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39B9EB" w14:textId="77777777" w:rsidR="00B238AF" w:rsidRPr="00240DB1" w:rsidRDefault="00566CE2" w:rsidP="00BF58FE">
      <w:pPr>
        <w:keepLines/>
        <w:ind w:left="0" w:right="-58"/>
        <w:jc w:val="center"/>
      </w:pPr>
      <w:r w:rsidRPr="00240DB1">
        <w:rPr>
          <w:noProof/>
          <w:lang w:eastAsia="en-GB"/>
        </w:rPr>
        <w:drawing>
          <wp:anchor distT="0" distB="0" distL="114300" distR="114300" simplePos="0" relativeHeight="251659264" behindDoc="0" locked="0" layoutInCell="1" allowOverlap="1" wp14:anchorId="7432F52E" wp14:editId="61F4E084">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29E62E8" w14:textId="77777777" w:rsidR="00B238AF" w:rsidRPr="00240DB1" w:rsidRDefault="00B238AF" w:rsidP="00BF58FE">
      <w:pPr>
        <w:keepLines/>
        <w:rPr>
          <w:rFonts w:cs="Arial"/>
        </w:rPr>
      </w:pPr>
    </w:p>
    <w:p w14:paraId="414545C2" w14:textId="77777777" w:rsidR="007F5AFE" w:rsidRPr="00240DB1" w:rsidRDefault="007F5AFE" w:rsidP="00BF58FE">
      <w:pPr>
        <w:keepLines/>
      </w:pPr>
    </w:p>
    <w:p w14:paraId="1991F779" w14:textId="77777777" w:rsidR="008B5CFD" w:rsidRPr="00240DB1" w:rsidRDefault="007F70AD" w:rsidP="00BF58FE">
      <w:pPr>
        <w:pStyle w:val="BASEDON"/>
        <w:keepLines/>
      </w:pPr>
      <w:r w:rsidRPr="007A4DB4">
        <w:rPr>
          <w:rFonts w:cs="Times New Roman"/>
          <w:b w:val="0"/>
          <w:caps w:val="0"/>
          <w:noProof/>
          <w:sz w:val="20"/>
          <w:szCs w:val="20"/>
          <w:lang w:eastAsia="en-GB"/>
        </w:rPr>
        <mc:AlternateContent>
          <mc:Choice Requires="wps">
            <w:drawing>
              <wp:anchor distT="0" distB="0" distL="114300" distR="114300" simplePos="0" relativeHeight="251663360" behindDoc="0" locked="0" layoutInCell="1" allowOverlap="1" wp14:anchorId="0A561D12" wp14:editId="24A5EB58">
                <wp:simplePos x="0" y="0"/>
                <wp:positionH relativeFrom="column">
                  <wp:posOffset>5396230</wp:posOffset>
                </wp:positionH>
                <wp:positionV relativeFrom="paragraph">
                  <wp:posOffset>64770</wp:posOffset>
                </wp:positionV>
                <wp:extent cx="1049867" cy="237066"/>
                <wp:effectExtent l="0" t="0" r="0" b="0"/>
                <wp:wrapNone/>
                <wp:docPr id="8" name="Text Box 8"/>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ysClr val="window" lastClr="FFFFFF"/>
                        </a:solidFill>
                        <a:ln w="6350">
                          <a:noFill/>
                        </a:ln>
                        <a:effectLst/>
                      </wps:spPr>
                      <wps:txbx>
                        <w:txbxContent>
                          <w:p w14:paraId="363B38B6" w14:textId="16EB021A" w:rsidR="00B12ECE" w:rsidRDefault="00B12ECE"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C9707B">
                              <w:fldChar w:fldCharType="begin"/>
                            </w:r>
                            <w:r w:rsidR="00C9707B">
                              <w:instrText xml:space="preserve"> NUMPAGES  \* Arabic  \* MERGEFORMAT </w:instrText>
                            </w:r>
                            <w:r w:rsidR="00C9707B">
                              <w:fldChar w:fldCharType="separate"/>
                            </w:r>
                            <w:r>
                              <w:rPr>
                                <w:noProof/>
                              </w:rPr>
                              <w:t>43</w:t>
                            </w:r>
                            <w:r w:rsidR="00C9707B">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424.9pt;margin-top:5.1pt;width:82.65pt;height:18.6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" fillcolor="window" stroked="f" strokeweight=".5pt">
                <v:textbox>
                  <w:txbxContent>
                    <w:p w14:paraId="363B38B6" w14:textId="16EB021A" w:rsidR="00B12ECE" w:rsidRDefault="00B12ECE"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C9707B">
                        <w:fldChar w:fldCharType="begin"/>
                      </w:r>
                      <w:r w:rsidR="00C9707B">
                        <w:instrText xml:space="preserve"> NUMPAGES  \* Arabic  \* MERGEFORMAT </w:instrText>
                      </w:r>
                      <w:r w:rsidR="00C9707B">
                        <w:fldChar w:fldCharType="separate"/>
                      </w:r>
                      <w:r>
                        <w:rPr>
                          <w:noProof/>
                        </w:rPr>
                        <w:t>43</w:t>
                      </w:r>
                      <w:r w:rsidR="00C9707B">
                        <w:rPr>
                          <w:noProof/>
                        </w:rPr>
                        <w:fldChar w:fldCharType="end"/>
                      </w:r>
                    </w:p>
                  </w:txbxContent>
                </v:textbox>
              </v:shape>
            </w:pict>
          </mc:Fallback>
        </mc:AlternateContent>
      </w:r>
      <w:r w:rsidR="00566CE2" w:rsidRPr="00240DB1">
        <w:rPr>
          <w:noProof/>
          <w:lang w:eastAsia="en-GB"/>
        </w:rPr>
        <mc:AlternateContent>
          <mc:Choice Requires="wps">
            <w:drawing>
              <wp:anchor distT="0" distB="0" distL="114300" distR="114300" simplePos="0" relativeHeight="251661312" behindDoc="0" locked="0" layoutInCell="1" allowOverlap="1" wp14:anchorId="0C426477" wp14:editId="6A14E65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D45F17" w14:textId="77777777" w:rsidR="00B12ECE" w:rsidRDefault="00B12ECE"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 o:spid="_x0000_s1027" type="#_x0000_t202" style="position:absolute;left:0;text-align:left;margin-left:412.9pt;margin-top:18.35pt;width:82.65pt;height:18.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14:paraId="7FD45F17" w14:textId="77777777" w:rsidR="00B12ECE" w:rsidRDefault="00B12ECE" w:rsidP="00566CE2">
                      <w:pPr>
                        <w:ind w:left="0"/>
                      </w:pPr>
                    </w:p>
                  </w:txbxContent>
                </v:textbox>
              </v:shape>
            </w:pict>
          </mc:Fallback>
        </mc:AlternateContent>
      </w:r>
    </w:p>
    <w:p w14:paraId="0FCFA830" w14:textId="5AF1FC19" w:rsidR="007A4DB4" w:rsidRDefault="005557EF" w:rsidP="00BF58FE">
      <w:pPr>
        <w:pStyle w:val="CoverPageTitle"/>
        <w:keepLines/>
        <w:rPr>
          <w:rFonts w:eastAsia="Arial"/>
          <w:caps/>
        </w:rPr>
      </w:pPr>
      <w:r>
        <w:rPr>
          <w:rFonts w:eastAsia="Arial"/>
          <w:caps/>
        </w:rPr>
        <w:t xml:space="preserve">RF </w:t>
      </w:r>
      <w:r w:rsidR="007A4DB4" w:rsidRPr="007A4DB4">
        <w:rPr>
          <w:rFonts w:eastAsia="Arial"/>
          <w:caps/>
        </w:rPr>
        <w:t>CABLE ASSEMBL</w:t>
      </w:r>
      <w:r w:rsidR="0038712A">
        <w:rPr>
          <w:rFonts w:eastAsia="Arial"/>
          <w:caps/>
        </w:rPr>
        <w:t>IES</w:t>
      </w:r>
      <w:r w:rsidR="007A4DB4" w:rsidRPr="007A4DB4">
        <w:rPr>
          <w:rFonts w:eastAsia="Arial"/>
          <w:caps/>
        </w:rPr>
        <w:t xml:space="preserve"> </w:t>
      </w:r>
    </w:p>
    <w:p w14:paraId="2C73FB00" w14:textId="6F84F3FA" w:rsidR="007F5AFE" w:rsidRPr="00240DB1" w:rsidRDefault="007F5AFE" w:rsidP="00BF58FE">
      <w:pPr>
        <w:pStyle w:val="CoverPageTitle"/>
        <w:keepLines/>
      </w:pPr>
      <w:r w:rsidRPr="00240DB1">
        <w:t xml:space="preserve">ESCC </w:t>
      </w:r>
      <w:r w:rsidR="002F375B">
        <w:t xml:space="preserve">Generic </w:t>
      </w:r>
      <w:r w:rsidR="007A41EF" w:rsidRPr="00240DB1">
        <w:t>Specification</w:t>
      </w:r>
      <w:r w:rsidR="00A202ED" w:rsidRPr="00240DB1">
        <w:t xml:space="preserve"> No.</w:t>
      </w:r>
      <w:r w:rsidR="00D00412">
        <w:t xml:space="preserve"> </w:t>
      </w:r>
      <w:r w:rsidR="00B35AD1">
        <w:t>3408</w:t>
      </w:r>
    </w:p>
    <w:p w14:paraId="7871065D" w14:textId="77777777" w:rsidR="007F5AFE" w:rsidRPr="00240DB1" w:rsidRDefault="007F5AFE" w:rsidP="00BF58FE">
      <w:pPr>
        <w:pStyle w:val="CoverPageTitle"/>
        <w:keepLines/>
      </w:pPr>
    </w:p>
    <w:p w14:paraId="230E160C" w14:textId="77777777" w:rsidR="00C946C8" w:rsidRDefault="00C946C8" w:rsidP="00BF58FE">
      <w:pPr>
        <w:pStyle w:val="CoverPageTitle"/>
        <w:keepLines/>
      </w:pPr>
    </w:p>
    <w:p w14:paraId="6ADC3427" w14:textId="77777777" w:rsidR="0087583A" w:rsidRDefault="0087583A" w:rsidP="00BF58FE">
      <w:pPr>
        <w:pStyle w:val="CoverPageTitle"/>
        <w:keepLines/>
      </w:pPr>
    </w:p>
    <w:p w14:paraId="1CC9B0D5" w14:textId="77777777" w:rsidR="0087583A" w:rsidRDefault="0087583A" w:rsidP="00BF58FE">
      <w:pPr>
        <w:pStyle w:val="CoverPageTitle"/>
        <w:keepLines/>
      </w:pPr>
    </w:p>
    <w:p w14:paraId="1BD4E4ED" w14:textId="77777777" w:rsidR="00DF49C7" w:rsidRDefault="00DF49C7" w:rsidP="00BF58FE">
      <w:pPr>
        <w:pStyle w:val="CoverPageTitle"/>
        <w:keepLines/>
      </w:pPr>
    </w:p>
    <w:p w14:paraId="6E70925D" w14:textId="77777777" w:rsidR="007F70AD" w:rsidRPr="00240DB1" w:rsidRDefault="007F70AD" w:rsidP="00BF58FE">
      <w:pPr>
        <w:pStyle w:val="CoverPageTitle"/>
        <w:keepLines/>
      </w:pPr>
    </w:p>
    <w:p w14:paraId="6FABE8FA" w14:textId="77777777" w:rsidR="00C946C8" w:rsidRPr="00240DB1" w:rsidRDefault="00C946C8" w:rsidP="00BF58FE">
      <w:pPr>
        <w:pStyle w:val="CoverPageTitle"/>
        <w:keepLines/>
      </w:pPr>
    </w:p>
    <w:p w14:paraId="3115ADF1" w14:textId="77777777" w:rsidR="003273E4" w:rsidRPr="00240DB1" w:rsidRDefault="003273E4" w:rsidP="00BF58FE">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0117A262" w14:textId="77777777" w:rsidTr="00C946C8">
        <w:trPr>
          <w:trHeight w:val="365"/>
          <w:jc w:val="center"/>
        </w:trPr>
        <w:tc>
          <w:tcPr>
            <w:tcW w:w="4401" w:type="dxa"/>
            <w:shd w:val="clear" w:color="auto" w:fill="auto"/>
            <w:vAlign w:val="center"/>
          </w:tcPr>
          <w:p w14:paraId="27BEB86A" w14:textId="3E95E656" w:rsidR="008B5CFD" w:rsidRPr="00240DB1" w:rsidRDefault="008B5CFD" w:rsidP="001307AC">
            <w:pPr>
              <w:pStyle w:val="Leftalign"/>
              <w:keepLines/>
              <w:jc w:val="left"/>
            </w:pPr>
            <w:commentRangeStart w:id="0"/>
            <w:r w:rsidRPr="00240DB1">
              <w:t xml:space="preserve">Issue </w:t>
            </w:r>
            <w:r w:rsidR="007A4DB4">
              <w:t>1</w:t>
            </w:r>
            <w:r w:rsidR="002F375B">
              <w:t xml:space="preserve"> </w:t>
            </w:r>
            <w:r w:rsidR="0038712A">
              <w:t>Draft</w:t>
            </w:r>
            <w:r w:rsidR="009E524E">
              <w:t xml:space="preserve"> </w:t>
            </w:r>
            <w:r w:rsidR="00A364F4">
              <w:t>H</w:t>
            </w:r>
          </w:p>
        </w:tc>
        <w:tc>
          <w:tcPr>
            <w:tcW w:w="4349" w:type="dxa"/>
            <w:shd w:val="clear" w:color="auto" w:fill="auto"/>
            <w:vAlign w:val="center"/>
          </w:tcPr>
          <w:p w14:paraId="5AB58762" w14:textId="3CD2710E" w:rsidR="008B5CFD" w:rsidRPr="00240DB1" w:rsidRDefault="00A364F4" w:rsidP="00DA07E7">
            <w:pPr>
              <w:pStyle w:val="Leftalign"/>
              <w:keepLines/>
              <w:jc w:val="left"/>
            </w:pPr>
            <w:r>
              <w:t xml:space="preserve">May </w:t>
            </w:r>
            <w:r w:rsidR="00533EF4">
              <w:t>2016</w:t>
            </w:r>
            <w:commentRangeEnd w:id="0"/>
            <w:r w:rsidR="001307AC">
              <w:rPr>
                <w:rStyle w:val="CommentReference"/>
                <w:rFonts w:eastAsia="Times New Roman" w:cs="Times New Roman"/>
              </w:rPr>
              <w:commentReference w:id="0"/>
            </w:r>
          </w:p>
        </w:tc>
      </w:tr>
    </w:tbl>
    <w:p w14:paraId="02BD2CAC" w14:textId="77777777" w:rsidR="008B5CFD" w:rsidRPr="00240DB1" w:rsidRDefault="008B5CFD" w:rsidP="00BF58FE">
      <w:pPr>
        <w:pStyle w:val="CoverPageTitle"/>
        <w:keepLines/>
      </w:pPr>
    </w:p>
    <w:p w14:paraId="2E677643" w14:textId="77777777" w:rsidR="00C946C8" w:rsidRPr="00240DB1" w:rsidRDefault="00C946C8" w:rsidP="00BF58FE">
      <w:pPr>
        <w:pStyle w:val="CoverPageTitle"/>
        <w:keepLines/>
      </w:pPr>
      <w:r w:rsidRPr="00240DB1">
        <w:rPr>
          <w:noProof/>
          <w:lang w:eastAsia="en-GB"/>
        </w:rPr>
        <w:drawing>
          <wp:anchor distT="0" distB="0" distL="114300" distR="114300" simplePos="0" relativeHeight="251657216" behindDoc="1" locked="0" layoutInCell="1" allowOverlap="1" wp14:anchorId="3ED6ACBE" wp14:editId="4CADD3E2">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230BB05" w14:textId="77777777" w:rsidR="00C946C8" w:rsidRPr="00240DB1" w:rsidRDefault="00C946C8" w:rsidP="00BF58FE">
      <w:pPr>
        <w:keepLines/>
      </w:pPr>
    </w:p>
    <w:p w14:paraId="328395BB" w14:textId="77777777" w:rsidR="00C946C8" w:rsidRPr="00240DB1" w:rsidRDefault="00C946C8" w:rsidP="00BF58FE">
      <w:pPr>
        <w:keepLines/>
      </w:pPr>
    </w:p>
    <w:p w14:paraId="7D14002B" w14:textId="77777777" w:rsidR="003273E4" w:rsidRPr="00240DB1" w:rsidRDefault="003273E4" w:rsidP="00BF58FE">
      <w:pPr>
        <w:keepLines/>
      </w:pPr>
    </w:p>
    <w:p w14:paraId="03577EA4" w14:textId="77777777" w:rsidR="00C946C8" w:rsidRPr="00240DB1" w:rsidRDefault="00C946C8" w:rsidP="00BF58FE">
      <w:pPr>
        <w:keepLines/>
        <w:ind w:left="0"/>
        <w:jc w:val="center"/>
        <w:rPr>
          <w:rFonts w:cs="Arial"/>
          <w:b/>
          <w:sz w:val="28"/>
          <w:szCs w:val="28"/>
        </w:rPr>
      </w:pPr>
      <w:r w:rsidRPr="00240DB1">
        <w:t xml:space="preserve">Document Custodian: European Space Agency – see </w:t>
      </w:r>
      <w:hyperlink r:id="rId15" w:history="1">
        <w:r w:rsidRPr="00240DB1">
          <w:rPr>
            <w:rStyle w:val="Hyperlink"/>
          </w:rPr>
          <w:t>https://</w:t>
        </w:r>
        <w:proofErr w:type="spellStart"/>
        <w:r w:rsidRPr="00240DB1">
          <w:rPr>
            <w:rStyle w:val="Hyperlink"/>
          </w:rPr>
          <w:t>escies.org</w:t>
        </w:r>
        <w:proofErr w:type="spellEnd"/>
      </w:hyperlink>
      <w:r w:rsidRPr="00240DB1">
        <w:br w:type="page"/>
      </w:r>
    </w:p>
    <w:p w14:paraId="4EA20735" w14:textId="77777777" w:rsidR="00080FC5" w:rsidRPr="00240DB1" w:rsidRDefault="00080FC5" w:rsidP="00BF58FE">
      <w:pPr>
        <w:pStyle w:val="Title"/>
        <w:rPr>
          <w:rFonts w:cs="Arial"/>
        </w:rPr>
      </w:pPr>
      <w:r w:rsidRPr="00240DB1">
        <w:rPr>
          <w:rFonts w:cs="Arial"/>
        </w:rPr>
        <w:lastRenderedPageBreak/>
        <w:t>Legal Disclaimer and Copyright</w:t>
      </w:r>
    </w:p>
    <w:p w14:paraId="38FB6DD9" w14:textId="5743B925" w:rsidR="00080FC5" w:rsidRPr="00240DB1" w:rsidRDefault="00080FC5" w:rsidP="00BF58FE">
      <w:pPr>
        <w:keepLines/>
        <w:rPr>
          <w:rFonts w:cs="Arial"/>
        </w:rPr>
      </w:pPr>
      <w:proofErr w:type="gramStart"/>
      <w:r w:rsidRPr="00240DB1">
        <w:rPr>
          <w:rFonts w:cs="Arial"/>
        </w:rPr>
        <w:t xml:space="preserve">European Space Agency, Copyright </w:t>
      </w:r>
      <w:r w:rsidR="00C47E78" w:rsidRPr="00240DB1">
        <w:rPr>
          <w:rFonts w:cs="Arial"/>
        </w:rPr>
        <w:t xml:space="preserve">© </w:t>
      </w:r>
      <w:r w:rsidR="00D54D3F">
        <w:rPr>
          <w:rFonts w:cs="Arial"/>
        </w:rPr>
        <w:t>201</w:t>
      </w:r>
      <w:r w:rsidR="00533EF4">
        <w:rPr>
          <w:rFonts w:cs="Arial"/>
        </w:rPr>
        <w:t>6</w:t>
      </w:r>
      <w:r w:rsidR="004E47E4">
        <w:rPr>
          <w:rFonts w:cs="Arial"/>
        </w:rPr>
        <w:t>.</w:t>
      </w:r>
      <w:proofErr w:type="gramEnd"/>
      <w:r w:rsidRPr="00240DB1">
        <w:rPr>
          <w:rFonts w:cs="Arial"/>
        </w:rPr>
        <w:t xml:space="preserve"> All rights reserved.</w:t>
      </w:r>
    </w:p>
    <w:p w14:paraId="20B1DF66" w14:textId="77777777" w:rsidR="00080FC5" w:rsidRPr="00240DB1" w:rsidRDefault="00080FC5" w:rsidP="00BF58FE">
      <w:pPr>
        <w:keepLines/>
      </w:pPr>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2D3FD0E" w14:textId="77777777" w:rsidR="00080FC5" w:rsidRPr="00240DB1" w:rsidRDefault="00080FC5" w:rsidP="00BF58FE">
      <w:pPr>
        <w:keepLines/>
        <w:rPr>
          <w:rFonts w:cs="Arial"/>
        </w:rPr>
      </w:pPr>
      <w:r w:rsidRPr="00240DB1">
        <w:rPr>
          <w:rFonts w:cs="Arial"/>
        </w:rPr>
        <w:t xml:space="preserve">This publication, without </w:t>
      </w:r>
      <w:r w:rsidR="004E47E4">
        <w:rPr>
          <w:rFonts w:cs="Arial"/>
        </w:rPr>
        <w:t xml:space="preserve">the </w:t>
      </w:r>
      <w:r w:rsidRPr="00240DB1">
        <w:rPr>
          <w:rFonts w:cs="Arial"/>
        </w:rPr>
        <w:t xml:space="preserve">prior permission of the European Space Agency and provided </w:t>
      </w:r>
      <w:r w:rsidR="004E47E4">
        <w:rPr>
          <w:rFonts w:cs="Arial"/>
        </w:rPr>
        <w:t xml:space="preserve">that </w:t>
      </w:r>
      <w:r w:rsidRPr="00240DB1">
        <w:rPr>
          <w:rFonts w:cs="Arial"/>
        </w:rPr>
        <w:t>it is not used for a commercial purpose, may be:</w:t>
      </w:r>
    </w:p>
    <w:p w14:paraId="799FFA58" w14:textId="77777777" w:rsidR="000D313F" w:rsidRPr="00240DB1" w:rsidRDefault="000547FA" w:rsidP="00BF58FE">
      <w:pPr>
        <w:pStyle w:val="Dashlist"/>
        <w:keepLines/>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0953F044" w14:textId="77777777" w:rsidR="00306ACC" w:rsidRPr="00240DB1" w:rsidRDefault="000547FA" w:rsidP="00BF58FE">
      <w:pPr>
        <w:pStyle w:val="Dashlist"/>
        <w:keepLines/>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74352290" w14:textId="77777777" w:rsidR="006C0DEB" w:rsidRPr="00240DB1" w:rsidRDefault="006C0DEB" w:rsidP="00BF58FE">
      <w:pPr>
        <w:keepLines/>
        <w:rPr>
          <w:rFonts w:cs="Arial"/>
        </w:rPr>
      </w:pPr>
      <w:r w:rsidRPr="00240DB1">
        <w:rPr>
          <w:rFonts w:cs="Arial"/>
        </w:rPr>
        <w:br w:type="page"/>
      </w:r>
    </w:p>
    <w:p w14:paraId="357BE18E" w14:textId="77777777" w:rsidR="00B22DBF" w:rsidRPr="00240DB1" w:rsidRDefault="00B22DBF" w:rsidP="00BF58FE">
      <w:pPr>
        <w:pStyle w:val="Title"/>
        <w:rPr>
          <w:rFonts w:cs="Arial"/>
        </w:rPr>
      </w:pPr>
      <w:r w:rsidRPr="00240DB1">
        <w:rPr>
          <w:rFonts w:cs="Arial"/>
        </w:rPr>
        <w:lastRenderedPageBreak/>
        <w:t>DOCUMENTATION CHANGE NOTICE</w:t>
      </w:r>
    </w:p>
    <w:p w14:paraId="6C88C5FF" w14:textId="77777777" w:rsidR="007005C4" w:rsidRPr="00240DB1" w:rsidRDefault="007005C4" w:rsidP="00BF58FE">
      <w:pPr>
        <w:keepLines/>
        <w:jc w:val="center"/>
      </w:pPr>
      <w:r w:rsidRPr="00240DB1">
        <w:t xml:space="preserve">(Refer to </w:t>
      </w:r>
      <w:hyperlink r:id="rId16"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92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7"/>
        <w:gridCol w:w="6537"/>
        <w:gridCol w:w="1128"/>
      </w:tblGrid>
      <w:tr w:rsidR="006705E5" w:rsidRPr="00240DB1" w14:paraId="0446B86B" w14:textId="77777777" w:rsidTr="00533EF4">
        <w:trPr>
          <w:trHeight w:val="365"/>
        </w:trPr>
        <w:tc>
          <w:tcPr>
            <w:tcW w:w="1607" w:type="dxa"/>
            <w:shd w:val="clear" w:color="auto" w:fill="auto"/>
          </w:tcPr>
          <w:p w14:paraId="5620B76E" w14:textId="77777777" w:rsidR="006705E5" w:rsidRDefault="006705E5" w:rsidP="00BF58FE">
            <w:pPr>
              <w:pStyle w:val="Bodyjustified"/>
              <w:keepLines/>
              <w:jc w:val="left"/>
            </w:pPr>
            <w:proofErr w:type="spellStart"/>
            <w:r w:rsidRPr="00240DB1">
              <w:t>DCR</w:t>
            </w:r>
            <w:proofErr w:type="spellEnd"/>
            <w:r w:rsidRPr="00240DB1">
              <w:t xml:space="preserve"> No.</w:t>
            </w:r>
          </w:p>
          <w:p w14:paraId="4029D11A" w14:textId="4B22D7EC" w:rsidR="006705E5" w:rsidRPr="0055680C" w:rsidRDefault="006705E5" w:rsidP="00BF58FE">
            <w:pPr>
              <w:pStyle w:val="Bodyjustified"/>
              <w:keepLines/>
              <w:jc w:val="left"/>
              <w:rPr>
                <w:b/>
              </w:rPr>
            </w:pPr>
          </w:p>
        </w:tc>
        <w:tc>
          <w:tcPr>
            <w:tcW w:w="6537" w:type="dxa"/>
            <w:shd w:val="clear" w:color="auto" w:fill="auto"/>
          </w:tcPr>
          <w:p w14:paraId="1F4799A1" w14:textId="77777777" w:rsidR="006705E5" w:rsidRPr="00240DB1" w:rsidRDefault="006705E5" w:rsidP="00BF58FE">
            <w:pPr>
              <w:pStyle w:val="Bodyjustified"/>
              <w:keepLines/>
              <w:jc w:val="left"/>
            </w:pPr>
            <w:r w:rsidRPr="00240DB1">
              <w:t>CHANGE DESCRIPTION</w:t>
            </w:r>
          </w:p>
        </w:tc>
        <w:tc>
          <w:tcPr>
            <w:tcW w:w="1128" w:type="dxa"/>
          </w:tcPr>
          <w:p w14:paraId="18DD7E65" w14:textId="77777777" w:rsidR="006705E5" w:rsidRPr="00240DB1" w:rsidRDefault="006705E5" w:rsidP="00BF58FE">
            <w:pPr>
              <w:pStyle w:val="Bodyjustified"/>
              <w:keepLines/>
              <w:jc w:val="left"/>
            </w:pPr>
            <w:r>
              <w:t>who</w:t>
            </w:r>
          </w:p>
        </w:tc>
      </w:tr>
      <w:tr w:rsidR="006705E5" w:rsidRPr="00240DB1" w14:paraId="0084C9D1" w14:textId="77777777" w:rsidTr="005557EF">
        <w:trPr>
          <w:trHeight w:val="365"/>
        </w:trPr>
        <w:tc>
          <w:tcPr>
            <w:tcW w:w="1662" w:type="dxa"/>
            <w:shd w:val="clear" w:color="auto" w:fill="auto"/>
          </w:tcPr>
          <w:p w14:paraId="281D9E8A" w14:textId="7704788F" w:rsidR="006705E5" w:rsidRPr="00D0289B" w:rsidRDefault="00650656" w:rsidP="00D0289B">
            <w:pPr>
              <w:pStyle w:val="Bodyjustified"/>
              <w:jc w:val="left"/>
            </w:pPr>
            <w:r w:rsidRPr="00D0289B">
              <w:t>Issue 1 rev A</w:t>
            </w:r>
          </w:p>
          <w:p w14:paraId="1357DA6B" w14:textId="7D9884F8" w:rsidR="006705E5" w:rsidRPr="00D0289B" w:rsidRDefault="00650656" w:rsidP="00D0289B">
            <w:pPr>
              <w:pStyle w:val="Bodyjustified"/>
              <w:jc w:val="left"/>
            </w:pPr>
            <w:r w:rsidRPr="00D0289B">
              <w:t xml:space="preserve">Dec </w:t>
            </w:r>
            <w:r w:rsidR="006705E5" w:rsidRPr="00D0289B">
              <w:t>2014</w:t>
            </w:r>
          </w:p>
        </w:tc>
        <w:tc>
          <w:tcPr>
            <w:tcW w:w="6849" w:type="dxa"/>
            <w:shd w:val="clear" w:color="auto" w:fill="auto"/>
          </w:tcPr>
          <w:p w14:paraId="5C3CA48A" w14:textId="214C5F9A" w:rsidR="006705E5" w:rsidRPr="00D0289B" w:rsidRDefault="00650656" w:rsidP="00D0289B">
            <w:pPr>
              <w:pStyle w:val="Bodyjustified"/>
              <w:jc w:val="left"/>
            </w:pPr>
            <w:r w:rsidRPr="00D0289B">
              <w:t>Initial revision to be published</w:t>
            </w:r>
          </w:p>
        </w:tc>
        <w:tc>
          <w:tcPr>
            <w:tcW w:w="761" w:type="dxa"/>
          </w:tcPr>
          <w:p w14:paraId="1D8132C1" w14:textId="491E0FAE" w:rsidR="006705E5" w:rsidRPr="00D0289B" w:rsidRDefault="00650656" w:rsidP="00D0289B">
            <w:pPr>
              <w:pStyle w:val="Bodyjustified"/>
              <w:jc w:val="left"/>
            </w:pPr>
            <w:proofErr w:type="spellStart"/>
            <w:r w:rsidRPr="00D0289B">
              <w:t>JBS</w:t>
            </w:r>
            <w:proofErr w:type="spellEnd"/>
          </w:p>
        </w:tc>
      </w:tr>
      <w:tr w:rsidR="0038712A" w:rsidRPr="00240DB1" w14:paraId="29535E26" w14:textId="77777777" w:rsidTr="005557EF">
        <w:trPr>
          <w:trHeight w:val="365"/>
        </w:trPr>
        <w:tc>
          <w:tcPr>
            <w:tcW w:w="1662" w:type="dxa"/>
            <w:shd w:val="clear" w:color="auto" w:fill="auto"/>
          </w:tcPr>
          <w:p w14:paraId="52A6B561" w14:textId="60892FC4" w:rsidR="0038712A" w:rsidRPr="00D0289B" w:rsidRDefault="0038712A" w:rsidP="00D0289B">
            <w:pPr>
              <w:pStyle w:val="Bodyjustified"/>
              <w:jc w:val="left"/>
            </w:pPr>
            <w:r w:rsidRPr="00D0289B">
              <w:t>Issue 1 Draft B</w:t>
            </w:r>
          </w:p>
          <w:p w14:paraId="24AA367C" w14:textId="3D04F364" w:rsidR="0038712A" w:rsidRPr="00D0289B" w:rsidRDefault="0038712A" w:rsidP="00D0289B">
            <w:pPr>
              <w:pStyle w:val="Bodyjustified"/>
              <w:jc w:val="left"/>
            </w:pPr>
            <w:r w:rsidRPr="00D0289B">
              <w:t>2015-02-</w:t>
            </w:r>
            <w:r w:rsidR="0087583A" w:rsidRPr="00D0289B">
              <w:t>13</w:t>
            </w:r>
          </w:p>
        </w:tc>
        <w:tc>
          <w:tcPr>
            <w:tcW w:w="6849" w:type="dxa"/>
            <w:shd w:val="clear" w:color="auto" w:fill="auto"/>
          </w:tcPr>
          <w:p w14:paraId="30F8E939" w14:textId="3C2D459F" w:rsidR="0038712A" w:rsidRPr="00D0289B" w:rsidRDefault="0038712A" w:rsidP="00D0289B">
            <w:pPr>
              <w:pStyle w:val="Bodyjustified"/>
              <w:jc w:val="left"/>
            </w:pPr>
            <w:r w:rsidRPr="00D0289B">
              <w:t xml:space="preserve">Tidied up version of draft </w:t>
            </w:r>
            <w:proofErr w:type="spellStart"/>
            <w:r w:rsidRPr="00D0289B">
              <w:t>1A</w:t>
            </w:r>
            <w:proofErr w:type="spellEnd"/>
            <w:r w:rsidR="0087583A" w:rsidRPr="00D0289B">
              <w:t xml:space="preserve"> included change</w:t>
            </w:r>
            <w:r w:rsidR="00164974" w:rsidRPr="00D0289B">
              <w:t>s</w:t>
            </w:r>
            <w:r w:rsidR="0087583A" w:rsidRPr="00D0289B">
              <w:t xml:space="preserve"> for consistency purposes</w:t>
            </w:r>
          </w:p>
        </w:tc>
        <w:tc>
          <w:tcPr>
            <w:tcW w:w="761" w:type="dxa"/>
          </w:tcPr>
          <w:p w14:paraId="5817EFB2" w14:textId="12E279EF" w:rsidR="0038712A" w:rsidRPr="00D0289B" w:rsidRDefault="0038712A" w:rsidP="00D0289B">
            <w:pPr>
              <w:pStyle w:val="Bodyjustified"/>
              <w:jc w:val="left"/>
            </w:pPr>
            <w:r w:rsidRPr="00D0289B">
              <w:t>S.Thacker</w:t>
            </w:r>
            <w:r w:rsidR="00C2481F">
              <w:t xml:space="preserve"> (TW)</w:t>
            </w:r>
          </w:p>
        </w:tc>
      </w:tr>
      <w:tr w:rsidR="00C2481F" w:rsidRPr="00240DB1" w14:paraId="553F8AA0" w14:textId="77777777" w:rsidTr="005557EF">
        <w:trPr>
          <w:trHeight w:val="365"/>
        </w:trPr>
        <w:tc>
          <w:tcPr>
            <w:tcW w:w="1662" w:type="dxa"/>
            <w:shd w:val="clear" w:color="auto" w:fill="auto"/>
          </w:tcPr>
          <w:p w14:paraId="0AAB8F06" w14:textId="008383C6" w:rsidR="00C2481F" w:rsidRPr="00D0289B" w:rsidRDefault="00C2481F" w:rsidP="00D0289B">
            <w:pPr>
              <w:pStyle w:val="Bodyjustified"/>
              <w:jc w:val="left"/>
            </w:pPr>
            <w:r>
              <w:t>Issue 1 Rev B+ July 2015 &amp; Oct 2015</w:t>
            </w:r>
          </w:p>
        </w:tc>
        <w:tc>
          <w:tcPr>
            <w:tcW w:w="6849" w:type="dxa"/>
            <w:shd w:val="clear" w:color="auto" w:fill="auto"/>
          </w:tcPr>
          <w:p w14:paraId="729A9A84" w14:textId="64FB5679" w:rsidR="00C2481F" w:rsidRPr="00EA5C2E" w:rsidRDefault="00C2481F" w:rsidP="00D0289B">
            <w:pPr>
              <w:pStyle w:val="Bodyjustified"/>
              <w:jc w:val="left"/>
            </w:pPr>
            <w:r w:rsidRPr="00EA5C2E">
              <w:t>Modified revision to be published</w:t>
            </w:r>
          </w:p>
        </w:tc>
        <w:tc>
          <w:tcPr>
            <w:tcW w:w="761" w:type="dxa"/>
          </w:tcPr>
          <w:p w14:paraId="3026A2C7" w14:textId="2F83C6BB" w:rsidR="00C2481F" w:rsidRPr="00D0289B" w:rsidRDefault="00C2481F" w:rsidP="00D0289B">
            <w:pPr>
              <w:pStyle w:val="Bodyjustified"/>
              <w:jc w:val="left"/>
            </w:pPr>
            <w:proofErr w:type="spellStart"/>
            <w:r>
              <w:t>JBS</w:t>
            </w:r>
            <w:proofErr w:type="spellEnd"/>
          </w:p>
        </w:tc>
      </w:tr>
      <w:tr w:rsidR="00C2481F" w:rsidRPr="00240DB1" w14:paraId="0CA4F209" w14:textId="77777777" w:rsidTr="00C2481F">
        <w:trPr>
          <w:trHeight w:val="219"/>
        </w:trPr>
        <w:tc>
          <w:tcPr>
            <w:tcW w:w="1662" w:type="dxa"/>
            <w:shd w:val="clear" w:color="auto" w:fill="auto"/>
          </w:tcPr>
          <w:p w14:paraId="515F2772" w14:textId="77777777" w:rsidR="00C2481F" w:rsidRDefault="00C2481F" w:rsidP="00D0289B">
            <w:pPr>
              <w:pStyle w:val="Bodyjustified"/>
              <w:jc w:val="left"/>
            </w:pPr>
            <w:r>
              <w:t>Issue 1 Draft D</w:t>
            </w:r>
          </w:p>
          <w:p w14:paraId="3832412A" w14:textId="6F29AFC9" w:rsidR="00DF49C7" w:rsidRDefault="000B5389" w:rsidP="00D0289B">
            <w:pPr>
              <w:pStyle w:val="Bodyjustified"/>
              <w:jc w:val="left"/>
            </w:pPr>
            <w:r>
              <w:t>2015-10-07</w:t>
            </w:r>
          </w:p>
        </w:tc>
        <w:tc>
          <w:tcPr>
            <w:tcW w:w="6849" w:type="dxa"/>
            <w:shd w:val="clear" w:color="auto" w:fill="auto"/>
          </w:tcPr>
          <w:p w14:paraId="7AFAC743" w14:textId="6DB4F6C5" w:rsidR="00C2481F" w:rsidRPr="00D0289B" w:rsidRDefault="005F4B9B" w:rsidP="005F4B9B">
            <w:pPr>
              <w:pStyle w:val="Bodyjustified"/>
              <w:jc w:val="left"/>
            </w:pPr>
            <w:r w:rsidRPr="00D0289B">
              <w:t xml:space="preserve">Tidied up version of draft </w:t>
            </w:r>
            <w:proofErr w:type="spellStart"/>
            <w:r w:rsidRPr="00D0289B">
              <w:t>1</w:t>
            </w:r>
            <w:r>
              <w:t>B</w:t>
            </w:r>
            <w:proofErr w:type="spellEnd"/>
            <w:r>
              <w:t>+</w:t>
            </w:r>
            <w:r w:rsidRPr="00D0289B">
              <w:t xml:space="preserve"> included changes for consistency </w:t>
            </w:r>
            <w:r w:rsidR="000F3A52">
              <w:t xml:space="preserve">clarification &amp; logic </w:t>
            </w:r>
            <w:r w:rsidRPr="00D0289B">
              <w:t>purposes</w:t>
            </w:r>
          </w:p>
        </w:tc>
        <w:tc>
          <w:tcPr>
            <w:tcW w:w="761" w:type="dxa"/>
          </w:tcPr>
          <w:p w14:paraId="01BB61D6" w14:textId="2E587738" w:rsidR="00C2481F" w:rsidRPr="00D0289B" w:rsidRDefault="00C2481F" w:rsidP="00D0289B">
            <w:pPr>
              <w:pStyle w:val="Bodyjustified"/>
              <w:jc w:val="left"/>
            </w:pPr>
            <w:r>
              <w:t>S.Thacker (TW)</w:t>
            </w:r>
          </w:p>
        </w:tc>
      </w:tr>
      <w:tr w:rsidR="002F7F7F" w:rsidRPr="00240DB1" w14:paraId="0B9A0C51" w14:textId="77777777" w:rsidTr="00C2481F">
        <w:trPr>
          <w:trHeight w:val="219"/>
        </w:trPr>
        <w:tc>
          <w:tcPr>
            <w:tcW w:w="1662" w:type="dxa"/>
            <w:shd w:val="clear" w:color="auto" w:fill="auto"/>
          </w:tcPr>
          <w:p w14:paraId="4A65AFDA" w14:textId="2FD726B1" w:rsidR="002F7F7F" w:rsidRDefault="002F7F7F" w:rsidP="00D0289B">
            <w:pPr>
              <w:pStyle w:val="Bodyjustified"/>
              <w:jc w:val="left"/>
            </w:pPr>
            <w:r>
              <w:t>Issue 1 Draft E 2015-10-13</w:t>
            </w:r>
          </w:p>
        </w:tc>
        <w:tc>
          <w:tcPr>
            <w:tcW w:w="6849" w:type="dxa"/>
            <w:shd w:val="clear" w:color="auto" w:fill="auto"/>
          </w:tcPr>
          <w:p w14:paraId="3A18103E" w14:textId="6BF40EAB" w:rsidR="002F7F7F" w:rsidRPr="00D0289B" w:rsidRDefault="002F7F7F" w:rsidP="005F4B9B">
            <w:pPr>
              <w:pStyle w:val="Bodyjustified"/>
              <w:jc w:val="left"/>
            </w:pPr>
            <w:r>
              <w:t xml:space="preserve">Revision to implement </w:t>
            </w:r>
            <w:proofErr w:type="spellStart"/>
            <w:r>
              <w:t>CNES</w:t>
            </w:r>
            <w:proofErr w:type="spellEnd"/>
            <w:r>
              <w:t>/</w:t>
            </w:r>
            <w:proofErr w:type="spellStart"/>
            <w:r>
              <w:t>JBS</w:t>
            </w:r>
            <w:proofErr w:type="spellEnd"/>
            <w:r>
              <w:t xml:space="preserve"> review comments</w:t>
            </w:r>
          </w:p>
        </w:tc>
        <w:tc>
          <w:tcPr>
            <w:tcW w:w="761" w:type="dxa"/>
          </w:tcPr>
          <w:p w14:paraId="4833F064" w14:textId="0476AD25" w:rsidR="002F7F7F" w:rsidRDefault="002F7F7F" w:rsidP="00D0289B">
            <w:pPr>
              <w:pStyle w:val="Bodyjustified"/>
              <w:jc w:val="left"/>
            </w:pPr>
            <w:r>
              <w:t>S.Thacker (TW)</w:t>
            </w:r>
          </w:p>
        </w:tc>
      </w:tr>
      <w:tr w:rsidR="00533EF4" w:rsidRPr="00240DB1" w14:paraId="27A5E5AF" w14:textId="77777777" w:rsidTr="00C2481F">
        <w:trPr>
          <w:trHeight w:val="219"/>
        </w:trPr>
        <w:tc>
          <w:tcPr>
            <w:tcW w:w="1662" w:type="dxa"/>
            <w:shd w:val="clear" w:color="auto" w:fill="auto"/>
          </w:tcPr>
          <w:p w14:paraId="68949D03" w14:textId="7781C33C" w:rsidR="00533EF4" w:rsidRDefault="00533EF4" w:rsidP="00533EF4">
            <w:pPr>
              <w:pStyle w:val="Bodyjustified"/>
              <w:jc w:val="left"/>
            </w:pPr>
            <w:r>
              <w:t>Issue 1 Draft F 2016-01-19</w:t>
            </w:r>
          </w:p>
        </w:tc>
        <w:tc>
          <w:tcPr>
            <w:tcW w:w="6849" w:type="dxa"/>
            <w:shd w:val="clear" w:color="auto" w:fill="auto"/>
          </w:tcPr>
          <w:p w14:paraId="1CEEFAD5" w14:textId="5C567156" w:rsidR="00B35AD1" w:rsidRDefault="00533EF4" w:rsidP="00B35AD1">
            <w:pPr>
              <w:pStyle w:val="Bodyjustified"/>
              <w:jc w:val="left"/>
            </w:pPr>
            <w:r>
              <w:t>Revision to implement ESA/</w:t>
            </w:r>
            <w:proofErr w:type="spellStart"/>
            <w:r>
              <w:t>CNES</w:t>
            </w:r>
            <w:proofErr w:type="spellEnd"/>
            <w:r>
              <w:t xml:space="preserve"> Working Group review comments per </w:t>
            </w:r>
            <w:proofErr w:type="spellStart"/>
            <w:r>
              <w:t>CNES</w:t>
            </w:r>
            <w:proofErr w:type="spellEnd"/>
            <w:r w:rsidR="00EA5C2E">
              <w:t>/</w:t>
            </w:r>
            <w:proofErr w:type="spellStart"/>
            <w:r w:rsidR="00EA5C2E">
              <w:t>JBS</w:t>
            </w:r>
            <w:proofErr w:type="spellEnd"/>
            <w:r>
              <w:t xml:space="preserve"> email dated 2016/01/06 &amp; 2016/01/19</w:t>
            </w:r>
            <w:r w:rsidR="00342460">
              <w:t xml:space="preserve"> (to be sent to </w:t>
            </w:r>
            <w:proofErr w:type="spellStart"/>
            <w:r w:rsidR="00342460">
              <w:t>PSWG</w:t>
            </w:r>
            <w:proofErr w:type="spellEnd"/>
            <w:r w:rsidR="00342460">
              <w:t xml:space="preserve"> for review)</w:t>
            </w:r>
            <w:r w:rsidR="00B35AD1">
              <w:t>.</w:t>
            </w:r>
          </w:p>
          <w:p w14:paraId="285878EC" w14:textId="7B46CF3F" w:rsidR="00533EF4" w:rsidRDefault="00B35AD1" w:rsidP="00B35AD1">
            <w:pPr>
              <w:pStyle w:val="Bodyjustified"/>
              <w:jc w:val="left"/>
            </w:pPr>
            <w:r>
              <w:t>ESCC Spec No. 3408 allocated (was ESCC draft No. 186)</w:t>
            </w:r>
          </w:p>
        </w:tc>
        <w:tc>
          <w:tcPr>
            <w:tcW w:w="761" w:type="dxa"/>
          </w:tcPr>
          <w:p w14:paraId="6523C0BC" w14:textId="4FDEEBB9" w:rsidR="00533EF4" w:rsidRDefault="00533EF4" w:rsidP="00D0289B">
            <w:pPr>
              <w:pStyle w:val="Bodyjustified"/>
              <w:jc w:val="left"/>
            </w:pPr>
            <w:r>
              <w:t>S.Thacker (TW)</w:t>
            </w:r>
          </w:p>
        </w:tc>
      </w:tr>
      <w:tr w:rsidR="006657C6" w:rsidRPr="00240DB1" w14:paraId="0D797D06" w14:textId="77777777" w:rsidTr="00C2481F">
        <w:trPr>
          <w:trHeight w:val="219"/>
        </w:trPr>
        <w:tc>
          <w:tcPr>
            <w:tcW w:w="1662" w:type="dxa"/>
            <w:shd w:val="clear" w:color="auto" w:fill="auto"/>
          </w:tcPr>
          <w:p w14:paraId="1BB2ED39" w14:textId="24E0CADF" w:rsidR="006657C6" w:rsidRDefault="006657C6" w:rsidP="00150DCD">
            <w:pPr>
              <w:pStyle w:val="Bodyjustified"/>
              <w:jc w:val="left"/>
            </w:pPr>
            <w:r>
              <w:t xml:space="preserve">Issue 1 Draft </w:t>
            </w:r>
            <w:r w:rsidR="00A81189">
              <w:t>G</w:t>
            </w:r>
            <w:r>
              <w:t xml:space="preserve"> 2016-</w:t>
            </w:r>
            <w:r w:rsidR="00150DCD">
              <w:t>04-22</w:t>
            </w:r>
          </w:p>
        </w:tc>
        <w:tc>
          <w:tcPr>
            <w:tcW w:w="6849" w:type="dxa"/>
            <w:shd w:val="clear" w:color="auto" w:fill="auto"/>
          </w:tcPr>
          <w:p w14:paraId="2C237F16" w14:textId="5AE3424C" w:rsidR="00150DCD" w:rsidRDefault="006657C6" w:rsidP="00150DCD">
            <w:pPr>
              <w:pStyle w:val="Bodyjustified"/>
              <w:jc w:val="left"/>
            </w:pPr>
            <w:r>
              <w:t>Revision to implement ESA/</w:t>
            </w:r>
            <w:proofErr w:type="spellStart"/>
            <w:r>
              <w:t>CNES</w:t>
            </w:r>
            <w:proofErr w:type="spellEnd"/>
            <w:r>
              <w:t xml:space="preserve"> Working Group review comments per </w:t>
            </w:r>
            <w:proofErr w:type="spellStart"/>
            <w:r>
              <w:t>CNES</w:t>
            </w:r>
            <w:proofErr w:type="spellEnd"/>
            <w:r>
              <w:t>/</w:t>
            </w:r>
            <w:proofErr w:type="spellStart"/>
            <w:r>
              <w:t>JBS</w:t>
            </w:r>
            <w:proofErr w:type="spellEnd"/>
            <w:r>
              <w:t xml:space="preserve"> emails dated 2016/02/09 &amp; 2016</w:t>
            </w:r>
            <w:r w:rsidR="00150DCD">
              <w:t>/04/19.</w:t>
            </w:r>
          </w:p>
          <w:p w14:paraId="3A436AE4" w14:textId="772DBBD9" w:rsidR="00150DCD" w:rsidRDefault="00150DCD" w:rsidP="00150DCD">
            <w:pPr>
              <w:pStyle w:val="Bodyjustified"/>
              <w:jc w:val="left"/>
            </w:pPr>
          </w:p>
        </w:tc>
        <w:tc>
          <w:tcPr>
            <w:tcW w:w="761" w:type="dxa"/>
          </w:tcPr>
          <w:p w14:paraId="476875BC" w14:textId="4BD0D305" w:rsidR="006657C6" w:rsidRDefault="006657C6" w:rsidP="00D0289B">
            <w:pPr>
              <w:pStyle w:val="Bodyjustified"/>
              <w:jc w:val="left"/>
            </w:pPr>
            <w:r>
              <w:t>S.Thacker (TW)</w:t>
            </w:r>
          </w:p>
        </w:tc>
      </w:tr>
      <w:tr w:rsidR="00A364F4" w:rsidRPr="00240DB1" w14:paraId="0B508C82" w14:textId="77777777" w:rsidTr="00C2481F">
        <w:trPr>
          <w:trHeight w:val="219"/>
        </w:trPr>
        <w:tc>
          <w:tcPr>
            <w:tcW w:w="1662" w:type="dxa"/>
            <w:shd w:val="clear" w:color="auto" w:fill="auto"/>
          </w:tcPr>
          <w:p w14:paraId="5FEDB452" w14:textId="04FD9879" w:rsidR="00A364F4" w:rsidRDefault="00A364F4" w:rsidP="00A364F4">
            <w:pPr>
              <w:pStyle w:val="Bodyjustified"/>
              <w:jc w:val="left"/>
            </w:pPr>
            <w:r>
              <w:t>Issue 1 Draft H 2016-05-12</w:t>
            </w:r>
          </w:p>
        </w:tc>
        <w:tc>
          <w:tcPr>
            <w:tcW w:w="6849" w:type="dxa"/>
            <w:shd w:val="clear" w:color="auto" w:fill="auto"/>
          </w:tcPr>
          <w:p w14:paraId="0F873E8E" w14:textId="4DA61063" w:rsidR="00A364F4" w:rsidRDefault="00A364F4" w:rsidP="00A364F4">
            <w:pPr>
              <w:pStyle w:val="Bodyjustified"/>
              <w:jc w:val="left"/>
            </w:pPr>
            <w:r>
              <w:t xml:space="preserve">Revision to implement </w:t>
            </w:r>
            <w:proofErr w:type="spellStart"/>
            <w:r>
              <w:t>CNES</w:t>
            </w:r>
            <w:proofErr w:type="spellEnd"/>
            <w:r>
              <w:t xml:space="preserve"> review comments per </w:t>
            </w:r>
            <w:proofErr w:type="spellStart"/>
            <w:r>
              <w:t>CNES</w:t>
            </w:r>
            <w:proofErr w:type="spellEnd"/>
            <w:r>
              <w:t>/</w:t>
            </w:r>
            <w:proofErr w:type="spellStart"/>
            <w:r>
              <w:t>JBS</w:t>
            </w:r>
            <w:proofErr w:type="spellEnd"/>
            <w:r>
              <w:t xml:space="preserve"> email dated 2016/05/10 (change to Chart </w:t>
            </w:r>
            <w:proofErr w:type="spellStart"/>
            <w:r>
              <w:t>F4A</w:t>
            </w:r>
            <w:proofErr w:type="spellEnd"/>
            <w:r>
              <w:t xml:space="preserve"> only).</w:t>
            </w:r>
          </w:p>
          <w:p w14:paraId="3D2B8C46" w14:textId="21FA0464" w:rsidR="00A364F4" w:rsidRDefault="00A364F4" w:rsidP="00A364F4">
            <w:pPr>
              <w:pStyle w:val="Bodyjustified"/>
              <w:jc w:val="left"/>
            </w:pPr>
          </w:p>
        </w:tc>
        <w:tc>
          <w:tcPr>
            <w:tcW w:w="761" w:type="dxa"/>
          </w:tcPr>
          <w:p w14:paraId="4AB13524" w14:textId="3C654689" w:rsidR="00A364F4" w:rsidRDefault="00A364F4" w:rsidP="00D0289B">
            <w:pPr>
              <w:pStyle w:val="Bodyjustified"/>
              <w:jc w:val="left"/>
            </w:pPr>
            <w:r>
              <w:t>S.Thacker (TW)</w:t>
            </w:r>
          </w:p>
        </w:tc>
      </w:tr>
    </w:tbl>
    <w:p w14:paraId="26EB7E09" w14:textId="52779956" w:rsidR="00306ACC" w:rsidRPr="00240DB1" w:rsidRDefault="00B22DBF" w:rsidP="00BF58FE">
      <w:pPr>
        <w:keepLines/>
        <w:ind w:left="0"/>
      </w:pPr>
      <w:r w:rsidRPr="00240DB1">
        <w:br w:type="page"/>
      </w:r>
    </w:p>
    <w:p w14:paraId="334EDCF0" w14:textId="77777777" w:rsidR="007638F8" w:rsidRPr="00240DB1" w:rsidRDefault="007638F8" w:rsidP="00BF58FE">
      <w:pPr>
        <w:pStyle w:val="Tableofcontents"/>
        <w:keepLines/>
      </w:pPr>
      <w:r w:rsidRPr="00240DB1">
        <w:lastRenderedPageBreak/>
        <w:t>TABLE OF CONTENTS</w:t>
      </w:r>
    </w:p>
    <w:p w14:paraId="2A84D3E4" w14:textId="77777777" w:rsidR="00B12ECE"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50812502" w:history="1">
        <w:r w:rsidR="00B12ECE" w:rsidRPr="00AC1C91">
          <w:rPr>
            <w:rStyle w:val="Hyperlink"/>
            <w:noProof/>
          </w:rPr>
          <w:t>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INTRODUCTION</w:t>
        </w:r>
        <w:r w:rsidR="00B12ECE">
          <w:rPr>
            <w:noProof/>
            <w:webHidden/>
          </w:rPr>
          <w:tab/>
        </w:r>
        <w:r w:rsidR="00B12ECE">
          <w:rPr>
            <w:noProof/>
            <w:webHidden/>
          </w:rPr>
          <w:fldChar w:fldCharType="begin"/>
        </w:r>
        <w:r w:rsidR="00B12ECE">
          <w:rPr>
            <w:noProof/>
            <w:webHidden/>
          </w:rPr>
          <w:instrText xml:space="preserve"> PAGEREF _Toc450812502 \h </w:instrText>
        </w:r>
        <w:r w:rsidR="00B12ECE">
          <w:rPr>
            <w:noProof/>
            <w:webHidden/>
          </w:rPr>
        </w:r>
        <w:r w:rsidR="00B12ECE">
          <w:rPr>
            <w:noProof/>
            <w:webHidden/>
          </w:rPr>
          <w:fldChar w:fldCharType="separate"/>
        </w:r>
        <w:r w:rsidR="00B12ECE">
          <w:rPr>
            <w:noProof/>
            <w:webHidden/>
          </w:rPr>
          <w:t>8</w:t>
        </w:r>
        <w:r w:rsidR="00B12ECE">
          <w:rPr>
            <w:noProof/>
            <w:webHidden/>
          </w:rPr>
          <w:fldChar w:fldCharType="end"/>
        </w:r>
      </w:hyperlink>
    </w:p>
    <w:p w14:paraId="44C1AC0B"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03" w:history="1">
        <w:r w:rsidR="00B12ECE" w:rsidRPr="00AC1C91">
          <w:rPr>
            <w:rStyle w:val="Hyperlink"/>
            <w:noProof/>
          </w:rPr>
          <w:t>1.1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SCOPE</w:t>
        </w:r>
        <w:r w:rsidR="00B12ECE">
          <w:rPr>
            <w:noProof/>
            <w:webHidden/>
          </w:rPr>
          <w:tab/>
        </w:r>
        <w:r w:rsidR="00B12ECE">
          <w:rPr>
            <w:noProof/>
            <w:webHidden/>
          </w:rPr>
          <w:fldChar w:fldCharType="begin"/>
        </w:r>
        <w:r w:rsidR="00B12ECE">
          <w:rPr>
            <w:noProof/>
            <w:webHidden/>
          </w:rPr>
          <w:instrText xml:space="preserve"> PAGEREF _Toc450812503 \h </w:instrText>
        </w:r>
        <w:r w:rsidR="00B12ECE">
          <w:rPr>
            <w:noProof/>
            <w:webHidden/>
          </w:rPr>
        </w:r>
        <w:r w:rsidR="00B12ECE">
          <w:rPr>
            <w:noProof/>
            <w:webHidden/>
          </w:rPr>
          <w:fldChar w:fldCharType="separate"/>
        </w:r>
        <w:r w:rsidR="00B12ECE">
          <w:rPr>
            <w:noProof/>
            <w:webHidden/>
          </w:rPr>
          <w:t>8</w:t>
        </w:r>
        <w:r w:rsidR="00B12ECE">
          <w:rPr>
            <w:noProof/>
            <w:webHidden/>
          </w:rPr>
          <w:fldChar w:fldCharType="end"/>
        </w:r>
      </w:hyperlink>
    </w:p>
    <w:p w14:paraId="54F1F025"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04" w:history="1">
        <w:r w:rsidR="00B12ECE" w:rsidRPr="00AC1C91">
          <w:rPr>
            <w:rStyle w:val="Hyperlink"/>
            <w:noProof/>
          </w:rPr>
          <w:t>1.2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APPLICABILITY</w:t>
        </w:r>
        <w:r w:rsidR="00B12ECE">
          <w:rPr>
            <w:noProof/>
            <w:webHidden/>
          </w:rPr>
          <w:tab/>
        </w:r>
        <w:r w:rsidR="00B12ECE">
          <w:rPr>
            <w:noProof/>
            <w:webHidden/>
          </w:rPr>
          <w:fldChar w:fldCharType="begin"/>
        </w:r>
        <w:r w:rsidR="00B12ECE">
          <w:rPr>
            <w:noProof/>
            <w:webHidden/>
          </w:rPr>
          <w:instrText xml:space="preserve"> PAGEREF _Toc450812504 \h </w:instrText>
        </w:r>
        <w:r w:rsidR="00B12ECE">
          <w:rPr>
            <w:noProof/>
            <w:webHidden/>
          </w:rPr>
        </w:r>
        <w:r w:rsidR="00B12ECE">
          <w:rPr>
            <w:noProof/>
            <w:webHidden/>
          </w:rPr>
          <w:fldChar w:fldCharType="separate"/>
        </w:r>
        <w:r w:rsidR="00B12ECE">
          <w:rPr>
            <w:noProof/>
            <w:webHidden/>
          </w:rPr>
          <w:t>8</w:t>
        </w:r>
        <w:r w:rsidR="00B12ECE">
          <w:rPr>
            <w:noProof/>
            <w:webHidden/>
          </w:rPr>
          <w:fldChar w:fldCharType="end"/>
        </w:r>
      </w:hyperlink>
    </w:p>
    <w:p w14:paraId="6096A696" w14:textId="77777777" w:rsidR="00B12ECE" w:rsidRDefault="00C9707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812505" w:history="1">
        <w:r w:rsidR="00B12ECE" w:rsidRPr="00AC1C91">
          <w:rPr>
            <w:rStyle w:val="Hyperlink"/>
            <w:noProof/>
          </w:rPr>
          <w:t>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APPLICABLE DOCUMENTS</w:t>
        </w:r>
        <w:r w:rsidR="00B12ECE">
          <w:rPr>
            <w:noProof/>
            <w:webHidden/>
          </w:rPr>
          <w:tab/>
        </w:r>
        <w:r w:rsidR="00B12ECE">
          <w:rPr>
            <w:noProof/>
            <w:webHidden/>
          </w:rPr>
          <w:fldChar w:fldCharType="begin"/>
        </w:r>
        <w:r w:rsidR="00B12ECE">
          <w:rPr>
            <w:noProof/>
            <w:webHidden/>
          </w:rPr>
          <w:instrText xml:space="preserve"> PAGEREF _Toc450812505 \h </w:instrText>
        </w:r>
        <w:r w:rsidR="00B12ECE">
          <w:rPr>
            <w:noProof/>
            <w:webHidden/>
          </w:rPr>
        </w:r>
        <w:r w:rsidR="00B12ECE">
          <w:rPr>
            <w:noProof/>
            <w:webHidden/>
          </w:rPr>
          <w:fldChar w:fldCharType="separate"/>
        </w:r>
        <w:r w:rsidR="00B12ECE">
          <w:rPr>
            <w:noProof/>
            <w:webHidden/>
          </w:rPr>
          <w:t>8</w:t>
        </w:r>
        <w:r w:rsidR="00B12ECE">
          <w:rPr>
            <w:noProof/>
            <w:webHidden/>
          </w:rPr>
          <w:fldChar w:fldCharType="end"/>
        </w:r>
      </w:hyperlink>
    </w:p>
    <w:p w14:paraId="0E81BEF5"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06" w:history="1">
        <w:r w:rsidR="00B12ECE" w:rsidRPr="00AC1C91">
          <w:rPr>
            <w:rStyle w:val="Hyperlink"/>
            <w:noProof/>
          </w:rPr>
          <w:t>2.1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ESCC SPECIFICATIONS</w:t>
        </w:r>
        <w:r w:rsidR="00B12ECE">
          <w:rPr>
            <w:noProof/>
            <w:webHidden/>
          </w:rPr>
          <w:tab/>
        </w:r>
        <w:r w:rsidR="00B12ECE">
          <w:rPr>
            <w:noProof/>
            <w:webHidden/>
          </w:rPr>
          <w:fldChar w:fldCharType="begin"/>
        </w:r>
        <w:r w:rsidR="00B12ECE">
          <w:rPr>
            <w:noProof/>
            <w:webHidden/>
          </w:rPr>
          <w:instrText xml:space="preserve"> PAGEREF _Toc450812506 \h </w:instrText>
        </w:r>
        <w:r w:rsidR="00B12ECE">
          <w:rPr>
            <w:noProof/>
            <w:webHidden/>
          </w:rPr>
        </w:r>
        <w:r w:rsidR="00B12ECE">
          <w:rPr>
            <w:noProof/>
            <w:webHidden/>
          </w:rPr>
          <w:fldChar w:fldCharType="separate"/>
        </w:r>
        <w:r w:rsidR="00B12ECE">
          <w:rPr>
            <w:noProof/>
            <w:webHidden/>
          </w:rPr>
          <w:t>8</w:t>
        </w:r>
        <w:r w:rsidR="00B12ECE">
          <w:rPr>
            <w:noProof/>
            <w:webHidden/>
          </w:rPr>
          <w:fldChar w:fldCharType="end"/>
        </w:r>
      </w:hyperlink>
    </w:p>
    <w:p w14:paraId="22877726"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07" w:history="1">
        <w:r w:rsidR="00B12ECE" w:rsidRPr="00AC1C91">
          <w:rPr>
            <w:rStyle w:val="Hyperlink"/>
            <w:noProof/>
          </w:rPr>
          <w:t>2.2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OTHER (REFERENCE) DOCUMENTS</w:t>
        </w:r>
        <w:r w:rsidR="00B12ECE">
          <w:rPr>
            <w:noProof/>
            <w:webHidden/>
          </w:rPr>
          <w:tab/>
        </w:r>
        <w:r w:rsidR="00B12ECE">
          <w:rPr>
            <w:noProof/>
            <w:webHidden/>
          </w:rPr>
          <w:fldChar w:fldCharType="begin"/>
        </w:r>
        <w:r w:rsidR="00B12ECE">
          <w:rPr>
            <w:noProof/>
            <w:webHidden/>
          </w:rPr>
          <w:instrText xml:space="preserve"> PAGEREF _Toc450812507 \h </w:instrText>
        </w:r>
        <w:r w:rsidR="00B12ECE">
          <w:rPr>
            <w:noProof/>
            <w:webHidden/>
          </w:rPr>
        </w:r>
        <w:r w:rsidR="00B12ECE">
          <w:rPr>
            <w:noProof/>
            <w:webHidden/>
          </w:rPr>
          <w:fldChar w:fldCharType="separate"/>
        </w:r>
        <w:r w:rsidR="00B12ECE">
          <w:rPr>
            <w:noProof/>
            <w:webHidden/>
          </w:rPr>
          <w:t>9</w:t>
        </w:r>
        <w:r w:rsidR="00B12ECE">
          <w:rPr>
            <w:noProof/>
            <w:webHidden/>
          </w:rPr>
          <w:fldChar w:fldCharType="end"/>
        </w:r>
      </w:hyperlink>
    </w:p>
    <w:p w14:paraId="41F2C4D8"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08" w:history="1">
        <w:r w:rsidR="00B12ECE" w:rsidRPr="00AC1C91">
          <w:rPr>
            <w:rStyle w:val="Hyperlink"/>
            <w:noProof/>
          </w:rPr>
          <w:t>2.3</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ORDER OF PRECEDENCE</w:t>
        </w:r>
        <w:r w:rsidR="00B12ECE">
          <w:rPr>
            <w:noProof/>
            <w:webHidden/>
          </w:rPr>
          <w:tab/>
        </w:r>
        <w:r w:rsidR="00B12ECE">
          <w:rPr>
            <w:noProof/>
            <w:webHidden/>
          </w:rPr>
          <w:fldChar w:fldCharType="begin"/>
        </w:r>
        <w:r w:rsidR="00B12ECE">
          <w:rPr>
            <w:noProof/>
            <w:webHidden/>
          </w:rPr>
          <w:instrText xml:space="preserve"> PAGEREF _Toc450812508 \h </w:instrText>
        </w:r>
        <w:r w:rsidR="00B12ECE">
          <w:rPr>
            <w:noProof/>
            <w:webHidden/>
          </w:rPr>
        </w:r>
        <w:r w:rsidR="00B12ECE">
          <w:rPr>
            <w:noProof/>
            <w:webHidden/>
          </w:rPr>
          <w:fldChar w:fldCharType="separate"/>
        </w:r>
        <w:r w:rsidR="00B12ECE">
          <w:rPr>
            <w:noProof/>
            <w:webHidden/>
          </w:rPr>
          <w:t>9</w:t>
        </w:r>
        <w:r w:rsidR="00B12ECE">
          <w:rPr>
            <w:noProof/>
            <w:webHidden/>
          </w:rPr>
          <w:fldChar w:fldCharType="end"/>
        </w:r>
      </w:hyperlink>
    </w:p>
    <w:p w14:paraId="19767CB8" w14:textId="77777777" w:rsidR="00B12ECE" w:rsidRDefault="00C9707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812509" w:history="1">
        <w:r w:rsidR="00B12ECE" w:rsidRPr="00AC1C91">
          <w:rPr>
            <w:rStyle w:val="Hyperlink"/>
            <w:noProof/>
          </w:rPr>
          <w:t>3</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TERMS, DEFINITIONS, ABBREVIATIONS, SYMBOLS AND UNITS</w:t>
        </w:r>
        <w:r w:rsidR="00B12ECE">
          <w:rPr>
            <w:noProof/>
            <w:webHidden/>
          </w:rPr>
          <w:tab/>
        </w:r>
        <w:r w:rsidR="00B12ECE">
          <w:rPr>
            <w:noProof/>
            <w:webHidden/>
          </w:rPr>
          <w:fldChar w:fldCharType="begin"/>
        </w:r>
        <w:r w:rsidR="00B12ECE">
          <w:rPr>
            <w:noProof/>
            <w:webHidden/>
          </w:rPr>
          <w:instrText xml:space="preserve"> PAGEREF _Toc450812509 \h </w:instrText>
        </w:r>
        <w:r w:rsidR="00B12ECE">
          <w:rPr>
            <w:noProof/>
            <w:webHidden/>
          </w:rPr>
        </w:r>
        <w:r w:rsidR="00B12ECE">
          <w:rPr>
            <w:noProof/>
            <w:webHidden/>
          </w:rPr>
          <w:fldChar w:fldCharType="separate"/>
        </w:r>
        <w:r w:rsidR="00B12ECE">
          <w:rPr>
            <w:noProof/>
            <w:webHidden/>
          </w:rPr>
          <w:t>9</w:t>
        </w:r>
        <w:r w:rsidR="00B12ECE">
          <w:rPr>
            <w:noProof/>
            <w:webHidden/>
          </w:rPr>
          <w:fldChar w:fldCharType="end"/>
        </w:r>
      </w:hyperlink>
    </w:p>
    <w:p w14:paraId="719B680C" w14:textId="77777777" w:rsidR="00B12ECE" w:rsidRDefault="00C9707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812510" w:history="1">
        <w:r w:rsidR="00B12ECE" w:rsidRPr="00AC1C91">
          <w:rPr>
            <w:rStyle w:val="Hyperlink"/>
            <w:noProof/>
          </w:rPr>
          <w:t>4</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REQUIREMENTS</w:t>
        </w:r>
        <w:r w:rsidR="00B12ECE">
          <w:rPr>
            <w:noProof/>
            <w:webHidden/>
          </w:rPr>
          <w:tab/>
        </w:r>
        <w:r w:rsidR="00B12ECE">
          <w:rPr>
            <w:noProof/>
            <w:webHidden/>
          </w:rPr>
          <w:fldChar w:fldCharType="begin"/>
        </w:r>
        <w:r w:rsidR="00B12ECE">
          <w:rPr>
            <w:noProof/>
            <w:webHidden/>
          </w:rPr>
          <w:instrText xml:space="preserve"> PAGEREF _Toc450812510 \h </w:instrText>
        </w:r>
        <w:r w:rsidR="00B12ECE">
          <w:rPr>
            <w:noProof/>
            <w:webHidden/>
          </w:rPr>
        </w:r>
        <w:r w:rsidR="00B12ECE">
          <w:rPr>
            <w:noProof/>
            <w:webHidden/>
          </w:rPr>
          <w:fldChar w:fldCharType="separate"/>
        </w:r>
        <w:r w:rsidR="00B12ECE">
          <w:rPr>
            <w:noProof/>
            <w:webHidden/>
          </w:rPr>
          <w:t>10</w:t>
        </w:r>
        <w:r w:rsidR="00B12ECE">
          <w:rPr>
            <w:noProof/>
            <w:webHidden/>
          </w:rPr>
          <w:fldChar w:fldCharType="end"/>
        </w:r>
      </w:hyperlink>
    </w:p>
    <w:p w14:paraId="71F37FF4"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11" w:history="1">
        <w:r w:rsidR="00B12ECE" w:rsidRPr="00AC1C91">
          <w:rPr>
            <w:rStyle w:val="Hyperlink"/>
            <w:noProof/>
          </w:rPr>
          <w:t>4.1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GENERAL</w:t>
        </w:r>
        <w:r w:rsidR="00B12ECE">
          <w:rPr>
            <w:noProof/>
            <w:webHidden/>
          </w:rPr>
          <w:tab/>
        </w:r>
        <w:r w:rsidR="00B12ECE">
          <w:rPr>
            <w:noProof/>
            <w:webHidden/>
          </w:rPr>
          <w:fldChar w:fldCharType="begin"/>
        </w:r>
        <w:r w:rsidR="00B12ECE">
          <w:rPr>
            <w:noProof/>
            <w:webHidden/>
          </w:rPr>
          <w:instrText xml:space="preserve"> PAGEREF _Toc450812511 \h </w:instrText>
        </w:r>
        <w:r w:rsidR="00B12ECE">
          <w:rPr>
            <w:noProof/>
            <w:webHidden/>
          </w:rPr>
        </w:r>
        <w:r w:rsidR="00B12ECE">
          <w:rPr>
            <w:noProof/>
            <w:webHidden/>
          </w:rPr>
          <w:fldChar w:fldCharType="separate"/>
        </w:r>
        <w:r w:rsidR="00B12ECE">
          <w:rPr>
            <w:noProof/>
            <w:webHidden/>
          </w:rPr>
          <w:t>10</w:t>
        </w:r>
        <w:r w:rsidR="00B12ECE">
          <w:rPr>
            <w:noProof/>
            <w:webHidden/>
          </w:rPr>
          <w:fldChar w:fldCharType="end"/>
        </w:r>
      </w:hyperlink>
    </w:p>
    <w:p w14:paraId="2580AD8D"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12" w:history="1">
        <w:r w:rsidR="00B12ECE" w:rsidRPr="00AC1C91">
          <w:rPr>
            <w:rStyle w:val="Hyperlink"/>
            <w:noProof/>
          </w:rPr>
          <w:t>4.1.1</w:t>
        </w:r>
        <w:r w:rsidR="00B12ECE">
          <w:rPr>
            <w:rFonts w:asciiTheme="minorHAnsi" w:eastAsiaTheme="minorEastAsia" w:hAnsiTheme="minorHAnsi" w:cstheme="minorBidi"/>
            <w:noProof/>
            <w:sz w:val="22"/>
            <w:szCs w:val="22"/>
            <w:lang w:eastAsia="en-GB"/>
          </w:rPr>
          <w:tab/>
        </w:r>
        <w:r w:rsidR="00B12ECE" w:rsidRPr="00AC1C91">
          <w:rPr>
            <w:rStyle w:val="Hyperlink"/>
            <w:noProof/>
          </w:rPr>
          <w:t>Specifications</w:t>
        </w:r>
        <w:r w:rsidR="00B12ECE">
          <w:rPr>
            <w:noProof/>
            <w:webHidden/>
          </w:rPr>
          <w:tab/>
        </w:r>
        <w:r w:rsidR="00B12ECE">
          <w:rPr>
            <w:noProof/>
            <w:webHidden/>
          </w:rPr>
          <w:fldChar w:fldCharType="begin"/>
        </w:r>
        <w:r w:rsidR="00B12ECE">
          <w:rPr>
            <w:noProof/>
            <w:webHidden/>
          </w:rPr>
          <w:instrText xml:space="preserve"> PAGEREF _Toc450812512 \h </w:instrText>
        </w:r>
        <w:r w:rsidR="00B12ECE">
          <w:rPr>
            <w:noProof/>
            <w:webHidden/>
          </w:rPr>
        </w:r>
        <w:r w:rsidR="00B12ECE">
          <w:rPr>
            <w:noProof/>
            <w:webHidden/>
          </w:rPr>
          <w:fldChar w:fldCharType="separate"/>
        </w:r>
        <w:r w:rsidR="00B12ECE">
          <w:rPr>
            <w:noProof/>
            <w:webHidden/>
          </w:rPr>
          <w:t>10</w:t>
        </w:r>
        <w:r w:rsidR="00B12ECE">
          <w:rPr>
            <w:noProof/>
            <w:webHidden/>
          </w:rPr>
          <w:fldChar w:fldCharType="end"/>
        </w:r>
      </w:hyperlink>
    </w:p>
    <w:p w14:paraId="548EC214"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13" w:history="1">
        <w:r w:rsidR="00B12ECE" w:rsidRPr="00AC1C91">
          <w:rPr>
            <w:rStyle w:val="Hyperlink"/>
            <w:noProof/>
          </w:rPr>
          <w:t>4.1.2</w:t>
        </w:r>
        <w:r w:rsidR="00B12ECE">
          <w:rPr>
            <w:rFonts w:asciiTheme="minorHAnsi" w:eastAsiaTheme="minorEastAsia" w:hAnsiTheme="minorHAnsi" w:cstheme="minorBidi"/>
            <w:noProof/>
            <w:sz w:val="22"/>
            <w:szCs w:val="22"/>
            <w:lang w:eastAsia="en-GB"/>
          </w:rPr>
          <w:tab/>
        </w:r>
        <w:r w:rsidR="00B12ECE" w:rsidRPr="00AC1C91">
          <w:rPr>
            <w:rStyle w:val="Hyperlink"/>
            <w:noProof/>
          </w:rPr>
          <w:t>Conditions and Methods of Test</w:t>
        </w:r>
        <w:r w:rsidR="00B12ECE">
          <w:rPr>
            <w:noProof/>
            <w:webHidden/>
          </w:rPr>
          <w:tab/>
        </w:r>
        <w:r w:rsidR="00B12ECE">
          <w:rPr>
            <w:noProof/>
            <w:webHidden/>
          </w:rPr>
          <w:fldChar w:fldCharType="begin"/>
        </w:r>
        <w:r w:rsidR="00B12ECE">
          <w:rPr>
            <w:noProof/>
            <w:webHidden/>
          </w:rPr>
          <w:instrText xml:space="preserve"> PAGEREF _Toc450812513 \h </w:instrText>
        </w:r>
        <w:r w:rsidR="00B12ECE">
          <w:rPr>
            <w:noProof/>
            <w:webHidden/>
          </w:rPr>
        </w:r>
        <w:r w:rsidR="00B12ECE">
          <w:rPr>
            <w:noProof/>
            <w:webHidden/>
          </w:rPr>
          <w:fldChar w:fldCharType="separate"/>
        </w:r>
        <w:r w:rsidR="00B12ECE">
          <w:rPr>
            <w:noProof/>
            <w:webHidden/>
          </w:rPr>
          <w:t>10</w:t>
        </w:r>
        <w:r w:rsidR="00B12ECE">
          <w:rPr>
            <w:noProof/>
            <w:webHidden/>
          </w:rPr>
          <w:fldChar w:fldCharType="end"/>
        </w:r>
      </w:hyperlink>
    </w:p>
    <w:p w14:paraId="03B85A87"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14" w:history="1">
        <w:r w:rsidR="00B12ECE" w:rsidRPr="00AC1C91">
          <w:rPr>
            <w:rStyle w:val="Hyperlink"/>
            <w:noProof/>
          </w:rPr>
          <w:t>4.1.3</w:t>
        </w:r>
        <w:r w:rsidR="00B12ECE">
          <w:rPr>
            <w:rFonts w:asciiTheme="minorHAnsi" w:eastAsiaTheme="minorEastAsia" w:hAnsiTheme="minorHAnsi" w:cstheme="minorBidi"/>
            <w:noProof/>
            <w:sz w:val="22"/>
            <w:szCs w:val="22"/>
            <w:lang w:eastAsia="en-GB"/>
          </w:rPr>
          <w:tab/>
        </w:r>
        <w:r w:rsidR="00B12ECE" w:rsidRPr="00AC1C91">
          <w:rPr>
            <w:rStyle w:val="Hyperlink"/>
            <w:noProof/>
          </w:rPr>
          <w:t>Manufacturer’s Responsibility for Performance of Tests and Inspections</w:t>
        </w:r>
        <w:r w:rsidR="00B12ECE">
          <w:rPr>
            <w:noProof/>
            <w:webHidden/>
          </w:rPr>
          <w:tab/>
        </w:r>
        <w:r w:rsidR="00B12ECE">
          <w:rPr>
            <w:noProof/>
            <w:webHidden/>
          </w:rPr>
          <w:fldChar w:fldCharType="begin"/>
        </w:r>
        <w:r w:rsidR="00B12ECE">
          <w:rPr>
            <w:noProof/>
            <w:webHidden/>
          </w:rPr>
          <w:instrText xml:space="preserve"> PAGEREF _Toc450812514 \h </w:instrText>
        </w:r>
        <w:r w:rsidR="00B12ECE">
          <w:rPr>
            <w:noProof/>
            <w:webHidden/>
          </w:rPr>
        </w:r>
        <w:r w:rsidR="00B12ECE">
          <w:rPr>
            <w:noProof/>
            <w:webHidden/>
          </w:rPr>
          <w:fldChar w:fldCharType="separate"/>
        </w:r>
        <w:r w:rsidR="00B12ECE">
          <w:rPr>
            <w:noProof/>
            <w:webHidden/>
          </w:rPr>
          <w:t>10</w:t>
        </w:r>
        <w:r w:rsidR="00B12ECE">
          <w:rPr>
            <w:noProof/>
            <w:webHidden/>
          </w:rPr>
          <w:fldChar w:fldCharType="end"/>
        </w:r>
      </w:hyperlink>
    </w:p>
    <w:p w14:paraId="527597AD"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15" w:history="1">
        <w:r w:rsidR="00B12ECE" w:rsidRPr="00AC1C91">
          <w:rPr>
            <w:rStyle w:val="Hyperlink"/>
            <w:noProof/>
          </w:rPr>
          <w:t>4.1.4</w:t>
        </w:r>
        <w:r w:rsidR="00B12ECE">
          <w:rPr>
            <w:rFonts w:asciiTheme="minorHAnsi" w:eastAsiaTheme="minorEastAsia" w:hAnsiTheme="minorHAnsi" w:cstheme="minorBidi"/>
            <w:noProof/>
            <w:sz w:val="22"/>
            <w:szCs w:val="22"/>
            <w:lang w:eastAsia="en-GB"/>
          </w:rPr>
          <w:tab/>
        </w:r>
        <w:r w:rsidR="00B12ECE" w:rsidRPr="00AC1C91">
          <w:rPr>
            <w:rStyle w:val="Hyperlink"/>
            <w:noProof/>
          </w:rPr>
          <w:t>Inspection Rights</w:t>
        </w:r>
        <w:r w:rsidR="00B12ECE">
          <w:rPr>
            <w:noProof/>
            <w:webHidden/>
          </w:rPr>
          <w:tab/>
        </w:r>
        <w:r w:rsidR="00B12ECE">
          <w:rPr>
            <w:noProof/>
            <w:webHidden/>
          </w:rPr>
          <w:fldChar w:fldCharType="begin"/>
        </w:r>
        <w:r w:rsidR="00B12ECE">
          <w:rPr>
            <w:noProof/>
            <w:webHidden/>
          </w:rPr>
          <w:instrText xml:space="preserve"> PAGEREF _Toc450812515 \h </w:instrText>
        </w:r>
        <w:r w:rsidR="00B12ECE">
          <w:rPr>
            <w:noProof/>
            <w:webHidden/>
          </w:rPr>
        </w:r>
        <w:r w:rsidR="00B12ECE">
          <w:rPr>
            <w:noProof/>
            <w:webHidden/>
          </w:rPr>
          <w:fldChar w:fldCharType="separate"/>
        </w:r>
        <w:r w:rsidR="00B12ECE">
          <w:rPr>
            <w:noProof/>
            <w:webHidden/>
          </w:rPr>
          <w:t>10</w:t>
        </w:r>
        <w:r w:rsidR="00B12ECE">
          <w:rPr>
            <w:noProof/>
            <w:webHidden/>
          </w:rPr>
          <w:fldChar w:fldCharType="end"/>
        </w:r>
      </w:hyperlink>
    </w:p>
    <w:p w14:paraId="0448AF41"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16" w:history="1">
        <w:r w:rsidR="00B12ECE" w:rsidRPr="00AC1C91">
          <w:rPr>
            <w:rStyle w:val="Hyperlink"/>
            <w:noProof/>
          </w:rPr>
          <w:t>4.1.5</w:t>
        </w:r>
        <w:r w:rsidR="00B12ECE">
          <w:rPr>
            <w:rFonts w:asciiTheme="minorHAnsi" w:eastAsiaTheme="minorEastAsia" w:hAnsiTheme="minorHAnsi" w:cstheme="minorBidi"/>
            <w:noProof/>
            <w:sz w:val="22"/>
            <w:szCs w:val="22"/>
            <w:lang w:eastAsia="en-GB"/>
          </w:rPr>
          <w:tab/>
        </w:r>
        <w:r w:rsidR="00B12ECE" w:rsidRPr="00AC1C91">
          <w:rPr>
            <w:rStyle w:val="Hyperlink"/>
            <w:noProof/>
          </w:rPr>
          <w:t>Customer Source Inspections</w:t>
        </w:r>
        <w:r w:rsidR="00B12ECE">
          <w:rPr>
            <w:noProof/>
            <w:webHidden/>
          </w:rPr>
          <w:tab/>
        </w:r>
        <w:r w:rsidR="00B12ECE">
          <w:rPr>
            <w:noProof/>
            <w:webHidden/>
          </w:rPr>
          <w:fldChar w:fldCharType="begin"/>
        </w:r>
        <w:r w:rsidR="00B12ECE">
          <w:rPr>
            <w:noProof/>
            <w:webHidden/>
          </w:rPr>
          <w:instrText xml:space="preserve"> PAGEREF _Toc450812516 \h </w:instrText>
        </w:r>
        <w:r w:rsidR="00B12ECE">
          <w:rPr>
            <w:noProof/>
            <w:webHidden/>
          </w:rPr>
        </w:r>
        <w:r w:rsidR="00B12ECE">
          <w:rPr>
            <w:noProof/>
            <w:webHidden/>
          </w:rPr>
          <w:fldChar w:fldCharType="separate"/>
        </w:r>
        <w:r w:rsidR="00B12ECE">
          <w:rPr>
            <w:noProof/>
            <w:webHidden/>
          </w:rPr>
          <w:t>10</w:t>
        </w:r>
        <w:r w:rsidR="00B12ECE">
          <w:rPr>
            <w:noProof/>
            <w:webHidden/>
          </w:rPr>
          <w:fldChar w:fldCharType="end"/>
        </w:r>
      </w:hyperlink>
    </w:p>
    <w:p w14:paraId="7377F733" w14:textId="77777777" w:rsidR="00B12ECE" w:rsidRDefault="00C9707B">
      <w:pPr>
        <w:pStyle w:val="TOC4"/>
        <w:tabs>
          <w:tab w:val="left" w:pos="1080"/>
          <w:tab w:val="right" w:pos="10147"/>
        </w:tabs>
        <w:rPr>
          <w:rFonts w:asciiTheme="minorHAnsi" w:eastAsiaTheme="minorEastAsia" w:hAnsiTheme="minorHAnsi" w:cstheme="minorBidi"/>
          <w:noProof/>
          <w:sz w:val="22"/>
          <w:szCs w:val="22"/>
          <w:lang w:eastAsia="en-GB"/>
        </w:rPr>
      </w:pPr>
      <w:hyperlink w:anchor="_Toc450812517" w:history="1">
        <w:r w:rsidR="00B12ECE" w:rsidRPr="00AC1C91">
          <w:rPr>
            <w:rStyle w:val="Hyperlink"/>
            <w:noProof/>
          </w:rPr>
          <w:t>4.1.5.1</w:t>
        </w:r>
        <w:r w:rsidR="00B12ECE">
          <w:rPr>
            <w:rFonts w:asciiTheme="minorHAnsi" w:eastAsiaTheme="minorEastAsia" w:hAnsiTheme="minorHAnsi" w:cstheme="minorBidi"/>
            <w:noProof/>
            <w:sz w:val="22"/>
            <w:szCs w:val="22"/>
            <w:lang w:eastAsia="en-GB"/>
          </w:rPr>
          <w:tab/>
        </w:r>
        <w:r w:rsidR="00B12ECE" w:rsidRPr="00AC1C91">
          <w:rPr>
            <w:rStyle w:val="Hyperlink"/>
            <w:noProof/>
          </w:rPr>
          <w:t>Pre-Assembly Source Inspection</w:t>
        </w:r>
        <w:r w:rsidR="00B12ECE">
          <w:rPr>
            <w:noProof/>
            <w:webHidden/>
          </w:rPr>
          <w:tab/>
        </w:r>
        <w:r w:rsidR="00B12ECE">
          <w:rPr>
            <w:noProof/>
            <w:webHidden/>
          </w:rPr>
          <w:fldChar w:fldCharType="begin"/>
        </w:r>
        <w:r w:rsidR="00B12ECE">
          <w:rPr>
            <w:noProof/>
            <w:webHidden/>
          </w:rPr>
          <w:instrText xml:space="preserve"> PAGEREF _Toc450812517 \h </w:instrText>
        </w:r>
        <w:r w:rsidR="00B12ECE">
          <w:rPr>
            <w:noProof/>
            <w:webHidden/>
          </w:rPr>
        </w:r>
        <w:r w:rsidR="00B12ECE">
          <w:rPr>
            <w:noProof/>
            <w:webHidden/>
          </w:rPr>
          <w:fldChar w:fldCharType="separate"/>
        </w:r>
        <w:r w:rsidR="00B12ECE">
          <w:rPr>
            <w:noProof/>
            <w:webHidden/>
          </w:rPr>
          <w:t>10</w:t>
        </w:r>
        <w:r w:rsidR="00B12ECE">
          <w:rPr>
            <w:noProof/>
            <w:webHidden/>
          </w:rPr>
          <w:fldChar w:fldCharType="end"/>
        </w:r>
      </w:hyperlink>
    </w:p>
    <w:p w14:paraId="5C534E45" w14:textId="77777777" w:rsidR="00B12ECE" w:rsidRDefault="00C9707B">
      <w:pPr>
        <w:pStyle w:val="TOC4"/>
        <w:tabs>
          <w:tab w:val="left" w:pos="1080"/>
          <w:tab w:val="right" w:pos="10147"/>
        </w:tabs>
        <w:rPr>
          <w:rFonts w:asciiTheme="minorHAnsi" w:eastAsiaTheme="minorEastAsia" w:hAnsiTheme="minorHAnsi" w:cstheme="minorBidi"/>
          <w:noProof/>
          <w:sz w:val="22"/>
          <w:szCs w:val="22"/>
          <w:lang w:eastAsia="en-GB"/>
        </w:rPr>
      </w:pPr>
      <w:hyperlink w:anchor="_Toc450812518" w:history="1">
        <w:r w:rsidR="00B12ECE" w:rsidRPr="00AC1C91">
          <w:rPr>
            <w:rStyle w:val="Hyperlink"/>
            <w:noProof/>
          </w:rPr>
          <w:t>4.1.5.2</w:t>
        </w:r>
        <w:r w:rsidR="00B12ECE">
          <w:rPr>
            <w:rFonts w:asciiTheme="minorHAnsi" w:eastAsiaTheme="minorEastAsia" w:hAnsiTheme="minorHAnsi" w:cstheme="minorBidi"/>
            <w:noProof/>
            <w:sz w:val="22"/>
            <w:szCs w:val="22"/>
            <w:lang w:eastAsia="en-GB"/>
          </w:rPr>
          <w:tab/>
        </w:r>
        <w:r w:rsidR="00B12ECE" w:rsidRPr="00AC1C91">
          <w:rPr>
            <w:rStyle w:val="Hyperlink"/>
            <w:noProof/>
          </w:rPr>
          <w:t>Final Source Inspection</w:t>
        </w:r>
        <w:r w:rsidR="00B12ECE">
          <w:rPr>
            <w:noProof/>
            <w:webHidden/>
          </w:rPr>
          <w:tab/>
        </w:r>
        <w:r w:rsidR="00B12ECE">
          <w:rPr>
            <w:noProof/>
            <w:webHidden/>
          </w:rPr>
          <w:fldChar w:fldCharType="begin"/>
        </w:r>
        <w:r w:rsidR="00B12ECE">
          <w:rPr>
            <w:noProof/>
            <w:webHidden/>
          </w:rPr>
          <w:instrText xml:space="preserve"> PAGEREF _Toc450812518 \h </w:instrText>
        </w:r>
        <w:r w:rsidR="00B12ECE">
          <w:rPr>
            <w:noProof/>
            <w:webHidden/>
          </w:rPr>
        </w:r>
        <w:r w:rsidR="00B12ECE">
          <w:rPr>
            <w:noProof/>
            <w:webHidden/>
          </w:rPr>
          <w:fldChar w:fldCharType="separate"/>
        </w:r>
        <w:r w:rsidR="00B12ECE">
          <w:rPr>
            <w:noProof/>
            <w:webHidden/>
          </w:rPr>
          <w:t>11</w:t>
        </w:r>
        <w:r w:rsidR="00B12ECE">
          <w:rPr>
            <w:noProof/>
            <w:webHidden/>
          </w:rPr>
          <w:fldChar w:fldCharType="end"/>
        </w:r>
      </w:hyperlink>
    </w:p>
    <w:p w14:paraId="02EE98BE"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19" w:history="1">
        <w:r w:rsidR="00B12ECE" w:rsidRPr="00AC1C91">
          <w:rPr>
            <w:rStyle w:val="Hyperlink"/>
            <w:noProof/>
          </w:rPr>
          <w:t>4.2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QUALIFICATION AND QUALIFICATION MAINTENANCE REQUIREMENTS ON A MANUFACTURER</w:t>
        </w:r>
        <w:r w:rsidR="00B12ECE">
          <w:rPr>
            <w:noProof/>
            <w:webHidden/>
          </w:rPr>
          <w:tab/>
        </w:r>
        <w:r w:rsidR="00B12ECE">
          <w:rPr>
            <w:noProof/>
            <w:webHidden/>
          </w:rPr>
          <w:fldChar w:fldCharType="begin"/>
        </w:r>
        <w:r w:rsidR="00B12ECE">
          <w:rPr>
            <w:noProof/>
            <w:webHidden/>
          </w:rPr>
          <w:instrText xml:space="preserve"> PAGEREF _Toc450812519 \h </w:instrText>
        </w:r>
        <w:r w:rsidR="00B12ECE">
          <w:rPr>
            <w:noProof/>
            <w:webHidden/>
          </w:rPr>
        </w:r>
        <w:r w:rsidR="00B12ECE">
          <w:rPr>
            <w:noProof/>
            <w:webHidden/>
          </w:rPr>
          <w:fldChar w:fldCharType="separate"/>
        </w:r>
        <w:r w:rsidR="00B12ECE">
          <w:rPr>
            <w:noProof/>
            <w:webHidden/>
          </w:rPr>
          <w:t>11</w:t>
        </w:r>
        <w:r w:rsidR="00B12ECE">
          <w:rPr>
            <w:noProof/>
            <w:webHidden/>
          </w:rPr>
          <w:fldChar w:fldCharType="end"/>
        </w:r>
      </w:hyperlink>
    </w:p>
    <w:p w14:paraId="1666652D"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20" w:history="1">
        <w:r w:rsidR="00B12ECE" w:rsidRPr="00AC1C91">
          <w:rPr>
            <w:rStyle w:val="Hyperlink"/>
            <w:noProof/>
          </w:rPr>
          <w:t>4.3</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DELIVERABLE COMPONENTS</w:t>
        </w:r>
        <w:r w:rsidR="00B12ECE">
          <w:rPr>
            <w:noProof/>
            <w:webHidden/>
          </w:rPr>
          <w:tab/>
        </w:r>
        <w:r w:rsidR="00B12ECE">
          <w:rPr>
            <w:noProof/>
            <w:webHidden/>
          </w:rPr>
          <w:fldChar w:fldCharType="begin"/>
        </w:r>
        <w:r w:rsidR="00B12ECE">
          <w:rPr>
            <w:noProof/>
            <w:webHidden/>
          </w:rPr>
          <w:instrText xml:space="preserve"> PAGEREF _Toc450812520 \h </w:instrText>
        </w:r>
        <w:r w:rsidR="00B12ECE">
          <w:rPr>
            <w:noProof/>
            <w:webHidden/>
          </w:rPr>
        </w:r>
        <w:r w:rsidR="00B12ECE">
          <w:rPr>
            <w:noProof/>
            <w:webHidden/>
          </w:rPr>
          <w:fldChar w:fldCharType="separate"/>
        </w:r>
        <w:r w:rsidR="00B12ECE">
          <w:rPr>
            <w:noProof/>
            <w:webHidden/>
          </w:rPr>
          <w:t>11</w:t>
        </w:r>
        <w:r w:rsidR="00B12ECE">
          <w:rPr>
            <w:noProof/>
            <w:webHidden/>
          </w:rPr>
          <w:fldChar w:fldCharType="end"/>
        </w:r>
      </w:hyperlink>
    </w:p>
    <w:p w14:paraId="71443302"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21" w:history="1">
        <w:r w:rsidR="00B12ECE" w:rsidRPr="00AC1C91">
          <w:rPr>
            <w:rStyle w:val="Hyperlink"/>
            <w:noProof/>
          </w:rPr>
          <w:t>4.3.1</w:t>
        </w:r>
        <w:r w:rsidR="00B12ECE">
          <w:rPr>
            <w:rFonts w:asciiTheme="minorHAnsi" w:eastAsiaTheme="minorEastAsia" w:hAnsiTheme="minorHAnsi" w:cstheme="minorBidi"/>
            <w:noProof/>
            <w:sz w:val="22"/>
            <w:szCs w:val="22"/>
            <w:lang w:eastAsia="en-GB"/>
          </w:rPr>
          <w:tab/>
        </w:r>
        <w:r w:rsidR="00B12ECE" w:rsidRPr="00AC1C91">
          <w:rPr>
            <w:rStyle w:val="Hyperlink"/>
            <w:noProof/>
          </w:rPr>
          <w:t>ESCC Qualified Components</w:t>
        </w:r>
        <w:r w:rsidR="00B12ECE">
          <w:rPr>
            <w:noProof/>
            <w:webHidden/>
          </w:rPr>
          <w:tab/>
        </w:r>
        <w:r w:rsidR="00B12ECE">
          <w:rPr>
            <w:noProof/>
            <w:webHidden/>
          </w:rPr>
          <w:fldChar w:fldCharType="begin"/>
        </w:r>
        <w:r w:rsidR="00B12ECE">
          <w:rPr>
            <w:noProof/>
            <w:webHidden/>
          </w:rPr>
          <w:instrText xml:space="preserve"> PAGEREF _Toc450812521 \h </w:instrText>
        </w:r>
        <w:r w:rsidR="00B12ECE">
          <w:rPr>
            <w:noProof/>
            <w:webHidden/>
          </w:rPr>
        </w:r>
        <w:r w:rsidR="00B12ECE">
          <w:rPr>
            <w:noProof/>
            <w:webHidden/>
          </w:rPr>
          <w:fldChar w:fldCharType="separate"/>
        </w:r>
        <w:r w:rsidR="00B12ECE">
          <w:rPr>
            <w:noProof/>
            <w:webHidden/>
          </w:rPr>
          <w:t>11</w:t>
        </w:r>
        <w:r w:rsidR="00B12ECE">
          <w:rPr>
            <w:noProof/>
            <w:webHidden/>
          </w:rPr>
          <w:fldChar w:fldCharType="end"/>
        </w:r>
      </w:hyperlink>
    </w:p>
    <w:p w14:paraId="6065C564"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22" w:history="1">
        <w:r w:rsidR="00B12ECE" w:rsidRPr="00AC1C91">
          <w:rPr>
            <w:rStyle w:val="Hyperlink"/>
            <w:noProof/>
          </w:rPr>
          <w:t>4.3.2</w:t>
        </w:r>
        <w:r w:rsidR="00B12ECE">
          <w:rPr>
            <w:rFonts w:asciiTheme="minorHAnsi" w:eastAsiaTheme="minorEastAsia" w:hAnsiTheme="minorHAnsi" w:cstheme="minorBidi"/>
            <w:noProof/>
            <w:sz w:val="22"/>
            <w:szCs w:val="22"/>
            <w:lang w:eastAsia="en-GB"/>
          </w:rPr>
          <w:tab/>
        </w:r>
        <w:r w:rsidR="00B12ECE" w:rsidRPr="00AC1C91">
          <w:rPr>
            <w:rStyle w:val="Hyperlink"/>
            <w:noProof/>
          </w:rPr>
          <w:t>ESCC Components</w:t>
        </w:r>
        <w:r w:rsidR="00B12ECE">
          <w:rPr>
            <w:noProof/>
            <w:webHidden/>
          </w:rPr>
          <w:tab/>
        </w:r>
        <w:r w:rsidR="00B12ECE">
          <w:rPr>
            <w:noProof/>
            <w:webHidden/>
          </w:rPr>
          <w:fldChar w:fldCharType="begin"/>
        </w:r>
        <w:r w:rsidR="00B12ECE">
          <w:rPr>
            <w:noProof/>
            <w:webHidden/>
          </w:rPr>
          <w:instrText xml:space="preserve"> PAGEREF _Toc450812522 \h </w:instrText>
        </w:r>
        <w:r w:rsidR="00B12ECE">
          <w:rPr>
            <w:noProof/>
            <w:webHidden/>
          </w:rPr>
        </w:r>
        <w:r w:rsidR="00B12ECE">
          <w:rPr>
            <w:noProof/>
            <w:webHidden/>
          </w:rPr>
          <w:fldChar w:fldCharType="separate"/>
        </w:r>
        <w:r w:rsidR="00B12ECE">
          <w:rPr>
            <w:noProof/>
            <w:webHidden/>
          </w:rPr>
          <w:t>11</w:t>
        </w:r>
        <w:r w:rsidR="00B12ECE">
          <w:rPr>
            <w:noProof/>
            <w:webHidden/>
          </w:rPr>
          <w:fldChar w:fldCharType="end"/>
        </w:r>
      </w:hyperlink>
    </w:p>
    <w:p w14:paraId="3B527C4C"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23" w:history="1">
        <w:r w:rsidR="00B12ECE" w:rsidRPr="00AC1C91">
          <w:rPr>
            <w:rStyle w:val="Hyperlink"/>
            <w:noProof/>
          </w:rPr>
          <w:t>4.3.3</w:t>
        </w:r>
        <w:r w:rsidR="00B12ECE">
          <w:rPr>
            <w:rFonts w:asciiTheme="minorHAnsi" w:eastAsiaTheme="minorEastAsia" w:hAnsiTheme="minorHAnsi" w:cstheme="minorBidi"/>
            <w:noProof/>
            <w:sz w:val="22"/>
            <w:szCs w:val="22"/>
            <w:lang w:eastAsia="en-GB"/>
          </w:rPr>
          <w:tab/>
        </w:r>
        <w:r w:rsidR="00B12ECE" w:rsidRPr="00AC1C91">
          <w:rPr>
            <w:rStyle w:val="Hyperlink"/>
            <w:noProof/>
          </w:rPr>
          <w:t>Component Failure</w:t>
        </w:r>
        <w:r w:rsidR="00B12ECE">
          <w:rPr>
            <w:noProof/>
            <w:webHidden/>
          </w:rPr>
          <w:tab/>
        </w:r>
        <w:r w:rsidR="00B12ECE">
          <w:rPr>
            <w:noProof/>
            <w:webHidden/>
          </w:rPr>
          <w:fldChar w:fldCharType="begin"/>
        </w:r>
        <w:r w:rsidR="00B12ECE">
          <w:rPr>
            <w:noProof/>
            <w:webHidden/>
          </w:rPr>
          <w:instrText xml:space="preserve"> PAGEREF _Toc450812523 \h </w:instrText>
        </w:r>
        <w:r w:rsidR="00B12ECE">
          <w:rPr>
            <w:noProof/>
            <w:webHidden/>
          </w:rPr>
        </w:r>
        <w:r w:rsidR="00B12ECE">
          <w:rPr>
            <w:noProof/>
            <w:webHidden/>
          </w:rPr>
          <w:fldChar w:fldCharType="separate"/>
        </w:r>
        <w:r w:rsidR="00B12ECE">
          <w:rPr>
            <w:noProof/>
            <w:webHidden/>
          </w:rPr>
          <w:t>11</w:t>
        </w:r>
        <w:r w:rsidR="00B12ECE">
          <w:rPr>
            <w:noProof/>
            <w:webHidden/>
          </w:rPr>
          <w:fldChar w:fldCharType="end"/>
        </w:r>
      </w:hyperlink>
    </w:p>
    <w:p w14:paraId="667749D2"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24" w:history="1">
        <w:r w:rsidR="00B12ECE" w:rsidRPr="00AC1C91">
          <w:rPr>
            <w:rStyle w:val="Hyperlink"/>
            <w:noProof/>
          </w:rPr>
          <w:t>4.4</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MARKING</w:t>
        </w:r>
        <w:r w:rsidR="00B12ECE">
          <w:rPr>
            <w:noProof/>
            <w:webHidden/>
          </w:rPr>
          <w:tab/>
        </w:r>
        <w:r w:rsidR="00B12ECE">
          <w:rPr>
            <w:noProof/>
            <w:webHidden/>
          </w:rPr>
          <w:fldChar w:fldCharType="begin"/>
        </w:r>
        <w:r w:rsidR="00B12ECE">
          <w:rPr>
            <w:noProof/>
            <w:webHidden/>
          </w:rPr>
          <w:instrText xml:space="preserve"> PAGEREF _Toc450812524 \h </w:instrText>
        </w:r>
        <w:r w:rsidR="00B12ECE">
          <w:rPr>
            <w:noProof/>
            <w:webHidden/>
          </w:rPr>
        </w:r>
        <w:r w:rsidR="00B12ECE">
          <w:rPr>
            <w:noProof/>
            <w:webHidden/>
          </w:rPr>
          <w:fldChar w:fldCharType="separate"/>
        </w:r>
        <w:r w:rsidR="00B12ECE">
          <w:rPr>
            <w:noProof/>
            <w:webHidden/>
          </w:rPr>
          <w:t>12</w:t>
        </w:r>
        <w:r w:rsidR="00B12ECE">
          <w:rPr>
            <w:noProof/>
            <w:webHidden/>
          </w:rPr>
          <w:fldChar w:fldCharType="end"/>
        </w:r>
      </w:hyperlink>
    </w:p>
    <w:p w14:paraId="0957F1CE"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25" w:history="1">
        <w:r w:rsidR="00B12ECE" w:rsidRPr="00AC1C91">
          <w:rPr>
            <w:rStyle w:val="Hyperlink"/>
            <w:noProof/>
          </w:rPr>
          <w:t>4.5</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MATERIALS AND FINISHES</w:t>
        </w:r>
        <w:r w:rsidR="00B12ECE">
          <w:rPr>
            <w:noProof/>
            <w:webHidden/>
          </w:rPr>
          <w:tab/>
        </w:r>
        <w:r w:rsidR="00B12ECE">
          <w:rPr>
            <w:noProof/>
            <w:webHidden/>
          </w:rPr>
          <w:fldChar w:fldCharType="begin"/>
        </w:r>
        <w:r w:rsidR="00B12ECE">
          <w:rPr>
            <w:noProof/>
            <w:webHidden/>
          </w:rPr>
          <w:instrText xml:space="preserve"> PAGEREF _Toc450812525 \h </w:instrText>
        </w:r>
        <w:r w:rsidR="00B12ECE">
          <w:rPr>
            <w:noProof/>
            <w:webHidden/>
          </w:rPr>
        </w:r>
        <w:r w:rsidR="00B12ECE">
          <w:rPr>
            <w:noProof/>
            <w:webHidden/>
          </w:rPr>
          <w:fldChar w:fldCharType="separate"/>
        </w:r>
        <w:r w:rsidR="00B12ECE">
          <w:rPr>
            <w:noProof/>
            <w:webHidden/>
          </w:rPr>
          <w:t>12</w:t>
        </w:r>
        <w:r w:rsidR="00B12ECE">
          <w:rPr>
            <w:noProof/>
            <w:webHidden/>
          </w:rPr>
          <w:fldChar w:fldCharType="end"/>
        </w:r>
      </w:hyperlink>
    </w:p>
    <w:p w14:paraId="0DE430A0"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26" w:history="1">
        <w:r w:rsidR="00B12ECE" w:rsidRPr="00AC1C91">
          <w:rPr>
            <w:rStyle w:val="Hyperlink"/>
            <w:noProof/>
          </w:rPr>
          <w:t>4.6</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add-on components: selection and Procurement</w:t>
        </w:r>
        <w:r w:rsidR="00B12ECE">
          <w:rPr>
            <w:noProof/>
            <w:webHidden/>
          </w:rPr>
          <w:tab/>
        </w:r>
        <w:r w:rsidR="00B12ECE">
          <w:rPr>
            <w:noProof/>
            <w:webHidden/>
          </w:rPr>
          <w:fldChar w:fldCharType="begin"/>
        </w:r>
        <w:r w:rsidR="00B12ECE">
          <w:rPr>
            <w:noProof/>
            <w:webHidden/>
          </w:rPr>
          <w:instrText xml:space="preserve"> PAGEREF _Toc450812526 \h </w:instrText>
        </w:r>
        <w:r w:rsidR="00B12ECE">
          <w:rPr>
            <w:noProof/>
            <w:webHidden/>
          </w:rPr>
        </w:r>
        <w:r w:rsidR="00B12ECE">
          <w:rPr>
            <w:noProof/>
            <w:webHidden/>
          </w:rPr>
          <w:fldChar w:fldCharType="separate"/>
        </w:r>
        <w:r w:rsidR="00B12ECE">
          <w:rPr>
            <w:noProof/>
            <w:webHidden/>
          </w:rPr>
          <w:t>12</w:t>
        </w:r>
        <w:r w:rsidR="00B12ECE">
          <w:rPr>
            <w:noProof/>
            <w:webHidden/>
          </w:rPr>
          <w:fldChar w:fldCharType="end"/>
        </w:r>
      </w:hyperlink>
    </w:p>
    <w:p w14:paraId="062A13DD"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27" w:history="1">
        <w:r w:rsidR="00B12ECE" w:rsidRPr="00AC1C91">
          <w:rPr>
            <w:rStyle w:val="Hyperlink"/>
            <w:noProof/>
          </w:rPr>
          <w:t>4.6.1</w:t>
        </w:r>
        <w:r w:rsidR="00B12ECE">
          <w:rPr>
            <w:rFonts w:asciiTheme="minorHAnsi" w:eastAsiaTheme="minorEastAsia" w:hAnsiTheme="minorHAnsi" w:cstheme="minorBidi"/>
            <w:noProof/>
            <w:sz w:val="22"/>
            <w:szCs w:val="22"/>
            <w:lang w:eastAsia="en-GB"/>
          </w:rPr>
          <w:tab/>
        </w:r>
        <w:r w:rsidR="00B12ECE" w:rsidRPr="00AC1C91">
          <w:rPr>
            <w:rStyle w:val="Hyperlink"/>
            <w:noProof/>
          </w:rPr>
          <w:t>General</w:t>
        </w:r>
        <w:r w:rsidR="00B12ECE">
          <w:rPr>
            <w:noProof/>
            <w:webHidden/>
          </w:rPr>
          <w:tab/>
        </w:r>
        <w:r w:rsidR="00B12ECE">
          <w:rPr>
            <w:noProof/>
            <w:webHidden/>
          </w:rPr>
          <w:fldChar w:fldCharType="begin"/>
        </w:r>
        <w:r w:rsidR="00B12ECE">
          <w:rPr>
            <w:noProof/>
            <w:webHidden/>
          </w:rPr>
          <w:instrText xml:space="preserve"> PAGEREF _Toc450812527 \h </w:instrText>
        </w:r>
        <w:r w:rsidR="00B12ECE">
          <w:rPr>
            <w:noProof/>
            <w:webHidden/>
          </w:rPr>
        </w:r>
        <w:r w:rsidR="00B12ECE">
          <w:rPr>
            <w:noProof/>
            <w:webHidden/>
          </w:rPr>
          <w:fldChar w:fldCharType="separate"/>
        </w:r>
        <w:r w:rsidR="00B12ECE">
          <w:rPr>
            <w:noProof/>
            <w:webHidden/>
          </w:rPr>
          <w:t>12</w:t>
        </w:r>
        <w:r w:rsidR="00B12ECE">
          <w:rPr>
            <w:noProof/>
            <w:webHidden/>
          </w:rPr>
          <w:fldChar w:fldCharType="end"/>
        </w:r>
      </w:hyperlink>
    </w:p>
    <w:p w14:paraId="1748BF6F" w14:textId="77777777" w:rsidR="00B12ECE" w:rsidRDefault="00C9707B">
      <w:pPr>
        <w:pStyle w:val="TOC4"/>
        <w:tabs>
          <w:tab w:val="left" w:pos="1080"/>
          <w:tab w:val="right" w:pos="10147"/>
        </w:tabs>
        <w:rPr>
          <w:rFonts w:asciiTheme="minorHAnsi" w:eastAsiaTheme="minorEastAsia" w:hAnsiTheme="minorHAnsi" w:cstheme="minorBidi"/>
          <w:noProof/>
          <w:sz w:val="22"/>
          <w:szCs w:val="22"/>
          <w:lang w:eastAsia="en-GB"/>
        </w:rPr>
      </w:pPr>
      <w:hyperlink w:anchor="_Toc450812528" w:history="1">
        <w:r w:rsidR="00B12ECE" w:rsidRPr="00AC1C91">
          <w:rPr>
            <w:rStyle w:val="Hyperlink"/>
            <w:noProof/>
          </w:rPr>
          <w:t>4.6.1.1</w:t>
        </w:r>
        <w:r w:rsidR="00B12ECE">
          <w:rPr>
            <w:rFonts w:asciiTheme="minorHAnsi" w:eastAsiaTheme="minorEastAsia" w:hAnsiTheme="minorHAnsi" w:cstheme="minorBidi"/>
            <w:noProof/>
            <w:sz w:val="22"/>
            <w:szCs w:val="22"/>
            <w:lang w:eastAsia="en-GB"/>
          </w:rPr>
          <w:tab/>
        </w:r>
        <w:r w:rsidR="00B12ECE" w:rsidRPr="00AC1C91">
          <w:rPr>
            <w:rStyle w:val="Hyperlink"/>
            <w:noProof/>
          </w:rPr>
          <w:t>Add-on Component: Connectors</w:t>
        </w:r>
        <w:r w:rsidR="00B12ECE">
          <w:rPr>
            <w:noProof/>
            <w:webHidden/>
          </w:rPr>
          <w:tab/>
        </w:r>
        <w:r w:rsidR="00B12ECE">
          <w:rPr>
            <w:noProof/>
            <w:webHidden/>
          </w:rPr>
          <w:fldChar w:fldCharType="begin"/>
        </w:r>
        <w:r w:rsidR="00B12ECE">
          <w:rPr>
            <w:noProof/>
            <w:webHidden/>
          </w:rPr>
          <w:instrText xml:space="preserve"> PAGEREF _Toc450812528 \h </w:instrText>
        </w:r>
        <w:r w:rsidR="00B12ECE">
          <w:rPr>
            <w:noProof/>
            <w:webHidden/>
          </w:rPr>
        </w:r>
        <w:r w:rsidR="00B12ECE">
          <w:rPr>
            <w:noProof/>
            <w:webHidden/>
          </w:rPr>
          <w:fldChar w:fldCharType="separate"/>
        </w:r>
        <w:r w:rsidR="00B12ECE">
          <w:rPr>
            <w:noProof/>
            <w:webHidden/>
          </w:rPr>
          <w:t>12</w:t>
        </w:r>
        <w:r w:rsidR="00B12ECE">
          <w:rPr>
            <w:noProof/>
            <w:webHidden/>
          </w:rPr>
          <w:fldChar w:fldCharType="end"/>
        </w:r>
      </w:hyperlink>
    </w:p>
    <w:p w14:paraId="5CE4B700" w14:textId="77777777" w:rsidR="00B12ECE" w:rsidRDefault="00C9707B">
      <w:pPr>
        <w:pStyle w:val="TOC4"/>
        <w:tabs>
          <w:tab w:val="left" w:pos="1080"/>
          <w:tab w:val="right" w:pos="10147"/>
        </w:tabs>
        <w:rPr>
          <w:rFonts w:asciiTheme="minorHAnsi" w:eastAsiaTheme="minorEastAsia" w:hAnsiTheme="minorHAnsi" w:cstheme="minorBidi"/>
          <w:noProof/>
          <w:sz w:val="22"/>
          <w:szCs w:val="22"/>
          <w:lang w:eastAsia="en-GB"/>
        </w:rPr>
      </w:pPr>
      <w:hyperlink w:anchor="_Toc450812529" w:history="1">
        <w:r w:rsidR="00B12ECE" w:rsidRPr="00AC1C91">
          <w:rPr>
            <w:rStyle w:val="Hyperlink"/>
            <w:noProof/>
          </w:rPr>
          <w:t>4.6.1.2</w:t>
        </w:r>
        <w:r w:rsidR="00B12ECE">
          <w:rPr>
            <w:rFonts w:asciiTheme="minorHAnsi" w:eastAsiaTheme="minorEastAsia" w:hAnsiTheme="minorHAnsi" w:cstheme="minorBidi"/>
            <w:noProof/>
            <w:sz w:val="22"/>
            <w:szCs w:val="22"/>
            <w:lang w:eastAsia="en-GB"/>
          </w:rPr>
          <w:tab/>
        </w:r>
        <w:r w:rsidR="00B12ECE" w:rsidRPr="00AC1C91">
          <w:rPr>
            <w:rStyle w:val="Hyperlink"/>
            <w:noProof/>
          </w:rPr>
          <w:t>Add-on Component: Cables</w:t>
        </w:r>
        <w:r w:rsidR="00B12ECE">
          <w:rPr>
            <w:noProof/>
            <w:webHidden/>
          </w:rPr>
          <w:tab/>
        </w:r>
        <w:r w:rsidR="00B12ECE">
          <w:rPr>
            <w:noProof/>
            <w:webHidden/>
          </w:rPr>
          <w:fldChar w:fldCharType="begin"/>
        </w:r>
        <w:r w:rsidR="00B12ECE">
          <w:rPr>
            <w:noProof/>
            <w:webHidden/>
          </w:rPr>
          <w:instrText xml:space="preserve"> PAGEREF _Toc450812529 \h </w:instrText>
        </w:r>
        <w:r w:rsidR="00B12ECE">
          <w:rPr>
            <w:noProof/>
            <w:webHidden/>
          </w:rPr>
        </w:r>
        <w:r w:rsidR="00B12ECE">
          <w:rPr>
            <w:noProof/>
            <w:webHidden/>
          </w:rPr>
          <w:fldChar w:fldCharType="separate"/>
        </w:r>
        <w:r w:rsidR="00B12ECE">
          <w:rPr>
            <w:noProof/>
            <w:webHidden/>
          </w:rPr>
          <w:t>12</w:t>
        </w:r>
        <w:r w:rsidR="00B12ECE">
          <w:rPr>
            <w:noProof/>
            <w:webHidden/>
          </w:rPr>
          <w:fldChar w:fldCharType="end"/>
        </w:r>
      </w:hyperlink>
    </w:p>
    <w:p w14:paraId="4D4D653F"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30" w:history="1">
        <w:r w:rsidR="00B12ECE" w:rsidRPr="00AC1C91">
          <w:rPr>
            <w:rStyle w:val="Hyperlink"/>
            <w:noProof/>
          </w:rPr>
          <w:t>4.6.2</w:t>
        </w:r>
        <w:r w:rsidR="00B12ECE">
          <w:rPr>
            <w:rFonts w:asciiTheme="minorHAnsi" w:eastAsiaTheme="minorEastAsia" w:hAnsiTheme="minorHAnsi" w:cstheme="minorBidi"/>
            <w:noProof/>
            <w:sz w:val="22"/>
            <w:szCs w:val="22"/>
            <w:lang w:eastAsia="en-GB"/>
          </w:rPr>
          <w:tab/>
        </w:r>
        <w:r w:rsidR="00B12ECE" w:rsidRPr="00AC1C91">
          <w:rPr>
            <w:rStyle w:val="Hyperlink"/>
            <w:noProof/>
          </w:rPr>
          <w:t>Supplier Selection</w:t>
        </w:r>
        <w:r w:rsidR="00B12ECE">
          <w:rPr>
            <w:noProof/>
            <w:webHidden/>
          </w:rPr>
          <w:tab/>
        </w:r>
        <w:r w:rsidR="00B12ECE">
          <w:rPr>
            <w:noProof/>
            <w:webHidden/>
          </w:rPr>
          <w:fldChar w:fldCharType="begin"/>
        </w:r>
        <w:r w:rsidR="00B12ECE">
          <w:rPr>
            <w:noProof/>
            <w:webHidden/>
          </w:rPr>
          <w:instrText xml:space="preserve"> PAGEREF _Toc450812530 \h </w:instrText>
        </w:r>
        <w:r w:rsidR="00B12ECE">
          <w:rPr>
            <w:noProof/>
            <w:webHidden/>
          </w:rPr>
        </w:r>
        <w:r w:rsidR="00B12ECE">
          <w:rPr>
            <w:noProof/>
            <w:webHidden/>
          </w:rPr>
          <w:fldChar w:fldCharType="separate"/>
        </w:r>
        <w:r w:rsidR="00B12ECE">
          <w:rPr>
            <w:noProof/>
            <w:webHidden/>
          </w:rPr>
          <w:t>13</w:t>
        </w:r>
        <w:r w:rsidR="00B12ECE">
          <w:rPr>
            <w:noProof/>
            <w:webHidden/>
          </w:rPr>
          <w:fldChar w:fldCharType="end"/>
        </w:r>
      </w:hyperlink>
    </w:p>
    <w:p w14:paraId="2D321175"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31" w:history="1">
        <w:r w:rsidR="00B12ECE" w:rsidRPr="00AC1C91">
          <w:rPr>
            <w:rStyle w:val="Hyperlink"/>
            <w:caps/>
            <w:noProof/>
          </w:rPr>
          <w:t>4.6.3</w:t>
        </w:r>
        <w:r w:rsidR="00B12ECE">
          <w:rPr>
            <w:rFonts w:asciiTheme="minorHAnsi" w:eastAsiaTheme="minorEastAsia" w:hAnsiTheme="minorHAnsi" w:cstheme="minorBidi"/>
            <w:noProof/>
            <w:sz w:val="22"/>
            <w:szCs w:val="22"/>
            <w:lang w:eastAsia="en-GB"/>
          </w:rPr>
          <w:tab/>
        </w:r>
        <w:r w:rsidR="00B12ECE" w:rsidRPr="00AC1C91">
          <w:rPr>
            <w:rStyle w:val="Hyperlink"/>
            <w:noProof/>
          </w:rPr>
          <w:t>Traceability</w:t>
        </w:r>
        <w:r w:rsidR="00B12ECE">
          <w:rPr>
            <w:noProof/>
            <w:webHidden/>
          </w:rPr>
          <w:tab/>
        </w:r>
        <w:r w:rsidR="00B12ECE">
          <w:rPr>
            <w:noProof/>
            <w:webHidden/>
          </w:rPr>
          <w:fldChar w:fldCharType="begin"/>
        </w:r>
        <w:r w:rsidR="00B12ECE">
          <w:rPr>
            <w:noProof/>
            <w:webHidden/>
          </w:rPr>
          <w:instrText xml:space="preserve"> PAGEREF _Toc450812531 \h </w:instrText>
        </w:r>
        <w:r w:rsidR="00B12ECE">
          <w:rPr>
            <w:noProof/>
            <w:webHidden/>
          </w:rPr>
        </w:r>
        <w:r w:rsidR="00B12ECE">
          <w:rPr>
            <w:noProof/>
            <w:webHidden/>
          </w:rPr>
          <w:fldChar w:fldCharType="separate"/>
        </w:r>
        <w:r w:rsidR="00B12ECE">
          <w:rPr>
            <w:noProof/>
            <w:webHidden/>
          </w:rPr>
          <w:t>13</w:t>
        </w:r>
        <w:r w:rsidR="00B12ECE">
          <w:rPr>
            <w:noProof/>
            <w:webHidden/>
          </w:rPr>
          <w:fldChar w:fldCharType="end"/>
        </w:r>
      </w:hyperlink>
    </w:p>
    <w:p w14:paraId="74D47ABC"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32" w:history="1">
        <w:r w:rsidR="00B12ECE" w:rsidRPr="00AC1C91">
          <w:rPr>
            <w:rStyle w:val="Hyperlink"/>
            <w:noProof/>
          </w:rPr>
          <w:t>4.6.4</w:t>
        </w:r>
        <w:r w:rsidR="00B12ECE">
          <w:rPr>
            <w:rFonts w:asciiTheme="minorHAnsi" w:eastAsiaTheme="minorEastAsia" w:hAnsiTheme="minorHAnsi" w:cstheme="minorBidi"/>
            <w:noProof/>
            <w:sz w:val="22"/>
            <w:szCs w:val="22"/>
            <w:lang w:eastAsia="en-GB"/>
          </w:rPr>
          <w:tab/>
        </w:r>
        <w:r w:rsidR="00B12ECE" w:rsidRPr="00AC1C91">
          <w:rPr>
            <w:rStyle w:val="Hyperlink"/>
            <w:noProof/>
          </w:rPr>
          <w:t>Changes in Add-on Components</w:t>
        </w:r>
        <w:r w:rsidR="00B12ECE">
          <w:rPr>
            <w:noProof/>
            <w:webHidden/>
          </w:rPr>
          <w:tab/>
        </w:r>
        <w:r w:rsidR="00B12ECE">
          <w:rPr>
            <w:noProof/>
            <w:webHidden/>
          </w:rPr>
          <w:fldChar w:fldCharType="begin"/>
        </w:r>
        <w:r w:rsidR="00B12ECE">
          <w:rPr>
            <w:noProof/>
            <w:webHidden/>
          </w:rPr>
          <w:instrText xml:space="preserve"> PAGEREF _Toc450812532 \h </w:instrText>
        </w:r>
        <w:r w:rsidR="00B12ECE">
          <w:rPr>
            <w:noProof/>
            <w:webHidden/>
          </w:rPr>
        </w:r>
        <w:r w:rsidR="00B12ECE">
          <w:rPr>
            <w:noProof/>
            <w:webHidden/>
          </w:rPr>
          <w:fldChar w:fldCharType="separate"/>
        </w:r>
        <w:r w:rsidR="00B12ECE">
          <w:rPr>
            <w:noProof/>
            <w:webHidden/>
          </w:rPr>
          <w:t>13</w:t>
        </w:r>
        <w:r w:rsidR="00B12ECE">
          <w:rPr>
            <w:noProof/>
            <w:webHidden/>
          </w:rPr>
          <w:fldChar w:fldCharType="end"/>
        </w:r>
      </w:hyperlink>
    </w:p>
    <w:p w14:paraId="16757835"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33" w:history="1">
        <w:r w:rsidR="00B12ECE" w:rsidRPr="00AC1C91">
          <w:rPr>
            <w:rStyle w:val="Hyperlink"/>
            <w:noProof/>
          </w:rPr>
          <w:t>4.6.5</w:t>
        </w:r>
        <w:r w:rsidR="00B12ECE">
          <w:rPr>
            <w:rFonts w:asciiTheme="minorHAnsi" w:eastAsiaTheme="minorEastAsia" w:hAnsiTheme="minorHAnsi" w:cstheme="minorBidi"/>
            <w:noProof/>
            <w:sz w:val="22"/>
            <w:szCs w:val="22"/>
            <w:lang w:eastAsia="en-GB"/>
          </w:rPr>
          <w:tab/>
        </w:r>
        <w:r w:rsidR="00B12ECE" w:rsidRPr="00AC1C91">
          <w:rPr>
            <w:rStyle w:val="Hyperlink"/>
            <w:noProof/>
          </w:rPr>
          <w:t>Documentation of Add-on Components</w:t>
        </w:r>
        <w:r w:rsidR="00B12ECE">
          <w:rPr>
            <w:noProof/>
            <w:webHidden/>
          </w:rPr>
          <w:tab/>
        </w:r>
        <w:r w:rsidR="00B12ECE">
          <w:rPr>
            <w:noProof/>
            <w:webHidden/>
          </w:rPr>
          <w:fldChar w:fldCharType="begin"/>
        </w:r>
        <w:r w:rsidR="00B12ECE">
          <w:rPr>
            <w:noProof/>
            <w:webHidden/>
          </w:rPr>
          <w:instrText xml:space="preserve"> PAGEREF _Toc450812533 \h </w:instrText>
        </w:r>
        <w:r w:rsidR="00B12ECE">
          <w:rPr>
            <w:noProof/>
            <w:webHidden/>
          </w:rPr>
        </w:r>
        <w:r w:rsidR="00B12ECE">
          <w:rPr>
            <w:noProof/>
            <w:webHidden/>
          </w:rPr>
          <w:fldChar w:fldCharType="separate"/>
        </w:r>
        <w:r w:rsidR="00B12ECE">
          <w:rPr>
            <w:noProof/>
            <w:webHidden/>
          </w:rPr>
          <w:t>13</w:t>
        </w:r>
        <w:r w:rsidR="00B12ECE">
          <w:rPr>
            <w:noProof/>
            <w:webHidden/>
          </w:rPr>
          <w:fldChar w:fldCharType="end"/>
        </w:r>
      </w:hyperlink>
    </w:p>
    <w:p w14:paraId="3391511C" w14:textId="77777777" w:rsidR="00B12ECE" w:rsidRDefault="00C9707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812534" w:history="1">
        <w:r w:rsidR="00B12ECE" w:rsidRPr="00AC1C91">
          <w:rPr>
            <w:rStyle w:val="Hyperlink"/>
            <w:noProof/>
          </w:rPr>
          <w:t>5</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PRODUCTION CONTROL (SPECIAL IN-PROCESS CONTROLS)</w:t>
        </w:r>
        <w:r w:rsidR="00B12ECE">
          <w:rPr>
            <w:noProof/>
            <w:webHidden/>
          </w:rPr>
          <w:tab/>
        </w:r>
        <w:r w:rsidR="00B12ECE">
          <w:rPr>
            <w:noProof/>
            <w:webHidden/>
          </w:rPr>
          <w:fldChar w:fldCharType="begin"/>
        </w:r>
        <w:r w:rsidR="00B12ECE">
          <w:rPr>
            <w:noProof/>
            <w:webHidden/>
          </w:rPr>
          <w:instrText xml:space="preserve"> PAGEREF _Toc450812534 \h </w:instrText>
        </w:r>
        <w:r w:rsidR="00B12ECE">
          <w:rPr>
            <w:noProof/>
            <w:webHidden/>
          </w:rPr>
        </w:r>
        <w:r w:rsidR="00B12ECE">
          <w:rPr>
            <w:noProof/>
            <w:webHidden/>
          </w:rPr>
          <w:fldChar w:fldCharType="separate"/>
        </w:r>
        <w:r w:rsidR="00B12ECE">
          <w:rPr>
            <w:noProof/>
            <w:webHidden/>
          </w:rPr>
          <w:t>14</w:t>
        </w:r>
        <w:r w:rsidR="00B12ECE">
          <w:rPr>
            <w:noProof/>
            <w:webHidden/>
          </w:rPr>
          <w:fldChar w:fldCharType="end"/>
        </w:r>
      </w:hyperlink>
    </w:p>
    <w:p w14:paraId="68E1806D"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35" w:history="1">
        <w:r w:rsidR="00B12ECE" w:rsidRPr="00AC1C91">
          <w:rPr>
            <w:rStyle w:val="Hyperlink"/>
            <w:noProof/>
          </w:rPr>
          <w:t>5.1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GENERAL</w:t>
        </w:r>
        <w:r w:rsidR="00B12ECE">
          <w:rPr>
            <w:noProof/>
            <w:webHidden/>
          </w:rPr>
          <w:tab/>
        </w:r>
        <w:r w:rsidR="00B12ECE">
          <w:rPr>
            <w:noProof/>
            <w:webHidden/>
          </w:rPr>
          <w:fldChar w:fldCharType="begin"/>
        </w:r>
        <w:r w:rsidR="00B12ECE">
          <w:rPr>
            <w:noProof/>
            <w:webHidden/>
          </w:rPr>
          <w:instrText xml:space="preserve"> PAGEREF _Toc450812535 \h </w:instrText>
        </w:r>
        <w:r w:rsidR="00B12ECE">
          <w:rPr>
            <w:noProof/>
            <w:webHidden/>
          </w:rPr>
        </w:r>
        <w:r w:rsidR="00B12ECE">
          <w:rPr>
            <w:noProof/>
            <w:webHidden/>
          </w:rPr>
          <w:fldChar w:fldCharType="separate"/>
        </w:r>
        <w:r w:rsidR="00B12ECE">
          <w:rPr>
            <w:noProof/>
            <w:webHidden/>
          </w:rPr>
          <w:t>14</w:t>
        </w:r>
        <w:r w:rsidR="00B12ECE">
          <w:rPr>
            <w:noProof/>
            <w:webHidden/>
          </w:rPr>
          <w:fldChar w:fldCharType="end"/>
        </w:r>
      </w:hyperlink>
    </w:p>
    <w:p w14:paraId="2E08CCF6"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36" w:history="1">
        <w:r w:rsidR="00B12ECE" w:rsidRPr="00AC1C91">
          <w:rPr>
            <w:rStyle w:val="Hyperlink"/>
            <w:noProof/>
          </w:rPr>
          <w:t>5.1.1</w:t>
        </w:r>
        <w:r w:rsidR="00B12ECE">
          <w:rPr>
            <w:rFonts w:asciiTheme="minorHAnsi" w:eastAsiaTheme="minorEastAsia" w:hAnsiTheme="minorHAnsi" w:cstheme="minorBidi"/>
            <w:noProof/>
            <w:sz w:val="22"/>
            <w:szCs w:val="22"/>
            <w:lang w:eastAsia="en-GB"/>
          </w:rPr>
          <w:tab/>
        </w:r>
        <w:r w:rsidR="00B12ECE" w:rsidRPr="00AC1C91">
          <w:rPr>
            <w:rStyle w:val="Hyperlink"/>
            <w:noProof/>
          </w:rPr>
          <w:t>Rework</w:t>
        </w:r>
        <w:r w:rsidR="00B12ECE">
          <w:rPr>
            <w:noProof/>
            <w:webHidden/>
          </w:rPr>
          <w:tab/>
        </w:r>
        <w:r w:rsidR="00B12ECE">
          <w:rPr>
            <w:noProof/>
            <w:webHidden/>
          </w:rPr>
          <w:fldChar w:fldCharType="begin"/>
        </w:r>
        <w:r w:rsidR="00B12ECE">
          <w:rPr>
            <w:noProof/>
            <w:webHidden/>
          </w:rPr>
          <w:instrText xml:space="preserve"> PAGEREF _Toc450812536 \h </w:instrText>
        </w:r>
        <w:r w:rsidR="00B12ECE">
          <w:rPr>
            <w:noProof/>
            <w:webHidden/>
          </w:rPr>
        </w:r>
        <w:r w:rsidR="00B12ECE">
          <w:rPr>
            <w:noProof/>
            <w:webHidden/>
          </w:rPr>
          <w:fldChar w:fldCharType="separate"/>
        </w:r>
        <w:r w:rsidR="00B12ECE">
          <w:rPr>
            <w:noProof/>
            <w:webHidden/>
          </w:rPr>
          <w:t>14</w:t>
        </w:r>
        <w:r w:rsidR="00B12ECE">
          <w:rPr>
            <w:noProof/>
            <w:webHidden/>
          </w:rPr>
          <w:fldChar w:fldCharType="end"/>
        </w:r>
      </w:hyperlink>
    </w:p>
    <w:p w14:paraId="22ABBA68"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37" w:history="1">
        <w:r w:rsidR="00B12ECE" w:rsidRPr="00AC1C91">
          <w:rPr>
            <w:rStyle w:val="Hyperlink"/>
            <w:noProof/>
          </w:rPr>
          <w:t>5.2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DOCUMENTATION</w:t>
        </w:r>
        <w:r w:rsidR="00B12ECE">
          <w:rPr>
            <w:noProof/>
            <w:webHidden/>
          </w:rPr>
          <w:tab/>
        </w:r>
        <w:r w:rsidR="00B12ECE">
          <w:rPr>
            <w:noProof/>
            <w:webHidden/>
          </w:rPr>
          <w:fldChar w:fldCharType="begin"/>
        </w:r>
        <w:r w:rsidR="00B12ECE">
          <w:rPr>
            <w:noProof/>
            <w:webHidden/>
          </w:rPr>
          <w:instrText xml:space="preserve"> PAGEREF _Toc450812537 \h </w:instrText>
        </w:r>
        <w:r w:rsidR="00B12ECE">
          <w:rPr>
            <w:noProof/>
            <w:webHidden/>
          </w:rPr>
        </w:r>
        <w:r w:rsidR="00B12ECE">
          <w:rPr>
            <w:noProof/>
            <w:webHidden/>
          </w:rPr>
          <w:fldChar w:fldCharType="separate"/>
        </w:r>
        <w:r w:rsidR="00B12ECE">
          <w:rPr>
            <w:noProof/>
            <w:webHidden/>
          </w:rPr>
          <w:t>14</w:t>
        </w:r>
        <w:r w:rsidR="00B12ECE">
          <w:rPr>
            <w:noProof/>
            <w:webHidden/>
          </w:rPr>
          <w:fldChar w:fldCharType="end"/>
        </w:r>
      </w:hyperlink>
    </w:p>
    <w:p w14:paraId="311AF4BC" w14:textId="77777777" w:rsidR="00B12ECE" w:rsidRDefault="00C9707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812538" w:history="1">
        <w:r w:rsidR="00B12ECE" w:rsidRPr="00AC1C91">
          <w:rPr>
            <w:rStyle w:val="Hyperlink"/>
            <w:noProof/>
          </w:rPr>
          <w:t>6</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SCREENING TESTS</w:t>
        </w:r>
        <w:r w:rsidR="00B12ECE">
          <w:rPr>
            <w:noProof/>
            <w:webHidden/>
          </w:rPr>
          <w:tab/>
        </w:r>
        <w:r w:rsidR="00B12ECE">
          <w:rPr>
            <w:noProof/>
            <w:webHidden/>
          </w:rPr>
          <w:fldChar w:fldCharType="begin"/>
        </w:r>
        <w:r w:rsidR="00B12ECE">
          <w:rPr>
            <w:noProof/>
            <w:webHidden/>
          </w:rPr>
          <w:instrText xml:space="preserve"> PAGEREF _Toc450812538 \h </w:instrText>
        </w:r>
        <w:r w:rsidR="00B12ECE">
          <w:rPr>
            <w:noProof/>
            <w:webHidden/>
          </w:rPr>
        </w:r>
        <w:r w:rsidR="00B12ECE">
          <w:rPr>
            <w:noProof/>
            <w:webHidden/>
          </w:rPr>
          <w:fldChar w:fldCharType="separate"/>
        </w:r>
        <w:r w:rsidR="00B12ECE">
          <w:rPr>
            <w:noProof/>
            <w:webHidden/>
          </w:rPr>
          <w:t>15</w:t>
        </w:r>
        <w:r w:rsidR="00B12ECE">
          <w:rPr>
            <w:noProof/>
            <w:webHidden/>
          </w:rPr>
          <w:fldChar w:fldCharType="end"/>
        </w:r>
      </w:hyperlink>
    </w:p>
    <w:p w14:paraId="722B98AD"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39" w:history="1">
        <w:r w:rsidR="00B12ECE" w:rsidRPr="00AC1C91">
          <w:rPr>
            <w:rStyle w:val="Hyperlink"/>
            <w:noProof/>
          </w:rPr>
          <w:t>6.1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GENERAL</w:t>
        </w:r>
        <w:r w:rsidR="00B12ECE">
          <w:rPr>
            <w:noProof/>
            <w:webHidden/>
          </w:rPr>
          <w:tab/>
        </w:r>
        <w:r w:rsidR="00B12ECE">
          <w:rPr>
            <w:noProof/>
            <w:webHidden/>
          </w:rPr>
          <w:fldChar w:fldCharType="begin"/>
        </w:r>
        <w:r w:rsidR="00B12ECE">
          <w:rPr>
            <w:noProof/>
            <w:webHidden/>
          </w:rPr>
          <w:instrText xml:space="preserve"> PAGEREF _Toc450812539 \h </w:instrText>
        </w:r>
        <w:r w:rsidR="00B12ECE">
          <w:rPr>
            <w:noProof/>
            <w:webHidden/>
          </w:rPr>
        </w:r>
        <w:r w:rsidR="00B12ECE">
          <w:rPr>
            <w:noProof/>
            <w:webHidden/>
          </w:rPr>
          <w:fldChar w:fldCharType="separate"/>
        </w:r>
        <w:r w:rsidR="00B12ECE">
          <w:rPr>
            <w:noProof/>
            <w:webHidden/>
          </w:rPr>
          <w:t>15</w:t>
        </w:r>
        <w:r w:rsidR="00B12ECE">
          <w:rPr>
            <w:noProof/>
            <w:webHidden/>
          </w:rPr>
          <w:fldChar w:fldCharType="end"/>
        </w:r>
      </w:hyperlink>
    </w:p>
    <w:p w14:paraId="0D8D1086"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40" w:history="1">
        <w:r w:rsidR="00B12ECE" w:rsidRPr="00AC1C91">
          <w:rPr>
            <w:rStyle w:val="Hyperlink"/>
            <w:noProof/>
          </w:rPr>
          <w:t>6.2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FAILURE CRITERIA</w:t>
        </w:r>
        <w:r w:rsidR="00B12ECE">
          <w:rPr>
            <w:noProof/>
            <w:webHidden/>
          </w:rPr>
          <w:tab/>
        </w:r>
        <w:r w:rsidR="00B12ECE">
          <w:rPr>
            <w:noProof/>
            <w:webHidden/>
          </w:rPr>
          <w:fldChar w:fldCharType="begin"/>
        </w:r>
        <w:r w:rsidR="00B12ECE">
          <w:rPr>
            <w:noProof/>
            <w:webHidden/>
          </w:rPr>
          <w:instrText xml:space="preserve"> PAGEREF _Toc450812540 \h </w:instrText>
        </w:r>
        <w:r w:rsidR="00B12ECE">
          <w:rPr>
            <w:noProof/>
            <w:webHidden/>
          </w:rPr>
        </w:r>
        <w:r w:rsidR="00B12ECE">
          <w:rPr>
            <w:noProof/>
            <w:webHidden/>
          </w:rPr>
          <w:fldChar w:fldCharType="separate"/>
        </w:r>
        <w:r w:rsidR="00B12ECE">
          <w:rPr>
            <w:noProof/>
            <w:webHidden/>
          </w:rPr>
          <w:t>15</w:t>
        </w:r>
        <w:r w:rsidR="00B12ECE">
          <w:rPr>
            <w:noProof/>
            <w:webHidden/>
          </w:rPr>
          <w:fldChar w:fldCharType="end"/>
        </w:r>
      </w:hyperlink>
    </w:p>
    <w:p w14:paraId="77BF98E7"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41" w:history="1">
        <w:r w:rsidR="00B12ECE" w:rsidRPr="00AC1C91">
          <w:rPr>
            <w:rStyle w:val="Hyperlink"/>
            <w:noProof/>
          </w:rPr>
          <w:t>6.2.1</w:t>
        </w:r>
        <w:r w:rsidR="00B12ECE">
          <w:rPr>
            <w:rFonts w:asciiTheme="minorHAnsi" w:eastAsiaTheme="minorEastAsia" w:hAnsiTheme="minorHAnsi" w:cstheme="minorBidi"/>
            <w:noProof/>
            <w:sz w:val="22"/>
            <w:szCs w:val="22"/>
            <w:lang w:eastAsia="en-GB"/>
          </w:rPr>
          <w:tab/>
        </w:r>
        <w:r w:rsidR="00B12ECE" w:rsidRPr="00AC1C91">
          <w:rPr>
            <w:rStyle w:val="Hyperlink"/>
            <w:noProof/>
          </w:rPr>
          <w:t>Environmental and Mechanical Test Failure</w:t>
        </w:r>
        <w:r w:rsidR="00B12ECE">
          <w:rPr>
            <w:noProof/>
            <w:webHidden/>
          </w:rPr>
          <w:tab/>
        </w:r>
        <w:r w:rsidR="00B12ECE">
          <w:rPr>
            <w:noProof/>
            <w:webHidden/>
          </w:rPr>
          <w:fldChar w:fldCharType="begin"/>
        </w:r>
        <w:r w:rsidR="00B12ECE">
          <w:rPr>
            <w:noProof/>
            <w:webHidden/>
          </w:rPr>
          <w:instrText xml:space="preserve"> PAGEREF _Toc450812541 \h </w:instrText>
        </w:r>
        <w:r w:rsidR="00B12ECE">
          <w:rPr>
            <w:noProof/>
            <w:webHidden/>
          </w:rPr>
        </w:r>
        <w:r w:rsidR="00B12ECE">
          <w:rPr>
            <w:noProof/>
            <w:webHidden/>
          </w:rPr>
          <w:fldChar w:fldCharType="separate"/>
        </w:r>
        <w:r w:rsidR="00B12ECE">
          <w:rPr>
            <w:noProof/>
            <w:webHidden/>
          </w:rPr>
          <w:t>15</w:t>
        </w:r>
        <w:r w:rsidR="00B12ECE">
          <w:rPr>
            <w:noProof/>
            <w:webHidden/>
          </w:rPr>
          <w:fldChar w:fldCharType="end"/>
        </w:r>
      </w:hyperlink>
    </w:p>
    <w:p w14:paraId="0C59C6EA"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42" w:history="1">
        <w:r w:rsidR="00B12ECE" w:rsidRPr="00AC1C91">
          <w:rPr>
            <w:rStyle w:val="Hyperlink"/>
            <w:noProof/>
          </w:rPr>
          <w:t>6.2.2</w:t>
        </w:r>
        <w:r w:rsidR="00B12ECE">
          <w:rPr>
            <w:rFonts w:asciiTheme="minorHAnsi" w:eastAsiaTheme="minorEastAsia" w:hAnsiTheme="minorHAnsi" w:cstheme="minorBidi"/>
            <w:noProof/>
            <w:sz w:val="22"/>
            <w:szCs w:val="22"/>
            <w:lang w:eastAsia="en-GB"/>
          </w:rPr>
          <w:tab/>
        </w:r>
        <w:r w:rsidR="00B12ECE" w:rsidRPr="00AC1C91">
          <w:rPr>
            <w:rStyle w:val="Hyperlink"/>
            <w:noProof/>
          </w:rPr>
          <w:t>Parameter Limit Failure</w:t>
        </w:r>
        <w:r w:rsidR="00B12ECE">
          <w:rPr>
            <w:noProof/>
            <w:webHidden/>
          </w:rPr>
          <w:tab/>
        </w:r>
        <w:r w:rsidR="00B12ECE">
          <w:rPr>
            <w:noProof/>
            <w:webHidden/>
          </w:rPr>
          <w:fldChar w:fldCharType="begin"/>
        </w:r>
        <w:r w:rsidR="00B12ECE">
          <w:rPr>
            <w:noProof/>
            <w:webHidden/>
          </w:rPr>
          <w:instrText xml:space="preserve"> PAGEREF _Toc450812542 \h </w:instrText>
        </w:r>
        <w:r w:rsidR="00B12ECE">
          <w:rPr>
            <w:noProof/>
            <w:webHidden/>
          </w:rPr>
        </w:r>
        <w:r w:rsidR="00B12ECE">
          <w:rPr>
            <w:noProof/>
            <w:webHidden/>
          </w:rPr>
          <w:fldChar w:fldCharType="separate"/>
        </w:r>
        <w:r w:rsidR="00B12ECE">
          <w:rPr>
            <w:noProof/>
            <w:webHidden/>
          </w:rPr>
          <w:t>15</w:t>
        </w:r>
        <w:r w:rsidR="00B12ECE">
          <w:rPr>
            <w:noProof/>
            <w:webHidden/>
          </w:rPr>
          <w:fldChar w:fldCharType="end"/>
        </w:r>
      </w:hyperlink>
    </w:p>
    <w:p w14:paraId="6B30AF2F"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43" w:history="1">
        <w:r w:rsidR="00B12ECE" w:rsidRPr="00AC1C91">
          <w:rPr>
            <w:rStyle w:val="Hyperlink"/>
            <w:noProof/>
          </w:rPr>
          <w:t>6.2.3</w:t>
        </w:r>
        <w:r w:rsidR="00B12ECE">
          <w:rPr>
            <w:rFonts w:asciiTheme="minorHAnsi" w:eastAsiaTheme="minorEastAsia" w:hAnsiTheme="minorHAnsi" w:cstheme="minorBidi"/>
            <w:noProof/>
            <w:sz w:val="22"/>
            <w:szCs w:val="22"/>
            <w:lang w:eastAsia="en-GB"/>
          </w:rPr>
          <w:tab/>
        </w:r>
        <w:r w:rsidR="00B12ECE" w:rsidRPr="00AC1C91">
          <w:rPr>
            <w:rStyle w:val="Hyperlink"/>
            <w:noProof/>
          </w:rPr>
          <w:t>Other Failures</w:t>
        </w:r>
        <w:r w:rsidR="00B12ECE">
          <w:rPr>
            <w:noProof/>
            <w:webHidden/>
          </w:rPr>
          <w:tab/>
        </w:r>
        <w:r w:rsidR="00B12ECE">
          <w:rPr>
            <w:noProof/>
            <w:webHidden/>
          </w:rPr>
          <w:fldChar w:fldCharType="begin"/>
        </w:r>
        <w:r w:rsidR="00B12ECE">
          <w:rPr>
            <w:noProof/>
            <w:webHidden/>
          </w:rPr>
          <w:instrText xml:space="preserve"> PAGEREF _Toc450812543 \h </w:instrText>
        </w:r>
        <w:r w:rsidR="00B12ECE">
          <w:rPr>
            <w:noProof/>
            <w:webHidden/>
          </w:rPr>
        </w:r>
        <w:r w:rsidR="00B12ECE">
          <w:rPr>
            <w:noProof/>
            <w:webHidden/>
          </w:rPr>
          <w:fldChar w:fldCharType="separate"/>
        </w:r>
        <w:r w:rsidR="00B12ECE">
          <w:rPr>
            <w:noProof/>
            <w:webHidden/>
          </w:rPr>
          <w:t>15</w:t>
        </w:r>
        <w:r w:rsidR="00B12ECE">
          <w:rPr>
            <w:noProof/>
            <w:webHidden/>
          </w:rPr>
          <w:fldChar w:fldCharType="end"/>
        </w:r>
      </w:hyperlink>
    </w:p>
    <w:p w14:paraId="45BD9669"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44" w:history="1">
        <w:r w:rsidR="00B12ECE" w:rsidRPr="00AC1C91">
          <w:rPr>
            <w:rStyle w:val="Hyperlink"/>
            <w:noProof/>
          </w:rPr>
          <w:t>6.3</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FAILED COMPONENTS</w:t>
        </w:r>
        <w:r w:rsidR="00B12ECE">
          <w:rPr>
            <w:noProof/>
            <w:webHidden/>
          </w:rPr>
          <w:tab/>
        </w:r>
        <w:r w:rsidR="00B12ECE">
          <w:rPr>
            <w:noProof/>
            <w:webHidden/>
          </w:rPr>
          <w:fldChar w:fldCharType="begin"/>
        </w:r>
        <w:r w:rsidR="00B12ECE">
          <w:rPr>
            <w:noProof/>
            <w:webHidden/>
          </w:rPr>
          <w:instrText xml:space="preserve"> PAGEREF _Toc450812544 \h </w:instrText>
        </w:r>
        <w:r w:rsidR="00B12ECE">
          <w:rPr>
            <w:noProof/>
            <w:webHidden/>
          </w:rPr>
        </w:r>
        <w:r w:rsidR="00B12ECE">
          <w:rPr>
            <w:noProof/>
            <w:webHidden/>
          </w:rPr>
          <w:fldChar w:fldCharType="separate"/>
        </w:r>
        <w:r w:rsidR="00B12ECE">
          <w:rPr>
            <w:noProof/>
            <w:webHidden/>
          </w:rPr>
          <w:t>15</w:t>
        </w:r>
        <w:r w:rsidR="00B12ECE">
          <w:rPr>
            <w:noProof/>
            <w:webHidden/>
          </w:rPr>
          <w:fldChar w:fldCharType="end"/>
        </w:r>
      </w:hyperlink>
    </w:p>
    <w:p w14:paraId="1540090C"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45" w:history="1">
        <w:r w:rsidR="00B12ECE" w:rsidRPr="00AC1C91">
          <w:rPr>
            <w:rStyle w:val="Hyperlink"/>
            <w:noProof/>
          </w:rPr>
          <w:t>6.4</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DOCUMENTATION</w:t>
        </w:r>
        <w:r w:rsidR="00B12ECE">
          <w:rPr>
            <w:noProof/>
            <w:webHidden/>
          </w:rPr>
          <w:tab/>
        </w:r>
        <w:r w:rsidR="00B12ECE">
          <w:rPr>
            <w:noProof/>
            <w:webHidden/>
          </w:rPr>
          <w:fldChar w:fldCharType="begin"/>
        </w:r>
        <w:r w:rsidR="00B12ECE">
          <w:rPr>
            <w:noProof/>
            <w:webHidden/>
          </w:rPr>
          <w:instrText xml:space="preserve"> PAGEREF _Toc450812545 \h </w:instrText>
        </w:r>
        <w:r w:rsidR="00B12ECE">
          <w:rPr>
            <w:noProof/>
            <w:webHidden/>
          </w:rPr>
        </w:r>
        <w:r w:rsidR="00B12ECE">
          <w:rPr>
            <w:noProof/>
            <w:webHidden/>
          </w:rPr>
          <w:fldChar w:fldCharType="separate"/>
        </w:r>
        <w:r w:rsidR="00B12ECE">
          <w:rPr>
            <w:noProof/>
            <w:webHidden/>
          </w:rPr>
          <w:t>15</w:t>
        </w:r>
        <w:r w:rsidR="00B12ECE">
          <w:rPr>
            <w:noProof/>
            <w:webHidden/>
          </w:rPr>
          <w:fldChar w:fldCharType="end"/>
        </w:r>
      </w:hyperlink>
    </w:p>
    <w:p w14:paraId="54A7CF19" w14:textId="77777777" w:rsidR="00B12ECE" w:rsidRDefault="00C9707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812546" w:history="1">
        <w:r w:rsidR="00B12ECE" w:rsidRPr="00AC1C91">
          <w:rPr>
            <w:rStyle w:val="Hyperlink"/>
            <w:noProof/>
          </w:rPr>
          <w:t>7</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QUALIFICATION, QUALIFICATION MAINTENANCE AND LOT VALIDATION TESTING</w:t>
        </w:r>
        <w:r w:rsidR="00B12ECE">
          <w:rPr>
            <w:noProof/>
            <w:webHidden/>
          </w:rPr>
          <w:tab/>
        </w:r>
        <w:r w:rsidR="00B12ECE">
          <w:rPr>
            <w:noProof/>
            <w:webHidden/>
          </w:rPr>
          <w:fldChar w:fldCharType="begin"/>
        </w:r>
        <w:r w:rsidR="00B12ECE">
          <w:rPr>
            <w:noProof/>
            <w:webHidden/>
          </w:rPr>
          <w:instrText xml:space="preserve"> PAGEREF _Toc450812546 \h </w:instrText>
        </w:r>
        <w:r w:rsidR="00B12ECE">
          <w:rPr>
            <w:noProof/>
            <w:webHidden/>
          </w:rPr>
        </w:r>
        <w:r w:rsidR="00B12ECE">
          <w:rPr>
            <w:noProof/>
            <w:webHidden/>
          </w:rPr>
          <w:fldChar w:fldCharType="separate"/>
        </w:r>
        <w:r w:rsidR="00B12ECE">
          <w:rPr>
            <w:noProof/>
            <w:webHidden/>
          </w:rPr>
          <w:t>16</w:t>
        </w:r>
        <w:r w:rsidR="00B12ECE">
          <w:rPr>
            <w:noProof/>
            <w:webHidden/>
          </w:rPr>
          <w:fldChar w:fldCharType="end"/>
        </w:r>
      </w:hyperlink>
    </w:p>
    <w:p w14:paraId="44C0E5B2"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47" w:history="1">
        <w:r w:rsidR="00B12ECE" w:rsidRPr="00AC1C91">
          <w:rPr>
            <w:rStyle w:val="Hyperlink"/>
            <w:noProof/>
          </w:rPr>
          <w:t>7.1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QUALIFICATION TESTING</w:t>
        </w:r>
        <w:r w:rsidR="00B12ECE">
          <w:rPr>
            <w:noProof/>
            <w:webHidden/>
          </w:rPr>
          <w:tab/>
        </w:r>
        <w:r w:rsidR="00B12ECE">
          <w:rPr>
            <w:noProof/>
            <w:webHidden/>
          </w:rPr>
          <w:fldChar w:fldCharType="begin"/>
        </w:r>
        <w:r w:rsidR="00B12ECE">
          <w:rPr>
            <w:noProof/>
            <w:webHidden/>
          </w:rPr>
          <w:instrText xml:space="preserve"> PAGEREF _Toc450812547 \h </w:instrText>
        </w:r>
        <w:r w:rsidR="00B12ECE">
          <w:rPr>
            <w:noProof/>
            <w:webHidden/>
          </w:rPr>
        </w:r>
        <w:r w:rsidR="00B12ECE">
          <w:rPr>
            <w:noProof/>
            <w:webHidden/>
          </w:rPr>
          <w:fldChar w:fldCharType="separate"/>
        </w:r>
        <w:r w:rsidR="00B12ECE">
          <w:rPr>
            <w:noProof/>
            <w:webHidden/>
          </w:rPr>
          <w:t>16</w:t>
        </w:r>
        <w:r w:rsidR="00B12ECE">
          <w:rPr>
            <w:noProof/>
            <w:webHidden/>
          </w:rPr>
          <w:fldChar w:fldCharType="end"/>
        </w:r>
      </w:hyperlink>
    </w:p>
    <w:p w14:paraId="3738C1EB"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48" w:history="1">
        <w:r w:rsidR="00B12ECE" w:rsidRPr="00AC1C91">
          <w:rPr>
            <w:rStyle w:val="Hyperlink"/>
            <w:noProof/>
          </w:rPr>
          <w:t>7.1.1</w:t>
        </w:r>
        <w:r w:rsidR="00B12ECE">
          <w:rPr>
            <w:rFonts w:asciiTheme="minorHAnsi" w:eastAsiaTheme="minorEastAsia" w:hAnsiTheme="minorHAnsi" w:cstheme="minorBidi"/>
            <w:noProof/>
            <w:sz w:val="22"/>
            <w:szCs w:val="22"/>
            <w:lang w:eastAsia="en-GB"/>
          </w:rPr>
          <w:tab/>
        </w:r>
        <w:r w:rsidR="00B12ECE" w:rsidRPr="00AC1C91">
          <w:rPr>
            <w:rStyle w:val="Hyperlink"/>
            <w:noProof/>
          </w:rPr>
          <w:t>General</w:t>
        </w:r>
        <w:r w:rsidR="00B12ECE">
          <w:rPr>
            <w:noProof/>
            <w:webHidden/>
          </w:rPr>
          <w:tab/>
        </w:r>
        <w:r w:rsidR="00B12ECE">
          <w:rPr>
            <w:noProof/>
            <w:webHidden/>
          </w:rPr>
          <w:fldChar w:fldCharType="begin"/>
        </w:r>
        <w:r w:rsidR="00B12ECE">
          <w:rPr>
            <w:noProof/>
            <w:webHidden/>
          </w:rPr>
          <w:instrText xml:space="preserve"> PAGEREF _Toc450812548 \h </w:instrText>
        </w:r>
        <w:r w:rsidR="00B12ECE">
          <w:rPr>
            <w:noProof/>
            <w:webHidden/>
          </w:rPr>
        </w:r>
        <w:r w:rsidR="00B12ECE">
          <w:rPr>
            <w:noProof/>
            <w:webHidden/>
          </w:rPr>
          <w:fldChar w:fldCharType="separate"/>
        </w:r>
        <w:r w:rsidR="00B12ECE">
          <w:rPr>
            <w:noProof/>
            <w:webHidden/>
          </w:rPr>
          <w:t>16</w:t>
        </w:r>
        <w:r w:rsidR="00B12ECE">
          <w:rPr>
            <w:noProof/>
            <w:webHidden/>
          </w:rPr>
          <w:fldChar w:fldCharType="end"/>
        </w:r>
      </w:hyperlink>
    </w:p>
    <w:p w14:paraId="17742F90"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49" w:history="1">
        <w:r w:rsidR="00B12ECE" w:rsidRPr="00AC1C91">
          <w:rPr>
            <w:rStyle w:val="Hyperlink"/>
            <w:noProof/>
          </w:rPr>
          <w:t>7.1.2</w:t>
        </w:r>
        <w:r w:rsidR="00B12ECE">
          <w:rPr>
            <w:rFonts w:asciiTheme="minorHAnsi" w:eastAsiaTheme="minorEastAsia" w:hAnsiTheme="minorHAnsi" w:cstheme="minorBidi"/>
            <w:noProof/>
            <w:sz w:val="22"/>
            <w:szCs w:val="22"/>
            <w:lang w:eastAsia="en-GB"/>
          </w:rPr>
          <w:tab/>
        </w:r>
        <w:r w:rsidR="00B12ECE" w:rsidRPr="00AC1C91">
          <w:rPr>
            <w:rStyle w:val="Hyperlink"/>
            <w:noProof/>
          </w:rPr>
          <w:t>Distribution within the Qualification Test Lot</w:t>
        </w:r>
        <w:r w:rsidR="00B12ECE">
          <w:rPr>
            <w:noProof/>
            <w:webHidden/>
          </w:rPr>
          <w:tab/>
        </w:r>
        <w:r w:rsidR="00B12ECE">
          <w:rPr>
            <w:noProof/>
            <w:webHidden/>
          </w:rPr>
          <w:fldChar w:fldCharType="begin"/>
        </w:r>
        <w:r w:rsidR="00B12ECE">
          <w:rPr>
            <w:noProof/>
            <w:webHidden/>
          </w:rPr>
          <w:instrText xml:space="preserve"> PAGEREF _Toc450812549 \h </w:instrText>
        </w:r>
        <w:r w:rsidR="00B12ECE">
          <w:rPr>
            <w:noProof/>
            <w:webHidden/>
          </w:rPr>
        </w:r>
        <w:r w:rsidR="00B12ECE">
          <w:rPr>
            <w:noProof/>
            <w:webHidden/>
          </w:rPr>
          <w:fldChar w:fldCharType="separate"/>
        </w:r>
        <w:r w:rsidR="00B12ECE">
          <w:rPr>
            <w:noProof/>
            <w:webHidden/>
          </w:rPr>
          <w:t>16</w:t>
        </w:r>
        <w:r w:rsidR="00B12ECE">
          <w:rPr>
            <w:noProof/>
            <w:webHidden/>
          </w:rPr>
          <w:fldChar w:fldCharType="end"/>
        </w:r>
      </w:hyperlink>
    </w:p>
    <w:p w14:paraId="5F515CF6"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50" w:history="1">
        <w:r w:rsidR="00B12ECE" w:rsidRPr="00AC1C91">
          <w:rPr>
            <w:rStyle w:val="Hyperlink"/>
            <w:noProof/>
          </w:rPr>
          <w:t>7.2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QUALIFICATION MAINTENANCE (PERIODIC TESTING)</w:t>
        </w:r>
        <w:r w:rsidR="00B12ECE">
          <w:rPr>
            <w:noProof/>
            <w:webHidden/>
          </w:rPr>
          <w:tab/>
        </w:r>
        <w:r w:rsidR="00B12ECE">
          <w:rPr>
            <w:noProof/>
            <w:webHidden/>
          </w:rPr>
          <w:fldChar w:fldCharType="begin"/>
        </w:r>
        <w:r w:rsidR="00B12ECE">
          <w:rPr>
            <w:noProof/>
            <w:webHidden/>
          </w:rPr>
          <w:instrText xml:space="preserve"> PAGEREF _Toc450812550 \h </w:instrText>
        </w:r>
        <w:r w:rsidR="00B12ECE">
          <w:rPr>
            <w:noProof/>
            <w:webHidden/>
          </w:rPr>
        </w:r>
        <w:r w:rsidR="00B12ECE">
          <w:rPr>
            <w:noProof/>
            <w:webHidden/>
          </w:rPr>
          <w:fldChar w:fldCharType="separate"/>
        </w:r>
        <w:r w:rsidR="00B12ECE">
          <w:rPr>
            <w:noProof/>
            <w:webHidden/>
          </w:rPr>
          <w:t>17</w:t>
        </w:r>
        <w:r w:rsidR="00B12ECE">
          <w:rPr>
            <w:noProof/>
            <w:webHidden/>
          </w:rPr>
          <w:fldChar w:fldCharType="end"/>
        </w:r>
      </w:hyperlink>
    </w:p>
    <w:p w14:paraId="4F68254E"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51" w:history="1">
        <w:r w:rsidR="00B12ECE" w:rsidRPr="00AC1C91">
          <w:rPr>
            <w:rStyle w:val="Hyperlink"/>
            <w:noProof/>
          </w:rPr>
          <w:t>7.3</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LOT VALIDATION TESTING</w:t>
        </w:r>
        <w:r w:rsidR="00B12ECE">
          <w:rPr>
            <w:noProof/>
            <w:webHidden/>
          </w:rPr>
          <w:tab/>
        </w:r>
        <w:r w:rsidR="00B12ECE">
          <w:rPr>
            <w:noProof/>
            <w:webHidden/>
          </w:rPr>
          <w:fldChar w:fldCharType="begin"/>
        </w:r>
        <w:r w:rsidR="00B12ECE">
          <w:rPr>
            <w:noProof/>
            <w:webHidden/>
          </w:rPr>
          <w:instrText xml:space="preserve"> PAGEREF _Toc450812551 \h </w:instrText>
        </w:r>
        <w:r w:rsidR="00B12ECE">
          <w:rPr>
            <w:noProof/>
            <w:webHidden/>
          </w:rPr>
        </w:r>
        <w:r w:rsidR="00B12ECE">
          <w:rPr>
            <w:noProof/>
            <w:webHidden/>
          </w:rPr>
          <w:fldChar w:fldCharType="separate"/>
        </w:r>
        <w:r w:rsidR="00B12ECE">
          <w:rPr>
            <w:noProof/>
            <w:webHidden/>
          </w:rPr>
          <w:t>17</w:t>
        </w:r>
        <w:r w:rsidR="00B12ECE">
          <w:rPr>
            <w:noProof/>
            <w:webHidden/>
          </w:rPr>
          <w:fldChar w:fldCharType="end"/>
        </w:r>
      </w:hyperlink>
    </w:p>
    <w:p w14:paraId="696BF64D"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52" w:history="1">
        <w:r w:rsidR="00B12ECE" w:rsidRPr="00AC1C91">
          <w:rPr>
            <w:rStyle w:val="Hyperlink"/>
            <w:noProof/>
          </w:rPr>
          <w:t>7.4</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FAILURE CRITERIA</w:t>
        </w:r>
        <w:r w:rsidR="00B12ECE">
          <w:rPr>
            <w:noProof/>
            <w:webHidden/>
          </w:rPr>
          <w:tab/>
        </w:r>
        <w:r w:rsidR="00B12ECE">
          <w:rPr>
            <w:noProof/>
            <w:webHidden/>
          </w:rPr>
          <w:fldChar w:fldCharType="begin"/>
        </w:r>
        <w:r w:rsidR="00B12ECE">
          <w:rPr>
            <w:noProof/>
            <w:webHidden/>
          </w:rPr>
          <w:instrText xml:space="preserve"> PAGEREF _Toc450812552 \h </w:instrText>
        </w:r>
        <w:r w:rsidR="00B12ECE">
          <w:rPr>
            <w:noProof/>
            <w:webHidden/>
          </w:rPr>
        </w:r>
        <w:r w:rsidR="00B12ECE">
          <w:rPr>
            <w:noProof/>
            <w:webHidden/>
          </w:rPr>
          <w:fldChar w:fldCharType="separate"/>
        </w:r>
        <w:r w:rsidR="00B12ECE">
          <w:rPr>
            <w:noProof/>
            <w:webHidden/>
          </w:rPr>
          <w:t>17</w:t>
        </w:r>
        <w:r w:rsidR="00B12ECE">
          <w:rPr>
            <w:noProof/>
            <w:webHidden/>
          </w:rPr>
          <w:fldChar w:fldCharType="end"/>
        </w:r>
      </w:hyperlink>
    </w:p>
    <w:p w14:paraId="6DD4E76C"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53" w:history="1">
        <w:r w:rsidR="00B12ECE" w:rsidRPr="00AC1C91">
          <w:rPr>
            <w:rStyle w:val="Hyperlink"/>
            <w:noProof/>
          </w:rPr>
          <w:t>7.4.1</w:t>
        </w:r>
        <w:r w:rsidR="00B12ECE">
          <w:rPr>
            <w:rFonts w:asciiTheme="minorHAnsi" w:eastAsiaTheme="minorEastAsia" w:hAnsiTheme="minorHAnsi" w:cstheme="minorBidi"/>
            <w:noProof/>
            <w:sz w:val="22"/>
            <w:szCs w:val="22"/>
            <w:lang w:eastAsia="en-GB"/>
          </w:rPr>
          <w:tab/>
        </w:r>
        <w:r w:rsidR="00B12ECE" w:rsidRPr="00AC1C91">
          <w:rPr>
            <w:rStyle w:val="Hyperlink"/>
            <w:noProof/>
          </w:rPr>
          <w:t>Environmental and Mechanical Test Failure</w:t>
        </w:r>
        <w:r w:rsidR="00B12ECE">
          <w:rPr>
            <w:noProof/>
            <w:webHidden/>
          </w:rPr>
          <w:tab/>
        </w:r>
        <w:r w:rsidR="00B12ECE">
          <w:rPr>
            <w:noProof/>
            <w:webHidden/>
          </w:rPr>
          <w:fldChar w:fldCharType="begin"/>
        </w:r>
        <w:r w:rsidR="00B12ECE">
          <w:rPr>
            <w:noProof/>
            <w:webHidden/>
          </w:rPr>
          <w:instrText xml:space="preserve"> PAGEREF _Toc450812553 \h </w:instrText>
        </w:r>
        <w:r w:rsidR="00B12ECE">
          <w:rPr>
            <w:noProof/>
            <w:webHidden/>
          </w:rPr>
        </w:r>
        <w:r w:rsidR="00B12ECE">
          <w:rPr>
            <w:noProof/>
            <w:webHidden/>
          </w:rPr>
          <w:fldChar w:fldCharType="separate"/>
        </w:r>
        <w:r w:rsidR="00B12ECE">
          <w:rPr>
            <w:noProof/>
            <w:webHidden/>
          </w:rPr>
          <w:t>17</w:t>
        </w:r>
        <w:r w:rsidR="00B12ECE">
          <w:rPr>
            <w:noProof/>
            <w:webHidden/>
          </w:rPr>
          <w:fldChar w:fldCharType="end"/>
        </w:r>
      </w:hyperlink>
    </w:p>
    <w:p w14:paraId="1BBF1951"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54" w:history="1">
        <w:r w:rsidR="00B12ECE" w:rsidRPr="00AC1C91">
          <w:rPr>
            <w:rStyle w:val="Hyperlink"/>
            <w:noProof/>
          </w:rPr>
          <w:t>7.4.2</w:t>
        </w:r>
        <w:r w:rsidR="00B12ECE">
          <w:rPr>
            <w:rFonts w:asciiTheme="minorHAnsi" w:eastAsiaTheme="minorEastAsia" w:hAnsiTheme="minorHAnsi" w:cstheme="minorBidi"/>
            <w:noProof/>
            <w:sz w:val="22"/>
            <w:szCs w:val="22"/>
            <w:lang w:eastAsia="en-GB"/>
          </w:rPr>
          <w:tab/>
        </w:r>
        <w:r w:rsidR="00B12ECE" w:rsidRPr="00AC1C91">
          <w:rPr>
            <w:rStyle w:val="Hyperlink"/>
            <w:noProof/>
          </w:rPr>
          <w:t>Electrical Failure</w:t>
        </w:r>
        <w:r w:rsidR="00B12ECE">
          <w:rPr>
            <w:noProof/>
            <w:webHidden/>
          </w:rPr>
          <w:tab/>
        </w:r>
        <w:r w:rsidR="00B12ECE">
          <w:rPr>
            <w:noProof/>
            <w:webHidden/>
          </w:rPr>
          <w:fldChar w:fldCharType="begin"/>
        </w:r>
        <w:r w:rsidR="00B12ECE">
          <w:rPr>
            <w:noProof/>
            <w:webHidden/>
          </w:rPr>
          <w:instrText xml:space="preserve"> PAGEREF _Toc450812554 \h </w:instrText>
        </w:r>
        <w:r w:rsidR="00B12ECE">
          <w:rPr>
            <w:noProof/>
            <w:webHidden/>
          </w:rPr>
        </w:r>
        <w:r w:rsidR="00B12ECE">
          <w:rPr>
            <w:noProof/>
            <w:webHidden/>
          </w:rPr>
          <w:fldChar w:fldCharType="separate"/>
        </w:r>
        <w:r w:rsidR="00B12ECE">
          <w:rPr>
            <w:noProof/>
            <w:webHidden/>
          </w:rPr>
          <w:t>17</w:t>
        </w:r>
        <w:r w:rsidR="00B12ECE">
          <w:rPr>
            <w:noProof/>
            <w:webHidden/>
          </w:rPr>
          <w:fldChar w:fldCharType="end"/>
        </w:r>
      </w:hyperlink>
    </w:p>
    <w:p w14:paraId="0D3AEE4D"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55" w:history="1">
        <w:r w:rsidR="00B12ECE" w:rsidRPr="00AC1C91">
          <w:rPr>
            <w:rStyle w:val="Hyperlink"/>
            <w:noProof/>
          </w:rPr>
          <w:t>7.4.3</w:t>
        </w:r>
        <w:r w:rsidR="00B12ECE">
          <w:rPr>
            <w:rFonts w:asciiTheme="minorHAnsi" w:eastAsiaTheme="minorEastAsia" w:hAnsiTheme="minorHAnsi" w:cstheme="minorBidi"/>
            <w:noProof/>
            <w:sz w:val="22"/>
            <w:szCs w:val="22"/>
            <w:lang w:eastAsia="en-GB"/>
          </w:rPr>
          <w:tab/>
        </w:r>
        <w:r w:rsidR="00B12ECE" w:rsidRPr="00AC1C91">
          <w:rPr>
            <w:rStyle w:val="Hyperlink"/>
            <w:noProof/>
          </w:rPr>
          <w:t>Other Failures</w:t>
        </w:r>
        <w:r w:rsidR="00B12ECE">
          <w:rPr>
            <w:noProof/>
            <w:webHidden/>
          </w:rPr>
          <w:tab/>
        </w:r>
        <w:r w:rsidR="00B12ECE">
          <w:rPr>
            <w:noProof/>
            <w:webHidden/>
          </w:rPr>
          <w:fldChar w:fldCharType="begin"/>
        </w:r>
        <w:r w:rsidR="00B12ECE">
          <w:rPr>
            <w:noProof/>
            <w:webHidden/>
          </w:rPr>
          <w:instrText xml:space="preserve"> PAGEREF _Toc450812555 \h </w:instrText>
        </w:r>
        <w:r w:rsidR="00B12ECE">
          <w:rPr>
            <w:noProof/>
            <w:webHidden/>
          </w:rPr>
        </w:r>
        <w:r w:rsidR="00B12ECE">
          <w:rPr>
            <w:noProof/>
            <w:webHidden/>
          </w:rPr>
          <w:fldChar w:fldCharType="separate"/>
        </w:r>
        <w:r w:rsidR="00B12ECE">
          <w:rPr>
            <w:noProof/>
            <w:webHidden/>
          </w:rPr>
          <w:t>18</w:t>
        </w:r>
        <w:r w:rsidR="00B12ECE">
          <w:rPr>
            <w:noProof/>
            <w:webHidden/>
          </w:rPr>
          <w:fldChar w:fldCharType="end"/>
        </w:r>
      </w:hyperlink>
    </w:p>
    <w:p w14:paraId="28D4CA74"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56" w:history="1">
        <w:r w:rsidR="00B12ECE" w:rsidRPr="00AC1C91">
          <w:rPr>
            <w:rStyle w:val="Hyperlink"/>
            <w:noProof/>
          </w:rPr>
          <w:t>7.5</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FAILED COMPONENTS</w:t>
        </w:r>
        <w:r w:rsidR="00B12ECE">
          <w:rPr>
            <w:noProof/>
            <w:webHidden/>
          </w:rPr>
          <w:tab/>
        </w:r>
        <w:r w:rsidR="00B12ECE">
          <w:rPr>
            <w:noProof/>
            <w:webHidden/>
          </w:rPr>
          <w:fldChar w:fldCharType="begin"/>
        </w:r>
        <w:r w:rsidR="00B12ECE">
          <w:rPr>
            <w:noProof/>
            <w:webHidden/>
          </w:rPr>
          <w:instrText xml:space="preserve"> PAGEREF _Toc450812556 \h </w:instrText>
        </w:r>
        <w:r w:rsidR="00B12ECE">
          <w:rPr>
            <w:noProof/>
            <w:webHidden/>
          </w:rPr>
        </w:r>
        <w:r w:rsidR="00B12ECE">
          <w:rPr>
            <w:noProof/>
            <w:webHidden/>
          </w:rPr>
          <w:fldChar w:fldCharType="separate"/>
        </w:r>
        <w:r w:rsidR="00B12ECE">
          <w:rPr>
            <w:noProof/>
            <w:webHidden/>
          </w:rPr>
          <w:t>18</w:t>
        </w:r>
        <w:r w:rsidR="00B12ECE">
          <w:rPr>
            <w:noProof/>
            <w:webHidden/>
          </w:rPr>
          <w:fldChar w:fldCharType="end"/>
        </w:r>
      </w:hyperlink>
    </w:p>
    <w:p w14:paraId="06678CC0"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57" w:history="1">
        <w:r w:rsidR="00B12ECE" w:rsidRPr="00AC1C91">
          <w:rPr>
            <w:rStyle w:val="Hyperlink"/>
            <w:noProof/>
          </w:rPr>
          <w:t>7.6</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QUALIFICATION, QUALIFICATION MAINTENANCE AND LOT VALIDATION TESTING SAMPLES</w:t>
        </w:r>
        <w:r w:rsidR="00B12ECE">
          <w:rPr>
            <w:noProof/>
            <w:webHidden/>
          </w:rPr>
          <w:tab/>
        </w:r>
        <w:r w:rsidR="00B12ECE">
          <w:rPr>
            <w:noProof/>
            <w:webHidden/>
          </w:rPr>
          <w:fldChar w:fldCharType="begin"/>
        </w:r>
        <w:r w:rsidR="00B12ECE">
          <w:rPr>
            <w:noProof/>
            <w:webHidden/>
          </w:rPr>
          <w:instrText xml:space="preserve"> PAGEREF _Toc450812557 \h </w:instrText>
        </w:r>
        <w:r w:rsidR="00B12ECE">
          <w:rPr>
            <w:noProof/>
            <w:webHidden/>
          </w:rPr>
        </w:r>
        <w:r w:rsidR="00B12ECE">
          <w:rPr>
            <w:noProof/>
            <w:webHidden/>
          </w:rPr>
          <w:fldChar w:fldCharType="separate"/>
        </w:r>
        <w:r w:rsidR="00B12ECE">
          <w:rPr>
            <w:noProof/>
            <w:webHidden/>
          </w:rPr>
          <w:t>18</w:t>
        </w:r>
        <w:r w:rsidR="00B12ECE">
          <w:rPr>
            <w:noProof/>
            <w:webHidden/>
          </w:rPr>
          <w:fldChar w:fldCharType="end"/>
        </w:r>
      </w:hyperlink>
    </w:p>
    <w:p w14:paraId="4D8F559A"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58" w:history="1">
        <w:r w:rsidR="00B12ECE" w:rsidRPr="00AC1C91">
          <w:rPr>
            <w:rStyle w:val="Hyperlink"/>
            <w:noProof/>
          </w:rPr>
          <w:t>7.7</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DOCUMENTATION</w:t>
        </w:r>
        <w:r w:rsidR="00B12ECE">
          <w:rPr>
            <w:noProof/>
            <w:webHidden/>
          </w:rPr>
          <w:tab/>
        </w:r>
        <w:r w:rsidR="00B12ECE">
          <w:rPr>
            <w:noProof/>
            <w:webHidden/>
          </w:rPr>
          <w:fldChar w:fldCharType="begin"/>
        </w:r>
        <w:r w:rsidR="00B12ECE">
          <w:rPr>
            <w:noProof/>
            <w:webHidden/>
          </w:rPr>
          <w:instrText xml:space="preserve"> PAGEREF _Toc450812558 \h </w:instrText>
        </w:r>
        <w:r w:rsidR="00B12ECE">
          <w:rPr>
            <w:noProof/>
            <w:webHidden/>
          </w:rPr>
        </w:r>
        <w:r w:rsidR="00B12ECE">
          <w:rPr>
            <w:noProof/>
            <w:webHidden/>
          </w:rPr>
          <w:fldChar w:fldCharType="separate"/>
        </w:r>
        <w:r w:rsidR="00B12ECE">
          <w:rPr>
            <w:noProof/>
            <w:webHidden/>
          </w:rPr>
          <w:t>18</w:t>
        </w:r>
        <w:r w:rsidR="00B12ECE">
          <w:rPr>
            <w:noProof/>
            <w:webHidden/>
          </w:rPr>
          <w:fldChar w:fldCharType="end"/>
        </w:r>
      </w:hyperlink>
    </w:p>
    <w:p w14:paraId="0ED3C319" w14:textId="77777777" w:rsidR="00B12ECE" w:rsidRDefault="00C9707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812559" w:history="1">
        <w:r w:rsidR="00B12ECE" w:rsidRPr="00AC1C91">
          <w:rPr>
            <w:rStyle w:val="Hyperlink"/>
            <w:noProof/>
          </w:rPr>
          <w:t>8</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TEST METHODS AND PROCEDURES</w:t>
        </w:r>
        <w:r w:rsidR="00B12ECE">
          <w:rPr>
            <w:noProof/>
            <w:webHidden/>
          </w:rPr>
          <w:tab/>
        </w:r>
        <w:r w:rsidR="00B12ECE">
          <w:rPr>
            <w:noProof/>
            <w:webHidden/>
          </w:rPr>
          <w:fldChar w:fldCharType="begin"/>
        </w:r>
        <w:r w:rsidR="00B12ECE">
          <w:rPr>
            <w:noProof/>
            <w:webHidden/>
          </w:rPr>
          <w:instrText xml:space="preserve"> PAGEREF _Toc450812559 \h </w:instrText>
        </w:r>
        <w:r w:rsidR="00B12ECE">
          <w:rPr>
            <w:noProof/>
            <w:webHidden/>
          </w:rPr>
        </w:r>
        <w:r w:rsidR="00B12ECE">
          <w:rPr>
            <w:noProof/>
            <w:webHidden/>
          </w:rPr>
          <w:fldChar w:fldCharType="separate"/>
        </w:r>
        <w:r w:rsidR="00B12ECE">
          <w:rPr>
            <w:noProof/>
            <w:webHidden/>
          </w:rPr>
          <w:t>19</w:t>
        </w:r>
        <w:r w:rsidR="00B12ECE">
          <w:rPr>
            <w:noProof/>
            <w:webHidden/>
          </w:rPr>
          <w:fldChar w:fldCharType="end"/>
        </w:r>
      </w:hyperlink>
    </w:p>
    <w:p w14:paraId="6CF05ADD"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60" w:history="1">
        <w:r w:rsidR="00B12ECE" w:rsidRPr="00AC1C91">
          <w:rPr>
            <w:rStyle w:val="Hyperlink"/>
            <w:noProof/>
          </w:rPr>
          <w:t>8.1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TEST VEHICLES for qualification and periodic testing</w:t>
        </w:r>
        <w:r w:rsidR="00B12ECE">
          <w:rPr>
            <w:noProof/>
            <w:webHidden/>
          </w:rPr>
          <w:tab/>
        </w:r>
        <w:r w:rsidR="00B12ECE">
          <w:rPr>
            <w:noProof/>
            <w:webHidden/>
          </w:rPr>
          <w:fldChar w:fldCharType="begin"/>
        </w:r>
        <w:r w:rsidR="00B12ECE">
          <w:rPr>
            <w:noProof/>
            <w:webHidden/>
          </w:rPr>
          <w:instrText xml:space="preserve"> PAGEREF _Toc450812560 \h </w:instrText>
        </w:r>
        <w:r w:rsidR="00B12ECE">
          <w:rPr>
            <w:noProof/>
            <w:webHidden/>
          </w:rPr>
        </w:r>
        <w:r w:rsidR="00B12ECE">
          <w:rPr>
            <w:noProof/>
            <w:webHidden/>
          </w:rPr>
          <w:fldChar w:fldCharType="separate"/>
        </w:r>
        <w:r w:rsidR="00B12ECE">
          <w:rPr>
            <w:noProof/>
            <w:webHidden/>
          </w:rPr>
          <w:t>19</w:t>
        </w:r>
        <w:r w:rsidR="00B12ECE">
          <w:rPr>
            <w:noProof/>
            <w:webHidden/>
          </w:rPr>
          <w:fldChar w:fldCharType="end"/>
        </w:r>
      </w:hyperlink>
    </w:p>
    <w:p w14:paraId="5BDAC6BF"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61" w:history="1">
        <w:r w:rsidR="00B12ECE" w:rsidRPr="00AC1C91">
          <w:rPr>
            <w:rStyle w:val="Hyperlink"/>
            <w:noProof/>
          </w:rPr>
          <w:t>8.2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CONTACT Capability</w:t>
        </w:r>
        <w:r w:rsidR="00B12ECE">
          <w:rPr>
            <w:noProof/>
            <w:webHidden/>
          </w:rPr>
          <w:tab/>
        </w:r>
        <w:r w:rsidR="00B12ECE">
          <w:rPr>
            <w:noProof/>
            <w:webHidden/>
          </w:rPr>
          <w:fldChar w:fldCharType="begin"/>
        </w:r>
        <w:r w:rsidR="00B12ECE">
          <w:rPr>
            <w:noProof/>
            <w:webHidden/>
          </w:rPr>
          <w:instrText xml:space="preserve"> PAGEREF _Toc450812561 \h </w:instrText>
        </w:r>
        <w:r w:rsidR="00B12ECE">
          <w:rPr>
            <w:noProof/>
            <w:webHidden/>
          </w:rPr>
        </w:r>
        <w:r w:rsidR="00B12ECE">
          <w:rPr>
            <w:noProof/>
            <w:webHidden/>
          </w:rPr>
          <w:fldChar w:fldCharType="separate"/>
        </w:r>
        <w:r w:rsidR="00B12ECE">
          <w:rPr>
            <w:noProof/>
            <w:webHidden/>
          </w:rPr>
          <w:t>20</w:t>
        </w:r>
        <w:r w:rsidR="00B12ECE">
          <w:rPr>
            <w:noProof/>
            <w:webHidden/>
          </w:rPr>
          <w:fldChar w:fldCharType="end"/>
        </w:r>
      </w:hyperlink>
    </w:p>
    <w:p w14:paraId="73076DF7"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62" w:history="1">
        <w:r w:rsidR="00B12ECE" w:rsidRPr="00AC1C91">
          <w:rPr>
            <w:rStyle w:val="Hyperlink"/>
            <w:noProof/>
          </w:rPr>
          <w:t>8.3</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GOLD PLATE POROSITY</w:t>
        </w:r>
        <w:r w:rsidR="00B12ECE">
          <w:rPr>
            <w:noProof/>
            <w:webHidden/>
          </w:rPr>
          <w:tab/>
        </w:r>
        <w:r w:rsidR="00B12ECE">
          <w:rPr>
            <w:noProof/>
            <w:webHidden/>
          </w:rPr>
          <w:fldChar w:fldCharType="begin"/>
        </w:r>
        <w:r w:rsidR="00B12ECE">
          <w:rPr>
            <w:noProof/>
            <w:webHidden/>
          </w:rPr>
          <w:instrText xml:space="preserve"> PAGEREF _Toc450812562 \h </w:instrText>
        </w:r>
        <w:r w:rsidR="00B12ECE">
          <w:rPr>
            <w:noProof/>
            <w:webHidden/>
          </w:rPr>
        </w:r>
        <w:r w:rsidR="00B12ECE">
          <w:rPr>
            <w:noProof/>
            <w:webHidden/>
          </w:rPr>
          <w:fldChar w:fldCharType="separate"/>
        </w:r>
        <w:r w:rsidR="00B12ECE">
          <w:rPr>
            <w:noProof/>
            <w:webHidden/>
          </w:rPr>
          <w:t>20</w:t>
        </w:r>
        <w:r w:rsidR="00B12ECE">
          <w:rPr>
            <w:noProof/>
            <w:webHidden/>
          </w:rPr>
          <w:fldChar w:fldCharType="end"/>
        </w:r>
      </w:hyperlink>
    </w:p>
    <w:p w14:paraId="7F12A219"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63" w:history="1">
        <w:r w:rsidR="00B12ECE" w:rsidRPr="00AC1C91">
          <w:rPr>
            <w:rStyle w:val="Hyperlink"/>
            <w:noProof/>
          </w:rPr>
          <w:t>8.4</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PLATING THICKNESS</w:t>
        </w:r>
        <w:r w:rsidR="00B12ECE">
          <w:rPr>
            <w:noProof/>
            <w:webHidden/>
          </w:rPr>
          <w:tab/>
        </w:r>
        <w:r w:rsidR="00B12ECE">
          <w:rPr>
            <w:noProof/>
            <w:webHidden/>
          </w:rPr>
          <w:fldChar w:fldCharType="begin"/>
        </w:r>
        <w:r w:rsidR="00B12ECE">
          <w:rPr>
            <w:noProof/>
            <w:webHidden/>
          </w:rPr>
          <w:instrText xml:space="preserve"> PAGEREF _Toc450812563 \h </w:instrText>
        </w:r>
        <w:r w:rsidR="00B12ECE">
          <w:rPr>
            <w:noProof/>
            <w:webHidden/>
          </w:rPr>
        </w:r>
        <w:r w:rsidR="00B12ECE">
          <w:rPr>
            <w:noProof/>
            <w:webHidden/>
          </w:rPr>
          <w:fldChar w:fldCharType="separate"/>
        </w:r>
        <w:r w:rsidR="00B12ECE">
          <w:rPr>
            <w:noProof/>
            <w:webHidden/>
          </w:rPr>
          <w:t>20</w:t>
        </w:r>
        <w:r w:rsidR="00B12ECE">
          <w:rPr>
            <w:noProof/>
            <w:webHidden/>
          </w:rPr>
          <w:fldChar w:fldCharType="end"/>
        </w:r>
      </w:hyperlink>
    </w:p>
    <w:p w14:paraId="08E1A594"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64" w:history="1">
        <w:r w:rsidR="00B12ECE" w:rsidRPr="00AC1C91">
          <w:rPr>
            <w:rStyle w:val="Hyperlink"/>
            <w:noProof/>
          </w:rPr>
          <w:t>8.5</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MAGNETISM LEVEL</w:t>
        </w:r>
        <w:r w:rsidR="00B12ECE">
          <w:rPr>
            <w:noProof/>
            <w:webHidden/>
          </w:rPr>
          <w:tab/>
        </w:r>
        <w:r w:rsidR="00B12ECE">
          <w:rPr>
            <w:noProof/>
            <w:webHidden/>
          </w:rPr>
          <w:fldChar w:fldCharType="begin"/>
        </w:r>
        <w:r w:rsidR="00B12ECE">
          <w:rPr>
            <w:noProof/>
            <w:webHidden/>
          </w:rPr>
          <w:instrText xml:space="preserve"> PAGEREF _Toc450812564 \h </w:instrText>
        </w:r>
        <w:r w:rsidR="00B12ECE">
          <w:rPr>
            <w:noProof/>
            <w:webHidden/>
          </w:rPr>
        </w:r>
        <w:r w:rsidR="00B12ECE">
          <w:rPr>
            <w:noProof/>
            <w:webHidden/>
          </w:rPr>
          <w:fldChar w:fldCharType="separate"/>
        </w:r>
        <w:r w:rsidR="00B12ECE">
          <w:rPr>
            <w:noProof/>
            <w:webHidden/>
          </w:rPr>
          <w:t>20</w:t>
        </w:r>
        <w:r w:rsidR="00B12ECE">
          <w:rPr>
            <w:noProof/>
            <w:webHidden/>
          </w:rPr>
          <w:fldChar w:fldCharType="end"/>
        </w:r>
      </w:hyperlink>
    </w:p>
    <w:p w14:paraId="5399C20E"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65" w:history="1">
        <w:r w:rsidR="00B12ECE" w:rsidRPr="00AC1C91">
          <w:rPr>
            <w:rStyle w:val="Hyperlink"/>
            <w:noProof/>
          </w:rPr>
          <w:t>8.6</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PRE-ASSEMBLY VISUAL INSPECTION and dimension check</w:t>
        </w:r>
        <w:r w:rsidR="00B12ECE">
          <w:rPr>
            <w:noProof/>
            <w:webHidden/>
          </w:rPr>
          <w:tab/>
        </w:r>
        <w:r w:rsidR="00B12ECE">
          <w:rPr>
            <w:noProof/>
            <w:webHidden/>
          </w:rPr>
          <w:fldChar w:fldCharType="begin"/>
        </w:r>
        <w:r w:rsidR="00B12ECE">
          <w:rPr>
            <w:noProof/>
            <w:webHidden/>
          </w:rPr>
          <w:instrText xml:space="preserve"> PAGEREF _Toc450812565 \h </w:instrText>
        </w:r>
        <w:r w:rsidR="00B12ECE">
          <w:rPr>
            <w:noProof/>
            <w:webHidden/>
          </w:rPr>
        </w:r>
        <w:r w:rsidR="00B12ECE">
          <w:rPr>
            <w:noProof/>
            <w:webHidden/>
          </w:rPr>
          <w:fldChar w:fldCharType="separate"/>
        </w:r>
        <w:r w:rsidR="00B12ECE">
          <w:rPr>
            <w:noProof/>
            <w:webHidden/>
          </w:rPr>
          <w:t>20</w:t>
        </w:r>
        <w:r w:rsidR="00B12ECE">
          <w:rPr>
            <w:noProof/>
            <w:webHidden/>
          </w:rPr>
          <w:fldChar w:fldCharType="end"/>
        </w:r>
      </w:hyperlink>
    </w:p>
    <w:p w14:paraId="4CB68221"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66" w:history="1">
        <w:r w:rsidR="00B12ECE" w:rsidRPr="00AC1C91">
          <w:rPr>
            <w:rStyle w:val="Hyperlink"/>
            <w:noProof/>
          </w:rPr>
          <w:t>8.7</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Insulation Flaws (Spark Test)</w:t>
        </w:r>
        <w:r w:rsidR="00B12ECE">
          <w:rPr>
            <w:noProof/>
            <w:webHidden/>
          </w:rPr>
          <w:tab/>
        </w:r>
        <w:r w:rsidR="00B12ECE">
          <w:rPr>
            <w:noProof/>
            <w:webHidden/>
          </w:rPr>
          <w:fldChar w:fldCharType="begin"/>
        </w:r>
        <w:r w:rsidR="00B12ECE">
          <w:rPr>
            <w:noProof/>
            <w:webHidden/>
          </w:rPr>
          <w:instrText xml:space="preserve"> PAGEREF _Toc450812566 \h </w:instrText>
        </w:r>
        <w:r w:rsidR="00B12ECE">
          <w:rPr>
            <w:noProof/>
            <w:webHidden/>
          </w:rPr>
        </w:r>
        <w:r w:rsidR="00B12ECE">
          <w:rPr>
            <w:noProof/>
            <w:webHidden/>
          </w:rPr>
          <w:fldChar w:fldCharType="separate"/>
        </w:r>
        <w:r w:rsidR="00B12ECE">
          <w:rPr>
            <w:noProof/>
            <w:webHidden/>
          </w:rPr>
          <w:t>21</w:t>
        </w:r>
        <w:r w:rsidR="00B12ECE">
          <w:rPr>
            <w:noProof/>
            <w:webHidden/>
          </w:rPr>
          <w:fldChar w:fldCharType="end"/>
        </w:r>
      </w:hyperlink>
    </w:p>
    <w:p w14:paraId="10AB0D2C"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67" w:history="1">
        <w:r w:rsidR="00B12ECE" w:rsidRPr="00AC1C91">
          <w:rPr>
            <w:rStyle w:val="Hyperlink"/>
            <w:noProof/>
          </w:rPr>
          <w:t>8.8</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MICROSECTIONING OF STRANDS</w:t>
        </w:r>
        <w:r w:rsidR="00B12ECE">
          <w:rPr>
            <w:noProof/>
            <w:webHidden/>
          </w:rPr>
          <w:tab/>
        </w:r>
        <w:r w:rsidR="00B12ECE">
          <w:rPr>
            <w:noProof/>
            <w:webHidden/>
          </w:rPr>
          <w:fldChar w:fldCharType="begin"/>
        </w:r>
        <w:r w:rsidR="00B12ECE">
          <w:rPr>
            <w:noProof/>
            <w:webHidden/>
          </w:rPr>
          <w:instrText xml:space="preserve"> PAGEREF _Toc450812567 \h </w:instrText>
        </w:r>
        <w:r w:rsidR="00B12ECE">
          <w:rPr>
            <w:noProof/>
            <w:webHidden/>
          </w:rPr>
        </w:r>
        <w:r w:rsidR="00B12ECE">
          <w:rPr>
            <w:noProof/>
            <w:webHidden/>
          </w:rPr>
          <w:fldChar w:fldCharType="separate"/>
        </w:r>
        <w:r w:rsidR="00B12ECE">
          <w:rPr>
            <w:noProof/>
            <w:webHidden/>
          </w:rPr>
          <w:t>21</w:t>
        </w:r>
        <w:r w:rsidR="00B12ECE">
          <w:rPr>
            <w:noProof/>
            <w:webHidden/>
          </w:rPr>
          <w:fldChar w:fldCharType="end"/>
        </w:r>
      </w:hyperlink>
    </w:p>
    <w:p w14:paraId="0D251B04"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68" w:history="1">
        <w:r w:rsidR="00B12ECE" w:rsidRPr="00AC1C91">
          <w:rPr>
            <w:rStyle w:val="Hyperlink"/>
            <w:noProof/>
          </w:rPr>
          <w:t>8.9</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ANTHONY AND BROWN TEST</w:t>
        </w:r>
        <w:r w:rsidR="00B12ECE">
          <w:rPr>
            <w:noProof/>
            <w:webHidden/>
          </w:rPr>
          <w:tab/>
        </w:r>
        <w:r w:rsidR="00B12ECE">
          <w:rPr>
            <w:noProof/>
            <w:webHidden/>
          </w:rPr>
          <w:fldChar w:fldCharType="begin"/>
        </w:r>
        <w:r w:rsidR="00B12ECE">
          <w:rPr>
            <w:noProof/>
            <w:webHidden/>
          </w:rPr>
          <w:instrText xml:space="preserve"> PAGEREF _Toc450812568 \h </w:instrText>
        </w:r>
        <w:r w:rsidR="00B12ECE">
          <w:rPr>
            <w:noProof/>
            <w:webHidden/>
          </w:rPr>
        </w:r>
        <w:r w:rsidR="00B12ECE">
          <w:rPr>
            <w:noProof/>
            <w:webHidden/>
          </w:rPr>
          <w:fldChar w:fldCharType="separate"/>
        </w:r>
        <w:r w:rsidR="00B12ECE">
          <w:rPr>
            <w:noProof/>
            <w:webHidden/>
          </w:rPr>
          <w:t>21</w:t>
        </w:r>
        <w:r w:rsidR="00B12ECE">
          <w:rPr>
            <w:noProof/>
            <w:webHidden/>
          </w:rPr>
          <w:fldChar w:fldCharType="end"/>
        </w:r>
      </w:hyperlink>
    </w:p>
    <w:p w14:paraId="638A2D9C"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69" w:history="1">
        <w:r w:rsidR="00B12ECE" w:rsidRPr="00AC1C91">
          <w:rPr>
            <w:rStyle w:val="Hyperlink"/>
            <w:noProof/>
          </w:rPr>
          <w:t>8.10</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COATING TESTS</w:t>
        </w:r>
        <w:r w:rsidR="00B12ECE">
          <w:rPr>
            <w:noProof/>
            <w:webHidden/>
          </w:rPr>
          <w:tab/>
        </w:r>
        <w:r w:rsidR="00B12ECE">
          <w:rPr>
            <w:noProof/>
            <w:webHidden/>
          </w:rPr>
          <w:fldChar w:fldCharType="begin"/>
        </w:r>
        <w:r w:rsidR="00B12ECE">
          <w:rPr>
            <w:noProof/>
            <w:webHidden/>
          </w:rPr>
          <w:instrText xml:space="preserve"> PAGEREF _Toc450812569 \h </w:instrText>
        </w:r>
        <w:r w:rsidR="00B12ECE">
          <w:rPr>
            <w:noProof/>
            <w:webHidden/>
          </w:rPr>
        </w:r>
        <w:r w:rsidR="00B12ECE">
          <w:rPr>
            <w:noProof/>
            <w:webHidden/>
          </w:rPr>
          <w:fldChar w:fldCharType="separate"/>
        </w:r>
        <w:r w:rsidR="00B12ECE">
          <w:rPr>
            <w:noProof/>
            <w:webHidden/>
          </w:rPr>
          <w:t>21</w:t>
        </w:r>
        <w:r w:rsidR="00B12ECE">
          <w:rPr>
            <w:noProof/>
            <w:webHidden/>
          </w:rPr>
          <w:fldChar w:fldCharType="end"/>
        </w:r>
      </w:hyperlink>
    </w:p>
    <w:p w14:paraId="4704AC9D"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70" w:history="1">
        <w:r w:rsidR="00B12ECE" w:rsidRPr="00AC1C91">
          <w:rPr>
            <w:rStyle w:val="Hyperlink"/>
            <w:noProof/>
          </w:rPr>
          <w:t>8.11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ADHESION OF INNER CONDUCTOR</w:t>
        </w:r>
        <w:r w:rsidR="00B12ECE">
          <w:rPr>
            <w:noProof/>
            <w:webHidden/>
          </w:rPr>
          <w:tab/>
        </w:r>
        <w:r w:rsidR="00B12ECE">
          <w:rPr>
            <w:noProof/>
            <w:webHidden/>
          </w:rPr>
          <w:fldChar w:fldCharType="begin"/>
        </w:r>
        <w:r w:rsidR="00B12ECE">
          <w:rPr>
            <w:noProof/>
            <w:webHidden/>
          </w:rPr>
          <w:instrText xml:space="preserve"> PAGEREF _Toc450812570 \h </w:instrText>
        </w:r>
        <w:r w:rsidR="00B12ECE">
          <w:rPr>
            <w:noProof/>
            <w:webHidden/>
          </w:rPr>
        </w:r>
        <w:r w:rsidR="00B12ECE">
          <w:rPr>
            <w:noProof/>
            <w:webHidden/>
          </w:rPr>
          <w:fldChar w:fldCharType="separate"/>
        </w:r>
        <w:r w:rsidR="00B12ECE">
          <w:rPr>
            <w:noProof/>
            <w:webHidden/>
          </w:rPr>
          <w:t>21</w:t>
        </w:r>
        <w:r w:rsidR="00B12ECE">
          <w:rPr>
            <w:noProof/>
            <w:webHidden/>
          </w:rPr>
          <w:fldChar w:fldCharType="end"/>
        </w:r>
      </w:hyperlink>
    </w:p>
    <w:p w14:paraId="195ECEF1"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71" w:history="1">
        <w:r w:rsidR="00B12ECE" w:rsidRPr="00AC1C91">
          <w:rPr>
            <w:rStyle w:val="Hyperlink"/>
            <w:noProof/>
          </w:rPr>
          <w:t>8.12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DIELECTRIC STRENGTH OF JACKET</w:t>
        </w:r>
        <w:r w:rsidR="00B12ECE">
          <w:rPr>
            <w:noProof/>
            <w:webHidden/>
          </w:rPr>
          <w:tab/>
        </w:r>
        <w:r w:rsidR="00B12ECE">
          <w:rPr>
            <w:noProof/>
            <w:webHidden/>
          </w:rPr>
          <w:fldChar w:fldCharType="begin"/>
        </w:r>
        <w:r w:rsidR="00B12ECE">
          <w:rPr>
            <w:noProof/>
            <w:webHidden/>
          </w:rPr>
          <w:instrText xml:space="preserve"> PAGEREF _Toc450812571 \h </w:instrText>
        </w:r>
        <w:r w:rsidR="00B12ECE">
          <w:rPr>
            <w:noProof/>
            <w:webHidden/>
          </w:rPr>
        </w:r>
        <w:r w:rsidR="00B12ECE">
          <w:rPr>
            <w:noProof/>
            <w:webHidden/>
          </w:rPr>
          <w:fldChar w:fldCharType="separate"/>
        </w:r>
        <w:r w:rsidR="00B12ECE">
          <w:rPr>
            <w:noProof/>
            <w:webHidden/>
          </w:rPr>
          <w:t>21</w:t>
        </w:r>
        <w:r w:rsidR="00B12ECE">
          <w:rPr>
            <w:noProof/>
            <w:webHidden/>
          </w:rPr>
          <w:fldChar w:fldCharType="end"/>
        </w:r>
      </w:hyperlink>
    </w:p>
    <w:p w14:paraId="6535A719"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72" w:history="1">
        <w:r w:rsidR="00B12ECE" w:rsidRPr="00AC1C91">
          <w:rPr>
            <w:rStyle w:val="Hyperlink"/>
            <w:noProof/>
          </w:rPr>
          <w:t>8.13</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CONDUCTOR RESISTANCE</w:t>
        </w:r>
        <w:r w:rsidR="00B12ECE">
          <w:rPr>
            <w:noProof/>
            <w:webHidden/>
          </w:rPr>
          <w:tab/>
        </w:r>
        <w:r w:rsidR="00B12ECE">
          <w:rPr>
            <w:noProof/>
            <w:webHidden/>
          </w:rPr>
          <w:fldChar w:fldCharType="begin"/>
        </w:r>
        <w:r w:rsidR="00B12ECE">
          <w:rPr>
            <w:noProof/>
            <w:webHidden/>
          </w:rPr>
          <w:instrText xml:space="preserve"> PAGEREF _Toc450812572 \h </w:instrText>
        </w:r>
        <w:r w:rsidR="00B12ECE">
          <w:rPr>
            <w:noProof/>
            <w:webHidden/>
          </w:rPr>
        </w:r>
        <w:r w:rsidR="00B12ECE">
          <w:rPr>
            <w:noProof/>
            <w:webHidden/>
          </w:rPr>
          <w:fldChar w:fldCharType="separate"/>
        </w:r>
        <w:r w:rsidR="00B12ECE">
          <w:rPr>
            <w:noProof/>
            <w:webHidden/>
          </w:rPr>
          <w:t>22</w:t>
        </w:r>
        <w:r w:rsidR="00B12ECE">
          <w:rPr>
            <w:noProof/>
            <w:webHidden/>
          </w:rPr>
          <w:fldChar w:fldCharType="end"/>
        </w:r>
      </w:hyperlink>
    </w:p>
    <w:p w14:paraId="56586916"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73" w:history="1">
        <w:r w:rsidR="00B12ECE" w:rsidRPr="00AC1C91">
          <w:rPr>
            <w:rStyle w:val="Hyperlink"/>
            <w:noProof/>
          </w:rPr>
          <w:t>8.14</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CAPACITANCE</w:t>
        </w:r>
        <w:r w:rsidR="00B12ECE">
          <w:rPr>
            <w:noProof/>
            <w:webHidden/>
          </w:rPr>
          <w:tab/>
        </w:r>
        <w:r w:rsidR="00B12ECE">
          <w:rPr>
            <w:noProof/>
            <w:webHidden/>
          </w:rPr>
          <w:fldChar w:fldCharType="begin"/>
        </w:r>
        <w:r w:rsidR="00B12ECE">
          <w:rPr>
            <w:noProof/>
            <w:webHidden/>
          </w:rPr>
          <w:instrText xml:space="preserve"> PAGEREF _Toc450812573 \h </w:instrText>
        </w:r>
        <w:r w:rsidR="00B12ECE">
          <w:rPr>
            <w:noProof/>
            <w:webHidden/>
          </w:rPr>
        </w:r>
        <w:r w:rsidR="00B12ECE">
          <w:rPr>
            <w:noProof/>
            <w:webHidden/>
          </w:rPr>
          <w:fldChar w:fldCharType="separate"/>
        </w:r>
        <w:r w:rsidR="00B12ECE">
          <w:rPr>
            <w:noProof/>
            <w:webHidden/>
          </w:rPr>
          <w:t>22</w:t>
        </w:r>
        <w:r w:rsidR="00B12ECE">
          <w:rPr>
            <w:noProof/>
            <w:webHidden/>
          </w:rPr>
          <w:fldChar w:fldCharType="end"/>
        </w:r>
      </w:hyperlink>
    </w:p>
    <w:p w14:paraId="18C44643"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74" w:history="1">
        <w:r w:rsidR="00B12ECE" w:rsidRPr="00AC1C91">
          <w:rPr>
            <w:rStyle w:val="Hyperlink"/>
            <w:noProof/>
          </w:rPr>
          <w:t>8.15</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CHARACTERISTIC IMPEDANCE</w:t>
        </w:r>
        <w:r w:rsidR="00B12ECE">
          <w:rPr>
            <w:noProof/>
            <w:webHidden/>
          </w:rPr>
          <w:tab/>
        </w:r>
        <w:r w:rsidR="00B12ECE">
          <w:rPr>
            <w:noProof/>
            <w:webHidden/>
          </w:rPr>
          <w:fldChar w:fldCharType="begin"/>
        </w:r>
        <w:r w:rsidR="00B12ECE">
          <w:rPr>
            <w:noProof/>
            <w:webHidden/>
          </w:rPr>
          <w:instrText xml:space="preserve"> PAGEREF _Toc450812574 \h </w:instrText>
        </w:r>
        <w:r w:rsidR="00B12ECE">
          <w:rPr>
            <w:noProof/>
            <w:webHidden/>
          </w:rPr>
        </w:r>
        <w:r w:rsidR="00B12ECE">
          <w:rPr>
            <w:noProof/>
            <w:webHidden/>
          </w:rPr>
          <w:fldChar w:fldCharType="separate"/>
        </w:r>
        <w:r w:rsidR="00B12ECE">
          <w:rPr>
            <w:noProof/>
            <w:webHidden/>
          </w:rPr>
          <w:t>22</w:t>
        </w:r>
        <w:r w:rsidR="00B12ECE">
          <w:rPr>
            <w:noProof/>
            <w:webHidden/>
          </w:rPr>
          <w:fldChar w:fldCharType="end"/>
        </w:r>
      </w:hyperlink>
    </w:p>
    <w:p w14:paraId="3CC846F1"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75" w:history="1">
        <w:r w:rsidR="00B12ECE" w:rsidRPr="00AC1C91">
          <w:rPr>
            <w:rStyle w:val="Hyperlink"/>
            <w:noProof/>
          </w:rPr>
          <w:t>8.16</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LENGTH and Weight (of RF CABLE ASSEMBLY)</w:t>
        </w:r>
        <w:r w:rsidR="00B12ECE">
          <w:rPr>
            <w:noProof/>
            <w:webHidden/>
          </w:rPr>
          <w:tab/>
        </w:r>
        <w:r w:rsidR="00B12ECE">
          <w:rPr>
            <w:noProof/>
            <w:webHidden/>
          </w:rPr>
          <w:fldChar w:fldCharType="begin"/>
        </w:r>
        <w:r w:rsidR="00B12ECE">
          <w:rPr>
            <w:noProof/>
            <w:webHidden/>
          </w:rPr>
          <w:instrText xml:space="preserve"> PAGEREF _Toc450812575 \h </w:instrText>
        </w:r>
        <w:r w:rsidR="00B12ECE">
          <w:rPr>
            <w:noProof/>
            <w:webHidden/>
          </w:rPr>
        </w:r>
        <w:r w:rsidR="00B12ECE">
          <w:rPr>
            <w:noProof/>
            <w:webHidden/>
          </w:rPr>
          <w:fldChar w:fldCharType="separate"/>
        </w:r>
        <w:r w:rsidR="00B12ECE">
          <w:rPr>
            <w:noProof/>
            <w:webHidden/>
          </w:rPr>
          <w:t>22</w:t>
        </w:r>
        <w:r w:rsidR="00B12ECE">
          <w:rPr>
            <w:noProof/>
            <w:webHidden/>
          </w:rPr>
          <w:fldChar w:fldCharType="end"/>
        </w:r>
      </w:hyperlink>
    </w:p>
    <w:p w14:paraId="6A5653C8"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76" w:history="1">
        <w:r w:rsidR="00B12ECE" w:rsidRPr="00AC1C91">
          <w:rPr>
            <w:rStyle w:val="Hyperlink"/>
            <w:noProof/>
          </w:rPr>
          <w:t>8.17</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TEMPERATURE CYCLING</w:t>
        </w:r>
        <w:r w:rsidR="00B12ECE">
          <w:rPr>
            <w:noProof/>
            <w:webHidden/>
          </w:rPr>
          <w:tab/>
        </w:r>
        <w:r w:rsidR="00B12ECE">
          <w:rPr>
            <w:noProof/>
            <w:webHidden/>
          </w:rPr>
          <w:fldChar w:fldCharType="begin"/>
        </w:r>
        <w:r w:rsidR="00B12ECE">
          <w:rPr>
            <w:noProof/>
            <w:webHidden/>
          </w:rPr>
          <w:instrText xml:space="preserve"> PAGEREF _Toc450812576 \h </w:instrText>
        </w:r>
        <w:r w:rsidR="00B12ECE">
          <w:rPr>
            <w:noProof/>
            <w:webHidden/>
          </w:rPr>
        </w:r>
        <w:r w:rsidR="00B12ECE">
          <w:rPr>
            <w:noProof/>
            <w:webHidden/>
          </w:rPr>
          <w:fldChar w:fldCharType="separate"/>
        </w:r>
        <w:r w:rsidR="00B12ECE">
          <w:rPr>
            <w:noProof/>
            <w:webHidden/>
          </w:rPr>
          <w:t>22</w:t>
        </w:r>
        <w:r w:rsidR="00B12ECE">
          <w:rPr>
            <w:noProof/>
            <w:webHidden/>
          </w:rPr>
          <w:fldChar w:fldCharType="end"/>
        </w:r>
      </w:hyperlink>
    </w:p>
    <w:p w14:paraId="0CD8FD65"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77" w:history="1">
        <w:r w:rsidR="00B12ECE" w:rsidRPr="00AC1C91">
          <w:rPr>
            <w:rStyle w:val="Hyperlink"/>
            <w:noProof/>
            <w:lang w:eastAsia="fr-FR"/>
          </w:rPr>
          <w:t>8.17.1</w:t>
        </w:r>
        <w:r w:rsidR="00B12ECE">
          <w:rPr>
            <w:rFonts w:asciiTheme="minorHAnsi" w:eastAsiaTheme="minorEastAsia" w:hAnsiTheme="minorHAnsi" w:cstheme="minorBidi"/>
            <w:noProof/>
            <w:sz w:val="22"/>
            <w:szCs w:val="22"/>
            <w:lang w:eastAsia="en-GB"/>
          </w:rPr>
          <w:tab/>
        </w:r>
        <w:r w:rsidR="00B12ECE" w:rsidRPr="00AC1C91">
          <w:rPr>
            <w:rStyle w:val="Hyperlink"/>
            <w:noProof/>
            <w:lang w:eastAsia="fr-FR"/>
          </w:rPr>
          <w:t>During Screening Tests (Chart F3)</w:t>
        </w:r>
        <w:r w:rsidR="00B12ECE">
          <w:rPr>
            <w:noProof/>
            <w:webHidden/>
          </w:rPr>
          <w:tab/>
        </w:r>
        <w:r w:rsidR="00B12ECE">
          <w:rPr>
            <w:noProof/>
            <w:webHidden/>
          </w:rPr>
          <w:fldChar w:fldCharType="begin"/>
        </w:r>
        <w:r w:rsidR="00B12ECE">
          <w:rPr>
            <w:noProof/>
            <w:webHidden/>
          </w:rPr>
          <w:instrText xml:space="preserve"> PAGEREF _Toc450812577 \h </w:instrText>
        </w:r>
        <w:r w:rsidR="00B12ECE">
          <w:rPr>
            <w:noProof/>
            <w:webHidden/>
          </w:rPr>
        </w:r>
        <w:r w:rsidR="00B12ECE">
          <w:rPr>
            <w:noProof/>
            <w:webHidden/>
          </w:rPr>
          <w:fldChar w:fldCharType="separate"/>
        </w:r>
        <w:r w:rsidR="00B12ECE">
          <w:rPr>
            <w:noProof/>
            <w:webHidden/>
          </w:rPr>
          <w:t>22</w:t>
        </w:r>
        <w:r w:rsidR="00B12ECE">
          <w:rPr>
            <w:noProof/>
            <w:webHidden/>
          </w:rPr>
          <w:fldChar w:fldCharType="end"/>
        </w:r>
      </w:hyperlink>
    </w:p>
    <w:p w14:paraId="7B7DC815"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78" w:history="1">
        <w:r w:rsidR="00B12ECE" w:rsidRPr="00AC1C91">
          <w:rPr>
            <w:rStyle w:val="Hyperlink"/>
            <w:noProof/>
          </w:rPr>
          <w:t>8.17.2</w:t>
        </w:r>
        <w:r w:rsidR="00B12ECE">
          <w:rPr>
            <w:rFonts w:asciiTheme="minorHAnsi" w:eastAsiaTheme="minorEastAsia" w:hAnsiTheme="minorHAnsi" w:cstheme="minorBidi"/>
            <w:noProof/>
            <w:sz w:val="22"/>
            <w:szCs w:val="22"/>
            <w:lang w:eastAsia="en-GB"/>
          </w:rPr>
          <w:tab/>
        </w:r>
        <w:r w:rsidR="00B12ECE" w:rsidRPr="00AC1C91">
          <w:rPr>
            <w:rStyle w:val="Hyperlink"/>
            <w:noProof/>
          </w:rPr>
          <w:t xml:space="preserve">During Qualification Testing (Chart </w:t>
        </w:r>
        <w:r w:rsidR="00B12ECE" w:rsidRPr="00AC1C91">
          <w:rPr>
            <w:rStyle w:val="Hyperlink"/>
            <w:noProof/>
            <w:highlight w:val="yellow"/>
          </w:rPr>
          <w:t>F4A</w:t>
        </w:r>
        <w:r w:rsidR="00B12ECE" w:rsidRPr="00AC1C91">
          <w:rPr>
            <w:rStyle w:val="Hyperlink"/>
            <w:noProof/>
          </w:rPr>
          <w:t>)</w:t>
        </w:r>
        <w:r w:rsidR="00B12ECE">
          <w:rPr>
            <w:noProof/>
            <w:webHidden/>
          </w:rPr>
          <w:tab/>
        </w:r>
        <w:r w:rsidR="00B12ECE">
          <w:rPr>
            <w:noProof/>
            <w:webHidden/>
          </w:rPr>
          <w:fldChar w:fldCharType="begin"/>
        </w:r>
        <w:r w:rsidR="00B12ECE">
          <w:rPr>
            <w:noProof/>
            <w:webHidden/>
          </w:rPr>
          <w:instrText xml:space="preserve"> PAGEREF _Toc450812578 \h </w:instrText>
        </w:r>
        <w:r w:rsidR="00B12ECE">
          <w:rPr>
            <w:noProof/>
            <w:webHidden/>
          </w:rPr>
        </w:r>
        <w:r w:rsidR="00B12ECE">
          <w:rPr>
            <w:noProof/>
            <w:webHidden/>
          </w:rPr>
          <w:fldChar w:fldCharType="separate"/>
        </w:r>
        <w:r w:rsidR="00B12ECE">
          <w:rPr>
            <w:noProof/>
            <w:webHidden/>
          </w:rPr>
          <w:t>22</w:t>
        </w:r>
        <w:r w:rsidR="00B12ECE">
          <w:rPr>
            <w:noProof/>
            <w:webHidden/>
          </w:rPr>
          <w:fldChar w:fldCharType="end"/>
        </w:r>
      </w:hyperlink>
    </w:p>
    <w:p w14:paraId="2371B6E8" w14:textId="77777777" w:rsidR="00B12ECE" w:rsidRDefault="00C9707B">
      <w:pPr>
        <w:pStyle w:val="TOC4"/>
        <w:tabs>
          <w:tab w:val="left" w:pos="1080"/>
          <w:tab w:val="right" w:pos="10147"/>
        </w:tabs>
        <w:rPr>
          <w:rFonts w:asciiTheme="minorHAnsi" w:eastAsiaTheme="minorEastAsia" w:hAnsiTheme="minorHAnsi" w:cstheme="minorBidi"/>
          <w:noProof/>
          <w:sz w:val="22"/>
          <w:szCs w:val="22"/>
          <w:lang w:eastAsia="en-GB"/>
        </w:rPr>
      </w:pPr>
      <w:hyperlink w:anchor="_Toc450812579" w:history="1">
        <w:r w:rsidR="00B12ECE" w:rsidRPr="00AC1C91">
          <w:rPr>
            <w:rStyle w:val="Hyperlink"/>
            <w:noProof/>
          </w:rPr>
          <w:t>8.17.2.1</w:t>
        </w:r>
        <w:r w:rsidR="00B12ECE">
          <w:rPr>
            <w:rFonts w:asciiTheme="minorHAnsi" w:eastAsiaTheme="minorEastAsia" w:hAnsiTheme="minorHAnsi" w:cstheme="minorBidi"/>
            <w:noProof/>
            <w:sz w:val="22"/>
            <w:szCs w:val="22"/>
            <w:lang w:eastAsia="en-GB"/>
          </w:rPr>
          <w:tab/>
        </w:r>
        <w:r w:rsidR="00B12ECE" w:rsidRPr="00AC1C91">
          <w:rPr>
            <w:rStyle w:val="Hyperlink"/>
            <w:noProof/>
          </w:rPr>
          <w:t>Temperature Cycling I</w:t>
        </w:r>
        <w:r w:rsidR="00B12ECE">
          <w:rPr>
            <w:noProof/>
            <w:webHidden/>
          </w:rPr>
          <w:tab/>
        </w:r>
        <w:r w:rsidR="00B12ECE">
          <w:rPr>
            <w:noProof/>
            <w:webHidden/>
          </w:rPr>
          <w:fldChar w:fldCharType="begin"/>
        </w:r>
        <w:r w:rsidR="00B12ECE">
          <w:rPr>
            <w:noProof/>
            <w:webHidden/>
          </w:rPr>
          <w:instrText xml:space="preserve"> PAGEREF _Toc450812579 \h </w:instrText>
        </w:r>
        <w:r w:rsidR="00B12ECE">
          <w:rPr>
            <w:noProof/>
            <w:webHidden/>
          </w:rPr>
        </w:r>
        <w:r w:rsidR="00B12ECE">
          <w:rPr>
            <w:noProof/>
            <w:webHidden/>
          </w:rPr>
          <w:fldChar w:fldCharType="separate"/>
        </w:r>
        <w:r w:rsidR="00B12ECE">
          <w:rPr>
            <w:noProof/>
            <w:webHidden/>
          </w:rPr>
          <w:t>22</w:t>
        </w:r>
        <w:r w:rsidR="00B12ECE">
          <w:rPr>
            <w:noProof/>
            <w:webHidden/>
          </w:rPr>
          <w:fldChar w:fldCharType="end"/>
        </w:r>
      </w:hyperlink>
    </w:p>
    <w:p w14:paraId="5C829DB3" w14:textId="77777777" w:rsidR="00B12ECE" w:rsidRDefault="00C9707B">
      <w:pPr>
        <w:pStyle w:val="TOC4"/>
        <w:tabs>
          <w:tab w:val="left" w:pos="1080"/>
          <w:tab w:val="right" w:pos="10147"/>
        </w:tabs>
        <w:rPr>
          <w:rFonts w:asciiTheme="minorHAnsi" w:eastAsiaTheme="minorEastAsia" w:hAnsiTheme="minorHAnsi" w:cstheme="minorBidi"/>
          <w:noProof/>
          <w:sz w:val="22"/>
          <w:szCs w:val="22"/>
          <w:lang w:eastAsia="en-GB"/>
        </w:rPr>
      </w:pPr>
      <w:hyperlink w:anchor="_Toc450812580" w:history="1">
        <w:r w:rsidR="00B12ECE" w:rsidRPr="00AC1C91">
          <w:rPr>
            <w:rStyle w:val="Hyperlink"/>
            <w:noProof/>
          </w:rPr>
          <w:t>8.17.2.2</w:t>
        </w:r>
        <w:r w:rsidR="00B12ECE">
          <w:rPr>
            <w:rFonts w:asciiTheme="minorHAnsi" w:eastAsiaTheme="minorEastAsia" w:hAnsiTheme="minorHAnsi" w:cstheme="minorBidi"/>
            <w:noProof/>
            <w:sz w:val="22"/>
            <w:szCs w:val="22"/>
            <w:lang w:eastAsia="en-GB"/>
          </w:rPr>
          <w:tab/>
        </w:r>
        <w:r w:rsidR="00B12ECE" w:rsidRPr="00AC1C91">
          <w:rPr>
            <w:rStyle w:val="Hyperlink"/>
            <w:noProof/>
          </w:rPr>
          <w:t>Temperature Cycling II</w:t>
        </w:r>
        <w:r w:rsidR="00B12ECE">
          <w:rPr>
            <w:noProof/>
            <w:webHidden/>
          </w:rPr>
          <w:tab/>
        </w:r>
        <w:r w:rsidR="00B12ECE">
          <w:rPr>
            <w:noProof/>
            <w:webHidden/>
          </w:rPr>
          <w:fldChar w:fldCharType="begin"/>
        </w:r>
        <w:r w:rsidR="00B12ECE">
          <w:rPr>
            <w:noProof/>
            <w:webHidden/>
          </w:rPr>
          <w:instrText xml:space="preserve"> PAGEREF _Toc450812580 \h </w:instrText>
        </w:r>
        <w:r w:rsidR="00B12ECE">
          <w:rPr>
            <w:noProof/>
            <w:webHidden/>
          </w:rPr>
        </w:r>
        <w:r w:rsidR="00B12ECE">
          <w:rPr>
            <w:noProof/>
            <w:webHidden/>
          </w:rPr>
          <w:fldChar w:fldCharType="separate"/>
        </w:r>
        <w:r w:rsidR="00B12ECE">
          <w:rPr>
            <w:noProof/>
            <w:webHidden/>
          </w:rPr>
          <w:t>23</w:t>
        </w:r>
        <w:r w:rsidR="00B12ECE">
          <w:rPr>
            <w:noProof/>
            <w:webHidden/>
          </w:rPr>
          <w:fldChar w:fldCharType="end"/>
        </w:r>
      </w:hyperlink>
    </w:p>
    <w:p w14:paraId="19E8B771"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81" w:history="1">
        <w:r w:rsidR="00B12ECE" w:rsidRPr="00AC1C91">
          <w:rPr>
            <w:rStyle w:val="Hyperlink"/>
            <w:noProof/>
          </w:rPr>
          <w:t>8.17.3</w:t>
        </w:r>
        <w:r w:rsidR="00B12ECE">
          <w:rPr>
            <w:rFonts w:asciiTheme="minorHAnsi" w:eastAsiaTheme="minorEastAsia" w:hAnsiTheme="minorHAnsi" w:cstheme="minorBidi"/>
            <w:noProof/>
            <w:sz w:val="22"/>
            <w:szCs w:val="22"/>
            <w:lang w:eastAsia="en-GB"/>
          </w:rPr>
          <w:tab/>
        </w:r>
        <w:r w:rsidR="00B12ECE" w:rsidRPr="00AC1C91">
          <w:rPr>
            <w:rStyle w:val="Hyperlink"/>
            <w:noProof/>
          </w:rPr>
          <w:t xml:space="preserve">During Periodic Testing (Chart </w:t>
        </w:r>
        <w:r w:rsidR="00B12ECE" w:rsidRPr="00AC1C91">
          <w:rPr>
            <w:rStyle w:val="Hyperlink"/>
            <w:noProof/>
            <w:highlight w:val="yellow"/>
          </w:rPr>
          <w:t>F4B</w:t>
        </w:r>
        <w:r w:rsidR="00B12ECE" w:rsidRPr="00AC1C91">
          <w:rPr>
            <w:rStyle w:val="Hyperlink"/>
            <w:noProof/>
          </w:rPr>
          <w:t>)</w:t>
        </w:r>
        <w:r w:rsidR="00B12ECE">
          <w:rPr>
            <w:noProof/>
            <w:webHidden/>
          </w:rPr>
          <w:tab/>
        </w:r>
        <w:r w:rsidR="00B12ECE">
          <w:rPr>
            <w:noProof/>
            <w:webHidden/>
          </w:rPr>
          <w:fldChar w:fldCharType="begin"/>
        </w:r>
        <w:r w:rsidR="00B12ECE">
          <w:rPr>
            <w:noProof/>
            <w:webHidden/>
          </w:rPr>
          <w:instrText xml:space="preserve"> PAGEREF _Toc450812581 \h </w:instrText>
        </w:r>
        <w:r w:rsidR="00B12ECE">
          <w:rPr>
            <w:noProof/>
            <w:webHidden/>
          </w:rPr>
        </w:r>
        <w:r w:rsidR="00B12ECE">
          <w:rPr>
            <w:noProof/>
            <w:webHidden/>
          </w:rPr>
          <w:fldChar w:fldCharType="separate"/>
        </w:r>
        <w:r w:rsidR="00B12ECE">
          <w:rPr>
            <w:noProof/>
            <w:webHidden/>
          </w:rPr>
          <w:t>23</w:t>
        </w:r>
        <w:r w:rsidR="00B12ECE">
          <w:rPr>
            <w:noProof/>
            <w:webHidden/>
          </w:rPr>
          <w:fldChar w:fldCharType="end"/>
        </w:r>
      </w:hyperlink>
    </w:p>
    <w:p w14:paraId="0FD2349C"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82" w:history="1">
        <w:r w:rsidR="00B12ECE" w:rsidRPr="00AC1C91">
          <w:rPr>
            <w:rStyle w:val="Hyperlink"/>
            <w:noProof/>
          </w:rPr>
          <w:t>8.18</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COUPLING PROOF TORQUE</w:t>
        </w:r>
        <w:r w:rsidR="00B12ECE">
          <w:rPr>
            <w:noProof/>
            <w:webHidden/>
          </w:rPr>
          <w:tab/>
        </w:r>
        <w:r w:rsidR="00B12ECE">
          <w:rPr>
            <w:noProof/>
            <w:webHidden/>
          </w:rPr>
          <w:fldChar w:fldCharType="begin"/>
        </w:r>
        <w:r w:rsidR="00B12ECE">
          <w:rPr>
            <w:noProof/>
            <w:webHidden/>
          </w:rPr>
          <w:instrText xml:space="preserve"> PAGEREF _Toc450812582 \h </w:instrText>
        </w:r>
        <w:r w:rsidR="00B12ECE">
          <w:rPr>
            <w:noProof/>
            <w:webHidden/>
          </w:rPr>
        </w:r>
        <w:r w:rsidR="00B12ECE">
          <w:rPr>
            <w:noProof/>
            <w:webHidden/>
          </w:rPr>
          <w:fldChar w:fldCharType="separate"/>
        </w:r>
        <w:r w:rsidR="00B12ECE">
          <w:rPr>
            <w:noProof/>
            <w:webHidden/>
          </w:rPr>
          <w:t>23</w:t>
        </w:r>
        <w:r w:rsidR="00B12ECE">
          <w:rPr>
            <w:noProof/>
            <w:webHidden/>
          </w:rPr>
          <w:fldChar w:fldCharType="end"/>
        </w:r>
      </w:hyperlink>
    </w:p>
    <w:p w14:paraId="0E38EDE3"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83" w:history="1">
        <w:r w:rsidR="00B12ECE" w:rsidRPr="00AC1C91">
          <w:rPr>
            <w:rStyle w:val="Hyperlink"/>
            <w:noProof/>
          </w:rPr>
          <w:t>8.19</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MATING AND UNMATING FORCES</w:t>
        </w:r>
        <w:r w:rsidR="00B12ECE">
          <w:rPr>
            <w:noProof/>
            <w:webHidden/>
          </w:rPr>
          <w:tab/>
        </w:r>
        <w:r w:rsidR="00B12ECE">
          <w:rPr>
            <w:noProof/>
            <w:webHidden/>
          </w:rPr>
          <w:fldChar w:fldCharType="begin"/>
        </w:r>
        <w:r w:rsidR="00B12ECE">
          <w:rPr>
            <w:noProof/>
            <w:webHidden/>
          </w:rPr>
          <w:instrText xml:space="preserve"> PAGEREF _Toc450812583 \h </w:instrText>
        </w:r>
        <w:r w:rsidR="00B12ECE">
          <w:rPr>
            <w:noProof/>
            <w:webHidden/>
          </w:rPr>
        </w:r>
        <w:r w:rsidR="00B12ECE">
          <w:rPr>
            <w:noProof/>
            <w:webHidden/>
          </w:rPr>
          <w:fldChar w:fldCharType="separate"/>
        </w:r>
        <w:r w:rsidR="00B12ECE">
          <w:rPr>
            <w:noProof/>
            <w:webHidden/>
          </w:rPr>
          <w:t>24</w:t>
        </w:r>
        <w:r w:rsidR="00B12ECE">
          <w:rPr>
            <w:noProof/>
            <w:webHidden/>
          </w:rPr>
          <w:fldChar w:fldCharType="end"/>
        </w:r>
      </w:hyperlink>
    </w:p>
    <w:p w14:paraId="390ACD32"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84" w:history="1">
        <w:r w:rsidR="00B12ECE" w:rsidRPr="00AC1C91">
          <w:rPr>
            <w:rStyle w:val="Hyperlink"/>
            <w:noProof/>
          </w:rPr>
          <w:t>8.20</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ELECTRICAL MEASUREMENTS</w:t>
        </w:r>
        <w:r w:rsidR="00B12ECE">
          <w:rPr>
            <w:noProof/>
            <w:webHidden/>
          </w:rPr>
          <w:tab/>
        </w:r>
        <w:r w:rsidR="00B12ECE">
          <w:rPr>
            <w:noProof/>
            <w:webHidden/>
          </w:rPr>
          <w:fldChar w:fldCharType="begin"/>
        </w:r>
        <w:r w:rsidR="00B12ECE">
          <w:rPr>
            <w:noProof/>
            <w:webHidden/>
          </w:rPr>
          <w:instrText xml:space="preserve"> PAGEREF _Toc450812584 \h </w:instrText>
        </w:r>
        <w:r w:rsidR="00B12ECE">
          <w:rPr>
            <w:noProof/>
            <w:webHidden/>
          </w:rPr>
        </w:r>
        <w:r w:rsidR="00B12ECE">
          <w:rPr>
            <w:noProof/>
            <w:webHidden/>
          </w:rPr>
          <w:fldChar w:fldCharType="separate"/>
        </w:r>
        <w:r w:rsidR="00B12ECE">
          <w:rPr>
            <w:noProof/>
            <w:webHidden/>
          </w:rPr>
          <w:t>24</w:t>
        </w:r>
        <w:r w:rsidR="00B12ECE">
          <w:rPr>
            <w:noProof/>
            <w:webHidden/>
          </w:rPr>
          <w:fldChar w:fldCharType="end"/>
        </w:r>
      </w:hyperlink>
    </w:p>
    <w:p w14:paraId="6E6EC5B0"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85" w:history="1">
        <w:r w:rsidR="00B12ECE" w:rsidRPr="00AC1C91">
          <w:rPr>
            <w:rStyle w:val="Hyperlink"/>
            <w:noProof/>
          </w:rPr>
          <w:t>8.20.1</w:t>
        </w:r>
        <w:r w:rsidR="00B12ECE">
          <w:rPr>
            <w:rFonts w:asciiTheme="minorHAnsi" w:eastAsiaTheme="minorEastAsia" w:hAnsiTheme="minorHAnsi" w:cstheme="minorBidi"/>
            <w:noProof/>
            <w:sz w:val="22"/>
            <w:szCs w:val="22"/>
            <w:lang w:eastAsia="en-GB"/>
          </w:rPr>
          <w:tab/>
        </w:r>
        <w:r w:rsidR="00B12ECE" w:rsidRPr="00AC1C91">
          <w:rPr>
            <w:rStyle w:val="Hyperlink"/>
            <w:noProof/>
          </w:rPr>
          <w:t>General</w:t>
        </w:r>
        <w:r w:rsidR="00B12ECE">
          <w:rPr>
            <w:noProof/>
            <w:webHidden/>
          </w:rPr>
          <w:tab/>
        </w:r>
        <w:r w:rsidR="00B12ECE">
          <w:rPr>
            <w:noProof/>
            <w:webHidden/>
          </w:rPr>
          <w:fldChar w:fldCharType="begin"/>
        </w:r>
        <w:r w:rsidR="00B12ECE">
          <w:rPr>
            <w:noProof/>
            <w:webHidden/>
          </w:rPr>
          <w:instrText xml:space="preserve"> PAGEREF _Toc450812585 \h </w:instrText>
        </w:r>
        <w:r w:rsidR="00B12ECE">
          <w:rPr>
            <w:noProof/>
            <w:webHidden/>
          </w:rPr>
        </w:r>
        <w:r w:rsidR="00B12ECE">
          <w:rPr>
            <w:noProof/>
            <w:webHidden/>
          </w:rPr>
          <w:fldChar w:fldCharType="separate"/>
        </w:r>
        <w:r w:rsidR="00B12ECE">
          <w:rPr>
            <w:noProof/>
            <w:webHidden/>
          </w:rPr>
          <w:t>24</w:t>
        </w:r>
        <w:r w:rsidR="00B12ECE">
          <w:rPr>
            <w:noProof/>
            <w:webHidden/>
          </w:rPr>
          <w:fldChar w:fldCharType="end"/>
        </w:r>
      </w:hyperlink>
    </w:p>
    <w:p w14:paraId="2AA2D891" w14:textId="77777777" w:rsidR="00B12ECE" w:rsidRDefault="00C9707B">
      <w:pPr>
        <w:pStyle w:val="TOC4"/>
        <w:tabs>
          <w:tab w:val="left" w:pos="1080"/>
          <w:tab w:val="right" w:pos="10147"/>
        </w:tabs>
        <w:rPr>
          <w:rFonts w:asciiTheme="minorHAnsi" w:eastAsiaTheme="minorEastAsia" w:hAnsiTheme="minorHAnsi" w:cstheme="minorBidi"/>
          <w:noProof/>
          <w:sz w:val="22"/>
          <w:szCs w:val="22"/>
          <w:lang w:eastAsia="en-GB"/>
        </w:rPr>
      </w:pPr>
      <w:hyperlink w:anchor="_Toc450812586" w:history="1">
        <w:r w:rsidR="00B12ECE" w:rsidRPr="00AC1C91">
          <w:rPr>
            <w:rStyle w:val="Hyperlink"/>
            <w:noProof/>
            <w:lang w:eastAsia="fr-FR"/>
          </w:rPr>
          <w:t>8.20.1.1</w:t>
        </w:r>
        <w:r w:rsidR="00B12ECE">
          <w:rPr>
            <w:rFonts w:asciiTheme="minorHAnsi" w:eastAsiaTheme="minorEastAsia" w:hAnsiTheme="minorHAnsi" w:cstheme="minorBidi"/>
            <w:noProof/>
            <w:sz w:val="22"/>
            <w:szCs w:val="22"/>
            <w:lang w:eastAsia="en-GB"/>
          </w:rPr>
          <w:tab/>
        </w:r>
        <w:r w:rsidR="00B12ECE" w:rsidRPr="00AC1C91">
          <w:rPr>
            <w:rStyle w:val="Hyperlink"/>
            <w:noProof/>
            <w:lang w:eastAsia="fr-FR"/>
          </w:rPr>
          <w:t>Dielectric Withstanding Voltage / Voltage Proof Leakage Current</w:t>
        </w:r>
        <w:r w:rsidR="00B12ECE">
          <w:rPr>
            <w:noProof/>
            <w:webHidden/>
          </w:rPr>
          <w:tab/>
        </w:r>
        <w:r w:rsidR="00B12ECE">
          <w:rPr>
            <w:noProof/>
            <w:webHidden/>
          </w:rPr>
          <w:fldChar w:fldCharType="begin"/>
        </w:r>
        <w:r w:rsidR="00B12ECE">
          <w:rPr>
            <w:noProof/>
            <w:webHidden/>
          </w:rPr>
          <w:instrText xml:space="preserve"> PAGEREF _Toc450812586 \h </w:instrText>
        </w:r>
        <w:r w:rsidR="00B12ECE">
          <w:rPr>
            <w:noProof/>
            <w:webHidden/>
          </w:rPr>
        </w:r>
        <w:r w:rsidR="00B12ECE">
          <w:rPr>
            <w:noProof/>
            <w:webHidden/>
          </w:rPr>
          <w:fldChar w:fldCharType="separate"/>
        </w:r>
        <w:r w:rsidR="00B12ECE">
          <w:rPr>
            <w:noProof/>
            <w:webHidden/>
          </w:rPr>
          <w:t>24</w:t>
        </w:r>
        <w:r w:rsidR="00B12ECE">
          <w:rPr>
            <w:noProof/>
            <w:webHidden/>
          </w:rPr>
          <w:fldChar w:fldCharType="end"/>
        </w:r>
      </w:hyperlink>
    </w:p>
    <w:p w14:paraId="445AEE3E" w14:textId="77777777" w:rsidR="00B12ECE" w:rsidRDefault="00C9707B">
      <w:pPr>
        <w:pStyle w:val="TOC4"/>
        <w:tabs>
          <w:tab w:val="left" w:pos="1080"/>
          <w:tab w:val="right" w:pos="10147"/>
        </w:tabs>
        <w:rPr>
          <w:rFonts w:asciiTheme="minorHAnsi" w:eastAsiaTheme="minorEastAsia" w:hAnsiTheme="minorHAnsi" w:cstheme="minorBidi"/>
          <w:noProof/>
          <w:sz w:val="22"/>
          <w:szCs w:val="22"/>
          <w:lang w:eastAsia="en-GB"/>
        </w:rPr>
      </w:pPr>
      <w:hyperlink w:anchor="_Toc450812587" w:history="1">
        <w:r w:rsidR="00B12ECE" w:rsidRPr="00AC1C91">
          <w:rPr>
            <w:rStyle w:val="Hyperlink"/>
            <w:noProof/>
            <w:lang w:eastAsia="fr-FR"/>
          </w:rPr>
          <w:t>8.20.1.2</w:t>
        </w:r>
        <w:r w:rsidR="00B12ECE">
          <w:rPr>
            <w:rFonts w:asciiTheme="minorHAnsi" w:eastAsiaTheme="minorEastAsia" w:hAnsiTheme="minorHAnsi" w:cstheme="minorBidi"/>
            <w:noProof/>
            <w:sz w:val="22"/>
            <w:szCs w:val="22"/>
            <w:lang w:eastAsia="en-GB"/>
          </w:rPr>
          <w:tab/>
        </w:r>
        <w:r w:rsidR="00B12ECE" w:rsidRPr="00AC1C91">
          <w:rPr>
            <w:rStyle w:val="Hyperlink"/>
            <w:noProof/>
            <w:lang w:eastAsia="fr-FR"/>
          </w:rPr>
          <w:t>Insulation Resistance</w:t>
        </w:r>
        <w:r w:rsidR="00B12ECE">
          <w:rPr>
            <w:noProof/>
            <w:webHidden/>
          </w:rPr>
          <w:tab/>
        </w:r>
        <w:r w:rsidR="00B12ECE">
          <w:rPr>
            <w:noProof/>
            <w:webHidden/>
          </w:rPr>
          <w:fldChar w:fldCharType="begin"/>
        </w:r>
        <w:r w:rsidR="00B12ECE">
          <w:rPr>
            <w:noProof/>
            <w:webHidden/>
          </w:rPr>
          <w:instrText xml:space="preserve"> PAGEREF _Toc450812587 \h </w:instrText>
        </w:r>
        <w:r w:rsidR="00B12ECE">
          <w:rPr>
            <w:noProof/>
            <w:webHidden/>
          </w:rPr>
        </w:r>
        <w:r w:rsidR="00B12ECE">
          <w:rPr>
            <w:noProof/>
            <w:webHidden/>
          </w:rPr>
          <w:fldChar w:fldCharType="separate"/>
        </w:r>
        <w:r w:rsidR="00B12ECE">
          <w:rPr>
            <w:noProof/>
            <w:webHidden/>
          </w:rPr>
          <w:t>25</w:t>
        </w:r>
        <w:r w:rsidR="00B12ECE">
          <w:rPr>
            <w:noProof/>
            <w:webHidden/>
          </w:rPr>
          <w:fldChar w:fldCharType="end"/>
        </w:r>
      </w:hyperlink>
    </w:p>
    <w:p w14:paraId="6F72A9DF" w14:textId="77777777" w:rsidR="00B12ECE" w:rsidRDefault="00C9707B">
      <w:pPr>
        <w:pStyle w:val="TOC4"/>
        <w:tabs>
          <w:tab w:val="left" w:pos="1080"/>
          <w:tab w:val="right" w:pos="10147"/>
        </w:tabs>
        <w:rPr>
          <w:rFonts w:asciiTheme="minorHAnsi" w:eastAsiaTheme="minorEastAsia" w:hAnsiTheme="minorHAnsi" w:cstheme="minorBidi"/>
          <w:noProof/>
          <w:sz w:val="22"/>
          <w:szCs w:val="22"/>
          <w:lang w:eastAsia="en-GB"/>
        </w:rPr>
      </w:pPr>
      <w:hyperlink w:anchor="_Toc450812588" w:history="1">
        <w:r w:rsidR="00B12ECE" w:rsidRPr="00AC1C91">
          <w:rPr>
            <w:rStyle w:val="Hyperlink"/>
            <w:noProof/>
            <w:lang w:eastAsia="fr-FR"/>
          </w:rPr>
          <w:t>8.20.1.3</w:t>
        </w:r>
        <w:r w:rsidR="00B12ECE">
          <w:rPr>
            <w:rFonts w:asciiTheme="minorHAnsi" w:eastAsiaTheme="minorEastAsia" w:hAnsiTheme="minorHAnsi" w:cstheme="minorBidi"/>
            <w:noProof/>
            <w:sz w:val="22"/>
            <w:szCs w:val="22"/>
            <w:lang w:eastAsia="en-GB"/>
          </w:rPr>
          <w:tab/>
        </w:r>
        <w:r w:rsidR="00B12ECE" w:rsidRPr="00AC1C91">
          <w:rPr>
            <w:rStyle w:val="Hyperlink"/>
            <w:noProof/>
            <w:lang w:eastAsia="fr-FR"/>
          </w:rPr>
          <w:t>Voltage Standing Wave Ratio (VSWR)</w:t>
        </w:r>
        <w:r w:rsidR="00B12ECE">
          <w:rPr>
            <w:noProof/>
            <w:webHidden/>
          </w:rPr>
          <w:tab/>
        </w:r>
        <w:r w:rsidR="00B12ECE">
          <w:rPr>
            <w:noProof/>
            <w:webHidden/>
          </w:rPr>
          <w:fldChar w:fldCharType="begin"/>
        </w:r>
        <w:r w:rsidR="00B12ECE">
          <w:rPr>
            <w:noProof/>
            <w:webHidden/>
          </w:rPr>
          <w:instrText xml:space="preserve"> PAGEREF _Toc450812588 \h </w:instrText>
        </w:r>
        <w:r w:rsidR="00B12ECE">
          <w:rPr>
            <w:noProof/>
            <w:webHidden/>
          </w:rPr>
        </w:r>
        <w:r w:rsidR="00B12ECE">
          <w:rPr>
            <w:noProof/>
            <w:webHidden/>
          </w:rPr>
          <w:fldChar w:fldCharType="separate"/>
        </w:r>
        <w:r w:rsidR="00B12ECE">
          <w:rPr>
            <w:noProof/>
            <w:webHidden/>
          </w:rPr>
          <w:t>25</w:t>
        </w:r>
        <w:r w:rsidR="00B12ECE">
          <w:rPr>
            <w:noProof/>
            <w:webHidden/>
          </w:rPr>
          <w:fldChar w:fldCharType="end"/>
        </w:r>
      </w:hyperlink>
    </w:p>
    <w:p w14:paraId="1CEBB8B0" w14:textId="77777777" w:rsidR="00B12ECE" w:rsidRDefault="00C9707B">
      <w:pPr>
        <w:pStyle w:val="TOC4"/>
        <w:tabs>
          <w:tab w:val="left" w:pos="1080"/>
          <w:tab w:val="right" w:pos="10147"/>
        </w:tabs>
        <w:rPr>
          <w:rFonts w:asciiTheme="minorHAnsi" w:eastAsiaTheme="minorEastAsia" w:hAnsiTheme="minorHAnsi" w:cstheme="minorBidi"/>
          <w:noProof/>
          <w:sz w:val="22"/>
          <w:szCs w:val="22"/>
          <w:lang w:eastAsia="en-GB"/>
        </w:rPr>
      </w:pPr>
      <w:hyperlink w:anchor="_Toc450812589" w:history="1">
        <w:r w:rsidR="00B12ECE" w:rsidRPr="00AC1C91">
          <w:rPr>
            <w:rStyle w:val="Hyperlink"/>
            <w:noProof/>
            <w:lang w:eastAsia="fr-FR"/>
          </w:rPr>
          <w:t>8.20.1.4</w:t>
        </w:r>
        <w:r w:rsidR="00B12ECE">
          <w:rPr>
            <w:rFonts w:asciiTheme="minorHAnsi" w:eastAsiaTheme="minorEastAsia" w:hAnsiTheme="minorHAnsi" w:cstheme="minorBidi"/>
            <w:noProof/>
            <w:sz w:val="22"/>
            <w:szCs w:val="22"/>
            <w:lang w:eastAsia="en-GB"/>
          </w:rPr>
          <w:tab/>
        </w:r>
        <w:r w:rsidR="00B12ECE" w:rsidRPr="00AC1C91">
          <w:rPr>
            <w:rStyle w:val="Hyperlink"/>
            <w:noProof/>
            <w:lang w:eastAsia="fr-FR"/>
          </w:rPr>
          <w:t>Insertion Loss</w:t>
        </w:r>
        <w:r w:rsidR="00B12ECE">
          <w:rPr>
            <w:noProof/>
            <w:webHidden/>
          </w:rPr>
          <w:tab/>
        </w:r>
        <w:r w:rsidR="00B12ECE">
          <w:rPr>
            <w:noProof/>
            <w:webHidden/>
          </w:rPr>
          <w:fldChar w:fldCharType="begin"/>
        </w:r>
        <w:r w:rsidR="00B12ECE">
          <w:rPr>
            <w:noProof/>
            <w:webHidden/>
          </w:rPr>
          <w:instrText xml:space="preserve"> PAGEREF _Toc450812589 \h </w:instrText>
        </w:r>
        <w:r w:rsidR="00B12ECE">
          <w:rPr>
            <w:noProof/>
            <w:webHidden/>
          </w:rPr>
        </w:r>
        <w:r w:rsidR="00B12ECE">
          <w:rPr>
            <w:noProof/>
            <w:webHidden/>
          </w:rPr>
          <w:fldChar w:fldCharType="separate"/>
        </w:r>
        <w:r w:rsidR="00B12ECE">
          <w:rPr>
            <w:noProof/>
            <w:webHidden/>
          </w:rPr>
          <w:t>25</w:t>
        </w:r>
        <w:r w:rsidR="00B12ECE">
          <w:rPr>
            <w:noProof/>
            <w:webHidden/>
          </w:rPr>
          <w:fldChar w:fldCharType="end"/>
        </w:r>
      </w:hyperlink>
    </w:p>
    <w:p w14:paraId="1A190857"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90" w:history="1">
        <w:r w:rsidR="00B12ECE" w:rsidRPr="00AC1C91">
          <w:rPr>
            <w:rStyle w:val="Hyperlink"/>
            <w:noProof/>
          </w:rPr>
          <w:t>8.20.2</w:t>
        </w:r>
        <w:r w:rsidR="00B12ECE">
          <w:rPr>
            <w:rFonts w:asciiTheme="minorHAnsi" w:eastAsiaTheme="minorEastAsia" w:hAnsiTheme="minorHAnsi" w:cstheme="minorBidi"/>
            <w:noProof/>
            <w:sz w:val="22"/>
            <w:szCs w:val="22"/>
            <w:lang w:eastAsia="en-GB"/>
          </w:rPr>
          <w:tab/>
        </w:r>
        <w:r w:rsidR="00B12ECE" w:rsidRPr="00AC1C91">
          <w:rPr>
            <w:rStyle w:val="Hyperlink"/>
            <w:noProof/>
          </w:rPr>
          <w:t>Room Temperature Electrical Measurements</w:t>
        </w:r>
        <w:r w:rsidR="00B12ECE">
          <w:rPr>
            <w:noProof/>
            <w:webHidden/>
          </w:rPr>
          <w:tab/>
        </w:r>
        <w:r w:rsidR="00B12ECE">
          <w:rPr>
            <w:noProof/>
            <w:webHidden/>
          </w:rPr>
          <w:fldChar w:fldCharType="begin"/>
        </w:r>
        <w:r w:rsidR="00B12ECE">
          <w:rPr>
            <w:noProof/>
            <w:webHidden/>
          </w:rPr>
          <w:instrText xml:space="preserve"> PAGEREF _Toc450812590 \h </w:instrText>
        </w:r>
        <w:r w:rsidR="00B12ECE">
          <w:rPr>
            <w:noProof/>
            <w:webHidden/>
          </w:rPr>
        </w:r>
        <w:r w:rsidR="00B12ECE">
          <w:rPr>
            <w:noProof/>
            <w:webHidden/>
          </w:rPr>
          <w:fldChar w:fldCharType="separate"/>
        </w:r>
        <w:r w:rsidR="00B12ECE">
          <w:rPr>
            <w:noProof/>
            <w:webHidden/>
          </w:rPr>
          <w:t>25</w:t>
        </w:r>
        <w:r w:rsidR="00B12ECE">
          <w:rPr>
            <w:noProof/>
            <w:webHidden/>
          </w:rPr>
          <w:fldChar w:fldCharType="end"/>
        </w:r>
      </w:hyperlink>
    </w:p>
    <w:p w14:paraId="4D61A142"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91" w:history="1">
        <w:r w:rsidR="00B12ECE" w:rsidRPr="00AC1C91">
          <w:rPr>
            <w:rStyle w:val="Hyperlink"/>
            <w:noProof/>
          </w:rPr>
          <w:t>8.20.3</w:t>
        </w:r>
        <w:r w:rsidR="00B12ECE">
          <w:rPr>
            <w:rFonts w:asciiTheme="minorHAnsi" w:eastAsiaTheme="minorEastAsia" w:hAnsiTheme="minorHAnsi" w:cstheme="minorBidi"/>
            <w:noProof/>
            <w:sz w:val="22"/>
            <w:szCs w:val="22"/>
            <w:lang w:eastAsia="en-GB"/>
          </w:rPr>
          <w:tab/>
        </w:r>
        <w:r w:rsidR="00B12ECE" w:rsidRPr="00AC1C91">
          <w:rPr>
            <w:rStyle w:val="Hyperlink"/>
            <w:noProof/>
          </w:rPr>
          <w:t>High and Low Temperatures Electrical Measurements</w:t>
        </w:r>
        <w:r w:rsidR="00B12ECE">
          <w:rPr>
            <w:noProof/>
            <w:webHidden/>
          </w:rPr>
          <w:tab/>
        </w:r>
        <w:r w:rsidR="00B12ECE">
          <w:rPr>
            <w:noProof/>
            <w:webHidden/>
          </w:rPr>
          <w:fldChar w:fldCharType="begin"/>
        </w:r>
        <w:r w:rsidR="00B12ECE">
          <w:rPr>
            <w:noProof/>
            <w:webHidden/>
          </w:rPr>
          <w:instrText xml:space="preserve"> PAGEREF _Toc450812591 \h </w:instrText>
        </w:r>
        <w:r w:rsidR="00B12ECE">
          <w:rPr>
            <w:noProof/>
            <w:webHidden/>
          </w:rPr>
        </w:r>
        <w:r w:rsidR="00B12ECE">
          <w:rPr>
            <w:noProof/>
            <w:webHidden/>
          </w:rPr>
          <w:fldChar w:fldCharType="separate"/>
        </w:r>
        <w:r w:rsidR="00B12ECE">
          <w:rPr>
            <w:noProof/>
            <w:webHidden/>
          </w:rPr>
          <w:t>25</w:t>
        </w:r>
        <w:r w:rsidR="00B12ECE">
          <w:rPr>
            <w:noProof/>
            <w:webHidden/>
          </w:rPr>
          <w:fldChar w:fldCharType="end"/>
        </w:r>
      </w:hyperlink>
    </w:p>
    <w:p w14:paraId="35744EE6"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92" w:history="1">
        <w:r w:rsidR="00B12ECE" w:rsidRPr="00AC1C91">
          <w:rPr>
            <w:rStyle w:val="Hyperlink"/>
            <w:noProof/>
          </w:rPr>
          <w:t>8.20.4</w:t>
        </w:r>
        <w:r w:rsidR="00B12ECE">
          <w:rPr>
            <w:rFonts w:asciiTheme="minorHAnsi" w:eastAsiaTheme="minorEastAsia" w:hAnsiTheme="minorHAnsi" w:cstheme="minorBidi"/>
            <w:noProof/>
            <w:sz w:val="22"/>
            <w:szCs w:val="22"/>
            <w:lang w:eastAsia="en-GB"/>
          </w:rPr>
          <w:tab/>
        </w:r>
        <w:r w:rsidR="00B12ECE" w:rsidRPr="00AC1C91">
          <w:rPr>
            <w:rStyle w:val="Hyperlink"/>
            <w:noProof/>
          </w:rPr>
          <w:t>Intermediate and End-Point Electrical Measurements</w:t>
        </w:r>
        <w:r w:rsidR="00B12ECE">
          <w:rPr>
            <w:noProof/>
            <w:webHidden/>
          </w:rPr>
          <w:tab/>
        </w:r>
        <w:r w:rsidR="00B12ECE">
          <w:rPr>
            <w:noProof/>
            <w:webHidden/>
          </w:rPr>
          <w:fldChar w:fldCharType="begin"/>
        </w:r>
        <w:r w:rsidR="00B12ECE">
          <w:rPr>
            <w:noProof/>
            <w:webHidden/>
          </w:rPr>
          <w:instrText xml:space="preserve"> PAGEREF _Toc450812592 \h </w:instrText>
        </w:r>
        <w:r w:rsidR="00B12ECE">
          <w:rPr>
            <w:noProof/>
            <w:webHidden/>
          </w:rPr>
        </w:r>
        <w:r w:rsidR="00B12ECE">
          <w:rPr>
            <w:noProof/>
            <w:webHidden/>
          </w:rPr>
          <w:fldChar w:fldCharType="separate"/>
        </w:r>
        <w:r w:rsidR="00B12ECE">
          <w:rPr>
            <w:noProof/>
            <w:webHidden/>
          </w:rPr>
          <w:t>25</w:t>
        </w:r>
        <w:r w:rsidR="00B12ECE">
          <w:rPr>
            <w:noProof/>
            <w:webHidden/>
          </w:rPr>
          <w:fldChar w:fldCharType="end"/>
        </w:r>
      </w:hyperlink>
    </w:p>
    <w:p w14:paraId="4A0392F0"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593" w:history="1">
        <w:r w:rsidR="00B12ECE" w:rsidRPr="00AC1C91">
          <w:rPr>
            <w:rStyle w:val="Hyperlink"/>
            <w:noProof/>
          </w:rPr>
          <w:t>8.20.5</w:t>
        </w:r>
        <w:r w:rsidR="00B12ECE">
          <w:rPr>
            <w:rFonts w:asciiTheme="minorHAnsi" w:eastAsiaTheme="minorEastAsia" w:hAnsiTheme="minorHAnsi" w:cstheme="minorBidi"/>
            <w:noProof/>
            <w:sz w:val="22"/>
            <w:szCs w:val="22"/>
            <w:lang w:eastAsia="en-GB"/>
          </w:rPr>
          <w:tab/>
        </w:r>
        <w:r w:rsidR="00B12ECE" w:rsidRPr="00AC1C91">
          <w:rPr>
            <w:rStyle w:val="Hyperlink"/>
            <w:noProof/>
          </w:rPr>
          <w:t>Electrical Measurements at Room, High and Low Temperatures</w:t>
        </w:r>
        <w:r w:rsidR="00B12ECE">
          <w:rPr>
            <w:noProof/>
            <w:webHidden/>
          </w:rPr>
          <w:tab/>
        </w:r>
        <w:r w:rsidR="00B12ECE">
          <w:rPr>
            <w:noProof/>
            <w:webHidden/>
          </w:rPr>
          <w:fldChar w:fldCharType="begin"/>
        </w:r>
        <w:r w:rsidR="00B12ECE">
          <w:rPr>
            <w:noProof/>
            <w:webHidden/>
          </w:rPr>
          <w:instrText xml:space="preserve"> PAGEREF _Toc450812593 \h </w:instrText>
        </w:r>
        <w:r w:rsidR="00B12ECE">
          <w:rPr>
            <w:noProof/>
            <w:webHidden/>
          </w:rPr>
        </w:r>
        <w:r w:rsidR="00B12ECE">
          <w:rPr>
            <w:noProof/>
            <w:webHidden/>
          </w:rPr>
          <w:fldChar w:fldCharType="separate"/>
        </w:r>
        <w:r w:rsidR="00B12ECE">
          <w:rPr>
            <w:noProof/>
            <w:webHidden/>
          </w:rPr>
          <w:t>26</w:t>
        </w:r>
        <w:r w:rsidR="00B12ECE">
          <w:rPr>
            <w:noProof/>
            <w:webHidden/>
          </w:rPr>
          <w:fldChar w:fldCharType="end"/>
        </w:r>
      </w:hyperlink>
    </w:p>
    <w:p w14:paraId="0628E2AC"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94" w:history="1">
        <w:r w:rsidR="00B12ECE" w:rsidRPr="00AC1C91">
          <w:rPr>
            <w:rStyle w:val="Hyperlink"/>
            <w:noProof/>
          </w:rPr>
          <w:t>8.21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MULTIPACTION</w:t>
        </w:r>
        <w:r w:rsidR="00B12ECE">
          <w:rPr>
            <w:noProof/>
            <w:webHidden/>
          </w:rPr>
          <w:tab/>
        </w:r>
        <w:r w:rsidR="00B12ECE">
          <w:rPr>
            <w:noProof/>
            <w:webHidden/>
          </w:rPr>
          <w:fldChar w:fldCharType="begin"/>
        </w:r>
        <w:r w:rsidR="00B12ECE">
          <w:rPr>
            <w:noProof/>
            <w:webHidden/>
          </w:rPr>
          <w:instrText xml:space="preserve"> PAGEREF _Toc450812594 \h </w:instrText>
        </w:r>
        <w:r w:rsidR="00B12ECE">
          <w:rPr>
            <w:noProof/>
            <w:webHidden/>
          </w:rPr>
        </w:r>
        <w:r w:rsidR="00B12ECE">
          <w:rPr>
            <w:noProof/>
            <w:webHidden/>
          </w:rPr>
          <w:fldChar w:fldCharType="separate"/>
        </w:r>
        <w:r w:rsidR="00B12ECE">
          <w:rPr>
            <w:noProof/>
            <w:webHidden/>
          </w:rPr>
          <w:t>26</w:t>
        </w:r>
        <w:r w:rsidR="00B12ECE">
          <w:rPr>
            <w:noProof/>
            <w:webHidden/>
          </w:rPr>
          <w:fldChar w:fldCharType="end"/>
        </w:r>
      </w:hyperlink>
    </w:p>
    <w:p w14:paraId="698CA005"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95" w:history="1">
        <w:r w:rsidR="00B12ECE" w:rsidRPr="00AC1C91">
          <w:rPr>
            <w:rStyle w:val="Hyperlink"/>
            <w:noProof/>
          </w:rPr>
          <w:t>8.22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RADIOGRAPHIC INSPECTION</w:t>
        </w:r>
        <w:r w:rsidR="00B12ECE">
          <w:rPr>
            <w:noProof/>
            <w:webHidden/>
          </w:rPr>
          <w:tab/>
        </w:r>
        <w:r w:rsidR="00B12ECE">
          <w:rPr>
            <w:noProof/>
            <w:webHidden/>
          </w:rPr>
          <w:fldChar w:fldCharType="begin"/>
        </w:r>
        <w:r w:rsidR="00B12ECE">
          <w:rPr>
            <w:noProof/>
            <w:webHidden/>
          </w:rPr>
          <w:instrText xml:space="preserve"> PAGEREF _Toc450812595 \h </w:instrText>
        </w:r>
        <w:r w:rsidR="00B12ECE">
          <w:rPr>
            <w:noProof/>
            <w:webHidden/>
          </w:rPr>
        </w:r>
        <w:r w:rsidR="00B12ECE">
          <w:rPr>
            <w:noProof/>
            <w:webHidden/>
          </w:rPr>
          <w:fldChar w:fldCharType="separate"/>
        </w:r>
        <w:r w:rsidR="00B12ECE">
          <w:rPr>
            <w:noProof/>
            <w:webHidden/>
          </w:rPr>
          <w:t>26</w:t>
        </w:r>
        <w:r w:rsidR="00B12ECE">
          <w:rPr>
            <w:noProof/>
            <w:webHidden/>
          </w:rPr>
          <w:fldChar w:fldCharType="end"/>
        </w:r>
      </w:hyperlink>
    </w:p>
    <w:p w14:paraId="52E3E137"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96" w:history="1">
        <w:r w:rsidR="00B12ECE" w:rsidRPr="00AC1C91">
          <w:rPr>
            <w:rStyle w:val="Hyperlink"/>
            <w:noProof/>
            <w:lang w:eastAsia="fr-FR"/>
          </w:rPr>
          <w:t>8.23</w:t>
        </w:r>
        <w:r w:rsidR="00B12ECE">
          <w:rPr>
            <w:rFonts w:asciiTheme="minorHAnsi" w:eastAsiaTheme="minorEastAsia" w:hAnsiTheme="minorHAnsi" w:cstheme="minorBidi"/>
            <w:caps w:val="0"/>
            <w:noProof/>
            <w:sz w:val="22"/>
            <w:szCs w:val="22"/>
            <w:lang w:eastAsia="en-GB"/>
          </w:rPr>
          <w:tab/>
        </w:r>
        <w:r w:rsidR="00B12ECE" w:rsidRPr="00AC1C91">
          <w:rPr>
            <w:rStyle w:val="Hyperlink"/>
            <w:noProof/>
            <w:lang w:eastAsia="fr-FR"/>
          </w:rPr>
          <w:t>RF Interface Gaging</w:t>
        </w:r>
        <w:r w:rsidR="00B12ECE">
          <w:rPr>
            <w:noProof/>
            <w:webHidden/>
          </w:rPr>
          <w:tab/>
        </w:r>
        <w:r w:rsidR="00B12ECE">
          <w:rPr>
            <w:noProof/>
            <w:webHidden/>
          </w:rPr>
          <w:fldChar w:fldCharType="begin"/>
        </w:r>
        <w:r w:rsidR="00B12ECE">
          <w:rPr>
            <w:noProof/>
            <w:webHidden/>
          </w:rPr>
          <w:instrText xml:space="preserve"> PAGEREF _Toc450812596 \h </w:instrText>
        </w:r>
        <w:r w:rsidR="00B12ECE">
          <w:rPr>
            <w:noProof/>
            <w:webHidden/>
          </w:rPr>
        </w:r>
        <w:r w:rsidR="00B12ECE">
          <w:rPr>
            <w:noProof/>
            <w:webHidden/>
          </w:rPr>
          <w:fldChar w:fldCharType="separate"/>
        </w:r>
        <w:r w:rsidR="00B12ECE">
          <w:rPr>
            <w:noProof/>
            <w:webHidden/>
          </w:rPr>
          <w:t>27</w:t>
        </w:r>
        <w:r w:rsidR="00B12ECE">
          <w:rPr>
            <w:noProof/>
            <w:webHidden/>
          </w:rPr>
          <w:fldChar w:fldCharType="end"/>
        </w:r>
      </w:hyperlink>
    </w:p>
    <w:p w14:paraId="0B43EF6C"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97" w:history="1">
        <w:r w:rsidR="00B12ECE" w:rsidRPr="00AC1C91">
          <w:rPr>
            <w:rStyle w:val="Hyperlink"/>
            <w:noProof/>
            <w:lang w:eastAsia="fr-FR"/>
          </w:rPr>
          <w:t>8.24</w:t>
        </w:r>
        <w:r w:rsidR="00B12ECE">
          <w:rPr>
            <w:rFonts w:asciiTheme="minorHAnsi" w:eastAsiaTheme="minorEastAsia" w:hAnsiTheme="minorHAnsi" w:cstheme="minorBidi"/>
            <w:caps w:val="0"/>
            <w:noProof/>
            <w:sz w:val="22"/>
            <w:szCs w:val="22"/>
            <w:lang w:eastAsia="en-GB"/>
          </w:rPr>
          <w:tab/>
        </w:r>
        <w:r w:rsidR="00B12ECE" w:rsidRPr="00AC1C91">
          <w:rPr>
            <w:rStyle w:val="Hyperlink"/>
            <w:noProof/>
            <w:lang w:eastAsia="fr-FR"/>
          </w:rPr>
          <w:t>External Visual Inspection</w:t>
        </w:r>
        <w:r w:rsidR="00B12ECE">
          <w:rPr>
            <w:noProof/>
            <w:webHidden/>
          </w:rPr>
          <w:tab/>
        </w:r>
        <w:r w:rsidR="00B12ECE">
          <w:rPr>
            <w:noProof/>
            <w:webHidden/>
          </w:rPr>
          <w:fldChar w:fldCharType="begin"/>
        </w:r>
        <w:r w:rsidR="00B12ECE">
          <w:rPr>
            <w:noProof/>
            <w:webHidden/>
          </w:rPr>
          <w:instrText xml:space="preserve"> PAGEREF _Toc450812597 \h </w:instrText>
        </w:r>
        <w:r w:rsidR="00B12ECE">
          <w:rPr>
            <w:noProof/>
            <w:webHidden/>
          </w:rPr>
        </w:r>
        <w:r w:rsidR="00B12ECE">
          <w:rPr>
            <w:noProof/>
            <w:webHidden/>
          </w:rPr>
          <w:fldChar w:fldCharType="separate"/>
        </w:r>
        <w:r w:rsidR="00B12ECE">
          <w:rPr>
            <w:noProof/>
            <w:webHidden/>
          </w:rPr>
          <w:t>27</w:t>
        </w:r>
        <w:r w:rsidR="00B12ECE">
          <w:rPr>
            <w:noProof/>
            <w:webHidden/>
          </w:rPr>
          <w:fldChar w:fldCharType="end"/>
        </w:r>
      </w:hyperlink>
    </w:p>
    <w:p w14:paraId="4844C00D"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98" w:history="1">
        <w:r w:rsidR="00B12ECE" w:rsidRPr="00AC1C91">
          <w:rPr>
            <w:rStyle w:val="Hyperlink"/>
            <w:noProof/>
          </w:rPr>
          <w:t>8.25</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SHIELDING Effectiveness</w:t>
        </w:r>
        <w:r w:rsidR="00B12ECE">
          <w:rPr>
            <w:noProof/>
            <w:webHidden/>
          </w:rPr>
          <w:tab/>
        </w:r>
        <w:r w:rsidR="00B12ECE">
          <w:rPr>
            <w:noProof/>
            <w:webHidden/>
          </w:rPr>
          <w:fldChar w:fldCharType="begin"/>
        </w:r>
        <w:r w:rsidR="00B12ECE">
          <w:rPr>
            <w:noProof/>
            <w:webHidden/>
          </w:rPr>
          <w:instrText xml:space="preserve"> PAGEREF _Toc450812598 \h </w:instrText>
        </w:r>
        <w:r w:rsidR="00B12ECE">
          <w:rPr>
            <w:noProof/>
            <w:webHidden/>
          </w:rPr>
        </w:r>
        <w:r w:rsidR="00B12ECE">
          <w:rPr>
            <w:noProof/>
            <w:webHidden/>
          </w:rPr>
          <w:fldChar w:fldCharType="separate"/>
        </w:r>
        <w:r w:rsidR="00B12ECE">
          <w:rPr>
            <w:noProof/>
            <w:webHidden/>
          </w:rPr>
          <w:t>27</w:t>
        </w:r>
        <w:r w:rsidR="00B12ECE">
          <w:rPr>
            <w:noProof/>
            <w:webHidden/>
          </w:rPr>
          <w:fldChar w:fldCharType="end"/>
        </w:r>
      </w:hyperlink>
    </w:p>
    <w:p w14:paraId="108886F2"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599" w:history="1">
        <w:r w:rsidR="00B12ECE" w:rsidRPr="00AC1C91">
          <w:rPr>
            <w:rStyle w:val="Hyperlink"/>
            <w:noProof/>
          </w:rPr>
          <w:t>8.26</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CABLE RETENTION FORCE</w:t>
        </w:r>
        <w:r w:rsidR="00B12ECE">
          <w:rPr>
            <w:noProof/>
            <w:webHidden/>
          </w:rPr>
          <w:tab/>
        </w:r>
        <w:r w:rsidR="00B12ECE">
          <w:rPr>
            <w:noProof/>
            <w:webHidden/>
          </w:rPr>
          <w:fldChar w:fldCharType="begin"/>
        </w:r>
        <w:r w:rsidR="00B12ECE">
          <w:rPr>
            <w:noProof/>
            <w:webHidden/>
          </w:rPr>
          <w:instrText xml:space="preserve"> PAGEREF _Toc450812599 \h </w:instrText>
        </w:r>
        <w:r w:rsidR="00B12ECE">
          <w:rPr>
            <w:noProof/>
            <w:webHidden/>
          </w:rPr>
        </w:r>
        <w:r w:rsidR="00B12ECE">
          <w:rPr>
            <w:noProof/>
            <w:webHidden/>
          </w:rPr>
          <w:fldChar w:fldCharType="separate"/>
        </w:r>
        <w:r w:rsidR="00B12ECE">
          <w:rPr>
            <w:noProof/>
            <w:webHidden/>
          </w:rPr>
          <w:t>27</w:t>
        </w:r>
        <w:r w:rsidR="00B12ECE">
          <w:rPr>
            <w:noProof/>
            <w:webHidden/>
          </w:rPr>
          <w:fldChar w:fldCharType="end"/>
        </w:r>
      </w:hyperlink>
    </w:p>
    <w:p w14:paraId="60ADABAF"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00" w:history="1">
        <w:r w:rsidR="00B12ECE" w:rsidRPr="00AC1C91">
          <w:rPr>
            <w:rStyle w:val="Hyperlink"/>
            <w:noProof/>
          </w:rPr>
          <w:t>8.27</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RADIATION</w:t>
        </w:r>
        <w:r w:rsidR="00B12ECE">
          <w:rPr>
            <w:noProof/>
            <w:webHidden/>
          </w:rPr>
          <w:tab/>
        </w:r>
        <w:r w:rsidR="00B12ECE">
          <w:rPr>
            <w:noProof/>
            <w:webHidden/>
          </w:rPr>
          <w:fldChar w:fldCharType="begin"/>
        </w:r>
        <w:r w:rsidR="00B12ECE">
          <w:rPr>
            <w:noProof/>
            <w:webHidden/>
          </w:rPr>
          <w:instrText xml:space="preserve"> PAGEREF _Toc450812600 \h </w:instrText>
        </w:r>
        <w:r w:rsidR="00B12ECE">
          <w:rPr>
            <w:noProof/>
            <w:webHidden/>
          </w:rPr>
        </w:r>
        <w:r w:rsidR="00B12ECE">
          <w:rPr>
            <w:noProof/>
            <w:webHidden/>
          </w:rPr>
          <w:fldChar w:fldCharType="separate"/>
        </w:r>
        <w:r w:rsidR="00B12ECE">
          <w:rPr>
            <w:noProof/>
            <w:webHidden/>
          </w:rPr>
          <w:t>28</w:t>
        </w:r>
        <w:r w:rsidR="00B12ECE">
          <w:rPr>
            <w:noProof/>
            <w:webHidden/>
          </w:rPr>
          <w:fldChar w:fldCharType="end"/>
        </w:r>
      </w:hyperlink>
    </w:p>
    <w:p w14:paraId="01A03424"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01" w:history="1">
        <w:r w:rsidR="00B12ECE" w:rsidRPr="00AC1C91">
          <w:rPr>
            <w:rStyle w:val="Hyperlink"/>
            <w:noProof/>
          </w:rPr>
          <w:t>8.28</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AGEING</w:t>
        </w:r>
        <w:r w:rsidR="00B12ECE">
          <w:rPr>
            <w:noProof/>
            <w:webHidden/>
          </w:rPr>
          <w:tab/>
        </w:r>
        <w:r w:rsidR="00B12ECE">
          <w:rPr>
            <w:noProof/>
            <w:webHidden/>
          </w:rPr>
          <w:fldChar w:fldCharType="begin"/>
        </w:r>
        <w:r w:rsidR="00B12ECE">
          <w:rPr>
            <w:noProof/>
            <w:webHidden/>
          </w:rPr>
          <w:instrText xml:space="preserve"> PAGEREF _Toc450812601 \h </w:instrText>
        </w:r>
        <w:r w:rsidR="00B12ECE">
          <w:rPr>
            <w:noProof/>
            <w:webHidden/>
          </w:rPr>
        </w:r>
        <w:r w:rsidR="00B12ECE">
          <w:rPr>
            <w:noProof/>
            <w:webHidden/>
          </w:rPr>
          <w:fldChar w:fldCharType="separate"/>
        </w:r>
        <w:r w:rsidR="00B12ECE">
          <w:rPr>
            <w:noProof/>
            <w:webHidden/>
          </w:rPr>
          <w:t>29</w:t>
        </w:r>
        <w:r w:rsidR="00B12ECE">
          <w:rPr>
            <w:noProof/>
            <w:webHidden/>
          </w:rPr>
          <w:fldChar w:fldCharType="end"/>
        </w:r>
      </w:hyperlink>
    </w:p>
    <w:p w14:paraId="79FCFB34"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02" w:history="1">
        <w:r w:rsidR="00B12ECE" w:rsidRPr="00AC1C91">
          <w:rPr>
            <w:rStyle w:val="Hyperlink"/>
            <w:noProof/>
          </w:rPr>
          <w:t>8.29</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MATING ENDURANCE</w:t>
        </w:r>
        <w:r w:rsidR="00B12ECE">
          <w:rPr>
            <w:noProof/>
            <w:webHidden/>
          </w:rPr>
          <w:tab/>
        </w:r>
        <w:r w:rsidR="00B12ECE">
          <w:rPr>
            <w:noProof/>
            <w:webHidden/>
          </w:rPr>
          <w:fldChar w:fldCharType="begin"/>
        </w:r>
        <w:r w:rsidR="00B12ECE">
          <w:rPr>
            <w:noProof/>
            <w:webHidden/>
          </w:rPr>
          <w:instrText xml:space="preserve"> PAGEREF _Toc450812602 \h </w:instrText>
        </w:r>
        <w:r w:rsidR="00B12ECE">
          <w:rPr>
            <w:noProof/>
            <w:webHidden/>
          </w:rPr>
        </w:r>
        <w:r w:rsidR="00B12ECE">
          <w:rPr>
            <w:noProof/>
            <w:webHidden/>
          </w:rPr>
          <w:fldChar w:fldCharType="separate"/>
        </w:r>
        <w:r w:rsidR="00B12ECE">
          <w:rPr>
            <w:noProof/>
            <w:webHidden/>
          </w:rPr>
          <w:t>29</w:t>
        </w:r>
        <w:r w:rsidR="00B12ECE">
          <w:rPr>
            <w:noProof/>
            <w:webHidden/>
          </w:rPr>
          <w:fldChar w:fldCharType="end"/>
        </w:r>
      </w:hyperlink>
    </w:p>
    <w:p w14:paraId="793DE795"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03" w:history="1">
        <w:r w:rsidR="00B12ECE" w:rsidRPr="00AC1C91">
          <w:rPr>
            <w:rStyle w:val="Hyperlink"/>
            <w:noProof/>
          </w:rPr>
          <w:t>8.30</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BENDING</w:t>
        </w:r>
        <w:r w:rsidR="00B12ECE">
          <w:rPr>
            <w:noProof/>
            <w:webHidden/>
          </w:rPr>
          <w:tab/>
        </w:r>
        <w:r w:rsidR="00B12ECE">
          <w:rPr>
            <w:noProof/>
            <w:webHidden/>
          </w:rPr>
          <w:fldChar w:fldCharType="begin"/>
        </w:r>
        <w:r w:rsidR="00B12ECE">
          <w:rPr>
            <w:noProof/>
            <w:webHidden/>
          </w:rPr>
          <w:instrText xml:space="preserve"> PAGEREF _Toc450812603 \h </w:instrText>
        </w:r>
        <w:r w:rsidR="00B12ECE">
          <w:rPr>
            <w:noProof/>
            <w:webHidden/>
          </w:rPr>
        </w:r>
        <w:r w:rsidR="00B12ECE">
          <w:rPr>
            <w:noProof/>
            <w:webHidden/>
          </w:rPr>
          <w:fldChar w:fldCharType="separate"/>
        </w:r>
        <w:r w:rsidR="00B12ECE">
          <w:rPr>
            <w:noProof/>
            <w:webHidden/>
          </w:rPr>
          <w:t>29</w:t>
        </w:r>
        <w:r w:rsidR="00B12ECE">
          <w:rPr>
            <w:noProof/>
            <w:webHidden/>
          </w:rPr>
          <w:fldChar w:fldCharType="end"/>
        </w:r>
      </w:hyperlink>
    </w:p>
    <w:p w14:paraId="56EA47DF"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04" w:history="1">
        <w:r w:rsidR="00B12ECE" w:rsidRPr="00AC1C91">
          <w:rPr>
            <w:rStyle w:val="Hyperlink"/>
            <w:noProof/>
          </w:rPr>
          <w:t>8.31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VIBRATION (RANDOM AND SINE)</w:t>
        </w:r>
        <w:r w:rsidR="00B12ECE">
          <w:rPr>
            <w:noProof/>
            <w:webHidden/>
          </w:rPr>
          <w:tab/>
        </w:r>
        <w:r w:rsidR="00B12ECE">
          <w:rPr>
            <w:noProof/>
            <w:webHidden/>
          </w:rPr>
          <w:fldChar w:fldCharType="begin"/>
        </w:r>
        <w:r w:rsidR="00B12ECE">
          <w:rPr>
            <w:noProof/>
            <w:webHidden/>
          </w:rPr>
          <w:instrText xml:space="preserve"> PAGEREF _Toc450812604 \h </w:instrText>
        </w:r>
        <w:r w:rsidR="00B12ECE">
          <w:rPr>
            <w:noProof/>
            <w:webHidden/>
          </w:rPr>
        </w:r>
        <w:r w:rsidR="00B12ECE">
          <w:rPr>
            <w:noProof/>
            <w:webHidden/>
          </w:rPr>
          <w:fldChar w:fldCharType="separate"/>
        </w:r>
        <w:r w:rsidR="00B12ECE">
          <w:rPr>
            <w:noProof/>
            <w:webHidden/>
          </w:rPr>
          <w:t>30</w:t>
        </w:r>
        <w:r w:rsidR="00B12ECE">
          <w:rPr>
            <w:noProof/>
            <w:webHidden/>
          </w:rPr>
          <w:fldChar w:fldCharType="end"/>
        </w:r>
      </w:hyperlink>
    </w:p>
    <w:p w14:paraId="74D422E1"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605" w:history="1">
        <w:r w:rsidR="00B12ECE" w:rsidRPr="00AC1C91">
          <w:rPr>
            <w:rStyle w:val="Hyperlink"/>
            <w:noProof/>
          </w:rPr>
          <w:t>8.31.1</w:t>
        </w:r>
        <w:r w:rsidR="00B12ECE">
          <w:rPr>
            <w:rFonts w:asciiTheme="minorHAnsi" w:eastAsiaTheme="minorEastAsia" w:hAnsiTheme="minorHAnsi" w:cstheme="minorBidi"/>
            <w:noProof/>
            <w:sz w:val="22"/>
            <w:szCs w:val="22"/>
            <w:lang w:eastAsia="en-GB"/>
          </w:rPr>
          <w:tab/>
        </w:r>
        <w:r w:rsidR="00B12ECE" w:rsidRPr="00AC1C91">
          <w:rPr>
            <w:rStyle w:val="Hyperlink"/>
            <w:noProof/>
          </w:rPr>
          <w:t>Random Vibration</w:t>
        </w:r>
        <w:r w:rsidR="00B12ECE">
          <w:rPr>
            <w:noProof/>
            <w:webHidden/>
          </w:rPr>
          <w:tab/>
        </w:r>
        <w:r w:rsidR="00B12ECE">
          <w:rPr>
            <w:noProof/>
            <w:webHidden/>
          </w:rPr>
          <w:fldChar w:fldCharType="begin"/>
        </w:r>
        <w:r w:rsidR="00B12ECE">
          <w:rPr>
            <w:noProof/>
            <w:webHidden/>
          </w:rPr>
          <w:instrText xml:space="preserve"> PAGEREF _Toc450812605 \h </w:instrText>
        </w:r>
        <w:r w:rsidR="00B12ECE">
          <w:rPr>
            <w:noProof/>
            <w:webHidden/>
          </w:rPr>
        </w:r>
        <w:r w:rsidR="00B12ECE">
          <w:rPr>
            <w:noProof/>
            <w:webHidden/>
          </w:rPr>
          <w:fldChar w:fldCharType="separate"/>
        </w:r>
        <w:r w:rsidR="00B12ECE">
          <w:rPr>
            <w:noProof/>
            <w:webHidden/>
          </w:rPr>
          <w:t>30</w:t>
        </w:r>
        <w:r w:rsidR="00B12ECE">
          <w:rPr>
            <w:noProof/>
            <w:webHidden/>
          </w:rPr>
          <w:fldChar w:fldCharType="end"/>
        </w:r>
      </w:hyperlink>
    </w:p>
    <w:p w14:paraId="094B0F06"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606" w:history="1">
        <w:r w:rsidR="00B12ECE" w:rsidRPr="00AC1C91">
          <w:rPr>
            <w:rStyle w:val="Hyperlink"/>
            <w:noProof/>
          </w:rPr>
          <w:t>8.31.2</w:t>
        </w:r>
        <w:r w:rsidR="00B12ECE">
          <w:rPr>
            <w:rFonts w:asciiTheme="minorHAnsi" w:eastAsiaTheme="minorEastAsia" w:hAnsiTheme="minorHAnsi" w:cstheme="minorBidi"/>
            <w:noProof/>
            <w:sz w:val="22"/>
            <w:szCs w:val="22"/>
            <w:lang w:eastAsia="en-GB"/>
          </w:rPr>
          <w:tab/>
        </w:r>
        <w:r w:rsidR="00B12ECE" w:rsidRPr="00AC1C91">
          <w:rPr>
            <w:rStyle w:val="Hyperlink"/>
            <w:noProof/>
          </w:rPr>
          <w:t>Sine Vibration</w:t>
        </w:r>
        <w:r w:rsidR="00B12ECE">
          <w:rPr>
            <w:noProof/>
            <w:webHidden/>
          </w:rPr>
          <w:tab/>
        </w:r>
        <w:r w:rsidR="00B12ECE">
          <w:rPr>
            <w:noProof/>
            <w:webHidden/>
          </w:rPr>
          <w:fldChar w:fldCharType="begin"/>
        </w:r>
        <w:r w:rsidR="00B12ECE">
          <w:rPr>
            <w:noProof/>
            <w:webHidden/>
          </w:rPr>
          <w:instrText xml:space="preserve"> PAGEREF _Toc450812606 \h </w:instrText>
        </w:r>
        <w:r w:rsidR="00B12ECE">
          <w:rPr>
            <w:noProof/>
            <w:webHidden/>
          </w:rPr>
        </w:r>
        <w:r w:rsidR="00B12ECE">
          <w:rPr>
            <w:noProof/>
            <w:webHidden/>
          </w:rPr>
          <w:fldChar w:fldCharType="separate"/>
        </w:r>
        <w:r w:rsidR="00B12ECE">
          <w:rPr>
            <w:noProof/>
            <w:webHidden/>
          </w:rPr>
          <w:t>31</w:t>
        </w:r>
        <w:r w:rsidR="00B12ECE">
          <w:rPr>
            <w:noProof/>
            <w:webHidden/>
          </w:rPr>
          <w:fldChar w:fldCharType="end"/>
        </w:r>
      </w:hyperlink>
    </w:p>
    <w:p w14:paraId="1F8C0145"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07" w:history="1">
        <w:r w:rsidR="00B12ECE" w:rsidRPr="00AC1C91">
          <w:rPr>
            <w:rStyle w:val="Hyperlink"/>
            <w:noProof/>
          </w:rPr>
          <w:t>8.32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CORONA</w:t>
        </w:r>
        <w:r w:rsidR="00B12ECE">
          <w:rPr>
            <w:noProof/>
            <w:webHidden/>
          </w:rPr>
          <w:tab/>
        </w:r>
        <w:r w:rsidR="00B12ECE">
          <w:rPr>
            <w:noProof/>
            <w:webHidden/>
          </w:rPr>
          <w:fldChar w:fldCharType="begin"/>
        </w:r>
        <w:r w:rsidR="00B12ECE">
          <w:rPr>
            <w:noProof/>
            <w:webHidden/>
          </w:rPr>
          <w:instrText xml:space="preserve"> PAGEREF _Toc450812607 \h </w:instrText>
        </w:r>
        <w:r w:rsidR="00B12ECE">
          <w:rPr>
            <w:noProof/>
            <w:webHidden/>
          </w:rPr>
        </w:r>
        <w:r w:rsidR="00B12ECE">
          <w:rPr>
            <w:noProof/>
            <w:webHidden/>
          </w:rPr>
          <w:fldChar w:fldCharType="separate"/>
        </w:r>
        <w:r w:rsidR="00B12ECE">
          <w:rPr>
            <w:noProof/>
            <w:webHidden/>
          </w:rPr>
          <w:t>31</w:t>
        </w:r>
        <w:r w:rsidR="00B12ECE">
          <w:rPr>
            <w:noProof/>
            <w:webHidden/>
          </w:rPr>
          <w:fldChar w:fldCharType="end"/>
        </w:r>
      </w:hyperlink>
    </w:p>
    <w:p w14:paraId="59196E5C"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08" w:history="1">
        <w:r w:rsidR="00B12ECE" w:rsidRPr="00AC1C91">
          <w:rPr>
            <w:rStyle w:val="Hyperlink"/>
            <w:noProof/>
          </w:rPr>
          <w:t>8.33</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RF POWER HANDLING</w:t>
        </w:r>
        <w:r w:rsidR="00B12ECE">
          <w:rPr>
            <w:noProof/>
            <w:webHidden/>
          </w:rPr>
          <w:tab/>
        </w:r>
        <w:r w:rsidR="00B12ECE">
          <w:rPr>
            <w:noProof/>
            <w:webHidden/>
          </w:rPr>
          <w:fldChar w:fldCharType="begin"/>
        </w:r>
        <w:r w:rsidR="00B12ECE">
          <w:rPr>
            <w:noProof/>
            <w:webHidden/>
          </w:rPr>
          <w:instrText xml:space="preserve"> PAGEREF _Toc450812608 \h </w:instrText>
        </w:r>
        <w:r w:rsidR="00B12ECE">
          <w:rPr>
            <w:noProof/>
            <w:webHidden/>
          </w:rPr>
        </w:r>
        <w:r w:rsidR="00B12ECE">
          <w:rPr>
            <w:noProof/>
            <w:webHidden/>
          </w:rPr>
          <w:fldChar w:fldCharType="separate"/>
        </w:r>
        <w:r w:rsidR="00B12ECE">
          <w:rPr>
            <w:noProof/>
            <w:webHidden/>
          </w:rPr>
          <w:t>32</w:t>
        </w:r>
        <w:r w:rsidR="00B12ECE">
          <w:rPr>
            <w:noProof/>
            <w:webHidden/>
          </w:rPr>
          <w:fldChar w:fldCharType="end"/>
        </w:r>
      </w:hyperlink>
    </w:p>
    <w:p w14:paraId="3FABA566"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09" w:history="1">
        <w:r w:rsidR="00B12ECE" w:rsidRPr="00AC1C91">
          <w:rPr>
            <w:rStyle w:val="Hyperlink"/>
            <w:noProof/>
          </w:rPr>
          <w:t>8.34</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RF POWER CYCLING</w:t>
        </w:r>
        <w:r w:rsidR="00B12ECE">
          <w:rPr>
            <w:noProof/>
            <w:webHidden/>
          </w:rPr>
          <w:tab/>
        </w:r>
        <w:r w:rsidR="00B12ECE">
          <w:rPr>
            <w:noProof/>
            <w:webHidden/>
          </w:rPr>
          <w:fldChar w:fldCharType="begin"/>
        </w:r>
        <w:r w:rsidR="00B12ECE">
          <w:rPr>
            <w:noProof/>
            <w:webHidden/>
          </w:rPr>
          <w:instrText xml:space="preserve"> PAGEREF _Toc450812609 \h </w:instrText>
        </w:r>
        <w:r w:rsidR="00B12ECE">
          <w:rPr>
            <w:noProof/>
            <w:webHidden/>
          </w:rPr>
        </w:r>
        <w:r w:rsidR="00B12ECE">
          <w:rPr>
            <w:noProof/>
            <w:webHidden/>
          </w:rPr>
          <w:fldChar w:fldCharType="separate"/>
        </w:r>
        <w:r w:rsidR="00B12ECE">
          <w:rPr>
            <w:noProof/>
            <w:webHidden/>
          </w:rPr>
          <w:t>33</w:t>
        </w:r>
        <w:r w:rsidR="00B12ECE">
          <w:rPr>
            <w:noProof/>
            <w:webHidden/>
          </w:rPr>
          <w:fldChar w:fldCharType="end"/>
        </w:r>
      </w:hyperlink>
    </w:p>
    <w:p w14:paraId="36F51C10"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10" w:history="1">
        <w:r w:rsidR="00B12ECE" w:rsidRPr="00AC1C91">
          <w:rPr>
            <w:rStyle w:val="Hyperlink"/>
            <w:noProof/>
          </w:rPr>
          <w:t>8.35</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THERMAL STABILITY OF INSERTION LOSS</w:t>
        </w:r>
        <w:r w:rsidR="00B12ECE">
          <w:rPr>
            <w:noProof/>
            <w:webHidden/>
          </w:rPr>
          <w:tab/>
        </w:r>
        <w:r w:rsidR="00B12ECE">
          <w:rPr>
            <w:noProof/>
            <w:webHidden/>
          </w:rPr>
          <w:fldChar w:fldCharType="begin"/>
        </w:r>
        <w:r w:rsidR="00B12ECE">
          <w:rPr>
            <w:noProof/>
            <w:webHidden/>
          </w:rPr>
          <w:instrText xml:space="preserve"> PAGEREF _Toc450812610 \h </w:instrText>
        </w:r>
        <w:r w:rsidR="00B12ECE">
          <w:rPr>
            <w:noProof/>
            <w:webHidden/>
          </w:rPr>
        </w:r>
        <w:r w:rsidR="00B12ECE">
          <w:rPr>
            <w:noProof/>
            <w:webHidden/>
          </w:rPr>
          <w:fldChar w:fldCharType="separate"/>
        </w:r>
        <w:r w:rsidR="00B12ECE">
          <w:rPr>
            <w:noProof/>
            <w:webHidden/>
          </w:rPr>
          <w:t>34</w:t>
        </w:r>
        <w:r w:rsidR="00B12ECE">
          <w:rPr>
            <w:noProof/>
            <w:webHidden/>
          </w:rPr>
          <w:fldChar w:fldCharType="end"/>
        </w:r>
      </w:hyperlink>
    </w:p>
    <w:p w14:paraId="74425BC4"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11" w:history="1">
        <w:r w:rsidR="00B12ECE" w:rsidRPr="00AC1C91">
          <w:rPr>
            <w:rStyle w:val="Hyperlink"/>
            <w:noProof/>
          </w:rPr>
          <w:t>8.36</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CRIMP CONTACT TENSILE STRENGTH</w:t>
        </w:r>
        <w:r w:rsidR="00B12ECE">
          <w:rPr>
            <w:noProof/>
            <w:webHidden/>
          </w:rPr>
          <w:tab/>
        </w:r>
        <w:r w:rsidR="00B12ECE">
          <w:rPr>
            <w:noProof/>
            <w:webHidden/>
          </w:rPr>
          <w:fldChar w:fldCharType="begin"/>
        </w:r>
        <w:r w:rsidR="00B12ECE">
          <w:rPr>
            <w:noProof/>
            <w:webHidden/>
          </w:rPr>
          <w:instrText xml:space="preserve"> PAGEREF _Toc450812611 \h </w:instrText>
        </w:r>
        <w:r w:rsidR="00B12ECE">
          <w:rPr>
            <w:noProof/>
            <w:webHidden/>
          </w:rPr>
        </w:r>
        <w:r w:rsidR="00B12ECE">
          <w:rPr>
            <w:noProof/>
            <w:webHidden/>
          </w:rPr>
          <w:fldChar w:fldCharType="separate"/>
        </w:r>
        <w:r w:rsidR="00B12ECE">
          <w:rPr>
            <w:noProof/>
            <w:webHidden/>
          </w:rPr>
          <w:t>34</w:t>
        </w:r>
        <w:r w:rsidR="00B12ECE">
          <w:rPr>
            <w:noProof/>
            <w:webHidden/>
          </w:rPr>
          <w:fldChar w:fldCharType="end"/>
        </w:r>
      </w:hyperlink>
    </w:p>
    <w:p w14:paraId="30C752C2"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12" w:history="1">
        <w:r w:rsidR="00B12ECE" w:rsidRPr="00AC1C91">
          <w:rPr>
            <w:rStyle w:val="Hyperlink"/>
            <w:noProof/>
          </w:rPr>
          <w:t>8.37</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PERMANENCE OF MARKING</w:t>
        </w:r>
        <w:r w:rsidR="00B12ECE">
          <w:rPr>
            <w:noProof/>
            <w:webHidden/>
          </w:rPr>
          <w:tab/>
        </w:r>
        <w:r w:rsidR="00B12ECE">
          <w:rPr>
            <w:noProof/>
            <w:webHidden/>
          </w:rPr>
          <w:fldChar w:fldCharType="begin"/>
        </w:r>
        <w:r w:rsidR="00B12ECE">
          <w:rPr>
            <w:noProof/>
            <w:webHidden/>
          </w:rPr>
          <w:instrText xml:space="preserve"> PAGEREF _Toc450812612 \h </w:instrText>
        </w:r>
        <w:r w:rsidR="00B12ECE">
          <w:rPr>
            <w:noProof/>
            <w:webHidden/>
          </w:rPr>
        </w:r>
        <w:r w:rsidR="00B12ECE">
          <w:rPr>
            <w:noProof/>
            <w:webHidden/>
          </w:rPr>
          <w:fldChar w:fldCharType="separate"/>
        </w:r>
        <w:r w:rsidR="00B12ECE">
          <w:rPr>
            <w:noProof/>
            <w:webHidden/>
          </w:rPr>
          <w:t>34</w:t>
        </w:r>
        <w:r w:rsidR="00B12ECE">
          <w:rPr>
            <w:noProof/>
            <w:webHidden/>
          </w:rPr>
          <w:fldChar w:fldCharType="end"/>
        </w:r>
      </w:hyperlink>
    </w:p>
    <w:p w14:paraId="69BEAD2C"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13" w:history="1">
        <w:r w:rsidR="00B12ECE" w:rsidRPr="00AC1C91">
          <w:rPr>
            <w:rStyle w:val="Hyperlink"/>
            <w:noProof/>
            <w:highlight w:val="yellow"/>
            <w:lang w:eastAsia="fr-FR"/>
          </w:rPr>
          <w:t>8.38</w:t>
        </w:r>
        <w:r w:rsidR="00B12ECE">
          <w:rPr>
            <w:rFonts w:asciiTheme="minorHAnsi" w:eastAsiaTheme="minorEastAsia" w:hAnsiTheme="minorHAnsi" w:cstheme="minorBidi"/>
            <w:caps w:val="0"/>
            <w:noProof/>
            <w:sz w:val="22"/>
            <w:szCs w:val="22"/>
            <w:lang w:eastAsia="en-GB"/>
          </w:rPr>
          <w:tab/>
        </w:r>
        <w:r w:rsidR="00B12ECE" w:rsidRPr="00AC1C91">
          <w:rPr>
            <w:rStyle w:val="Hyperlink"/>
            <w:noProof/>
            <w:highlight w:val="yellow"/>
            <w:lang w:eastAsia="fr-FR"/>
          </w:rPr>
          <w:t>Destructive Physical Analysis (DPA)</w:t>
        </w:r>
        <w:r w:rsidR="00B12ECE">
          <w:rPr>
            <w:noProof/>
            <w:webHidden/>
          </w:rPr>
          <w:tab/>
        </w:r>
        <w:r w:rsidR="00B12ECE">
          <w:rPr>
            <w:noProof/>
            <w:webHidden/>
          </w:rPr>
          <w:fldChar w:fldCharType="begin"/>
        </w:r>
        <w:r w:rsidR="00B12ECE">
          <w:rPr>
            <w:noProof/>
            <w:webHidden/>
          </w:rPr>
          <w:instrText xml:space="preserve"> PAGEREF _Toc450812613 \h </w:instrText>
        </w:r>
        <w:r w:rsidR="00B12ECE">
          <w:rPr>
            <w:noProof/>
            <w:webHidden/>
          </w:rPr>
        </w:r>
        <w:r w:rsidR="00B12ECE">
          <w:rPr>
            <w:noProof/>
            <w:webHidden/>
          </w:rPr>
          <w:fldChar w:fldCharType="separate"/>
        </w:r>
        <w:r w:rsidR="00B12ECE">
          <w:rPr>
            <w:noProof/>
            <w:webHidden/>
          </w:rPr>
          <w:t>34</w:t>
        </w:r>
        <w:r w:rsidR="00B12ECE">
          <w:rPr>
            <w:noProof/>
            <w:webHidden/>
          </w:rPr>
          <w:fldChar w:fldCharType="end"/>
        </w:r>
      </w:hyperlink>
    </w:p>
    <w:p w14:paraId="530662E0" w14:textId="77777777" w:rsidR="00B12ECE" w:rsidRDefault="00C9707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812614" w:history="1">
        <w:r w:rsidR="00B12ECE" w:rsidRPr="00AC1C91">
          <w:rPr>
            <w:rStyle w:val="Hyperlink"/>
            <w:noProof/>
          </w:rPr>
          <w:t>9</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DATA DOCUMENTATION</w:t>
        </w:r>
        <w:r w:rsidR="00B12ECE">
          <w:rPr>
            <w:noProof/>
            <w:webHidden/>
          </w:rPr>
          <w:tab/>
        </w:r>
        <w:r w:rsidR="00B12ECE">
          <w:rPr>
            <w:noProof/>
            <w:webHidden/>
          </w:rPr>
          <w:fldChar w:fldCharType="begin"/>
        </w:r>
        <w:r w:rsidR="00B12ECE">
          <w:rPr>
            <w:noProof/>
            <w:webHidden/>
          </w:rPr>
          <w:instrText xml:space="preserve"> PAGEREF _Toc450812614 \h </w:instrText>
        </w:r>
        <w:r w:rsidR="00B12ECE">
          <w:rPr>
            <w:noProof/>
            <w:webHidden/>
          </w:rPr>
        </w:r>
        <w:r w:rsidR="00B12ECE">
          <w:rPr>
            <w:noProof/>
            <w:webHidden/>
          </w:rPr>
          <w:fldChar w:fldCharType="separate"/>
        </w:r>
        <w:r w:rsidR="00B12ECE">
          <w:rPr>
            <w:noProof/>
            <w:webHidden/>
          </w:rPr>
          <w:t>35</w:t>
        </w:r>
        <w:r w:rsidR="00B12ECE">
          <w:rPr>
            <w:noProof/>
            <w:webHidden/>
          </w:rPr>
          <w:fldChar w:fldCharType="end"/>
        </w:r>
      </w:hyperlink>
    </w:p>
    <w:p w14:paraId="370C08D0"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15" w:history="1">
        <w:r w:rsidR="00B12ECE" w:rsidRPr="00AC1C91">
          <w:rPr>
            <w:rStyle w:val="Hyperlink"/>
            <w:noProof/>
          </w:rPr>
          <w:t>9.1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GENERAL</w:t>
        </w:r>
        <w:r w:rsidR="00B12ECE">
          <w:rPr>
            <w:noProof/>
            <w:webHidden/>
          </w:rPr>
          <w:tab/>
        </w:r>
        <w:r w:rsidR="00B12ECE">
          <w:rPr>
            <w:noProof/>
            <w:webHidden/>
          </w:rPr>
          <w:fldChar w:fldCharType="begin"/>
        </w:r>
        <w:r w:rsidR="00B12ECE">
          <w:rPr>
            <w:noProof/>
            <w:webHidden/>
          </w:rPr>
          <w:instrText xml:space="preserve"> PAGEREF _Toc450812615 \h </w:instrText>
        </w:r>
        <w:r w:rsidR="00B12ECE">
          <w:rPr>
            <w:noProof/>
            <w:webHidden/>
          </w:rPr>
        </w:r>
        <w:r w:rsidR="00B12ECE">
          <w:rPr>
            <w:noProof/>
            <w:webHidden/>
          </w:rPr>
          <w:fldChar w:fldCharType="separate"/>
        </w:r>
        <w:r w:rsidR="00B12ECE">
          <w:rPr>
            <w:noProof/>
            <w:webHidden/>
          </w:rPr>
          <w:t>35</w:t>
        </w:r>
        <w:r w:rsidR="00B12ECE">
          <w:rPr>
            <w:noProof/>
            <w:webHidden/>
          </w:rPr>
          <w:fldChar w:fldCharType="end"/>
        </w:r>
      </w:hyperlink>
    </w:p>
    <w:p w14:paraId="63BADA71"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616" w:history="1">
        <w:r w:rsidR="00B12ECE" w:rsidRPr="00AC1C91">
          <w:rPr>
            <w:rStyle w:val="Hyperlink"/>
            <w:noProof/>
          </w:rPr>
          <w:t>9.1.1</w:t>
        </w:r>
        <w:r w:rsidR="00B12ECE">
          <w:rPr>
            <w:rFonts w:asciiTheme="minorHAnsi" w:eastAsiaTheme="minorEastAsia" w:hAnsiTheme="minorHAnsi" w:cstheme="minorBidi"/>
            <w:noProof/>
            <w:sz w:val="22"/>
            <w:szCs w:val="22"/>
            <w:lang w:eastAsia="en-GB"/>
          </w:rPr>
          <w:tab/>
        </w:r>
        <w:r w:rsidR="00B12ECE" w:rsidRPr="00AC1C91">
          <w:rPr>
            <w:rStyle w:val="Hyperlink"/>
            <w:noProof/>
          </w:rPr>
          <w:t>Qualification and Qualification Maintenance</w:t>
        </w:r>
        <w:r w:rsidR="00B12ECE">
          <w:rPr>
            <w:noProof/>
            <w:webHidden/>
          </w:rPr>
          <w:tab/>
        </w:r>
        <w:r w:rsidR="00B12ECE">
          <w:rPr>
            <w:noProof/>
            <w:webHidden/>
          </w:rPr>
          <w:fldChar w:fldCharType="begin"/>
        </w:r>
        <w:r w:rsidR="00B12ECE">
          <w:rPr>
            <w:noProof/>
            <w:webHidden/>
          </w:rPr>
          <w:instrText xml:space="preserve"> PAGEREF _Toc450812616 \h </w:instrText>
        </w:r>
        <w:r w:rsidR="00B12ECE">
          <w:rPr>
            <w:noProof/>
            <w:webHidden/>
          </w:rPr>
        </w:r>
        <w:r w:rsidR="00B12ECE">
          <w:rPr>
            <w:noProof/>
            <w:webHidden/>
          </w:rPr>
          <w:fldChar w:fldCharType="separate"/>
        </w:r>
        <w:r w:rsidR="00B12ECE">
          <w:rPr>
            <w:noProof/>
            <w:webHidden/>
          </w:rPr>
          <w:t>35</w:t>
        </w:r>
        <w:r w:rsidR="00B12ECE">
          <w:rPr>
            <w:noProof/>
            <w:webHidden/>
          </w:rPr>
          <w:fldChar w:fldCharType="end"/>
        </w:r>
      </w:hyperlink>
    </w:p>
    <w:p w14:paraId="125B1AD0"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617" w:history="1">
        <w:r w:rsidR="00B12ECE" w:rsidRPr="00AC1C91">
          <w:rPr>
            <w:rStyle w:val="Hyperlink"/>
            <w:noProof/>
          </w:rPr>
          <w:t>9.1.2</w:t>
        </w:r>
        <w:r w:rsidR="00B12ECE">
          <w:rPr>
            <w:rFonts w:asciiTheme="minorHAnsi" w:eastAsiaTheme="minorEastAsia" w:hAnsiTheme="minorHAnsi" w:cstheme="minorBidi"/>
            <w:noProof/>
            <w:sz w:val="22"/>
            <w:szCs w:val="22"/>
            <w:lang w:eastAsia="en-GB"/>
          </w:rPr>
          <w:tab/>
        </w:r>
        <w:r w:rsidR="00B12ECE" w:rsidRPr="00AC1C91">
          <w:rPr>
            <w:rStyle w:val="Hyperlink"/>
            <w:noProof/>
          </w:rPr>
          <w:t>Component Procurement and Delivery</w:t>
        </w:r>
        <w:r w:rsidR="00B12ECE">
          <w:rPr>
            <w:noProof/>
            <w:webHidden/>
          </w:rPr>
          <w:tab/>
        </w:r>
        <w:r w:rsidR="00B12ECE">
          <w:rPr>
            <w:noProof/>
            <w:webHidden/>
          </w:rPr>
          <w:fldChar w:fldCharType="begin"/>
        </w:r>
        <w:r w:rsidR="00B12ECE">
          <w:rPr>
            <w:noProof/>
            <w:webHidden/>
          </w:rPr>
          <w:instrText xml:space="preserve"> PAGEREF _Toc450812617 \h </w:instrText>
        </w:r>
        <w:r w:rsidR="00B12ECE">
          <w:rPr>
            <w:noProof/>
            <w:webHidden/>
          </w:rPr>
        </w:r>
        <w:r w:rsidR="00B12ECE">
          <w:rPr>
            <w:noProof/>
            <w:webHidden/>
          </w:rPr>
          <w:fldChar w:fldCharType="separate"/>
        </w:r>
        <w:r w:rsidR="00B12ECE">
          <w:rPr>
            <w:noProof/>
            <w:webHidden/>
          </w:rPr>
          <w:t>35</w:t>
        </w:r>
        <w:r w:rsidR="00B12ECE">
          <w:rPr>
            <w:noProof/>
            <w:webHidden/>
          </w:rPr>
          <w:fldChar w:fldCharType="end"/>
        </w:r>
      </w:hyperlink>
    </w:p>
    <w:p w14:paraId="4C205768"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618" w:history="1">
        <w:r w:rsidR="00B12ECE" w:rsidRPr="00AC1C91">
          <w:rPr>
            <w:rStyle w:val="Hyperlink"/>
            <w:noProof/>
          </w:rPr>
          <w:t>9.1.3</w:t>
        </w:r>
        <w:r w:rsidR="00B12ECE">
          <w:rPr>
            <w:rFonts w:asciiTheme="minorHAnsi" w:eastAsiaTheme="minorEastAsia" w:hAnsiTheme="minorHAnsi" w:cstheme="minorBidi"/>
            <w:noProof/>
            <w:sz w:val="22"/>
            <w:szCs w:val="22"/>
            <w:lang w:eastAsia="en-GB"/>
          </w:rPr>
          <w:tab/>
        </w:r>
        <w:r w:rsidR="00B12ECE" w:rsidRPr="00AC1C91">
          <w:rPr>
            <w:rStyle w:val="Hyperlink"/>
            <w:noProof/>
          </w:rPr>
          <w:t>Additional Documentation</w:t>
        </w:r>
        <w:r w:rsidR="00B12ECE">
          <w:rPr>
            <w:noProof/>
            <w:webHidden/>
          </w:rPr>
          <w:tab/>
        </w:r>
        <w:r w:rsidR="00B12ECE">
          <w:rPr>
            <w:noProof/>
            <w:webHidden/>
          </w:rPr>
          <w:fldChar w:fldCharType="begin"/>
        </w:r>
        <w:r w:rsidR="00B12ECE">
          <w:rPr>
            <w:noProof/>
            <w:webHidden/>
          </w:rPr>
          <w:instrText xml:space="preserve"> PAGEREF _Toc450812618 \h </w:instrText>
        </w:r>
        <w:r w:rsidR="00B12ECE">
          <w:rPr>
            <w:noProof/>
            <w:webHidden/>
          </w:rPr>
        </w:r>
        <w:r w:rsidR="00B12ECE">
          <w:rPr>
            <w:noProof/>
            <w:webHidden/>
          </w:rPr>
          <w:fldChar w:fldCharType="separate"/>
        </w:r>
        <w:r w:rsidR="00B12ECE">
          <w:rPr>
            <w:noProof/>
            <w:webHidden/>
          </w:rPr>
          <w:t>35</w:t>
        </w:r>
        <w:r w:rsidR="00B12ECE">
          <w:rPr>
            <w:noProof/>
            <w:webHidden/>
          </w:rPr>
          <w:fldChar w:fldCharType="end"/>
        </w:r>
      </w:hyperlink>
    </w:p>
    <w:p w14:paraId="0FC61351"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619" w:history="1">
        <w:r w:rsidR="00B12ECE" w:rsidRPr="00AC1C91">
          <w:rPr>
            <w:rStyle w:val="Hyperlink"/>
            <w:noProof/>
          </w:rPr>
          <w:t>9.1.4</w:t>
        </w:r>
        <w:r w:rsidR="00B12ECE">
          <w:rPr>
            <w:rFonts w:asciiTheme="minorHAnsi" w:eastAsiaTheme="minorEastAsia" w:hAnsiTheme="minorHAnsi" w:cstheme="minorBidi"/>
            <w:noProof/>
            <w:sz w:val="22"/>
            <w:szCs w:val="22"/>
            <w:lang w:eastAsia="en-GB"/>
          </w:rPr>
          <w:tab/>
        </w:r>
        <w:r w:rsidR="00B12ECE" w:rsidRPr="00AC1C91">
          <w:rPr>
            <w:rStyle w:val="Hyperlink"/>
            <w:noProof/>
          </w:rPr>
          <w:t>Data Retention/Data Access</w:t>
        </w:r>
        <w:r w:rsidR="00B12ECE">
          <w:rPr>
            <w:noProof/>
            <w:webHidden/>
          </w:rPr>
          <w:tab/>
        </w:r>
        <w:r w:rsidR="00B12ECE">
          <w:rPr>
            <w:noProof/>
            <w:webHidden/>
          </w:rPr>
          <w:fldChar w:fldCharType="begin"/>
        </w:r>
        <w:r w:rsidR="00B12ECE">
          <w:rPr>
            <w:noProof/>
            <w:webHidden/>
          </w:rPr>
          <w:instrText xml:space="preserve"> PAGEREF _Toc450812619 \h </w:instrText>
        </w:r>
        <w:r w:rsidR="00B12ECE">
          <w:rPr>
            <w:noProof/>
            <w:webHidden/>
          </w:rPr>
        </w:r>
        <w:r w:rsidR="00B12ECE">
          <w:rPr>
            <w:noProof/>
            <w:webHidden/>
          </w:rPr>
          <w:fldChar w:fldCharType="separate"/>
        </w:r>
        <w:r w:rsidR="00B12ECE">
          <w:rPr>
            <w:noProof/>
            <w:webHidden/>
          </w:rPr>
          <w:t>35</w:t>
        </w:r>
        <w:r w:rsidR="00B12ECE">
          <w:rPr>
            <w:noProof/>
            <w:webHidden/>
          </w:rPr>
          <w:fldChar w:fldCharType="end"/>
        </w:r>
      </w:hyperlink>
    </w:p>
    <w:p w14:paraId="3CDFB86F"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20" w:history="1">
        <w:r w:rsidR="00B12ECE" w:rsidRPr="00AC1C91">
          <w:rPr>
            <w:rStyle w:val="Hyperlink"/>
            <w:noProof/>
          </w:rPr>
          <w:t>9.2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COVER SHEET(S)</w:t>
        </w:r>
        <w:r w:rsidR="00B12ECE">
          <w:rPr>
            <w:noProof/>
            <w:webHidden/>
          </w:rPr>
          <w:tab/>
        </w:r>
        <w:r w:rsidR="00B12ECE">
          <w:rPr>
            <w:noProof/>
            <w:webHidden/>
          </w:rPr>
          <w:fldChar w:fldCharType="begin"/>
        </w:r>
        <w:r w:rsidR="00B12ECE">
          <w:rPr>
            <w:noProof/>
            <w:webHidden/>
          </w:rPr>
          <w:instrText xml:space="preserve"> PAGEREF _Toc450812620 \h </w:instrText>
        </w:r>
        <w:r w:rsidR="00B12ECE">
          <w:rPr>
            <w:noProof/>
            <w:webHidden/>
          </w:rPr>
        </w:r>
        <w:r w:rsidR="00B12ECE">
          <w:rPr>
            <w:noProof/>
            <w:webHidden/>
          </w:rPr>
          <w:fldChar w:fldCharType="separate"/>
        </w:r>
        <w:r w:rsidR="00B12ECE">
          <w:rPr>
            <w:noProof/>
            <w:webHidden/>
          </w:rPr>
          <w:t>36</w:t>
        </w:r>
        <w:r w:rsidR="00B12ECE">
          <w:rPr>
            <w:noProof/>
            <w:webHidden/>
          </w:rPr>
          <w:fldChar w:fldCharType="end"/>
        </w:r>
      </w:hyperlink>
    </w:p>
    <w:p w14:paraId="6DB34207"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21" w:history="1">
        <w:r w:rsidR="00B12ECE" w:rsidRPr="00AC1C91">
          <w:rPr>
            <w:rStyle w:val="Hyperlink"/>
            <w:noProof/>
          </w:rPr>
          <w:t>9.3</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LIST OF EQUIPMENT USED</w:t>
        </w:r>
        <w:r w:rsidR="00B12ECE">
          <w:rPr>
            <w:noProof/>
            <w:webHidden/>
          </w:rPr>
          <w:tab/>
        </w:r>
        <w:r w:rsidR="00B12ECE">
          <w:rPr>
            <w:noProof/>
            <w:webHidden/>
          </w:rPr>
          <w:fldChar w:fldCharType="begin"/>
        </w:r>
        <w:r w:rsidR="00B12ECE">
          <w:rPr>
            <w:noProof/>
            <w:webHidden/>
          </w:rPr>
          <w:instrText xml:space="preserve"> PAGEREF _Toc450812621 \h </w:instrText>
        </w:r>
        <w:r w:rsidR="00B12ECE">
          <w:rPr>
            <w:noProof/>
            <w:webHidden/>
          </w:rPr>
        </w:r>
        <w:r w:rsidR="00B12ECE">
          <w:rPr>
            <w:noProof/>
            <w:webHidden/>
          </w:rPr>
          <w:fldChar w:fldCharType="separate"/>
        </w:r>
        <w:r w:rsidR="00B12ECE">
          <w:rPr>
            <w:noProof/>
            <w:webHidden/>
          </w:rPr>
          <w:t>36</w:t>
        </w:r>
        <w:r w:rsidR="00B12ECE">
          <w:rPr>
            <w:noProof/>
            <w:webHidden/>
          </w:rPr>
          <w:fldChar w:fldCharType="end"/>
        </w:r>
      </w:hyperlink>
    </w:p>
    <w:p w14:paraId="10F9003B"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22" w:history="1">
        <w:r w:rsidR="00B12ECE" w:rsidRPr="00AC1C91">
          <w:rPr>
            <w:rStyle w:val="Hyperlink"/>
            <w:noProof/>
          </w:rPr>
          <w:t>9.4</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LIST OF TEST REFERENCES</w:t>
        </w:r>
        <w:r w:rsidR="00B12ECE">
          <w:rPr>
            <w:noProof/>
            <w:webHidden/>
          </w:rPr>
          <w:tab/>
        </w:r>
        <w:r w:rsidR="00B12ECE">
          <w:rPr>
            <w:noProof/>
            <w:webHidden/>
          </w:rPr>
          <w:fldChar w:fldCharType="begin"/>
        </w:r>
        <w:r w:rsidR="00B12ECE">
          <w:rPr>
            <w:noProof/>
            <w:webHidden/>
          </w:rPr>
          <w:instrText xml:space="preserve"> PAGEREF _Toc450812622 \h </w:instrText>
        </w:r>
        <w:r w:rsidR="00B12ECE">
          <w:rPr>
            <w:noProof/>
            <w:webHidden/>
          </w:rPr>
        </w:r>
        <w:r w:rsidR="00B12ECE">
          <w:rPr>
            <w:noProof/>
            <w:webHidden/>
          </w:rPr>
          <w:fldChar w:fldCharType="separate"/>
        </w:r>
        <w:r w:rsidR="00B12ECE">
          <w:rPr>
            <w:noProof/>
            <w:webHidden/>
          </w:rPr>
          <w:t>36</w:t>
        </w:r>
        <w:r w:rsidR="00B12ECE">
          <w:rPr>
            <w:noProof/>
            <w:webHidden/>
          </w:rPr>
          <w:fldChar w:fldCharType="end"/>
        </w:r>
      </w:hyperlink>
    </w:p>
    <w:p w14:paraId="3B8A8A4F"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23" w:history="1">
        <w:r w:rsidR="00B12ECE" w:rsidRPr="00AC1C91">
          <w:rPr>
            <w:rStyle w:val="Hyperlink"/>
            <w:noProof/>
          </w:rPr>
          <w:t>9.5</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Add-on Components documentation</w:t>
        </w:r>
        <w:r w:rsidR="00B12ECE">
          <w:rPr>
            <w:noProof/>
            <w:webHidden/>
          </w:rPr>
          <w:tab/>
        </w:r>
        <w:r w:rsidR="00B12ECE">
          <w:rPr>
            <w:noProof/>
            <w:webHidden/>
          </w:rPr>
          <w:fldChar w:fldCharType="begin"/>
        </w:r>
        <w:r w:rsidR="00B12ECE">
          <w:rPr>
            <w:noProof/>
            <w:webHidden/>
          </w:rPr>
          <w:instrText xml:space="preserve"> PAGEREF _Toc450812623 \h </w:instrText>
        </w:r>
        <w:r w:rsidR="00B12ECE">
          <w:rPr>
            <w:noProof/>
            <w:webHidden/>
          </w:rPr>
        </w:r>
        <w:r w:rsidR="00B12ECE">
          <w:rPr>
            <w:noProof/>
            <w:webHidden/>
          </w:rPr>
          <w:fldChar w:fldCharType="separate"/>
        </w:r>
        <w:r w:rsidR="00B12ECE">
          <w:rPr>
            <w:noProof/>
            <w:webHidden/>
          </w:rPr>
          <w:t>36</w:t>
        </w:r>
        <w:r w:rsidR="00B12ECE">
          <w:rPr>
            <w:noProof/>
            <w:webHidden/>
          </w:rPr>
          <w:fldChar w:fldCharType="end"/>
        </w:r>
      </w:hyperlink>
    </w:p>
    <w:p w14:paraId="4CE8DF5A"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24" w:history="1">
        <w:r w:rsidR="00B12ECE" w:rsidRPr="00AC1C91">
          <w:rPr>
            <w:rStyle w:val="Hyperlink"/>
            <w:noProof/>
          </w:rPr>
          <w:t>9.6</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SPECIAL IN-PROCESS CONTROLS DATA (CHART F2)</w:t>
        </w:r>
        <w:r w:rsidR="00B12ECE">
          <w:rPr>
            <w:noProof/>
            <w:webHidden/>
          </w:rPr>
          <w:tab/>
        </w:r>
        <w:r w:rsidR="00B12ECE">
          <w:rPr>
            <w:noProof/>
            <w:webHidden/>
          </w:rPr>
          <w:fldChar w:fldCharType="begin"/>
        </w:r>
        <w:r w:rsidR="00B12ECE">
          <w:rPr>
            <w:noProof/>
            <w:webHidden/>
          </w:rPr>
          <w:instrText xml:space="preserve"> PAGEREF _Toc450812624 \h </w:instrText>
        </w:r>
        <w:r w:rsidR="00B12ECE">
          <w:rPr>
            <w:noProof/>
            <w:webHidden/>
          </w:rPr>
        </w:r>
        <w:r w:rsidR="00B12ECE">
          <w:rPr>
            <w:noProof/>
            <w:webHidden/>
          </w:rPr>
          <w:fldChar w:fldCharType="separate"/>
        </w:r>
        <w:r w:rsidR="00B12ECE">
          <w:rPr>
            <w:noProof/>
            <w:webHidden/>
          </w:rPr>
          <w:t>36</w:t>
        </w:r>
        <w:r w:rsidR="00B12ECE">
          <w:rPr>
            <w:noProof/>
            <w:webHidden/>
          </w:rPr>
          <w:fldChar w:fldCharType="end"/>
        </w:r>
      </w:hyperlink>
    </w:p>
    <w:p w14:paraId="1CCD53B1"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25" w:history="1">
        <w:r w:rsidR="00B12ECE" w:rsidRPr="00AC1C91">
          <w:rPr>
            <w:rStyle w:val="Hyperlink"/>
            <w:noProof/>
          </w:rPr>
          <w:t>9.7</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SCREENING TESTS DATA (CHART F3)</w:t>
        </w:r>
        <w:r w:rsidR="00B12ECE">
          <w:rPr>
            <w:noProof/>
            <w:webHidden/>
          </w:rPr>
          <w:tab/>
        </w:r>
        <w:r w:rsidR="00B12ECE">
          <w:rPr>
            <w:noProof/>
            <w:webHidden/>
          </w:rPr>
          <w:fldChar w:fldCharType="begin"/>
        </w:r>
        <w:r w:rsidR="00B12ECE">
          <w:rPr>
            <w:noProof/>
            <w:webHidden/>
          </w:rPr>
          <w:instrText xml:space="preserve"> PAGEREF _Toc450812625 \h </w:instrText>
        </w:r>
        <w:r w:rsidR="00B12ECE">
          <w:rPr>
            <w:noProof/>
            <w:webHidden/>
          </w:rPr>
        </w:r>
        <w:r w:rsidR="00B12ECE">
          <w:rPr>
            <w:noProof/>
            <w:webHidden/>
          </w:rPr>
          <w:fldChar w:fldCharType="separate"/>
        </w:r>
        <w:r w:rsidR="00B12ECE">
          <w:rPr>
            <w:noProof/>
            <w:webHidden/>
          </w:rPr>
          <w:t>36</w:t>
        </w:r>
        <w:r w:rsidR="00B12ECE">
          <w:rPr>
            <w:noProof/>
            <w:webHidden/>
          </w:rPr>
          <w:fldChar w:fldCharType="end"/>
        </w:r>
      </w:hyperlink>
    </w:p>
    <w:p w14:paraId="0C107888"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26" w:history="1">
        <w:r w:rsidR="00B12ECE" w:rsidRPr="00AC1C91">
          <w:rPr>
            <w:rStyle w:val="Hyperlink"/>
            <w:noProof/>
          </w:rPr>
          <w:t>9.8</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 xml:space="preserve">QUALIFICATION AND PERIODIC TESTING DATA (CHARTs </w:t>
        </w:r>
        <w:r w:rsidR="00B12ECE" w:rsidRPr="00AC1C91">
          <w:rPr>
            <w:rStyle w:val="Hyperlink"/>
            <w:noProof/>
            <w:highlight w:val="yellow"/>
          </w:rPr>
          <w:t>F4A</w:t>
        </w:r>
        <w:r w:rsidR="00B12ECE" w:rsidRPr="00AC1C91">
          <w:rPr>
            <w:rStyle w:val="Hyperlink"/>
            <w:noProof/>
          </w:rPr>
          <w:t xml:space="preserve"> and </w:t>
        </w:r>
        <w:r w:rsidR="00B12ECE" w:rsidRPr="00AC1C91">
          <w:rPr>
            <w:rStyle w:val="Hyperlink"/>
            <w:noProof/>
            <w:highlight w:val="yellow"/>
          </w:rPr>
          <w:t>F4B</w:t>
        </w:r>
        <w:r w:rsidR="00B12ECE" w:rsidRPr="00AC1C91">
          <w:rPr>
            <w:rStyle w:val="Hyperlink"/>
            <w:noProof/>
          </w:rPr>
          <w:t>)</w:t>
        </w:r>
        <w:r w:rsidR="00B12ECE">
          <w:rPr>
            <w:noProof/>
            <w:webHidden/>
          </w:rPr>
          <w:tab/>
        </w:r>
        <w:r w:rsidR="00B12ECE">
          <w:rPr>
            <w:noProof/>
            <w:webHidden/>
          </w:rPr>
          <w:fldChar w:fldCharType="begin"/>
        </w:r>
        <w:r w:rsidR="00B12ECE">
          <w:rPr>
            <w:noProof/>
            <w:webHidden/>
          </w:rPr>
          <w:instrText xml:space="preserve"> PAGEREF _Toc450812626 \h </w:instrText>
        </w:r>
        <w:r w:rsidR="00B12ECE">
          <w:rPr>
            <w:noProof/>
            <w:webHidden/>
          </w:rPr>
        </w:r>
        <w:r w:rsidR="00B12ECE">
          <w:rPr>
            <w:noProof/>
            <w:webHidden/>
          </w:rPr>
          <w:fldChar w:fldCharType="separate"/>
        </w:r>
        <w:r w:rsidR="00B12ECE">
          <w:rPr>
            <w:noProof/>
            <w:webHidden/>
          </w:rPr>
          <w:t>37</w:t>
        </w:r>
        <w:r w:rsidR="00B12ECE">
          <w:rPr>
            <w:noProof/>
            <w:webHidden/>
          </w:rPr>
          <w:fldChar w:fldCharType="end"/>
        </w:r>
      </w:hyperlink>
    </w:p>
    <w:p w14:paraId="6EECBAF7"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627" w:history="1">
        <w:r w:rsidR="00B12ECE" w:rsidRPr="00AC1C91">
          <w:rPr>
            <w:rStyle w:val="Hyperlink"/>
            <w:noProof/>
          </w:rPr>
          <w:t>9.8.1</w:t>
        </w:r>
        <w:r w:rsidR="00B12ECE">
          <w:rPr>
            <w:rFonts w:asciiTheme="minorHAnsi" w:eastAsiaTheme="minorEastAsia" w:hAnsiTheme="minorHAnsi" w:cstheme="minorBidi"/>
            <w:noProof/>
            <w:sz w:val="22"/>
            <w:szCs w:val="22"/>
            <w:lang w:eastAsia="en-GB"/>
          </w:rPr>
          <w:tab/>
        </w:r>
        <w:r w:rsidR="00B12ECE" w:rsidRPr="00AC1C91">
          <w:rPr>
            <w:rStyle w:val="Hyperlink"/>
            <w:noProof/>
          </w:rPr>
          <w:t xml:space="preserve">Qualification Testing (Chart </w:t>
        </w:r>
        <w:r w:rsidR="00B12ECE" w:rsidRPr="00AC1C91">
          <w:rPr>
            <w:rStyle w:val="Hyperlink"/>
            <w:noProof/>
            <w:highlight w:val="yellow"/>
          </w:rPr>
          <w:t>F4A</w:t>
        </w:r>
        <w:r w:rsidR="00B12ECE" w:rsidRPr="00AC1C91">
          <w:rPr>
            <w:rStyle w:val="Hyperlink"/>
            <w:noProof/>
          </w:rPr>
          <w:t>)</w:t>
        </w:r>
        <w:r w:rsidR="00B12ECE">
          <w:rPr>
            <w:noProof/>
            <w:webHidden/>
          </w:rPr>
          <w:tab/>
        </w:r>
        <w:r w:rsidR="00B12ECE">
          <w:rPr>
            <w:noProof/>
            <w:webHidden/>
          </w:rPr>
          <w:fldChar w:fldCharType="begin"/>
        </w:r>
        <w:r w:rsidR="00B12ECE">
          <w:rPr>
            <w:noProof/>
            <w:webHidden/>
          </w:rPr>
          <w:instrText xml:space="preserve"> PAGEREF _Toc450812627 \h </w:instrText>
        </w:r>
        <w:r w:rsidR="00B12ECE">
          <w:rPr>
            <w:noProof/>
            <w:webHidden/>
          </w:rPr>
        </w:r>
        <w:r w:rsidR="00B12ECE">
          <w:rPr>
            <w:noProof/>
            <w:webHidden/>
          </w:rPr>
          <w:fldChar w:fldCharType="separate"/>
        </w:r>
        <w:r w:rsidR="00B12ECE">
          <w:rPr>
            <w:noProof/>
            <w:webHidden/>
          </w:rPr>
          <w:t>37</w:t>
        </w:r>
        <w:r w:rsidR="00B12ECE">
          <w:rPr>
            <w:noProof/>
            <w:webHidden/>
          </w:rPr>
          <w:fldChar w:fldCharType="end"/>
        </w:r>
      </w:hyperlink>
    </w:p>
    <w:p w14:paraId="0ACD9377"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628" w:history="1">
        <w:r w:rsidR="00B12ECE" w:rsidRPr="00AC1C91">
          <w:rPr>
            <w:rStyle w:val="Hyperlink"/>
            <w:noProof/>
          </w:rPr>
          <w:t>9.8.2</w:t>
        </w:r>
        <w:r w:rsidR="00B12ECE">
          <w:rPr>
            <w:rFonts w:asciiTheme="minorHAnsi" w:eastAsiaTheme="minorEastAsia" w:hAnsiTheme="minorHAnsi" w:cstheme="minorBidi"/>
            <w:noProof/>
            <w:sz w:val="22"/>
            <w:szCs w:val="22"/>
            <w:lang w:eastAsia="en-GB"/>
          </w:rPr>
          <w:tab/>
        </w:r>
        <w:r w:rsidR="00B12ECE" w:rsidRPr="00AC1C91">
          <w:rPr>
            <w:rStyle w:val="Hyperlink"/>
            <w:noProof/>
          </w:rPr>
          <w:t xml:space="preserve">Periodic Testing for Qualification Maintenance (Chart </w:t>
        </w:r>
        <w:r w:rsidR="00B12ECE" w:rsidRPr="00AC1C91">
          <w:rPr>
            <w:rStyle w:val="Hyperlink"/>
            <w:noProof/>
            <w:highlight w:val="yellow"/>
          </w:rPr>
          <w:t>F4B</w:t>
        </w:r>
        <w:r w:rsidR="00B12ECE" w:rsidRPr="00AC1C91">
          <w:rPr>
            <w:rStyle w:val="Hyperlink"/>
            <w:noProof/>
          </w:rPr>
          <w:t>)</w:t>
        </w:r>
        <w:r w:rsidR="00B12ECE">
          <w:rPr>
            <w:noProof/>
            <w:webHidden/>
          </w:rPr>
          <w:tab/>
        </w:r>
        <w:r w:rsidR="00B12ECE">
          <w:rPr>
            <w:noProof/>
            <w:webHidden/>
          </w:rPr>
          <w:fldChar w:fldCharType="begin"/>
        </w:r>
        <w:r w:rsidR="00B12ECE">
          <w:rPr>
            <w:noProof/>
            <w:webHidden/>
          </w:rPr>
          <w:instrText xml:space="preserve"> PAGEREF _Toc450812628 \h </w:instrText>
        </w:r>
        <w:r w:rsidR="00B12ECE">
          <w:rPr>
            <w:noProof/>
            <w:webHidden/>
          </w:rPr>
        </w:r>
        <w:r w:rsidR="00B12ECE">
          <w:rPr>
            <w:noProof/>
            <w:webHidden/>
          </w:rPr>
          <w:fldChar w:fldCharType="separate"/>
        </w:r>
        <w:r w:rsidR="00B12ECE">
          <w:rPr>
            <w:noProof/>
            <w:webHidden/>
          </w:rPr>
          <w:t>37</w:t>
        </w:r>
        <w:r w:rsidR="00B12ECE">
          <w:rPr>
            <w:noProof/>
            <w:webHidden/>
          </w:rPr>
          <w:fldChar w:fldCharType="end"/>
        </w:r>
      </w:hyperlink>
    </w:p>
    <w:p w14:paraId="0B9EE7C4"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629" w:history="1">
        <w:r w:rsidR="00B12ECE" w:rsidRPr="00AC1C91">
          <w:rPr>
            <w:rStyle w:val="Hyperlink"/>
            <w:noProof/>
          </w:rPr>
          <w:t>9.8.3</w:t>
        </w:r>
        <w:r w:rsidR="00B12ECE">
          <w:rPr>
            <w:rFonts w:asciiTheme="minorHAnsi" w:eastAsiaTheme="minorEastAsia" w:hAnsiTheme="minorHAnsi" w:cstheme="minorBidi"/>
            <w:noProof/>
            <w:sz w:val="22"/>
            <w:szCs w:val="22"/>
            <w:lang w:eastAsia="en-GB"/>
          </w:rPr>
          <w:tab/>
        </w:r>
        <w:r w:rsidR="00B12ECE" w:rsidRPr="00AC1C91">
          <w:rPr>
            <w:rStyle w:val="Hyperlink"/>
            <w:noProof/>
          </w:rPr>
          <w:t>Lot Validation Testing</w:t>
        </w:r>
        <w:r w:rsidR="00B12ECE">
          <w:rPr>
            <w:noProof/>
            <w:webHidden/>
          </w:rPr>
          <w:tab/>
        </w:r>
        <w:r w:rsidR="00B12ECE">
          <w:rPr>
            <w:noProof/>
            <w:webHidden/>
          </w:rPr>
          <w:fldChar w:fldCharType="begin"/>
        </w:r>
        <w:r w:rsidR="00B12ECE">
          <w:rPr>
            <w:noProof/>
            <w:webHidden/>
          </w:rPr>
          <w:instrText xml:space="preserve"> PAGEREF _Toc450812629 \h </w:instrText>
        </w:r>
        <w:r w:rsidR="00B12ECE">
          <w:rPr>
            <w:noProof/>
            <w:webHidden/>
          </w:rPr>
        </w:r>
        <w:r w:rsidR="00B12ECE">
          <w:rPr>
            <w:noProof/>
            <w:webHidden/>
          </w:rPr>
          <w:fldChar w:fldCharType="separate"/>
        </w:r>
        <w:r w:rsidR="00B12ECE">
          <w:rPr>
            <w:noProof/>
            <w:webHidden/>
          </w:rPr>
          <w:t>37</w:t>
        </w:r>
        <w:r w:rsidR="00B12ECE">
          <w:rPr>
            <w:noProof/>
            <w:webHidden/>
          </w:rPr>
          <w:fldChar w:fldCharType="end"/>
        </w:r>
      </w:hyperlink>
    </w:p>
    <w:p w14:paraId="6A2E1222"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30" w:history="1">
        <w:r w:rsidR="00B12ECE" w:rsidRPr="00AC1C91">
          <w:rPr>
            <w:rStyle w:val="Hyperlink"/>
            <w:noProof/>
          </w:rPr>
          <w:t>9.9</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FAILED COMPONENTS LIST AND FAILURE ANALYSIS REPORT</w:t>
        </w:r>
        <w:r w:rsidR="00B12ECE">
          <w:rPr>
            <w:noProof/>
            <w:webHidden/>
          </w:rPr>
          <w:tab/>
        </w:r>
        <w:r w:rsidR="00B12ECE">
          <w:rPr>
            <w:noProof/>
            <w:webHidden/>
          </w:rPr>
          <w:fldChar w:fldCharType="begin"/>
        </w:r>
        <w:r w:rsidR="00B12ECE">
          <w:rPr>
            <w:noProof/>
            <w:webHidden/>
          </w:rPr>
          <w:instrText xml:space="preserve"> PAGEREF _Toc450812630 \h </w:instrText>
        </w:r>
        <w:r w:rsidR="00B12ECE">
          <w:rPr>
            <w:noProof/>
            <w:webHidden/>
          </w:rPr>
        </w:r>
        <w:r w:rsidR="00B12ECE">
          <w:rPr>
            <w:noProof/>
            <w:webHidden/>
          </w:rPr>
          <w:fldChar w:fldCharType="separate"/>
        </w:r>
        <w:r w:rsidR="00B12ECE">
          <w:rPr>
            <w:noProof/>
            <w:webHidden/>
          </w:rPr>
          <w:t>37</w:t>
        </w:r>
        <w:r w:rsidR="00B12ECE">
          <w:rPr>
            <w:noProof/>
            <w:webHidden/>
          </w:rPr>
          <w:fldChar w:fldCharType="end"/>
        </w:r>
      </w:hyperlink>
    </w:p>
    <w:p w14:paraId="047A8A95"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31" w:history="1">
        <w:r w:rsidR="00B12ECE" w:rsidRPr="00AC1C91">
          <w:rPr>
            <w:rStyle w:val="Hyperlink"/>
            <w:noProof/>
          </w:rPr>
          <w:t>9.10</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CERTIFICATE OF CONFORMITY</w:t>
        </w:r>
        <w:r w:rsidR="00B12ECE">
          <w:rPr>
            <w:noProof/>
            <w:webHidden/>
          </w:rPr>
          <w:tab/>
        </w:r>
        <w:r w:rsidR="00B12ECE">
          <w:rPr>
            <w:noProof/>
            <w:webHidden/>
          </w:rPr>
          <w:fldChar w:fldCharType="begin"/>
        </w:r>
        <w:r w:rsidR="00B12ECE">
          <w:rPr>
            <w:noProof/>
            <w:webHidden/>
          </w:rPr>
          <w:instrText xml:space="preserve"> PAGEREF _Toc450812631 \h </w:instrText>
        </w:r>
        <w:r w:rsidR="00B12ECE">
          <w:rPr>
            <w:noProof/>
            <w:webHidden/>
          </w:rPr>
        </w:r>
        <w:r w:rsidR="00B12ECE">
          <w:rPr>
            <w:noProof/>
            <w:webHidden/>
          </w:rPr>
          <w:fldChar w:fldCharType="separate"/>
        </w:r>
        <w:r w:rsidR="00B12ECE">
          <w:rPr>
            <w:noProof/>
            <w:webHidden/>
          </w:rPr>
          <w:t>37</w:t>
        </w:r>
        <w:r w:rsidR="00B12ECE">
          <w:rPr>
            <w:noProof/>
            <w:webHidden/>
          </w:rPr>
          <w:fldChar w:fldCharType="end"/>
        </w:r>
      </w:hyperlink>
    </w:p>
    <w:p w14:paraId="6C231CA4" w14:textId="77777777" w:rsidR="00B12ECE" w:rsidRDefault="00C9707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812632" w:history="1">
        <w:r w:rsidR="00B12ECE" w:rsidRPr="00AC1C91">
          <w:rPr>
            <w:rStyle w:val="Hyperlink"/>
            <w:noProof/>
          </w:rPr>
          <w:t>10</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DELIVERY</w:t>
        </w:r>
        <w:r w:rsidR="00B12ECE">
          <w:rPr>
            <w:noProof/>
            <w:webHidden/>
          </w:rPr>
          <w:tab/>
        </w:r>
        <w:r w:rsidR="00B12ECE">
          <w:rPr>
            <w:noProof/>
            <w:webHidden/>
          </w:rPr>
          <w:fldChar w:fldCharType="begin"/>
        </w:r>
        <w:r w:rsidR="00B12ECE">
          <w:rPr>
            <w:noProof/>
            <w:webHidden/>
          </w:rPr>
          <w:instrText xml:space="preserve"> PAGEREF _Toc450812632 \h </w:instrText>
        </w:r>
        <w:r w:rsidR="00B12ECE">
          <w:rPr>
            <w:noProof/>
            <w:webHidden/>
          </w:rPr>
        </w:r>
        <w:r w:rsidR="00B12ECE">
          <w:rPr>
            <w:noProof/>
            <w:webHidden/>
          </w:rPr>
          <w:fldChar w:fldCharType="separate"/>
        </w:r>
        <w:r w:rsidR="00B12ECE">
          <w:rPr>
            <w:noProof/>
            <w:webHidden/>
          </w:rPr>
          <w:t>38</w:t>
        </w:r>
        <w:r w:rsidR="00B12ECE">
          <w:rPr>
            <w:noProof/>
            <w:webHidden/>
          </w:rPr>
          <w:fldChar w:fldCharType="end"/>
        </w:r>
      </w:hyperlink>
    </w:p>
    <w:p w14:paraId="1A0EA75B" w14:textId="77777777" w:rsidR="00B12ECE" w:rsidRDefault="00C9707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812633" w:history="1">
        <w:r w:rsidR="00B12ECE" w:rsidRPr="00AC1C91">
          <w:rPr>
            <w:rStyle w:val="Hyperlink"/>
            <w:noProof/>
          </w:rPr>
          <w:t>11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PACKAGING AND DISPATCH</w:t>
        </w:r>
        <w:r w:rsidR="00B12ECE">
          <w:rPr>
            <w:noProof/>
            <w:webHidden/>
          </w:rPr>
          <w:tab/>
        </w:r>
        <w:r w:rsidR="00B12ECE">
          <w:rPr>
            <w:noProof/>
            <w:webHidden/>
          </w:rPr>
          <w:fldChar w:fldCharType="begin"/>
        </w:r>
        <w:r w:rsidR="00B12ECE">
          <w:rPr>
            <w:noProof/>
            <w:webHidden/>
          </w:rPr>
          <w:instrText xml:space="preserve"> PAGEREF _Toc450812633 \h </w:instrText>
        </w:r>
        <w:r w:rsidR="00B12ECE">
          <w:rPr>
            <w:noProof/>
            <w:webHidden/>
          </w:rPr>
        </w:r>
        <w:r w:rsidR="00B12ECE">
          <w:rPr>
            <w:noProof/>
            <w:webHidden/>
          </w:rPr>
          <w:fldChar w:fldCharType="separate"/>
        </w:r>
        <w:r w:rsidR="00B12ECE">
          <w:rPr>
            <w:noProof/>
            <w:webHidden/>
          </w:rPr>
          <w:t>38</w:t>
        </w:r>
        <w:r w:rsidR="00B12ECE">
          <w:rPr>
            <w:noProof/>
            <w:webHidden/>
          </w:rPr>
          <w:fldChar w:fldCharType="end"/>
        </w:r>
      </w:hyperlink>
    </w:p>
    <w:p w14:paraId="3F371790" w14:textId="77777777" w:rsidR="00B12ECE" w:rsidRDefault="00C9707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0812634" w:history="1">
        <w:r w:rsidR="00B12ECE" w:rsidRPr="00AC1C91">
          <w:rPr>
            <w:rStyle w:val="Hyperlink"/>
            <w:noProof/>
          </w:rPr>
          <w:t>12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CHARTS</w:t>
        </w:r>
        <w:r w:rsidR="00B12ECE">
          <w:rPr>
            <w:noProof/>
            <w:webHidden/>
          </w:rPr>
          <w:tab/>
        </w:r>
        <w:r w:rsidR="00B12ECE">
          <w:rPr>
            <w:noProof/>
            <w:webHidden/>
          </w:rPr>
          <w:fldChar w:fldCharType="begin"/>
        </w:r>
        <w:r w:rsidR="00B12ECE">
          <w:rPr>
            <w:noProof/>
            <w:webHidden/>
          </w:rPr>
          <w:instrText xml:space="preserve"> PAGEREF _Toc450812634 \h </w:instrText>
        </w:r>
        <w:r w:rsidR="00B12ECE">
          <w:rPr>
            <w:noProof/>
            <w:webHidden/>
          </w:rPr>
        </w:r>
        <w:r w:rsidR="00B12ECE">
          <w:rPr>
            <w:noProof/>
            <w:webHidden/>
          </w:rPr>
          <w:fldChar w:fldCharType="separate"/>
        </w:r>
        <w:r w:rsidR="00B12ECE">
          <w:rPr>
            <w:noProof/>
            <w:webHidden/>
          </w:rPr>
          <w:t>39</w:t>
        </w:r>
        <w:r w:rsidR="00B12ECE">
          <w:rPr>
            <w:noProof/>
            <w:webHidden/>
          </w:rPr>
          <w:fldChar w:fldCharType="end"/>
        </w:r>
      </w:hyperlink>
    </w:p>
    <w:p w14:paraId="3F8FD06B"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35" w:history="1">
        <w:r w:rsidR="00B12ECE" w:rsidRPr="00AC1C91">
          <w:rPr>
            <w:rStyle w:val="Hyperlink"/>
            <w:noProof/>
          </w:rPr>
          <w:t>12.1</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CHART F1 - GENERAL FLOW FOR PROCUREMENT</w:t>
        </w:r>
        <w:r w:rsidR="00B12ECE">
          <w:rPr>
            <w:noProof/>
            <w:webHidden/>
          </w:rPr>
          <w:tab/>
        </w:r>
        <w:r w:rsidR="00B12ECE">
          <w:rPr>
            <w:noProof/>
            <w:webHidden/>
          </w:rPr>
          <w:fldChar w:fldCharType="begin"/>
        </w:r>
        <w:r w:rsidR="00B12ECE">
          <w:rPr>
            <w:noProof/>
            <w:webHidden/>
          </w:rPr>
          <w:instrText xml:space="preserve"> PAGEREF _Toc450812635 \h </w:instrText>
        </w:r>
        <w:r w:rsidR="00B12ECE">
          <w:rPr>
            <w:noProof/>
            <w:webHidden/>
          </w:rPr>
        </w:r>
        <w:r w:rsidR="00B12ECE">
          <w:rPr>
            <w:noProof/>
            <w:webHidden/>
          </w:rPr>
          <w:fldChar w:fldCharType="separate"/>
        </w:r>
        <w:r w:rsidR="00B12ECE">
          <w:rPr>
            <w:noProof/>
            <w:webHidden/>
          </w:rPr>
          <w:t>39</w:t>
        </w:r>
        <w:r w:rsidR="00B12ECE">
          <w:rPr>
            <w:noProof/>
            <w:webHidden/>
          </w:rPr>
          <w:fldChar w:fldCharType="end"/>
        </w:r>
      </w:hyperlink>
    </w:p>
    <w:p w14:paraId="0B3B824C"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36" w:history="1">
        <w:r w:rsidR="00B12ECE" w:rsidRPr="00AC1C91">
          <w:rPr>
            <w:rStyle w:val="Hyperlink"/>
            <w:noProof/>
          </w:rPr>
          <w:t>12.2</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CHART F2 - PRODUCTION CONTROL (SPECIAL IN-PROCESS CONTROLS)</w:t>
        </w:r>
        <w:r w:rsidR="00B12ECE">
          <w:rPr>
            <w:noProof/>
            <w:webHidden/>
          </w:rPr>
          <w:tab/>
        </w:r>
        <w:r w:rsidR="00B12ECE">
          <w:rPr>
            <w:noProof/>
            <w:webHidden/>
          </w:rPr>
          <w:fldChar w:fldCharType="begin"/>
        </w:r>
        <w:r w:rsidR="00B12ECE">
          <w:rPr>
            <w:noProof/>
            <w:webHidden/>
          </w:rPr>
          <w:instrText xml:space="preserve"> PAGEREF _Toc450812636 \h </w:instrText>
        </w:r>
        <w:r w:rsidR="00B12ECE">
          <w:rPr>
            <w:noProof/>
            <w:webHidden/>
          </w:rPr>
        </w:r>
        <w:r w:rsidR="00B12ECE">
          <w:rPr>
            <w:noProof/>
            <w:webHidden/>
          </w:rPr>
          <w:fldChar w:fldCharType="separate"/>
        </w:r>
        <w:r w:rsidR="00B12ECE">
          <w:rPr>
            <w:noProof/>
            <w:webHidden/>
          </w:rPr>
          <w:t>40</w:t>
        </w:r>
        <w:r w:rsidR="00B12ECE">
          <w:rPr>
            <w:noProof/>
            <w:webHidden/>
          </w:rPr>
          <w:fldChar w:fldCharType="end"/>
        </w:r>
      </w:hyperlink>
    </w:p>
    <w:p w14:paraId="050266E5"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37" w:history="1">
        <w:r w:rsidR="00B12ECE" w:rsidRPr="00AC1C91">
          <w:rPr>
            <w:rStyle w:val="Hyperlink"/>
            <w:noProof/>
          </w:rPr>
          <w:t>12.3</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CHART F3 - SCREENING TESTS</w:t>
        </w:r>
        <w:r w:rsidR="00B12ECE">
          <w:rPr>
            <w:noProof/>
            <w:webHidden/>
          </w:rPr>
          <w:tab/>
        </w:r>
        <w:r w:rsidR="00B12ECE">
          <w:rPr>
            <w:noProof/>
            <w:webHidden/>
          </w:rPr>
          <w:fldChar w:fldCharType="begin"/>
        </w:r>
        <w:r w:rsidR="00B12ECE">
          <w:rPr>
            <w:noProof/>
            <w:webHidden/>
          </w:rPr>
          <w:instrText xml:space="preserve"> PAGEREF _Toc450812637 \h </w:instrText>
        </w:r>
        <w:r w:rsidR="00B12ECE">
          <w:rPr>
            <w:noProof/>
            <w:webHidden/>
          </w:rPr>
        </w:r>
        <w:r w:rsidR="00B12ECE">
          <w:rPr>
            <w:noProof/>
            <w:webHidden/>
          </w:rPr>
          <w:fldChar w:fldCharType="separate"/>
        </w:r>
        <w:r w:rsidR="00B12ECE">
          <w:rPr>
            <w:noProof/>
            <w:webHidden/>
          </w:rPr>
          <w:t>41</w:t>
        </w:r>
        <w:r w:rsidR="00B12ECE">
          <w:rPr>
            <w:noProof/>
            <w:webHidden/>
          </w:rPr>
          <w:fldChar w:fldCharType="end"/>
        </w:r>
      </w:hyperlink>
    </w:p>
    <w:p w14:paraId="48320508" w14:textId="77777777" w:rsidR="00B12ECE" w:rsidRDefault="00C9707B">
      <w:pPr>
        <w:pStyle w:val="TOC2"/>
        <w:rPr>
          <w:rFonts w:asciiTheme="minorHAnsi" w:eastAsiaTheme="minorEastAsia" w:hAnsiTheme="minorHAnsi" w:cstheme="minorBidi"/>
          <w:caps w:val="0"/>
          <w:noProof/>
          <w:sz w:val="22"/>
          <w:szCs w:val="22"/>
          <w:lang w:eastAsia="en-GB"/>
        </w:rPr>
      </w:pPr>
      <w:hyperlink w:anchor="_Toc450812638" w:history="1">
        <w:r w:rsidR="00B12ECE" w:rsidRPr="00AC1C91">
          <w:rPr>
            <w:rStyle w:val="Hyperlink"/>
            <w:noProof/>
          </w:rPr>
          <w:t>12.4</w:t>
        </w:r>
        <w:r w:rsidR="00B12ECE">
          <w:rPr>
            <w:rFonts w:asciiTheme="minorHAnsi" w:eastAsiaTheme="minorEastAsia" w:hAnsiTheme="minorHAnsi" w:cstheme="minorBidi"/>
            <w:caps w:val="0"/>
            <w:noProof/>
            <w:sz w:val="22"/>
            <w:szCs w:val="22"/>
            <w:lang w:eastAsia="en-GB"/>
          </w:rPr>
          <w:tab/>
        </w:r>
        <w:r w:rsidR="00B12ECE" w:rsidRPr="00AC1C91">
          <w:rPr>
            <w:rStyle w:val="Hyperlink"/>
            <w:noProof/>
          </w:rPr>
          <w:t>Chart F4 – Qualification and Periodic Testing</w:t>
        </w:r>
        <w:r w:rsidR="00B12ECE">
          <w:rPr>
            <w:noProof/>
            <w:webHidden/>
          </w:rPr>
          <w:tab/>
        </w:r>
        <w:r w:rsidR="00B12ECE">
          <w:rPr>
            <w:noProof/>
            <w:webHidden/>
          </w:rPr>
          <w:fldChar w:fldCharType="begin"/>
        </w:r>
        <w:r w:rsidR="00B12ECE">
          <w:rPr>
            <w:noProof/>
            <w:webHidden/>
          </w:rPr>
          <w:instrText xml:space="preserve"> PAGEREF _Toc450812638 \h </w:instrText>
        </w:r>
        <w:r w:rsidR="00B12ECE">
          <w:rPr>
            <w:noProof/>
            <w:webHidden/>
          </w:rPr>
        </w:r>
        <w:r w:rsidR="00B12ECE">
          <w:rPr>
            <w:noProof/>
            <w:webHidden/>
          </w:rPr>
          <w:fldChar w:fldCharType="separate"/>
        </w:r>
        <w:r w:rsidR="00B12ECE">
          <w:rPr>
            <w:noProof/>
            <w:webHidden/>
          </w:rPr>
          <w:t>42</w:t>
        </w:r>
        <w:r w:rsidR="00B12ECE">
          <w:rPr>
            <w:noProof/>
            <w:webHidden/>
          </w:rPr>
          <w:fldChar w:fldCharType="end"/>
        </w:r>
      </w:hyperlink>
    </w:p>
    <w:p w14:paraId="41F7D355"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639" w:history="1">
        <w:r w:rsidR="00B12ECE" w:rsidRPr="00AC1C91">
          <w:rPr>
            <w:rStyle w:val="Hyperlink"/>
            <w:noProof/>
          </w:rPr>
          <w:t>12.4.1</w:t>
        </w:r>
        <w:r w:rsidR="00B12ECE">
          <w:rPr>
            <w:rFonts w:asciiTheme="minorHAnsi" w:eastAsiaTheme="minorEastAsia" w:hAnsiTheme="minorHAnsi" w:cstheme="minorBidi"/>
            <w:noProof/>
            <w:sz w:val="22"/>
            <w:szCs w:val="22"/>
            <w:lang w:eastAsia="en-GB"/>
          </w:rPr>
          <w:tab/>
        </w:r>
        <w:r w:rsidR="00B12ECE" w:rsidRPr="00AC1C91">
          <w:rPr>
            <w:rStyle w:val="Hyperlink"/>
            <w:noProof/>
          </w:rPr>
          <w:t xml:space="preserve">Chart </w:t>
        </w:r>
        <w:r w:rsidR="00B12ECE" w:rsidRPr="00AC1C91">
          <w:rPr>
            <w:rStyle w:val="Hyperlink"/>
            <w:noProof/>
            <w:highlight w:val="yellow"/>
          </w:rPr>
          <w:t>F4A</w:t>
        </w:r>
        <w:r w:rsidR="00B12ECE" w:rsidRPr="00AC1C91">
          <w:rPr>
            <w:rStyle w:val="Hyperlink"/>
            <w:noProof/>
          </w:rPr>
          <w:t xml:space="preserve"> - Qualification Testing</w:t>
        </w:r>
        <w:r w:rsidR="00B12ECE">
          <w:rPr>
            <w:noProof/>
            <w:webHidden/>
          </w:rPr>
          <w:tab/>
        </w:r>
        <w:r w:rsidR="00B12ECE">
          <w:rPr>
            <w:noProof/>
            <w:webHidden/>
          </w:rPr>
          <w:fldChar w:fldCharType="begin"/>
        </w:r>
        <w:r w:rsidR="00B12ECE">
          <w:rPr>
            <w:noProof/>
            <w:webHidden/>
          </w:rPr>
          <w:instrText xml:space="preserve"> PAGEREF _Toc450812639 \h </w:instrText>
        </w:r>
        <w:r w:rsidR="00B12ECE">
          <w:rPr>
            <w:noProof/>
            <w:webHidden/>
          </w:rPr>
        </w:r>
        <w:r w:rsidR="00B12ECE">
          <w:rPr>
            <w:noProof/>
            <w:webHidden/>
          </w:rPr>
          <w:fldChar w:fldCharType="separate"/>
        </w:r>
        <w:r w:rsidR="00B12ECE">
          <w:rPr>
            <w:noProof/>
            <w:webHidden/>
          </w:rPr>
          <w:t>42</w:t>
        </w:r>
        <w:r w:rsidR="00B12ECE">
          <w:rPr>
            <w:noProof/>
            <w:webHidden/>
          </w:rPr>
          <w:fldChar w:fldCharType="end"/>
        </w:r>
      </w:hyperlink>
    </w:p>
    <w:p w14:paraId="5B732C09" w14:textId="77777777" w:rsidR="00B12ECE" w:rsidRDefault="00C9707B">
      <w:pPr>
        <w:pStyle w:val="TOC3"/>
        <w:tabs>
          <w:tab w:val="left" w:pos="1080"/>
          <w:tab w:val="right" w:pos="10147"/>
        </w:tabs>
        <w:rPr>
          <w:rFonts w:asciiTheme="minorHAnsi" w:eastAsiaTheme="minorEastAsia" w:hAnsiTheme="minorHAnsi" w:cstheme="minorBidi"/>
          <w:noProof/>
          <w:sz w:val="22"/>
          <w:szCs w:val="22"/>
          <w:lang w:eastAsia="en-GB"/>
        </w:rPr>
      </w:pPr>
      <w:hyperlink w:anchor="_Toc450812640" w:history="1">
        <w:r w:rsidR="00B12ECE" w:rsidRPr="00AC1C91">
          <w:rPr>
            <w:rStyle w:val="Hyperlink"/>
            <w:noProof/>
          </w:rPr>
          <w:t>12.4.2</w:t>
        </w:r>
        <w:r w:rsidR="00B12ECE">
          <w:rPr>
            <w:rFonts w:asciiTheme="minorHAnsi" w:eastAsiaTheme="minorEastAsia" w:hAnsiTheme="minorHAnsi" w:cstheme="minorBidi"/>
            <w:noProof/>
            <w:sz w:val="22"/>
            <w:szCs w:val="22"/>
            <w:lang w:eastAsia="en-GB"/>
          </w:rPr>
          <w:tab/>
        </w:r>
        <w:r w:rsidR="00B12ECE" w:rsidRPr="00AC1C91">
          <w:rPr>
            <w:rStyle w:val="Hyperlink"/>
            <w:noProof/>
          </w:rPr>
          <w:t xml:space="preserve">Chart </w:t>
        </w:r>
        <w:r w:rsidR="00B12ECE" w:rsidRPr="00AC1C91">
          <w:rPr>
            <w:rStyle w:val="Hyperlink"/>
            <w:noProof/>
            <w:highlight w:val="yellow"/>
          </w:rPr>
          <w:t>F4B</w:t>
        </w:r>
        <w:r w:rsidR="00B12ECE" w:rsidRPr="00AC1C91">
          <w:rPr>
            <w:rStyle w:val="Hyperlink"/>
            <w:noProof/>
          </w:rPr>
          <w:t xml:space="preserve"> - Periodic Testing</w:t>
        </w:r>
        <w:r w:rsidR="00B12ECE">
          <w:rPr>
            <w:noProof/>
            <w:webHidden/>
          </w:rPr>
          <w:tab/>
        </w:r>
        <w:r w:rsidR="00B12ECE">
          <w:rPr>
            <w:noProof/>
            <w:webHidden/>
          </w:rPr>
          <w:fldChar w:fldCharType="begin"/>
        </w:r>
        <w:r w:rsidR="00B12ECE">
          <w:rPr>
            <w:noProof/>
            <w:webHidden/>
          </w:rPr>
          <w:instrText xml:space="preserve"> PAGEREF _Toc450812640 \h </w:instrText>
        </w:r>
        <w:r w:rsidR="00B12ECE">
          <w:rPr>
            <w:noProof/>
            <w:webHidden/>
          </w:rPr>
        </w:r>
        <w:r w:rsidR="00B12ECE">
          <w:rPr>
            <w:noProof/>
            <w:webHidden/>
          </w:rPr>
          <w:fldChar w:fldCharType="separate"/>
        </w:r>
        <w:r w:rsidR="00B12ECE">
          <w:rPr>
            <w:noProof/>
            <w:webHidden/>
          </w:rPr>
          <w:t>43</w:t>
        </w:r>
        <w:r w:rsidR="00B12ECE">
          <w:rPr>
            <w:noProof/>
            <w:webHidden/>
          </w:rPr>
          <w:fldChar w:fldCharType="end"/>
        </w:r>
      </w:hyperlink>
    </w:p>
    <w:p w14:paraId="1F8C306C" w14:textId="77777777" w:rsidR="00306ACC" w:rsidRPr="00240DB1" w:rsidRDefault="006B573D" w:rsidP="007E57B2">
      <w:pPr>
        <w:pStyle w:val="TOC2"/>
      </w:pPr>
      <w:r w:rsidRPr="00240DB1">
        <w:fldChar w:fldCharType="end"/>
      </w:r>
      <w:r w:rsidR="00306ACC" w:rsidRPr="00240DB1">
        <w:br w:type="page"/>
      </w:r>
    </w:p>
    <w:p w14:paraId="602A73D4" w14:textId="77777777" w:rsidR="002F375B" w:rsidRDefault="00FC389B" w:rsidP="00BF58FE">
      <w:pPr>
        <w:pStyle w:val="Heading1"/>
        <w:keepLines/>
      </w:pPr>
      <w:bookmarkStart w:id="1" w:name="_Toc450812502"/>
      <w:r>
        <w:rPr>
          <w:caps w:val="0"/>
        </w:rPr>
        <w:lastRenderedPageBreak/>
        <w:t>INTRODUCTION</w:t>
      </w:r>
      <w:bookmarkEnd w:id="1"/>
    </w:p>
    <w:p w14:paraId="57AA68A0" w14:textId="77777777" w:rsidR="002F375B" w:rsidRDefault="005E641A" w:rsidP="006F3183">
      <w:pPr>
        <w:pStyle w:val="Heading2"/>
      </w:pPr>
      <w:r>
        <w:tab/>
      </w:r>
      <w:bookmarkStart w:id="2" w:name="_Toc450812503"/>
      <w:r>
        <w:t>SCOPE</w:t>
      </w:r>
      <w:bookmarkEnd w:id="2"/>
    </w:p>
    <w:p w14:paraId="3F7CAF72" w14:textId="3AE34EAB" w:rsidR="007A4DB4" w:rsidRDefault="002F375B" w:rsidP="00BF58FE">
      <w:pPr>
        <w:keepLines/>
      </w:pPr>
      <w:r>
        <w:t xml:space="preserve">This specification defines the general requirements for the qualification, qualification maintenance, procurement, and delivery of </w:t>
      </w:r>
      <w:r w:rsidR="005557EF">
        <w:t xml:space="preserve">RF </w:t>
      </w:r>
      <w:r w:rsidR="007A4DB4">
        <w:t>Cable Assemblies</w:t>
      </w:r>
      <w:r>
        <w:t xml:space="preserve"> for space applications. This specification contains the appropriate inspection and test schedules and also specifies the data documentation requirements.</w:t>
      </w:r>
    </w:p>
    <w:p w14:paraId="758AC049" w14:textId="05076F75" w:rsidR="007A4DB4" w:rsidRDefault="0038712A" w:rsidP="00650656">
      <w:pPr>
        <w:keepLines/>
      </w:pPr>
      <w:r>
        <w:t xml:space="preserve">An </w:t>
      </w:r>
      <w:r w:rsidR="005557EF">
        <w:t xml:space="preserve">RF </w:t>
      </w:r>
      <w:r w:rsidR="0016135F">
        <w:t>c</w:t>
      </w:r>
      <w:r w:rsidR="007A4DB4">
        <w:t>able assembl</w:t>
      </w:r>
      <w:r>
        <w:t>y is</w:t>
      </w:r>
      <w:r w:rsidR="007A4DB4">
        <w:t xml:space="preserve"> defined as being composed of one </w:t>
      </w:r>
      <w:r w:rsidR="005557EF">
        <w:t xml:space="preserve">RF </w:t>
      </w:r>
      <w:r w:rsidR="007A4DB4">
        <w:t>cable</w:t>
      </w:r>
      <w:r w:rsidR="00764D83">
        <w:t xml:space="preserve"> </w:t>
      </w:r>
      <w:r w:rsidR="007A4DB4">
        <w:t xml:space="preserve">with two </w:t>
      </w:r>
      <w:r w:rsidR="005557EF">
        <w:t xml:space="preserve">RF </w:t>
      </w:r>
      <w:r w:rsidR="007A4DB4">
        <w:t>connectors</w:t>
      </w:r>
      <w:r w:rsidR="005557EF">
        <w:t>,</w:t>
      </w:r>
      <w:r w:rsidR="007A4DB4">
        <w:t xml:space="preserve"> </w:t>
      </w:r>
      <w:r w:rsidR="00AC36C7">
        <w:t xml:space="preserve">one </w:t>
      </w:r>
      <w:r w:rsidR="007A4DB4">
        <w:t xml:space="preserve">on </w:t>
      </w:r>
      <w:r w:rsidR="00AC36C7">
        <w:t>each</w:t>
      </w:r>
      <w:r w:rsidR="007A4DB4">
        <w:t xml:space="preserve"> end, designed and manufactured to achieve </w:t>
      </w:r>
      <w:r w:rsidR="003A3D6C">
        <w:t>a</w:t>
      </w:r>
      <w:r>
        <w:t>n</w:t>
      </w:r>
      <w:r w:rsidR="003A3D6C">
        <w:t xml:space="preserve"> </w:t>
      </w:r>
      <w:r w:rsidR="005557EF">
        <w:t xml:space="preserve">RF </w:t>
      </w:r>
      <w:r w:rsidR="007A4DB4">
        <w:t xml:space="preserve">electrical function. </w:t>
      </w:r>
    </w:p>
    <w:p w14:paraId="66FFB058" w14:textId="77777777" w:rsidR="007A4DB4" w:rsidRDefault="007A4DB4" w:rsidP="00BF58FE">
      <w:pPr>
        <w:keepLines/>
      </w:pPr>
      <w:r>
        <w:t>Components w</w:t>
      </w:r>
      <w:r w:rsidR="003A3D6C">
        <w:t>hich are not compliant with the above</w:t>
      </w:r>
      <w:r>
        <w:t xml:space="preserve"> definition are out of the scope of this specification.</w:t>
      </w:r>
    </w:p>
    <w:p w14:paraId="7A1D1B86" w14:textId="77777777" w:rsidR="002F375B" w:rsidRDefault="005E641A" w:rsidP="006F3183">
      <w:pPr>
        <w:pStyle w:val="Heading2"/>
      </w:pPr>
      <w:bookmarkStart w:id="3" w:name="_Toc450812504"/>
      <w:r>
        <w:t>APPLICABILITY</w:t>
      </w:r>
      <w:bookmarkEnd w:id="3"/>
    </w:p>
    <w:p w14:paraId="5F39A633" w14:textId="4CCA5BEE" w:rsidR="002F375B" w:rsidRDefault="002F375B" w:rsidP="000833B1">
      <w:pPr>
        <w:keepLines/>
        <w:spacing w:after="120"/>
      </w:pPr>
      <w:r>
        <w:t xml:space="preserve">This specification is primarily applicable to the granting of qualification approval to components qualified in accordance with </w:t>
      </w:r>
      <w:r w:rsidR="000833B1">
        <w:t>q</w:t>
      </w:r>
      <w:r>
        <w:t xml:space="preserve">ualification of </w:t>
      </w:r>
      <w:r w:rsidR="000833B1">
        <w:t>standard c</w:t>
      </w:r>
      <w:r>
        <w:t>omponents per ESCC Basic Specification No. 20100.</w:t>
      </w:r>
    </w:p>
    <w:p w14:paraId="2A991DBE" w14:textId="77777777" w:rsidR="002F375B" w:rsidRDefault="002F375B" w:rsidP="00BF58FE">
      <w:pPr>
        <w:keepLines/>
      </w:pPr>
      <w:r>
        <w:t>It is also primarily applicable to the procurement of components so qualified.</w:t>
      </w:r>
    </w:p>
    <w:p w14:paraId="4F16D98A" w14:textId="77777777" w:rsidR="002F375B" w:rsidRDefault="002F375B" w:rsidP="00BF58FE">
      <w:pPr>
        <w:keepLines/>
      </w:pPr>
      <w:r>
        <w:t>This specification may also be applied to the procurement of unqualified components, recommendations for which are given in ESCC Basic Specification No. 23100.</w:t>
      </w:r>
    </w:p>
    <w:p w14:paraId="3AA462F7" w14:textId="77777777" w:rsidR="002F375B" w:rsidRDefault="00FC389B" w:rsidP="00BF58FE">
      <w:pPr>
        <w:pStyle w:val="Heading1"/>
        <w:keepLines/>
      </w:pPr>
      <w:bookmarkStart w:id="4" w:name="_Toc450812505"/>
      <w:r>
        <w:rPr>
          <w:caps w:val="0"/>
        </w:rPr>
        <w:t>APPLICABLE DOCUMENTS</w:t>
      </w:r>
      <w:bookmarkEnd w:id="4"/>
    </w:p>
    <w:p w14:paraId="4F7583C8" w14:textId="77777777" w:rsidR="002F375B" w:rsidRDefault="002F375B" w:rsidP="00BF58FE">
      <w:pPr>
        <w:keepLines/>
      </w:pPr>
      <w:r>
        <w:t>The following documents form part of, and shall be read in conjunction with, this specification. The relevant issues shall be those in effect on the date of starting qualification or placing the Purchase Order.</w:t>
      </w:r>
    </w:p>
    <w:p w14:paraId="6A4D78A1" w14:textId="77777777" w:rsidR="002F375B" w:rsidRDefault="005E641A" w:rsidP="006F3183">
      <w:pPr>
        <w:pStyle w:val="Heading2"/>
      </w:pPr>
      <w:bookmarkStart w:id="5" w:name="_Toc450812506"/>
      <w:r>
        <w:t>ESCC SPECIFICATIONS</w:t>
      </w:r>
      <w:bookmarkEnd w:id="5"/>
    </w:p>
    <w:p w14:paraId="3919A4AF" w14:textId="77777777" w:rsidR="002F375B" w:rsidRDefault="002F375B" w:rsidP="00BF58FE">
      <w:pPr>
        <w:pStyle w:val="BulletList"/>
        <w:keepLines/>
      </w:pPr>
      <w:r>
        <w:t>No. 20100, Requirements for the Qualification of Standard Electronic Components for Space Application.</w:t>
      </w:r>
    </w:p>
    <w:p w14:paraId="27CFB281" w14:textId="77777777" w:rsidR="002F375B" w:rsidRDefault="002F375B" w:rsidP="00BF58FE">
      <w:pPr>
        <w:pStyle w:val="BulletList"/>
        <w:keepLines/>
      </w:pPr>
      <w:r>
        <w:t>No. 20500, External Visual Inspection.</w:t>
      </w:r>
    </w:p>
    <w:p w14:paraId="65FFCC0A" w14:textId="77777777" w:rsidR="002F375B" w:rsidRDefault="002F375B" w:rsidP="00BF58FE">
      <w:pPr>
        <w:pStyle w:val="BulletList"/>
        <w:keepLines/>
      </w:pPr>
      <w:r>
        <w:t>No. 20600, Preservation, Packaging and Dispatch of ESCC Components.</w:t>
      </w:r>
    </w:p>
    <w:p w14:paraId="214378EC" w14:textId="77777777" w:rsidR="002F375B" w:rsidRDefault="002F375B" w:rsidP="00BF58FE">
      <w:pPr>
        <w:pStyle w:val="BulletList"/>
        <w:keepLines/>
      </w:pPr>
      <w:r>
        <w:t>No. 20900, Radiographic Inspection of Electronic Components.</w:t>
      </w:r>
    </w:p>
    <w:p w14:paraId="4E3BB702" w14:textId="091C0FBA" w:rsidR="00042715" w:rsidRPr="00150DCD" w:rsidRDefault="00042715" w:rsidP="00042715">
      <w:pPr>
        <w:pStyle w:val="BulletList"/>
        <w:rPr>
          <w:highlight w:val="yellow"/>
        </w:rPr>
      </w:pPr>
      <w:r w:rsidRPr="00150DCD">
        <w:rPr>
          <w:highlight w:val="yellow"/>
        </w:rPr>
        <w:t xml:space="preserve">No. 21001, Destructive Physical Analysis of </w:t>
      </w:r>
      <w:proofErr w:type="spellStart"/>
      <w:r w:rsidRPr="00150DCD">
        <w:rPr>
          <w:highlight w:val="yellow"/>
        </w:rPr>
        <w:t>EEE</w:t>
      </w:r>
      <w:proofErr w:type="spellEnd"/>
      <w:r w:rsidRPr="00150DCD">
        <w:rPr>
          <w:highlight w:val="yellow"/>
        </w:rPr>
        <w:t xml:space="preserve"> Components.</w:t>
      </w:r>
    </w:p>
    <w:p w14:paraId="3482AEAE" w14:textId="77777777" w:rsidR="002F375B" w:rsidRDefault="002F375B" w:rsidP="00BF58FE">
      <w:pPr>
        <w:pStyle w:val="BulletList"/>
        <w:keepLines/>
      </w:pPr>
      <w:r>
        <w:t>No. 21300, Terms, Definitions, Abbreviations, Symbols and Units.</w:t>
      </w:r>
    </w:p>
    <w:p w14:paraId="147424DA" w14:textId="77777777" w:rsidR="002F375B" w:rsidRDefault="002F375B" w:rsidP="00BF58FE">
      <w:pPr>
        <w:pStyle w:val="BulletList"/>
        <w:keepLines/>
      </w:pPr>
      <w:r>
        <w:t>No. 21700, General Requirements for the Marking of ESCC Components.</w:t>
      </w:r>
    </w:p>
    <w:p w14:paraId="758D3BBD" w14:textId="4DA4D114" w:rsidR="00F0001D" w:rsidRDefault="00F0001D" w:rsidP="00F0001D">
      <w:pPr>
        <w:pStyle w:val="BulletList"/>
      </w:pPr>
      <w:r>
        <w:t xml:space="preserve">No. 22600, </w:t>
      </w:r>
      <w:r w:rsidRPr="00F0001D">
        <w:rPr>
          <w:highlight w:val="yellow"/>
        </w:rPr>
        <w:t>Requirements for the Evaluation of Standard Electronic Components for Space Application.</w:t>
      </w:r>
    </w:p>
    <w:p w14:paraId="46B6784A" w14:textId="77777777" w:rsidR="002F375B" w:rsidRPr="00650656" w:rsidRDefault="002F375B" w:rsidP="00BF58FE">
      <w:pPr>
        <w:pStyle w:val="BulletList"/>
        <w:keepLines/>
        <w:rPr>
          <w:lang w:val="it-IT"/>
        </w:rPr>
      </w:pPr>
      <w:r w:rsidRPr="00650656">
        <w:rPr>
          <w:lang w:val="it-IT"/>
        </w:rPr>
        <w:t>No. 22800, ESCC Non-Conformance Control System.</w:t>
      </w:r>
    </w:p>
    <w:p w14:paraId="61319874" w14:textId="77777777" w:rsidR="002F375B" w:rsidRDefault="002F375B" w:rsidP="00BF58FE">
      <w:pPr>
        <w:pStyle w:val="BulletList"/>
        <w:keepLines/>
      </w:pPr>
      <w:r>
        <w:t>No. 23100, Recommendations on the use of the ESCC Specification System for the Evaluation and Procurement of Unqualified Components.</w:t>
      </w:r>
    </w:p>
    <w:p w14:paraId="46B297B8" w14:textId="77777777" w:rsidR="002F375B" w:rsidRDefault="002F375B" w:rsidP="00BF58FE">
      <w:pPr>
        <w:pStyle w:val="BulletList"/>
        <w:keepLines/>
      </w:pPr>
      <w:r>
        <w:t>No. 24600, Minimum Quality System Requirements.</w:t>
      </w:r>
    </w:p>
    <w:p w14:paraId="4C73582B" w14:textId="77777777" w:rsidR="002F375B" w:rsidRDefault="002F375B" w:rsidP="00BF58FE">
      <w:pPr>
        <w:pStyle w:val="BulletList"/>
        <w:keepLines/>
      </w:pPr>
      <w:r>
        <w:t>No. 24800, Resistance to Solvents of Marking, Materials and Finishes.</w:t>
      </w:r>
    </w:p>
    <w:p w14:paraId="034046A2" w14:textId="5E13CF35" w:rsidR="00A969CC" w:rsidRDefault="00B35AD1" w:rsidP="00BF58FE">
      <w:pPr>
        <w:pStyle w:val="BulletList"/>
        <w:keepLines/>
      </w:pPr>
      <w:r>
        <w:t xml:space="preserve">No. </w:t>
      </w:r>
      <w:r w:rsidR="00A969CC">
        <w:t xml:space="preserve">3402, </w:t>
      </w:r>
      <w:r w:rsidR="008C0C15">
        <w:t>Connectors, RF Coaxial.</w:t>
      </w:r>
    </w:p>
    <w:p w14:paraId="2E987DE6" w14:textId="3900FB52" w:rsidR="00A969CC" w:rsidRDefault="00B35AD1" w:rsidP="00BF58FE">
      <w:pPr>
        <w:pStyle w:val="BulletList"/>
        <w:keepLines/>
      </w:pPr>
      <w:r>
        <w:t xml:space="preserve">No. </w:t>
      </w:r>
      <w:r w:rsidR="00A969CC">
        <w:t xml:space="preserve">3902, </w:t>
      </w:r>
      <w:r w:rsidR="008C0C15">
        <w:t>Cables, Coaxial, Radio Frequency, Flexible.</w:t>
      </w:r>
    </w:p>
    <w:p w14:paraId="2B22B96C" w14:textId="388F483F" w:rsidR="002F375B" w:rsidRDefault="002F375B" w:rsidP="00410943">
      <w:pPr>
        <w:keepNext/>
        <w:keepLines/>
      </w:pPr>
      <w:r>
        <w:lastRenderedPageBreak/>
        <w:t>For</w:t>
      </w:r>
      <w:r w:rsidR="00CF0CE1">
        <w:t xml:space="preserve"> </w:t>
      </w:r>
      <w:r>
        <w:t>qualification</w:t>
      </w:r>
      <w:r w:rsidR="00CF0CE1">
        <w:t xml:space="preserve"> </w:t>
      </w:r>
      <w:r>
        <w:t>and</w:t>
      </w:r>
      <w:r w:rsidR="00CF0CE1">
        <w:t xml:space="preserve"> </w:t>
      </w:r>
      <w:r>
        <w:t>qualification</w:t>
      </w:r>
      <w:r w:rsidR="00CF0CE1">
        <w:t xml:space="preserve"> </w:t>
      </w:r>
      <w:r>
        <w:t>maintenance</w:t>
      </w:r>
      <w:r w:rsidR="00CF0CE1">
        <w:t xml:space="preserve"> </w:t>
      </w:r>
      <w:r>
        <w:t>or</w:t>
      </w:r>
      <w:r w:rsidR="00CF0CE1">
        <w:t xml:space="preserve"> </w:t>
      </w:r>
      <w:r>
        <w:t>procurement</w:t>
      </w:r>
      <w:r w:rsidR="00CF0CE1">
        <w:t xml:space="preserve"> </w:t>
      </w:r>
      <w:r>
        <w:t>of</w:t>
      </w:r>
      <w:r w:rsidR="00CF0CE1">
        <w:t xml:space="preserve"> </w:t>
      </w:r>
      <w:r>
        <w:t>qualified</w:t>
      </w:r>
      <w:r w:rsidR="00CF0CE1">
        <w:t xml:space="preserve"> </w:t>
      </w:r>
      <w:r>
        <w:t>components,</w:t>
      </w:r>
      <w:r w:rsidR="00CF0CE1">
        <w:t xml:space="preserve"> </w:t>
      </w:r>
      <w:r>
        <w:t>with</w:t>
      </w:r>
      <w:r w:rsidR="00CF0CE1">
        <w:t xml:space="preserve"> </w:t>
      </w:r>
      <w:r>
        <w:t>the exception</w:t>
      </w:r>
      <w:r w:rsidR="00CF0CE1">
        <w:t xml:space="preserve"> </w:t>
      </w:r>
      <w:r>
        <w:t>of</w:t>
      </w:r>
      <w:r w:rsidR="00CF0CE1">
        <w:t xml:space="preserve"> </w:t>
      </w:r>
      <w:r>
        <w:t>ESCC</w:t>
      </w:r>
      <w:r w:rsidR="00CF0CE1">
        <w:t xml:space="preserve"> </w:t>
      </w:r>
      <w:r>
        <w:t>Basic</w:t>
      </w:r>
      <w:r w:rsidR="00CF0CE1">
        <w:t xml:space="preserve"> </w:t>
      </w:r>
      <w:r>
        <w:t>Specifications</w:t>
      </w:r>
      <w:r w:rsidR="00CF0CE1">
        <w:t xml:space="preserve"> </w:t>
      </w:r>
      <w:r>
        <w:t>Nos.</w:t>
      </w:r>
      <w:r w:rsidR="00CF0CE1">
        <w:t xml:space="preserve"> </w:t>
      </w:r>
      <w:r>
        <w:t>20100</w:t>
      </w:r>
      <w:r w:rsidR="00CF0CE1">
        <w:t>, 21700</w:t>
      </w:r>
      <w:r>
        <w:t>,</w:t>
      </w:r>
      <w:r w:rsidR="00CF0CE1">
        <w:t xml:space="preserve"> </w:t>
      </w:r>
      <w:r>
        <w:t>22800</w:t>
      </w:r>
      <w:r w:rsidR="000833B1">
        <w:t xml:space="preserve"> and</w:t>
      </w:r>
      <w:r w:rsidR="00CF0CE1">
        <w:t xml:space="preserve"> </w:t>
      </w:r>
      <w:r>
        <w:t>24600,</w:t>
      </w:r>
      <w:r w:rsidR="00CF0CE1">
        <w:t xml:space="preserve"> </w:t>
      </w:r>
      <w:r>
        <w:t>where</w:t>
      </w:r>
      <w:r w:rsidR="004A4539">
        <w:t xml:space="preserve"> </w:t>
      </w:r>
      <w:r>
        <w:t>Manufacturers’ specifications are equivalent to, or more stringent than, the ESCC Basic Specifications listed above, they may be used in place of the latter, subject to the approval of the ESCC Executive.</w:t>
      </w:r>
    </w:p>
    <w:p w14:paraId="6E30280B" w14:textId="77777777" w:rsidR="009F48B1" w:rsidRDefault="002F375B" w:rsidP="00BF58FE">
      <w:pPr>
        <w:keepLines/>
      </w:pPr>
      <w:r>
        <w:t>Such replacements shall be clearly identified in the applicable Process Identification Document (</w:t>
      </w:r>
      <w:proofErr w:type="spellStart"/>
      <w:r>
        <w:t>PID</w:t>
      </w:r>
      <w:proofErr w:type="spellEnd"/>
      <w:r>
        <w:t xml:space="preserve">). </w:t>
      </w:r>
    </w:p>
    <w:p w14:paraId="487D1699" w14:textId="77777777" w:rsidR="002F375B" w:rsidRDefault="002F375B" w:rsidP="00BF58FE">
      <w:pPr>
        <w:keepLines/>
      </w:pPr>
      <w:r>
        <w:t>For procurement of unqualified components, where Manufacturers’ specifications are equivalent to or</w:t>
      </w:r>
      <w:r w:rsidR="004A4539">
        <w:t xml:space="preserve"> </w:t>
      </w:r>
      <w:r>
        <w:t>more stringent than the ESCC Basic Specifications listed above, they may be used in place of the latter</w:t>
      </w:r>
      <w:r w:rsidR="004A4539">
        <w:t xml:space="preserve"> </w:t>
      </w:r>
      <w:r>
        <w:t xml:space="preserve">subject to the approval of the </w:t>
      </w:r>
      <w:proofErr w:type="spellStart"/>
      <w:r>
        <w:t>Orderer</w:t>
      </w:r>
      <w:proofErr w:type="spellEnd"/>
      <w:r>
        <w:t>.</w:t>
      </w:r>
    </w:p>
    <w:p w14:paraId="01D8B4F1" w14:textId="77777777" w:rsidR="002F375B" w:rsidRDefault="002F375B" w:rsidP="00BF58FE">
      <w:pPr>
        <w:keepLines/>
      </w:pPr>
      <w:r>
        <w:t xml:space="preserve">Such replacements may be listed in an appendix to the appropriate Detail Specification at the request of the Manufacturer or </w:t>
      </w:r>
      <w:proofErr w:type="spellStart"/>
      <w:r>
        <w:t>Orderer</w:t>
      </w:r>
      <w:proofErr w:type="spellEnd"/>
      <w:r>
        <w:t>, subject to the approval of the ESCC Executive.</w:t>
      </w:r>
    </w:p>
    <w:p w14:paraId="71A22E5B" w14:textId="32635B77" w:rsidR="002F375B" w:rsidRDefault="002F375B" w:rsidP="00BF58FE">
      <w:pPr>
        <w:keepLines/>
      </w:pPr>
      <w:r>
        <w:t xml:space="preserve">Unless otherwise stated herein, references within the text of this specification to "the Detail Specification" shall mean the relevant ESCC </w:t>
      </w:r>
      <w:r w:rsidR="00922F70">
        <w:t>RF cable a</w:t>
      </w:r>
      <w:r w:rsidR="00B61F29">
        <w:t xml:space="preserve">ssembly </w:t>
      </w:r>
      <w:r>
        <w:t>Detail Specification.</w:t>
      </w:r>
    </w:p>
    <w:p w14:paraId="75D94AB9" w14:textId="77777777" w:rsidR="002F375B" w:rsidRDefault="005E641A" w:rsidP="006F3183">
      <w:pPr>
        <w:pStyle w:val="Heading2"/>
      </w:pPr>
      <w:bookmarkStart w:id="6" w:name="_Toc450812507"/>
      <w:r>
        <w:t>OTHER (REFERENCE) DOCUMENTS</w:t>
      </w:r>
      <w:bookmarkEnd w:id="6"/>
    </w:p>
    <w:p w14:paraId="7B3267C2" w14:textId="5640A477" w:rsidR="00D0289B" w:rsidRDefault="00D0289B" w:rsidP="00D0289B">
      <w:pPr>
        <w:pStyle w:val="BulletList"/>
      </w:pPr>
      <w:proofErr w:type="spellStart"/>
      <w:r>
        <w:t>ECSS</w:t>
      </w:r>
      <w:proofErr w:type="spellEnd"/>
      <w:r>
        <w:t>-Q-ST-70-08, Manual Soldering of High-Reliability Electrical Connections.</w:t>
      </w:r>
    </w:p>
    <w:p w14:paraId="2E755310" w14:textId="77361C9B" w:rsidR="00A969CC" w:rsidRDefault="00A969CC" w:rsidP="009978F9">
      <w:pPr>
        <w:pStyle w:val="BulletList"/>
      </w:pPr>
      <w:proofErr w:type="spellStart"/>
      <w:r>
        <w:t>ECSS</w:t>
      </w:r>
      <w:proofErr w:type="spellEnd"/>
      <w:r>
        <w:t xml:space="preserve">-Q-ST-70-26, </w:t>
      </w:r>
      <w:r w:rsidR="009978F9" w:rsidRPr="009978F9">
        <w:t xml:space="preserve">Crimping of </w:t>
      </w:r>
      <w:r w:rsidR="009978F9">
        <w:t>H</w:t>
      </w:r>
      <w:r w:rsidR="009978F9" w:rsidRPr="009978F9">
        <w:t>igh-</w:t>
      </w:r>
      <w:r w:rsidR="00761124">
        <w:t>R</w:t>
      </w:r>
      <w:r w:rsidR="009978F9" w:rsidRPr="009978F9">
        <w:t xml:space="preserve">eliability </w:t>
      </w:r>
      <w:r w:rsidR="009978F9">
        <w:t>E</w:t>
      </w:r>
      <w:r w:rsidR="009978F9" w:rsidRPr="009978F9">
        <w:t xml:space="preserve">lectrical </w:t>
      </w:r>
      <w:r w:rsidR="009978F9">
        <w:t>C</w:t>
      </w:r>
      <w:r w:rsidR="009978F9" w:rsidRPr="009978F9">
        <w:t>onnections</w:t>
      </w:r>
      <w:r w:rsidR="009978F9">
        <w:t>.</w:t>
      </w:r>
    </w:p>
    <w:p w14:paraId="660066E0" w14:textId="4E21FB18" w:rsidR="00A969CC" w:rsidRDefault="00A969CC" w:rsidP="009978F9">
      <w:pPr>
        <w:pStyle w:val="BulletList"/>
      </w:pPr>
      <w:proofErr w:type="spellStart"/>
      <w:r>
        <w:t>ECSS</w:t>
      </w:r>
      <w:proofErr w:type="spellEnd"/>
      <w:r>
        <w:t>-Q-ST-7</w:t>
      </w:r>
      <w:r w:rsidR="009978F9">
        <w:t>0-</w:t>
      </w:r>
      <w:r>
        <w:t xml:space="preserve">37, </w:t>
      </w:r>
      <w:r w:rsidR="009978F9" w:rsidRPr="009978F9">
        <w:t xml:space="preserve">Determination of the </w:t>
      </w:r>
      <w:r w:rsidR="009978F9">
        <w:t>S</w:t>
      </w:r>
      <w:r w:rsidR="009978F9" w:rsidRPr="009978F9">
        <w:t xml:space="preserve">usceptibility of </w:t>
      </w:r>
      <w:r w:rsidR="009978F9">
        <w:t>M</w:t>
      </w:r>
      <w:r w:rsidR="009978F9" w:rsidRPr="009978F9">
        <w:t xml:space="preserve">etals to </w:t>
      </w:r>
      <w:r w:rsidR="009978F9">
        <w:t>S</w:t>
      </w:r>
      <w:r w:rsidR="009978F9" w:rsidRPr="009978F9">
        <w:t>tress-</w:t>
      </w:r>
      <w:r w:rsidR="00922F70">
        <w:t>C</w:t>
      </w:r>
      <w:r w:rsidR="009978F9" w:rsidRPr="009978F9">
        <w:t>orrosion</w:t>
      </w:r>
      <w:r w:rsidR="0087583A">
        <w:t xml:space="preserve"> </w:t>
      </w:r>
      <w:r w:rsidR="009978F9">
        <w:t>C</w:t>
      </w:r>
      <w:r w:rsidR="009978F9" w:rsidRPr="009978F9">
        <w:t>racking</w:t>
      </w:r>
      <w:r w:rsidR="009978F9">
        <w:t>.</w:t>
      </w:r>
    </w:p>
    <w:p w14:paraId="387785F4" w14:textId="77777777" w:rsidR="00A969CC" w:rsidRDefault="00A969CC" w:rsidP="009978F9">
      <w:pPr>
        <w:pStyle w:val="BulletList"/>
      </w:pPr>
      <w:proofErr w:type="spellStart"/>
      <w:r>
        <w:t>ECSS</w:t>
      </w:r>
      <w:proofErr w:type="spellEnd"/>
      <w:r>
        <w:t xml:space="preserve">-E-20-01, </w:t>
      </w:r>
      <w:proofErr w:type="spellStart"/>
      <w:r w:rsidR="009978F9" w:rsidRPr="009978F9">
        <w:t>Multipaction</w:t>
      </w:r>
      <w:proofErr w:type="spellEnd"/>
      <w:r w:rsidR="009978F9" w:rsidRPr="009978F9">
        <w:t xml:space="preserve"> </w:t>
      </w:r>
      <w:r w:rsidR="009978F9">
        <w:t>D</w:t>
      </w:r>
      <w:r w:rsidR="009978F9" w:rsidRPr="009978F9">
        <w:t xml:space="preserve">esign and </w:t>
      </w:r>
      <w:r w:rsidR="009978F9">
        <w:t>T</w:t>
      </w:r>
      <w:r w:rsidR="009978F9" w:rsidRPr="009978F9">
        <w:t>est</w:t>
      </w:r>
      <w:r w:rsidR="009978F9">
        <w:t>.</w:t>
      </w:r>
    </w:p>
    <w:p w14:paraId="1DEBA579" w14:textId="77777777" w:rsidR="002F375B" w:rsidRDefault="002F375B" w:rsidP="009978F9">
      <w:pPr>
        <w:pStyle w:val="BulletList"/>
      </w:pPr>
      <w:r>
        <w:tab/>
        <w:t>MIL-STD-</w:t>
      </w:r>
      <w:r w:rsidR="00DF25A3">
        <w:t>202</w:t>
      </w:r>
      <w:r>
        <w:t xml:space="preserve">, Test Methods for </w:t>
      </w:r>
      <w:r w:rsidR="009978F9" w:rsidRPr="009978F9">
        <w:t xml:space="preserve">Electronic </w:t>
      </w:r>
      <w:r w:rsidR="009978F9">
        <w:t>a</w:t>
      </w:r>
      <w:r w:rsidR="009978F9" w:rsidRPr="009978F9">
        <w:t>nd Electrical Component Parts</w:t>
      </w:r>
      <w:r>
        <w:t>.</w:t>
      </w:r>
    </w:p>
    <w:p w14:paraId="4B5808BF" w14:textId="77777777" w:rsidR="00DF25A3" w:rsidRDefault="00A969CC" w:rsidP="00BF58FE">
      <w:pPr>
        <w:pStyle w:val="BulletList"/>
        <w:keepLines/>
      </w:pPr>
      <w:proofErr w:type="spellStart"/>
      <w:r>
        <w:t>IEC</w:t>
      </w:r>
      <w:proofErr w:type="spellEnd"/>
      <w:r>
        <w:t xml:space="preserve"> Publication No. </w:t>
      </w:r>
      <w:r w:rsidR="00DF25A3">
        <w:t>61726, Cable Assemblies, Cables, Connectors and Passive Microwave Components - Screening Attenuation Measurement by the Reverberation Chamber Method.</w:t>
      </w:r>
    </w:p>
    <w:p w14:paraId="0B5456BD" w14:textId="77777777" w:rsidR="002F375B" w:rsidRDefault="005E641A" w:rsidP="006F3183">
      <w:pPr>
        <w:pStyle w:val="Heading2"/>
      </w:pPr>
      <w:bookmarkStart w:id="7" w:name="_Toc450812508"/>
      <w:r>
        <w:t>ORDER OF PRECEDENCE</w:t>
      </w:r>
      <w:bookmarkEnd w:id="7"/>
    </w:p>
    <w:p w14:paraId="3D9051D9" w14:textId="77777777" w:rsidR="002F375B" w:rsidRDefault="002F375B" w:rsidP="00495F20">
      <w:pPr>
        <w:keepNext/>
        <w:keepLines/>
        <w:spacing w:after="120"/>
      </w:pPr>
      <w:r>
        <w:t>For the purpose of interpretation and in case of conflict with regard to documentation, the following order of precedence shall apply:</w:t>
      </w:r>
    </w:p>
    <w:p w14:paraId="64A0CCB8" w14:textId="77777777" w:rsidR="004A4539" w:rsidRDefault="002F375B" w:rsidP="002C34E2">
      <w:pPr>
        <w:pStyle w:val="alphabeticallist"/>
        <w:keepNext/>
        <w:keepLines/>
      </w:pPr>
      <w:r>
        <w:t xml:space="preserve">ESCC Detail Specification </w:t>
      </w:r>
    </w:p>
    <w:p w14:paraId="07DA9559" w14:textId="77777777" w:rsidR="004A4539" w:rsidRDefault="002F375B" w:rsidP="002C34E2">
      <w:pPr>
        <w:pStyle w:val="alphabeticallist"/>
        <w:keepNext/>
        <w:keepLines/>
      </w:pPr>
      <w:r>
        <w:t xml:space="preserve">ESCC Generic Specification </w:t>
      </w:r>
    </w:p>
    <w:p w14:paraId="67A03D63" w14:textId="77777777" w:rsidR="002F375B" w:rsidRDefault="002F375B" w:rsidP="002C34E2">
      <w:pPr>
        <w:pStyle w:val="alphabeticallist"/>
        <w:keepNext/>
        <w:keepLines/>
      </w:pPr>
      <w:r>
        <w:t>ESCC Basic Specification</w:t>
      </w:r>
    </w:p>
    <w:p w14:paraId="095FF8CD" w14:textId="77777777" w:rsidR="002F375B" w:rsidRDefault="002F375B" w:rsidP="00BF58FE">
      <w:pPr>
        <w:pStyle w:val="alphabeticallist"/>
        <w:keepLines/>
      </w:pPr>
      <w:r>
        <w:t>Other documents, if referenced herein</w:t>
      </w:r>
    </w:p>
    <w:p w14:paraId="41D89149" w14:textId="77777777" w:rsidR="002F375B" w:rsidRDefault="00FC389B" w:rsidP="00BF58FE">
      <w:pPr>
        <w:pStyle w:val="Heading1"/>
        <w:keepLines/>
      </w:pPr>
      <w:bookmarkStart w:id="8" w:name="_Toc450812509"/>
      <w:r>
        <w:rPr>
          <w:caps w:val="0"/>
        </w:rPr>
        <w:t>TERMS, DEFINITIONS, ABBREVIATIONS, SYMBOLS AND UNITS</w:t>
      </w:r>
      <w:bookmarkEnd w:id="8"/>
    </w:p>
    <w:p w14:paraId="2C4A7BEE" w14:textId="0A5576CB" w:rsidR="00CF0CE1" w:rsidRDefault="002F375B" w:rsidP="00D0289B">
      <w:pPr>
        <w:keepLines/>
        <w:spacing w:after="120"/>
      </w:pPr>
      <w:r>
        <w:t>The terms, definitions, abbreviations, symbols and units specified in ESCC Basic Specification No</w:t>
      </w:r>
      <w:r w:rsidR="004930EB">
        <w:t>. </w:t>
      </w:r>
      <w:r w:rsidR="003A3D6C">
        <w:t>21300 shall apply.</w:t>
      </w:r>
      <w:r w:rsidR="00495F20">
        <w:t xml:space="preserve"> In addition, the following definitions shall apply:</w:t>
      </w:r>
    </w:p>
    <w:p w14:paraId="733D6E8C" w14:textId="41C3F006" w:rsidR="00525509" w:rsidRDefault="00525509" w:rsidP="00995AFA">
      <w:pPr>
        <w:pStyle w:val="BulletList"/>
        <w:spacing w:before="120" w:after="120"/>
        <w:contextualSpacing w:val="0"/>
      </w:pPr>
      <w:r>
        <w:t xml:space="preserve">Cable Assembly Lot: </w:t>
      </w:r>
      <w:r w:rsidR="0097747F">
        <w:t>A</w:t>
      </w:r>
      <w:r>
        <w:t xml:space="preserve"> sin</w:t>
      </w:r>
      <w:r w:rsidR="00F44148">
        <w:t xml:space="preserve">gle </w:t>
      </w:r>
      <w:r w:rsidR="00E64072">
        <w:t xml:space="preserve">RF </w:t>
      </w:r>
      <w:r w:rsidR="00922F70">
        <w:t>c</w:t>
      </w:r>
      <w:r w:rsidR="00F44148">
        <w:t xml:space="preserve">able </w:t>
      </w:r>
      <w:r w:rsidR="00922F70">
        <w:t>a</w:t>
      </w:r>
      <w:r w:rsidR="00F44148">
        <w:t xml:space="preserve">ssembly </w:t>
      </w:r>
      <w:r w:rsidR="00E64072">
        <w:t>production l</w:t>
      </w:r>
      <w:r w:rsidR="00922F70">
        <w:t>ot constituted of RF cable a</w:t>
      </w:r>
      <w:r w:rsidR="00F44148">
        <w:t>ssemblies with the same ESCC Component Number, produced with homogeneous lots of connectors and cables, manufactured and tested in the same time period.</w:t>
      </w:r>
    </w:p>
    <w:p w14:paraId="19A409BD" w14:textId="576DF4FC" w:rsidR="001F6C2C" w:rsidRDefault="001F6C2C" w:rsidP="00EB4D31">
      <w:pPr>
        <w:pStyle w:val="BulletList"/>
      </w:pPr>
      <w:r>
        <w:t>Add-on Components: RF coaxial connectors and RF coaxial cable used in the manufacture of RF cable assemblies.</w:t>
      </w:r>
    </w:p>
    <w:p w14:paraId="40812E35" w14:textId="77777777" w:rsidR="002F375B" w:rsidRDefault="00FC389B" w:rsidP="00230353">
      <w:pPr>
        <w:pStyle w:val="Heading1"/>
        <w:keepLines/>
      </w:pPr>
      <w:bookmarkStart w:id="9" w:name="_Toc450812510"/>
      <w:r>
        <w:rPr>
          <w:caps w:val="0"/>
        </w:rPr>
        <w:lastRenderedPageBreak/>
        <w:t>REQUIREMENTS</w:t>
      </w:r>
      <w:bookmarkEnd w:id="9"/>
    </w:p>
    <w:p w14:paraId="36D66B71" w14:textId="77777777" w:rsidR="002F375B" w:rsidRDefault="005E641A" w:rsidP="00230353">
      <w:pPr>
        <w:pStyle w:val="Heading2"/>
      </w:pPr>
      <w:bookmarkStart w:id="10" w:name="_Toc450812511"/>
      <w:r>
        <w:t>GENERAL</w:t>
      </w:r>
      <w:bookmarkEnd w:id="10"/>
    </w:p>
    <w:p w14:paraId="5188AA8F" w14:textId="77777777" w:rsidR="00EB4D31" w:rsidRDefault="002F375B" w:rsidP="00230353">
      <w:pPr>
        <w:keepNext/>
        <w:keepLines/>
      </w:pPr>
      <w:r>
        <w:t>The test requirements for the qualification of a component shall be in accordance with ESCC Basic</w:t>
      </w:r>
      <w:r w:rsidR="00CF0CE1">
        <w:t xml:space="preserve"> </w:t>
      </w:r>
      <w:r>
        <w:t>Specification No. 20100.</w:t>
      </w:r>
      <w:r w:rsidR="0050372E">
        <w:t xml:space="preserve"> </w:t>
      </w:r>
    </w:p>
    <w:p w14:paraId="5AE48CC4" w14:textId="526D6B43" w:rsidR="00BF084D" w:rsidRDefault="00BF084D" w:rsidP="00BF58FE">
      <w:pPr>
        <w:keepLines/>
      </w:pPr>
      <w:r>
        <w:t xml:space="preserve">Unless otherwise specified in the </w:t>
      </w:r>
      <w:r w:rsidR="00D71870">
        <w:t xml:space="preserve">Detail Specification, the </w:t>
      </w:r>
      <w:r w:rsidR="00F44148">
        <w:t>components</w:t>
      </w:r>
      <w:r w:rsidR="00D71870">
        <w:t xml:space="preserve"> subjected to Qualification </w:t>
      </w:r>
      <w:r w:rsidR="00A0794F">
        <w:t xml:space="preserve">Testing </w:t>
      </w:r>
      <w:r w:rsidR="00D71870">
        <w:t xml:space="preserve">and Periodic Testing in accordance with this </w:t>
      </w:r>
      <w:r w:rsidR="00525509">
        <w:t>s</w:t>
      </w:r>
      <w:r w:rsidR="00D71870">
        <w:t xml:space="preserve">pecification shall be </w:t>
      </w:r>
      <w:r w:rsidR="007D5F64">
        <w:t>test vehicles</w:t>
      </w:r>
      <w:r w:rsidR="00961EA6">
        <w:t xml:space="preserve"> in accordance with Para. </w:t>
      </w:r>
      <w:r w:rsidR="0050372E">
        <w:t>8</w:t>
      </w:r>
      <w:r w:rsidR="00961EA6">
        <w:t>.1.</w:t>
      </w:r>
    </w:p>
    <w:p w14:paraId="4AD9F678" w14:textId="4AB8B9E3" w:rsidR="002F375B" w:rsidRDefault="002F375B" w:rsidP="00BF58FE">
      <w:pPr>
        <w:keepLines/>
        <w:spacing w:after="120"/>
      </w:pPr>
      <w:r>
        <w:t>The test requirements for procurement of both qualified and unqualified Components (see</w:t>
      </w:r>
      <w:r w:rsidR="005A7E22">
        <w:t xml:space="preserve"> </w:t>
      </w:r>
      <w:r>
        <w:t>Chart</w:t>
      </w:r>
      <w:r w:rsidR="002C34E2">
        <w:t> </w:t>
      </w:r>
      <w:proofErr w:type="spellStart"/>
      <w:r>
        <w:t>F1</w:t>
      </w:r>
      <w:proofErr w:type="spellEnd"/>
      <w:r>
        <w:t>) shall comprise:</w:t>
      </w:r>
    </w:p>
    <w:p w14:paraId="26D139A7" w14:textId="77777777" w:rsidR="002F375B" w:rsidRDefault="002F375B" w:rsidP="00BF58FE">
      <w:pPr>
        <w:pStyle w:val="BulletList"/>
        <w:keepLines/>
      </w:pPr>
      <w:r>
        <w:t>Special In-Process Controls</w:t>
      </w:r>
    </w:p>
    <w:p w14:paraId="439D9043" w14:textId="77777777" w:rsidR="002F375B" w:rsidRDefault="002F375B" w:rsidP="00BF58FE">
      <w:pPr>
        <w:pStyle w:val="BulletList"/>
        <w:keepLines/>
      </w:pPr>
      <w:r>
        <w:t>Screening Tests</w:t>
      </w:r>
    </w:p>
    <w:p w14:paraId="0EB436F4" w14:textId="77777777" w:rsidR="002F375B" w:rsidRDefault="002F375B" w:rsidP="00BF58FE">
      <w:pPr>
        <w:pStyle w:val="BulletList"/>
        <w:keepLines/>
      </w:pPr>
      <w:r>
        <w:t>Periodic Testing (for qualified components only)</w:t>
      </w:r>
    </w:p>
    <w:p w14:paraId="32ACF599" w14:textId="77777777" w:rsidR="002F375B" w:rsidRDefault="002F375B" w:rsidP="00BF58FE">
      <w:pPr>
        <w:pStyle w:val="BulletList"/>
        <w:keepLines/>
      </w:pPr>
      <w:r>
        <w:t>Lot Validation Testing if stipulated in the Purchase Order</w:t>
      </w:r>
    </w:p>
    <w:p w14:paraId="3056C8F2" w14:textId="0BC5E6FA" w:rsidR="002F375B" w:rsidRDefault="002F375B" w:rsidP="00307C32">
      <w:pPr>
        <w:pStyle w:val="Heading3"/>
      </w:pPr>
      <w:bookmarkStart w:id="11" w:name="_Toc450812512"/>
      <w:r>
        <w:t>Specifications</w:t>
      </w:r>
      <w:bookmarkEnd w:id="11"/>
    </w:p>
    <w:p w14:paraId="0C67C801" w14:textId="77777777" w:rsidR="002F375B" w:rsidRDefault="002F375B" w:rsidP="00BF58FE">
      <w:pPr>
        <w:keepLines/>
      </w:pPr>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14:paraId="04708AE9" w14:textId="77777777" w:rsidR="002F375B" w:rsidRDefault="002F375B" w:rsidP="00307C32">
      <w:pPr>
        <w:pStyle w:val="Heading3"/>
      </w:pPr>
      <w:bookmarkStart w:id="12" w:name="_Toc450812513"/>
      <w:r>
        <w:t>Conditions and Methods of Test</w:t>
      </w:r>
      <w:bookmarkEnd w:id="12"/>
    </w:p>
    <w:p w14:paraId="6C8DB720" w14:textId="77777777" w:rsidR="002F375B" w:rsidRDefault="002F375B" w:rsidP="00BF58FE">
      <w:pPr>
        <w:keepLines/>
      </w:pPr>
      <w:r>
        <w:t>The conditions and methods of test shall be in accordance with this specification, the ESCC Basic</w:t>
      </w:r>
      <w:r w:rsidR="005A7E22">
        <w:t xml:space="preserve"> </w:t>
      </w:r>
      <w:r>
        <w:t>Specifications referenced herein and the Detail Specification.</w:t>
      </w:r>
    </w:p>
    <w:p w14:paraId="13B74675" w14:textId="77777777" w:rsidR="002F375B" w:rsidRDefault="002F375B" w:rsidP="00307C32">
      <w:pPr>
        <w:pStyle w:val="Heading3"/>
      </w:pPr>
      <w:bookmarkStart w:id="13" w:name="_Toc450812514"/>
      <w:r>
        <w:t>Manufacturer’s Responsibility for Performance of Tests and Inspections</w:t>
      </w:r>
      <w:bookmarkEnd w:id="13"/>
    </w:p>
    <w:p w14:paraId="7916A555" w14:textId="77777777" w:rsidR="002F375B" w:rsidRDefault="002F375B" w:rsidP="00BF58FE">
      <w:pPr>
        <w:keepLines/>
      </w:pPr>
      <w:r>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t>Orderer</w:t>
      </w:r>
      <w:proofErr w:type="spellEnd"/>
      <w:r>
        <w:t xml:space="preserve"> (for procurement of unqualified components), to use an approved external facility.</w:t>
      </w:r>
    </w:p>
    <w:p w14:paraId="74D19BDF" w14:textId="77777777" w:rsidR="002F375B" w:rsidRDefault="002F375B" w:rsidP="00307C32">
      <w:pPr>
        <w:pStyle w:val="Heading3"/>
      </w:pPr>
      <w:r>
        <w:tab/>
      </w:r>
      <w:bookmarkStart w:id="14" w:name="_Toc450812515"/>
      <w:r>
        <w:t>Inspection Rights</w:t>
      </w:r>
      <w:bookmarkEnd w:id="14"/>
    </w:p>
    <w:p w14:paraId="2855ACBB" w14:textId="77777777" w:rsidR="002F375B" w:rsidRDefault="002F375B" w:rsidP="00BF58FE">
      <w:pPr>
        <w:keepLines/>
      </w:pPr>
      <w:r>
        <w:t xml:space="preserve">The ESCC Executive (for qualification, qualification maintenance, or procurement of qualified components) or the </w:t>
      </w:r>
      <w:proofErr w:type="spellStart"/>
      <w:r>
        <w:t>Orderer</w:t>
      </w:r>
      <w:proofErr w:type="spellEnd"/>
      <w:r>
        <w:t xml:space="preserve"> (for procurement of unqualified components if stipulated in the Purchase Order) reserves the right to monitor any of the tests and inspections scheduled in the applicable specifications.</w:t>
      </w:r>
    </w:p>
    <w:p w14:paraId="79D03901" w14:textId="77777777" w:rsidR="002F375B" w:rsidRDefault="002F375B" w:rsidP="00307C32">
      <w:pPr>
        <w:pStyle w:val="Heading3"/>
      </w:pPr>
      <w:r>
        <w:tab/>
      </w:r>
      <w:bookmarkStart w:id="15" w:name="_Toc450812516"/>
      <w:r>
        <w:t>Customer Source Inspections</w:t>
      </w:r>
      <w:bookmarkEnd w:id="15"/>
    </w:p>
    <w:p w14:paraId="4427C89C" w14:textId="77777777" w:rsidR="002F375B" w:rsidRDefault="002F375B" w:rsidP="00BF58FE">
      <w:pPr>
        <w:pStyle w:val="Heading4"/>
        <w:keepLines/>
      </w:pPr>
      <w:bookmarkStart w:id="16" w:name="_Toc450812517"/>
      <w:r>
        <w:t>Pre-</w:t>
      </w:r>
      <w:r w:rsidR="00C3219C">
        <w:t>Assembly</w:t>
      </w:r>
      <w:r>
        <w:t xml:space="preserve"> Source Inspection</w:t>
      </w:r>
      <w:bookmarkEnd w:id="16"/>
    </w:p>
    <w:p w14:paraId="4547DC11" w14:textId="6C7A5F10" w:rsidR="002F375B" w:rsidRDefault="002F375B" w:rsidP="00A969CC">
      <w:pPr>
        <w:keepLines/>
      </w:pPr>
      <w:r>
        <w:t xml:space="preserve">If stipulated in the Purchase Order, the </w:t>
      </w:r>
      <w:proofErr w:type="spellStart"/>
      <w:r>
        <w:t>Orderer</w:t>
      </w:r>
      <w:proofErr w:type="spellEnd"/>
      <w:r>
        <w:t xml:space="preserve"> may perform a source inspection at the Manufacturer’s facility prior to </w:t>
      </w:r>
      <w:r w:rsidR="00C3219C">
        <w:t>assembly of the</w:t>
      </w:r>
      <w:r w:rsidR="00EB4D31">
        <w:t xml:space="preserve"> RF</w:t>
      </w:r>
      <w:r w:rsidR="00C3219C">
        <w:t xml:space="preserve"> cable assembly</w:t>
      </w:r>
      <w:r>
        <w:t xml:space="preserve"> (e.g. perform </w:t>
      </w:r>
      <w:r w:rsidR="003A3D6C">
        <w:t>Pre-Assembly</w:t>
      </w:r>
      <w:r w:rsidR="00C3219C">
        <w:t xml:space="preserve"> Visual</w:t>
      </w:r>
      <w:r w:rsidR="003A3D6C">
        <w:t xml:space="preserve"> Inspection, review of Special In-Process Controls test results</w:t>
      </w:r>
      <w:r w:rsidR="00C3219C">
        <w:t xml:space="preserve">, </w:t>
      </w:r>
      <w:r w:rsidR="00E17701">
        <w:t>etc.</w:t>
      </w:r>
      <w:r>
        <w:t>). Details of the inspections to be performed or witnessed and the required period of notification shall be as stipulated in the Purchase Order.</w:t>
      </w:r>
    </w:p>
    <w:p w14:paraId="70D25862" w14:textId="77777777" w:rsidR="002F375B" w:rsidRDefault="002F375B" w:rsidP="00BF58FE">
      <w:pPr>
        <w:pStyle w:val="Heading4"/>
        <w:keepLines/>
      </w:pPr>
      <w:bookmarkStart w:id="17" w:name="_Toc450812518"/>
      <w:r>
        <w:lastRenderedPageBreak/>
        <w:t>Final Source Inspection</w:t>
      </w:r>
      <w:bookmarkEnd w:id="17"/>
    </w:p>
    <w:p w14:paraId="50958A22" w14:textId="77777777" w:rsidR="002F375B" w:rsidRDefault="002F375B" w:rsidP="00BF58FE">
      <w:pPr>
        <w:keepLines/>
      </w:pPr>
      <w:r>
        <w:t xml:space="preserve">If stipulated in the Purchase Order, </w:t>
      </w:r>
      <w:r w:rsidR="008C5BD1">
        <w:t xml:space="preserve">the </w:t>
      </w:r>
      <w:proofErr w:type="spellStart"/>
      <w:r>
        <w:t>Orderer</w:t>
      </w:r>
      <w:proofErr w:type="spellEnd"/>
      <w:r>
        <w:t xml:space="preserve"> may perform a source inspection at the Manufacturer’s facility at the end of Screening or during Lot Validation Testing, if applicable (e.g</w:t>
      </w:r>
      <w:r w:rsidR="004930EB">
        <w:t>. </w:t>
      </w:r>
      <w:r>
        <w:t>witness of final Room Temperature Electrical Measurements</w:t>
      </w:r>
      <w:r w:rsidR="003A3D6C">
        <w:t xml:space="preserve">, </w:t>
      </w:r>
      <w:r w:rsidR="003A3D6C" w:rsidRPr="003A3D6C">
        <w:t>performance of External Visual Inspection, review of the data documentation package</w:t>
      </w:r>
      <w:r>
        <w:t>). Details of the inspections to be performed or witnessed and the required period of notification shall be as stipulated in the Purchase Order.</w:t>
      </w:r>
    </w:p>
    <w:p w14:paraId="13E10ECC" w14:textId="77777777" w:rsidR="002F375B" w:rsidRDefault="005E641A" w:rsidP="006F3183">
      <w:pPr>
        <w:pStyle w:val="Heading2"/>
      </w:pPr>
      <w:bookmarkStart w:id="18" w:name="_Toc450812519"/>
      <w:r>
        <w:t>QUALIFICATION AND QUALIFICATION MAINTENANCE REQUIREMENTS ON A MANUFACTURER</w:t>
      </w:r>
      <w:bookmarkEnd w:id="18"/>
    </w:p>
    <w:p w14:paraId="3C0176C9" w14:textId="77777777" w:rsidR="002F375B" w:rsidRDefault="002F375B" w:rsidP="00BF58FE">
      <w:pPr>
        <w:keepLines/>
      </w:pPr>
      <w:r>
        <w:t>To obtain and maintain the qualification of a component, or family of components, a Manufacturer shall satisfy the requirements of ESCC Basic Specification No. 20100.</w:t>
      </w:r>
    </w:p>
    <w:p w14:paraId="144559F6" w14:textId="77777777" w:rsidR="002F375B" w:rsidRDefault="005E641A" w:rsidP="006F3183">
      <w:pPr>
        <w:pStyle w:val="Heading2"/>
      </w:pPr>
      <w:bookmarkStart w:id="19" w:name="_Toc450812520"/>
      <w:r>
        <w:t>DELIVERABLE COMPONENTS</w:t>
      </w:r>
      <w:bookmarkEnd w:id="19"/>
    </w:p>
    <w:p w14:paraId="4398EF22" w14:textId="77777777" w:rsidR="002F375B" w:rsidRDefault="002F375B" w:rsidP="00307C32">
      <w:pPr>
        <w:pStyle w:val="Heading3"/>
      </w:pPr>
      <w:bookmarkStart w:id="20" w:name="_Toc450812521"/>
      <w:r>
        <w:t>ESCC Qualified Components</w:t>
      </w:r>
      <w:bookmarkEnd w:id="20"/>
    </w:p>
    <w:p w14:paraId="5D1AD11A" w14:textId="77777777" w:rsidR="002F375B" w:rsidRDefault="002F375B" w:rsidP="00BF58FE">
      <w:pPr>
        <w:keepLines/>
      </w:pPr>
      <w:r>
        <w:t>Components delivered to this specification shall be processed and inspected in accordance with the relevant Process Identification Document (</w:t>
      </w:r>
      <w:proofErr w:type="spellStart"/>
      <w:r>
        <w:t>PID</w:t>
      </w:r>
      <w:proofErr w:type="spellEnd"/>
      <w:r>
        <w:t>).</w:t>
      </w:r>
    </w:p>
    <w:p w14:paraId="68D4C5E8" w14:textId="77777777" w:rsidR="002F375B" w:rsidRDefault="002F375B" w:rsidP="00307C32">
      <w:pPr>
        <w:pStyle w:val="Heading3"/>
      </w:pPr>
      <w:bookmarkStart w:id="21" w:name="_Toc450812522"/>
      <w:r>
        <w:t>ESCC Components</w:t>
      </w:r>
      <w:bookmarkEnd w:id="21"/>
    </w:p>
    <w:p w14:paraId="45B951F6" w14:textId="77777777" w:rsidR="002F375B" w:rsidRDefault="002F375B" w:rsidP="00D0289B">
      <w:pPr>
        <w:keepLines/>
        <w:spacing w:after="120"/>
      </w:pPr>
      <w:r>
        <w:t>Each component, irrespective of qualification status, identified with an ESCC component number and delivered to this specification shall:</w:t>
      </w:r>
    </w:p>
    <w:p w14:paraId="718A2DCB" w14:textId="6169B108" w:rsidR="003A3D6C" w:rsidRDefault="0097747F" w:rsidP="00BF58FE">
      <w:pPr>
        <w:pStyle w:val="BulletList"/>
        <w:keepLines/>
      </w:pPr>
      <w:proofErr w:type="gramStart"/>
      <w:r>
        <w:t>b</w:t>
      </w:r>
      <w:r w:rsidR="003A3D6C">
        <w:t>e</w:t>
      </w:r>
      <w:proofErr w:type="gramEnd"/>
      <w:r w:rsidR="003A3D6C">
        <w:t xml:space="preserve"> traceable to its </w:t>
      </w:r>
      <w:r w:rsidR="00E64072">
        <w:t>cable assembly lot</w:t>
      </w:r>
      <w:r w:rsidR="003A3D6C">
        <w:t>.</w:t>
      </w:r>
    </w:p>
    <w:p w14:paraId="5D0BC65F" w14:textId="77777777" w:rsidR="00375364" w:rsidRDefault="003A3D6C" w:rsidP="00BF58FE">
      <w:pPr>
        <w:pStyle w:val="BulletList"/>
        <w:keepLines/>
      </w:pPr>
      <w:proofErr w:type="gramStart"/>
      <w:r>
        <w:t>have</w:t>
      </w:r>
      <w:proofErr w:type="gramEnd"/>
      <w:r>
        <w:t xml:space="preserve"> satisfactorily completed all the tests required by the relevant issues of the applicable</w:t>
      </w:r>
      <w:r w:rsidR="00375364">
        <w:t xml:space="preserve"> </w:t>
      </w:r>
      <w:r>
        <w:t>specifications.</w:t>
      </w:r>
    </w:p>
    <w:p w14:paraId="27C60D7E" w14:textId="45CA9D61" w:rsidR="002F375B" w:rsidRDefault="002F375B" w:rsidP="00BF58FE">
      <w:pPr>
        <w:pStyle w:val="BulletList"/>
        <w:keepLines/>
      </w:pPr>
      <w:proofErr w:type="gramStart"/>
      <w:r>
        <w:t>be</w:t>
      </w:r>
      <w:proofErr w:type="gramEnd"/>
      <w:r>
        <w:t xml:space="preserve"> produced from </w:t>
      </w:r>
      <w:r w:rsidR="00E64072">
        <w:t xml:space="preserve">cable assembly </w:t>
      </w:r>
      <w:r>
        <w:t xml:space="preserve">lots that are considered by the Manufacturer to be capable of passing all applicable tests, and sequences of tests, that are defined in </w:t>
      </w:r>
      <w:r w:rsidRPr="00B45660">
        <w:rPr>
          <w:highlight w:val="yellow"/>
        </w:rPr>
        <w:t>Chart</w:t>
      </w:r>
      <w:r w:rsidR="003203C9" w:rsidRPr="00B45660">
        <w:rPr>
          <w:highlight w:val="yellow"/>
        </w:rPr>
        <w:t>s</w:t>
      </w:r>
      <w:r w:rsidRPr="00B45660">
        <w:rPr>
          <w:highlight w:val="yellow"/>
        </w:rPr>
        <w:t xml:space="preserve"> </w:t>
      </w:r>
      <w:proofErr w:type="spellStart"/>
      <w:r w:rsidRPr="00B45660">
        <w:rPr>
          <w:highlight w:val="yellow"/>
        </w:rPr>
        <w:t>F4</w:t>
      </w:r>
      <w:r w:rsidR="000B687F" w:rsidRPr="00B45660">
        <w:rPr>
          <w:highlight w:val="yellow"/>
        </w:rPr>
        <w:t>A</w:t>
      </w:r>
      <w:proofErr w:type="spellEnd"/>
      <w:r w:rsidR="003203C9" w:rsidRPr="00B45660">
        <w:rPr>
          <w:highlight w:val="yellow"/>
        </w:rPr>
        <w:t xml:space="preserve"> and </w:t>
      </w:r>
      <w:proofErr w:type="spellStart"/>
      <w:r w:rsidR="003203C9" w:rsidRPr="00B45660">
        <w:rPr>
          <w:highlight w:val="yellow"/>
        </w:rPr>
        <w:t>F</w:t>
      </w:r>
      <w:r w:rsidR="000B687F" w:rsidRPr="00B45660">
        <w:rPr>
          <w:highlight w:val="yellow"/>
        </w:rPr>
        <w:t>4B</w:t>
      </w:r>
      <w:proofErr w:type="spellEnd"/>
      <w:r w:rsidRPr="00B45660">
        <w:rPr>
          <w:highlight w:val="yellow"/>
        </w:rPr>
        <w:t>.</w:t>
      </w:r>
      <w:r>
        <w:t xml:space="preserve">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74007296" w14:textId="2EB95DB8" w:rsidR="002F375B" w:rsidRDefault="00ED0A51" w:rsidP="00D0289B">
      <w:pPr>
        <w:pStyle w:val="Heading3"/>
      </w:pPr>
      <w:bookmarkStart w:id="22" w:name="_Toc450812523"/>
      <w:r>
        <w:t>Componen</w:t>
      </w:r>
      <w:r w:rsidRPr="00FD1C57">
        <w:t xml:space="preserve">t </w:t>
      </w:r>
      <w:r w:rsidR="002F375B" w:rsidRPr="00FD1C57">
        <w:t>Failure</w:t>
      </w:r>
      <w:bookmarkEnd w:id="22"/>
    </w:p>
    <w:p w14:paraId="5038E033" w14:textId="22824A9C" w:rsidR="002F375B" w:rsidRDefault="00AF6575" w:rsidP="00D0289B">
      <w:pPr>
        <w:keepNext/>
        <w:keepLines/>
      </w:pPr>
      <w:r>
        <w:t>Component f</w:t>
      </w:r>
      <w:r w:rsidR="002F375B">
        <w:t>ailure</w:t>
      </w:r>
      <w:r w:rsidR="00ED0A51">
        <w:t xml:space="preserve"> of an RF </w:t>
      </w:r>
      <w:r w:rsidR="006B30F3">
        <w:t>c</w:t>
      </w:r>
      <w:r w:rsidR="00ED0A51">
        <w:t xml:space="preserve">able </w:t>
      </w:r>
      <w:r w:rsidR="006B30F3">
        <w:t>a</w:t>
      </w:r>
      <w:r w:rsidR="00ED0A51">
        <w:t>ssembly</w:t>
      </w:r>
      <w:r w:rsidR="002F375B">
        <w:t xml:space="preserve"> may occur during Screening Tests (Chart </w:t>
      </w:r>
      <w:proofErr w:type="spellStart"/>
      <w:r w:rsidR="002F375B">
        <w:t>F3</w:t>
      </w:r>
      <w:proofErr w:type="spellEnd"/>
      <w:r w:rsidR="002F375B">
        <w:t>), Qualification</w:t>
      </w:r>
      <w:r w:rsidR="003203C9">
        <w:t xml:space="preserve"> Test</w:t>
      </w:r>
      <w:r w:rsidR="00A84CAC">
        <w:t>ing</w:t>
      </w:r>
      <w:r w:rsidR="003203C9">
        <w:t xml:space="preserve"> (Chart </w:t>
      </w:r>
      <w:proofErr w:type="spellStart"/>
      <w:r w:rsidR="003203C9" w:rsidRPr="00B45660">
        <w:rPr>
          <w:highlight w:val="yellow"/>
        </w:rPr>
        <w:t>F4</w:t>
      </w:r>
      <w:r w:rsidR="000B687F" w:rsidRPr="00B45660">
        <w:rPr>
          <w:highlight w:val="yellow"/>
        </w:rPr>
        <w:t>A</w:t>
      </w:r>
      <w:proofErr w:type="spellEnd"/>
      <w:r w:rsidR="003203C9">
        <w:t>)</w:t>
      </w:r>
      <w:r w:rsidR="002F375B">
        <w:t xml:space="preserve"> </w:t>
      </w:r>
      <w:r w:rsidR="00593990">
        <w:t>or</w:t>
      </w:r>
      <w:r w:rsidR="002F375B">
        <w:t xml:space="preserve"> Periodic Test</w:t>
      </w:r>
      <w:r w:rsidR="00A84CAC">
        <w:t>ing</w:t>
      </w:r>
      <w:r w:rsidR="002F375B">
        <w:t xml:space="preserve"> (Chart </w:t>
      </w:r>
      <w:proofErr w:type="spellStart"/>
      <w:r w:rsidR="002F375B" w:rsidRPr="00B45660">
        <w:rPr>
          <w:highlight w:val="yellow"/>
        </w:rPr>
        <w:t>F</w:t>
      </w:r>
      <w:r w:rsidR="000B687F" w:rsidRPr="00B45660">
        <w:rPr>
          <w:highlight w:val="yellow"/>
        </w:rPr>
        <w:t>4B</w:t>
      </w:r>
      <w:proofErr w:type="spellEnd"/>
      <w:r w:rsidR="002F375B">
        <w:t>).</w:t>
      </w:r>
      <w:r w:rsidR="0075063E">
        <w:t xml:space="preserve"> In addition, lot failure of add-on components </w:t>
      </w:r>
      <w:r w:rsidR="00D621C4">
        <w:t xml:space="preserve">(connectors or cable) </w:t>
      </w:r>
      <w:r w:rsidR="0075063E">
        <w:t xml:space="preserve">may occur during Special In-Process Controls (Chart </w:t>
      </w:r>
      <w:proofErr w:type="spellStart"/>
      <w:r w:rsidR="0075063E">
        <w:t>F2</w:t>
      </w:r>
      <w:proofErr w:type="spellEnd"/>
      <w:r w:rsidR="0075063E">
        <w:t>).</w:t>
      </w:r>
    </w:p>
    <w:p w14:paraId="30FDDA2C" w14:textId="6AE7D1F8" w:rsidR="002F375B" w:rsidRDefault="002F375B" w:rsidP="00D0289B">
      <w:pPr>
        <w:keepNext/>
        <w:keepLines/>
      </w:pPr>
      <w:r>
        <w:t xml:space="preserve">Should </w:t>
      </w:r>
      <w:r w:rsidR="00AF1971">
        <w:t xml:space="preserve">such </w:t>
      </w:r>
      <w:r>
        <w:t>failure</w:t>
      </w:r>
      <w:r w:rsidR="00843BC0">
        <w:t xml:space="preserve"> </w:t>
      </w:r>
      <w:r w:rsidR="00AF1971">
        <w:t>occur</w:t>
      </w:r>
      <w:r w:rsidR="00AF1971" w:rsidRPr="00AF1971">
        <w:t xml:space="preserve"> </w:t>
      </w:r>
      <w:r>
        <w:t xml:space="preserve">during qualification, qualification maintenance or procurement of qualified </w:t>
      </w:r>
      <w:r w:rsidR="00AF1971">
        <w:t xml:space="preserve">RF cable assemblies, </w:t>
      </w:r>
      <w:r>
        <w:t xml:space="preserve">the Manufacturer shall initiate the non-conformance procedure in accordance with ESCC Basic Specification No. 22800. The Manufacturer shall notify the </w:t>
      </w:r>
      <w:proofErr w:type="spellStart"/>
      <w:r>
        <w:t>Orderer</w:t>
      </w:r>
      <w:proofErr w:type="spellEnd"/>
      <w:r>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15A79511" w14:textId="77777777" w:rsidR="002F375B" w:rsidRDefault="002F375B" w:rsidP="00BF58FE">
      <w:pPr>
        <w:keepLines/>
      </w:pPr>
      <w:r>
        <w:t xml:space="preserve">Should such failure occur during procurement of unqualified components the Manufacturer shall notify the </w:t>
      </w:r>
      <w:proofErr w:type="spellStart"/>
      <w:r>
        <w:t>Orderer</w:t>
      </w:r>
      <w:proofErr w:type="spellEnd"/>
      <w:r>
        <w:t xml:space="preserve">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w:t>
      </w:r>
      <w:proofErr w:type="spellStart"/>
      <w:r>
        <w:t>Orderer</w:t>
      </w:r>
      <w:proofErr w:type="spellEnd"/>
      <w:r>
        <w:t xml:space="preserve">. The </w:t>
      </w:r>
      <w:proofErr w:type="spellStart"/>
      <w:r>
        <w:t>Orderer</w:t>
      </w:r>
      <w:proofErr w:type="spellEnd"/>
      <w:r>
        <w:t xml:space="preserve"> shall inform the Manufacturer within 5 working days of receipt of notification what action shall be taken.</w:t>
      </w:r>
    </w:p>
    <w:p w14:paraId="590E60CD" w14:textId="77777777" w:rsidR="002F375B" w:rsidRDefault="005E641A" w:rsidP="006F3183">
      <w:pPr>
        <w:pStyle w:val="Heading2"/>
      </w:pPr>
      <w:bookmarkStart w:id="23" w:name="_Toc450812524"/>
      <w:r>
        <w:lastRenderedPageBreak/>
        <w:t>MARKING</w:t>
      </w:r>
      <w:bookmarkEnd w:id="23"/>
    </w:p>
    <w:p w14:paraId="17A47815" w14:textId="77777777" w:rsidR="002F375B" w:rsidRDefault="002F375B" w:rsidP="00BF58FE">
      <w:pPr>
        <w:keepLines/>
      </w:pPr>
      <w:r>
        <w:t>All components procured and delivered to this specification shall be marked in accordance with ESCC Basic Specification No. 21700.</w:t>
      </w:r>
    </w:p>
    <w:p w14:paraId="1B9F8EC7" w14:textId="244C5777" w:rsidR="00375364" w:rsidRDefault="00375364" w:rsidP="00BF58FE">
      <w:pPr>
        <w:keepLines/>
      </w:pPr>
      <w:r w:rsidRPr="00375364">
        <w:t xml:space="preserve">Marking shall not reduce the cable flexibility or routing and shall not modify the thermal behaviour of the </w:t>
      </w:r>
      <w:r w:rsidR="00E64072">
        <w:t xml:space="preserve">RF </w:t>
      </w:r>
      <w:r w:rsidR="006B30F3">
        <w:t>c</w:t>
      </w:r>
      <w:r>
        <w:t xml:space="preserve">able </w:t>
      </w:r>
      <w:r w:rsidR="006B30F3">
        <w:t>a</w:t>
      </w:r>
      <w:r>
        <w:t>ssembly</w:t>
      </w:r>
      <w:r w:rsidRPr="00375364">
        <w:t>.</w:t>
      </w:r>
    </w:p>
    <w:p w14:paraId="53353744" w14:textId="77777777" w:rsidR="002F375B" w:rsidRDefault="005E641A" w:rsidP="006F3183">
      <w:pPr>
        <w:pStyle w:val="Heading2"/>
      </w:pPr>
      <w:r>
        <w:tab/>
      </w:r>
      <w:bookmarkStart w:id="24" w:name="_Toc450812525"/>
      <w:r>
        <w:t>MATERIALS AND FINISHES</w:t>
      </w:r>
      <w:bookmarkEnd w:id="24"/>
    </w:p>
    <w:p w14:paraId="3B9616C7" w14:textId="77777777" w:rsidR="002F375B" w:rsidRDefault="002F375B" w:rsidP="00BF58FE">
      <w:pPr>
        <w:keepLines/>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731BA166" w14:textId="445A8CDD" w:rsidR="0038712A" w:rsidRDefault="0038712A" w:rsidP="0038712A">
      <w:pPr>
        <w:rPr>
          <w:caps/>
        </w:rPr>
      </w:pPr>
      <w:r w:rsidRPr="00AF1B76">
        <w:t xml:space="preserve">All materials and finishes of the components specified in the Detail </w:t>
      </w:r>
      <w:r w:rsidR="00F1221D">
        <w:t>S</w:t>
      </w:r>
      <w:r w:rsidRPr="00AF1B76">
        <w:t>pecification shall comply with the restrictions on materials specified in ESCC Basic Specification No. 22600.</w:t>
      </w:r>
      <w:r>
        <w:rPr>
          <w:caps/>
        </w:rPr>
        <w:tab/>
      </w:r>
    </w:p>
    <w:p w14:paraId="4DAEA8DD" w14:textId="5173577F" w:rsidR="00375364" w:rsidRDefault="00375364" w:rsidP="00BF58FE">
      <w:pPr>
        <w:keepLines/>
      </w:pPr>
      <w:r w:rsidRPr="00375364">
        <w:t xml:space="preserve">All metallic materials shall meet stress-corrosion resistance Class 1 or Class 2 of </w:t>
      </w:r>
      <w:proofErr w:type="spellStart"/>
      <w:r w:rsidRPr="00375364">
        <w:t>ECSS</w:t>
      </w:r>
      <w:proofErr w:type="spellEnd"/>
      <w:r w:rsidR="009978F9">
        <w:noBreakHyphen/>
      </w:r>
      <w:r w:rsidRPr="00375364">
        <w:t>Q</w:t>
      </w:r>
      <w:r w:rsidR="009978F9">
        <w:noBreakHyphen/>
      </w:r>
      <w:r w:rsidRPr="00375364">
        <w:t>ST</w:t>
      </w:r>
      <w:r w:rsidR="009978F9">
        <w:noBreakHyphen/>
      </w:r>
      <w:r w:rsidRPr="00375364">
        <w:t>7</w:t>
      </w:r>
      <w:r w:rsidR="009978F9">
        <w:t>0</w:t>
      </w:r>
      <w:r w:rsidR="009978F9">
        <w:noBreakHyphen/>
      </w:r>
      <w:r w:rsidRPr="00375364">
        <w:t>37.</w:t>
      </w:r>
    </w:p>
    <w:p w14:paraId="4090FDF4" w14:textId="39988EA3" w:rsidR="0093361C" w:rsidRDefault="0093361C" w:rsidP="00D0289B">
      <w:pPr>
        <w:pStyle w:val="Heading2"/>
      </w:pPr>
      <w:r>
        <w:tab/>
      </w:r>
      <w:bookmarkStart w:id="25" w:name="_Toc359251781"/>
      <w:bookmarkStart w:id="26" w:name="_Toc450812526"/>
      <w:r w:rsidR="001F6C2C">
        <w:t>add-on components</w:t>
      </w:r>
      <w:r w:rsidR="009A664B">
        <w:t>:</w:t>
      </w:r>
      <w:r>
        <w:t xml:space="preserve"> selection and Procurement</w:t>
      </w:r>
      <w:bookmarkEnd w:id="25"/>
      <w:bookmarkEnd w:id="26"/>
    </w:p>
    <w:p w14:paraId="156B410D" w14:textId="77777777" w:rsidR="0093361C" w:rsidRPr="00FD1C57" w:rsidRDefault="0093361C" w:rsidP="00D0289B">
      <w:pPr>
        <w:pStyle w:val="Heading3"/>
      </w:pPr>
      <w:bookmarkStart w:id="27" w:name="_Toc89230900"/>
      <w:bookmarkStart w:id="28" w:name="_Toc311539809"/>
      <w:bookmarkStart w:id="29" w:name="_Toc359251782"/>
      <w:bookmarkStart w:id="30" w:name="_Toc450812527"/>
      <w:r w:rsidRPr="00FD1C57">
        <w:t>General</w:t>
      </w:r>
      <w:bookmarkEnd w:id="27"/>
      <w:bookmarkEnd w:id="28"/>
      <w:bookmarkEnd w:id="29"/>
      <w:bookmarkEnd w:id="30"/>
    </w:p>
    <w:p w14:paraId="4EAB472B" w14:textId="77394059" w:rsidR="0093361C" w:rsidRDefault="00A375B2" w:rsidP="00D0289B">
      <w:pPr>
        <w:keepNext/>
      </w:pPr>
      <w:r>
        <w:t xml:space="preserve">For ESCC qualified </w:t>
      </w:r>
      <w:r w:rsidR="009A664B">
        <w:t>RF cable assemblies</w:t>
      </w:r>
      <w:r>
        <w:t>, t</w:t>
      </w:r>
      <w:r w:rsidR="0093361C">
        <w:t>he requirements f</w:t>
      </w:r>
      <w:r w:rsidR="001F6C2C">
        <w:t xml:space="preserve">or selection and procurement of </w:t>
      </w:r>
      <w:r w:rsidR="0093361C">
        <w:t>piece parts and materials</w:t>
      </w:r>
      <w:r w:rsidR="001F6C2C">
        <w:t>, including add-on components,</w:t>
      </w:r>
      <w:r w:rsidR="0093361C">
        <w:t xml:space="preserve"> </w:t>
      </w:r>
      <w:r w:rsidR="001108B8">
        <w:t>used in the</w:t>
      </w:r>
      <w:r w:rsidR="009A664B">
        <w:t>ir</w:t>
      </w:r>
      <w:r w:rsidR="001108B8">
        <w:t xml:space="preserve"> manufacture </w:t>
      </w:r>
      <w:r w:rsidR="0093361C">
        <w:t>shall be as defined in the Process Identification Document (</w:t>
      </w:r>
      <w:proofErr w:type="spellStart"/>
      <w:r w:rsidR="0093361C">
        <w:t>PID</w:t>
      </w:r>
      <w:proofErr w:type="spellEnd"/>
      <w:r w:rsidR="0093361C">
        <w:t>).</w:t>
      </w:r>
    </w:p>
    <w:p w14:paraId="1BD62659" w14:textId="75CD251D" w:rsidR="0093361C" w:rsidRDefault="0093361C" w:rsidP="00D0289B">
      <w:pPr>
        <w:keepNext/>
      </w:pPr>
      <w:r>
        <w:t xml:space="preserve">The </w:t>
      </w:r>
      <w:proofErr w:type="spellStart"/>
      <w:r>
        <w:t>PID</w:t>
      </w:r>
      <w:proofErr w:type="spellEnd"/>
      <w:r>
        <w:t xml:space="preserve"> shall include a list of </w:t>
      </w:r>
      <w:r w:rsidR="001F6C2C">
        <w:t xml:space="preserve">add-on components </w:t>
      </w:r>
      <w:r>
        <w:t xml:space="preserve">which have been successfully tested according to the requirements of this specification and approved for their inclusion in the </w:t>
      </w:r>
      <w:proofErr w:type="spellStart"/>
      <w:r>
        <w:t>PID</w:t>
      </w:r>
      <w:proofErr w:type="spellEnd"/>
      <w:r>
        <w:t xml:space="preserve"> by the ESCC </w:t>
      </w:r>
      <w:r w:rsidR="00F853A0">
        <w:t>E</w:t>
      </w:r>
      <w:r>
        <w:t>xecutive</w:t>
      </w:r>
      <w:r w:rsidR="00F853A0">
        <w:t>.</w:t>
      </w:r>
      <w:r>
        <w:t xml:space="preserve"> </w:t>
      </w:r>
    </w:p>
    <w:p w14:paraId="0189E320" w14:textId="16EC8016" w:rsidR="0093361C" w:rsidRPr="00231FD0" w:rsidRDefault="0093361C" w:rsidP="0093361C">
      <w:pPr>
        <w:rPr>
          <w:rFonts w:eastAsia="MS Mincho"/>
        </w:rPr>
      </w:pPr>
      <w:r w:rsidRPr="00E64CDE">
        <w:rPr>
          <w:rFonts w:eastAsia="MS Mincho"/>
        </w:rPr>
        <w:t xml:space="preserve">Pure Tin (≥ 97 %) shall not be used on internal and external elements of the </w:t>
      </w:r>
      <w:r w:rsidR="006B30F3">
        <w:rPr>
          <w:rFonts w:eastAsia="MS Mincho"/>
        </w:rPr>
        <w:t>RF c</w:t>
      </w:r>
      <w:r>
        <w:rPr>
          <w:rFonts w:eastAsia="MS Mincho"/>
        </w:rPr>
        <w:t xml:space="preserve">able </w:t>
      </w:r>
      <w:r w:rsidR="006B30F3">
        <w:rPr>
          <w:rFonts w:eastAsia="MS Mincho"/>
        </w:rPr>
        <w:t>a</w:t>
      </w:r>
      <w:r>
        <w:rPr>
          <w:rFonts w:eastAsia="MS Mincho"/>
        </w:rPr>
        <w:t>ssembly</w:t>
      </w:r>
      <w:r w:rsidR="009A664B">
        <w:rPr>
          <w:rFonts w:eastAsia="MS Mincho"/>
        </w:rPr>
        <w:t>;</w:t>
      </w:r>
      <w:r w:rsidRPr="00E64CDE">
        <w:rPr>
          <w:rFonts w:eastAsia="MS Mincho"/>
        </w:rPr>
        <w:t xml:space="preserve"> this includes under plating</w:t>
      </w:r>
      <w:r>
        <w:rPr>
          <w:rFonts w:eastAsia="MS Mincho"/>
        </w:rPr>
        <w:t>.</w:t>
      </w:r>
    </w:p>
    <w:p w14:paraId="636773DA" w14:textId="7285AA84" w:rsidR="00F853A0" w:rsidRPr="001108B8" w:rsidRDefault="00617506" w:rsidP="00F853A0">
      <w:pPr>
        <w:pStyle w:val="Heading4"/>
      </w:pPr>
      <w:bookmarkStart w:id="31" w:name="_Toc450812528"/>
      <w:bookmarkStart w:id="32" w:name="_Toc89230901"/>
      <w:bookmarkStart w:id="33" w:name="_Toc311539810"/>
      <w:bookmarkStart w:id="34" w:name="_Toc359251783"/>
      <w:r>
        <w:t xml:space="preserve">Add-on Component: </w:t>
      </w:r>
      <w:r w:rsidR="00F853A0" w:rsidRPr="001108B8">
        <w:t>Connectors</w:t>
      </w:r>
      <w:bookmarkEnd w:id="31"/>
    </w:p>
    <w:p w14:paraId="12D4619E" w14:textId="190F5831" w:rsidR="00F853A0" w:rsidRDefault="00F853A0" w:rsidP="00F853A0">
      <w:r>
        <w:t xml:space="preserve">All connectors shall be as specified in the RF </w:t>
      </w:r>
      <w:r w:rsidR="006B30F3">
        <w:t>c</w:t>
      </w:r>
      <w:r>
        <w:t xml:space="preserve">able </w:t>
      </w:r>
      <w:r w:rsidR="006B30F3">
        <w:t>a</w:t>
      </w:r>
      <w:r>
        <w:t xml:space="preserve">ssembly Detail Specification and shall comply with the requirements specified </w:t>
      </w:r>
      <w:r w:rsidR="00A433C1">
        <w:t>in ESCC</w:t>
      </w:r>
      <w:r>
        <w:t xml:space="preserve"> Generic Specification No. 3402</w:t>
      </w:r>
      <w:r w:rsidR="002F7C0A">
        <w:t xml:space="preserve"> </w:t>
      </w:r>
      <w:commentRangeStart w:id="35"/>
      <w:r w:rsidR="002F7C0A" w:rsidRPr="00150DCD">
        <w:rPr>
          <w:highlight w:val="yellow"/>
        </w:rPr>
        <w:t>or MIL equivalent</w:t>
      </w:r>
      <w:r>
        <w:t>.</w:t>
      </w:r>
      <w:commentRangeEnd w:id="35"/>
      <w:r w:rsidR="00150DCD">
        <w:rPr>
          <w:rStyle w:val="CommentReference"/>
        </w:rPr>
        <w:commentReference w:id="35"/>
      </w:r>
    </w:p>
    <w:p w14:paraId="78B1A1B1" w14:textId="606C2B19" w:rsidR="00F853A0" w:rsidRDefault="00F853A0" w:rsidP="00F853A0">
      <w:r>
        <w:t xml:space="preserve">For qualified RF </w:t>
      </w:r>
      <w:r w:rsidR="006B30F3">
        <w:t>c</w:t>
      </w:r>
      <w:r>
        <w:t xml:space="preserve">able </w:t>
      </w:r>
      <w:r w:rsidR="006B30F3">
        <w:t>a</w:t>
      </w:r>
      <w:r>
        <w:t xml:space="preserve">ssemblies, the detail specification(s) used to </w:t>
      </w:r>
      <w:r w:rsidR="00617506">
        <w:t xml:space="preserve">procure </w:t>
      </w:r>
      <w:r>
        <w:t xml:space="preserve">the connector(s) shall be agreed </w:t>
      </w:r>
      <w:r w:rsidR="00ED73C8">
        <w:t>by</w:t>
      </w:r>
      <w:r>
        <w:t xml:space="preserve"> the ESCC Executive, shall form part of the </w:t>
      </w:r>
      <w:proofErr w:type="spellStart"/>
      <w:r>
        <w:t>PID</w:t>
      </w:r>
      <w:proofErr w:type="spellEnd"/>
      <w:r>
        <w:t xml:space="preserve"> and may be listed in the RF </w:t>
      </w:r>
      <w:r w:rsidR="006B30F3">
        <w:t>c</w:t>
      </w:r>
      <w:r>
        <w:t xml:space="preserve">able </w:t>
      </w:r>
      <w:r w:rsidR="006B30F3">
        <w:t>a</w:t>
      </w:r>
      <w:r>
        <w:t>ssembly Detail Specification.</w:t>
      </w:r>
    </w:p>
    <w:p w14:paraId="7B93B026" w14:textId="273144A7" w:rsidR="000F3394" w:rsidRDefault="000F3394" w:rsidP="00F853A0">
      <w:commentRangeStart w:id="36"/>
      <w:r w:rsidRPr="00150DCD">
        <w:rPr>
          <w:highlight w:val="yellow"/>
        </w:rPr>
        <w:t>All cavities within a connector and/or a connector body shall be vented. Venting holes design shall not jeopardize the electrical performance of the connector.</w:t>
      </w:r>
      <w:commentRangeEnd w:id="36"/>
      <w:r w:rsidRPr="00150DCD">
        <w:rPr>
          <w:rStyle w:val="CommentReference"/>
          <w:highlight w:val="yellow"/>
        </w:rPr>
        <w:commentReference w:id="36"/>
      </w:r>
    </w:p>
    <w:p w14:paraId="51950573" w14:textId="0DE44097" w:rsidR="00F853A0" w:rsidRDefault="00617506" w:rsidP="00F853A0">
      <w:pPr>
        <w:pStyle w:val="Heading4"/>
      </w:pPr>
      <w:bookmarkStart w:id="37" w:name="_Toc450812529"/>
      <w:r>
        <w:t xml:space="preserve">Add-on Component: </w:t>
      </w:r>
      <w:r w:rsidR="00F853A0">
        <w:t>Cables</w:t>
      </w:r>
      <w:bookmarkEnd w:id="37"/>
    </w:p>
    <w:p w14:paraId="5CFEFA3F" w14:textId="36B67E5C" w:rsidR="00F853A0" w:rsidRDefault="00F853A0" w:rsidP="00F853A0">
      <w:r>
        <w:t xml:space="preserve">All cables shall be as specified in the RF </w:t>
      </w:r>
      <w:r w:rsidR="006B30F3">
        <w:t>c</w:t>
      </w:r>
      <w:r>
        <w:t xml:space="preserve">able </w:t>
      </w:r>
      <w:r w:rsidR="006B30F3">
        <w:t>a</w:t>
      </w:r>
      <w:r>
        <w:t>ssembly Detail Specification and shall comply with the requirements specified in ESCC Generic Specification No. 3902.</w:t>
      </w:r>
    </w:p>
    <w:p w14:paraId="3CD32B30" w14:textId="3553E1C3" w:rsidR="00F853A0" w:rsidRDefault="00F853A0" w:rsidP="00F853A0">
      <w:r>
        <w:t xml:space="preserve">For qualified RF </w:t>
      </w:r>
      <w:r w:rsidR="006B30F3">
        <w:t>c</w:t>
      </w:r>
      <w:r>
        <w:t xml:space="preserve">able </w:t>
      </w:r>
      <w:r w:rsidR="006B30F3">
        <w:t>a</w:t>
      </w:r>
      <w:r>
        <w:t xml:space="preserve">ssemblies, the detail specification </w:t>
      </w:r>
      <w:r w:rsidR="00617506">
        <w:t xml:space="preserve">used to procure </w:t>
      </w:r>
      <w:r w:rsidR="00D621C4">
        <w:t xml:space="preserve">the </w:t>
      </w:r>
      <w:r>
        <w:t xml:space="preserve">cable shall be agreed </w:t>
      </w:r>
      <w:r w:rsidR="00ED73C8">
        <w:t>by</w:t>
      </w:r>
      <w:r>
        <w:t xml:space="preserve"> the ESCC Executive, shall</w:t>
      </w:r>
      <w:r w:rsidR="00A433C1">
        <w:t xml:space="preserve"> </w:t>
      </w:r>
      <w:r>
        <w:t xml:space="preserve">form part of the </w:t>
      </w:r>
      <w:proofErr w:type="spellStart"/>
      <w:r>
        <w:t>PID</w:t>
      </w:r>
      <w:proofErr w:type="spellEnd"/>
      <w:r>
        <w:t xml:space="preserve"> and may be listed in the RF </w:t>
      </w:r>
      <w:r w:rsidR="006B30F3">
        <w:t>c</w:t>
      </w:r>
      <w:r>
        <w:t xml:space="preserve">able </w:t>
      </w:r>
      <w:r w:rsidR="006B30F3">
        <w:t>a</w:t>
      </w:r>
      <w:r>
        <w:t>ssembly Detail Specification.</w:t>
      </w:r>
    </w:p>
    <w:p w14:paraId="21DAFE58" w14:textId="77777777" w:rsidR="0093361C" w:rsidRDefault="0093361C" w:rsidP="00307C32">
      <w:pPr>
        <w:pStyle w:val="Heading3"/>
      </w:pPr>
      <w:bookmarkStart w:id="38" w:name="_Toc450812530"/>
      <w:r>
        <w:lastRenderedPageBreak/>
        <w:t>Supplier Selection</w:t>
      </w:r>
      <w:bookmarkEnd w:id="32"/>
      <w:bookmarkEnd w:id="33"/>
      <w:bookmarkEnd w:id="34"/>
      <w:bookmarkEnd w:id="38"/>
      <w:r>
        <w:t xml:space="preserve"> </w:t>
      </w:r>
    </w:p>
    <w:p w14:paraId="695C46E4" w14:textId="323377A4" w:rsidR="0093361C" w:rsidRDefault="0093361C" w:rsidP="0093361C">
      <w:r>
        <w:t xml:space="preserve">The </w:t>
      </w:r>
      <w:r w:rsidR="00A375B2">
        <w:t xml:space="preserve">RF </w:t>
      </w:r>
      <w:r>
        <w:t xml:space="preserve">cable assembly </w:t>
      </w:r>
      <w:r w:rsidR="000A7E12">
        <w:t>M</w:t>
      </w:r>
      <w:r>
        <w:t>anufacturer shall assure that the selected supplier</w:t>
      </w:r>
      <w:r w:rsidR="009A664B">
        <w:t>s</w:t>
      </w:r>
      <w:r>
        <w:t xml:space="preserve"> of add-on components </w:t>
      </w:r>
      <w:r w:rsidR="009A664B">
        <w:t>are</w:t>
      </w:r>
      <w:r>
        <w:t xml:space="preserve"> compliant with the requirements of </w:t>
      </w:r>
      <w:r w:rsidR="00F853A0">
        <w:t xml:space="preserve">this ESCC Generic Specification, </w:t>
      </w:r>
      <w:r>
        <w:t xml:space="preserve">the </w:t>
      </w:r>
      <w:r w:rsidR="00F853A0">
        <w:t xml:space="preserve">RF </w:t>
      </w:r>
      <w:r w:rsidR="006B30F3">
        <w:t>c</w:t>
      </w:r>
      <w:r w:rsidR="00F853A0">
        <w:t xml:space="preserve">able </w:t>
      </w:r>
      <w:r w:rsidR="006B30F3">
        <w:t>a</w:t>
      </w:r>
      <w:r w:rsidR="00F853A0">
        <w:t xml:space="preserve">ssembly </w:t>
      </w:r>
      <w:r w:rsidR="00A375B2">
        <w:t>D</w:t>
      </w:r>
      <w:r>
        <w:t xml:space="preserve">etail </w:t>
      </w:r>
      <w:r w:rsidR="001108B8">
        <w:t xml:space="preserve">Specification </w:t>
      </w:r>
      <w:r>
        <w:t>and</w:t>
      </w:r>
      <w:r w:rsidR="000A7E12">
        <w:t>,</w:t>
      </w:r>
      <w:r>
        <w:t xml:space="preserve"> </w:t>
      </w:r>
      <w:r w:rsidR="000A7E12">
        <w:t xml:space="preserve">for qualified RF </w:t>
      </w:r>
      <w:r w:rsidR="006B30F3">
        <w:t>c</w:t>
      </w:r>
      <w:r w:rsidR="000A7E12">
        <w:t xml:space="preserve">able </w:t>
      </w:r>
      <w:r w:rsidR="006B30F3">
        <w:t>a</w:t>
      </w:r>
      <w:r w:rsidR="000A7E12">
        <w:t xml:space="preserve">ssemblies, </w:t>
      </w:r>
      <w:r>
        <w:t xml:space="preserve">the </w:t>
      </w:r>
      <w:proofErr w:type="spellStart"/>
      <w:r>
        <w:t>PID</w:t>
      </w:r>
      <w:proofErr w:type="spellEnd"/>
      <w:r>
        <w:t>.</w:t>
      </w:r>
    </w:p>
    <w:p w14:paraId="16817193" w14:textId="77777777" w:rsidR="0093361C" w:rsidRDefault="0093361C" w:rsidP="00307C32">
      <w:pPr>
        <w:pStyle w:val="Heading3"/>
        <w:rPr>
          <w:caps/>
        </w:rPr>
      </w:pPr>
      <w:bookmarkStart w:id="39" w:name="_Toc89230913"/>
      <w:bookmarkStart w:id="40" w:name="_Toc311539817"/>
      <w:bookmarkStart w:id="41" w:name="_Toc359251786"/>
      <w:bookmarkStart w:id="42" w:name="_Toc450812531"/>
      <w:r>
        <w:t>Traceability</w:t>
      </w:r>
      <w:bookmarkEnd w:id="39"/>
      <w:bookmarkEnd w:id="40"/>
      <w:bookmarkEnd w:id="41"/>
      <w:bookmarkEnd w:id="42"/>
      <w:r>
        <w:rPr>
          <w:caps/>
        </w:rPr>
        <w:t xml:space="preserve"> </w:t>
      </w:r>
    </w:p>
    <w:p w14:paraId="7EEEC554" w14:textId="4450367F" w:rsidR="0093361C" w:rsidRDefault="00040D99" w:rsidP="0093361C">
      <w:r>
        <w:t xml:space="preserve">All add-on components </w:t>
      </w:r>
      <w:r w:rsidR="0093361C">
        <w:t>used</w:t>
      </w:r>
      <w:r w:rsidR="006B30F3">
        <w:t xml:space="preserve"> in the manufacturer of the RF c</w:t>
      </w:r>
      <w:r w:rsidR="00372E32">
        <w:t xml:space="preserve">able </w:t>
      </w:r>
      <w:r w:rsidR="006B30F3">
        <w:t>a</w:t>
      </w:r>
      <w:r w:rsidR="00372E32">
        <w:t>ssemblies</w:t>
      </w:r>
      <w:r w:rsidR="0093361C">
        <w:t xml:space="preserve"> </w:t>
      </w:r>
      <w:r w:rsidR="001108B8">
        <w:t>shall</w:t>
      </w:r>
      <w:r w:rsidR="0093361C">
        <w:t xml:space="preserve"> </w:t>
      </w:r>
      <w:r w:rsidR="00521087">
        <w:t xml:space="preserve">each </w:t>
      </w:r>
      <w:r w:rsidR="0093361C">
        <w:t xml:space="preserve">be traceable to their </w:t>
      </w:r>
      <w:r w:rsidR="00372E32">
        <w:t xml:space="preserve">respective </w:t>
      </w:r>
      <w:r w:rsidR="0093361C">
        <w:t>production lot and their</w:t>
      </w:r>
      <w:r w:rsidR="00521087">
        <w:t xml:space="preserve"> respective</w:t>
      </w:r>
      <w:r w:rsidR="0093361C">
        <w:t xml:space="preserve"> incoming inspection lot.</w:t>
      </w:r>
    </w:p>
    <w:p w14:paraId="291518CF" w14:textId="06C4E5A5" w:rsidR="0093361C" w:rsidRDefault="0093361C" w:rsidP="0093361C">
      <w:r>
        <w:t xml:space="preserve">Records </w:t>
      </w:r>
      <w:r w:rsidR="00372E32">
        <w:t>shall</w:t>
      </w:r>
      <w:r>
        <w:t xml:space="preserve"> be maintained</w:t>
      </w:r>
      <w:r w:rsidRPr="00945118">
        <w:t xml:space="preserve"> </w:t>
      </w:r>
      <w:r>
        <w:t xml:space="preserve">for a minimum of 10 years </w:t>
      </w:r>
      <w:r w:rsidR="00372E32">
        <w:t>that</w:t>
      </w:r>
      <w:r>
        <w:t xml:space="preserve"> provide traceability from </w:t>
      </w:r>
      <w:r w:rsidR="00372E32">
        <w:t>each</w:t>
      </w:r>
      <w:r w:rsidR="00A433C1">
        <w:t xml:space="preserve"> </w:t>
      </w:r>
      <w:r w:rsidR="006B30F3">
        <w:t>RF c</w:t>
      </w:r>
      <w:r w:rsidR="00372E32">
        <w:t xml:space="preserve">able </w:t>
      </w:r>
      <w:r w:rsidR="006B30F3">
        <w:t>a</w:t>
      </w:r>
      <w:r w:rsidR="00372E32">
        <w:t xml:space="preserve">ssembly </w:t>
      </w:r>
      <w:r>
        <w:t>serial number to</w:t>
      </w:r>
      <w:r w:rsidR="00521087">
        <w:t xml:space="preserve"> each of</w:t>
      </w:r>
      <w:r>
        <w:t xml:space="preserve"> the</w:t>
      </w:r>
      <w:r w:rsidR="00521087">
        <w:t xml:space="preserve"> </w:t>
      </w:r>
      <w:r w:rsidR="00372E32">
        <w:t>add-on component</w:t>
      </w:r>
      <w:r w:rsidR="00521087">
        <w:t>s’</w:t>
      </w:r>
      <w:r w:rsidR="00961B06">
        <w:t xml:space="preserve"> </w:t>
      </w:r>
      <w:r>
        <w:t>production lot</w:t>
      </w:r>
      <w:r w:rsidR="00372E32">
        <w:t>s and incoming inspection lots used in their manufacture.</w:t>
      </w:r>
    </w:p>
    <w:p w14:paraId="29658941" w14:textId="21E733A6" w:rsidR="0093361C" w:rsidRDefault="0093361C" w:rsidP="0093361C">
      <w:r>
        <w:t xml:space="preserve">In case of materials with limited shelf life, appropriate means to verify the validity of the relevant material shall be in place. </w:t>
      </w:r>
      <w:r w:rsidR="00521087">
        <w:t>For qualified manufacturers, t</w:t>
      </w:r>
      <w:r>
        <w:t xml:space="preserve">he verification and </w:t>
      </w:r>
      <w:r w:rsidR="00BB5E80">
        <w:t xml:space="preserve">any </w:t>
      </w:r>
      <w:r>
        <w:t xml:space="preserve">re-certification shall be in compliance with the </w:t>
      </w:r>
      <w:r w:rsidR="00521087">
        <w:t>M</w:t>
      </w:r>
      <w:r>
        <w:t xml:space="preserve">anufacturer’s QM plan and the </w:t>
      </w:r>
      <w:proofErr w:type="spellStart"/>
      <w:r>
        <w:t>PID</w:t>
      </w:r>
      <w:proofErr w:type="spellEnd"/>
      <w:r>
        <w:t>.</w:t>
      </w:r>
    </w:p>
    <w:p w14:paraId="374F441A" w14:textId="20A3C1CC" w:rsidR="0093361C" w:rsidRDefault="0093361C" w:rsidP="00307C32">
      <w:pPr>
        <w:pStyle w:val="Heading3"/>
      </w:pPr>
      <w:bookmarkStart w:id="43" w:name="_Toc89230914"/>
      <w:bookmarkStart w:id="44" w:name="_Toc311539818"/>
      <w:bookmarkStart w:id="45" w:name="_Toc359251787"/>
      <w:bookmarkStart w:id="46" w:name="_Toc450812532"/>
      <w:r>
        <w:t>Changes in Add-on Components</w:t>
      </w:r>
      <w:bookmarkEnd w:id="43"/>
      <w:bookmarkEnd w:id="44"/>
      <w:bookmarkEnd w:id="45"/>
      <w:bookmarkEnd w:id="46"/>
    </w:p>
    <w:p w14:paraId="4C148F52" w14:textId="454E82CE" w:rsidR="00294614" w:rsidRDefault="0093361C" w:rsidP="0093361C">
      <w:r>
        <w:t xml:space="preserve">The </w:t>
      </w:r>
      <w:r w:rsidR="00521087">
        <w:t>M</w:t>
      </w:r>
      <w:r>
        <w:t xml:space="preserve">anufacturer is responsible for controlling all add-on components. Any change must be controlled and evaluated by the </w:t>
      </w:r>
      <w:r w:rsidR="00521087">
        <w:t>M</w:t>
      </w:r>
      <w:r>
        <w:t xml:space="preserve">anufacturer and </w:t>
      </w:r>
      <w:r w:rsidR="00521087">
        <w:t xml:space="preserve">for qualified RF </w:t>
      </w:r>
      <w:r w:rsidR="006B30F3">
        <w:t>c</w:t>
      </w:r>
      <w:r w:rsidR="00521087">
        <w:t xml:space="preserve">able </w:t>
      </w:r>
      <w:r w:rsidR="006B30F3">
        <w:t>a</w:t>
      </w:r>
      <w:r w:rsidR="00521087">
        <w:t xml:space="preserve">ssemblies, </w:t>
      </w:r>
      <w:r>
        <w:t xml:space="preserve">finally approved by </w:t>
      </w:r>
      <w:r w:rsidR="00C16A77">
        <w:t xml:space="preserve">the </w:t>
      </w:r>
      <w:r>
        <w:t xml:space="preserve">ESCC </w:t>
      </w:r>
      <w:r w:rsidR="00521087">
        <w:t>E</w:t>
      </w:r>
      <w:r>
        <w:t>xecutive</w:t>
      </w:r>
      <w:r w:rsidR="00294614">
        <w:t xml:space="preserve"> and included in the </w:t>
      </w:r>
      <w:proofErr w:type="spellStart"/>
      <w:r w:rsidR="00294614">
        <w:t>PID</w:t>
      </w:r>
      <w:proofErr w:type="spellEnd"/>
      <w:r w:rsidR="00521087">
        <w:t>.</w:t>
      </w:r>
      <w:r>
        <w:t xml:space="preserve"> </w:t>
      </w:r>
    </w:p>
    <w:p w14:paraId="76F469D7" w14:textId="53405F6F" w:rsidR="0093361C" w:rsidRDefault="00C16A77" w:rsidP="0093361C">
      <w:r>
        <w:t xml:space="preserve">The Manufacturer </w:t>
      </w:r>
      <w:r w:rsidR="0093361C">
        <w:t xml:space="preserve">is also </w:t>
      </w:r>
      <w:r>
        <w:t>responsible</w:t>
      </w:r>
      <w:r w:rsidR="0093361C">
        <w:t xml:space="preserve"> for documentation of all changes, </w:t>
      </w:r>
      <w:r>
        <w:t xml:space="preserve">for any </w:t>
      </w:r>
      <w:r w:rsidR="0093361C">
        <w:t>additional testing due to any changes and</w:t>
      </w:r>
      <w:r w:rsidR="00617506">
        <w:t>,</w:t>
      </w:r>
      <w:r w:rsidR="00C26B3E">
        <w:t xml:space="preserve"> for qualified RF </w:t>
      </w:r>
      <w:r w:rsidR="006B30F3">
        <w:t>c</w:t>
      </w:r>
      <w:r w:rsidR="00C26B3E">
        <w:t xml:space="preserve">able </w:t>
      </w:r>
      <w:r w:rsidR="006B30F3">
        <w:t>a</w:t>
      </w:r>
      <w:r w:rsidR="00C26B3E">
        <w:t>ssemblies, for</w:t>
      </w:r>
      <w:r w:rsidR="0093361C">
        <w:t xml:space="preserve"> notification of </w:t>
      </w:r>
      <w:r>
        <w:t>the</w:t>
      </w:r>
      <w:r w:rsidR="0093361C">
        <w:t xml:space="preserve"> ESCC </w:t>
      </w:r>
      <w:r>
        <w:t>E</w:t>
      </w:r>
      <w:r w:rsidR="0093361C">
        <w:t>xecutive.</w:t>
      </w:r>
    </w:p>
    <w:p w14:paraId="198D597D" w14:textId="76C4EBEE" w:rsidR="0093361C" w:rsidRDefault="0093361C" w:rsidP="00307C32">
      <w:pPr>
        <w:pStyle w:val="Heading3"/>
      </w:pPr>
      <w:bookmarkStart w:id="47" w:name="_Toc89230915"/>
      <w:bookmarkStart w:id="48" w:name="_Toc311539819"/>
      <w:bookmarkStart w:id="49" w:name="_Toc359251788"/>
      <w:bookmarkStart w:id="50" w:name="_Toc450812533"/>
      <w:r>
        <w:t>Documentation</w:t>
      </w:r>
      <w:bookmarkEnd w:id="47"/>
      <w:r>
        <w:t xml:space="preserve"> of Add-on Components</w:t>
      </w:r>
      <w:bookmarkEnd w:id="48"/>
      <w:bookmarkEnd w:id="49"/>
      <w:bookmarkEnd w:id="50"/>
    </w:p>
    <w:p w14:paraId="5EAED7F7" w14:textId="2341023E" w:rsidR="0093361C" w:rsidRDefault="0093361C" w:rsidP="0093361C">
      <w:r>
        <w:t xml:space="preserve">Documentation of </w:t>
      </w:r>
      <w:r w:rsidR="00C16A77">
        <w:t xml:space="preserve">the </w:t>
      </w:r>
      <w:r w:rsidR="00294614">
        <w:t>Manufacturer</w:t>
      </w:r>
      <w:r w:rsidR="00DA6E30">
        <w:t>’s</w:t>
      </w:r>
      <w:r w:rsidR="00294614">
        <w:t xml:space="preserve"> </w:t>
      </w:r>
      <w:r>
        <w:t xml:space="preserve">procurement requirements </w:t>
      </w:r>
      <w:r w:rsidR="00294614">
        <w:t xml:space="preserve">for add-on components </w:t>
      </w:r>
      <w:r>
        <w:t xml:space="preserve">shall be in accordance with Para. </w:t>
      </w:r>
      <w:r>
        <w:fldChar w:fldCharType="begin"/>
      </w:r>
      <w:r>
        <w:instrText xml:space="preserve"> REF _Ref330372784 \r \h </w:instrText>
      </w:r>
      <w:r>
        <w:fldChar w:fldCharType="separate"/>
      </w:r>
      <w:r w:rsidR="00874092">
        <w:t>9.5</w:t>
      </w:r>
      <w:r>
        <w:fldChar w:fldCharType="end"/>
      </w:r>
    </w:p>
    <w:p w14:paraId="3ABECBCD" w14:textId="77777777" w:rsidR="002F375B" w:rsidRDefault="00FC389B" w:rsidP="00230353">
      <w:pPr>
        <w:pStyle w:val="Heading1"/>
        <w:keepLines/>
      </w:pPr>
      <w:r>
        <w:rPr>
          <w:caps w:val="0"/>
        </w:rPr>
        <w:lastRenderedPageBreak/>
        <w:tab/>
      </w:r>
      <w:bookmarkStart w:id="51" w:name="_Toc377555185"/>
      <w:bookmarkStart w:id="52" w:name="_Toc377563963"/>
      <w:bookmarkStart w:id="53" w:name="_Toc377555186"/>
      <w:bookmarkStart w:id="54" w:name="_Toc377563964"/>
      <w:bookmarkStart w:id="55" w:name="_Toc377717266"/>
      <w:bookmarkStart w:id="56" w:name="_Toc377555187"/>
      <w:bookmarkStart w:id="57" w:name="_Toc377563965"/>
      <w:bookmarkStart w:id="58" w:name="_Toc377717267"/>
      <w:bookmarkStart w:id="59" w:name="_Toc450812534"/>
      <w:bookmarkEnd w:id="51"/>
      <w:bookmarkEnd w:id="52"/>
      <w:bookmarkEnd w:id="53"/>
      <w:bookmarkEnd w:id="54"/>
      <w:bookmarkEnd w:id="55"/>
      <w:bookmarkEnd w:id="56"/>
      <w:bookmarkEnd w:id="57"/>
      <w:bookmarkEnd w:id="58"/>
      <w:r>
        <w:rPr>
          <w:caps w:val="0"/>
        </w:rPr>
        <w:t>PRODUCTION CONTROL (SPECIAL IN-PROCESS CONTROLS)</w:t>
      </w:r>
      <w:bookmarkEnd w:id="59"/>
    </w:p>
    <w:p w14:paraId="449D5D73" w14:textId="77777777" w:rsidR="002F375B" w:rsidRDefault="005E641A" w:rsidP="00230353">
      <w:pPr>
        <w:pStyle w:val="Heading2"/>
      </w:pPr>
      <w:bookmarkStart w:id="60" w:name="_Toc450812535"/>
      <w:r>
        <w:t>GENERAL</w:t>
      </w:r>
      <w:bookmarkEnd w:id="60"/>
    </w:p>
    <w:p w14:paraId="6416E6C8" w14:textId="56D8F983" w:rsidR="002F375B" w:rsidRDefault="002F375B" w:rsidP="00230353">
      <w:pPr>
        <w:keepNext/>
        <w:keepLines/>
      </w:pPr>
      <w:r>
        <w:t xml:space="preserve">Unless otherwise specified, all lots of </w:t>
      </w:r>
      <w:r w:rsidR="003255A6">
        <w:t xml:space="preserve">connectors and cables add-on </w:t>
      </w:r>
      <w:r>
        <w:t xml:space="preserve">components used </w:t>
      </w:r>
      <w:r w:rsidR="003255A6">
        <w:t xml:space="preserve">to manufacture the RF </w:t>
      </w:r>
      <w:r w:rsidR="006B30F3">
        <w:t>c</w:t>
      </w:r>
      <w:r w:rsidR="003255A6">
        <w:t xml:space="preserve">able </w:t>
      </w:r>
      <w:r w:rsidR="006B30F3">
        <w:t>a</w:t>
      </w:r>
      <w:r w:rsidR="003255A6">
        <w:t xml:space="preserve">ssemblies used </w:t>
      </w:r>
      <w:r>
        <w:t>for qualification and qualification maintenance</w:t>
      </w:r>
      <w:r w:rsidR="00926E0D">
        <w:t xml:space="preserve"> (test vehicles)</w:t>
      </w:r>
      <w:r>
        <w:t>, Lot Validation Testing and for delivery</w:t>
      </w:r>
      <w:r w:rsidR="003255A6">
        <w:t>,</w:t>
      </w:r>
      <w:r>
        <w:t xml:space="preserve"> shall be subject to tests and inspections in accordance with Chart </w:t>
      </w:r>
      <w:proofErr w:type="spellStart"/>
      <w:r>
        <w:t>F2</w:t>
      </w:r>
      <w:proofErr w:type="spellEnd"/>
      <w:r>
        <w:t xml:space="preserve"> in the sequence shown.</w:t>
      </w:r>
    </w:p>
    <w:p w14:paraId="5DA076F9" w14:textId="79AF90EF" w:rsidR="001C42B0" w:rsidRDefault="001C42B0" w:rsidP="00230353">
      <w:pPr>
        <w:keepNext/>
        <w:keepLines/>
        <w:spacing w:after="120"/>
      </w:pPr>
      <w:r>
        <w:t xml:space="preserve">As specified in Chart </w:t>
      </w:r>
      <w:proofErr w:type="spellStart"/>
      <w:r>
        <w:t>F2</w:t>
      </w:r>
      <w:proofErr w:type="spellEnd"/>
      <w:r>
        <w:t>, testing shall be performed on</w:t>
      </w:r>
      <w:r w:rsidR="007662F8">
        <w:t xml:space="preserve"> add-on </w:t>
      </w:r>
      <w:r w:rsidR="00BB5E80">
        <w:t>components</w:t>
      </w:r>
      <w:r>
        <w:t>:</w:t>
      </w:r>
    </w:p>
    <w:p w14:paraId="74432AC9" w14:textId="3E0C51DE" w:rsidR="001C42B0" w:rsidRDefault="0087583A" w:rsidP="00230353">
      <w:pPr>
        <w:pStyle w:val="BulletList"/>
        <w:keepNext/>
      </w:pPr>
      <w:r>
        <w:t>C</w:t>
      </w:r>
      <w:r w:rsidR="001C42B0">
        <w:t>onnectors</w:t>
      </w:r>
      <w:r w:rsidR="00F85BAF">
        <w:t xml:space="preserve"> (and contacts)</w:t>
      </w:r>
      <w:r w:rsidR="001C42B0">
        <w:t xml:space="preserve"> (</w:t>
      </w:r>
      <w:r w:rsidR="00F85BAF">
        <w:t>prior to being</w:t>
      </w:r>
      <w:r w:rsidR="001C42B0">
        <w:t xml:space="preserve"> assembled with cable) </w:t>
      </w:r>
      <w:r w:rsidR="001C42B0" w:rsidRPr="001C42B0">
        <w:t xml:space="preserve">from the same lot </w:t>
      </w:r>
      <w:r w:rsidR="001C42B0">
        <w:t xml:space="preserve">as used for the </w:t>
      </w:r>
      <w:r w:rsidR="00C26B3E">
        <w:t xml:space="preserve">RF </w:t>
      </w:r>
      <w:r w:rsidR="001C42B0">
        <w:t>cable assembly</w:t>
      </w:r>
    </w:p>
    <w:p w14:paraId="7F9ED8BF" w14:textId="0E605388" w:rsidR="00D621C4" w:rsidRDefault="0087583A" w:rsidP="00230353">
      <w:pPr>
        <w:pStyle w:val="BulletList"/>
        <w:keepNext/>
      </w:pPr>
      <w:r>
        <w:t>C</w:t>
      </w:r>
      <w:r w:rsidR="00D621C4" w:rsidRPr="001C42B0">
        <w:t>able (</w:t>
      </w:r>
      <w:r w:rsidR="00D621C4">
        <w:t>prior to being</w:t>
      </w:r>
      <w:r w:rsidR="00D621C4" w:rsidRPr="001C42B0">
        <w:t xml:space="preserve"> assembled with connectors) from the same lot </w:t>
      </w:r>
      <w:r w:rsidR="00D621C4">
        <w:t xml:space="preserve">as used for the RF </w:t>
      </w:r>
      <w:r w:rsidR="006B30F3">
        <w:t>c</w:t>
      </w:r>
      <w:r w:rsidR="00D621C4">
        <w:t xml:space="preserve">able </w:t>
      </w:r>
      <w:r w:rsidR="006B30F3">
        <w:t>a</w:t>
      </w:r>
      <w:r w:rsidR="00D621C4">
        <w:t>ssembly.</w:t>
      </w:r>
    </w:p>
    <w:p w14:paraId="12F57207" w14:textId="15B4C5F3" w:rsidR="00F85BAF" w:rsidRDefault="002F375B" w:rsidP="00230353">
      <w:pPr>
        <w:keepNext/>
        <w:keepLines/>
      </w:pPr>
      <w:r w:rsidRPr="00750199">
        <w:t xml:space="preserve">Any </w:t>
      </w:r>
      <w:r w:rsidR="00471EFD">
        <w:t xml:space="preserve">connector, </w:t>
      </w:r>
      <w:r w:rsidR="00D621C4" w:rsidRPr="00750199">
        <w:t>connector lots</w:t>
      </w:r>
      <w:r w:rsidR="00BB5E80">
        <w:t>,</w:t>
      </w:r>
      <w:r w:rsidR="001C42B0" w:rsidRPr="00750199">
        <w:t xml:space="preserve"> </w:t>
      </w:r>
      <w:r w:rsidR="00BB5E80">
        <w:t xml:space="preserve">cable or </w:t>
      </w:r>
      <w:r w:rsidR="001C42B0" w:rsidRPr="00750199">
        <w:t xml:space="preserve">cable lots </w:t>
      </w:r>
      <w:r w:rsidR="00A218E5">
        <w:t xml:space="preserve">(as applicable) </w:t>
      </w:r>
      <w:r w:rsidRPr="00750199">
        <w:t xml:space="preserve">which do not meet these requirements shall be </w:t>
      </w:r>
      <w:r w:rsidR="00F85BAF" w:rsidRPr="00750199">
        <w:t>rejected</w:t>
      </w:r>
      <w:r w:rsidRPr="00750199">
        <w:t xml:space="preserve"> and at no future time be resubmitted to the requirements of this specification.</w:t>
      </w:r>
    </w:p>
    <w:p w14:paraId="6D244045" w14:textId="77777777" w:rsidR="008C5BD1" w:rsidRDefault="002F375B" w:rsidP="00230353">
      <w:pPr>
        <w:keepNext/>
        <w:keepLines/>
      </w:pPr>
      <w:r>
        <w:t>The applicable test requirements are detailed in the par</w:t>
      </w:r>
      <w:r w:rsidR="00764D83">
        <w:t xml:space="preserve">agraphs referenced in Chart </w:t>
      </w:r>
      <w:proofErr w:type="spellStart"/>
      <w:r w:rsidR="00764D83">
        <w:t>F2</w:t>
      </w:r>
      <w:proofErr w:type="spellEnd"/>
      <w:r w:rsidR="00764D83">
        <w:t>.</w:t>
      </w:r>
    </w:p>
    <w:p w14:paraId="22C28D15" w14:textId="3A138138" w:rsidR="00B5277B" w:rsidRDefault="00764D83" w:rsidP="00BF58FE">
      <w:pPr>
        <w:keepLines/>
      </w:pPr>
      <w:r w:rsidRPr="00764D83">
        <w:t>When ES</w:t>
      </w:r>
      <w:r>
        <w:t xml:space="preserve">CC qualified connectors or </w:t>
      </w:r>
      <w:r w:rsidRPr="00764D83">
        <w:t>cable</w:t>
      </w:r>
      <w:r w:rsidR="00E84B9A">
        <w:t xml:space="preserve"> </w:t>
      </w:r>
      <w:r w:rsidRPr="00764D83">
        <w:t xml:space="preserve">are </w:t>
      </w:r>
      <w:r>
        <w:t>used</w:t>
      </w:r>
      <w:r w:rsidRPr="00764D83">
        <w:t xml:space="preserve"> to manufacture the </w:t>
      </w:r>
      <w:r w:rsidR="007373AE">
        <w:t xml:space="preserve">RF </w:t>
      </w:r>
      <w:r w:rsidRPr="00764D83">
        <w:t>cable assembly</w:t>
      </w:r>
      <w:r w:rsidR="00B5277B">
        <w:t xml:space="preserve"> type being subjected to Special In-Process Controls</w:t>
      </w:r>
      <w:r w:rsidRPr="00764D83">
        <w:t xml:space="preserve">, </w:t>
      </w:r>
      <w:r w:rsidR="00B5277B">
        <w:t xml:space="preserve">specific </w:t>
      </w:r>
      <w:r w:rsidRPr="00764D83">
        <w:t xml:space="preserve">tests </w:t>
      </w:r>
      <w:r w:rsidR="0075063E">
        <w:t xml:space="preserve">that have </w:t>
      </w:r>
      <w:r w:rsidRPr="00764D83">
        <w:t xml:space="preserve">already </w:t>
      </w:r>
      <w:r w:rsidR="0075063E">
        <w:t xml:space="preserve">been </w:t>
      </w:r>
      <w:r w:rsidRPr="00764D83">
        <w:t xml:space="preserve">performed </w:t>
      </w:r>
      <w:r w:rsidR="00A1303E">
        <w:t xml:space="preserve">in accordance with the respective </w:t>
      </w:r>
      <w:r>
        <w:t>ESCC specifications</w:t>
      </w:r>
      <w:r w:rsidR="00B5277B">
        <w:t xml:space="preserve"> for the connectors or </w:t>
      </w:r>
      <w:r w:rsidR="00B5277B" w:rsidRPr="00764D83">
        <w:t>cable</w:t>
      </w:r>
      <w:r w:rsidRPr="00764D83">
        <w:t xml:space="preserve"> </w:t>
      </w:r>
      <w:r>
        <w:t>need</w:t>
      </w:r>
      <w:r w:rsidRPr="00764D83">
        <w:t xml:space="preserve"> not be </w:t>
      </w:r>
      <w:r>
        <w:t>repeated</w:t>
      </w:r>
      <w:r w:rsidR="00B5277B">
        <w:t xml:space="preserve">. </w:t>
      </w:r>
      <w:r w:rsidR="00B5277B" w:rsidRPr="00B5277B">
        <w:t xml:space="preserve">These tests are indicated in Chart </w:t>
      </w:r>
      <w:proofErr w:type="spellStart"/>
      <w:r w:rsidR="00B5277B" w:rsidRPr="00B5277B">
        <w:t>F</w:t>
      </w:r>
      <w:r w:rsidR="00B5277B">
        <w:t>2</w:t>
      </w:r>
      <w:proofErr w:type="spellEnd"/>
      <w:r w:rsidR="00B5277B" w:rsidRPr="00B5277B">
        <w:t>.</w:t>
      </w:r>
    </w:p>
    <w:p w14:paraId="1CAB1567" w14:textId="738CF1F3" w:rsidR="002F375B" w:rsidRDefault="002F375B" w:rsidP="00BF58FE">
      <w:pPr>
        <w:keepLines/>
      </w:pPr>
      <w:r>
        <w:t xml:space="preserve">For qualified </w:t>
      </w:r>
      <w:r w:rsidR="002A2847">
        <w:t xml:space="preserve">RF </w:t>
      </w:r>
      <w:r w:rsidR="006B30F3">
        <w:t>c</w:t>
      </w:r>
      <w:r w:rsidR="002A2847">
        <w:t xml:space="preserve">able </w:t>
      </w:r>
      <w:r w:rsidR="006B30F3">
        <w:t>a</w:t>
      </w:r>
      <w:r w:rsidR="002A2847">
        <w:t>ssemblies</w:t>
      </w:r>
      <w:r w:rsidR="00A307FE">
        <w:t>,</w:t>
      </w:r>
      <w:r>
        <w:t xml:space="preserve"> the full production control provisions are defined in the </w:t>
      </w:r>
      <w:proofErr w:type="spellStart"/>
      <w:r>
        <w:t>PID</w:t>
      </w:r>
      <w:proofErr w:type="spellEnd"/>
      <w:r>
        <w:t>.</w:t>
      </w:r>
    </w:p>
    <w:p w14:paraId="6A60E1CA" w14:textId="6385317D" w:rsidR="002F375B" w:rsidRDefault="00F85BAF" w:rsidP="00BF58FE">
      <w:pPr>
        <w:keepLines/>
      </w:pPr>
      <w:r w:rsidRPr="00F85BAF">
        <w:t xml:space="preserve">In the event of </w:t>
      </w:r>
      <w:r w:rsidR="003255A6">
        <w:t xml:space="preserve">any </w:t>
      </w:r>
      <w:r w:rsidR="003255A6" w:rsidRPr="00F85BAF">
        <w:t>connector</w:t>
      </w:r>
      <w:r w:rsidR="000958DF">
        <w:t xml:space="preserve"> (or contact)</w:t>
      </w:r>
      <w:r w:rsidR="003255A6" w:rsidRPr="00F85BAF">
        <w:t xml:space="preserve"> lot </w:t>
      </w:r>
      <w:r w:rsidR="003255A6">
        <w:t xml:space="preserve">or </w:t>
      </w:r>
      <w:r w:rsidRPr="00F85BAF">
        <w:t xml:space="preserve">any cable </w:t>
      </w:r>
      <w:r>
        <w:t>lot</w:t>
      </w:r>
      <w:r w:rsidRPr="00F85BAF">
        <w:t xml:space="preserve"> </w:t>
      </w:r>
      <w:r>
        <w:t>being rejected,</w:t>
      </w:r>
      <w:r w:rsidR="00BF6A6A">
        <w:t xml:space="preserve"> </w:t>
      </w:r>
      <w:r w:rsidRPr="00F85BAF">
        <w:t>the Manufacturer shall act in accordance with Para. 4.3.3.</w:t>
      </w:r>
    </w:p>
    <w:p w14:paraId="21C2E644" w14:textId="77777777" w:rsidR="00CA2DAF" w:rsidRDefault="00CA2DAF" w:rsidP="00307C32">
      <w:pPr>
        <w:pStyle w:val="Heading3"/>
      </w:pPr>
      <w:bookmarkStart w:id="61" w:name="_Toc450812536"/>
      <w:r>
        <w:t>Rework</w:t>
      </w:r>
      <w:bookmarkEnd w:id="61"/>
    </w:p>
    <w:p w14:paraId="4D08770C" w14:textId="0B9A2365" w:rsidR="00CA2DAF" w:rsidRDefault="00CA2DAF" w:rsidP="00BF58FE">
      <w:pPr>
        <w:keepLines/>
      </w:pPr>
      <w:r>
        <w:t xml:space="preserve">Any rework procedures shall be agreed </w:t>
      </w:r>
      <w:r w:rsidR="00ED73C8">
        <w:t xml:space="preserve">by </w:t>
      </w:r>
      <w:r>
        <w:t xml:space="preserve">the ESCC Executive (for qualification, qualification maintenance, or procurement of qualified components) or the </w:t>
      </w:r>
      <w:proofErr w:type="spellStart"/>
      <w:r>
        <w:t>Orderer</w:t>
      </w:r>
      <w:proofErr w:type="spellEnd"/>
      <w:r>
        <w:t xml:space="preserve"> (for procurement of unqualified</w:t>
      </w:r>
      <w:r w:rsidR="00A969CC">
        <w:t xml:space="preserve"> </w:t>
      </w:r>
      <w:r>
        <w:t>components).</w:t>
      </w:r>
    </w:p>
    <w:p w14:paraId="58CBF7FA" w14:textId="77777777" w:rsidR="00CA2DAF" w:rsidRDefault="00CA2DAF" w:rsidP="00BF58FE">
      <w:pPr>
        <w:keepLines/>
      </w:pPr>
      <w:r>
        <w:t xml:space="preserve">For qualified components, any rework procedures shall be specified in the </w:t>
      </w:r>
      <w:proofErr w:type="spellStart"/>
      <w:r>
        <w:t>PID</w:t>
      </w:r>
      <w:proofErr w:type="spellEnd"/>
      <w:r>
        <w:t>.</w:t>
      </w:r>
    </w:p>
    <w:p w14:paraId="23F50BE3" w14:textId="77777777" w:rsidR="0093361C" w:rsidRPr="00E70A0B" w:rsidRDefault="0093361C" w:rsidP="0093361C">
      <w:r>
        <w:t>Repair is not allowed.</w:t>
      </w:r>
    </w:p>
    <w:p w14:paraId="45C0B73D" w14:textId="77777777" w:rsidR="008A02B9" w:rsidRDefault="005E641A" w:rsidP="006F3183">
      <w:pPr>
        <w:pStyle w:val="Heading2"/>
      </w:pPr>
      <w:bookmarkStart w:id="62" w:name="_Toc450812537"/>
      <w:r>
        <w:t>DOCUMENTATION</w:t>
      </w:r>
      <w:bookmarkEnd w:id="62"/>
    </w:p>
    <w:p w14:paraId="0D426E83" w14:textId="33D14B16" w:rsidR="008A02B9" w:rsidRDefault="008A02B9" w:rsidP="00BF58FE">
      <w:pPr>
        <w:keepLines/>
      </w:pPr>
      <w:r>
        <w:t>Documentation of Special In-Process Controls shall be in accordance with Para. 9.</w:t>
      </w:r>
      <w:r w:rsidR="00F978B4">
        <w:t>6</w:t>
      </w:r>
      <w:r>
        <w:t>.</w:t>
      </w:r>
    </w:p>
    <w:p w14:paraId="489658C7" w14:textId="77777777" w:rsidR="002F375B" w:rsidRDefault="00FC389B" w:rsidP="002C34E2">
      <w:pPr>
        <w:pStyle w:val="Heading1"/>
        <w:keepLines/>
      </w:pPr>
      <w:r>
        <w:rPr>
          <w:caps w:val="0"/>
        </w:rPr>
        <w:lastRenderedPageBreak/>
        <w:tab/>
      </w:r>
      <w:r>
        <w:rPr>
          <w:caps w:val="0"/>
        </w:rPr>
        <w:tab/>
      </w:r>
      <w:bookmarkStart w:id="63" w:name="_Toc450812538"/>
      <w:r>
        <w:rPr>
          <w:caps w:val="0"/>
        </w:rPr>
        <w:t>SCREENING TESTS</w:t>
      </w:r>
      <w:bookmarkEnd w:id="63"/>
    </w:p>
    <w:p w14:paraId="4AD8A52E" w14:textId="77777777" w:rsidR="002F375B" w:rsidRDefault="005E641A" w:rsidP="006F3183">
      <w:pPr>
        <w:pStyle w:val="Heading2"/>
      </w:pPr>
      <w:bookmarkStart w:id="64" w:name="_Toc450812539"/>
      <w:r>
        <w:t>GENERAL</w:t>
      </w:r>
      <w:bookmarkEnd w:id="64"/>
    </w:p>
    <w:p w14:paraId="24BA7302" w14:textId="77777777" w:rsidR="00F978B4" w:rsidRDefault="002F375B" w:rsidP="002C34E2">
      <w:pPr>
        <w:keepNext/>
        <w:keepLines/>
      </w:pPr>
      <w:r>
        <w:t>Unless otherwise specified, all components used for qualification and qualification maintenance</w:t>
      </w:r>
      <w:r w:rsidR="00926E0D">
        <w:t xml:space="preserve"> (test vehicles)</w:t>
      </w:r>
      <w:r>
        <w:t>, Lot Validation Testing,</w:t>
      </w:r>
      <w:r w:rsidR="00FD1C57">
        <w:t xml:space="preserve"> </w:t>
      </w:r>
      <w:r>
        <w:t xml:space="preserve">and for delivery, shall be subjected to tests and inspections in accordance with </w:t>
      </w:r>
      <w:r w:rsidR="00F978B4">
        <w:t xml:space="preserve">Chart </w:t>
      </w:r>
      <w:proofErr w:type="spellStart"/>
      <w:r w:rsidR="00F978B4">
        <w:t>F3</w:t>
      </w:r>
      <w:proofErr w:type="spellEnd"/>
      <w:r w:rsidR="00F978B4">
        <w:t xml:space="preserve"> in the sequence shown.</w:t>
      </w:r>
    </w:p>
    <w:p w14:paraId="7445BC36" w14:textId="1FDAE16E" w:rsidR="002F375B" w:rsidRDefault="00CB1724" w:rsidP="002C34E2">
      <w:pPr>
        <w:keepNext/>
        <w:keepLines/>
      </w:pPr>
      <w:r w:rsidRPr="00CB1724">
        <w:t>All components shall be serialised prior to the tests and inspections.</w:t>
      </w:r>
    </w:p>
    <w:p w14:paraId="3252500A" w14:textId="77777777" w:rsidR="002F375B" w:rsidRDefault="002F375B" w:rsidP="00BF58FE">
      <w:pPr>
        <w:keepLines/>
      </w:pPr>
      <w:r>
        <w:t>Any components which do not meet these requirements shall be removed from the lot and at no future time be resubmitted to the requirements of this specification.</w:t>
      </w:r>
    </w:p>
    <w:p w14:paraId="1AD5632E" w14:textId="77777777" w:rsidR="002F375B" w:rsidRDefault="002F375B" w:rsidP="00BF58FE">
      <w:pPr>
        <w:keepLines/>
      </w:pPr>
      <w:r>
        <w:t xml:space="preserve">The applicable test methods and conditions are specified in the paragraphs referenced in Chart </w:t>
      </w:r>
      <w:proofErr w:type="spellStart"/>
      <w:r>
        <w:t>F3</w:t>
      </w:r>
      <w:proofErr w:type="spellEnd"/>
      <w:r>
        <w:t>.</w:t>
      </w:r>
    </w:p>
    <w:p w14:paraId="7FDC9A5F" w14:textId="4BD55084" w:rsidR="007373AE" w:rsidRDefault="007373AE" w:rsidP="007373AE">
      <w:pPr>
        <w:keepLines/>
      </w:pPr>
      <w:r w:rsidRPr="00764D83">
        <w:t>When ES</w:t>
      </w:r>
      <w:r>
        <w:t xml:space="preserve">CC qualified connectors </w:t>
      </w:r>
      <w:r w:rsidRPr="00764D83">
        <w:t xml:space="preserve">are </w:t>
      </w:r>
      <w:r>
        <w:t>used</w:t>
      </w:r>
      <w:r w:rsidRPr="00764D83">
        <w:t xml:space="preserve"> to manufacture the </w:t>
      </w:r>
      <w:r>
        <w:t>RF c</w:t>
      </w:r>
      <w:r w:rsidRPr="00764D83">
        <w:t xml:space="preserve">able </w:t>
      </w:r>
      <w:r>
        <w:t>a</w:t>
      </w:r>
      <w:r w:rsidRPr="00764D83">
        <w:t>ssembly</w:t>
      </w:r>
      <w:r>
        <w:t xml:space="preserve"> type being subjected to Screening Tests</w:t>
      </w:r>
      <w:r w:rsidRPr="00764D83">
        <w:t xml:space="preserve">, </w:t>
      </w:r>
      <w:r>
        <w:t xml:space="preserve">specific </w:t>
      </w:r>
      <w:r w:rsidRPr="00764D83">
        <w:t xml:space="preserve">tests </w:t>
      </w:r>
      <w:r>
        <w:t xml:space="preserve">that have </w:t>
      </w:r>
      <w:r w:rsidRPr="00764D83">
        <w:t xml:space="preserve">already </w:t>
      </w:r>
      <w:r>
        <w:t xml:space="preserve">been </w:t>
      </w:r>
      <w:r w:rsidRPr="00764D83">
        <w:t xml:space="preserve">performed </w:t>
      </w:r>
      <w:r>
        <w:t>in accordance with the respective ESCC specifications for the connectors need</w:t>
      </w:r>
      <w:r w:rsidRPr="00764D83">
        <w:t xml:space="preserve"> not be </w:t>
      </w:r>
      <w:r>
        <w:t xml:space="preserve">repeated. </w:t>
      </w:r>
      <w:r w:rsidRPr="00B5277B">
        <w:t xml:space="preserve">These tests are indicated in Chart </w:t>
      </w:r>
      <w:proofErr w:type="spellStart"/>
      <w:r w:rsidRPr="00B5277B">
        <w:t>F</w:t>
      </w:r>
      <w:r>
        <w:t>3</w:t>
      </w:r>
      <w:proofErr w:type="spellEnd"/>
      <w:r w:rsidRPr="00B5277B">
        <w:t>.</w:t>
      </w:r>
    </w:p>
    <w:p w14:paraId="074AA37F" w14:textId="77777777" w:rsidR="002F375B" w:rsidRDefault="005E641A" w:rsidP="006F3183">
      <w:pPr>
        <w:pStyle w:val="Heading2"/>
      </w:pPr>
      <w:r>
        <w:tab/>
      </w:r>
      <w:bookmarkStart w:id="65" w:name="_Toc450812540"/>
      <w:r>
        <w:t>FAILURE CRITERIA</w:t>
      </w:r>
      <w:bookmarkEnd w:id="65"/>
    </w:p>
    <w:p w14:paraId="556EF310" w14:textId="77777777" w:rsidR="002F375B" w:rsidRDefault="002F375B" w:rsidP="00307C32">
      <w:pPr>
        <w:pStyle w:val="Heading3"/>
      </w:pPr>
      <w:bookmarkStart w:id="66" w:name="_Toc450812541"/>
      <w:r>
        <w:t>Environmental and Mechanical Test Failure</w:t>
      </w:r>
      <w:bookmarkEnd w:id="66"/>
    </w:p>
    <w:p w14:paraId="1C6F81EF" w14:textId="77777777" w:rsidR="002F375B" w:rsidRDefault="002F375B" w:rsidP="00D0289B">
      <w:pPr>
        <w:keepLines/>
        <w:spacing w:after="120"/>
      </w:pPr>
      <w:r>
        <w:t>The following shall be counted as component failures:</w:t>
      </w:r>
    </w:p>
    <w:p w14:paraId="7CD86E7C" w14:textId="712C75D2" w:rsidR="002F375B" w:rsidRDefault="002F375B" w:rsidP="00BF58FE">
      <w:pPr>
        <w:pStyle w:val="BulletList"/>
        <w:keepLines/>
      </w:pPr>
      <w:r>
        <w:t>Components which fail during tests for which the pass/fail criteria ar</w:t>
      </w:r>
      <w:r w:rsidR="00CB1724">
        <w:t>e inherent in the test method, e.g.</w:t>
      </w:r>
      <w:r>
        <w:t xml:space="preserve"> </w:t>
      </w:r>
      <w:r w:rsidR="00F978B4">
        <w:t xml:space="preserve">Length and Weight, </w:t>
      </w:r>
      <w:r w:rsidR="00101670">
        <w:t xml:space="preserve">Coupling Proof Torque, </w:t>
      </w:r>
      <w:r>
        <w:t xml:space="preserve">Radiographic Inspection, </w:t>
      </w:r>
      <w:r w:rsidR="00BB64F1" w:rsidRPr="00BB64F1">
        <w:rPr>
          <w:highlight w:val="yellow"/>
        </w:rPr>
        <w:t>External Visual Inspection</w:t>
      </w:r>
      <w:r w:rsidR="00BB64F1">
        <w:t xml:space="preserve">, </w:t>
      </w:r>
      <w:r w:rsidR="00776FE3">
        <w:t>etc.</w:t>
      </w:r>
    </w:p>
    <w:p w14:paraId="161381E3" w14:textId="77777777" w:rsidR="002F375B" w:rsidRDefault="002F375B" w:rsidP="00307C32">
      <w:pPr>
        <w:pStyle w:val="Heading3"/>
      </w:pPr>
      <w:bookmarkStart w:id="67" w:name="_Toc450812542"/>
      <w:r>
        <w:t>Parameter Limit Failure</w:t>
      </w:r>
      <w:bookmarkEnd w:id="67"/>
    </w:p>
    <w:p w14:paraId="056A9817" w14:textId="77777777" w:rsidR="002F375B" w:rsidRDefault="002F375B" w:rsidP="00BF58FE">
      <w:pPr>
        <w:keepLines/>
      </w:pPr>
      <w:r>
        <w:t>A component shall be counted as a limit failure if one or more parameters exceed the limits shown in Room Temperature Electrical Measurements in the Detail Specification.</w:t>
      </w:r>
    </w:p>
    <w:p w14:paraId="65596DCA" w14:textId="77777777" w:rsidR="002F375B" w:rsidRDefault="002F375B" w:rsidP="00307C32">
      <w:pPr>
        <w:pStyle w:val="Heading3"/>
      </w:pPr>
      <w:bookmarkStart w:id="68" w:name="_Toc450812543"/>
      <w:r>
        <w:t>Other Failures</w:t>
      </w:r>
      <w:bookmarkEnd w:id="68"/>
    </w:p>
    <w:p w14:paraId="32D5CA81" w14:textId="77777777" w:rsidR="002F375B" w:rsidRDefault="002F375B" w:rsidP="00D0289B">
      <w:pPr>
        <w:keepNext/>
        <w:spacing w:after="120"/>
      </w:pPr>
      <w:r>
        <w:t>A component shall be counted as a failure in any of the following cases:</w:t>
      </w:r>
    </w:p>
    <w:p w14:paraId="4EC694D3" w14:textId="77777777" w:rsidR="002F375B" w:rsidRDefault="002F375B" w:rsidP="00A969CC">
      <w:pPr>
        <w:pStyle w:val="BulletList"/>
        <w:keepNext/>
      </w:pPr>
      <w:r>
        <w:t>Visual failure.</w:t>
      </w:r>
    </w:p>
    <w:p w14:paraId="334833F3" w14:textId="77777777" w:rsidR="002F375B" w:rsidRDefault="002F375B" w:rsidP="00A969CC">
      <w:pPr>
        <w:pStyle w:val="BulletList"/>
        <w:keepNext/>
      </w:pPr>
      <w:r>
        <w:t>Mechanical failure.</w:t>
      </w:r>
    </w:p>
    <w:p w14:paraId="73FDCE30" w14:textId="77777777" w:rsidR="002F375B" w:rsidRDefault="002F375B" w:rsidP="00A969CC">
      <w:pPr>
        <w:pStyle w:val="BulletList"/>
        <w:keepNext/>
      </w:pPr>
      <w:r>
        <w:t>Handling failure.</w:t>
      </w:r>
    </w:p>
    <w:p w14:paraId="6ADBEA44" w14:textId="77777777" w:rsidR="002F375B" w:rsidRDefault="002F375B" w:rsidP="00BF58FE">
      <w:pPr>
        <w:pStyle w:val="BulletList"/>
        <w:keepLines/>
      </w:pPr>
      <w:r>
        <w:t>Lost component.</w:t>
      </w:r>
    </w:p>
    <w:p w14:paraId="11B72306" w14:textId="77777777" w:rsidR="002F375B" w:rsidRDefault="005E641A" w:rsidP="00D0289B">
      <w:pPr>
        <w:pStyle w:val="Heading2"/>
      </w:pPr>
      <w:r>
        <w:tab/>
      </w:r>
      <w:bookmarkStart w:id="69" w:name="_Toc450812544"/>
      <w:r>
        <w:t>FAILED COMPONENTS</w:t>
      </w:r>
      <w:bookmarkEnd w:id="69"/>
    </w:p>
    <w:p w14:paraId="3375E50F" w14:textId="4D79BDCC" w:rsidR="008E5922" w:rsidRDefault="002F375B" w:rsidP="00D0289B">
      <w:pPr>
        <w:keepNext/>
        <w:keepLines/>
      </w:pPr>
      <w:r>
        <w:t xml:space="preserve">A component shall be considered as a failed component if it exhibits one or more of the failure modes described in Para. </w:t>
      </w:r>
      <w:r w:rsidR="00107CC9">
        <w:t>6</w:t>
      </w:r>
      <w:r>
        <w:t>.2.</w:t>
      </w:r>
    </w:p>
    <w:p w14:paraId="135405C5" w14:textId="2910A50D" w:rsidR="003255A6" w:rsidRDefault="003255A6" w:rsidP="00D0289B">
      <w:pPr>
        <w:keepNext/>
        <w:keepLines/>
      </w:pPr>
      <w:r w:rsidRPr="00F85BAF">
        <w:t xml:space="preserve">In the event of </w:t>
      </w:r>
      <w:r>
        <w:t>any failure</w:t>
      </w:r>
      <w:r w:rsidR="00DE674B">
        <w:t xml:space="preserve"> during Chart </w:t>
      </w:r>
      <w:proofErr w:type="spellStart"/>
      <w:r w:rsidR="00DE674B">
        <w:t>F3</w:t>
      </w:r>
      <w:proofErr w:type="spellEnd"/>
      <w:r>
        <w:t>,</w:t>
      </w:r>
      <w:r w:rsidRPr="00F85BAF">
        <w:t xml:space="preserve"> the Manufacturer shall act in accordance with Para.</w:t>
      </w:r>
      <w:r w:rsidR="00E84B9A">
        <w:t> </w:t>
      </w:r>
      <w:r w:rsidRPr="00F85BAF">
        <w:t>4.3.3.</w:t>
      </w:r>
    </w:p>
    <w:p w14:paraId="4CE138D4" w14:textId="77777777" w:rsidR="002F375B" w:rsidRDefault="005E641A" w:rsidP="006F3183">
      <w:pPr>
        <w:pStyle w:val="Heading2"/>
      </w:pPr>
      <w:bookmarkStart w:id="70" w:name="_Toc450812545"/>
      <w:r>
        <w:t>DOCUMENTATION</w:t>
      </w:r>
      <w:bookmarkEnd w:id="70"/>
    </w:p>
    <w:p w14:paraId="774E08AF" w14:textId="77777777" w:rsidR="002F375B" w:rsidRDefault="002F375B" w:rsidP="00BF58FE">
      <w:pPr>
        <w:keepLines/>
      </w:pPr>
      <w:r>
        <w:t>Documentation of Screening Tests shall be in accordance with Para. 9.7.</w:t>
      </w:r>
    </w:p>
    <w:p w14:paraId="07B02274" w14:textId="77777777" w:rsidR="002F375B" w:rsidRDefault="00FC389B" w:rsidP="00BF58FE">
      <w:pPr>
        <w:pStyle w:val="Heading1"/>
        <w:keepLines/>
      </w:pPr>
      <w:bookmarkStart w:id="71" w:name="_Toc450812546"/>
      <w:r>
        <w:rPr>
          <w:caps w:val="0"/>
        </w:rPr>
        <w:lastRenderedPageBreak/>
        <w:t>QUALIFICATION, QUALIFICATION MAINTENANCE AND LOT VALIDATION TESTING</w:t>
      </w:r>
      <w:bookmarkEnd w:id="71"/>
    </w:p>
    <w:p w14:paraId="0B267FCE" w14:textId="1583FCA5" w:rsidR="002F375B" w:rsidRDefault="002F375B" w:rsidP="00BF58FE">
      <w:pPr>
        <w:keepLines/>
      </w:pPr>
      <w:r>
        <w:t>The requirements of this paragraph are applicable to the tests performed on components or test structures as part of qualification or qualification maintenance in accordance with ESCC Basic Specification No. 20100. They are also applicable to Lot Validation Testing as part of the procurement of qualified or unqualified components.</w:t>
      </w:r>
    </w:p>
    <w:p w14:paraId="5F01B622" w14:textId="77777777" w:rsidR="002F375B" w:rsidRDefault="005E641A" w:rsidP="006F3183">
      <w:pPr>
        <w:pStyle w:val="Heading2"/>
      </w:pPr>
      <w:bookmarkStart w:id="72" w:name="_Toc450812547"/>
      <w:r>
        <w:t>QUALIFICATION TESTING</w:t>
      </w:r>
      <w:bookmarkEnd w:id="72"/>
    </w:p>
    <w:p w14:paraId="5FB52E4F" w14:textId="77777777" w:rsidR="002F375B" w:rsidRDefault="002F375B" w:rsidP="00307C32">
      <w:pPr>
        <w:pStyle w:val="Heading3"/>
      </w:pPr>
      <w:bookmarkStart w:id="73" w:name="_Toc450812548"/>
      <w:r>
        <w:t>General</w:t>
      </w:r>
      <w:bookmarkEnd w:id="73"/>
    </w:p>
    <w:p w14:paraId="44BE857C" w14:textId="550D73B2" w:rsidR="002F375B" w:rsidRDefault="002F375B" w:rsidP="00BF58FE">
      <w:pPr>
        <w:keepLines/>
      </w:pPr>
      <w:r>
        <w:t xml:space="preserve">Qualification </w:t>
      </w:r>
      <w:r w:rsidR="00694AF0">
        <w:t>T</w:t>
      </w:r>
      <w:r>
        <w:t xml:space="preserve">esting shall be in accordance with the requirements specified in Chart </w:t>
      </w:r>
      <w:proofErr w:type="spellStart"/>
      <w:r w:rsidRPr="00B45660">
        <w:rPr>
          <w:highlight w:val="yellow"/>
        </w:rPr>
        <w:t>F4</w:t>
      </w:r>
      <w:r w:rsidR="000B687F" w:rsidRPr="00B45660">
        <w:rPr>
          <w:highlight w:val="yellow"/>
        </w:rPr>
        <w:t>A</w:t>
      </w:r>
      <w:proofErr w:type="spellEnd"/>
      <w:r>
        <w:t>. Unless otherwise specified</w:t>
      </w:r>
      <w:r w:rsidR="000E3690">
        <w:t>,</w:t>
      </w:r>
      <w:r>
        <w:t xml:space="preserve"> the tests of Chart </w:t>
      </w:r>
      <w:proofErr w:type="spellStart"/>
      <w:r w:rsidRPr="00B45660">
        <w:rPr>
          <w:highlight w:val="yellow"/>
        </w:rPr>
        <w:t>F4</w:t>
      </w:r>
      <w:r w:rsidR="000B687F" w:rsidRPr="00B45660">
        <w:rPr>
          <w:highlight w:val="yellow"/>
        </w:rPr>
        <w:t>A</w:t>
      </w:r>
      <w:proofErr w:type="spellEnd"/>
      <w:r>
        <w:t xml:space="preserve"> shall be performed on the specified sample chosen at random from </w:t>
      </w:r>
      <w:r w:rsidR="00717E11">
        <w:t>c</w:t>
      </w:r>
      <w:r>
        <w:t>omponents</w:t>
      </w:r>
      <w:r w:rsidR="00080EC6" w:rsidRPr="00080EC6">
        <w:t xml:space="preserve"> </w:t>
      </w:r>
      <w:r w:rsidR="00961EA6">
        <w:t xml:space="preserve">(test vehicles) </w:t>
      </w:r>
      <w:r>
        <w:t xml:space="preserve">which have successfully passed the tests in Chart </w:t>
      </w:r>
      <w:proofErr w:type="spellStart"/>
      <w:r>
        <w:t>F3</w:t>
      </w:r>
      <w:proofErr w:type="spellEnd"/>
      <w:r>
        <w:t>. This sample constitutes the Qualification Test Lot.</w:t>
      </w:r>
    </w:p>
    <w:p w14:paraId="5C13B864" w14:textId="001C4C02" w:rsidR="002F375B" w:rsidRDefault="002F375B" w:rsidP="00BF58FE">
      <w:pPr>
        <w:keepLines/>
      </w:pPr>
      <w:r>
        <w:t xml:space="preserve">The Qualification Test Lot is divided into subgroups of tests and </w:t>
      </w:r>
      <w:r w:rsidR="00913EE6">
        <w:t xml:space="preserve">unless otherwise specified </w:t>
      </w:r>
      <w:r>
        <w:t xml:space="preserve">all </w:t>
      </w:r>
      <w:r w:rsidR="0050372E">
        <w:t>test vehicles</w:t>
      </w:r>
      <w:r>
        <w:t xml:space="preserve"> assigned to a subgroup shall be subjected to all of the tests in that subgroup, in the sequence shown. The applicable test requirements are detailed in the paragraphs referenced in Chart </w:t>
      </w:r>
      <w:proofErr w:type="spellStart"/>
      <w:r w:rsidRPr="00B45660">
        <w:rPr>
          <w:highlight w:val="yellow"/>
        </w:rPr>
        <w:t>F4</w:t>
      </w:r>
      <w:r w:rsidR="000B687F" w:rsidRPr="00B45660">
        <w:rPr>
          <w:highlight w:val="yellow"/>
        </w:rPr>
        <w:t>A</w:t>
      </w:r>
      <w:proofErr w:type="spellEnd"/>
      <w:r>
        <w:t>.</w:t>
      </w:r>
    </w:p>
    <w:p w14:paraId="7B95C611" w14:textId="77777777" w:rsidR="00A1303E" w:rsidRDefault="002F375B" w:rsidP="00BF58FE">
      <w:pPr>
        <w:keepLines/>
      </w:pPr>
      <w:r>
        <w:t xml:space="preserve">The conditions governing </w:t>
      </w:r>
      <w:r w:rsidR="00694AF0">
        <w:t xml:space="preserve">Qualification Testing </w:t>
      </w:r>
      <w:r>
        <w:t>are specified in ESCC Basic Specification No.</w:t>
      </w:r>
      <w:r w:rsidR="007F22A0">
        <w:t> </w:t>
      </w:r>
      <w:r>
        <w:t>20100.</w:t>
      </w:r>
    </w:p>
    <w:p w14:paraId="3BDC700A" w14:textId="589CA21F" w:rsidR="00A1303E" w:rsidRDefault="00A1303E" w:rsidP="00BF58FE">
      <w:pPr>
        <w:keepLines/>
      </w:pPr>
      <w:r w:rsidRPr="00A1303E">
        <w:t xml:space="preserve">When ESCC qualified connectors or cable are used to manufacture the </w:t>
      </w:r>
      <w:r w:rsidR="00DE674B">
        <w:t xml:space="preserve">RF </w:t>
      </w:r>
      <w:r w:rsidR="0087583A">
        <w:t>c</w:t>
      </w:r>
      <w:r w:rsidRPr="00A1303E">
        <w:t xml:space="preserve">able </w:t>
      </w:r>
      <w:r w:rsidR="0087583A">
        <w:t>a</w:t>
      </w:r>
      <w:r w:rsidRPr="00A1303E">
        <w:t>ssembly</w:t>
      </w:r>
      <w:r w:rsidR="0050372E">
        <w:t xml:space="preserve"> type being subjected to Qualification Testing</w:t>
      </w:r>
      <w:r w:rsidRPr="00A1303E">
        <w:t xml:space="preserve">, </w:t>
      </w:r>
      <w:r w:rsidR="00F36135">
        <w:t xml:space="preserve">specific </w:t>
      </w:r>
      <w:r w:rsidRPr="00A1303E">
        <w:t>tests</w:t>
      </w:r>
      <w:r w:rsidR="00C3571D">
        <w:t xml:space="preserve"> that have</w:t>
      </w:r>
      <w:r w:rsidRPr="00A1303E">
        <w:t xml:space="preserve"> already </w:t>
      </w:r>
      <w:r w:rsidR="00C3571D">
        <w:t xml:space="preserve">been </w:t>
      </w:r>
      <w:r w:rsidRPr="00A1303E">
        <w:t xml:space="preserve">performed in accordance with the respective ESCC specifications </w:t>
      </w:r>
      <w:r w:rsidR="00B5277B">
        <w:t xml:space="preserve">for the connectors or </w:t>
      </w:r>
      <w:r w:rsidR="00B5277B" w:rsidRPr="00764D83">
        <w:t xml:space="preserve">cable </w:t>
      </w:r>
      <w:r w:rsidRPr="00A1303E">
        <w:t>need not be repeated</w:t>
      </w:r>
      <w:r w:rsidR="0050372E">
        <w:t>.</w:t>
      </w:r>
      <w:r w:rsidR="00F36135">
        <w:t xml:space="preserve"> These tests are indicated in Chart </w:t>
      </w:r>
      <w:proofErr w:type="spellStart"/>
      <w:r w:rsidR="00F36135" w:rsidRPr="00B45660">
        <w:rPr>
          <w:highlight w:val="yellow"/>
        </w:rPr>
        <w:t>F4</w:t>
      </w:r>
      <w:r w:rsidR="000B687F" w:rsidRPr="00B45660">
        <w:rPr>
          <w:highlight w:val="yellow"/>
        </w:rPr>
        <w:t>A</w:t>
      </w:r>
      <w:proofErr w:type="spellEnd"/>
      <w:r w:rsidR="00F36135">
        <w:t>.</w:t>
      </w:r>
    </w:p>
    <w:p w14:paraId="5DB70AFE" w14:textId="77777777" w:rsidR="002F375B" w:rsidRDefault="002F375B" w:rsidP="00307C32">
      <w:pPr>
        <w:pStyle w:val="Heading3"/>
      </w:pPr>
      <w:bookmarkStart w:id="74" w:name="_Toc450812549"/>
      <w:r>
        <w:t>Distribution within the Qualification Test Lot</w:t>
      </w:r>
      <w:bookmarkEnd w:id="74"/>
    </w:p>
    <w:p w14:paraId="522D9567" w14:textId="77777777" w:rsidR="002F375B" w:rsidRDefault="002F375B" w:rsidP="00BF58FE">
      <w:pPr>
        <w:keepLines/>
      </w:pPr>
      <w:r>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39C9762C" w14:textId="77777777" w:rsidR="002F375B" w:rsidRDefault="002F375B" w:rsidP="00BF58FE">
      <w:pPr>
        <w:keepLines/>
      </w:pPr>
      <w:r>
        <w:t>The distribution shall be as specified by, or agreed with, the ESCC Executive.</w:t>
      </w:r>
    </w:p>
    <w:p w14:paraId="0EAA6BB8" w14:textId="77777777" w:rsidR="002F375B" w:rsidRDefault="005E641A" w:rsidP="00495F20">
      <w:pPr>
        <w:pStyle w:val="Heading2"/>
      </w:pPr>
      <w:bookmarkStart w:id="75" w:name="_Toc450812550"/>
      <w:r>
        <w:lastRenderedPageBreak/>
        <w:t>QUALIFICATION MAINTENANCE (PERIODIC TESTING)</w:t>
      </w:r>
      <w:bookmarkEnd w:id="75"/>
    </w:p>
    <w:p w14:paraId="725A60AE" w14:textId="4CAD77B4" w:rsidR="000833B1" w:rsidRDefault="00630C33" w:rsidP="00495F20">
      <w:pPr>
        <w:keepNext/>
        <w:keepLines/>
      </w:pPr>
      <w:r>
        <w:t xml:space="preserve">Qualification is maintained through </w:t>
      </w:r>
      <w:r w:rsidR="000833B1">
        <w:t>P</w:t>
      </w:r>
      <w:r>
        <w:t xml:space="preserve">eriodic </w:t>
      </w:r>
      <w:r w:rsidR="000833B1">
        <w:t>T</w:t>
      </w:r>
      <w:r>
        <w:t xml:space="preserve">esting and the test requirements of Para. 7.1 </w:t>
      </w:r>
      <w:proofErr w:type="gramStart"/>
      <w:r>
        <w:t>and</w:t>
      </w:r>
      <w:proofErr w:type="gramEnd"/>
      <w:r>
        <w:t xml:space="preserve"> Chart </w:t>
      </w:r>
      <w:proofErr w:type="spellStart"/>
      <w:r w:rsidRPr="00B45660">
        <w:rPr>
          <w:highlight w:val="yellow"/>
        </w:rPr>
        <w:t>F</w:t>
      </w:r>
      <w:r w:rsidR="000B687F" w:rsidRPr="00B45660">
        <w:rPr>
          <w:highlight w:val="yellow"/>
        </w:rPr>
        <w:t>4B</w:t>
      </w:r>
      <w:proofErr w:type="spellEnd"/>
      <w:r>
        <w:t xml:space="preserve"> shall apply. </w:t>
      </w:r>
      <w:r w:rsidR="000833B1" w:rsidRPr="000833B1">
        <w:t xml:space="preserve">Unless otherwise specified, all test vehicles shall be subjected to all of the tests in the sequence shown. The applicable test requirements are detailed in the paragraphs referenced in Chart </w:t>
      </w:r>
      <w:proofErr w:type="spellStart"/>
      <w:r w:rsidR="000833B1" w:rsidRPr="00655B61">
        <w:rPr>
          <w:highlight w:val="yellow"/>
        </w:rPr>
        <w:t>F</w:t>
      </w:r>
      <w:r w:rsidR="00655B61" w:rsidRPr="00655B61">
        <w:rPr>
          <w:highlight w:val="yellow"/>
        </w:rPr>
        <w:t>4B</w:t>
      </w:r>
      <w:proofErr w:type="spellEnd"/>
      <w:r w:rsidR="000833B1" w:rsidRPr="000833B1">
        <w:t xml:space="preserve">. The period between successive testing shall be as specified in Chart </w:t>
      </w:r>
      <w:proofErr w:type="spellStart"/>
      <w:r w:rsidR="00655B61" w:rsidRPr="00655B61">
        <w:rPr>
          <w:highlight w:val="yellow"/>
        </w:rPr>
        <w:t>F4B</w:t>
      </w:r>
      <w:proofErr w:type="spellEnd"/>
      <w:r w:rsidR="000833B1" w:rsidRPr="000833B1">
        <w:t>.</w:t>
      </w:r>
    </w:p>
    <w:p w14:paraId="39C7D258" w14:textId="0814C089" w:rsidR="00630C33" w:rsidRDefault="00630C33" w:rsidP="00495F20">
      <w:pPr>
        <w:keepNext/>
        <w:keepLines/>
      </w:pPr>
      <w:r>
        <w:t>The conditions governing qualification maintenance are specified in ESCC Basic Specification No.</w:t>
      </w:r>
      <w:r w:rsidR="00961B06">
        <w:t> </w:t>
      </w:r>
      <w:r>
        <w:t>20100.</w:t>
      </w:r>
    </w:p>
    <w:p w14:paraId="1D16AA86" w14:textId="09E7728C" w:rsidR="00915F33" w:rsidRDefault="009B40BE" w:rsidP="00495F20">
      <w:pPr>
        <w:keepNext/>
        <w:keepLines/>
      </w:pPr>
      <w:commentRangeStart w:id="76"/>
      <w:r>
        <w:t xml:space="preserve">For qualified components, </w:t>
      </w:r>
      <w:r w:rsidR="001307AC" w:rsidRPr="001307AC">
        <w:rPr>
          <w:highlight w:val="yellow"/>
        </w:rPr>
        <w:t xml:space="preserve">specific </w:t>
      </w:r>
      <w:r w:rsidRPr="001307AC">
        <w:rPr>
          <w:highlight w:val="yellow"/>
        </w:rPr>
        <w:t>t</w:t>
      </w:r>
      <w:r w:rsidR="00915F33" w:rsidRPr="001307AC">
        <w:rPr>
          <w:highlight w:val="yellow"/>
        </w:rPr>
        <w:t>ests</w:t>
      </w:r>
      <w:r w:rsidR="00180A15" w:rsidRPr="001307AC">
        <w:rPr>
          <w:highlight w:val="yellow"/>
        </w:rPr>
        <w:t xml:space="preserve"> </w:t>
      </w:r>
      <w:r w:rsidR="001307AC" w:rsidRPr="001307AC">
        <w:rPr>
          <w:highlight w:val="yellow"/>
        </w:rPr>
        <w:t>i</w:t>
      </w:r>
      <w:r w:rsidR="00180A15" w:rsidRPr="001307AC">
        <w:rPr>
          <w:highlight w:val="yellow"/>
        </w:rPr>
        <w:t xml:space="preserve">n Chart </w:t>
      </w:r>
      <w:proofErr w:type="spellStart"/>
      <w:r w:rsidR="00180A15" w:rsidRPr="001307AC">
        <w:rPr>
          <w:highlight w:val="yellow"/>
        </w:rPr>
        <w:t>F</w:t>
      </w:r>
      <w:r w:rsidR="000B687F" w:rsidRPr="001307AC">
        <w:rPr>
          <w:highlight w:val="yellow"/>
        </w:rPr>
        <w:t>4B</w:t>
      </w:r>
      <w:proofErr w:type="spellEnd"/>
      <w:r w:rsidR="00915F33" w:rsidRPr="00915F33">
        <w:t xml:space="preserve"> need not be performed for </w:t>
      </w:r>
      <w:r w:rsidR="00915F33">
        <w:t xml:space="preserve">Periodic Testing </w:t>
      </w:r>
      <w:r w:rsidR="00915F33" w:rsidRPr="00915F33">
        <w:t>if there is no change in the material</w:t>
      </w:r>
      <w:r w:rsidR="00776FE3">
        <w:t>,</w:t>
      </w:r>
      <w:r w:rsidR="00915F33" w:rsidRPr="00915F33">
        <w:t xml:space="preserve"> process and design of the </w:t>
      </w:r>
      <w:r w:rsidR="00776FE3">
        <w:t>component</w:t>
      </w:r>
      <w:r w:rsidR="00915F33" w:rsidRPr="00915F33">
        <w:t xml:space="preserve"> sinc</w:t>
      </w:r>
      <w:r w:rsidR="00776FE3">
        <w:t xml:space="preserve">e </w:t>
      </w:r>
      <w:r w:rsidR="00926E0D">
        <w:t xml:space="preserve">initial </w:t>
      </w:r>
      <w:r w:rsidR="00915F33" w:rsidRPr="00915F33">
        <w:t>qualification</w:t>
      </w:r>
      <w:r w:rsidR="00776FE3">
        <w:t xml:space="preserve">, </w:t>
      </w:r>
      <w:r w:rsidR="00776FE3" w:rsidRPr="00776FE3">
        <w:t>subject to technical justification being provided by the Manufacturer and agreed by the ESCC Executive.</w:t>
      </w:r>
      <w:r w:rsidR="00F51394" w:rsidRPr="00F51394">
        <w:t xml:space="preserve"> </w:t>
      </w:r>
      <w:r w:rsidR="001307AC" w:rsidRPr="001307AC">
        <w:rPr>
          <w:highlight w:val="yellow"/>
        </w:rPr>
        <w:t xml:space="preserve">These tests are indicated in Chart </w:t>
      </w:r>
      <w:proofErr w:type="spellStart"/>
      <w:r w:rsidR="001307AC" w:rsidRPr="001307AC">
        <w:rPr>
          <w:highlight w:val="yellow"/>
        </w:rPr>
        <w:t>F4B</w:t>
      </w:r>
      <w:proofErr w:type="spellEnd"/>
      <w:r w:rsidR="001307AC" w:rsidRPr="001307AC">
        <w:rPr>
          <w:highlight w:val="yellow"/>
        </w:rPr>
        <w:t>.</w:t>
      </w:r>
      <w:r w:rsidR="001307AC">
        <w:t xml:space="preserve"> </w:t>
      </w:r>
      <w:r w:rsidR="00180A15">
        <w:t xml:space="preserve">In this case, Periodic Testing </w:t>
      </w:r>
      <w:r w:rsidR="001307AC" w:rsidRPr="001307AC">
        <w:rPr>
          <w:highlight w:val="yellow"/>
        </w:rPr>
        <w:t>for these specific tests</w:t>
      </w:r>
      <w:r w:rsidR="001307AC">
        <w:t xml:space="preserve"> </w:t>
      </w:r>
      <w:r w:rsidR="00180A15">
        <w:t xml:space="preserve">shall be considered as having been performed during the initial qualification. </w:t>
      </w:r>
      <w:r w:rsidR="00F51394" w:rsidRPr="00F51394">
        <w:t xml:space="preserve">Full details shall be specified in the </w:t>
      </w:r>
      <w:proofErr w:type="spellStart"/>
      <w:r w:rsidR="00F51394" w:rsidRPr="00F51394">
        <w:t>PID</w:t>
      </w:r>
      <w:proofErr w:type="spellEnd"/>
      <w:r w:rsidR="00F51394">
        <w:t>.</w:t>
      </w:r>
      <w:commentRangeEnd w:id="76"/>
      <w:r w:rsidR="001307AC">
        <w:rPr>
          <w:rStyle w:val="CommentReference"/>
        </w:rPr>
        <w:commentReference w:id="76"/>
      </w:r>
    </w:p>
    <w:p w14:paraId="10A222CD" w14:textId="4C126139" w:rsidR="004354DF" w:rsidRDefault="004354DF" w:rsidP="00BF58FE">
      <w:pPr>
        <w:keepLines/>
      </w:pPr>
      <w:r w:rsidRPr="004354DF">
        <w:t xml:space="preserve">When ESCC qualified connectors or cable are used to manufacture the RF cable assembly type being subjected to </w:t>
      </w:r>
      <w:r>
        <w:t>Periodic</w:t>
      </w:r>
      <w:r w:rsidRPr="004354DF">
        <w:t xml:space="preserve"> Testing, specific tests that have already been performed in accordance with the respective ESCC specifications for the connectors or cable need not be repeated. These</w:t>
      </w:r>
      <w:r>
        <w:t xml:space="preserve"> tests are indicated in Chart </w:t>
      </w:r>
      <w:proofErr w:type="spellStart"/>
      <w:r w:rsidR="00655B61" w:rsidRPr="00655B61">
        <w:rPr>
          <w:highlight w:val="yellow"/>
        </w:rPr>
        <w:t>F4B</w:t>
      </w:r>
      <w:proofErr w:type="spellEnd"/>
      <w:r w:rsidRPr="004354DF">
        <w:t>.</w:t>
      </w:r>
    </w:p>
    <w:p w14:paraId="3E23B93E" w14:textId="77777777" w:rsidR="002F375B" w:rsidRDefault="005E641A" w:rsidP="00ED29BC">
      <w:pPr>
        <w:pStyle w:val="Heading2"/>
        <w:keepLines/>
      </w:pPr>
      <w:bookmarkStart w:id="77" w:name="_Toc450812551"/>
      <w:r>
        <w:t>LOT VALIDATION TESTING</w:t>
      </w:r>
      <w:bookmarkEnd w:id="77"/>
    </w:p>
    <w:p w14:paraId="7B86632D" w14:textId="189461F7" w:rsidR="002F375B" w:rsidRDefault="002F375B" w:rsidP="00ED29BC">
      <w:pPr>
        <w:keepNext/>
        <w:keepLines/>
      </w:pPr>
      <w:r>
        <w:tab/>
        <w:t xml:space="preserve">For procurement of qualified </w:t>
      </w:r>
      <w:r w:rsidR="00C3571D">
        <w:t>c</w:t>
      </w:r>
      <w:r>
        <w:t>omponents, Lot Validation Testing is not required and shall only be performed if specifically stipulated in the Purchase Order.</w:t>
      </w:r>
    </w:p>
    <w:p w14:paraId="6D97A583" w14:textId="20D58FCE" w:rsidR="002F375B" w:rsidRDefault="002F375B" w:rsidP="00ED29BC">
      <w:pPr>
        <w:keepNext/>
        <w:keepLines/>
      </w:pPr>
      <w:r>
        <w:t>For procurement of unqualified Components</w:t>
      </w:r>
      <w:r w:rsidR="00A307FE">
        <w:t>,</w:t>
      </w:r>
      <w:r>
        <w:t xml:space="preserve"> the need for Lot Validation Testing shall be determined by the </w:t>
      </w:r>
      <w:proofErr w:type="spellStart"/>
      <w:r>
        <w:t>Orderer</w:t>
      </w:r>
      <w:proofErr w:type="spellEnd"/>
      <w:r>
        <w:t xml:space="preserve"> (ref. ESCC Basic Specification No. 23100).</w:t>
      </w:r>
      <w:r w:rsidR="00DE13D7">
        <w:t xml:space="preserve"> </w:t>
      </w:r>
      <w:r>
        <w:t xml:space="preserve">When Lot Validation Testing is required, it shall consist of the performance of one or more of the tests or subgroup test sequences of Chart </w:t>
      </w:r>
      <w:proofErr w:type="spellStart"/>
      <w:r w:rsidRPr="00B45660">
        <w:rPr>
          <w:highlight w:val="yellow"/>
        </w:rPr>
        <w:t>F4</w:t>
      </w:r>
      <w:r w:rsidR="000B687F" w:rsidRPr="00B45660">
        <w:rPr>
          <w:highlight w:val="yellow"/>
        </w:rPr>
        <w:t>A</w:t>
      </w:r>
      <w:proofErr w:type="spellEnd"/>
      <w:r w:rsidR="00333473">
        <w:t xml:space="preserve"> </w:t>
      </w:r>
      <w:r w:rsidR="00AF6575">
        <w:t>and/</w:t>
      </w:r>
      <w:r w:rsidR="00333473">
        <w:t xml:space="preserve">or Chart </w:t>
      </w:r>
      <w:proofErr w:type="spellStart"/>
      <w:r w:rsidR="00333473" w:rsidRPr="00B45660">
        <w:rPr>
          <w:highlight w:val="yellow"/>
        </w:rPr>
        <w:t>F</w:t>
      </w:r>
      <w:r w:rsidR="000B687F" w:rsidRPr="00B45660">
        <w:rPr>
          <w:highlight w:val="yellow"/>
        </w:rPr>
        <w:t>4B</w:t>
      </w:r>
      <w:proofErr w:type="spellEnd"/>
      <w:r>
        <w:t>. The testing to be performed and the sample size shall be as stipulated in the Purchase Order.</w:t>
      </w:r>
    </w:p>
    <w:p w14:paraId="6DB58FA5" w14:textId="77777777" w:rsidR="002F375B" w:rsidRDefault="002F375B" w:rsidP="00BF58FE">
      <w:pPr>
        <w:keepLines/>
      </w:pPr>
      <w:r>
        <w:t>When procurement of more than one component type is involved from a family, range or series, the selection of representative samples shall also be stipulated in the Purchase Order.</w:t>
      </w:r>
    </w:p>
    <w:p w14:paraId="69548CEC" w14:textId="77777777" w:rsidR="002F375B" w:rsidRDefault="005E641A" w:rsidP="006F3183">
      <w:pPr>
        <w:pStyle w:val="Heading2"/>
      </w:pPr>
      <w:bookmarkStart w:id="78" w:name="_Toc450812552"/>
      <w:r>
        <w:t>FAILURE CRITERIA</w:t>
      </w:r>
      <w:bookmarkEnd w:id="78"/>
    </w:p>
    <w:p w14:paraId="6BAF2DCC" w14:textId="77777777" w:rsidR="002F375B" w:rsidRDefault="002F375B" w:rsidP="00BF58FE">
      <w:pPr>
        <w:keepLines/>
      </w:pPr>
      <w:r>
        <w:t>The following criteria shall apply to qualification, qualification maintenance and Lot Validation Testing.</w:t>
      </w:r>
    </w:p>
    <w:p w14:paraId="3A7CD2D0" w14:textId="77777777" w:rsidR="002F375B" w:rsidRDefault="002F375B" w:rsidP="00307C32">
      <w:pPr>
        <w:pStyle w:val="Heading3"/>
      </w:pPr>
      <w:bookmarkStart w:id="79" w:name="_Toc450812553"/>
      <w:r>
        <w:t>Environmental and Mechanical Test Failure</w:t>
      </w:r>
      <w:bookmarkEnd w:id="79"/>
    </w:p>
    <w:p w14:paraId="61B03806" w14:textId="77777777" w:rsidR="002F375B" w:rsidRDefault="002F375B" w:rsidP="00D0289B">
      <w:pPr>
        <w:keepLines/>
        <w:spacing w:after="120"/>
      </w:pPr>
      <w:r>
        <w:t>The following shall be counted as component failures:</w:t>
      </w:r>
    </w:p>
    <w:p w14:paraId="40621C71" w14:textId="63F206AF" w:rsidR="002F375B" w:rsidRDefault="002F375B" w:rsidP="000F3394">
      <w:pPr>
        <w:pStyle w:val="BulletList"/>
      </w:pPr>
      <w:r>
        <w:t>Components which fail during tests for which the pass/fail criteria are inherent in the test method,</w:t>
      </w:r>
      <w:r w:rsidR="00A969CC">
        <w:t xml:space="preserve"> </w:t>
      </w:r>
      <w:r w:rsidR="0094526A">
        <w:t xml:space="preserve">e.g. </w:t>
      </w:r>
      <w:r w:rsidR="00B65DEA">
        <w:t xml:space="preserve">Vibration, </w:t>
      </w:r>
      <w:r w:rsidR="00B65DEA" w:rsidRPr="00B65DEA">
        <w:rPr>
          <w:highlight w:val="yellow"/>
        </w:rPr>
        <w:t>Permanence of Marking</w:t>
      </w:r>
      <w:r w:rsidR="00B65DEA">
        <w:t xml:space="preserve">, </w:t>
      </w:r>
      <w:r w:rsidR="00C3571D">
        <w:t>Temperature Cycling</w:t>
      </w:r>
      <w:r w:rsidR="00776FE3">
        <w:t xml:space="preserve">, </w:t>
      </w:r>
      <w:commentRangeStart w:id="80"/>
      <w:r w:rsidR="000F3394" w:rsidRPr="000F3394">
        <w:rPr>
          <w:highlight w:val="yellow"/>
        </w:rPr>
        <w:t>Radiographic Inspection, External Visual Inspection</w:t>
      </w:r>
      <w:r w:rsidR="000F3394" w:rsidRPr="000F3394">
        <w:t>,</w:t>
      </w:r>
      <w:commentRangeEnd w:id="80"/>
      <w:r w:rsidR="000F3394">
        <w:rPr>
          <w:rStyle w:val="CommentReference"/>
        </w:rPr>
        <w:commentReference w:id="80"/>
      </w:r>
      <w:r w:rsidR="000F3394">
        <w:t xml:space="preserve"> </w:t>
      </w:r>
      <w:r w:rsidR="00776FE3">
        <w:t>etc.</w:t>
      </w:r>
    </w:p>
    <w:p w14:paraId="0EE9E1DD" w14:textId="77777777" w:rsidR="002F375B" w:rsidRDefault="002F375B" w:rsidP="00307C32">
      <w:pPr>
        <w:pStyle w:val="Heading3"/>
      </w:pPr>
      <w:bookmarkStart w:id="81" w:name="_Toc450812554"/>
      <w:r>
        <w:t>Electrical Failure</w:t>
      </w:r>
      <w:bookmarkEnd w:id="81"/>
    </w:p>
    <w:p w14:paraId="3D8A8159" w14:textId="77777777" w:rsidR="002F375B" w:rsidRDefault="002F375B" w:rsidP="00D0289B">
      <w:pPr>
        <w:keepNext/>
        <w:keepLines/>
        <w:spacing w:after="120"/>
      </w:pPr>
      <w:r>
        <w:t>The following shall be counted as component failures:</w:t>
      </w:r>
    </w:p>
    <w:p w14:paraId="059117AA" w14:textId="4EF83452" w:rsidR="002F375B" w:rsidRDefault="002F375B" w:rsidP="00BF58FE">
      <w:pPr>
        <w:pStyle w:val="BulletList"/>
        <w:keepLines/>
      </w:pPr>
      <w:r w:rsidRPr="0094526A">
        <w:t>Components which fail one or more of the applicable limits at each of the relevant data points</w:t>
      </w:r>
      <w:r w:rsidR="00E57B84">
        <w:t xml:space="preserve"> specified for testing</w:t>
      </w:r>
      <w:r w:rsidRPr="0094526A">
        <w:t xml:space="preserve"> in </w:t>
      </w:r>
      <w:r w:rsidR="00E57B84">
        <w:t xml:space="preserve">Room Temperature Electrical Measurements, High and Low Temperatures Electrical Measurements or </w:t>
      </w:r>
      <w:r w:rsidRPr="0094526A">
        <w:t>Intermediate and End-Point Electrical Measurements in the Detail Specification</w:t>
      </w:r>
      <w:r>
        <w:t>.</w:t>
      </w:r>
    </w:p>
    <w:p w14:paraId="2A45908D" w14:textId="77777777" w:rsidR="002F375B" w:rsidRDefault="002F375B" w:rsidP="00307C32">
      <w:pPr>
        <w:pStyle w:val="Heading3"/>
      </w:pPr>
      <w:bookmarkStart w:id="82" w:name="_Toc450812555"/>
      <w:r>
        <w:lastRenderedPageBreak/>
        <w:t>Other Failures</w:t>
      </w:r>
      <w:bookmarkEnd w:id="82"/>
    </w:p>
    <w:p w14:paraId="49C7491D" w14:textId="77777777" w:rsidR="002F375B" w:rsidRDefault="002F375B" w:rsidP="00D0289B">
      <w:pPr>
        <w:keepNext/>
        <w:keepLines/>
        <w:spacing w:after="120"/>
      </w:pPr>
      <w:r>
        <w:t>A component shall be counted as a failure in any of the following cases:</w:t>
      </w:r>
    </w:p>
    <w:p w14:paraId="7D4CB9D8" w14:textId="77777777" w:rsidR="002F375B" w:rsidRDefault="002F375B" w:rsidP="00BF58FE">
      <w:pPr>
        <w:pStyle w:val="BulletList"/>
        <w:keepLines/>
      </w:pPr>
      <w:r>
        <w:t>Visual failure.</w:t>
      </w:r>
    </w:p>
    <w:p w14:paraId="03828B48" w14:textId="77777777" w:rsidR="002F375B" w:rsidRDefault="002F375B" w:rsidP="00BF58FE">
      <w:pPr>
        <w:pStyle w:val="BulletList"/>
        <w:keepLines/>
      </w:pPr>
      <w:r>
        <w:t>Mechanical failure.</w:t>
      </w:r>
    </w:p>
    <w:p w14:paraId="42260DB7" w14:textId="77777777" w:rsidR="002F375B" w:rsidRDefault="002F375B" w:rsidP="00BF58FE">
      <w:pPr>
        <w:pStyle w:val="BulletList"/>
        <w:keepLines/>
      </w:pPr>
      <w:r>
        <w:t>Handling failure.</w:t>
      </w:r>
    </w:p>
    <w:p w14:paraId="48E90709" w14:textId="77777777" w:rsidR="002F375B" w:rsidRDefault="002F375B" w:rsidP="00BF58FE">
      <w:pPr>
        <w:pStyle w:val="BulletList"/>
        <w:keepLines/>
      </w:pPr>
      <w:r>
        <w:t>Lost component.</w:t>
      </w:r>
    </w:p>
    <w:p w14:paraId="2EBFD124" w14:textId="77777777" w:rsidR="002F375B" w:rsidRDefault="005E641A" w:rsidP="00371910">
      <w:pPr>
        <w:pStyle w:val="Heading2"/>
        <w:keepLines/>
      </w:pPr>
      <w:bookmarkStart w:id="83" w:name="_Toc450812556"/>
      <w:r>
        <w:t>FAILED COMPONENTS</w:t>
      </w:r>
      <w:bookmarkEnd w:id="83"/>
    </w:p>
    <w:p w14:paraId="0FC72900" w14:textId="04E19D10" w:rsidR="002F375B" w:rsidRDefault="002F375B" w:rsidP="00371910">
      <w:pPr>
        <w:keepNext/>
        <w:keepLines/>
      </w:pPr>
      <w:r>
        <w:t>A component shall be considered as failed if it exhibits one or more of the failure modes detailed in Para.</w:t>
      </w:r>
      <w:r w:rsidR="004970F1">
        <w:t xml:space="preserve"> </w:t>
      </w:r>
      <w:r>
        <w:t>7.</w:t>
      </w:r>
      <w:r w:rsidR="00022E5D">
        <w:t>4</w:t>
      </w:r>
      <w:r>
        <w:t>.</w:t>
      </w:r>
    </w:p>
    <w:p w14:paraId="5559AC3B" w14:textId="6A9FF692" w:rsidR="003C6CE6" w:rsidRDefault="003C6CE6" w:rsidP="00371910">
      <w:pPr>
        <w:keepNext/>
        <w:keepLines/>
      </w:pPr>
      <w:r w:rsidRPr="00F85BAF">
        <w:t xml:space="preserve">In the event of </w:t>
      </w:r>
      <w:r>
        <w:t>any failure during Chart</w:t>
      </w:r>
      <w:r w:rsidR="000E3690">
        <w:t>s</w:t>
      </w:r>
      <w:r>
        <w:t xml:space="preserve"> </w:t>
      </w:r>
      <w:proofErr w:type="spellStart"/>
      <w:r w:rsidRPr="00655B61">
        <w:rPr>
          <w:highlight w:val="yellow"/>
        </w:rPr>
        <w:t>F4</w:t>
      </w:r>
      <w:r w:rsidR="00655B61" w:rsidRPr="00655B61">
        <w:rPr>
          <w:highlight w:val="yellow"/>
        </w:rPr>
        <w:t>A</w:t>
      </w:r>
      <w:proofErr w:type="spellEnd"/>
      <w:r w:rsidR="000E3690">
        <w:t xml:space="preserve"> or </w:t>
      </w:r>
      <w:proofErr w:type="spellStart"/>
      <w:r w:rsidR="00655B61" w:rsidRPr="00655B61">
        <w:rPr>
          <w:highlight w:val="yellow"/>
        </w:rPr>
        <w:t>F4B</w:t>
      </w:r>
      <w:proofErr w:type="spellEnd"/>
      <w:r>
        <w:t>,</w:t>
      </w:r>
      <w:r w:rsidRPr="00F85BAF">
        <w:t xml:space="preserve"> the Manufacturer shall act in accordance with Para. 4.3.3.</w:t>
      </w:r>
    </w:p>
    <w:p w14:paraId="667C8D16" w14:textId="77777777" w:rsidR="002F375B" w:rsidRDefault="002F375B" w:rsidP="00371910">
      <w:pPr>
        <w:keepLines/>
      </w:pPr>
      <w:r>
        <w:t xml:space="preserve">When requested by the ESCC Executive (for qualification, qualification maintenance or procurement of qualified components) or the </w:t>
      </w:r>
      <w:proofErr w:type="spellStart"/>
      <w:r>
        <w:t>Orderer</w:t>
      </w:r>
      <w:proofErr w:type="spellEnd"/>
      <w:r>
        <w:t xml:space="preserve"> (for procurement of qualified or unqualified components), failure analysis of failed components shall be performed under the responsibility of the Manufacturer and the results provided.</w:t>
      </w:r>
    </w:p>
    <w:p w14:paraId="533D65A6" w14:textId="77777777" w:rsidR="002F375B" w:rsidRDefault="002F375B" w:rsidP="00371910">
      <w:pPr>
        <w:keepLines/>
      </w:pPr>
      <w:r>
        <w:t>Failed components shall be retained at the Manufacturer’s plant until the final disposition has been agreed and certified.</w:t>
      </w:r>
    </w:p>
    <w:p w14:paraId="44F0F4AF" w14:textId="0D07D4A7" w:rsidR="002F375B" w:rsidRDefault="005E641A" w:rsidP="006F3183">
      <w:pPr>
        <w:pStyle w:val="Heading2"/>
      </w:pPr>
      <w:r>
        <w:tab/>
      </w:r>
      <w:bookmarkStart w:id="84" w:name="_Toc450812557"/>
      <w:r>
        <w:t>QUALIFICATION, QUALIFICATION MAINTENANCE AND LOT VALIDATION TESTING SAMPLES</w:t>
      </w:r>
      <w:bookmarkEnd w:id="84"/>
    </w:p>
    <w:p w14:paraId="6AE7A91A" w14:textId="24E366D8" w:rsidR="002F375B" w:rsidRDefault="002F375B" w:rsidP="00BF58FE">
      <w:pPr>
        <w:keepLines/>
      </w:pPr>
      <w:r>
        <w:t>All tests of Chart</w:t>
      </w:r>
      <w:r w:rsidR="000E3690">
        <w:t>s</w:t>
      </w:r>
      <w:r>
        <w:t xml:space="preserve"> </w:t>
      </w:r>
      <w:proofErr w:type="spellStart"/>
      <w:r w:rsidRPr="00655B61">
        <w:rPr>
          <w:highlight w:val="yellow"/>
        </w:rPr>
        <w:t>F4</w:t>
      </w:r>
      <w:r w:rsidR="00655B61" w:rsidRPr="00655B61">
        <w:rPr>
          <w:highlight w:val="yellow"/>
        </w:rPr>
        <w:t>A</w:t>
      </w:r>
      <w:proofErr w:type="spellEnd"/>
      <w:r w:rsidR="000E3690">
        <w:t xml:space="preserve"> and </w:t>
      </w:r>
      <w:proofErr w:type="spellStart"/>
      <w:r w:rsidR="00655B61" w:rsidRPr="00655B61">
        <w:rPr>
          <w:highlight w:val="yellow"/>
        </w:rPr>
        <w:t>F4B</w:t>
      </w:r>
      <w:proofErr w:type="spellEnd"/>
      <w:r>
        <w:t xml:space="preserve"> are considered to be destructive and therefore components so tested shall not form part of the delivery lot.</w:t>
      </w:r>
    </w:p>
    <w:p w14:paraId="544F27E1" w14:textId="77777777" w:rsidR="002F375B" w:rsidRDefault="005E641A" w:rsidP="006F3183">
      <w:pPr>
        <w:pStyle w:val="Heading2"/>
      </w:pPr>
      <w:bookmarkStart w:id="85" w:name="_Toc450812558"/>
      <w:r>
        <w:t>DOCUMENTATION</w:t>
      </w:r>
      <w:bookmarkEnd w:id="85"/>
    </w:p>
    <w:p w14:paraId="7BB9D00E" w14:textId="77777777" w:rsidR="002F375B" w:rsidRDefault="002F375B" w:rsidP="00BF58FE">
      <w:pPr>
        <w:keepLines/>
      </w:pPr>
      <w:r>
        <w:t>Documentation of qualification, qualification maintenance and Lot Validation Testing shall be in accordance with Para. 9.8.</w:t>
      </w:r>
    </w:p>
    <w:p w14:paraId="2DF4AB50" w14:textId="77777777" w:rsidR="00ED29BC" w:rsidRDefault="00ED29BC">
      <w:pPr>
        <w:spacing w:after="0" w:line="240" w:lineRule="auto"/>
        <w:ind w:left="0" w:right="0"/>
        <w:jc w:val="left"/>
        <w:rPr>
          <w:b/>
          <w:bCs/>
          <w:u w:val="single"/>
        </w:rPr>
      </w:pPr>
      <w:r>
        <w:rPr>
          <w:caps/>
        </w:rPr>
        <w:br w:type="page"/>
      </w:r>
    </w:p>
    <w:p w14:paraId="226FA9D1" w14:textId="21ED76D6" w:rsidR="002F375B" w:rsidRDefault="00FC389B" w:rsidP="00BF58FE">
      <w:pPr>
        <w:pStyle w:val="Heading1"/>
        <w:keepLines/>
      </w:pPr>
      <w:bookmarkStart w:id="86" w:name="_Toc450812559"/>
      <w:r>
        <w:rPr>
          <w:caps w:val="0"/>
        </w:rPr>
        <w:lastRenderedPageBreak/>
        <w:t>TEST METHODS AND PROCEDURES</w:t>
      </w:r>
      <w:bookmarkEnd w:id="86"/>
    </w:p>
    <w:p w14:paraId="30D26CA7" w14:textId="77777777" w:rsidR="002F375B" w:rsidRDefault="002F375B" w:rsidP="00BF58FE">
      <w:pPr>
        <w:keepNext/>
        <w:keepLines/>
      </w:pPr>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139EFF37" w14:textId="77777777" w:rsidR="002F375B" w:rsidRDefault="002F375B" w:rsidP="00BF58FE">
      <w:pPr>
        <w:keepNext/>
        <w:keepLines/>
      </w:pPr>
      <w:r>
        <w:t xml:space="preserve">For a qualified component, documentation supporting the change shall be approved by the ESCC Executive and retained by the Manufacturer. It shall be copied, when requested, to the ESCC Executive. The change shall be specified in an appendix to the Detail Specification and in the </w:t>
      </w:r>
      <w:proofErr w:type="spellStart"/>
      <w:r>
        <w:t>PID</w:t>
      </w:r>
      <w:proofErr w:type="spellEnd"/>
      <w:r>
        <w:t>.</w:t>
      </w:r>
    </w:p>
    <w:p w14:paraId="55B18B77" w14:textId="77777777" w:rsidR="002F375B" w:rsidRDefault="002F375B" w:rsidP="00BF58FE">
      <w:pPr>
        <w:keepLines/>
      </w:pPr>
      <w:r>
        <w:t>For an unqualified component</w:t>
      </w:r>
      <w:r w:rsidR="00A307FE">
        <w:t>,</w:t>
      </w:r>
      <w:r>
        <w:t xml:space="preserve"> the change shall be approved by the </w:t>
      </w:r>
      <w:proofErr w:type="spellStart"/>
      <w:r>
        <w:t>Orderer</w:t>
      </w:r>
      <w:proofErr w:type="spellEnd"/>
      <w:r>
        <w:t xml:space="preserve">. The change may be specified in an appendix to the Detail Specification at the request of the Manufacturer or </w:t>
      </w:r>
      <w:proofErr w:type="spellStart"/>
      <w:r>
        <w:t>Orderer</w:t>
      </w:r>
      <w:proofErr w:type="spellEnd"/>
      <w:r>
        <w:t>, subject to the approval of the ESCC Executive.</w:t>
      </w:r>
    </w:p>
    <w:p w14:paraId="17402DB3" w14:textId="3E62BAFC" w:rsidR="00436E0A" w:rsidRPr="00835292" w:rsidRDefault="005E641A" w:rsidP="006F3183">
      <w:pPr>
        <w:pStyle w:val="Heading2"/>
      </w:pPr>
      <w:bookmarkStart w:id="87" w:name="_Toc359253498"/>
      <w:bookmarkStart w:id="88" w:name="_Toc378078638"/>
      <w:bookmarkStart w:id="89" w:name="_Toc450812560"/>
      <w:r w:rsidRPr="00835292">
        <w:t>TEST VEHICLES</w:t>
      </w:r>
      <w:bookmarkEnd w:id="87"/>
      <w:bookmarkEnd w:id="88"/>
      <w:r w:rsidR="000958DF">
        <w:t xml:space="preserve"> for qualification and periodic testing</w:t>
      </w:r>
      <w:bookmarkEnd w:id="89"/>
    </w:p>
    <w:p w14:paraId="1425DADC" w14:textId="578594A2" w:rsidR="00436E0A" w:rsidRDefault="00436E0A" w:rsidP="006C333E">
      <w:pPr>
        <w:keepLines/>
        <w:spacing w:after="120"/>
      </w:pPr>
      <w:r w:rsidRPr="008C3C40">
        <w:t xml:space="preserve">Unless otherwise specified in the </w:t>
      </w:r>
      <w:r w:rsidR="00E37030">
        <w:t>Detail Specification</w:t>
      </w:r>
      <w:r w:rsidRPr="008C3C40">
        <w:t xml:space="preserve">, </w:t>
      </w:r>
      <w:r>
        <w:t>the</w:t>
      </w:r>
      <w:r w:rsidRPr="008C3C40">
        <w:t xml:space="preserve"> </w:t>
      </w:r>
      <w:r w:rsidR="003D33AD">
        <w:t xml:space="preserve">RF </w:t>
      </w:r>
      <w:r w:rsidRPr="008C3C40">
        <w:t>cable assembl</w:t>
      </w:r>
      <w:r>
        <w:t>ies</w:t>
      </w:r>
      <w:r w:rsidRPr="008C3C40">
        <w:t xml:space="preserve"> submitted to</w:t>
      </w:r>
      <w:r w:rsidR="00035F3E">
        <w:t xml:space="preserve"> </w:t>
      </w:r>
      <w:r w:rsidR="00FC389B">
        <w:t xml:space="preserve">Qualification </w:t>
      </w:r>
      <w:r w:rsidR="00A0794F">
        <w:t xml:space="preserve">Testing (Chart </w:t>
      </w:r>
      <w:proofErr w:type="spellStart"/>
      <w:r w:rsidR="00A0794F" w:rsidRPr="00B45660">
        <w:rPr>
          <w:highlight w:val="yellow"/>
        </w:rPr>
        <w:t>F4</w:t>
      </w:r>
      <w:r w:rsidR="000B687F" w:rsidRPr="00B45660">
        <w:rPr>
          <w:highlight w:val="yellow"/>
        </w:rPr>
        <w:t>A</w:t>
      </w:r>
      <w:proofErr w:type="spellEnd"/>
      <w:r w:rsidR="00A0794F">
        <w:t xml:space="preserve">) </w:t>
      </w:r>
      <w:r w:rsidR="00FC389B">
        <w:t>and Periodic Testing</w:t>
      </w:r>
      <w:r w:rsidR="00A0794F">
        <w:t xml:space="preserve"> (Chart </w:t>
      </w:r>
      <w:proofErr w:type="spellStart"/>
      <w:r w:rsidR="00A0794F" w:rsidRPr="00B45660">
        <w:rPr>
          <w:highlight w:val="yellow"/>
        </w:rPr>
        <w:t>F</w:t>
      </w:r>
      <w:r w:rsidR="000B687F" w:rsidRPr="00B45660">
        <w:rPr>
          <w:highlight w:val="yellow"/>
        </w:rPr>
        <w:t>4B</w:t>
      </w:r>
      <w:proofErr w:type="spellEnd"/>
      <w:r w:rsidR="00A0794F">
        <w:t>)</w:t>
      </w:r>
      <w:r w:rsidR="00FC389B">
        <w:t xml:space="preserve"> s</w:t>
      </w:r>
      <w:r w:rsidRPr="008C3C40">
        <w:t xml:space="preserve">hall </w:t>
      </w:r>
      <w:r>
        <w:t xml:space="preserve">include 2 additional connectors that each mate with the </w:t>
      </w:r>
      <w:r w:rsidR="0016135F">
        <w:t xml:space="preserve">RF </w:t>
      </w:r>
      <w:r>
        <w:t>cable assembly connectors</w:t>
      </w:r>
      <w:r w:rsidRPr="008C3C40">
        <w:t xml:space="preserve">. </w:t>
      </w:r>
      <w:r w:rsidR="008B4D97" w:rsidRPr="008B4D97">
        <w:t>The connectors shall be mated in the nominal manner as defined in the Detail Specification</w:t>
      </w:r>
      <w:r w:rsidR="008B4D97">
        <w:t>.</w:t>
      </w:r>
      <w:r w:rsidR="008B4D97" w:rsidRPr="008B4D97">
        <w:t xml:space="preserve"> </w:t>
      </w:r>
      <w:r w:rsidRPr="008C3C40">
        <w:t xml:space="preserve">These connectors shall be receptacles or plugs compatible with the </w:t>
      </w:r>
      <w:r w:rsidR="003D33AD">
        <w:t xml:space="preserve">RF </w:t>
      </w:r>
      <w:r w:rsidRPr="008C3C40">
        <w:t>cable assembly connectors (i.e.</w:t>
      </w:r>
      <w:r>
        <w:t xml:space="preserve"> </w:t>
      </w:r>
      <w:r w:rsidRPr="008C3C40">
        <w:t xml:space="preserve">same connector interface definition). </w:t>
      </w:r>
      <w:r w:rsidR="008B4D97" w:rsidRPr="008B4D97">
        <w:t>Some marks shall be applied to both connector sets in order to detect any relative movement of either of the RF cable assembly connectors</w:t>
      </w:r>
      <w:r w:rsidR="000958DF">
        <w:t xml:space="preserve"> during testing</w:t>
      </w:r>
      <w:r w:rsidR="008B4D97" w:rsidRPr="008B4D97">
        <w:t>.</w:t>
      </w:r>
      <w:r w:rsidR="008B4D97">
        <w:t xml:space="preserve"> </w:t>
      </w:r>
      <w:r w:rsidRPr="008C3C40">
        <w:t xml:space="preserve">Test vehicle configuration </w:t>
      </w:r>
      <w:r w:rsidR="00B4734F">
        <w:t xml:space="preserve">and test set-up </w:t>
      </w:r>
      <w:r w:rsidRPr="008C3C40">
        <w:t xml:space="preserve">shall be </w:t>
      </w:r>
      <w:r>
        <w:t>as</w:t>
      </w:r>
      <w:r w:rsidRPr="008C3C40">
        <w:t xml:space="preserve"> shown in </w:t>
      </w:r>
      <w:r>
        <w:t>F</w:t>
      </w:r>
      <w:r w:rsidRPr="008C3C40">
        <w:t xml:space="preserve">igure </w:t>
      </w:r>
      <w:r>
        <w:t>1</w:t>
      </w:r>
      <w:r w:rsidRPr="008C3C40">
        <w:t>.</w:t>
      </w:r>
    </w:p>
    <w:p w14:paraId="1CB416DF" w14:textId="71B51186" w:rsidR="006C333E" w:rsidRDefault="006C333E" w:rsidP="006C333E">
      <w:pPr>
        <w:keepLines/>
        <w:spacing w:after="0"/>
      </w:pPr>
      <w:r>
        <w:rPr>
          <w:rFonts w:cs="Arial"/>
          <w:noProof/>
          <w:lang w:eastAsia="en-GB"/>
        </w:rPr>
        <w:drawing>
          <wp:inline distT="0" distB="0" distL="0" distR="0" wp14:anchorId="4A6E39F0" wp14:editId="01B19A90">
            <wp:extent cx="5204869" cy="182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 test setup.png"/>
                    <pic:cNvPicPr/>
                  </pic:nvPicPr>
                  <pic:blipFill>
                    <a:blip r:embed="rId17">
                      <a:extLst>
                        <a:ext uri="{28A0092B-C50C-407E-A947-70E740481C1C}">
                          <a14:useLocalDpi xmlns:a14="http://schemas.microsoft.com/office/drawing/2010/main" val="0"/>
                        </a:ext>
                      </a:extLst>
                    </a:blip>
                    <a:stretch>
                      <a:fillRect/>
                    </a:stretch>
                  </pic:blipFill>
                  <pic:spPr>
                    <a:xfrm>
                      <a:off x="0" y="0"/>
                      <a:ext cx="5244760" cy="1842816"/>
                    </a:xfrm>
                    <a:prstGeom prst="rect">
                      <a:avLst/>
                    </a:prstGeom>
                  </pic:spPr>
                </pic:pic>
              </a:graphicData>
            </a:graphic>
          </wp:inline>
        </w:drawing>
      </w:r>
    </w:p>
    <w:p w14:paraId="62CD404C" w14:textId="772886D0" w:rsidR="006C333E" w:rsidRDefault="006C333E" w:rsidP="006C333E">
      <w:pPr>
        <w:pStyle w:val="FigureTitle"/>
        <w:spacing w:before="0" w:after="240"/>
      </w:pPr>
      <w:r w:rsidRPr="00B73DC0">
        <w:t>FIGURE 1 - TEST VEHICLE CONFIGURATION</w:t>
      </w:r>
    </w:p>
    <w:p w14:paraId="0B49F18F" w14:textId="77777777" w:rsidR="00E37030" w:rsidRDefault="00E37030" w:rsidP="006C333E">
      <w:pPr>
        <w:keepLines/>
      </w:pPr>
      <w:r>
        <w:t>U</w:t>
      </w:r>
      <w:r w:rsidRPr="00E37030">
        <w:t>nless otherwise specified in the Detail Specification</w:t>
      </w:r>
      <w:r>
        <w:t>, t</w:t>
      </w:r>
      <w:r w:rsidR="00436E0A">
        <w:t>he test vehicl</w:t>
      </w:r>
      <w:r w:rsidR="00FC389B">
        <w:t>es</w:t>
      </w:r>
      <w:r w:rsidR="00436E0A">
        <w:t xml:space="preserve"> shall be </w:t>
      </w:r>
      <w:r w:rsidR="00436E0A" w:rsidRPr="00835292">
        <w:rPr>
          <w:szCs w:val="24"/>
          <w:lang w:eastAsia="en-GB"/>
        </w:rPr>
        <w:t xml:space="preserve">of minimum </w:t>
      </w:r>
      <w:r w:rsidR="00436E0A">
        <w:rPr>
          <w:szCs w:val="24"/>
          <w:lang w:eastAsia="en-GB"/>
        </w:rPr>
        <w:t xml:space="preserve">total </w:t>
      </w:r>
      <w:r w:rsidR="00436E0A" w:rsidRPr="00835292">
        <w:rPr>
          <w:szCs w:val="24"/>
          <w:lang w:eastAsia="en-GB"/>
        </w:rPr>
        <w:t xml:space="preserve">length </w:t>
      </w:r>
      <w:proofErr w:type="spellStart"/>
      <w:r w:rsidR="00436E0A">
        <w:rPr>
          <w:szCs w:val="24"/>
          <w:lang w:eastAsia="en-GB"/>
        </w:rPr>
        <w:t>1m</w:t>
      </w:r>
      <w:proofErr w:type="spellEnd"/>
      <w:r>
        <w:t>.</w:t>
      </w:r>
    </w:p>
    <w:p w14:paraId="7DD88522" w14:textId="11A09E65" w:rsidR="00436E0A" w:rsidRDefault="00436E0A" w:rsidP="00BF58FE">
      <w:pPr>
        <w:keepLines/>
        <w:rPr>
          <w:rFonts w:cs="Arial"/>
          <w:lang w:eastAsia="fr-FR"/>
        </w:rPr>
      </w:pPr>
      <w:r w:rsidRPr="00835292">
        <w:rPr>
          <w:rFonts w:cs="Arial"/>
          <w:lang w:eastAsia="fr-FR"/>
        </w:rPr>
        <w:t>The electrical connection between the power supply equipment and the first connector set or between the measurement equipment and the second connector set shall not disrupt</w:t>
      </w:r>
      <w:r w:rsidR="00E37030">
        <w:rPr>
          <w:rFonts w:cs="Arial"/>
          <w:lang w:eastAsia="fr-FR"/>
        </w:rPr>
        <w:t xml:space="preserve"> </w:t>
      </w:r>
      <w:r w:rsidRPr="00835292">
        <w:rPr>
          <w:rFonts w:cs="Arial"/>
          <w:lang w:eastAsia="fr-FR"/>
        </w:rPr>
        <w:t>the performance of the test vehicle.</w:t>
      </w:r>
    </w:p>
    <w:p w14:paraId="52AD3EE4" w14:textId="190A4393" w:rsidR="00B428B2" w:rsidRDefault="00F87225" w:rsidP="00D0289B">
      <w:pPr>
        <w:keepLines/>
        <w:rPr>
          <w:lang w:eastAsia="fr-FR"/>
        </w:rPr>
      </w:pPr>
      <w:bookmarkStart w:id="90" w:name="_Toc378078639"/>
      <w:bookmarkStart w:id="91" w:name="_Toc378078641"/>
      <w:bookmarkEnd w:id="90"/>
      <w:bookmarkEnd w:id="91"/>
      <w:r>
        <w:rPr>
          <w:lang w:eastAsia="fr-FR"/>
        </w:rPr>
        <w:t xml:space="preserve">The test set-up to be used for performing thermal measurements on the test vehicle shall include thermal sensors as indicated in Figure 1. </w:t>
      </w:r>
      <w:r w:rsidR="004C22C0">
        <w:rPr>
          <w:lang w:eastAsia="fr-FR"/>
        </w:rPr>
        <w:t xml:space="preserve">A minimum of </w:t>
      </w:r>
      <w:r w:rsidR="00606820">
        <w:rPr>
          <w:lang w:eastAsia="fr-FR"/>
        </w:rPr>
        <w:t xml:space="preserve">6 </w:t>
      </w:r>
      <w:r w:rsidR="00436E0A">
        <w:rPr>
          <w:lang w:eastAsia="fr-FR"/>
        </w:rPr>
        <w:t xml:space="preserve">thermal sensors shall be applied on the </w:t>
      </w:r>
      <w:r w:rsidR="0021794D">
        <w:rPr>
          <w:lang w:eastAsia="fr-FR"/>
        </w:rPr>
        <w:t>test vehicle</w:t>
      </w:r>
      <w:r w:rsidR="00606820">
        <w:rPr>
          <w:lang w:eastAsia="fr-FR"/>
        </w:rPr>
        <w:t xml:space="preserve"> </w:t>
      </w:r>
      <w:r w:rsidR="0021794D">
        <w:rPr>
          <w:lang w:eastAsia="fr-FR"/>
        </w:rPr>
        <w:t>(</w:t>
      </w:r>
      <w:proofErr w:type="spellStart"/>
      <w:r w:rsidR="00606820">
        <w:rPr>
          <w:lang w:eastAsia="fr-FR"/>
        </w:rPr>
        <w:t>S0</w:t>
      </w:r>
      <w:proofErr w:type="spellEnd"/>
      <w:r w:rsidR="00606820">
        <w:rPr>
          <w:lang w:eastAsia="fr-FR"/>
        </w:rPr>
        <w:t xml:space="preserve"> </w:t>
      </w:r>
      <w:r w:rsidR="0021794D">
        <w:rPr>
          <w:lang w:eastAsia="fr-FR"/>
        </w:rPr>
        <w:t xml:space="preserve">to </w:t>
      </w:r>
      <w:proofErr w:type="spellStart"/>
      <w:r w:rsidR="0021794D">
        <w:rPr>
          <w:lang w:eastAsia="fr-FR"/>
        </w:rPr>
        <w:t>S5</w:t>
      </w:r>
      <w:proofErr w:type="spellEnd"/>
      <w:r w:rsidR="0021794D">
        <w:rPr>
          <w:lang w:eastAsia="fr-FR"/>
        </w:rPr>
        <w:t>)</w:t>
      </w:r>
      <w:r w:rsidR="00436E0A">
        <w:rPr>
          <w:lang w:eastAsia="fr-FR"/>
        </w:rPr>
        <w:t>.</w:t>
      </w:r>
      <w:r w:rsidR="0021794D">
        <w:rPr>
          <w:lang w:eastAsia="fr-FR"/>
        </w:rPr>
        <w:t xml:space="preserve"> </w:t>
      </w:r>
      <w:r w:rsidR="0012680A">
        <w:rPr>
          <w:lang w:eastAsia="fr-FR"/>
        </w:rPr>
        <w:t>The</w:t>
      </w:r>
      <w:r w:rsidR="00B4734F">
        <w:rPr>
          <w:lang w:eastAsia="fr-FR"/>
        </w:rPr>
        <w:t xml:space="preserve"> t</w:t>
      </w:r>
      <w:r w:rsidR="00436E0A" w:rsidRPr="00397BF2">
        <w:rPr>
          <w:lang w:eastAsia="fr-FR"/>
        </w:rPr>
        <w:t>hermal sensor applied on the input connector (</w:t>
      </w:r>
      <w:proofErr w:type="spellStart"/>
      <w:r w:rsidR="00436E0A" w:rsidRPr="00397BF2">
        <w:rPr>
          <w:lang w:eastAsia="fr-FR"/>
        </w:rPr>
        <w:t>S0</w:t>
      </w:r>
      <w:proofErr w:type="spellEnd"/>
      <w:r w:rsidR="00436E0A" w:rsidRPr="00397BF2">
        <w:rPr>
          <w:lang w:eastAsia="fr-FR"/>
        </w:rPr>
        <w:t>)</w:t>
      </w:r>
      <w:r w:rsidR="0012680A">
        <w:rPr>
          <w:lang w:eastAsia="fr-FR"/>
        </w:rPr>
        <w:t xml:space="preserve"> </w:t>
      </w:r>
      <w:r w:rsidR="00B4734F">
        <w:rPr>
          <w:lang w:eastAsia="fr-FR"/>
        </w:rPr>
        <w:t xml:space="preserve">shall </w:t>
      </w:r>
      <w:r w:rsidR="00436E0A" w:rsidRPr="003F1995">
        <w:rPr>
          <w:lang w:eastAsia="fr-FR"/>
        </w:rPr>
        <w:t>represent the conductive temperature</w:t>
      </w:r>
      <w:r w:rsidR="00436E0A">
        <w:rPr>
          <w:lang w:eastAsia="fr-FR"/>
        </w:rPr>
        <w:t>.</w:t>
      </w:r>
      <w:r w:rsidR="0021794D">
        <w:rPr>
          <w:lang w:eastAsia="fr-FR"/>
        </w:rPr>
        <w:t xml:space="preserve"> </w:t>
      </w:r>
      <w:r w:rsidR="00436E0A" w:rsidRPr="00397BF2">
        <w:t>1</w:t>
      </w:r>
      <w:r w:rsidR="000F3A52">
        <w:t> </w:t>
      </w:r>
      <w:r w:rsidR="00606820">
        <w:t>additional</w:t>
      </w:r>
      <w:r w:rsidR="00436E0A" w:rsidRPr="00397BF2">
        <w:t xml:space="preserve"> t</w:t>
      </w:r>
      <w:r w:rsidR="0021794D">
        <w:t xml:space="preserve">hermal sensor shall be glued to </w:t>
      </w:r>
      <w:r w:rsidR="00436E0A" w:rsidRPr="00397BF2">
        <w:t>the base</w:t>
      </w:r>
      <w:r w:rsidR="00DB425E">
        <w:t>-</w:t>
      </w:r>
      <w:r w:rsidR="00436E0A" w:rsidRPr="00397BF2">
        <w:t>plate of the set</w:t>
      </w:r>
      <w:r w:rsidR="0021794D">
        <w:t>-</w:t>
      </w:r>
      <w:r w:rsidR="00436E0A" w:rsidRPr="00397BF2">
        <w:t>up (</w:t>
      </w:r>
      <w:proofErr w:type="spellStart"/>
      <w:r w:rsidR="00436E0A">
        <w:t>S</w:t>
      </w:r>
      <w:r w:rsidR="00436E0A" w:rsidRPr="00397BF2">
        <w:t>r</w:t>
      </w:r>
      <w:proofErr w:type="spellEnd"/>
      <w:r w:rsidR="00436E0A" w:rsidRPr="00397BF2">
        <w:t>)</w:t>
      </w:r>
      <w:r w:rsidR="0021794D">
        <w:t>;</w:t>
      </w:r>
      <w:r w:rsidR="00436E0A">
        <w:t xml:space="preserve"> </w:t>
      </w:r>
      <w:r w:rsidR="00436E0A" w:rsidRPr="00397BF2">
        <w:t xml:space="preserve">it </w:t>
      </w:r>
      <w:r w:rsidR="00B4734F">
        <w:t xml:space="preserve">shall </w:t>
      </w:r>
      <w:r w:rsidR="00436E0A" w:rsidRPr="00397BF2">
        <w:t>represent the radiative temperature</w:t>
      </w:r>
      <w:r w:rsidR="00436E0A">
        <w:t>.</w:t>
      </w:r>
      <w:r w:rsidR="006C333E">
        <w:t xml:space="preserve"> </w:t>
      </w:r>
      <w:r w:rsidR="00DB425E">
        <w:rPr>
          <w:lang w:eastAsia="fr-FR"/>
        </w:rPr>
        <w:t>Temperature of the base-</w:t>
      </w:r>
      <w:r w:rsidR="00436E0A">
        <w:rPr>
          <w:lang w:eastAsia="fr-FR"/>
        </w:rPr>
        <w:t xml:space="preserve">plate </w:t>
      </w:r>
      <w:r>
        <w:rPr>
          <w:lang w:eastAsia="fr-FR"/>
        </w:rPr>
        <w:t>(</w:t>
      </w:r>
      <w:proofErr w:type="spellStart"/>
      <w:r>
        <w:rPr>
          <w:lang w:eastAsia="fr-FR"/>
        </w:rPr>
        <w:t>Sr</w:t>
      </w:r>
      <w:proofErr w:type="spellEnd"/>
      <w:r>
        <w:rPr>
          <w:lang w:eastAsia="fr-FR"/>
        </w:rPr>
        <w:t xml:space="preserve">) </w:t>
      </w:r>
      <w:r w:rsidR="00436E0A">
        <w:rPr>
          <w:lang w:eastAsia="fr-FR"/>
        </w:rPr>
        <w:t xml:space="preserve">should be monitored </w:t>
      </w:r>
      <w:r w:rsidR="004C22C0">
        <w:rPr>
          <w:lang w:eastAsia="fr-FR"/>
        </w:rPr>
        <w:t xml:space="preserve">during testing, </w:t>
      </w:r>
      <w:r w:rsidR="00436E0A">
        <w:rPr>
          <w:lang w:eastAsia="fr-FR"/>
        </w:rPr>
        <w:t>when applicable.</w:t>
      </w:r>
      <w:r w:rsidR="00B428B2">
        <w:rPr>
          <w:lang w:eastAsia="fr-FR"/>
        </w:rPr>
        <w:t xml:space="preserve"> </w:t>
      </w:r>
    </w:p>
    <w:p w14:paraId="34A6F315" w14:textId="0070D238" w:rsidR="001D474C" w:rsidRDefault="00436E0A" w:rsidP="00D0289B">
      <w:pPr>
        <w:keepLines/>
        <w:rPr>
          <w:lang w:eastAsia="fr-FR"/>
        </w:rPr>
      </w:pPr>
      <w:r>
        <w:rPr>
          <w:lang w:eastAsia="fr-FR"/>
        </w:rPr>
        <w:t>Precaution</w:t>
      </w:r>
      <w:r w:rsidR="0012680A">
        <w:rPr>
          <w:lang w:eastAsia="fr-FR"/>
        </w:rPr>
        <w:t>s</w:t>
      </w:r>
      <w:r>
        <w:rPr>
          <w:lang w:eastAsia="fr-FR"/>
        </w:rPr>
        <w:t xml:space="preserve"> shall be taken during mounting of temperature sensors to avoid any issue</w:t>
      </w:r>
      <w:r w:rsidR="0012680A">
        <w:rPr>
          <w:lang w:eastAsia="fr-FR"/>
        </w:rPr>
        <w:t>s</w:t>
      </w:r>
      <w:r>
        <w:rPr>
          <w:lang w:eastAsia="fr-FR"/>
        </w:rPr>
        <w:t xml:space="preserve"> during test under vacuum such as outgassing, removal of the sensors, etc.</w:t>
      </w:r>
    </w:p>
    <w:p w14:paraId="7854335A" w14:textId="1514558D" w:rsidR="001D474C" w:rsidRDefault="005E641A" w:rsidP="00164974">
      <w:pPr>
        <w:pStyle w:val="Heading2"/>
      </w:pPr>
      <w:bookmarkStart w:id="92" w:name="_Toc450812561"/>
      <w:r>
        <w:lastRenderedPageBreak/>
        <w:t xml:space="preserve">CONTACT </w:t>
      </w:r>
      <w:r w:rsidR="00AE6500">
        <w:t>Capability</w:t>
      </w:r>
      <w:bookmarkEnd w:id="92"/>
    </w:p>
    <w:p w14:paraId="5142F091" w14:textId="560B4A05" w:rsidR="00232464" w:rsidRDefault="00232464" w:rsidP="00515DE8">
      <w:pPr>
        <w:keepNext/>
        <w:rPr>
          <w:lang w:eastAsia="fr-FR"/>
        </w:rPr>
      </w:pPr>
      <w:r>
        <w:rPr>
          <w:lang w:eastAsia="fr-FR"/>
        </w:rPr>
        <w:t>Only applicable to connectors with female contact</w:t>
      </w:r>
      <w:r w:rsidR="00673694">
        <w:rPr>
          <w:lang w:eastAsia="fr-FR"/>
        </w:rPr>
        <w:t>s</w:t>
      </w:r>
      <w:r w:rsidR="00515DE8">
        <w:rPr>
          <w:lang w:eastAsia="fr-FR"/>
        </w:rPr>
        <w:t xml:space="preserve"> or with male contacts where the male contact deforms to make and retain electrical contact.</w:t>
      </w:r>
    </w:p>
    <w:p w14:paraId="3BDE981B" w14:textId="6EA5862C" w:rsidR="000F7AD9" w:rsidRPr="0088025B" w:rsidRDefault="00513875" w:rsidP="000F7AD9">
      <w:pPr>
        <w:rPr>
          <w:bCs/>
          <w:caps/>
          <w:lang w:eastAsia="fr-FR"/>
        </w:rPr>
      </w:pPr>
      <w:r>
        <w:rPr>
          <w:lang w:eastAsia="fr-FR"/>
        </w:rPr>
        <w:t xml:space="preserve">Contact Capability shall </w:t>
      </w:r>
      <w:r w:rsidR="000F7AD9">
        <w:rPr>
          <w:lang w:eastAsia="fr-FR"/>
        </w:rPr>
        <w:t xml:space="preserve">be </w:t>
      </w:r>
      <w:r>
        <w:rPr>
          <w:lang w:eastAsia="fr-FR"/>
        </w:rPr>
        <w:t>performed prior to assembly</w:t>
      </w:r>
      <w:r w:rsidRPr="00513875">
        <w:rPr>
          <w:lang w:eastAsia="fr-FR"/>
        </w:rPr>
        <w:t xml:space="preserve"> on a sample of 13 </w:t>
      </w:r>
      <w:r>
        <w:rPr>
          <w:lang w:eastAsia="fr-FR"/>
        </w:rPr>
        <w:t>contacts</w:t>
      </w:r>
      <w:r w:rsidR="006B5E56">
        <w:rPr>
          <w:lang w:eastAsia="fr-FR"/>
        </w:rPr>
        <w:t xml:space="preserve"> from each contact lot</w:t>
      </w:r>
      <w:r w:rsidRPr="00513875">
        <w:rPr>
          <w:lang w:eastAsia="fr-FR"/>
        </w:rPr>
        <w:t xml:space="preserve"> used in the </w:t>
      </w:r>
      <w:r w:rsidR="006B5E56">
        <w:rPr>
          <w:lang w:eastAsia="fr-FR"/>
        </w:rPr>
        <w:t xml:space="preserve">RF </w:t>
      </w:r>
      <w:r w:rsidRPr="00513875">
        <w:rPr>
          <w:lang w:eastAsia="fr-FR"/>
        </w:rPr>
        <w:t>ca</w:t>
      </w:r>
      <w:r>
        <w:rPr>
          <w:lang w:eastAsia="fr-FR"/>
        </w:rPr>
        <w:t>ble assembly.</w:t>
      </w:r>
      <w:r w:rsidR="000F7AD9">
        <w:rPr>
          <w:lang w:eastAsia="fr-FR"/>
        </w:rPr>
        <w:t xml:space="preserve"> </w:t>
      </w:r>
      <w:r w:rsidR="000F7AD9" w:rsidRPr="00A433C1">
        <w:rPr>
          <w:lang w:eastAsia="fr-FR"/>
        </w:rPr>
        <w:t>In the event of any failure</w:t>
      </w:r>
      <w:r w:rsidR="000F7AD9">
        <w:rPr>
          <w:lang w:eastAsia="fr-FR"/>
        </w:rPr>
        <w:t>,</w:t>
      </w:r>
      <w:r w:rsidR="000F7AD9" w:rsidRPr="00A433C1">
        <w:rPr>
          <w:lang w:eastAsia="fr-FR"/>
        </w:rPr>
        <w:t xml:space="preserve"> the contact lot shall be rejected.</w:t>
      </w:r>
    </w:p>
    <w:p w14:paraId="2DD88A47" w14:textId="77777777" w:rsidR="00A10E79" w:rsidRDefault="00515DE8" w:rsidP="00A10E79">
      <w:pPr>
        <w:rPr>
          <w:lang w:eastAsia="fr-FR"/>
        </w:rPr>
      </w:pPr>
      <w:r>
        <w:rPr>
          <w:lang w:eastAsia="fr-FR"/>
        </w:rPr>
        <w:t xml:space="preserve">The contacts shall pick up the minimum weight and drop the maximum weight. These weights shall be as specified in the </w:t>
      </w:r>
      <w:r w:rsidR="008577FC">
        <w:rPr>
          <w:lang w:eastAsia="fr-FR"/>
        </w:rPr>
        <w:t xml:space="preserve">RF cable assembly </w:t>
      </w:r>
      <w:r>
        <w:rPr>
          <w:lang w:eastAsia="fr-FR"/>
        </w:rPr>
        <w:t>Detail Specification.</w:t>
      </w:r>
    </w:p>
    <w:p w14:paraId="6B28E270" w14:textId="673DA387" w:rsidR="001D474C" w:rsidRDefault="005E641A" w:rsidP="00533EF4">
      <w:pPr>
        <w:pStyle w:val="Heading2"/>
      </w:pPr>
      <w:bookmarkStart w:id="93" w:name="_Toc450812562"/>
      <w:r>
        <w:t>GOLD PLATE POROSITY</w:t>
      </w:r>
      <w:bookmarkEnd w:id="93"/>
    </w:p>
    <w:p w14:paraId="1A83E4C4" w14:textId="1386CDC9" w:rsidR="00FC76CD" w:rsidRPr="001D474C" w:rsidRDefault="00F94F0D" w:rsidP="00A10E79">
      <w:pPr>
        <w:rPr>
          <w:lang w:eastAsia="fr-FR"/>
        </w:rPr>
      </w:pPr>
      <w:r w:rsidRPr="00F94F0D">
        <w:rPr>
          <w:lang w:eastAsia="fr-FR"/>
        </w:rPr>
        <w:t>Gold Plate Porosity</w:t>
      </w:r>
      <w:r>
        <w:rPr>
          <w:lang w:eastAsia="fr-FR"/>
        </w:rPr>
        <w:t xml:space="preserve"> </w:t>
      </w:r>
      <w:r w:rsidR="00FC76CD">
        <w:rPr>
          <w:lang w:eastAsia="fr-FR"/>
        </w:rPr>
        <w:t>shall be performed on connectors</w:t>
      </w:r>
      <w:r w:rsidR="00093292">
        <w:rPr>
          <w:lang w:eastAsia="fr-FR"/>
        </w:rPr>
        <w:t xml:space="preserve"> (contacts)</w:t>
      </w:r>
      <w:r w:rsidR="00FC76CD">
        <w:rPr>
          <w:lang w:eastAsia="fr-FR"/>
        </w:rPr>
        <w:t xml:space="preserve"> prior to assembly</w:t>
      </w:r>
      <w:r>
        <w:rPr>
          <w:lang w:eastAsia="fr-FR"/>
        </w:rPr>
        <w:t>,</w:t>
      </w:r>
      <w:r w:rsidR="00FC76CD">
        <w:rPr>
          <w:lang w:eastAsia="fr-FR"/>
        </w:rPr>
        <w:t xml:space="preserve"> in accordance with </w:t>
      </w:r>
      <w:r w:rsidRPr="00F94F0D">
        <w:rPr>
          <w:lang w:eastAsia="fr-FR"/>
        </w:rPr>
        <w:t>Gold Plate Porosity</w:t>
      </w:r>
      <w:r>
        <w:rPr>
          <w:lang w:eastAsia="fr-FR"/>
        </w:rPr>
        <w:t xml:space="preserve"> </w:t>
      </w:r>
      <w:r w:rsidR="00FC76CD">
        <w:rPr>
          <w:lang w:eastAsia="fr-FR"/>
        </w:rPr>
        <w:t>as specified in ESCC Generic Specification</w:t>
      </w:r>
      <w:r w:rsidR="00E023EF">
        <w:rPr>
          <w:lang w:eastAsia="fr-FR"/>
        </w:rPr>
        <w:t xml:space="preserve"> No.</w:t>
      </w:r>
      <w:r w:rsidR="00FC76CD">
        <w:rPr>
          <w:lang w:eastAsia="fr-FR"/>
        </w:rPr>
        <w:t xml:space="preserve"> </w:t>
      </w:r>
      <w:r>
        <w:rPr>
          <w:lang w:eastAsia="fr-FR"/>
        </w:rPr>
        <w:t>3402</w:t>
      </w:r>
      <w:r w:rsidR="00FC76CD">
        <w:rPr>
          <w:lang w:eastAsia="fr-FR"/>
        </w:rPr>
        <w:t>.</w:t>
      </w:r>
      <w:r w:rsidR="001D5964">
        <w:rPr>
          <w:lang w:eastAsia="fr-FR"/>
        </w:rPr>
        <w:t xml:space="preserve"> The same sampling shall apply.</w:t>
      </w:r>
      <w:r w:rsidR="00BB0D90">
        <w:rPr>
          <w:lang w:eastAsia="fr-FR"/>
        </w:rPr>
        <w:t xml:space="preserve"> In the event of any failure</w:t>
      </w:r>
      <w:r w:rsidR="000E6166">
        <w:rPr>
          <w:lang w:eastAsia="fr-FR"/>
        </w:rPr>
        <w:t>,</w:t>
      </w:r>
      <w:r w:rsidR="00BB0D90">
        <w:rPr>
          <w:lang w:eastAsia="fr-FR"/>
        </w:rPr>
        <w:t xml:space="preserve"> the contact lot shall be rejected.</w:t>
      </w:r>
    </w:p>
    <w:p w14:paraId="50EBF344" w14:textId="77777777" w:rsidR="001D474C" w:rsidRDefault="005E641A" w:rsidP="006F3183">
      <w:pPr>
        <w:pStyle w:val="Heading2"/>
      </w:pPr>
      <w:bookmarkStart w:id="94" w:name="_Toc450812563"/>
      <w:r>
        <w:t>PLATING THICKNESS</w:t>
      </w:r>
      <w:bookmarkEnd w:id="94"/>
    </w:p>
    <w:p w14:paraId="06E05D29" w14:textId="7EBF7F62" w:rsidR="00F94F0D" w:rsidRPr="001D474C" w:rsidRDefault="00F94F0D" w:rsidP="00BF58FE">
      <w:pPr>
        <w:keepLines/>
        <w:rPr>
          <w:lang w:eastAsia="fr-FR"/>
        </w:rPr>
      </w:pPr>
      <w:r>
        <w:rPr>
          <w:lang w:eastAsia="fr-FR"/>
        </w:rPr>
        <w:t xml:space="preserve">Plating Thickness shall be </w:t>
      </w:r>
      <w:r w:rsidR="004B653C">
        <w:rPr>
          <w:lang w:eastAsia="fr-FR"/>
        </w:rPr>
        <w:t>measured</w:t>
      </w:r>
      <w:r>
        <w:rPr>
          <w:lang w:eastAsia="fr-FR"/>
        </w:rPr>
        <w:t xml:space="preserve"> on connectors prior to assembly, in accordance with Plating Thickness as specified in ESCC Generic Specification </w:t>
      </w:r>
      <w:r w:rsidR="00E023EF">
        <w:rPr>
          <w:lang w:eastAsia="fr-FR"/>
        </w:rPr>
        <w:t xml:space="preserve">No. </w:t>
      </w:r>
      <w:r>
        <w:rPr>
          <w:lang w:eastAsia="fr-FR"/>
        </w:rPr>
        <w:t>3402</w:t>
      </w:r>
      <w:r w:rsidR="001F187E" w:rsidRPr="001F187E">
        <w:rPr>
          <w:lang w:eastAsia="fr-FR"/>
        </w:rPr>
        <w:t xml:space="preserve"> </w:t>
      </w:r>
      <w:r w:rsidR="001F187E">
        <w:rPr>
          <w:lang w:eastAsia="fr-FR"/>
        </w:rPr>
        <w:t xml:space="preserve">and the </w:t>
      </w:r>
      <w:r w:rsidR="00985660">
        <w:rPr>
          <w:lang w:eastAsia="fr-FR"/>
        </w:rPr>
        <w:t xml:space="preserve">RF </w:t>
      </w:r>
      <w:r w:rsidR="001F187E">
        <w:rPr>
          <w:lang w:eastAsia="fr-FR"/>
        </w:rPr>
        <w:t>cable assembly Detail Specification.</w:t>
      </w:r>
      <w:r w:rsidR="001D5964">
        <w:rPr>
          <w:lang w:eastAsia="fr-FR"/>
        </w:rPr>
        <w:t xml:space="preserve"> The same sampling shall apply.</w:t>
      </w:r>
      <w:r w:rsidR="00BB0D90">
        <w:rPr>
          <w:lang w:eastAsia="fr-FR"/>
        </w:rPr>
        <w:t xml:space="preserve"> In the event of any failure</w:t>
      </w:r>
      <w:r w:rsidR="000E6166">
        <w:rPr>
          <w:lang w:eastAsia="fr-FR"/>
        </w:rPr>
        <w:t>,</w:t>
      </w:r>
      <w:r w:rsidR="00BB0D90">
        <w:rPr>
          <w:lang w:eastAsia="fr-FR"/>
        </w:rPr>
        <w:t xml:space="preserve"> the contact or connector lot, as applicable, shall be rejected.</w:t>
      </w:r>
    </w:p>
    <w:p w14:paraId="68629F1F" w14:textId="77777777" w:rsidR="001D474C" w:rsidRDefault="005E641A" w:rsidP="006F3183">
      <w:pPr>
        <w:pStyle w:val="Heading2"/>
      </w:pPr>
      <w:bookmarkStart w:id="95" w:name="_Toc450812564"/>
      <w:r>
        <w:t>MAGNETISM LEVEL</w:t>
      </w:r>
      <w:bookmarkEnd w:id="95"/>
    </w:p>
    <w:p w14:paraId="2A7F4F11" w14:textId="550EF2A4" w:rsidR="00F94F0D" w:rsidRDefault="00F94F0D" w:rsidP="002C34E2">
      <w:pPr>
        <w:keepNext/>
        <w:keepLines/>
        <w:rPr>
          <w:lang w:eastAsia="fr-FR"/>
        </w:rPr>
      </w:pPr>
      <w:proofErr w:type="gramStart"/>
      <w:r>
        <w:rPr>
          <w:lang w:eastAsia="fr-FR"/>
        </w:rPr>
        <w:t xml:space="preserve">Only required if specified in the </w:t>
      </w:r>
      <w:r w:rsidR="00985660">
        <w:rPr>
          <w:lang w:eastAsia="fr-FR"/>
        </w:rPr>
        <w:t xml:space="preserve">RF </w:t>
      </w:r>
      <w:r>
        <w:rPr>
          <w:lang w:eastAsia="fr-FR"/>
        </w:rPr>
        <w:t>cable assembly Detail Specification.</w:t>
      </w:r>
      <w:proofErr w:type="gramEnd"/>
    </w:p>
    <w:p w14:paraId="2EBD7BF7" w14:textId="7BDA3698" w:rsidR="000F7AD9" w:rsidRDefault="009E6314" w:rsidP="002C34E2">
      <w:pPr>
        <w:keepNext/>
        <w:keepLines/>
        <w:rPr>
          <w:lang w:eastAsia="fr-FR"/>
        </w:rPr>
      </w:pPr>
      <w:r>
        <w:rPr>
          <w:lang w:eastAsia="fr-FR"/>
        </w:rPr>
        <w:t xml:space="preserve">Magnetism Level shall be performed on </w:t>
      </w:r>
      <w:r w:rsidR="000F7AD9">
        <w:rPr>
          <w:lang w:eastAsia="fr-FR"/>
        </w:rPr>
        <w:t xml:space="preserve">a sample of </w:t>
      </w:r>
      <w:r w:rsidR="006B5E56">
        <w:rPr>
          <w:lang w:eastAsia="fr-FR"/>
        </w:rPr>
        <w:t>3</w:t>
      </w:r>
      <w:r w:rsidR="000F7AD9">
        <w:rPr>
          <w:lang w:eastAsia="fr-FR"/>
        </w:rPr>
        <w:t xml:space="preserve"> </w:t>
      </w:r>
      <w:r>
        <w:rPr>
          <w:lang w:eastAsia="fr-FR"/>
        </w:rPr>
        <w:t>connectors</w:t>
      </w:r>
      <w:r w:rsidR="006B5E56">
        <w:rPr>
          <w:lang w:eastAsia="fr-FR"/>
        </w:rPr>
        <w:t xml:space="preserve"> from each lot used in the RF cable assembly</w:t>
      </w:r>
      <w:r>
        <w:rPr>
          <w:lang w:eastAsia="fr-FR"/>
        </w:rPr>
        <w:t xml:space="preserve"> prior to assembly</w:t>
      </w:r>
      <w:r w:rsidR="00E26727">
        <w:rPr>
          <w:lang w:eastAsia="fr-FR"/>
        </w:rPr>
        <w:t>,</w:t>
      </w:r>
      <w:r>
        <w:rPr>
          <w:lang w:eastAsia="fr-FR"/>
        </w:rPr>
        <w:t xml:space="preserve"> with</w:t>
      </w:r>
      <w:r w:rsidR="00F94F0D">
        <w:rPr>
          <w:lang w:eastAsia="fr-FR"/>
        </w:rPr>
        <w:t xml:space="preserve"> contacts installed</w:t>
      </w:r>
      <w:r>
        <w:rPr>
          <w:lang w:eastAsia="fr-FR"/>
        </w:rPr>
        <w:t>.</w:t>
      </w:r>
      <w:r w:rsidR="00F94F0D">
        <w:rPr>
          <w:lang w:eastAsia="fr-FR"/>
        </w:rPr>
        <w:t xml:space="preserve"> </w:t>
      </w:r>
      <w:r w:rsidR="000F7AD9">
        <w:rPr>
          <w:lang w:eastAsia="fr-FR"/>
        </w:rPr>
        <w:t xml:space="preserve">In the event of any failure, a 100% measurement shall be performed. </w:t>
      </w:r>
      <w:r w:rsidR="000F7AD9" w:rsidRPr="000F7AD9">
        <w:rPr>
          <w:lang w:eastAsia="fr-FR"/>
        </w:rPr>
        <w:t>Any connectors failing to meet the Magnetism Level requirements shall be rejected.</w:t>
      </w:r>
    </w:p>
    <w:p w14:paraId="7108FABE" w14:textId="3649817B" w:rsidR="00F94F0D" w:rsidRDefault="00F94F0D" w:rsidP="002C34E2">
      <w:pPr>
        <w:keepNext/>
        <w:keepLines/>
        <w:rPr>
          <w:lang w:eastAsia="fr-FR"/>
        </w:rPr>
      </w:pPr>
      <w:r>
        <w:rPr>
          <w:lang w:eastAsia="fr-FR"/>
        </w:rPr>
        <w:t xml:space="preserve">The connectors’ magnetism shall be measured in a magnetically ‘quiet’ area where machines, electronic equipment, vehicles and personnel traffic are restricted. </w:t>
      </w:r>
    </w:p>
    <w:p w14:paraId="0E3CFF63" w14:textId="77777777" w:rsidR="00A10E79" w:rsidRDefault="00F94F0D" w:rsidP="00A10E79">
      <w:r>
        <w:rPr>
          <w:lang w:eastAsia="fr-FR"/>
        </w:rPr>
        <w:t>The connector</w:t>
      </w:r>
      <w:r w:rsidR="000958DF">
        <w:rPr>
          <w:lang w:eastAsia="fr-FR"/>
        </w:rPr>
        <w:t>s</w:t>
      </w:r>
      <w:r>
        <w:rPr>
          <w:lang w:eastAsia="fr-FR"/>
        </w:rPr>
        <w:t xml:space="preserve"> shall be passed through a known magnetic field three times. The magnetic field strength shall be approximately 5000 Gauss. If a coil is used to generate the magnetic field, the connector shall not make contact with the coil. The connector</w:t>
      </w:r>
      <w:r w:rsidR="000958DF">
        <w:rPr>
          <w:lang w:eastAsia="fr-FR"/>
        </w:rPr>
        <w:t>s</w:t>
      </w:r>
      <w:r>
        <w:rPr>
          <w:lang w:eastAsia="fr-FR"/>
        </w:rPr>
        <w:t>’ magnetism shall then be measured and shall meet the applicable requiremen</w:t>
      </w:r>
      <w:r w:rsidR="00E26727">
        <w:rPr>
          <w:lang w:eastAsia="fr-FR"/>
        </w:rPr>
        <w:t xml:space="preserve">ts of the </w:t>
      </w:r>
      <w:r w:rsidR="00985660">
        <w:rPr>
          <w:lang w:eastAsia="fr-FR"/>
        </w:rPr>
        <w:t xml:space="preserve">RF </w:t>
      </w:r>
      <w:r w:rsidR="006B30F3">
        <w:rPr>
          <w:lang w:eastAsia="fr-FR"/>
        </w:rPr>
        <w:t>c</w:t>
      </w:r>
      <w:r w:rsidR="00985660">
        <w:rPr>
          <w:lang w:eastAsia="fr-FR"/>
        </w:rPr>
        <w:t xml:space="preserve">able </w:t>
      </w:r>
      <w:r w:rsidR="006B30F3">
        <w:rPr>
          <w:lang w:eastAsia="fr-FR"/>
        </w:rPr>
        <w:t>a</w:t>
      </w:r>
      <w:r w:rsidR="00985660">
        <w:rPr>
          <w:lang w:eastAsia="fr-FR"/>
        </w:rPr>
        <w:t xml:space="preserve">ssembly </w:t>
      </w:r>
      <w:r w:rsidR="00E26727">
        <w:rPr>
          <w:lang w:eastAsia="fr-FR"/>
        </w:rPr>
        <w:t>Detail Specification.</w:t>
      </w:r>
    </w:p>
    <w:p w14:paraId="40C346C3" w14:textId="551E344F" w:rsidR="00A030BA" w:rsidRDefault="005E641A" w:rsidP="00371910">
      <w:pPr>
        <w:pStyle w:val="Heading2"/>
        <w:keepNext w:val="0"/>
      </w:pPr>
      <w:bookmarkStart w:id="96" w:name="_Toc450812565"/>
      <w:r>
        <w:t>PRE-ASSEMBLY VISUAL INSPECTION</w:t>
      </w:r>
      <w:r w:rsidR="004F43AA">
        <w:t xml:space="preserve"> and dimension check</w:t>
      </w:r>
      <w:bookmarkEnd w:id="96"/>
    </w:p>
    <w:p w14:paraId="1E7E8165" w14:textId="65668844" w:rsidR="00A030BA" w:rsidRDefault="00A030BA" w:rsidP="00371910">
      <w:pPr>
        <w:keepLines/>
      </w:pPr>
      <w:r>
        <w:t xml:space="preserve">Prior to assembly, the connector and cable </w:t>
      </w:r>
      <w:r w:rsidR="0012680A">
        <w:t xml:space="preserve">add-on components </w:t>
      </w:r>
      <w:r>
        <w:t xml:space="preserve">used in the </w:t>
      </w:r>
      <w:r w:rsidR="00D524B4">
        <w:t xml:space="preserve">RF </w:t>
      </w:r>
      <w:r>
        <w:t>cable assemblies shall be inspected in accordance with the requirements of ESCC Basic Specification No. 20500.</w:t>
      </w:r>
    </w:p>
    <w:p w14:paraId="7636B3B0" w14:textId="38F7757F" w:rsidR="00232464" w:rsidRDefault="00232464" w:rsidP="00371910">
      <w:pPr>
        <w:keepLines/>
      </w:pPr>
      <w:r>
        <w:t xml:space="preserve">Dimension </w:t>
      </w:r>
      <w:r w:rsidR="00D524B4">
        <w:t>C</w:t>
      </w:r>
      <w:r>
        <w:t xml:space="preserve">heck shall be </w:t>
      </w:r>
      <w:r w:rsidR="00D524B4">
        <w:t>performed in accordance with ESCC Basic Specification No. 20500</w:t>
      </w:r>
      <w:r w:rsidR="00231F58">
        <w:t>,</w:t>
      </w:r>
      <w:r w:rsidR="00BF6A6A">
        <w:t xml:space="preserve"> </w:t>
      </w:r>
      <w:r w:rsidR="00D524B4">
        <w:t xml:space="preserve">the RF </w:t>
      </w:r>
      <w:r w:rsidR="006B30F3">
        <w:t>c</w:t>
      </w:r>
      <w:r w:rsidR="00D524B4">
        <w:t xml:space="preserve">able </w:t>
      </w:r>
      <w:r w:rsidR="006B30F3">
        <w:t>a</w:t>
      </w:r>
      <w:r w:rsidR="00D524B4">
        <w:t xml:space="preserve">ssembly </w:t>
      </w:r>
      <w:r>
        <w:t xml:space="preserve">Detail </w:t>
      </w:r>
      <w:r w:rsidR="00D524B4">
        <w:t>S</w:t>
      </w:r>
      <w:r>
        <w:t>pecification</w:t>
      </w:r>
      <w:r w:rsidR="00231F58">
        <w:t xml:space="preserve"> and the applicable add-on component detail </w:t>
      </w:r>
      <w:r w:rsidR="000F3A52">
        <w:t xml:space="preserve">specifications. </w:t>
      </w:r>
      <w:r w:rsidR="00BF6A6A" w:rsidRPr="00BF6A6A">
        <w:t>Dimension Check is not required to be repeated if performed a</w:t>
      </w:r>
      <w:r w:rsidR="005849D1">
        <w:t>s part of the Manufacturer’s in</w:t>
      </w:r>
      <w:r w:rsidR="00BF6A6A" w:rsidRPr="00BF6A6A">
        <w:t>coming inspection.</w:t>
      </w:r>
    </w:p>
    <w:p w14:paraId="04703C63" w14:textId="77777777" w:rsidR="0012680A" w:rsidRPr="00FC76CD" w:rsidRDefault="0012680A" w:rsidP="00371910">
      <w:pPr>
        <w:keepLines/>
        <w:rPr>
          <w:lang w:eastAsia="fr-FR"/>
        </w:rPr>
      </w:pPr>
      <w:r>
        <w:rPr>
          <w:lang w:eastAsia="fr-FR"/>
        </w:rPr>
        <w:t>Any add-on components failing to meet the inspection requirements shall be rejected.</w:t>
      </w:r>
    </w:p>
    <w:p w14:paraId="535421D4" w14:textId="5DA2981B" w:rsidR="00A702BD" w:rsidRDefault="00A702BD" w:rsidP="00B428B2">
      <w:pPr>
        <w:pStyle w:val="Heading2"/>
        <w:keepLines/>
      </w:pPr>
      <w:bookmarkStart w:id="97" w:name="_Toc450812566"/>
      <w:r>
        <w:lastRenderedPageBreak/>
        <w:t>Insulation Flaws (Spark Test)</w:t>
      </w:r>
      <w:bookmarkEnd w:id="97"/>
    </w:p>
    <w:p w14:paraId="50AD897B" w14:textId="55738831" w:rsidR="00666C54" w:rsidRDefault="00666C54" w:rsidP="00A702BD">
      <w:r w:rsidRPr="00666C54">
        <w:t xml:space="preserve">The test shall be performed </w:t>
      </w:r>
      <w:r>
        <w:t xml:space="preserve">by the cable Manufacturer </w:t>
      </w:r>
      <w:r w:rsidRPr="00666C54">
        <w:t>on the cable core prior to application of the outer conductor and jacket.</w:t>
      </w:r>
    </w:p>
    <w:p w14:paraId="735024F9" w14:textId="50DFB2FB" w:rsidR="00666C54" w:rsidRDefault="00997A80" w:rsidP="00A702BD">
      <w:r>
        <w:t xml:space="preserve">100% of the cable core shall pass </w:t>
      </w:r>
      <w:r w:rsidR="0012177C">
        <w:t>a spark test</w:t>
      </w:r>
      <w:r w:rsidR="00650FD9">
        <w:t xml:space="preserve"> without breakdown, performed</w:t>
      </w:r>
      <w:r w:rsidR="0012177C">
        <w:t xml:space="preserve"> in order to detect any insulation flaws in the dielectric. Applied voltage and frequency shall be as specified in the </w:t>
      </w:r>
      <w:r>
        <w:rPr>
          <w:lang w:eastAsia="fr-FR"/>
        </w:rPr>
        <w:t xml:space="preserve">RF cable assembly </w:t>
      </w:r>
      <w:r w:rsidR="0012177C">
        <w:t>Detail Specification.</w:t>
      </w:r>
    </w:p>
    <w:p w14:paraId="41B238B2" w14:textId="3E5BB203" w:rsidR="00A702BD" w:rsidRPr="00A702BD" w:rsidRDefault="0012177C" w:rsidP="00A702BD">
      <w:r>
        <w:t>In the event of a</w:t>
      </w:r>
      <w:r w:rsidR="00997A80">
        <w:t>ny</w:t>
      </w:r>
      <w:r>
        <w:t xml:space="preserve"> failure, the failed section of the cable </w:t>
      </w:r>
      <w:r w:rsidR="00666C54">
        <w:t xml:space="preserve">core </w:t>
      </w:r>
      <w:r>
        <w:t>shall be separated from the cable length and rejected.</w:t>
      </w:r>
      <w:r w:rsidR="00650FD9">
        <w:t xml:space="preserve"> The remaining </w:t>
      </w:r>
      <w:r w:rsidR="002135CA">
        <w:t xml:space="preserve">length of </w:t>
      </w:r>
      <w:r w:rsidR="00650FD9">
        <w:t>cable core shall be retested until no further insulation flaws are detected.</w:t>
      </w:r>
    </w:p>
    <w:p w14:paraId="28C264BB" w14:textId="77777777" w:rsidR="001D474C" w:rsidRDefault="005E641A" w:rsidP="00B428B2">
      <w:pPr>
        <w:pStyle w:val="Heading2"/>
        <w:keepLines/>
      </w:pPr>
      <w:bookmarkStart w:id="98" w:name="_Toc450812567"/>
      <w:proofErr w:type="spellStart"/>
      <w:r>
        <w:t>MICROSECTIONING</w:t>
      </w:r>
      <w:proofErr w:type="spellEnd"/>
      <w:r>
        <w:t xml:space="preserve"> OF STRANDS</w:t>
      </w:r>
      <w:bookmarkEnd w:id="98"/>
    </w:p>
    <w:p w14:paraId="449F2F47" w14:textId="4BCFD231" w:rsidR="00FC76CD" w:rsidRDefault="00E26727" w:rsidP="00B428B2">
      <w:pPr>
        <w:keepNext/>
        <w:keepLines/>
        <w:rPr>
          <w:lang w:eastAsia="fr-FR"/>
        </w:rPr>
      </w:pPr>
      <w:proofErr w:type="spellStart"/>
      <w:r w:rsidRPr="00E26727">
        <w:rPr>
          <w:lang w:eastAsia="fr-FR"/>
        </w:rPr>
        <w:t>Microsectioning</w:t>
      </w:r>
      <w:proofErr w:type="spellEnd"/>
      <w:r w:rsidRPr="00E26727">
        <w:rPr>
          <w:lang w:eastAsia="fr-FR"/>
        </w:rPr>
        <w:t xml:space="preserve"> </w:t>
      </w:r>
      <w:r>
        <w:rPr>
          <w:lang w:eastAsia="fr-FR"/>
        </w:rPr>
        <w:t>o</w:t>
      </w:r>
      <w:r w:rsidRPr="00E26727">
        <w:rPr>
          <w:lang w:eastAsia="fr-FR"/>
        </w:rPr>
        <w:t>f Strands</w:t>
      </w:r>
      <w:r>
        <w:rPr>
          <w:lang w:eastAsia="fr-FR"/>
        </w:rPr>
        <w:t xml:space="preserve"> </w:t>
      </w:r>
      <w:r w:rsidR="00FC76CD">
        <w:rPr>
          <w:lang w:eastAsia="fr-FR"/>
        </w:rPr>
        <w:t xml:space="preserve">shall be performed on </w:t>
      </w:r>
      <w:r>
        <w:rPr>
          <w:lang w:eastAsia="fr-FR"/>
        </w:rPr>
        <w:t>cable</w:t>
      </w:r>
      <w:r w:rsidR="00FC76CD">
        <w:rPr>
          <w:lang w:eastAsia="fr-FR"/>
        </w:rPr>
        <w:t xml:space="preserve"> prior to assembly</w:t>
      </w:r>
      <w:r>
        <w:rPr>
          <w:lang w:eastAsia="fr-FR"/>
        </w:rPr>
        <w:t>,</w:t>
      </w:r>
      <w:r w:rsidR="00FC76CD">
        <w:rPr>
          <w:lang w:eastAsia="fr-FR"/>
        </w:rPr>
        <w:t xml:space="preserve"> in accordance with </w:t>
      </w:r>
      <w:proofErr w:type="spellStart"/>
      <w:r w:rsidRPr="00E26727">
        <w:rPr>
          <w:lang w:eastAsia="fr-FR"/>
        </w:rPr>
        <w:t>Microsectioning</w:t>
      </w:r>
      <w:proofErr w:type="spellEnd"/>
      <w:r w:rsidRPr="00E26727">
        <w:rPr>
          <w:lang w:eastAsia="fr-FR"/>
        </w:rPr>
        <w:t xml:space="preserve"> </w:t>
      </w:r>
      <w:r>
        <w:rPr>
          <w:lang w:eastAsia="fr-FR"/>
        </w:rPr>
        <w:t>o</w:t>
      </w:r>
      <w:r w:rsidRPr="00E26727">
        <w:rPr>
          <w:lang w:eastAsia="fr-FR"/>
        </w:rPr>
        <w:t>f Strands</w:t>
      </w:r>
      <w:r>
        <w:rPr>
          <w:lang w:eastAsia="fr-FR"/>
        </w:rPr>
        <w:t xml:space="preserve"> </w:t>
      </w:r>
      <w:r w:rsidR="00FC76CD">
        <w:rPr>
          <w:lang w:eastAsia="fr-FR"/>
        </w:rPr>
        <w:t xml:space="preserve">as specified in ESCC Generic Specification No. </w:t>
      </w:r>
      <w:r>
        <w:rPr>
          <w:lang w:eastAsia="fr-FR"/>
        </w:rPr>
        <w:t>3902.</w:t>
      </w:r>
      <w:r w:rsidR="001D5964">
        <w:rPr>
          <w:lang w:eastAsia="fr-FR"/>
        </w:rPr>
        <w:t xml:space="preserve"> The same sampling shall apply.</w:t>
      </w:r>
      <w:r w:rsidR="00BB0D90">
        <w:rPr>
          <w:lang w:eastAsia="fr-FR"/>
        </w:rPr>
        <w:t xml:space="preserve"> In the event of any failure</w:t>
      </w:r>
      <w:r w:rsidR="000E6166">
        <w:rPr>
          <w:lang w:eastAsia="fr-FR"/>
        </w:rPr>
        <w:t>,</w:t>
      </w:r>
      <w:r w:rsidR="00BB0D90">
        <w:rPr>
          <w:lang w:eastAsia="fr-FR"/>
        </w:rPr>
        <w:t xml:space="preserve"> the cable lot shall be rejected.</w:t>
      </w:r>
    </w:p>
    <w:p w14:paraId="14FAB10B" w14:textId="440BD830" w:rsidR="008465F5" w:rsidRPr="001D474C" w:rsidRDefault="009E7871" w:rsidP="00BF58FE">
      <w:pPr>
        <w:keepLines/>
        <w:rPr>
          <w:lang w:eastAsia="fr-FR"/>
        </w:rPr>
      </w:pPr>
      <w:r>
        <w:rPr>
          <w:lang w:eastAsia="fr-FR"/>
        </w:rPr>
        <w:t xml:space="preserve">If other than silver coated copper strands are used, the requirements for </w:t>
      </w:r>
      <w:proofErr w:type="spellStart"/>
      <w:r>
        <w:rPr>
          <w:lang w:eastAsia="fr-FR"/>
        </w:rPr>
        <w:t>Microsectioning</w:t>
      </w:r>
      <w:proofErr w:type="spellEnd"/>
      <w:r>
        <w:rPr>
          <w:lang w:eastAsia="fr-FR"/>
        </w:rPr>
        <w:t xml:space="preserve"> of Strands shall be as specified in the RF </w:t>
      </w:r>
      <w:r w:rsidR="006B30F3">
        <w:rPr>
          <w:lang w:eastAsia="fr-FR"/>
        </w:rPr>
        <w:t>c</w:t>
      </w:r>
      <w:r>
        <w:rPr>
          <w:lang w:eastAsia="fr-FR"/>
        </w:rPr>
        <w:t xml:space="preserve">able </w:t>
      </w:r>
      <w:r w:rsidR="006B30F3">
        <w:rPr>
          <w:lang w:eastAsia="fr-FR"/>
        </w:rPr>
        <w:t>a</w:t>
      </w:r>
      <w:r>
        <w:rPr>
          <w:lang w:eastAsia="fr-FR"/>
        </w:rPr>
        <w:t xml:space="preserve">ssembly Detail </w:t>
      </w:r>
      <w:r w:rsidR="00F1221D">
        <w:rPr>
          <w:lang w:eastAsia="fr-FR"/>
        </w:rPr>
        <w:t>S</w:t>
      </w:r>
      <w:r>
        <w:rPr>
          <w:lang w:eastAsia="fr-FR"/>
        </w:rPr>
        <w:t>pecification.</w:t>
      </w:r>
    </w:p>
    <w:p w14:paraId="29E58C5D" w14:textId="77777777" w:rsidR="001D474C" w:rsidRDefault="005E641A" w:rsidP="006F3183">
      <w:pPr>
        <w:pStyle w:val="Heading2"/>
      </w:pPr>
      <w:bookmarkStart w:id="99" w:name="_Toc450812568"/>
      <w:r>
        <w:t>ANTHONY AND BROWN TEST</w:t>
      </w:r>
      <w:bookmarkEnd w:id="99"/>
    </w:p>
    <w:p w14:paraId="66468FE5" w14:textId="2CA11B1C" w:rsidR="00E26727" w:rsidRDefault="00D45927" w:rsidP="00BF58FE">
      <w:pPr>
        <w:keepLines/>
        <w:rPr>
          <w:lang w:eastAsia="fr-FR"/>
        </w:rPr>
      </w:pPr>
      <w:proofErr w:type="gramStart"/>
      <w:r w:rsidRPr="00D45927">
        <w:rPr>
          <w:lang w:eastAsia="fr-FR"/>
        </w:rPr>
        <w:t xml:space="preserve">Only applicable to </w:t>
      </w:r>
      <w:r w:rsidR="008465F5">
        <w:rPr>
          <w:lang w:eastAsia="fr-FR"/>
        </w:rPr>
        <w:t xml:space="preserve">RF </w:t>
      </w:r>
      <w:r w:rsidRPr="00D45927">
        <w:rPr>
          <w:lang w:eastAsia="fr-FR"/>
        </w:rPr>
        <w:t xml:space="preserve">cable assemblies that use </w:t>
      </w:r>
      <w:r>
        <w:rPr>
          <w:lang w:eastAsia="fr-FR"/>
        </w:rPr>
        <w:t>silver plated cable</w:t>
      </w:r>
      <w:r w:rsidRPr="00D45927">
        <w:rPr>
          <w:lang w:eastAsia="fr-FR"/>
        </w:rPr>
        <w:t xml:space="preserve">, as specified in the </w:t>
      </w:r>
      <w:r w:rsidR="009E7871">
        <w:rPr>
          <w:lang w:eastAsia="fr-FR"/>
        </w:rPr>
        <w:t xml:space="preserve">RF </w:t>
      </w:r>
      <w:r w:rsidR="006B30F3">
        <w:rPr>
          <w:lang w:eastAsia="fr-FR"/>
        </w:rPr>
        <w:t>c</w:t>
      </w:r>
      <w:r w:rsidR="009E7871">
        <w:rPr>
          <w:lang w:eastAsia="fr-FR"/>
        </w:rPr>
        <w:t xml:space="preserve">able </w:t>
      </w:r>
      <w:r w:rsidR="006B30F3">
        <w:rPr>
          <w:lang w:eastAsia="fr-FR"/>
        </w:rPr>
        <w:t>a</w:t>
      </w:r>
      <w:r w:rsidR="009E7871">
        <w:rPr>
          <w:lang w:eastAsia="fr-FR"/>
        </w:rPr>
        <w:t xml:space="preserve">ssembly </w:t>
      </w:r>
      <w:r w:rsidRPr="00D45927">
        <w:rPr>
          <w:lang w:eastAsia="fr-FR"/>
        </w:rPr>
        <w:t>Detail Specification.</w:t>
      </w:r>
      <w:proofErr w:type="gramEnd"/>
    </w:p>
    <w:p w14:paraId="48F7188B" w14:textId="0CEC8FB4" w:rsidR="00E96B35" w:rsidRPr="00E26727" w:rsidRDefault="00E96B35" w:rsidP="00E96B35">
      <w:pPr>
        <w:keepLines/>
        <w:rPr>
          <w:lang w:eastAsia="fr-FR"/>
        </w:rPr>
      </w:pPr>
      <w:r>
        <w:rPr>
          <w:lang w:eastAsia="fr-FR"/>
        </w:rPr>
        <w:t xml:space="preserve">The Anthony and Brown Test shall only be performed if the cable lot is intended to be used </w:t>
      </w:r>
      <w:r>
        <w:t>to manufacture the RF cable assembly test vehicles used for Qualification Testing or Periodic Testing. In any case, the test shall not be performed on ESCC qualified cable lots.</w:t>
      </w:r>
    </w:p>
    <w:p w14:paraId="3C0B224D" w14:textId="47240490" w:rsidR="00FC76CD" w:rsidRPr="001D474C" w:rsidRDefault="00E26727" w:rsidP="00BF58FE">
      <w:pPr>
        <w:keepLines/>
        <w:rPr>
          <w:lang w:eastAsia="fr-FR"/>
        </w:rPr>
      </w:pPr>
      <w:r w:rsidRPr="00E26727">
        <w:rPr>
          <w:lang w:eastAsia="fr-FR"/>
        </w:rPr>
        <w:t xml:space="preserve">Anthony </w:t>
      </w:r>
      <w:r>
        <w:rPr>
          <w:lang w:eastAsia="fr-FR"/>
        </w:rPr>
        <w:t>a</w:t>
      </w:r>
      <w:r w:rsidRPr="00E26727">
        <w:rPr>
          <w:lang w:eastAsia="fr-FR"/>
        </w:rPr>
        <w:t xml:space="preserve">nd Brown Test </w:t>
      </w:r>
      <w:r>
        <w:rPr>
          <w:lang w:eastAsia="fr-FR"/>
        </w:rPr>
        <w:t xml:space="preserve">shall be performed on cable prior to assembly, in accordance with </w:t>
      </w:r>
      <w:r w:rsidRPr="00E26727">
        <w:rPr>
          <w:lang w:eastAsia="fr-FR"/>
        </w:rPr>
        <w:t xml:space="preserve">Anthony </w:t>
      </w:r>
      <w:r>
        <w:rPr>
          <w:lang w:eastAsia="fr-FR"/>
        </w:rPr>
        <w:t>a</w:t>
      </w:r>
      <w:r w:rsidRPr="00E26727">
        <w:rPr>
          <w:lang w:eastAsia="fr-FR"/>
        </w:rPr>
        <w:t>nd Brown Test</w:t>
      </w:r>
      <w:r>
        <w:rPr>
          <w:lang w:eastAsia="fr-FR"/>
        </w:rPr>
        <w:t xml:space="preserve"> as specified in ESCC Generic Specification No. 3902.</w:t>
      </w:r>
      <w:r w:rsidR="00BB0D90">
        <w:rPr>
          <w:lang w:eastAsia="fr-FR"/>
        </w:rPr>
        <w:t xml:space="preserve"> The same sampling shall apply. In the event of any failure</w:t>
      </w:r>
      <w:r w:rsidR="000E6166">
        <w:rPr>
          <w:lang w:eastAsia="fr-FR"/>
        </w:rPr>
        <w:t>,</w:t>
      </w:r>
      <w:r w:rsidR="00BB0D90">
        <w:rPr>
          <w:lang w:eastAsia="fr-FR"/>
        </w:rPr>
        <w:t xml:space="preserve"> the cable lot shall be rejected.</w:t>
      </w:r>
    </w:p>
    <w:p w14:paraId="379B9CAE" w14:textId="77777777" w:rsidR="001D474C" w:rsidRDefault="005E641A" w:rsidP="006F3183">
      <w:pPr>
        <w:pStyle w:val="Heading2"/>
      </w:pPr>
      <w:bookmarkStart w:id="100" w:name="_Toc450812569"/>
      <w:r>
        <w:t>COATING TESTS</w:t>
      </w:r>
      <w:bookmarkEnd w:id="100"/>
    </w:p>
    <w:p w14:paraId="67D69201" w14:textId="2BD1BD8D" w:rsidR="00BB0D90" w:rsidRPr="001D474C" w:rsidRDefault="00503E00" w:rsidP="00BB0D90">
      <w:pPr>
        <w:keepLines/>
        <w:rPr>
          <w:lang w:eastAsia="fr-FR"/>
        </w:rPr>
      </w:pPr>
      <w:r>
        <w:rPr>
          <w:lang w:eastAsia="fr-FR"/>
        </w:rPr>
        <w:t xml:space="preserve">Unless otherwise specified in the </w:t>
      </w:r>
      <w:r w:rsidR="001263D2">
        <w:rPr>
          <w:lang w:eastAsia="fr-FR"/>
        </w:rPr>
        <w:t xml:space="preserve">RF </w:t>
      </w:r>
      <w:r w:rsidR="006B30F3">
        <w:rPr>
          <w:lang w:eastAsia="fr-FR"/>
        </w:rPr>
        <w:t>c</w:t>
      </w:r>
      <w:r w:rsidR="001263D2">
        <w:rPr>
          <w:lang w:eastAsia="fr-FR"/>
        </w:rPr>
        <w:t xml:space="preserve">able </w:t>
      </w:r>
      <w:r w:rsidR="006B30F3">
        <w:rPr>
          <w:lang w:eastAsia="fr-FR"/>
        </w:rPr>
        <w:t>a</w:t>
      </w:r>
      <w:r w:rsidR="001263D2">
        <w:rPr>
          <w:lang w:eastAsia="fr-FR"/>
        </w:rPr>
        <w:t xml:space="preserve">ssembly </w:t>
      </w:r>
      <w:r>
        <w:rPr>
          <w:lang w:eastAsia="fr-FR"/>
        </w:rPr>
        <w:t xml:space="preserve">Detail </w:t>
      </w:r>
      <w:r w:rsidR="001263D2">
        <w:rPr>
          <w:lang w:eastAsia="fr-FR"/>
        </w:rPr>
        <w:t>S</w:t>
      </w:r>
      <w:r>
        <w:rPr>
          <w:lang w:eastAsia="fr-FR"/>
        </w:rPr>
        <w:t xml:space="preserve">pecification, </w:t>
      </w:r>
      <w:r w:rsidR="001F187E">
        <w:rPr>
          <w:lang w:eastAsia="fr-FR"/>
        </w:rPr>
        <w:t>Coating</w:t>
      </w:r>
      <w:r w:rsidR="00E26727" w:rsidRPr="00E26727">
        <w:rPr>
          <w:lang w:eastAsia="fr-FR"/>
        </w:rPr>
        <w:t xml:space="preserve"> Test</w:t>
      </w:r>
      <w:r w:rsidR="001F187E">
        <w:rPr>
          <w:lang w:eastAsia="fr-FR"/>
        </w:rPr>
        <w:t>s</w:t>
      </w:r>
      <w:r w:rsidR="00E26727" w:rsidRPr="00E26727">
        <w:rPr>
          <w:lang w:eastAsia="fr-FR"/>
        </w:rPr>
        <w:t xml:space="preserve"> </w:t>
      </w:r>
      <w:r w:rsidR="00E26727">
        <w:rPr>
          <w:lang w:eastAsia="fr-FR"/>
        </w:rPr>
        <w:t xml:space="preserve">shall be performed </w:t>
      </w:r>
      <w:r w:rsidR="00533EF4">
        <w:rPr>
          <w:lang w:eastAsia="fr-FR"/>
        </w:rPr>
        <w:t xml:space="preserve">once </w:t>
      </w:r>
      <w:r w:rsidR="00E26727">
        <w:rPr>
          <w:lang w:eastAsia="fr-FR"/>
        </w:rPr>
        <w:t xml:space="preserve">on </w:t>
      </w:r>
      <w:r w:rsidR="00533EF4">
        <w:rPr>
          <w:lang w:eastAsia="fr-FR"/>
        </w:rPr>
        <w:t xml:space="preserve">each </w:t>
      </w:r>
      <w:r w:rsidR="00E26727">
        <w:rPr>
          <w:lang w:eastAsia="fr-FR"/>
        </w:rPr>
        <w:t>cable</w:t>
      </w:r>
      <w:r w:rsidR="00533EF4">
        <w:rPr>
          <w:lang w:eastAsia="fr-FR"/>
        </w:rPr>
        <w:t xml:space="preserve"> lot</w:t>
      </w:r>
      <w:r w:rsidR="00E26727">
        <w:rPr>
          <w:lang w:eastAsia="fr-FR"/>
        </w:rPr>
        <w:t xml:space="preserve"> prior to assembly, in accordance with </w:t>
      </w:r>
      <w:r w:rsidR="001F187E">
        <w:rPr>
          <w:lang w:eastAsia="fr-FR"/>
        </w:rPr>
        <w:t>Coating</w:t>
      </w:r>
      <w:r w:rsidR="001F187E" w:rsidRPr="00E26727">
        <w:rPr>
          <w:lang w:eastAsia="fr-FR"/>
        </w:rPr>
        <w:t xml:space="preserve"> Test</w:t>
      </w:r>
      <w:r w:rsidR="001F187E">
        <w:rPr>
          <w:lang w:eastAsia="fr-FR"/>
        </w:rPr>
        <w:t>s</w:t>
      </w:r>
      <w:r w:rsidR="00E26727">
        <w:rPr>
          <w:lang w:eastAsia="fr-FR"/>
        </w:rPr>
        <w:t xml:space="preserve"> as specified in ESCC Generic Specification No. 3902.</w:t>
      </w:r>
      <w:r w:rsidR="00BB0D90" w:rsidRPr="00BB0D90">
        <w:rPr>
          <w:lang w:eastAsia="fr-FR"/>
        </w:rPr>
        <w:t xml:space="preserve"> </w:t>
      </w:r>
      <w:r w:rsidR="00BB0D90">
        <w:rPr>
          <w:lang w:eastAsia="fr-FR"/>
        </w:rPr>
        <w:t>The same sampling shall apply. In the event of any failure</w:t>
      </w:r>
      <w:r w:rsidR="000E6166">
        <w:rPr>
          <w:lang w:eastAsia="fr-FR"/>
        </w:rPr>
        <w:t>,</w:t>
      </w:r>
      <w:r w:rsidR="00BB0D90">
        <w:rPr>
          <w:lang w:eastAsia="fr-FR"/>
        </w:rPr>
        <w:t xml:space="preserve"> the cable lot shall be rejected.</w:t>
      </w:r>
    </w:p>
    <w:p w14:paraId="2DAC258D" w14:textId="43AA4FAE" w:rsidR="001D474C" w:rsidRDefault="005E641A" w:rsidP="006F3183">
      <w:pPr>
        <w:pStyle w:val="Heading2"/>
      </w:pPr>
      <w:bookmarkStart w:id="101" w:name="_Toc450812570"/>
      <w:r>
        <w:t xml:space="preserve">ADHESION OF </w:t>
      </w:r>
      <w:r w:rsidR="00E023EF">
        <w:t xml:space="preserve">INNER </w:t>
      </w:r>
      <w:r>
        <w:t>CONDUCTOR</w:t>
      </w:r>
      <w:bookmarkEnd w:id="101"/>
    </w:p>
    <w:p w14:paraId="40296F5C" w14:textId="75B6552C" w:rsidR="00BB0D90" w:rsidRPr="001D474C" w:rsidRDefault="001F187E" w:rsidP="00BB0D90">
      <w:pPr>
        <w:keepLines/>
        <w:rPr>
          <w:lang w:eastAsia="fr-FR"/>
        </w:rPr>
      </w:pPr>
      <w:r w:rsidRPr="001F187E">
        <w:rPr>
          <w:lang w:eastAsia="fr-FR"/>
        </w:rPr>
        <w:t xml:space="preserve">Adhesion </w:t>
      </w:r>
      <w:r w:rsidR="002F40E0">
        <w:rPr>
          <w:lang w:eastAsia="fr-FR"/>
        </w:rPr>
        <w:t>o</w:t>
      </w:r>
      <w:r w:rsidRPr="001F187E">
        <w:rPr>
          <w:lang w:eastAsia="fr-FR"/>
        </w:rPr>
        <w:t xml:space="preserve">f </w:t>
      </w:r>
      <w:r w:rsidR="00E023EF">
        <w:rPr>
          <w:lang w:eastAsia="fr-FR"/>
        </w:rPr>
        <w:t xml:space="preserve">Inner </w:t>
      </w:r>
      <w:r w:rsidRPr="001F187E">
        <w:rPr>
          <w:lang w:eastAsia="fr-FR"/>
        </w:rPr>
        <w:t>Conductor</w:t>
      </w:r>
      <w:r w:rsidR="00E26727" w:rsidRPr="00E26727">
        <w:rPr>
          <w:lang w:eastAsia="fr-FR"/>
        </w:rPr>
        <w:t xml:space="preserve"> </w:t>
      </w:r>
      <w:r w:rsidR="00E26727">
        <w:rPr>
          <w:lang w:eastAsia="fr-FR"/>
        </w:rPr>
        <w:t xml:space="preserve">shall be performed </w:t>
      </w:r>
      <w:r w:rsidR="00533EF4">
        <w:rPr>
          <w:lang w:eastAsia="fr-FR"/>
        </w:rPr>
        <w:t xml:space="preserve">once </w:t>
      </w:r>
      <w:r w:rsidR="00E26727">
        <w:rPr>
          <w:lang w:eastAsia="fr-FR"/>
        </w:rPr>
        <w:t>on</w:t>
      </w:r>
      <w:r w:rsidR="00533EF4">
        <w:rPr>
          <w:lang w:eastAsia="fr-FR"/>
        </w:rPr>
        <w:t xml:space="preserve"> each</w:t>
      </w:r>
      <w:r w:rsidR="00E26727">
        <w:rPr>
          <w:lang w:eastAsia="fr-FR"/>
        </w:rPr>
        <w:t xml:space="preserve"> cable</w:t>
      </w:r>
      <w:r w:rsidR="00533EF4">
        <w:rPr>
          <w:lang w:eastAsia="fr-FR"/>
        </w:rPr>
        <w:t xml:space="preserve"> lot</w:t>
      </w:r>
      <w:r w:rsidR="00E26727">
        <w:rPr>
          <w:lang w:eastAsia="fr-FR"/>
        </w:rPr>
        <w:t xml:space="preserve"> prior to assembly, in accordance with </w:t>
      </w:r>
      <w:r w:rsidRPr="001F187E">
        <w:rPr>
          <w:lang w:eastAsia="fr-FR"/>
        </w:rPr>
        <w:t xml:space="preserve">Adhesion </w:t>
      </w:r>
      <w:r w:rsidR="002F40E0">
        <w:rPr>
          <w:lang w:eastAsia="fr-FR"/>
        </w:rPr>
        <w:t>o</w:t>
      </w:r>
      <w:r w:rsidRPr="001F187E">
        <w:rPr>
          <w:lang w:eastAsia="fr-FR"/>
        </w:rPr>
        <w:t xml:space="preserve">f </w:t>
      </w:r>
      <w:r w:rsidR="00E023EF">
        <w:rPr>
          <w:lang w:eastAsia="fr-FR"/>
        </w:rPr>
        <w:t xml:space="preserve">Inner </w:t>
      </w:r>
      <w:r w:rsidRPr="001F187E">
        <w:rPr>
          <w:lang w:eastAsia="fr-FR"/>
        </w:rPr>
        <w:t>Conductor</w:t>
      </w:r>
      <w:r w:rsidRPr="00E26727">
        <w:rPr>
          <w:lang w:eastAsia="fr-FR"/>
        </w:rPr>
        <w:t xml:space="preserve"> </w:t>
      </w:r>
      <w:r w:rsidR="00E26727">
        <w:rPr>
          <w:lang w:eastAsia="fr-FR"/>
        </w:rPr>
        <w:t>as specified in ESCC Generic Specification No</w:t>
      </w:r>
      <w:r w:rsidR="00A4362C">
        <w:rPr>
          <w:lang w:eastAsia="fr-FR"/>
        </w:rPr>
        <w:t>. </w:t>
      </w:r>
      <w:r w:rsidR="00E26727">
        <w:rPr>
          <w:lang w:eastAsia="fr-FR"/>
        </w:rPr>
        <w:t>390</w:t>
      </w:r>
      <w:r w:rsidR="002F40E0">
        <w:rPr>
          <w:lang w:eastAsia="fr-FR"/>
        </w:rPr>
        <w:t>2.</w:t>
      </w:r>
      <w:r w:rsidR="00BB0D90" w:rsidRPr="00BB0D90">
        <w:rPr>
          <w:lang w:eastAsia="fr-FR"/>
        </w:rPr>
        <w:t xml:space="preserve"> </w:t>
      </w:r>
      <w:r w:rsidR="00BB0D90">
        <w:rPr>
          <w:lang w:eastAsia="fr-FR"/>
        </w:rPr>
        <w:t>The same sampling shall apply. In the event of any failure</w:t>
      </w:r>
      <w:r w:rsidR="000E6166">
        <w:rPr>
          <w:lang w:eastAsia="fr-FR"/>
        </w:rPr>
        <w:t>,</w:t>
      </w:r>
      <w:r w:rsidR="00BB0D90">
        <w:rPr>
          <w:lang w:eastAsia="fr-FR"/>
        </w:rPr>
        <w:t xml:space="preserve"> the cable lot shall be rejected.</w:t>
      </w:r>
    </w:p>
    <w:p w14:paraId="10A1EDCC" w14:textId="09A01409" w:rsidR="00675387" w:rsidRPr="00675387" w:rsidRDefault="005E641A" w:rsidP="006F3183">
      <w:pPr>
        <w:pStyle w:val="Heading2"/>
      </w:pPr>
      <w:bookmarkStart w:id="102" w:name="_Toc450812571"/>
      <w:r w:rsidRPr="00675387">
        <w:t>DIELECTRIC STRENGTH OF JACKET</w:t>
      </w:r>
      <w:bookmarkEnd w:id="102"/>
    </w:p>
    <w:p w14:paraId="0DD452DA" w14:textId="7AD6C2EA" w:rsidR="00E3566D" w:rsidRDefault="00E3566D" w:rsidP="00BF58FE">
      <w:pPr>
        <w:keepLines/>
        <w:rPr>
          <w:lang w:eastAsia="fr-FR"/>
        </w:rPr>
      </w:pPr>
      <w:proofErr w:type="gramStart"/>
      <w:r w:rsidRPr="00E3566D">
        <w:rPr>
          <w:lang w:eastAsia="fr-FR"/>
        </w:rPr>
        <w:t>Only re</w:t>
      </w:r>
      <w:r>
        <w:rPr>
          <w:lang w:eastAsia="fr-FR"/>
        </w:rPr>
        <w:t xml:space="preserve">quired if specified in the RF </w:t>
      </w:r>
      <w:r w:rsidR="006B30F3">
        <w:rPr>
          <w:lang w:eastAsia="fr-FR"/>
        </w:rPr>
        <w:t>c</w:t>
      </w:r>
      <w:r>
        <w:rPr>
          <w:lang w:eastAsia="fr-FR"/>
        </w:rPr>
        <w:t xml:space="preserve">able </w:t>
      </w:r>
      <w:r w:rsidR="006B30F3">
        <w:rPr>
          <w:lang w:eastAsia="fr-FR"/>
        </w:rPr>
        <w:t>a</w:t>
      </w:r>
      <w:r w:rsidRPr="00E3566D">
        <w:rPr>
          <w:lang w:eastAsia="fr-FR"/>
        </w:rPr>
        <w:t>ssembly Detail Specification.</w:t>
      </w:r>
      <w:proofErr w:type="gramEnd"/>
    </w:p>
    <w:p w14:paraId="5A44FBFF" w14:textId="50849D09" w:rsidR="00E26727" w:rsidRDefault="00551849" w:rsidP="00BF58FE">
      <w:pPr>
        <w:keepLines/>
        <w:rPr>
          <w:lang w:eastAsia="fr-FR"/>
        </w:rPr>
      </w:pPr>
      <w:r w:rsidRPr="00551849">
        <w:rPr>
          <w:lang w:eastAsia="fr-FR"/>
        </w:rPr>
        <w:t xml:space="preserve">Dielectric Strength of Jacket </w:t>
      </w:r>
      <w:r w:rsidR="00E26727">
        <w:rPr>
          <w:lang w:eastAsia="fr-FR"/>
        </w:rPr>
        <w:t>shall be performed on cable prior to assembly</w:t>
      </w:r>
      <w:r w:rsidR="004B653C">
        <w:rPr>
          <w:lang w:eastAsia="fr-FR"/>
        </w:rPr>
        <w:t xml:space="preserve"> (on </w:t>
      </w:r>
      <w:r w:rsidR="006B5E56">
        <w:rPr>
          <w:lang w:eastAsia="fr-FR"/>
        </w:rPr>
        <w:t xml:space="preserve">each length of </w:t>
      </w:r>
      <w:r w:rsidR="004B653C">
        <w:rPr>
          <w:lang w:eastAsia="fr-FR"/>
        </w:rPr>
        <w:t>finished cable)</w:t>
      </w:r>
      <w:r w:rsidR="00E26727">
        <w:rPr>
          <w:lang w:eastAsia="fr-FR"/>
        </w:rPr>
        <w:t xml:space="preserve">, in accordance with </w:t>
      </w:r>
      <w:r w:rsidR="004B653C" w:rsidRPr="00551849">
        <w:rPr>
          <w:lang w:eastAsia="fr-FR"/>
        </w:rPr>
        <w:t>Dielectric Strength of Jacket</w:t>
      </w:r>
      <w:r w:rsidR="004B653C">
        <w:rPr>
          <w:lang w:eastAsia="fr-FR"/>
        </w:rPr>
        <w:t xml:space="preserve"> </w:t>
      </w:r>
      <w:r w:rsidR="00E26727">
        <w:rPr>
          <w:lang w:eastAsia="fr-FR"/>
        </w:rPr>
        <w:t>as specified in ESCC Generic Specification No. 390</w:t>
      </w:r>
      <w:r w:rsidR="004B653C">
        <w:rPr>
          <w:lang w:eastAsia="fr-FR"/>
        </w:rPr>
        <w:t>2.</w:t>
      </w:r>
      <w:r w:rsidR="00D16E65">
        <w:rPr>
          <w:lang w:eastAsia="fr-FR"/>
        </w:rPr>
        <w:t xml:space="preserve"> </w:t>
      </w:r>
      <w:r w:rsidR="004B653C">
        <w:rPr>
          <w:lang w:eastAsia="fr-FR"/>
        </w:rPr>
        <w:t>Test v</w:t>
      </w:r>
      <w:r w:rsidR="004B653C" w:rsidRPr="00551849">
        <w:rPr>
          <w:lang w:eastAsia="fr-FR"/>
        </w:rPr>
        <w:t>oltage and frequency shall be as specified in the</w:t>
      </w:r>
      <w:r w:rsidR="004B653C">
        <w:rPr>
          <w:lang w:eastAsia="fr-FR"/>
        </w:rPr>
        <w:t xml:space="preserve"> </w:t>
      </w:r>
      <w:r w:rsidR="00E3566D">
        <w:rPr>
          <w:lang w:eastAsia="fr-FR"/>
        </w:rPr>
        <w:t xml:space="preserve">RF </w:t>
      </w:r>
      <w:r w:rsidR="004B653C">
        <w:rPr>
          <w:lang w:eastAsia="fr-FR"/>
        </w:rPr>
        <w:t>cable assembly D</w:t>
      </w:r>
      <w:r w:rsidR="004B653C" w:rsidRPr="00551849">
        <w:rPr>
          <w:lang w:eastAsia="fr-FR"/>
        </w:rPr>
        <w:t xml:space="preserve">etail </w:t>
      </w:r>
      <w:r w:rsidR="004B653C">
        <w:rPr>
          <w:lang w:eastAsia="fr-FR"/>
        </w:rPr>
        <w:t>S</w:t>
      </w:r>
      <w:r w:rsidR="004B653C" w:rsidRPr="00551849">
        <w:rPr>
          <w:lang w:eastAsia="fr-FR"/>
        </w:rPr>
        <w:t>pecification</w:t>
      </w:r>
      <w:r w:rsidR="004B653C">
        <w:rPr>
          <w:lang w:eastAsia="fr-FR"/>
        </w:rPr>
        <w:t>.</w:t>
      </w:r>
      <w:r w:rsidR="008950DB">
        <w:rPr>
          <w:lang w:eastAsia="fr-FR"/>
        </w:rPr>
        <w:t xml:space="preserve"> </w:t>
      </w:r>
      <w:r w:rsidR="008950DB" w:rsidRPr="008950DB">
        <w:rPr>
          <w:lang w:eastAsia="fr-FR"/>
        </w:rPr>
        <w:t>In the event of any failure</w:t>
      </w:r>
      <w:r w:rsidR="000E6166">
        <w:rPr>
          <w:lang w:eastAsia="fr-FR"/>
        </w:rPr>
        <w:t>,</w:t>
      </w:r>
      <w:r w:rsidR="008950DB" w:rsidRPr="008950DB">
        <w:rPr>
          <w:lang w:eastAsia="fr-FR"/>
        </w:rPr>
        <w:t xml:space="preserve"> </w:t>
      </w:r>
      <w:r w:rsidR="00997A80" w:rsidRPr="00997A80">
        <w:rPr>
          <w:lang w:eastAsia="fr-FR"/>
        </w:rPr>
        <w:t>the failed cable</w:t>
      </w:r>
      <w:r w:rsidR="00997A80">
        <w:rPr>
          <w:lang w:eastAsia="fr-FR"/>
        </w:rPr>
        <w:t xml:space="preserve"> length</w:t>
      </w:r>
      <w:r w:rsidR="00997A80" w:rsidRPr="00997A80">
        <w:rPr>
          <w:lang w:eastAsia="fr-FR"/>
        </w:rPr>
        <w:t xml:space="preserve"> shall be rejected</w:t>
      </w:r>
      <w:r w:rsidR="008950DB" w:rsidRPr="008950DB">
        <w:rPr>
          <w:lang w:eastAsia="fr-FR"/>
        </w:rPr>
        <w:t>.</w:t>
      </w:r>
    </w:p>
    <w:p w14:paraId="6CCCB997" w14:textId="77777777" w:rsidR="001D474C" w:rsidRDefault="005E641A" w:rsidP="006F3183">
      <w:pPr>
        <w:pStyle w:val="Heading2"/>
      </w:pPr>
      <w:bookmarkStart w:id="103" w:name="_Toc450812572"/>
      <w:r>
        <w:lastRenderedPageBreak/>
        <w:t>CONDUCTOR RESISTANCE</w:t>
      </w:r>
      <w:bookmarkEnd w:id="103"/>
    </w:p>
    <w:p w14:paraId="04F8BD69" w14:textId="2117828A" w:rsidR="00E26727" w:rsidRPr="001D474C" w:rsidRDefault="004B653C" w:rsidP="00BF58FE">
      <w:pPr>
        <w:keepLines/>
        <w:rPr>
          <w:lang w:eastAsia="fr-FR"/>
        </w:rPr>
      </w:pPr>
      <w:r>
        <w:t xml:space="preserve">Conductor Resistance </w:t>
      </w:r>
      <w:r w:rsidR="00E26727">
        <w:rPr>
          <w:lang w:eastAsia="fr-FR"/>
        </w:rPr>
        <w:t xml:space="preserve">shall be </w:t>
      </w:r>
      <w:r>
        <w:rPr>
          <w:lang w:eastAsia="fr-FR"/>
        </w:rPr>
        <w:t>measured</w:t>
      </w:r>
      <w:r w:rsidR="00E26727">
        <w:rPr>
          <w:lang w:eastAsia="fr-FR"/>
        </w:rPr>
        <w:t xml:space="preserve"> </w:t>
      </w:r>
      <w:r w:rsidR="00533EF4">
        <w:rPr>
          <w:lang w:eastAsia="fr-FR"/>
        </w:rPr>
        <w:t xml:space="preserve">once </w:t>
      </w:r>
      <w:r w:rsidR="00E26727">
        <w:rPr>
          <w:lang w:eastAsia="fr-FR"/>
        </w:rPr>
        <w:t xml:space="preserve">on </w:t>
      </w:r>
      <w:r w:rsidR="00533EF4">
        <w:rPr>
          <w:lang w:eastAsia="fr-FR"/>
        </w:rPr>
        <w:t xml:space="preserve">each </w:t>
      </w:r>
      <w:r w:rsidR="00E26727">
        <w:rPr>
          <w:lang w:eastAsia="fr-FR"/>
        </w:rPr>
        <w:t>cable</w:t>
      </w:r>
      <w:r w:rsidR="00533EF4">
        <w:rPr>
          <w:lang w:eastAsia="fr-FR"/>
        </w:rPr>
        <w:t xml:space="preserve"> lot</w:t>
      </w:r>
      <w:r w:rsidR="00E26727">
        <w:rPr>
          <w:lang w:eastAsia="fr-FR"/>
        </w:rPr>
        <w:t xml:space="preserve"> prior to assembly, in accordance with </w:t>
      </w:r>
      <w:r>
        <w:t>Conductor Resistance a</w:t>
      </w:r>
      <w:r w:rsidR="00E26727">
        <w:rPr>
          <w:lang w:eastAsia="fr-FR"/>
        </w:rPr>
        <w:t xml:space="preserve">s specified in ESCC Generic </w:t>
      </w:r>
      <w:r w:rsidR="00E023EF">
        <w:rPr>
          <w:lang w:eastAsia="fr-FR"/>
        </w:rPr>
        <w:t xml:space="preserve">Specification No. </w:t>
      </w:r>
      <w:r w:rsidR="00E26727">
        <w:rPr>
          <w:lang w:eastAsia="fr-FR"/>
        </w:rPr>
        <w:t>3902</w:t>
      </w:r>
      <w:r w:rsidR="00E3566D">
        <w:rPr>
          <w:lang w:eastAsia="fr-FR"/>
        </w:rPr>
        <w:t xml:space="preserve"> and </w:t>
      </w:r>
      <w:r w:rsidR="00E3566D" w:rsidRPr="004B653C">
        <w:rPr>
          <w:lang w:eastAsia="fr-FR"/>
        </w:rPr>
        <w:t xml:space="preserve">the </w:t>
      </w:r>
      <w:r w:rsidR="00E3566D">
        <w:rPr>
          <w:lang w:eastAsia="fr-FR"/>
        </w:rPr>
        <w:t xml:space="preserve">RF </w:t>
      </w:r>
      <w:r w:rsidR="006B30F3">
        <w:rPr>
          <w:lang w:eastAsia="fr-FR"/>
        </w:rPr>
        <w:t>c</w:t>
      </w:r>
      <w:r w:rsidR="00E3566D" w:rsidRPr="004B653C">
        <w:rPr>
          <w:lang w:eastAsia="fr-FR"/>
        </w:rPr>
        <w:t xml:space="preserve">able </w:t>
      </w:r>
      <w:r w:rsidR="006B30F3">
        <w:rPr>
          <w:lang w:eastAsia="fr-FR"/>
        </w:rPr>
        <w:t>a</w:t>
      </w:r>
      <w:r w:rsidR="00E3566D" w:rsidRPr="004B653C">
        <w:rPr>
          <w:lang w:eastAsia="fr-FR"/>
        </w:rPr>
        <w:t>ssembly Detail Specification.</w:t>
      </w:r>
      <w:r w:rsidR="008950DB">
        <w:rPr>
          <w:lang w:eastAsia="fr-FR"/>
        </w:rPr>
        <w:t xml:space="preserve"> </w:t>
      </w:r>
      <w:r w:rsidR="008950DB" w:rsidRPr="008950DB">
        <w:rPr>
          <w:lang w:eastAsia="fr-FR"/>
        </w:rPr>
        <w:t>In the event of any failure</w:t>
      </w:r>
      <w:r w:rsidR="000E6166">
        <w:rPr>
          <w:lang w:eastAsia="fr-FR"/>
        </w:rPr>
        <w:t>,</w:t>
      </w:r>
      <w:r w:rsidR="008950DB" w:rsidRPr="008950DB">
        <w:rPr>
          <w:lang w:eastAsia="fr-FR"/>
        </w:rPr>
        <w:t xml:space="preserve"> the cable lot shall be rejected.</w:t>
      </w:r>
    </w:p>
    <w:p w14:paraId="558719AB" w14:textId="77777777" w:rsidR="001D474C" w:rsidRDefault="005E641A" w:rsidP="006F3183">
      <w:pPr>
        <w:pStyle w:val="Heading2"/>
      </w:pPr>
      <w:bookmarkStart w:id="104" w:name="_Toc450812573"/>
      <w:r>
        <w:t>CAPACITANCE</w:t>
      </w:r>
      <w:bookmarkEnd w:id="104"/>
    </w:p>
    <w:p w14:paraId="3AF09BA0" w14:textId="25966FF2" w:rsidR="00E26727" w:rsidRPr="001D474C" w:rsidRDefault="004B653C" w:rsidP="00BF58FE">
      <w:pPr>
        <w:keepLines/>
        <w:rPr>
          <w:lang w:eastAsia="fr-FR"/>
        </w:rPr>
      </w:pPr>
      <w:r>
        <w:rPr>
          <w:lang w:eastAsia="fr-FR"/>
        </w:rPr>
        <w:t xml:space="preserve">Capacitance </w:t>
      </w:r>
      <w:r w:rsidR="00E26727">
        <w:rPr>
          <w:lang w:eastAsia="fr-FR"/>
        </w:rPr>
        <w:t xml:space="preserve">shall be </w:t>
      </w:r>
      <w:r>
        <w:rPr>
          <w:lang w:eastAsia="fr-FR"/>
        </w:rPr>
        <w:t>measured</w:t>
      </w:r>
      <w:r w:rsidR="00E26727">
        <w:rPr>
          <w:lang w:eastAsia="fr-FR"/>
        </w:rPr>
        <w:t xml:space="preserve"> on cable prior to assembly, in accordance with </w:t>
      </w:r>
      <w:r>
        <w:rPr>
          <w:lang w:eastAsia="fr-FR"/>
        </w:rPr>
        <w:t xml:space="preserve">Capacitance </w:t>
      </w:r>
      <w:r w:rsidR="00E26727">
        <w:rPr>
          <w:lang w:eastAsia="fr-FR"/>
        </w:rPr>
        <w:t>as specified in ESCC Generic Specification No. 3902</w:t>
      </w:r>
      <w:r>
        <w:rPr>
          <w:lang w:eastAsia="fr-FR"/>
        </w:rPr>
        <w:t xml:space="preserve"> and </w:t>
      </w:r>
      <w:r w:rsidRPr="004B653C">
        <w:rPr>
          <w:lang w:eastAsia="fr-FR"/>
        </w:rPr>
        <w:t xml:space="preserve">the </w:t>
      </w:r>
      <w:r w:rsidR="00FA4926">
        <w:rPr>
          <w:lang w:eastAsia="fr-FR"/>
        </w:rPr>
        <w:t xml:space="preserve">RF </w:t>
      </w:r>
      <w:r w:rsidRPr="004B653C">
        <w:rPr>
          <w:lang w:eastAsia="fr-FR"/>
        </w:rPr>
        <w:t>cable assembly Detail Specification.</w:t>
      </w:r>
      <w:r w:rsidR="008950DB">
        <w:rPr>
          <w:lang w:eastAsia="fr-FR"/>
        </w:rPr>
        <w:t xml:space="preserve"> </w:t>
      </w:r>
      <w:r w:rsidR="008950DB" w:rsidRPr="008950DB">
        <w:rPr>
          <w:lang w:eastAsia="fr-FR"/>
        </w:rPr>
        <w:t>In the event of any failure</w:t>
      </w:r>
      <w:r w:rsidR="000E6166">
        <w:rPr>
          <w:lang w:eastAsia="fr-FR"/>
        </w:rPr>
        <w:t>,</w:t>
      </w:r>
      <w:r w:rsidR="008950DB" w:rsidRPr="008950DB">
        <w:rPr>
          <w:lang w:eastAsia="fr-FR"/>
        </w:rPr>
        <w:t xml:space="preserve"> the cable lot shall be rejected.</w:t>
      </w:r>
    </w:p>
    <w:p w14:paraId="3B8F0F2F" w14:textId="77777777" w:rsidR="001D474C" w:rsidRDefault="005E641A" w:rsidP="006F3183">
      <w:pPr>
        <w:pStyle w:val="Heading2"/>
      </w:pPr>
      <w:bookmarkStart w:id="105" w:name="_Toc450812574"/>
      <w:r>
        <w:t>CHARACTERISTIC IMPEDANCE</w:t>
      </w:r>
      <w:bookmarkEnd w:id="105"/>
    </w:p>
    <w:p w14:paraId="76B328AB" w14:textId="17514C0B" w:rsidR="004B653C" w:rsidRPr="001D474C" w:rsidRDefault="004B653C" w:rsidP="00BF58FE">
      <w:pPr>
        <w:keepLines/>
        <w:rPr>
          <w:lang w:eastAsia="fr-FR"/>
        </w:rPr>
      </w:pPr>
      <w:r>
        <w:t xml:space="preserve">Characteristic Impedance </w:t>
      </w:r>
      <w:r w:rsidR="00E26727">
        <w:rPr>
          <w:lang w:eastAsia="fr-FR"/>
        </w:rPr>
        <w:t xml:space="preserve">shall be </w:t>
      </w:r>
      <w:r>
        <w:rPr>
          <w:lang w:eastAsia="fr-FR"/>
        </w:rPr>
        <w:t>measured</w:t>
      </w:r>
      <w:r w:rsidR="00E26727">
        <w:rPr>
          <w:lang w:eastAsia="fr-FR"/>
        </w:rPr>
        <w:t xml:space="preserve"> on cable prior to assembly, in accordance with </w:t>
      </w:r>
      <w:r>
        <w:t xml:space="preserve">Characteristic Impedance </w:t>
      </w:r>
      <w:r w:rsidR="00E26727">
        <w:rPr>
          <w:lang w:eastAsia="fr-FR"/>
        </w:rPr>
        <w:t xml:space="preserve">as specified in ESCC Generic Specification No. </w:t>
      </w:r>
      <w:r>
        <w:rPr>
          <w:lang w:eastAsia="fr-FR"/>
        </w:rPr>
        <w:t>3902 and</w:t>
      </w:r>
      <w:r w:rsidRPr="004B653C">
        <w:rPr>
          <w:lang w:eastAsia="fr-FR"/>
        </w:rPr>
        <w:t xml:space="preserve"> the </w:t>
      </w:r>
      <w:r w:rsidR="00E023EF">
        <w:rPr>
          <w:lang w:eastAsia="fr-FR"/>
        </w:rPr>
        <w:t>RF c</w:t>
      </w:r>
      <w:r w:rsidRPr="004B653C">
        <w:rPr>
          <w:lang w:eastAsia="fr-FR"/>
        </w:rPr>
        <w:t>able assembly Detail Specification.</w:t>
      </w:r>
      <w:r w:rsidR="00E023EF">
        <w:rPr>
          <w:lang w:eastAsia="fr-FR"/>
        </w:rPr>
        <w:t xml:space="preserve"> </w:t>
      </w:r>
      <w:r w:rsidR="00E023EF" w:rsidRPr="00E023EF">
        <w:rPr>
          <w:lang w:eastAsia="fr-FR"/>
        </w:rPr>
        <w:t>The same sampling shall apply. In the event of any failure</w:t>
      </w:r>
      <w:r w:rsidR="000E6166">
        <w:rPr>
          <w:lang w:eastAsia="fr-FR"/>
        </w:rPr>
        <w:t>,</w:t>
      </w:r>
      <w:r w:rsidR="00E023EF" w:rsidRPr="00E023EF">
        <w:rPr>
          <w:lang w:eastAsia="fr-FR"/>
        </w:rPr>
        <w:t xml:space="preserve"> the cable lot shall be rejected.</w:t>
      </w:r>
    </w:p>
    <w:p w14:paraId="09238C1A" w14:textId="64AF7D8D" w:rsidR="00AD3EC1" w:rsidRDefault="00AD3EC1" w:rsidP="00AD3EC1">
      <w:pPr>
        <w:pStyle w:val="Heading2"/>
      </w:pPr>
      <w:bookmarkStart w:id="106" w:name="_Toc450812575"/>
      <w:r>
        <w:t>LENGTH and Weight (of RF CABLE ASSEMBLY</w:t>
      </w:r>
      <w:r w:rsidR="00260111">
        <w:t>)</w:t>
      </w:r>
      <w:bookmarkEnd w:id="106"/>
    </w:p>
    <w:p w14:paraId="33C26F4D" w14:textId="6FB1A16B" w:rsidR="00AD3EC1" w:rsidRPr="00FC76CD" w:rsidRDefault="00AD3EC1" w:rsidP="00126ADA">
      <w:pPr>
        <w:keepLines/>
        <w:rPr>
          <w:lang w:eastAsia="fr-FR"/>
        </w:rPr>
      </w:pPr>
      <w:r>
        <w:rPr>
          <w:lang w:eastAsia="fr-FR"/>
        </w:rPr>
        <w:t xml:space="preserve">Length and weight </w:t>
      </w:r>
      <w:r w:rsidR="00A90538">
        <w:rPr>
          <w:lang w:eastAsia="fr-FR"/>
        </w:rPr>
        <w:t xml:space="preserve">of the RF cable assembly </w:t>
      </w:r>
      <w:r>
        <w:rPr>
          <w:lang w:eastAsia="fr-FR"/>
        </w:rPr>
        <w:t>shall be measured and shall meet the requirements of the</w:t>
      </w:r>
      <w:r w:rsidR="006323E2">
        <w:rPr>
          <w:lang w:eastAsia="fr-FR"/>
        </w:rPr>
        <w:t xml:space="preserve"> RF cable assembly</w:t>
      </w:r>
      <w:r>
        <w:rPr>
          <w:lang w:eastAsia="fr-FR"/>
        </w:rPr>
        <w:t xml:space="preserve"> Detail </w:t>
      </w:r>
      <w:r w:rsidR="008950DB">
        <w:rPr>
          <w:lang w:eastAsia="fr-FR"/>
        </w:rPr>
        <w:t>S</w:t>
      </w:r>
      <w:r>
        <w:rPr>
          <w:lang w:eastAsia="fr-FR"/>
        </w:rPr>
        <w:t>pecification</w:t>
      </w:r>
      <w:r w:rsidR="008950DB">
        <w:rPr>
          <w:lang w:eastAsia="fr-FR"/>
        </w:rPr>
        <w:t>.</w:t>
      </w:r>
    </w:p>
    <w:p w14:paraId="4208B87A" w14:textId="2455304D" w:rsidR="009A50F6" w:rsidRDefault="005E641A" w:rsidP="006F3183">
      <w:pPr>
        <w:pStyle w:val="Heading2"/>
      </w:pPr>
      <w:bookmarkStart w:id="107" w:name="_Toc378159063"/>
      <w:bookmarkStart w:id="108" w:name="_Toc450812576"/>
      <w:r>
        <w:t>TEMPERATURE CYCLING</w:t>
      </w:r>
      <w:bookmarkEnd w:id="107"/>
      <w:bookmarkEnd w:id="108"/>
    </w:p>
    <w:p w14:paraId="22DC4F91" w14:textId="2EAA5DF2" w:rsidR="00307C32" w:rsidRDefault="00307C32" w:rsidP="00307C32">
      <w:pPr>
        <w:pStyle w:val="Heading3"/>
        <w:rPr>
          <w:lang w:eastAsia="fr-FR"/>
        </w:rPr>
      </w:pPr>
      <w:bookmarkStart w:id="109" w:name="_Toc450812577"/>
      <w:r>
        <w:rPr>
          <w:lang w:eastAsia="fr-FR"/>
        </w:rPr>
        <w:t xml:space="preserve">During Screening Tests (Chart </w:t>
      </w:r>
      <w:proofErr w:type="spellStart"/>
      <w:r>
        <w:rPr>
          <w:lang w:eastAsia="fr-FR"/>
        </w:rPr>
        <w:t>F3</w:t>
      </w:r>
      <w:proofErr w:type="spellEnd"/>
      <w:r>
        <w:rPr>
          <w:lang w:eastAsia="fr-FR"/>
        </w:rPr>
        <w:t>)</w:t>
      </w:r>
      <w:bookmarkEnd w:id="109"/>
    </w:p>
    <w:p w14:paraId="71751137" w14:textId="33226544" w:rsidR="00307C32" w:rsidRDefault="00307C32" w:rsidP="00B428B2">
      <w:pPr>
        <w:keepNext/>
        <w:spacing w:after="120"/>
      </w:pPr>
      <w:r w:rsidRPr="00CC74FD">
        <w:rPr>
          <w:lang w:eastAsia="fr-FR"/>
        </w:rPr>
        <w:t>Unless otherwise specified, the following conditions shall apply</w:t>
      </w:r>
      <w:r>
        <w:rPr>
          <w:lang w:eastAsia="fr-FR"/>
        </w:rPr>
        <w:t>:</w:t>
      </w:r>
    </w:p>
    <w:p w14:paraId="76BF82D1" w14:textId="77777777" w:rsidR="00307C32" w:rsidRDefault="001C5020" w:rsidP="00307C32">
      <w:pPr>
        <w:pStyle w:val="BulletList"/>
      </w:pPr>
      <w:r w:rsidRPr="00307C32">
        <w:t>Number of Temperature Cycles:</w:t>
      </w:r>
      <w:r w:rsidR="00307C32">
        <w:t xml:space="preserve"> 3</w:t>
      </w:r>
      <w:r w:rsidR="00307C32" w:rsidRPr="00CC44DD">
        <w:t xml:space="preserve"> </w:t>
      </w:r>
      <w:r w:rsidR="00307C32">
        <w:t xml:space="preserve">cycles minimum </w:t>
      </w:r>
      <w:r w:rsidR="00307C32" w:rsidRPr="00CC44DD">
        <w:t xml:space="preserve">with </w:t>
      </w:r>
      <w:r w:rsidR="00307C32">
        <w:t xml:space="preserve">15 </w:t>
      </w:r>
      <w:r w:rsidR="00307C32" w:rsidRPr="00CC44DD">
        <w:t>minutes</w:t>
      </w:r>
      <w:r w:rsidR="00307C32">
        <w:t xml:space="preserve"> minimum</w:t>
      </w:r>
      <w:r w:rsidR="00307C32" w:rsidRPr="00CC44DD">
        <w:t xml:space="preserve"> at each</w:t>
      </w:r>
      <w:r w:rsidR="00307C32">
        <w:t xml:space="preserve"> storage temperature extreme as </w:t>
      </w:r>
      <w:r w:rsidR="00307C32" w:rsidRPr="00CC44DD">
        <w:t>specified in Maximum Ratings in the Detail Specification.</w:t>
      </w:r>
    </w:p>
    <w:p w14:paraId="70C0328C" w14:textId="7008ADC4" w:rsidR="007A2472" w:rsidRPr="00307C32" w:rsidRDefault="00E568CE" w:rsidP="00307C32">
      <w:pPr>
        <w:pStyle w:val="BulletList"/>
      </w:pPr>
      <w:r>
        <w:t xml:space="preserve">Temperature transfer slope: ≤ </w:t>
      </w:r>
      <w:proofErr w:type="spellStart"/>
      <w:r>
        <w:t>10</w:t>
      </w:r>
      <w:r w:rsidR="007A2472" w:rsidRPr="00307C32">
        <w:t>°</w:t>
      </w:r>
      <w:r w:rsidR="00666BCD" w:rsidRPr="00307C32">
        <w:t>C</w:t>
      </w:r>
      <w:proofErr w:type="spellEnd"/>
      <w:r w:rsidR="00666BCD">
        <w:t>/</w:t>
      </w:r>
      <w:r w:rsidR="007A2472" w:rsidRPr="00307C32">
        <w:t>minute</w:t>
      </w:r>
    </w:p>
    <w:p w14:paraId="7DE8AB13" w14:textId="3AA3E8D0" w:rsidR="001C5020" w:rsidRDefault="00307C32" w:rsidP="00371910">
      <w:pPr>
        <w:pStyle w:val="Heading3"/>
        <w:keepNext w:val="0"/>
      </w:pPr>
      <w:bookmarkStart w:id="110" w:name="_Toc450812578"/>
      <w:r>
        <w:t xml:space="preserve">During Qualification Testing (Chart </w:t>
      </w:r>
      <w:proofErr w:type="spellStart"/>
      <w:r w:rsidRPr="00B45660">
        <w:rPr>
          <w:highlight w:val="yellow"/>
        </w:rPr>
        <w:t>F4</w:t>
      </w:r>
      <w:r w:rsidR="000B687F" w:rsidRPr="00B45660">
        <w:rPr>
          <w:highlight w:val="yellow"/>
        </w:rPr>
        <w:t>A</w:t>
      </w:r>
      <w:proofErr w:type="spellEnd"/>
      <w:r>
        <w:t>)</w:t>
      </w:r>
      <w:bookmarkEnd w:id="110"/>
    </w:p>
    <w:p w14:paraId="64745332" w14:textId="5DA89508" w:rsidR="003C3236" w:rsidRDefault="003C3236" w:rsidP="00371910">
      <w:pPr>
        <w:pStyle w:val="Heading4"/>
        <w:keepNext w:val="0"/>
      </w:pPr>
      <w:bookmarkStart w:id="111" w:name="_Toc450812579"/>
      <w:r>
        <w:t>Temperature Cycling I</w:t>
      </w:r>
      <w:bookmarkEnd w:id="111"/>
    </w:p>
    <w:p w14:paraId="5E11322A" w14:textId="32AD6AE6" w:rsidR="003C3236" w:rsidRDefault="003C3236" w:rsidP="00371910">
      <w:pPr>
        <w:rPr>
          <w:lang w:eastAsia="fr-FR"/>
        </w:rPr>
      </w:pPr>
      <w:proofErr w:type="gramStart"/>
      <w:r w:rsidRPr="003C3236">
        <w:rPr>
          <w:lang w:eastAsia="fr-FR"/>
        </w:rPr>
        <w:t>Only required if specified in the Detail Specification.</w:t>
      </w:r>
      <w:proofErr w:type="gramEnd"/>
    </w:p>
    <w:p w14:paraId="53F10AA7" w14:textId="77777777" w:rsidR="00307C32" w:rsidRDefault="00307C32" w:rsidP="00371910">
      <w:pPr>
        <w:spacing w:after="120"/>
      </w:pPr>
      <w:r w:rsidRPr="00CC74FD">
        <w:rPr>
          <w:lang w:eastAsia="fr-FR"/>
        </w:rPr>
        <w:t>Unless otherwise specified, the following conditions shall apply</w:t>
      </w:r>
      <w:r>
        <w:rPr>
          <w:lang w:eastAsia="fr-FR"/>
        </w:rPr>
        <w:t>:</w:t>
      </w:r>
    </w:p>
    <w:p w14:paraId="1FC1DF16" w14:textId="28C3F2EA" w:rsidR="00307C32" w:rsidRDefault="00307C32" w:rsidP="00371910">
      <w:pPr>
        <w:pStyle w:val="BulletList"/>
      </w:pPr>
      <w:r w:rsidRPr="00CC44DD">
        <w:t>Number of Temperature Cycles</w:t>
      </w:r>
      <w:r>
        <w:t xml:space="preserve">: </w:t>
      </w:r>
      <w:r w:rsidR="008C03B8">
        <w:t xml:space="preserve">25 </w:t>
      </w:r>
      <w:r>
        <w:t>cycles</w:t>
      </w:r>
      <w:r w:rsidR="008C03B8">
        <w:t xml:space="preserve"> </w:t>
      </w:r>
      <w:r w:rsidRPr="00CC44DD">
        <w:t xml:space="preserve">with </w:t>
      </w:r>
      <w:r>
        <w:t>15</w:t>
      </w:r>
      <w:r w:rsidRPr="00CC44DD">
        <w:t xml:space="preserve"> minutes</w:t>
      </w:r>
      <w:r w:rsidR="00666BCD">
        <w:t xml:space="preserve"> minimum</w:t>
      </w:r>
      <w:r w:rsidRPr="00CC44DD">
        <w:t xml:space="preserve"> at each storage temperature extreme as specified in Maximum Ratings in the Detail Specification.</w:t>
      </w:r>
    </w:p>
    <w:p w14:paraId="6B981306" w14:textId="4D5923A9" w:rsidR="00307C32" w:rsidRPr="00E03084" w:rsidRDefault="00307C32" w:rsidP="00371910">
      <w:pPr>
        <w:pStyle w:val="BulletList"/>
      </w:pPr>
      <w:r w:rsidRPr="001E52A4">
        <w:t xml:space="preserve">Temperature transfer slope: ≤ </w:t>
      </w:r>
      <w:proofErr w:type="spellStart"/>
      <w:r w:rsidR="00E568CE">
        <w:t>10</w:t>
      </w:r>
      <w:r w:rsidRPr="001E52A4">
        <w:t>°C</w:t>
      </w:r>
      <w:proofErr w:type="spellEnd"/>
      <w:r w:rsidR="00666BCD">
        <w:t>/</w:t>
      </w:r>
      <w:r w:rsidRPr="001E52A4">
        <w:t>minute</w:t>
      </w:r>
    </w:p>
    <w:p w14:paraId="12F35FBB" w14:textId="77777777" w:rsidR="00A10E79" w:rsidRDefault="00A10E79" w:rsidP="00371910">
      <w:pPr>
        <w:pStyle w:val="BulletList"/>
        <w:keepNext/>
      </w:pPr>
      <w:r>
        <w:t>Data Points:</w:t>
      </w:r>
    </w:p>
    <w:p w14:paraId="440A70A0" w14:textId="1DAC3B83" w:rsidR="00307C32" w:rsidRPr="00197722" w:rsidRDefault="00307C32" w:rsidP="00A10E79">
      <w:pPr>
        <w:pStyle w:val="BulletList"/>
        <w:keepNext/>
        <w:numPr>
          <w:ilvl w:val="0"/>
          <w:numId w:val="0"/>
        </w:numPr>
        <w:ind w:left="1872"/>
      </w:pPr>
      <w:r w:rsidRPr="00197722">
        <w:t>On completion of testing and after a recovery period of 2 hours</w:t>
      </w:r>
      <w:r w:rsidR="00F01854">
        <w:t xml:space="preserve"> minimum</w:t>
      </w:r>
      <w:r w:rsidRPr="00197722">
        <w:t xml:space="preserve"> at room temperature conditions, the </w:t>
      </w:r>
      <w:r w:rsidR="00B4734F">
        <w:t xml:space="preserve">test vehicles </w:t>
      </w:r>
      <w:r w:rsidRPr="00197722">
        <w:t>shall be visually examined and there shall be no evidence of damage or loosening of parts.</w:t>
      </w:r>
    </w:p>
    <w:p w14:paraId="5F8F7F77" w14:textId="4D755A91" w:rsidR="00307C32" w:rsidRPr="00197722" w:rsidRDefault="00152F89" w:rsidP="00365134">
      <w:pPr>
        <w:pStyle w:val="BulletList"/>
        <w:numPr>
          <w:ilvl w:val="0"/>
          <w:numId w:val="0"/>
        </w:numPr>
        <w:ind w:left="1872"/>
      </w:pPr>
      <w:proofErr w:type="spellStart"/>
      <w:r>
        <w:t>VSWR</w:t>
      </w:r>
      <w:proofErr w:type="spellEnd"/>
      <w:r>
        <w:t xml:space="preserve"> and Insertion Loss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RPr="00197722" w:rsidDel="00152F89">
        <w:t xml:space="preserve"> </w:t>
      </w:r>
      <w:r w:rsidR="00307C32" w:rsidRPr="00197722">
        <w:t>as specified in Intermediate and End-Point Electrical Measurements in the Detail Specification</w:t>
      </w:r>
      <w:r>
        <w:t>.</w:t>
      </w:r>
      <w:r w:rsidR="00307C32" w:rsidRPr="00197722">
        <w:t xml:space="preserve"> If parameter drift is specified, initial measu</w:t>
      </w:r>
      <w:r w:rsidR="00B73DC0">
        <w:t>rements also shall be performed and parameter drift calculated.</w:t>
      </w:r>
    </w:p>
    <w:p w14:paraId="41ECBD6E" w14:textId="303088D9" w:rsidR="003C3236" w:rsidRDefault="003C3236" w:rsidP="00371910">
      <w:pPr>
        <w:pStyle w:val="Heading4"/>
      </w:pPr>
      <w:bookmarkStart w:id="112" w:name="_Toc450812580"/>
      <w:r>
        <w:lastRenderedPageBreak/>
        <w:t>Temperature Cycling II</w:t>
      </w:r>
      <w:bookmarkEnd w:id="112"/>
    </w:p>
    <w:p w14:paraId="322BEE18" w14:textId="77777777" w:rsidR="003C3236" w:rsidRDefault="003C3236" w:rsidP="00371910">
      <w:pPr>
        <w:keepNext/>
        <w:spacing w:after="120"/>
      </w:pPr>
      <w:r w:rsidRPr="00CC74FD">
        <w:rPr>
          <w:lang w:eastAsia="fr-FR"/>
        </w:rPr>
        <w:t>Unless otherwise specified, the following conditions shall apply</w:t>
      </w:r>
      <w:r>
        <w:rPr>
          <w:lang w:eastAsia="fr-FR"/>
        </w:rPr>
        <w:t>:</w:t>
      </w:r>
    </w:p>
    <w:p w14:paraId="5A59CCFC" w14:textId="569317E5" w:rsidR="003C3236" w:rsidRDefault="003C3236" w:rsidP="00371910">
      <w:pPr>
        <w:pStyle w:val="BulletList"/>
        <w:keepNext/>
      </w:pPr>
      <w:r w:rsidRPr="00CC44DD">
        <w:t>Number of Temperature Cycles</w:t>
      </w:r>
      <w:r>
        <w:t xml:space="preserve">: 200 cycles </w:t>
      </w:r>
      <w:r w:rsidRPr="00CC44DD">
        <w:t xml:space="preserve">with </w:t>
      </w:r>
      <w:r>
        <w:t>15</w:t>
      </w:r>
      <w:r w:rsidRPr="00CC44DD">
        <w:t xml:space="preserve"> minutes</w:t>
      </w:r>
      <w:r>
        <w:t xml:space="preserve"> minimum</w:t>
      </w:r>
      <w:r w:rsidRPr="00CC44DD">
        <w:t xml:space="preserve"> at each storage temperature extreme as specified in Maximum Ratings in the Detail Specification.</w:t>
      </w:r>
    </w:p>
    <w:p w14:paraId="4219B737" w14:textId="314F8B8E" w:rsidR="003C3236" w:rsidRPr="00E03084" w:rsidRDefault="003C3236" w:rsidP="00371910">
      <w:pPr>
        <w:pStyle w:val="BulletList"/>
        <w:keepNext/>
      </w:pPr>
      <w:r w:rsidRPr="001E52A4">
        <w:t xml:space="preserve">Temperature transfer slope: ≤ </w:t>
      </w:r>
      <w:proofErr w:type="spellStart"/>
      <w:r w:rsidR="00E568CE">
        <w:t>10</w:t>
      </w:r>
      <w:r w:rsidRPr="001E52A4">
        <w:t>°C</w:t>
      </w:r>
      <w:proofErr w:type="spellEnd"/>
      <w:r>
        <w:t>/</w:t>
      </w:r>
      <w:r w:rsidRPr="001E52A4">
        <w:t>minute</w:t>
      </w:r>
    </w:p>
    <w:p w14:paraId="08B3AF4C" w14:textId="77777777" w:rsidR="00A10E79" w:rsidRDefault="00A10E79" w:rsidP="003C3236">
      <w:pPr>
        <w:pStyle w:val="BulletList"/>
      </w:pPr>
      <w:r>
        <w:t>Data Points:</w:t>
      </w:r>
    </w:p>
    <w:p w14:paraId="6F968062" w14:textId="7058A6DC" w:rsidR="003C3236" w:rsidRPr="00197722" w:rsidRDefault="003C3236" w:rsidP="00A10E79">
      <w:pPr>
        <w:pStyle w:val="BulletList"/>
        <w:numPr>
          <w:ilvl w:val="0"/>
          <w:numId w:val="0"/>
        </w:numPr>
        <w:ind w:left="1872"/>
      </w:pPr>
      <w:r w:rsidRPr="00197722">
        <w:t>On completion of testing and after a recovery period of 2 hours</w:t>
      </w:r>
      <w:r w:rsidR="00F01854">
        <w:t xml:space="preserve"> minimum</w:t>
      </w:r>
      <w:r w:rsidRPr="00197722">
        <w:t xml:space="preserve"> at room temperature conditions, the </w:t>
      </w:r>
      <w:r>
        <w:t xml:space="preserve">test vehicles </w:t>
      </w:r>
      <w:r w:rsidRPr="00197722">
        <w:t>shall be visually examined and there shall be no evidence of damage or loosening of parts.</w:t>
      </w:r>
    </w:p>
    <w:p w14:paraId="7BC833C6" w14:textId="336C058F" w:rsidR="003C3236" w:rsidRPr="00197722" w:rsidRDefault="00152F89" w:rsidP="00365134">
      <w:pPr>
        <w:pStyle w:val="BulletList"/>
        <w:numPr>
          <w:ilvl w:val="0"/>
          <w:numId w:val="0"/>
        </w:numPr>
        <w:ind w:left="1872"/>
      </w:pPr>
      <w:proofErr w:type="spellStart"/>
      <w:r>
        <w:t>VSWR</w:t>
      </w:r>
      <w:proofErr w:type="spellEnd"/>
      <w:r>
        <w:t xml:space="preserve"> and Insertion Loss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RPr="00197722" w:rsidDel="00152F89">
        <w:t xml:space="preserve"> </w:t>
      </w:r>
      <w:r w:rsidR="003C3236" w:rsidRPr="00197722">
        <w:t>as specified in Intermediate and End-Point Electrical Measurements in the Detail Specification</w:t>
      </w:r>
      <w:r>
        <w:t>.</w:t>
      </w:r>
      <w:r w:rsidR="003C3236" w:rsidRPr="00197722">
        <w:t xml:space="preserve"> If parameter drift is specified, initial measu</w:t>
      </w:r>
      <w:r w:rsidR="003C3236">
        <w:t>rements also shall be performed and parameter drift calculated.</w:t>
      </w:r>
    </w:p>
    <w:p w14:paraId="3011244E" w14:textId="1DE3D91B" w:rsidR="00307C32" w:rsidRDefault="00307C32" w:rsidP="00CA2938">
      <w:pPr>
        <w:pStyle w:val="Heading3"/>
      </w:pPr>
      <w:bookmarkStart w:id="113" w:name="_Toc450812581"/>
      <w:r>
        <w:t xml:space="preserve">During Periodic Testing (Chart </w:t>
      </w:r>
      <w:proofErr w:type="spellStart"/>
      <w:r w:rsidR="00655B61" w:rsidRPr="00655B61">
        <w:rPr>
          <w:highlight w:val="yellow"/>
        </w:rPr>
        <w:t>F4B</w:t>
      </w:r>
      <w:proofErr w:type="spellEnd"/>
      <w:r>
        <w:t>)</w:t>
      </w:r>
      <w:bookmarkEnd w:id="113"/>
    </w:p>
    <w:p w14:paraId="65C5FB42" w14:textId="77777777" w:rsidR="00307C32" w:rsidRDefault="00307C32" w:rsidP="005F0FF5">
      <w:pPr>
        <w:keepNext/>
        <w:spacing w:after="120"/>
      </w:pPr>
      <w:r w:rsidRPr="00CC74FD">
        <w:rPr>
          <w:lang w:eastAsia="fr-FR"/>
        </w:rPr>
        <w:t>Unless otherwise specified, the following conditions shall apply</w:t>
      </w:r>
      <w:r>
        <w:rPr>
          <w:lang w:eastAsia="fr-FR"/>
        </w:rPr>
        <w:t>:</w:t>
      </w:r>
    </w:p>
    <w:p w14:paraId="468F6853" w14:textId="2F338C0F" w:rsidR="00307C32" w:rsidRDefault="00307C32" w:rsidP="00010997">
      <w:pPr>
        <w:pStyle w:val="BulletList"/>
      </w:pPr>
      <w:r w:rsidRPr="00CC44DD">
        <w:t>Number of Temperature Cycles</w:t>
      </w:r>
      <w:r>
        <w:t>:</w:t>
      </w:r>
      <w:r w:rsidR="00CA2938">
        <w:t xml:space="preserve"> </w:t>
      </w:r>
      <w:r w:rsidR="00E568CE">
        <w:t>100</w:t>
      </w:r>
      <w:r w:rsidRPr="00CC44DD">
        <w:t xml:space="preserve"> </w:t>
      </w:r>
      <w:r>
        <w:t xml:space="preserve">cycles </w:t>
      </w:r>
      <w:r w:rsidRPr="00CC44DD">
        <w:t xml:space="preserve">with </w:t>
      </w:r>
      <w:r>
        <w:t>15</w:t>
      </w:r>
      <w:r w:rsidRPr="00CC44DD">
        <w:t xml:space="preserve"> minutes</w:t>
      </w:r>
      <w:r w:rsidR="00666BCD">
        <w:t xml:space="preserve"> minimum</w:t>
      </w:r>
      <w:r w:rsidRPr="00CC44DD">
        <w:t xml:space="preserve"> at each storage temperature extreme as specified in Maximum Ratings in the Detail Specification.</w:t>
      </w:r>
    </w:p>
    <w:p w14:paraId="13EF1F8F" w14:textId="2B4BC07D" w:rsidR="00307C32" w:rsidRPr="00E03084" w:rsidRDefault="00307C32" w:rsidP="00010997">
      <w:pPr>
        <w:pStyle w:val="BulletList"/>
      </w:pPr>
      <w:r w:rsidRPr="001E52A4">
        <w:t xml:space="preserve">Temperature transfer slope: ≤ </w:t>
      </w:r>
      <w:proofErr w:type="spellStart"/>
      <w:r w:rsidR="00E568CE">
        <w:t>10</w:t>
      </w:r>
      <w:r w:rsidRPr="001E52A4">
        <w:t>°C</w:t>
      </w:r>
      <w:proofErr w:type="spellEnd"/>
      <w:r w:rsidR="00666BCD">
        <w:t>/</w:t>
      </w:r>
      <w:r w:rsidRPr="001E52A4">
        <w:t>minute</w:t>
      </w:r>
    </w:p>
    <w:p w14:paraId="771D252E" w14:textId="77777777" w:rsidR="00A10E79" w:rsidRDefault="00307C32" w:rsidP="00F01854">
      <w:pPr>
        <w:pStyle w:val="BulletList"/>
      </w:pPr>
      <w:r w:rsidRPr="00197722">
        <w:t>Data Points</w:t>
      </w:r>
      <w:r w:rsidR="00A10E79">
        <w:t>:</w:t>
      </w:r>
    </w:p>
    <w:p w14:paraId="73CF43E3" w14:textId="342841AF" w:rsidR="00F01854" w:rsidRDefault="00F01854" w:rsidP="00A10E79">
      <w:pPr>
        <w:pStyle w:val="BulletList"/>
        <w:numPr>
          <w:ilvl w:val="0"/>
          <w:numId w:val="0"/>
        </w:numPr>
        <w:ind w:left="1872"/>
      </w:pPr>
      <w:r w:rsidRPr="00197722">
        <w:t>On completion of testing</w:t>
      </w:r>
      <w:r>
        <w:t xml:space="preserve"> </w:t>
      </w:r>
      <w:r w:rsidR="00CD12A1">
        <w:t xml:space="preserve">and </w:t>
      </w:r>
      <w:r w:rsidR="00CA2938" w:rsidRPr="00197722">
        <w:t>after a recovery period of 2 hours</w:t>
      </w:r>
      <w:r>
        <w:t xml:space="preserve"> minimum</w:t>
      </w:r>
      <w:r w:rsidR="00CA2938" w:rsidRPr="00197722">
        <w:t xml:space="preserve"> at room temperature conditions</w:t>
      </w:r>
      <w:r w:rsidR="00CA2938">
        <w:t xml:space="preserve">, </w:t>
      </w:r>
      <w:r w:rsidR="00260111" w:rsidRPr="00260111">
        <w:t xml:space="preserve">the </w:t>
      </w:r>
      <w:r w:rsidR="00B4734F">
        <w:t>test vehicles</w:t>
      </w:r>
      <w:r w:rsidR="00260111" w:rsidRPr="00260111">
        <w:t xml:space="preserve"> shall be visually examined and there shall be no evidence of damage or loosening of parts.</w:t>
      </w:r>
    </w:p>
    <w:p w14:paraId="59766B1C" w14:textId="09225BB7" w:rsidR="00CA2938" w:rsidRPr="00197722" w:rsidRDefault="00152F89" w:rsidP="00365134">
      <w:pPr>
        <w:pStyle w:val="BulletList"/>
        <w:numPr>
          <w:ilvl w:val="0"/>
          <w:numId w:val="0"/>
        </w:numPr>
        <w:ind w:left="1872"/>
      </w:pPr>
      <w:proofErr w:type="spellStart"/>
      <w:r>
        <w:t>VSWR</w:t>
      </w:r>
      <w:proofErr w:type="spellEnd"/>
      <w:r>
        <w:t xml:space="preserve"> and Insertion Loss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Del="00152F89">
        <w:t xml:space="preserve"> </w:t>
      </w:r>
      <w:r w:rsidR="00CA2938" w:rsidRPr="00197722">
        <w:t>as specified in Intermediate and End-Point Electrical Measurements in the Detail Specification</w:t>
      </w:r>
      <w:r>
        <w:t>.</w:t>
      </w:r>
      <w:r w:rsidR="00260111">
        <w:t xml:space="preserve"> If parameter drift is specified, initial measurements also shall be performed</w:t>
      </w:r>
      <w:r w:rsidR="00CA2938">
        <w:t xml:space="preserve"> and p</w:t>
      </w:r>
      <w:r w:rsidR="00CA2938" w:rsidRPr="00197722">
        <w:t xml:space="preserve">arameter drift </w:t>
      </w:r>
      <w:r w:rsidR="00CA2938">
        <w:t>calculated.</w:t>
      </w:r>
    </w:p>
    <w:p w14:paraId="61F7E1C6" w14:textId="77777777" w:rsidR="001D474C" w:rsidRDefault="005E641A" w:rsidP="00B428B2">
      <w:pPr>
        <w:pStyle w:val="Heading2"/>
        <w:keepLines/>
      </w:pPr>
      <w:bookmarkStart w:id="114" w:name="_Toc450812582"/>
      <w:r>
        <w:t>COUPLING PROOF TORQUE</w:t>
      </w:r>
      <w:bookmarkEnd w:id="114"/>
    </w:p>
    <w:p w14:paraId="5184B316" w14:textId="2AD57135" w:rsidR="005B23DD" w:rsidRDefault="007E6D09" w:rsidP="00B428B2">
      <w:pPr>
        <w:keepNext/>
        <w:keepLines/>
      </w:pPr>
      <w:r w:rsidRPr="007E6D09">
        <w:rPr>
          <w:lang w:eastAsia="fr-FR"/>
        </w:rPr>
        <w:t>Coupling Proof Torque</w:t>
      </w:r>
      <w:r>
        <w:rPr>
          <w:lang w:eastAsia="fr-FR"/>
        </w:rPr>
        <w:t xml:space="preserve"> </w:t>
      </w:r>
      <w:r w:rsidR="00FC76CD">
        <w:rPr>
          <w:lang w:eastAsia="fr-FR"/>
        </w:rPr>
        <w:t xml:space="preserve">shall be performed in accordance with </w:t>
      </w:r>
      <w:r w:rsidRPr="007E6D09">
        <w:rPr>
          <w:lang w:eastAsia="fr-FR"/>
        </w:rPr>
        <w:t>Coupling Proof Torque</w:t>
      </w:r>
      <w:r>
        <w:rPr>
          <w:lang w:eastAsia="fr-FR"/>
        </w:rPr>
        <w:t xml:space="preserve"> </w:t>
      </w:r>
      <w:r w:rsidR="00FC76CD">
        <w:rPr>
          <w:lang w:eastAsia="fr-FR"/>
        </w:rPr>
        <w:t>as specified in ESCC Generic Specification No. 340</w:t>
      </w:r>
      <w:r>
        <w:rPr>
          <w:lang w:eastAsia="fr-FR"/>
        </w:rPr>
        <w:t>2</w:t>
      </w:r>
      <w:r w:rsidR="009129F5">
        <w:rPr>
          <w:lang w:eastAsia="fr-FR"/>
        </w:rPr>
        <w:t xml:space="preserve"> and the </w:t>
      </w:r>
      <w:r w:rsidR="00750F3C">
        <w:rPr>
          <w:lang w:eastAsia="fr-FR"/>
        </w:rPr>
        <w:t xml:space="preserve">RF </w:t>
      </w:r>
      <w:r w:rsidR="009129F5">
        <w:rPr>
          <w:lang w:eastAsia="fr-FR"/>
        </w:rPr>
        <w:t>cable assembly Detail Specification</w:t>
      </w:r>
      <w:r w:rsidR="00FC76CD">
        <w:rPr>
          <w:lang w:eastAsia="fr-FR"/>
        </w:rPr>
        <w:t>.</w:t>
      </w:r>
      <w:r w:rsidR="009129F5" w:rsidRPr="009129F5">
        <w:t xml:space="preserve"> </w:t>
      </w:r>
      <w:r w:rsidR="009129F5">
        <w:t xml:space="preserve">Both connectors in each </w:t>
      </w:r>
      <w:r w:rsidR="00750F3C">
        <w:t xml:space="preserve">RF </w:t>
      </w:r>
      <w:r w:rsidR="009129F5">
        <w:t>cable assembly shall be tested.</w:t>
      </w:r>
    </w:p>
    <w:p w14:paraId="18E2E587" w14:textId="5964D984" w:rsidR="00FC76CD" w:rsidRDefault="005B23DD" w:rsidP="00371910">
      <w:pPr>
        <w:keepLines/>
        <w:spacing w:after="120"/>
        <w:rPr>
          <w:lang w:eastAsia="fr-FR"/>
        </w:rPr>
      </w:pPr>
      <w:r>
        <w:t>For S</w:t>
      </w:r>
      <w:r w:rsidRPr="005B23DD">
        <w:t>cr</w:t>
      </w:r>
      <w:r>
        <w:t>eening Tests</w:t>
      </w:r>
      <w:r w:rsidR="00A0794F">
        <w:t xml:space="preserve"> (Chart </w:t>
      </w:r>
      <w:proofErr w:type="spellStart"/>
      <w:r w:rsidR="00A0794F">
        <w:t>F3</w:t>
      </w:r>
      <w:proofErr w:type="spellEnd"/>
      <w:r w:rsidR="00A0794F">
        <w:t>)</w:t>
      </w:r>
      <w:r>
        <w:t xml:space="preserve">, </w:t>
      </w:r>
      <w:r w:rsidRPr="007E6D09">
        <w:rPr>
          <w:lang w:eastAsia="fr-FR"/>
        </w:rPr>
        <w:t>Coupling Proof Torque</w:t>
      </w:r>
      <w:r>
        <w:rPr>
          <w:lang w:eastAsia="fr-FR"/>
        </w:rPr>
        <w:t xml:space="preserve"> </w:t>
      </w:r>
      <w:r w:rsidRPr="005B23DD">
        <w:t xml:space="preserve">shall be </w:t>
      </w:r>
      <w:r>
        <w:t xml:space="preserve">performed on samples </w:t>
      </w:r>
      <w:r w:rsidRPr="005B23DD">
        <w:t>selected at random from the cable assembly lot in accordance with the sampling indicated in the table below.</w:t>
      </w:r>
      <w:r w:rsidR="008950DB">
        <w:t xml:space="preserve"> </w:t>
      </w:r>
      <w:r w:rsidR="009129F5">
        <w:rPr>
          <w:lang w:eastAsia="fr-FR"/>
        </w:rPr>
        <w:t>In the event of a</w:t>
      </w:r>
      <w:r>
        <w:rPr>
          <w:lang w:eastAsia="fr-FR"/>
        </w:rPr>
        <w:t>ny</w:t>
      </w:r>
      <w:r w:rsidR="009129F5">
        <w:rPr>
          <w:lang w:eastAsia="fr-FR"/>
        </w:rPr>
        <w:t xml:space="preserve"> failure</w:t>
      </w:r>
      <w:r>
        <w:rPr>
          <w:lang w:eastAsia="fr-FR"/>
        </w:rPr>
        <w:t>,</w:t>
      </w:r>
      <w:r w:rsidR="009129F5">
        <w:rPr>
          <w:lang w:eastAsia="fr-FR"/>
        </w:rPr>
        <w:t xml:space="preserve"> a 100% test shall be performed.</w:t>
      </w:r>
    </w:p>
    <w:tbl>
      <w:tblPr>
        <w:tblStyle w:val="TableGrid"/>
        <w:tblW w:w="0" w:type="auto"/>
        <w:tblInd w:w="1526" w:type="dxa"/>
        <w:tblLook w:val="04A0" w:firstRow="1" w:lastRow="0" w:firstColumn="1" w:lastColumn="0" w:noHBand="0" w:noVBand="1"/>
      </w:tblPr>
      <w:tblGrid>
        <w:gridCol w:w="1843"/>
        <w:gridCol w:w="1134"/>
      </w:tblGrid>
      <w:tr w:rsidR="00750F3C" w14:paraId="75D18935" w14:textId="77777777" w:rsidTr="00371910">
        <w:trPr>
          <w:trHeight w:val="227"/>
        </w:trPr>
        <w:tc>
          <w:tcPr>
            <w:tcW w:w="1843" w:type="dxa"/>
          </w:tcPr>
          <w:p w14:paraId="0DD280C3" w14:textId="4A9F2865" w:rsidR="00750F3C" w:rsidRDefault="00750F3C" w:rsidP="00371910">
            <w:pPr>
              <w:pStyle w:val="Bodyjustified"/>
              <w:rPr>
                <w:lang w:eastAsia="fr-FR"/>
              </w:rPr>
            </w:pPr>
            <w:r>
              <w:rPr>
                <w:lang w:eastAsia="fr-FR"/>
              </w:rPr>
              <w:t>Cable Assembly Lot Size</w:t>
            </w:r>
          </w:p>
        </w:tc>
        <w:tc>
          <w:tcPr>
            <w:tcW w:w="1134" w:type="dxa"/>
          </w:tcPr>
          <w:p w14:paraId="5FA270E2" w14:textId="3A77B167" w:rsidR="00750F3C" w:rsidRDefault="00750F3C" w:rsidP="00371910">
            <w:pPr>
              <w:pStyle w:val="Bodyjustified"/>
              <w:rPr>
                <w:lang w:eastAsia="fr-FR"/>
              </w:rPr>
            </w:pPr>
            <w:r>
              <w:rPr>
                <w:lang w:eastAsia="fr-FR"/>
              </w:rPr>
              <w:t>Sampl</w:t>
            </w:r>
            <w:r w:rsidR="00A0794F">
              <w:rPr>
                <w:lang w:eastAsia="fr-FR"/>
              </w:rPr>
              <w:t>ing</w:t>
            </w:r>
          </w:p>
        </w:tc>
      </w:tr>
      <w:tr w:rsidR="00750F3C" w14:paraId="6C76A556" w14:textId="77777777" w:rsidTr="00371910">
        <w:trPr>
          <w:trHeight w:val="227"/>
        </w:trPr>
        <w:tc>
          <w:tcPr>
            <w:tcW w:w="1843" w:type="dxa"/>
          </w:tcPr>
          <w:p w14:paraId="0289A0CE" w14:textId="3D4434C0" w:rsidR="00750F3C" w:rsidRDefault="00750F3C" w:rsidP="00371910">
            <w:pPr>
              <w:pStyle w:val="Bodyjustified"/>
              <w:rPr>
                <w:lang w:eastAsia="fr-FR"/>
              </w:rPr>
            </w:pPr>
            <w:r>
              <w:rPr>
                <w:lang w:eastAsia="fr-FR"/>
              </w:rPr>
              <w:t>2 to 15</w:t>
            </w:r>
          </w:p>
        </w:tc>
        <w:tc>
          <w:tcPr>
            <w:tcW w:w="1134" w:type="dxa"/>
          </w:tcPr>
          <w:p w14:paraId="74EABD8C" w14:textId="3192CDBB" w:rsidR="00750F3C" w:rsidRDefault="00750F3C" w:rsidP="00371910">
            <w:pPr>
              <w:pStyle w:val="Bodyjustified"/>
              <w:rPr>
                <w:lang w:eastAsia="fr-FR"/>
              </w:rPr>
            </w:pPr>
            <w:r>
              <w:rPr>
                <w:lang w:eastAsia="fr-FR"/>
              </w:rPr>
              <w:t>2</w:t>
            </w:r>
          </w:p>
        </w:tc>
      </w:tr>
      <w:tr w:rsidR="00750F3C" w14:paraId="2619B5C6" w14:textId="77777777" w:rsidTr="00371910">
        <w:trPr>
          <w:trHeight w:val="227"/>
        </w:trPr>
        <w:tc>
          <w:tcPr>
            <w:tcW w:w="1843" w:type="dxa"/>
          </w:tcPr>
          <w:p w14:paraId="1EB1C037" w14:textId="699BD4B4" w:rsidR="00750F3C" w:rsidRDefault="00750F3C" w:rsidP="00371910">
            <w:pPr>
              <w:pStyle w:val="Bodyjustified"/>
              <w:rPr>
                <w:lang w:eastAsia="fr-FR"/>
              </w:rPr>
            </w:pPr>
            <w:r>
              <w:rPr>
                <w:lang w:eastAsia="fr-FR"/>
              </w:rPr>
              <w:t>16 to 25</w:t>
            </w:r>
          </w:p>
        </w:tc>
        <w:tc>
          <w:tcPr>
            <w:tcW w:w="1134" w:type="dxa"/>
          </w:tcPr>
          <w:p w14:paraId="2427CE15" w14:textId="67EB5938" w:rsidR="00750F3C" w:rsidRDefault="00750F3C" w:rsidP="00371910">
            <w:pPr>
              <w:pStyle w:val="Bodyjustified"/>
              <w:rPr>
                <w:lang w:eastAsia="fr-FR"/>
              </w:rPr>
            </w:pPr>
            <w:r>
              <w:rPr>
                <w:lang w:eastAsia="fr-FR"/>
              </w:rPr>
              <w:t>3</w:t>
            </w:r>
          </w:p>
        </w:tc>
      </w:tr>
      <w:tr w:rsidR="00750F3C" w14:paraId="6243A12C" w14:textId="77777777" w:rsidTr="00371910">
        <w:trPr>
          <w:trHeight w:val="227"/>
        </w:trPr>
        <w:tc>
          <w:tcPr>
            <w:tcW w:w="1843" w:type="dxa"/>
          </w:tcPr>
          <w:p w14:paraId="435F44F8" w14:textId="32A75A46" w:rsidR="00750F3C" w:rsidRDefault="00750F3C" w:rsidP="00371910">
            <w:pPr>
              <w:pStyle w:val="Bodyjustified"/>
              <w:rPr>
                <w:lang w:eastAsia="fr-FR"/>
              </w:rPr>
            </w:pPr>
            <w:r>
              <w:rPr>
                <w:lang w:eastAsia="fr-FR"/>
              </w:rPr>
              <w:t>26 to 90</w:t>
            </w:r>
          </w:p>
        </w:tc>
        <w:tc>
          <w:tcPr>
            <w:tcW w:w="1134" w:type="dxa"/>
          </w:tcPr>
          <w:p w14:paraId="38E5C858" w14:textId="4ACAB4D3" w:rsidR="00750F3C" w:rsidRDefault="00750F3C" w:rsidP="00371910">
            <w:pPr>
              <w:pStyle w:val="Bodyjustified"/>
              <w:rPr>
                <w:lang w:eastAsia="fr-FR"/>
              </w:rPr>
            </w:pPr>
            <w:r>
              <w:rPr>
                <w:lang w:eastAsia="fr-FR"/>
              </w:rPr>
              <w:t>5</w:t>
            </w:r>
          </w:p>
        </w:tc>
      </w:tr>
      <w:tr w:rsidR="00750F3C" w14:paraId="09D8DFA2" w14:textId="77777777" w:rsidTr="00371910">
        <w:trPr>
          <w:trHeight w:val="227"/>
        </w:trPr>
        <w:tc>
          <w:tcPr>
            <w:tcW w:w="1843" w:type="dxa"/>
          </w:tcPr>
          <w:p w14:paraId="578B0095" w14:textId="593F0FF0" w:rsidR="00750F3C" w:rsidRDefault="00750F3C" w:rsidP="00371910">
            <w:pPr>
              <w:pStyle w:val="Bodyjustified"/>
              <w:rPr>
                <w:lang w:eastAsia="fr-FR"/>
              </w:rPr>
            </w:pPr>
            <w:r>
              <w:rPr>
                <w:lang w:eastAsia="fr-FR"/>
              </w:rPr>
              <w:t>91 to 150</w:t>
            </w:r>
          </w:p>
        </w:tc>
        <w:tc>
          <w:tcPr>
            <w:tcW w:w="1134" w:type="dxa"/>
          </w:tcPr>
          <w:p w14:paraId="0AA227AD" w14:textId="5D87E9AD" w:rsidR="00750F3C" w:rsidRDefault="00750F3C" w:rsidP="00371910">
            <w:pPr>
              <w:pStyle w:val="Bodyjustified"/>
              <w:rPr>
                <w:lang w:eastAsia="fr-FR"/>
              </w:rPr>
            </w:pPr>
            <w:r>
              <w:rPr>
                <w:lang w:eastAsia="fr-FR"/>
              </w:rPr>
              <w:t>8</w:t>
            </w:r>
          </w:p>
        </w:tc>
      </w:tr>
      <w:tr w:rsidR="00750F3C" w14:paraId="5D73F32B" w14:textId="77777777" w:rsidTr="00371910">
        <w:trPr>
          <w:trHeight w:val="227"/>
        </w:trPr>
        <w:tc>
          <w:tcPr>
            <w:tcW w:w="1843" w:type="dxa"/>
          </w:tcPr>
          <w:p w14:paraId="6007FDC6" w14:textId="6353423A" w:rsidR="00750F3C" w:rsidRDefault="00750F3C" w:rsidP="00371910">
            <w:pPr>
              <w:pStyle w:val="Bodyjustified"/>
              <w:rPr>
                <w:lang w:eastAsia="fr-FR"/>
              </w:rPr>
            </w:pPr>
            <w:r>
              <w:rPr>
                <w:lang w:eastAsia="fr-FR"/>
              </w:rPr>
              <w:t>151 to 280</w:t>
            </w:r>
          </w:p>
        </w:tc>
        <w:tc>
          <w:tcPr>
            <w:tcW w:w="1134" w:type="dxa"/>
          </w:tcPr>
          <w:p w14:paraId="2D9F906A" w14:textId="421C88AF" w:rsidR="00750F3C" w:rsidRDefault="00750F3C" w:rsidP="00371910">
            <w:pPr>
              <w:pStyle w:val="Bodyjustified"/>
              <w:rPr>
                <w:lang w:eastAsia="fr-FR"/>
              </w:rPr>
            </w:pPr>
            <w:r>
              <w:rPr>
                <w:lang w:eastAsia="fr-FR"/>
              </w:rPr>
              <w:t>13</w:t>
            </w:r>
          </w:p>
        </w:tc>
      </w:tr>
      <w:tr w:rsidR="00750F3C" w14:paraId="5848BD35" w14:textId="77777777" w:rsidTr="00371910">
        <w:trPr>
          <w:trHeight w:val="227"/>
        </w:trPr>
        <w:tc>
          <w:tcPr>
            <w:tcW w:w="1843" w:type="dxa"/>
          </w:tcPr>
          <w:p w14:paraId="4444AF75" w14:textId="0C209552" w:rsidR="00750F3C" w:rsidRDefault="00750F3C" w:rsidP="00371910">
            <w:pPr>
              <w:pStyle w:val="Bodyjustified"/>
              <w:rPr>
                <w:lang w:eastAsia="fr-FR"/>
              </w:rPr>
            </w:pPr>
            <w:r>
              <w:rPr>
                <w:lang w:eastAsia="fr-FR"/>
              </w:rPr>
              <w:t>281 to 500</w:t>
            </w:r>
          </w:p>
        </w:tc>
        <w:tc>
          <w:tcPr>
            <w:tcW w:w="1134" w:type="dxa"/>
          </w:tcPr>
          <w:p w14:paraId="1A0BF87E" w14:textId="5BB47E8F" w:rsidR="00750F3C" w:rsidRDefault="00750F3C" w:rsidP="00371910">
            <w:pPr>
              <w:pStyle w:val="Bodyjustified"/>
              <w:rPr>
                <w:lang w:eastAsia="fr-FR"/>
              </w:rPr>
            </w:pPr>
            <w:r>
              <w:rPr>
                <w:lang w:eastAsia="fr-FR"/>
              </w:rPr>
              <w:t>20</w:t>
            </w:r>
          </w:p>
        </w:tc>
      </w:tr>
      <w:tr w:rsidR="00750F3C" w14:paraId="1A5814C9" w14:textId="77777777" w:rsidTr="00371910">
        <w:trPr>
          <w:trHeight w:val="227"/>
        </w:trPr>
        <w:tc>
          <w:tcPr>
            <w:tcW w:w="1843" w:type="dxa"/>
          </w:tcPr>
          <w:p w14:paraId="43A14AC3" w14:textId="590D33FE" w:rsidR="00750F3C" w:rsidRDefault="00750F3C" w:rsidP="00371910">
            <w:pPr>
              <w:pStyle w:val="Bodyjustified"/>
              <w:rPr>
                <w:lang w:eastAsia="fr-FR"/>
              </w:rPr>
            </w:pPr>
            <w:r>
              <w:rPr>
                <w:lang w:eastAsia="fr-FR"/>
              </w:rPr>
              <w:t>501 to 1200</w:t>
            </w:r>
          </w:p>
        </w:tc>
        <w:tc>
          <w:tcPr>
            <w:tcW w:w="1134" w:type="dxa"/>
          </w:tcPr>
          <w:p w14:paraId="1DBDEDCA" w14:textId="36681DC0" w:rsidR="00750F3C" w:rsidRDefault="00750F3C" w:rsidP="00371910">
            <w:pPr>
              <w:pStyle w:val="Bodyjustified"/>
              <w:rPr>
                <w:lang w:eastAsia="fr-FR"/>
              </w:rPr>
            </w:pPr>
            <w:r>
              <w:rPr>
                <w:lang w:eastAsia="fr-FR"/>
              </w:rPr>
              <w:t>32</w:t>
            </w:r>
          </w:p>
        </w:tc>
      </w:tr>
      <w:tr w:rsidR="00750F3C" w14:paraId="30CDACCE" w14:textId="77777777" w:rsidTr="00371910">
        <w:trPr>
          <w:trHeight w:val="227"/>
        </w:trPr>
        <w:tc>
          <w:tcPr>
            <w:tcW w:w="1843" w:type="dxa"/>
          </w:tcPr>
          <w:p w14:paraId="4022118D" w14:textId="6A9082DE" w:rsidR="00750F3C" w:rsidRDefault="00750F3C" w:rsidP="00371910">
            <w:pPr>
              <w:pStyle w:val="Bodyjustified"/>
              <w:rPr>
                <w:lang w:eastAsia="fr-FR"/>
              </w:rPr>
            </w:pPr>
            <w:r>
              <w:rPr>
                <w:lang w:eastAsia="fr-FR"/>
              </w:rPr>
              <w:t>1201 to 3200</w:t>
            </w:r>
          </w:p>
        </w:tc>
        <w:tc>
          <w:tcPr>
            <w:tcW w:w="1134" w:type="dxa"/>
          </w:tcPr>
          <w:p w14:paraId="76082057" w14:textId="534A1482" w:rsidR="00750F3C" w:rsidRDefault="00750F3C" w:rsidP="00371910">
            <w:pPr>
              <w:pStyle w:val="Bodyjustified"/>
              <w:rPr>
                <w:lang w:eastAsia="fr-FR"/>
              </w:rPr>
            </w:pPr>
            <w:r>
              <w:rPr>
                <w:lang w:eastAsia="fr-FR"/>
              </w:rPr>
              <w:t>50</w:t>
            </w:r>
          </w:p>
        </w:tc>
      </w:tr>
      <w:tr w:rsidR="00750F3C" w14:paraId="12AB36A6" w14:textId="77777777" w:rsidTr="00371910">
        <w:trPr>
          <w:trHeight w:val="227"/>
        </w:trPr>
        <w:tc>
          <w:tcPr>
            <w:tcW w:w="1843" w:type="dxa"/>
          </w:tcPr>
          <w:p w14:paraId="5D6B36C5" w14:textId="44F9788F" w:rsidR="00750F3C" w:rsidRDefault="00750F3C" w:rsidP="00371910">
            <w:pPr>
              <w:pStyle w:val="Bodyjustified"/>
              <w:rPr>
                <w:lang w:eastAsia="fr-FR"/>
              </w:rPr>
            </w:pPr>
            <w:r>
              <w:rPr>
                <w:lang w:eastAsia="fr-FR"/>
              </w:rPr>
              <w:t>3201 to 10000</w:t>
            </w:r>
          </w:p>
        </w:tc>
        <w:tc>
          <w:tcPr>
            <w:tcW w:w="1134" w:type="dxa"/>
          </w:tcPr>
          <w:p w14:paraId="75211EE5" w14:textId="5C019D2F" w:rsidR="00750F3C" w:rsidRDefault="00750F3C" w:rsidP="00371910">
            <w:pPr>
              <w:pStyle w:val="Bodyjustified"/>
              <w:rPr>
                <w:lang w:eastAsia="fr-FR"/>
              </w:rPr>
            </w:pPr>
            <w:r>
              <w:rPr>
                <w:lang w:eastAsia="fr-FR"/>
              </w:rPr>
              <w:t>80</w:t>
            </w:r>
          </w:p>
        </w:tc>
      </w:tr>
    </w:tbl>
    <w:p w14:paraId="642D51B0" w14:textId="77777777" w:rsidR="001D474C" w:rsidRDefault="005E641A" w:rsidP="00371910">
      <w:pPr>
        <w:pStyle w:val="Heading2"/>
      </w:pPr>
      <w:bookmarkStart w:id="115" w:name="_Toc450812583"/>
      <w:r>
        <w:lastRenderedPageBreak/>
        <w:t xml:space="preserve">MATING AND </w:t>
      </w:r>
      <w:proofErr w:type="spellStart"/>
      <w:r>
        <w:t>UNMATING</w:t>
      </w:r>
      <w:proofErr w:type="spellEnd"/>
      <w:r>
        <w:t xml:space="preserve"> FORCES</w:t>
      </w:r>
      <w:bookmarkEnd w:id="115"/>
    </w:p>
    <w:p w14:paraId="5A6C61FC" w14:textId="3FD01AEE" w:rsidR="00F4708E" w:rsidRDefault="00F4708E" w:rsidP="00371910">
      <w:pPr>
        <w:keepNext/>
        <w:keepLines/>
      </w:pPr>
      <w:r>
        <w:t xml:space="preserve">Not applicable to </w:t>
      </w:r>
      <w:r w:rsidR="00B73F25">
        <w:t xml:space="preserve">RF cable assemblies with </w:t>
      </w:r>
      <w:r>
        <w:t>bayonet and screw coupling connectors.</w:t>
      </w:r>
    </w:p>
    <w:p w14:paraId="53AA30D9" w14:textId="3CC2ACB1" w:rsidR="00B73F25" w:rsidRDefault="00B73F25" w:rsidP="00B73F25">
      <w:pPr>
        <w:keepLines/>
      </w:pPr>
      <w:r>
        <w:t xml:space="preserve">Mating and </w:t>
      </w:r>
      <w:proofErr w:type="spellStart"/>
      <w:r>
        <w:t>Unmating</w:t>
      </w:r>
      <w:proofErr w:type="spellEnd"/>
      <w:r>
        <w:t xml:space="preserve"> Forces shall be performed in accordance with Mating and </w:t>
      </w:r>
      <w:proofErr w:type="spellStart"/>
      <w:r>
        <w:t>Unmating</w:t>
      </w:r>
      <w:proofErr w:type="spellEnd"/>
      <w:r>
        <w:t xml:space="preserve"> Forces as specified in ESCC Generic Specification No. 3402 and the RF cable assembly Detail Specification</w:t>
      </w:r>
      <w:r w:rsidR="0082537F">
        <w:t>, on samples selected at random from the cable assembly lot in accordance with the sampling indicated in the table below.</w:t>
      </w:r>
      <w:r>
        <w:t xml:space="preserve"> Both connectors in each RF cable assembly shall be tested.</w:t>
      </w:r>
      <w:r w:rsidR="0082537F">
        <w:t xml:space="preserve"> </w:t>
      </w:r>
      <w:r>
        <w:t>In the event of any failure, a 100% test shall be performed.</w:t>
      </w:r>
    </w:p>
    <w:tbl>
      <w:tblPr>
        <w:tblStyle w:val="TableGrid"/>
        <w:tblW w:w="0" w:type="auto"/>
        <w:tblInd w:w="1526" w:type="dxa"/>
        <w:tblLook w:val="04A0" w:firstRow="1" w:lastRow="0" w:firstColumn="1" w:lastColumn="0" w:noHBand="0" w:noVBand="1"/>
      </w:tblPr>
      <w:tblGrid>
        <w:gridCol w:w="1843"/>
        <w:gridCol w:w="1134"/>
      </w:tblGrid>
      <w:tr w:rsidR="00B73F25" w:rsidRPr="00B73F25" w14:paraId="06B28A54" w14:textId="77777777" w:rsidTr="00371910">
        <w:trPr>
          <w:trHeight w:val="227"/>
        </w:trPr>
        <w:tc>
          <w:tcPr>
            <w:tcW w:w="1843" w:type="dxa"/>
          </w:tcPr>
          <w:p w14:paraId="75EA95E9"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Cable Assembly Lot Size</w:t>
            </w:r>
          </w:p>
        </w:tc>
        <w:tc>
          <w:tcPr>
            <w:tcW w:w="1134" w:type="dxa"/>
          </w:tcPr>
          <w:p w14:paraId="4385FFC9"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Sampling</w:t>
            </w:r>
          </w:p>
        </w:tc>
      </w:tr>
      <w:tr w:rsidR="00B73F25" w:rsidRPr="00B73F25" w14:paraId="4400D773" w14:textId="77777777" w:rsidTr="00371910">
        <w:trPr>
          <w:trHeight w:val="227"/>
        </w:trPr>
        <w:tc>
          <w:tcPr>
            <w:tcW w:w="1843" w:type="dxa"/>
          </w:tcPr>
          <w:p w14:paraId="0A7176DC"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2 to 15</w:t>
            </w:r>
          </w:p>
        </w:tc>
        <w:tc>
          <w:tcPr>
            <w:tcW w:w="1134" w:type="dxa"/>
          </w:tcPr>
          <w:p w14:paraId="3DE98E32"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2</w:t>
            </w:r>
          </w:p>
        </w:tc>
      </w:tr>
      <w:tr w:rsidR="00B73F25" w:rsidRPr="00B73F25" w14:paraId="3A3B5C96" w14:textId="77777777" w:rsidTr="00371910">
        <w:trPr>
          <w:trHeight w:val="227"/>
        </w:trPr>
        <w:tc>
          <w:tcPr>
            <w:tcW w:w="1843" w:type="dxa"/>
          </w:tcPr>
          <w:p w14:paraId="6F5634F6"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16 to 25</w:t>
            </w:r>
          </w:p>
        </w:tc>
        <w:tc>
          <w:tcPr>
            <w:tcW w:w="1134" w:type="dxa"/>
          </w:tcPr>
          <w:p w14:paraId="593AA791"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3</w:t>
            </w:r>
          </w:p>
        </w:tc>
      </w:tr>
      <w:tr w:rsidR="00B73F25" w:rsidRPr="00B73F25" w14:paraId="4C6A27DA" w14:textId="77777777" w:rsidTr="00371910">
        <w:trPr>
          <w:trHeight w:val="227"/>
        </w:trPr>
        <w:tc>
          <w:tcPr>
            <w:tcW w:w="1843" w:type="dxa"/>
          </w:tcPr>
          <w:p w14:paraId="125BCA73"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26 to 90</w:t>
            </w:r>
          </w:p>
        </w:tc>
        <w:tc>
          <w:tcPr>
            <w:tcW w:w="1134" w:type="dxa"/>
          </w:tcPr>
          <w:p w14:paraId="66725D17"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5</w:t>
            </w:r>
          </w:p>
        </w:tc>
      </w:tr>
      <w:tr w:rsidR="00B73F25" w:rsidRPr="00B73F25" w14:paraId="3A3EB811" w14:textId="77777777" w:rsidTr="00371910">
        <w:trPr>
          <w:trHeight w:val="227"/>
        </w:trPr>
        <w:tc>
          <w:tcPr>
            <w:tcW w:w="1843" w:type="dxa"/>
          </w:tcPr>
          <w:p w14:paraId="1F87B0A3"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91 to 150</w:t>
            </w:r>
          </w:p>
        </w:tc>
        <w:tc>
          <w:tcPr>
            <w:tcW w:w="1134" w:type="dxa"/>
          </w:tcPr>
          <w:p w14:paraId="339019E8"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8</w:t>
            </w:r>
          </w:p>
        </w:tc>
      </w:tr>
      <w:tr w:rsidR="00B73F25" w:rsidRPr="00B73F25" w14:paraId="6590A096" w14:textId="77777777" w:rsidTr="00371910">
        <w:trPr>
          <w:trHeight w:val="227"/>
        </w:trPr>
        <w:tc>
          <w:tcPr>
            <w:tcW w:w="1843" w:type="dxa"/>
          </w:tcPr>
          <w:p w14:paraId="13283567"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151 to 280</w:t>
            </w:r>
          </w:p>
        </w:tc>
        <w:tc>
          <w:tcPr>
            <w:tcW w:w="1134" w:type="dxa"/>
          </w:tcPr>
          <w:p w14:paraId="08956000"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13</w:t>
            </w:r>
          </w:p>
        </w:tc>
      </w:tr>
      <w:tr w:rsidR="00B73F25" w:rsidRPr="00B73F25" w14:paraId="4BF04077" w14:textId="77777777" w:rsidTr="00371910">
        <w:trPr>
          <w:trHeight w:val="227"/>
        </w:trPr>
        <w:tc>
          <w:tcPr>
            <w:tcW w:w="1843" w:type="dxa"/>
          </w:tcPr>
          <w:p w14:paraId="786D8A5B"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281 to 500</w:t>
            </w:r>
          </w:p>
        </w:tc>
        <w:tc>
          <w:tcPr>
            <w:tcW w:w="1134" w:type="dxa"/>
          </w:tcPr>
          <w:p w14:paraId="1D61CC88"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20</w:t>
            </w:r>
          </w:p>
        </w:tc>
      </w:tr>
      <w:tr w:rsidR="00B73F25" w:rsidRPr="00B73F25" w14:paraId="0855EA31" w14:textId="77777777" w:rsidTr="00371910">
        <w:trPr>
          <w:trHeight w:val="227"/>
        </w:trPr>
        <w:tc>
          <w:tcPr>
            <w:tcW w:w="1843" w:type="dxa"/>
          </w:tcPr>
          <w:p w14:paraId="5AE604DF"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501 to 1200</w:t>
            </w:r>
          </w:p>
        </w:tc>
        <w:tc>
          <w:tcPr>
            <w:tcW w:w="1134" w:type="dxa"/>
          </w:tcPr>
          <w:p w14:paraId="4555D194"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32</w:t>
            </w:r>
          </w:p>
        </w:tc>
      </w:tr>
      <w:tr w:rsidR="00B73F25" w:rsidRPr="00B73F25" w14:paraId="3C458E72" w14:textId="77777777" w:rsidTr="00371910">
        <w:trPr>
          <w:trHeight w:val="227"/>
        </w:trPr>
        <w:tc>
          <w:tcPr>
            <w:tcW w:w="1843" w:type="dxa"/>
          </w:tcPr>
          <w:p w14:paraId="630621F4"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1201 to 3200</w:t>
            </w:r>
          </w:p>
        </w:tc>
        <w:tc>
          <w:tcPr>
            <w:tcW w:w="1134" w:type="dxa"/>
          </w:tcPr>
          <w:p w14:paraId="7D518AC4" w14:textId="77777777" w:rsidR="00B73F25" w:rsidRPr="00B73F25"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50</w:t>
            </w:r>
          </w:p>
        </w:tc>
      </w:tr>
      <w:tr w:rsidR="00B73F25" w:rsidRPr="00B73F25" w14:paraId="057EEFCF" w14:textId="77777777" w:rsidTr="00371910">
        <w:trPr>
          <w:trHeight w:val="227"/>
        </w:trPr>
        <w:tc>
          <w:tcPr>
            <w:tcW w:w="1843" w:type="dxa"/>
          </w:tcPr>
          <w:p w14:paraId="53766E06" w14:textId="77777777" w:rsidR="00B73F25" w:rsidRPr="00B73F25" w:rsidRDefault="00B73F25" w:rsidP="00B73F25">
            <w:pPr>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3201 to 10000</w:t>
            </w:r>
          </w:p>
        </w:tc>
        <w:tc>
          <w:tcPr>
            <w:tcW w:w="1134" w:type="dxa"/>
          </w:tcPr>
          <w:p w14:paraId="0167C861" w14:textId="77777777" w:rsidR="00B73F25" w:rsidRPr="00B73F25" w:rsidRDefault="00B73F25" w:rsidP="00B73F25">
            <w:pPr>
              <w:widowControl w:val="0"/>
              <w:suppressAutoHyphens/>
              <w:autoSpaceDE w:val="0"/>
              <w:autoSpaceDN w:val="0"/>
              <w:adjustRightInd w:val="0"/>
              <w:spacing w:after="0" w:line="240" w:lineRule="atLeast"/>
              <w:ind w:left="0" w:right="0"/>
              <w:jc w:val="center"/>
              <w:rPr>
                <w:rFonts w:cs="Helvetica"/>
                <w:color w:val="000000"/>
                <w:w w:val="0"/>
                <w:lang w:eastAsia="fr-FR"/>
              </w:rPr>
            </w:pPr>
            <w:r w:rsidRPr="00B73F25">
              <w:rPr>
                <w:rFonts w:cs="Helvetica"/>
                <w:color w:val="000000"/>
                <w:w w:val="0"/>
                <w:lang w:eastAsia="fr-FR"/>
              </w:rPr>
              <w:t>80</w:t>
            </w:r>
          </w:p>
        </w:tc>
      </w:tr>
    </w:tbl>
    <w:p w14:paraId="6C600F3A" w14:textId="77777777" w:rsidR="00600718" w:rsidRDefault="00600718" w:rsidP="00600718">
      <w:pPr>
        <w:pStyle w:val="Heading2"/>
      </w:pPr>
      <w:bookmarkStart w:id="116" w:name="_Toc450812584"/>
      <w:r>
        <w:t>ELECTRICAL MEASUREMENTS</w:t>
      </w:r>
      <w:bookmarkEnd w:id="116"/>
    </w:p>
    <w:p w14:paraId="3C351B5B" w14:textId="77777777" w:rsidR="00600718" w:rsidRDefault="00600718" w:rsidP="00600718">
      <w:pPr>
        <w:pStyle w:val="Heading3"/>
      </w:pPr>
      <w:bookmarkStart w:id="117" w:name="_Toc450812585"/>
      <w:r>
        <w:t>General</w:t>
      </w:r>
      <w:bookmarkEnd w:id="117"/>
    </w:p>
    <w:p w14:paraId="5C67527D" w14:textId="738B1094" w:rsidR="00600718" w:rsidRDefault="00600718" w:rsidP="00600718">
      <w:pPr>
        <w:keepNext/>
        <w:keepLines/>
        <w:rPr>
          <w:lang w:eastAsia="fr-FR"/>
        </w:rPr>
      </w:pPr>
      <w:r>
        <w:rPr>
          <w:lang w:eastAsia="fr-FR"/>
        </w:rPr>
        <w:t>All test equipment shall have the same characteristic impedance as the RF cable assembly under test.</w:t>
      </w:r>
    </w:p>
    <w:p w14:paraId="76892D3C" w14:textId="771D3B48" w:rsidR="00626954" w:rsidRDefault="00626954" w:rsidP="00600718">
      <w:pPr>
        <w:keepNext/>
        <w:keepLines/>
        <w:rPr>
          <w:lang w:eastAsia="fr-FR"/>
        </w:rPr>
      </w:pPr>
      <w:r w:rsidRPr="00626954">
        <w:rPr>
          <w:lang w:eastAsia="fr-FR"/>
        </w:rPr>
        <w:t xml:space="preserve">ESCC qualified connector savers shall be used for performance of electrical tests to minimise the number of mating and </w:t>
      </w:r>
      <w:proofErr w:type="spellStart"/>
      <w:r w:rsidRPr="00626954">
        <w:rPr>
          <w:lang w:eastAsia="fr-FR"/>
        </w:rPr>
        <w:t>unmating</w:t>
      </w:r>
      <w:proofErr w:type="spellEnd"/>
      <w:r w:rsidRPr="00626954">
        <w:rPr>
          <w:lang w:eastAsia="fr-FR"/>
        </w:rPr>
        <w:t xml:space="preserve"> cycles. The effect of the savers on the measurements shall be taken into account.</w:t>
      </w:r>
    </w:p>
    <w:p w14:paraId="2CC658D7" w14:textId="77777777" w:rsidR="00600718" w:rsidRPr="0073145E" w:rsidRDefault="00600718" w:rsidP="00600718">
      <w:pPr>
        <w:keepLines/>
        <w:rPr>
          <w:lang w:eastAsia="fr-FR"/>
        </w:rPr>
      </w:pPr>
      <w:r>
        <w:rPr>
          <w:lang w:eastAsia="fr-FR"/>
        </w:rPr>
        <w:t>Where a parameter is specified over a frequency range, a plot of the parameter over the frequency range shall be produced.</w:t>
      </w:r>
    </w:p>
    <w:p w14:paraId="504AF8F0" w14:textId="6755C926" w:rsidR="00600718" w:rsidRDefault="00600718" w:rsidP="00371910">
      <w:pPr>
        <w:pStyle w:val="Heading4"/>
        <w:keepLines/>
        <w:rPr>
          <w:lang w:eastAsia="fr-FR"/>
        </w:rPr>
      </w:pPr>
      <w:bookmarkStart w:id="118" w:name="_Toc450812586"/>
      <w:r>
        <w:rPr>
          <w:lang w:eastAsia="fr-FR"/>
        </w:rPr>
        <w:t>Dielectric Withstanding Voltage / Voltage Proof Leakage Current</w:t>
      </w:r>
      <w:bookmarkEnd w:id="118"/>
      <w:r>
        <w:rPr>
          <w:lang w:eastAsia="fr-FR"/>
        </w:rPr>
        <w:t xml:space="preserve"> </w:t>
      </w:r>
    </w:p>
    <w:p w14:paraId="673CEEF2" w14:textId="77777777" w:rsidR="00600718" w:rsidRDefault="00600718" w:rsidP="00371910">
      <w:pPr>
        <w:keepNext/>
        <w:keepLines/>
        <w:spacing w:after="120"/>
        <w:rPr>
          <w:lang w:eastAsia="fr-FR"/>
        </w:rPr>
      </w:pPr>
      <w:r>
        <w:rPr>
          <w:lang w:eastAsia="fr-FR"/>
        </w:rPr>
        <w:t xml:space="preserve">MIL-STD-202, Test Method 301 and as follows: </w:t>
      </w:r>
    </w:p>
    <w:p w14:paraId="27A79900" w14:textId="3351BDB8" w:rsidR="00600718" w:rsidRDefault="00600718" w:rsidP="00371910">
      <w:pPr>
        <w:pStyle w:val="BulletList"/>
        <w:keepNext/>
        <w:keepLines/>
        <w:rPr>
          <w:lang w:eastAsia="fr-FR"/>
        </w:rPr>
      </w:pPr>
      <w:r>
        <w:rPr>
          <w:lang w:eastAsia="fr-FR"/>
        </w:rPr>
        <w:t xml:space="preserve">Relative </w:t>
      </w:r>
      <w:r w:rsidR="00761124">
        <w:rPr>
          <w:lang w:eastAsia="fr-FR"/>
        </w:rPr>
        <w:t>H</w:t>
      </w:r>
      <w:r>
        <w:rPr>
          <w:lang w:eastAsia="fr-FR"/>
        </w:rPr>
        <w:t>umidity: ≤ 50%.</w:t>
      </w:r>
    </w:p>
    <w:p w14:paraId="63A55BBB" w14:textId="2D88DA35" w:rsidR="00600718" w:rsidRDefault="00600718" w:rsidP="00600718">
      <w:pPr>
        <w:pStyle w:val="BulletList"/>
        <w:keepLines/>
        <w:rPr>
          <w:lang w:eastAsia="fr-FR"/>
        </w:rPr>
      </w:pPr>
      <w:r>
        <w:rPr>
          <w:lang w:eastAsia="fr-FR"/>
        </w:rPr>
        <w:t xml:space="preserve">The test voltage, points of application of the test voltage shall be as specified </w:t>
      </w:r>
      <w:r w:rsidRPr="00AD2EDB">
        <w:rPr>
          <w:lang w:eastAsia="fr-FR"/>
        </w:rPr>
        <w:t>in the Detail Specification.</w:t>
      </w:r>
    </w:p>
    <w:p w14:paraId="59BD00C1" w14:textId="77777777" w:rsidR="00600718" w:rsidRDefault="00600718" w:rsidP="00600718">
      <w:pPr>
        <w:pStyle w:val="BulletList"/>
        <w:keepLines/>
        <w:rPr>
          <w:lang w:eastAsia="fr-FR"/>
        </w:rPr>
      </w:pPr>
      <w:r>
        <w:rPr>
          <w:lang w:eastAsia="fr-FR"/>
        </w:rPr>
        <w:t>The test voltage shall be applied for 1 minute.</w:t>
      </w:r>
    </w:p>
    <w:p w14:paraId="42D2D490" w14:textId="77777777" w:rsidR="00600718" w:rsidRDefault="00600718" w:rsidP="00600718">
      <w:pPr>
        <w:pStyle w:val="BulletList"/>
        <w:keepLines/>
        <w:rPr>
          <w:lang w:eastAsia="fr-FR"/>
        </w:rPr>
      </w:pPr>
      <w:r>
        <w:rPr>
          <w:lang w:eastAsia="fr-FR"/>
        </w:rPr>
        <w:t>There shall be no evidence of flashover or breakdown.</w:t>
      </w:r>
    </w:p>
    <w:p w14:paraId="2D317A18" w14:textId="7627EABC" w:rsidR="00600718" w:rsidRPr="002517DB" w:rsidRDefault="00600718" w:rsidP="00600718">
      <w:pPr>
        <w:pStyle w:val="BulletList"/>
        <w:keepLines/>
        <w:rPr>
          <w:lang w:eastAsia="fr-FR"/>
        </w:rPr>
      </w:pPr>
      <w:r>
        <w:rPr>
          <w:lang w:eastAsia="fr-FR"/>
        </w:rPr>
        <w:t>Voltage Proof Leakage Current</w:t>
      </w:r>
      <w:r w:rsidRPr="002517DB">
        <w:rPr>
          <w:lang w:eastAsia="fr-FR"/>
        </w:rPr>
        <w:t xml:space="preserve"> shall meet the limits specified in the Detail Specification.</w:t>
      </w:r>
    </w:p>
    <w:p w14:paraId="5E25C621" w14:textId="47F4C162" w:rsidR="00600718" w:rsidRDefault="00600718" w:rsidP="00E76867">
      <w:pPr>
        <w:pStyle w:val="Heading4"/>
        <w:keepLines/>
        <w:rPr>
          <w:lang w:eastAsia="fr-FR"/>
        </w:rPr>
      </w:pPr>
      <w:bookmarkStart w:id="119" w:name="_Toc450812587"/>
      <w:r>
        <w:rPr>
          <w:lang w:eastAsia="fr-FR"/>
        </w:rPr>
        <w:lastRenderedPageBreak/>
        <w:t>Insulation Resistance</w:t>
      </w:r>
      <w:bookmarkEnd w:id="119"/>
    </w:p>
    <w:p w14:paraId="337B7AD9" w14:textId="44944B6B" w:rsidR="00600718" w:rsidRDefault="00600718" w:rsidP="00E76867">
      <w:pPr>
        <w:keepNext/>
        <w:keepLines/>
        <w:rPr>
          <w:lang w:eastAsia="fr-FR"/>
        </w:rPr>
      </w:pPr>
      <w:r w:rsidRPr="00600718">
        <w:rPr>
          <w:lang w:eastAsia="fr-FR"/>
        </w:rPr>
        <w:t xml:space="preserve">Unless otherwise specified, Insulation Resistance shall </w:t>
      </w:r>
      <w:r w:rsidR="0082537F">
        <w:rPr>
          <w:lang w:eastAsia="fr-FR"/>
        </w:rPr>
        <w:t xml:space="preserve">not be </w:t>
      </w:r>
      <w:r w:rsidRPr="00600718">
        <w:rPr>
          <w:lang w:eastAsia="fr-FR"/>
        </w:rPr>
        <w:t xml:space="preserve">measured during </w:t>
      </w:r>
      <w:r w:rsidR="0082537F">
        <w:rPr>
          <w:lang w:eastAsia="fr-FR"/>
        </w:rPr>
        <w:t xml:space="preserve">Screening Tests </w:t>
      </w:r>
      <w:r w:rsidRPr="00600718">
        <w:rPr>
          <w:lang w:eastAsia="fr-FR"/>
        </w:rPr>
        <w:t>(</w:t>
      </w:r>
      <w:r>
        <w:rPr>
          <w:lang w:eastAsia="fr-FR"/>
        </w:rPr>
        <w:t>C</w:t>
      </w:r>
      <w:r w:rsidRPr="00600718">
        <w:rPr>
          <w:lang w:eastAsia="fr-FR"/>
        </w:rPr>
        <w:t xml:space="preserve">hart </w:t>
      </w:r>
      <w:proofErr w:type="spellStart"/>
      <w:r w:rsidRPr="00600718">
        <w:rPr>
          <w:lang w:eastAsia="fr-FR"/>
        </w:rPr>
        <w:t>F</w:t>
      </w:r>
      <w:r w:rsidR="0082537F">
        <w:rPr>
          <w:lang w:eastAsia="fr-FR"/>
        </w:rPr>
        <w:t>3</w:t>
      </w:r>
      <w:proofErr w:type="spellEnd"/>
      <w:r w:rsidRPr="00600718">
        <w:rPr>
          <w:lang w:eastAsia="fr-FR"/>
        </w:rPr>
        <w:t>)</w:t>
      </w:r>
      <w:r w:rsidR="0082537F">
        <w:rPr>
          <w:lang w:eastAsia="fr-FR"/>
        </w:rPr>
        <w:t>.</w:t>
      </w:r>
    </w:p>
    <w:p w14:paraId="6A2ED0E7" w14:textId="0A72C10E" w:rsidR="00600718" w:rsidRDefault="00600718" w:rsidP="00E76867">
      <w:pPr>
        <w:keepNext/>
        <w:keepLines/>
        <w:spacing w:after="120"/>
        <w:rPr>
          <w:lang w:eastAsia="fr-FR"/>
        </w:rPr>
      </w:pPr>
      <w:r>
        <w:rPr>
          <w:lang w:eastAsia="fr-FR"/>
        </w:rPr>
        <w:t>MIL-STD-202, Test Method 302 and as follows:</w:t>
      </w:r>
    </w:p>
    <w:p w14:paraId="211123DB" w14:textId="77777777" w:rsidR="00600718" w:rsidRDefault="00600718" w:rsidP="00E76867">
      <w:pPr>
        <w:pStyle w:val="BulletList"/>
        <w:keepNext/>
        <w:keepLines/>
        <w:rPr>
          <w:lang w:eastAsia="fr-FR"/>
        </w:rPr>
      </w:pPr>
      <w:r>
        <w:rPr>
          <w:lang w:eastAsia="fr-FR"/>
        </w:rPr>
        <w:t xml:space="preserve">Test Voltage: </w:t>
      </w:r>
      <w:proofErr w:type="spellStart"/>
      <w:r>
        <w:rPr>
          <w:lang w:eastAsia="fr-FR"/>
        </w:rPr>
        <w:t>500Vdc</w:t>
      </w:r>
      <w:proofErr w:type="spellEnd"/>
      <w:r>
        <w:rPr>
          <w:lang w:eastAsia="fr-FR"/>
        </w:rPr>
        <w:t>.</w:t>
      </w:r>
    </w:p>
    <w:p w14:paraId="29995EA7" w14:textId="608ED805" w:rsidR="00600718" w:rsidRDefault="00761124" w:rsidP="00E76867">
      <w:pPr>
        <w:pStyle w:val="BulletList"/>
        <w:keepNext/>
        <w:keepLines/>
        <w:rPr>
          <w:lang w:eastAsia="fr-FR"/>
        </w:rPr>
      </w:pPr>
      <w:r>
        <w:rPr>
          <w:lang w:eastAsia="fr-FR"/>
        </w:rPr>
        <w:t>Points of M</w:t>
      </w:r>
      <w:r w:rsidR="00600718">
        <w:rPr>
          <w:lang w:eastAsia="fr-FR"/>
        </w:rPr>
        <w:t>easurement:</w:t>
      </w:r>
      <w:r w:rsidR="00600718" w:rsidRPr="00AD2EDB">
        <w:t xml:space="preserve"> </w:t>
      </w:r>
      <w:r w:rsidR="00D50618">
        <w:t>B</w:t>
      </w:r>
      <w:r w:rsidR="00600718" w:rsidRPr="00AD2EDB">
        <w:rPr>
          <w:lang w:eastAsia="fr-FR"/>
        </w:rPr>
        <w:t>etween the connector centre contact</w:t>
      </w:r>
      <w:r w:rsidR="00600718">
        <w:rPr>
          <w:lang w:eastAsia="fr-FR"/>
        </w:rPr>
        <w:t xml:space="preserve">(s) </w:t>
      </w:r>
      <w:r w:rsidR="00C87B5A">
        <w:rPr>
          <w:lang w:eastAsia="fr-FR"/>
        </w:rPr>
        <w:t>and the body of the test vehicle</w:t>
      </w:r>
      <w:r w:rsidR="00600718">
        <w:rPr>
          <w:lang w:eastAsia="fr-FR"/>
        </w:rPr>
        <w:t>. All contacts shall be tested.</w:t>
      </w:r>
    </w:p>
    <w:p w14:paraId="7BD0FB31" w14:textId="77777777" w:rsidR="00600718" w:rsidRDefault="00600718" w:rsidP="00E76867">
      <w:pPr>
        <w:pStyle w:val="BulletList"/>
        <w:keepNext/>
        <w:keepLines/>
        <w:rPr>
          <w:lang w:eastAsia="fr-FR"/>
        </w:rPr>
      </w:pPr>
      <w:r>
        <w:rPr>
          <w:lang w:eastAsia="fr-FR"/>
        </w:rPr>
        <w:t>Measurement shall be read after 1 minute of voltage application.</w:t>
      </w:r>
    </w:p>
    <w:p w14:paraId="1B416E6E" w14:textId="75720B55" w:rsidR="00600718" w:rsidRPr="00AD2EDB" w:rsidRDefault="00600718" w:rsidP="003B7228">
      <w:pPr>
        <w:pStyle w:val="BulletList"/>
        <w:rPr>
          <w:lang w:eastAsia="fr-FR"/>
        </w:rPr>
      </w:pPr>
      <w:r>
        <w:rPr>
          <w:lang w:eastAsia="fr-FR"/>
        </w:rPr>
        <w:t xml:space="preserve">Insulation Resistance shall meet the </w:t>
      </w:r>
      <w:r w:rsidRPr="002517DB">
        <w:rPr>
          <w:lang w:eastAsia="fr-FR"/>
        </w:rPr>
        <w:t>limits specified in the Detail Specification</w:t>
      </w:r>
      <w:r>
        <w:rPr>
          <w:lang w:eastAsia="fr-FR"/>
        </w:rPr>
        <w:t>.</w:t>
      </w:r>
    </w:p>
    <w:p w14:paraId="38362D88" w14:textId="77777777" w:rsidR="00600718" w:rsidRDefault="00600718" w:rsidP="00600718">
      <w:pPr>
        <w:pStyle w:val="Heading4"/>
        <w:keepLines/>
        <w:rPr>
          <w:lang w:eastAsia="fr-FR"/>
        </w:rPr>
      </w:pPr>
      <w:bookmarkStart w:id="120" w:name="_Toc450812588"/>
      <w:r>
        <w:rPr>
          <w:lang w:eastAsia="fr-FR"/>
        </w:rPr>
        <w:t>Voltage Standing Wave Ratio (</w:t>
      </w:r>
      <w:proofErr w:type="spellStart"/>
      <w:r>
        <w:rPr>
          <w:lang w:eastAsia="fr-FR"/>
        </w:rPr>
        <w:t>VSWR</w:t>
      </w:r>
      <w:proofErr w:type="spellEnd"/>
      <w:r>
        <w:rPr>
          <w:lang w:eastAsia="fr-FR"/>
        </w:rPr>
        <w:t>)</w:t>
      </w:r>
      <w:bookmarkEnd w:id="120"/>
    </w:p>
    <w:p w14:paraId="117D7D65" w14:textId="4967E0C6" w:rsidR="00600718" w:rsidRDefault="00600718" w:rsidP="00B428B2">
      <w:pPr>
        <w:keepNext/>
        <w:keepLines/>
        <w:spacing w:after="120"/>
        <w:rPr>
          <w:lang w:eastAsia="fr-FR"/>
        </w:rPr>
      </w:pPr>
      <w:proofErr w:type="spellStart"/>
      <w:r>
        <w:rPr>
          <w:lang w:eastAsia="fr-FR"/>
        </w:rPr>
        <w:t>V</w:t>
      </w:r>
      <w:r w:rsidRPr="0095528C">
        <w:rPr>
          <w:lang w:eastAsia="fr-FR"/>
        </w:rPr>
        <w:t>SWR</w:t>
      </w:r>
      <w:proofErr w:type="spellEnd"/>
      <w:r w:rsidRPr="0095528C">
        <w:rPr>
          <w:lang w:eastAsia="fr-FR"/>
        </w:rPr>
        <w:t xml:space="preserve"> on each </w:t>
      </w:r>
      <w:r>
        <w:rPr>
          <w:lang w:eastAsia="fr-FR"/>
        </w:rPr>
        <w:t>connector</w:t>
      </w:r>
      <w:r w:rsidRPr="0095528C">
        <w:rPr>
          <w:lang w:eastAsia="fr-FR"/>
        </w:rPr>
        <w:t xml:space="preserve"> shall</w:t>
      </w:r>
      <w:r>
        <w:rPr>
          <w:lang w:eastAsia="fr-FR"/>
        </w:rPr>
        <w:t xml:space="preserve"> be measured using an appropriate test method</w:t>
      </w:r>
      <w:r w:rsidRPr="002517DB">
        <w:rPr>
          <w:lang w:eastAsia="fr-FR"/>
        </w:rPr>
        <w:t xml:space="preserve"> employing a suitable coaxial test set</w:t>
      </w:r>
      <w:r>
        <w:rPr>
          <w:lang w:eastAsia="fr-FR"/>
        </w:rPr>
        <w:noBreakHyphen/>
      </w:r>
      <w:r w:rsidRPr="002517DB">
        <w:rPr>
          <w:lang w:eastAsia="fr-FR"/>
        </w:rPr>
        <w:t>up</w:t>
      </w:r>
      <w:r>
        <w:rPr>
          <w:lang w:eastAsia="fr-FR"/>
        </w:rPr>
        <w:t>,</w:t>
      </w:r>
      <w:r w:rsidRPr="002517DB">
        <w:rPr>
          <w:lang w:eastAsia="fr-FR"/>
        </w:rPr>
        <w:t xml:space="preserve"> </w:t>
      </w:r>
      <w:r>
        <w:rPr>
          <w:lang w:eastAsia="fr-FR"/>
        </w:rPr>
        <w:t>across the full frequency range by a swept frequency. The following conditions shall apply:</w:t>
      </w:r>
    </w:p>
    <w:p w14:paraId="16404E01" w14:textId="0FE78153" w:rsidR="00600718" w:rsidRDefault="0097747F" w:rsidP="00600718">
      <w:pPr>
        <w:pStyle w:val="BulletList"/>
        <w:keepNext/>
        <w:keepLines/>
        <w:rPr>
          <w:lang w:eastAsia="fr-FR"/>
        </w:rPr>
      </w:pPr>
      <w:r>
        <w:rPr>
          <w:lang w:eastAsia="fr-FR"/>
        </w:rPr>
        <w:t xml:space="preserve">Applied Power: </w:t>
      </w:r>
      <w:r w:rsidR="00592457">
        <w:rPr>
          <w:lang w:eastAsia="fr-FR"/>
        </w:rPr>
        <w:t xml:space="preserve">Low level </w:t>
      </w:r>
      <w:r w:rsidR="00600718">
        <w:rPr>
          <w:lang w:eastAsia="fr-FR"/>
        </w:rPr>
        <w:t xml:space="preserve">RF </w:t>
      </w:r>
      <w:r>
        <w:rPr>
          <w:lang w:eastAsia="fr-FR"/>
        </w:rPr>
        <w:t>p</w:t>
      </w:r>
      <w:r w:rsidR="00600718">
        <w:rPr>
          <w:lang w:eastAsia="fr-FR"/>
        </w:rPr>
        <w:t>ower as specified in the Detail Specification.</w:t>
      </w:r>
    </w:p>
    <w:p w14:paraId="3BFD4CB0" w14:textId="4BBF9AF9" w:rsidR="00600718" w:rsidRDefault="004601AB" w:rsidP="00600718">
      <w:pPr>
        <w:pStyle w:val="BulletList"/>
        <w:keepLines/>
        <w:rPr>
          <w:lang w:eastAsia="fr-FR"/>
        </w:rPr>
      </w:pPr>
      <w:r>
        <w:rPr>
          <w:lang w:eastAsia="fr-FR"/>
        </w:rPr>
        <w:t>Operating</w:t>
      </w:r>
      <w:r w:rsidR="00761124">
        <w:rPr>
          <w:lang w:eastAsia="fr-FR"/>
        </w:rPr>
        <w:t xml:space="preserve"> </w:t>
      </w:r>
      <w:r w:rsidR="00D50618">
        <w:rPr>
          <w:lang w:eastAsia="fr-FR"/>
        </w:rPr>
        <w:t>Frequency: O</w:t>
      </w:r>
      <w:r w:rsidR="00600718">
        <w:rPr>
          <w:lang w:eastAsia="fr-FR"/>
        </w:rPr>
        <w:t>ver the full operating frequency range as specified in the Detail Specification.</w:t>
      </w:r>
    </w:p>
    <w:p w14:paraId="7F73CAFC" w14:textId="3F58F47D" w:rsidR="00600718" w:rsidRPr="00AD2EDB" w:rsidRDefault="00600718" w:rsidP="00600718">
      <w:pPr>
        <w:pStyle w:val="BulletList"/>
        <w:keepLines/>
        <w:rPr>
          <w:lang w:eastAsia="fr-FR"/>
        </w:rPr>
      </w:pPr>
      <w:proofErr w:type="spellStart"/>
      <w:r>
        <w:rPr>
          <w:lang w:eastAsia="fr-FR"/>
        </w:rPr>
        <w:t>VSWR</w:t>
      </w:r>
      <w:proofErr w:type="spellEnd"/>
      <w:r>
        <w:rPr>
          <w:lang w:eastAsia="fr-FR"/>
        </w:rPr>
        <w:t xml:space="preserve"> shall meet the </w:t>
      </w:r>
      <w:r w:rsidRPr="002517DB">
        <w:rPr>
          <w:lang w:eastAsia="fr-FR"/>
        </w:rPr>
        <w:t>limits specified in the Detail Specification</w:t>
      </w:r>
      <w:r>
        <w:rPr>
          <w:lang w:eastAsia="fr-FR"/>
        </w:rPr>
        <w:t>.</w:t>
      </w:r>
    </w:p>
    <w:p w14:paraId="183F1797" w14:textId="77777777" w:rsidR="00600718" w:rsidRDefault="00600718" w:rsidP="00B428B2">
      <w:pPr>
        <w:pStyle w:val="Heading4"/>
        <w:keepLines/>
        <w:rPr>
          <w:lang w:eastAsia="fr-FR"/>
        </w:rPr>
      </w:pPr>
      <w:bookmarkStart w:id="121" w:name="_Toc450812589"/>
      <w:r>
        <w:rPr>
          <w:lang w:eastAsia="fr-FR"/>
        </w:rPr>
        <w:t>Insertion Loss</w:t>
      </w:r>
      <w:bookmarkEnd w:id="121"/>
    </w:p>
    <w:p w14:paraId="4778C0DD" w14:textId="77777777" w:rsidR="00600718" w:rsidRDefault="00600718" w:rsidP="00B428B2">
      <w:pPr>
        <w:keepNext/>
        <w:keepLines/>
        <w:spacing w:after="120"/>
        <w:rPr>
          <w:lang w:eastAsia="fr-FR"/>
        </w:rPr>
      </w:pPr>
      <w:r>
        <w:rPr>
          <w:lang w:eastAsia="fr-FR"/>
        </w:rPr>
        <w:t>Insertion Loss shall be measured using an appropriate test method</w:t>
      </w:r>
      <w:r w:rsidRPr="002517DB">
        <w:rPr>
          <w:lang w:eastAsia="fr-FR"/>
        </w:rPr>
        <w:t xml:space="preserve"> employing a suitable coaxial test set-up</w:t>
      </w:r>
      <w:r>
        <w:rPr>
          <w:lang w:eastAsia="fr-FR"/>
        </w:rPr>
        <w:t>,</w:t>
      </w:r>
      <w:r w:rsidRPr="002517DB">
        <w:rPr>
          <w:lang w:eastAsia="fr-FR"/>
        </w:rPr>
        <w:t xml:space="preserve"> </w:t>
      </w:r>
      <w:r>
        <w:rPr>
          <w:lang w:eastAsia="fr-FR"/>
        </w:rPr>
        <w:t>across the full frequency range either by a swept frequency technique or, alternatively, at a minimum of 7 fixed frequencies equally spaced across the frequency range. The following conditions shall apply:</w:t>
      </w:r>
    </w:p>
    <w:p w14:paraId="7E8BC349" w14:textId="3D199A9F" w:rsidR="00600718" w:rsidRDefault="004601AB" w:rsidP="00B428B2">
      <w:pPr>
        <w:pStyle w:val="BulletList"/>
        <w:keepNext/>
        <w:keepLines/>
        <w:rPr>
          <w:lang w:eastAsia="fr-FR"/>
        </w:rPr>
      </w:pPr>
      <w:r>
        <w:rPr>
          <w:lang w:eastAsia="fr-FR"/>
        </w:rPr>
        <w:t>Operating</w:t>
      </w:r>
      <w:r w:rsidR="00761124">
        <w:rPr>
          <w:lang w:eastAsia="fr-FR"/>
        </w:rPr>
        <w:t xml:space="preserve"> </w:t>
      </w:r>
      <w:r w:rsidR="00600718">
        <w:rPr>
          <w:lang w:eastAsia="fr-FR"/>
        </w:rPr>
        <w:t xml:space="preserve">Frequency: </w:t>
      </w:r>
      <w:r w:rsidR="00D50618">
        <w:rPr>
          <w:lang w:eastAsia="fr-FR"/>
        </w:rPr>
        <w:t>O</w:t>
      </w:r>
      <w:r w:rsidR="00600718">
        <w:rPr>
          <w:lang w:eastAsia="fr-FR"/>
        </w:rPr>
        <w:t>ver the full operating frequency range as specified in the Detail Specification.</w:t>
      </w:r>
    </w:p>
    <w:p w14:paraId="52CFC207" w14:textId="52A8471C" w:rsidR="00600718" w:rsidRPr="00AD2EDB" w:rsidRDefault="00600718" w:rsidP="00600718">
      <w:pPr>
        <w:pStyle w:val="BulletList"/>
        <w:keepLines/>
        <w:rPr>
          <w:lang w:eastAsia="fr-FR"/>
        </w:rPr>
      </w:pPr>
      <w:r>
        <w:rPr>
          <w:lang w:eastAsia="fr-FR"/>
        </w:rPr>
        <w:t xml:space="preserve">Insertion Loss shall meet the </w:t>
      </w:r>
      <w:r w:rsidRPr="002517DB">
        <w:rPr>
          <w:lang w:eastAsia="fr-FR"/>
        </w:rPr>
        <w:t>limits specified in the Detail Specification</w:t>
      </w:r>
      <w:r>
        <w:rPr>
          <w:lang w:eastAsia="fr-FR"/>
        </w:rPr>
        <w:t>.</w:t>
      </w:r>
    </w:p>
    <w:p w14:paraId="07535FC9" w14:textId="77777777" w:rsidR="00600718" w:rsidRDefault="00600718" w:rsidP="00600718">
      <w:pPr>
        <w:pStyle w:val="Heading3"/>
      </w:pPr>
      <w:bookmarkStart w:id="122" w:name="_Toc450812590"/>
      <w:r w:rsidRPr="00182501">
        <w:t>Room Temperature Electrical Measurements</w:t>
      </w:r>
      <w:bookmarkEnd w:id="122"/>
    </w:p>
    <w:p w14:paraId="248E624F" w14:textId="6D52A272" w:rsidR="00600718" w:rsidRPr="0073145E" w:rsidRDefault="00600718" w:rsidP="00600718">
      <w:pPr>
        <w:keepLines/>
        <w:rPr>
          <w:lang w:eastAsia="fr-FR"/>
        </w:rPr>
      </w:pPr>
      <w:r w:rsidRPr="0073145E">
        <w:rPr>
          <w:lang w:eastAsia="fr-FR"/>
        </w:rPr>
        <w:t xml:space="preserve">Room Temperature Electrical Measurements shall be performed as specified in the Detail Specification. </w:t>
      </w:r>
      <w:r w:rsidR="00592457">
        <w:rPr>
          <w:lang w:eastAsia="fr-FR"/>
        </w:rPr>
        <w:t xml:space="preserve">Unless otherwise specified, </w:t>
      </w:r>
      <w:r w:rsidR="00592457" w:rsidRPr="00A95BBC">
        <w:rPr>
          <w:lang w:eastAsia="fr-FR"/>
        </w:rPr>
        <w:t>Dielectric Withstanding Voltage</w:t>
      </w:r>
      <w:r w:rsidR="00592457">
        <w:rPr>
          <w:lang w:eastAsia="fr-FR"/>
        </w:rPr>
        <w:t xml:space="preserve">, </w:t>
      </w:r>
      <w:r w:rsidR="00592457" w:rsidRPr="00A95BBC">
        <w:rPr>
          <w:lang w:eastAsia="fr-FR"/>
        </w:rPr>
        <w:t>Voltage Proof Leakage Current</w:t>
      </w:r>
      <w:r w:rsidR="00592457">
        <w:rPr>
          <w:lang w:eastAsia="fr-FR"/>
        </w:rPr>
        <w:t xml:space="preserve">, </w:t>
      </w:r>
      <w:proofErr w:type="spellStart"/>
      <w:r w:rsidR="00592457">
        <w:rPr>
          <w:lang w:eastAsia="fr-FR"/>
        </w:rPr>
        <w:t>VSWR</w:t>
      </w:r>
      <w:proofErr w:type="spellEnd"/>
      <w:r w:rsidR="00592457">
        <w:rPr>
          <w:lang w:eastAsia="fr-FR"/>
        </w:rPr>
        <w:t xml:space="preserve"> and Insertion Loss shall be measured</w:t>
      </w:r>
      <w:r w:rsidR="00C33232">
        <w:rPr>
          <w:lang w:eastAsia="fr-FR"/>
        </w:rPr>
        <w:t xml:space="preserve"> at </w:t>
      </w:r>
      <w:proofErr w:type="spellStart"/>
      <w:r w:rsidR="00C33232">
        <w:rPr>
          <w:lang w:eastAsia="fr-FR"/>
        </w:rPr>
        <w:t>T</w:t>
      </w:r>
      <w:r w:rsidR="00C33232" w:rsidRPr="00C33232">
        <w:rPr>
          <w:vertAlign w:val="subscript"/>
          <w:lang w:eastAsia="fr-FR"/>
        </w:rPr>
        <w:t>amb</w:t>
      </w:r>
      <w:proofErr w:type="spellEnd"/>
      <w:r w:rsidR="00C33232">
        <w:rPr>
          <w:lang w:eastAsia="fr-FR"/>
        </w:rPr>
        <w:t xml:space="preserve"> = +22 </w:t>
      </w:r>
      <w:r w:rsidR="00C33232">
        <w:rPr>
          <w:rFonts w:cs="Arial"/>
          <w:lang w:eastAsia="fr-FR"/>
        </w:rPr>
        <w:t>±</w:t>
      </w:r>
      <w:proofErr w:type="spellStart"/>
      <w:r w:rsidR="00C33232">
        <w:rPr>
          <w:lang w:eastAsia="fr-FR"/>
        </w:rPr>
        <w:t>3</w:t>
      </w:r>
      <w:r w:rsidR="00C33232">
        <w:rPr>
          <w:rFonts w:cs="Arial"/>
          <w:lang w:eastAsia="fr-FR"/>
        </w:rPr>
        <w:t>°</w:t>
      </w:r>
      <w:r w:rsidR="00C33232">
        <w:rPr>
          <w:lang w:eastAsia="fr-FR"/>
        </w:rPr>
        <w:t>C</w:t>
      </w:r>
      <w:proofErr w:type="spellEnd"/>
      <w:r w:rsidR="00592457">
        <w:rPr>
          <w:lang w:eastAsia="fr-FR"/>
        </w:rPr>
        <w:t>.</w:t>
      </w:r>
      <w:r w:rsidR="00592457" w:rsidRPr="00A95BBC">
        <w:rPr>
          <w:lang w:eastAsia="fr-FR"/>
        </w:rPr>
        <w:t xml:space="preserve"> </w:t>
      </w:r>
      <w:r w:rsidRPr="0073145E">
        <w:rPr>
          <w:lang w:eastAsia="fr-FR"/>
        </w:rPr>
        <w:t>All values obtained shall be recorded against serial numbers.</w:t>
      </w:r>
    </w:p>
    <w:p w14:paraId="055E44B3" w14:textId="77777777" w:rsidR="00600718" w:rsidRDefault="00600718" w:rsidP="00600718">
      <w:pPr>
        <w:pStyle w:val="Heading3"/>
      </w:pPr>
      <w:bookmarkStart w:id="123" w:name="_Toc450812591"/>
      <w:r w:rsidRPr="00182501">
        <w:t>High and Low Temperatures Electrical Measurements</w:t>
      </w:r>
      <w:bookmarkEnd w:id="123"/>
    </w:p>
    <w:p w14:paraId="0C7E2BE5" w14:textId="696E2D86" w:rsidR="00600718" w:rsidRPr="0073145E" w:rsidRDefault="00600718" w:rsidP="00600718">
      <w:pPr>
        <w:keepLines/>
        <w:rPr>
          <w:lang w:eastAsia="fr-FR"/>
        </w:rPr>
      </w:pPr>
      <w:r w:rsidRPr="0073145E">
        <w:rPr>
          <w:lang w:eastAsia="fr-FR"/>
        </w:rPr>
        <w:t xml:space="preserve">High and Low Temperatures Electrical Measurements shall be performed as specified in the Detail Specification. </w:t>
      </w:r>
      <w:r w:rsidR="00592457">
        <w:rPr>
          <w:lang w:eastAsia="fr-FR"/>
        </w:rPr>
        <w:t xml:space="preserve">Unless otherwise specified, </w:t>
      </w:r>
      <w:r w:rsidR="00592457" w:rsidRPr="00A95BBC">
        <w:rPr>
          <w:lang w:eastAsia="fr-FR"/>
        </w:rPr>
        <w:t>Dielectric Withstanding Voltage</w:t>
      </w:r>
      <w:r w:rsidR="00592457">
        <w:rPr>
          <w:lang w:eastAsia="fr-FR"/>
        </w:rPr>
        <w:t xml:space="preserve">, </w:t>
      </w:r>
      <w:r w:rsidR="00592457" w:rsidRPr="00A95BBC">
        <w:rPr>
          <w:lang w:eastAsia="fr-FR"/>
        </w:rPr>
        <w:t>Voltage Proof Leakage Current</w:t>
      </w:r>
      <w:r w:rsidR="00592457">
        <w:rPr>
          <w:lang w:eastAsia="fr-FR"/>
        </w:rPr>
        <w:t xml:space="preserve">, </w:t>
      </w:r>
      <w:proofErr w:type="spellStart"/>
      <w:r w:rsidR="00592457">
        <w:rPr>
          <w:lang w:eastAsia="fr-FR"/>
        </w:rPr>
        <w:t>VSWR</w:t>
      </w:r>
      <w:proofErr w:type="spellEnd"/>
      <w:r w:rsidR="00592457">
        <w:rPr>
          <w:lang w:eastAsia="fr-FR"/>
        </w:rPr>
        <w:t xml:space="preserve"> and Insertion Loss shall be measured</w:t>
      </w:r>
      <w:r w:rsidR="00C33232">
        <w:rPr>
          <w:lang w:eastAsia="fr-FR"/>
        </w:rPr>
        <w:t xml:space="preserve"> at maximum and minimum operating temperatures as specified in Maximum Ratings in the Detail Specification</w:t>
      </w:r>
      <w:r w:rsidR="00592457">
        <w:rPr>
          <w:lang w:eastAsia="fr-FR"/>
        </w:rPr>
        <w:t xml:space="preserve">. </w:t>
      </w:r>
      <w:r w:rsidRPr="0073145E">
        <w:rPr>
          <w:lang w:eastAsia="fr-FR"/>
        </w:rPr>
        <w:t>All values obtained shall be recorded against serial numbers.</w:t>
      </w:r>
    </w:p>
    <w:p w14:paraId="5F66B1C1" w14:textId="77777777" w:rsidR="00600718" w:rsidRDefault="00600718" w:rsidP="00600718">
      <w:pPr>
        <w:pStyle w:val="Heading3"/>
      </w:pPr>
      <w:r w:rsidRPr="00182501">
        <w:tab/>
      </w:r>
      <w:bookmarkStart w:id="124" w:name="_Toc450812592"/>
      <w:r w:rsidRPr="00182501">
        <w:t>Intermediate and End-Point Electrical Measurements</w:t>
      </w:r>
      <w:bookmarkEnd w:id="124"/>
    </w:p>
    <w:p w14:paraId="01BE107C" w14:textId="0BB0CA48" w:rsidR="00600718" w:rsidRPr="0073145E" w:rsidRDefault="00600718" w:rsidP="00600718">
      <w:pPr>
        <w:keepLines/>
        <w:rPr>
          <w:lang w:eastAsia="fr-FR"/>
        </w:rPr>
      </w:pPr>
      <w:r w:rsidRPr="0073145E">
        <w:rPr>
          <w:lang w:eastAsia="fr-FR"/>
        </w:rPr>
        <w:t xml:space="preserve">At each of the relevant data points during Qualification </w:t>
      </w:r>
      <w:r>
        <w:rPr>
          <w:lang w:eastAsia="fr-FR"/>
        </w:rPr>
        <w:t xml:space="preserve">Testing </w:t>
      </w:r>
      <w:r w:rsidRPr="0073145E">
        <w:rPr>
          <w:lang w:eastAsia="fr-FR"/>
        </w:rPr>
        <w:t>and Periodic Test</w:t>
      </w:r>
      <w:r>
        <w:rPr>
          <w:lang w:eastAsia="fr-FR"/>
        </w:rPr>
        <w:t>ing,</w:t>
      </w:r>
      <w:r w:rsidRPr="0073145E">
        <w:rPr>
          <w:lang w:eastAsia="fr-FR"/>
        </w:rPr>
        <w:t xml:space="preserve"> Intermediate and End</w:t>
      </w:r>
      <w:r>
        <w:rPr>
          <w:lang w:eastAsia="fr-FR"/>
        </w:rPr>
        <w:noBreakHyphen/>
      </w:r>
      <w:r w:rsidRPr="0073145E">
        <w:rPr>
          <w:lang w:eastAsia="fr-FR"/>
        </w:rPr>
        <w:t>Point Electrical Measurements shall be performed as specified</w:t>
      </w:r>
      <w:r w:rsidR="00B75CB6">
        <w:rPr>
          <w:lang w:eastAsia="fr-FR"/>
        </w:rPr>
        <w:t xml:space="preserve"> herein and</w:t>
      </w:r>
      <w:r w:rsidRPr="0073145E">
        <w:rPr>
          <w:lang w:eastAsia="fr-FR"/>
        </w:rPr>
        <w:t xml:space="preserve"> in the Detail Specification. All values obtained shall be recorded against serial numbers and</w:t>
      </w:r>
      <w:r w:rsidR="0097747F">
        <w:rPr>
          <w:lang w:eastAsia="fr-FR"/>
        </w:rPr>
        <w:t xml:space="preserve"> the parameter drift calculated</w:t>
      </w:r>
      <w:r w:rsidRPr="0073145E">
        <w:rPr>
          <w:lang w:eastAsia="fr-FR"/>
        </w:rPr>
        <w:t xml:space="preserve"> if specified.</w:t>
      </w:r>
    </w:p>
    <w:p w14:paraId="6121D0A0" w14:textId="694D8588" w:rsidR="00F73F05" w:rsidRDefault="00F73F05" w:rsidP="00F73F05">
      <w:pPr>
        <w:pStyle w:val="Heading3"/>
      </w:pPr>
      <w:bookmarkStart w:id="125" w:name="_Toc450812593"/>
      <w:r>
        <w:lastRenderedPageBreak/>
        <w:t>Electrical Measurements at Room, High and Low Temperatures</w:t>
      </w:r>
      <w:bookmarkEnd w:id="125"/>
    </w:p>
    <w:p w14:paraId="40803031" w14:textId="33176E1D" w:rsidR="00F73F05" w:rsidRPr="00F73F05" w:rsidRDefault="00F73F05" w:rsidP="00410943">
      <w:pPr>
        <w:keepLines/>
      </w:pPr>
      <w:r w:rsidRPr="00F73F05">
        <w:t xml:space="preserve">At each of the relevant data points during Qualification Testing and Periodic Testing, </w:t>
      </w:r>
      <w:r>
        <w:rPr>
          <w:lang w:eastAsia="fr-FR"/>
        </w:rPr>
        <w:t>unless otherwise specified, D</w:t>
      </w:r>
      <w:r w:rsidRPr="00A95BBC">
        <w:rPr>
          <w:lang w:eastAsia="fr-FR"/>
        </w:rPr>
        <w:t>ielectric Withstanding Voltage</w:t>
      </w:r>
      <w:r>
        <w:rPr>
          <w:lang w:eastAsia="fr-FR"/>
        </w:rPr>
        <w:t xml:space="preserve">, </w:t>
      </w:r>
      <w:r w:rsidRPr="00A95BBC">
        <w:rPr>
          <w:lang w:eastAsia="fr-FR"/>
        </w:rPr>
        <w:t>Voltage Proof Leakage Current</w:t>
      </w:r>
      <w:r>
        <w:rPr>
          <w:lang w:eastAsia="fr-FR"/>
        </w:rPr>
        <w:t xml:space="preserve">, </w:t>
      </w:r>
      <w:r w:rsidRPr="00A95BBC">
        <w:rPr>
          <w:lang w:eastAsia="fr-FR"/>
        </w:rPr>
        <w:tab/>
        <w:t>Insulation Resistance</w:t>
      </w:r>
      <w:r>
        <w:rPr>
          <w:lang w:eastAsia="fr-FR"/>
        </w:rPr>
        <w:t xml:space="preserve">, </w:t>
      </w:r>
      <w:proofErr w:type="spellStart"/>
      <w:r>
        <w:rPr>
          <w:lang w:eastAsia="fr-FR"/>
        </w:rPr>
        <w:t>VSWR</w:t>
      </w:r>
      <w:proofErr w:type="spellEnd"/>
      <w:r>
        <w:rPr>
          <w:lang w:eastAsia="fr-FR"/>
        </w:rPr>
        <w:t xml:space="preserve"> and Insertion Loss shall be measured </w:t>
      </w:r>
      <w:r w:rsidRPr="00F73F05">
        <w:rPr>
          <w:lang w:eastAsia="fr-FR"/>
        </w:rPr>
        <w:t>as specified in Intermediate and End</w:t>
      </w:r>
      <w:r w:rsidR="00B75CB6">
        <w:rPr>
          <w:lang w:eastAsia="fr-FR"/>
        </w:rPr>
        <w:noBreakHyphen/>
      </w:r>
      <w:r w:rsidRPr="00F73F05">
        <w:rPr>
          <w:lang w:eastAsia="fr-FR"/>
        </w:rPr>
        <w:t>Point Electrical Measurements in the Detail Specification</w:t>
      </w:r>
      <w:r>
        <w:rPr>
          <w:lang w:eastAsia="fr-FR"/>
        </w:rPr>
        <w:t>. Measurements shall be</w:t>
      </w:r>
      <w:r w:rsidR="00B75CB6">
        <w:rPr>
          <w:lang w:eastAsia="fr-FR"/>
        </w:rPr>
        <w:t xml:space="preserve"> performed at</w:t>
      </w:r>
      <w:r>
        <w:rPr>
          <w:lang w:eastAsia="fr-FR"/>
        </w:rPr>
        <w:t xml:space="preserve"> </w:t>
      </w:r>
      <w:proofErr w:type="spellStart"/>
      <w:r>
        <w:rPr>
          <w:lang w:eastAsia="fr-FR"/>
        </w:rPr>
        <w:t>T</w:t>
      </w:r>
      <w:r w:rsidRPr="00C33232">
        <w:rPr>
          <w:vertAlign w:val="subscript"/>
          <w:lang w:eastAsia="fr-FR"/>
        </w:rPr>
        <w:t>amb</w:t>
      </w:r>
      <w:proofErr w:type="spellEnd"/>
      <w:r>
        <w:rPr>
          <w:lang w:eastAsia="fr-FR"/>
        </w:rPr>
        <w:t xml:space="preserve"> = +22 </w:t>
      </w:r>
      <w:r>
        <w:rPr>
          <w:rFonts w:cs="Arial"/>
          <w:lang w:eastAsia="fr-FR"/>
        </w:rPr>
        <w:t>±</w:t>
      </w:r>
      <w:proofErr w:type="spellStart"/>
      <w:r>
        <w:rPr>
          <w:lang w:eastAsia="fr-FR"/>
        </w:rPr>
        <w:t>3</w:t>
      </w:r>
      <w:r>
        <w:rPr>
          <w:rFonts w:cs="Arial"/>
          <w:lang w:eastAsia="fr-FR"/>
        </w:rPr>
        <w:t>°C</w:t>
      </w:r>
      <w:proofErr w:type="spellEnd"/>
      <w:r w:rsidR="00194AAE">
        <w:rPr>
          <w:rFonts w:cs="Arial"/>
          <w:lang w:eastAsia="fr-FR"/>
        </w:rPr>
        <w:t>,</w:t>
      </w:r>
      <w:r>
        <w:rPr>
          <w:rFonts w:cs="Arial"/>
          <w:lang w:eastAsia="fr-FR"/>
        </w:rPr>
        <w:t xml:space="preserve"> and </w:t>
      </w:r>
      <w:r>
        <w:rPr>
          <w:lang w:eastAsia="fr-FR"/>
        </w:rPr>
        <w:t>at maximum and minimum operating temperatures as specified in Maximum Ratings in the Detail Specification</w:t>
      </w:r>
      <w:r w:rsidR="00194AAE">
        <w:rPr>
          <w:lang w:eastAsia="fr-FR"/>
        </w:rPr>
        <w:t>.</w:t>
      </w:r>
      <w:r w:rsidR="00B75CB6">
        <w:t xml:space="preserve"> </w:t>
      </w:r>
      <w:r w:rsidRPr="00F73F05">
        <w:t>All values obtained shall be recorded against serial numbers</w:t>
      </w:r>
      <w:r>
        <w:t>.</w:t>
      </w:r>
    </w:p>
    <w:p w14:paraId="48F43CD2" w14:textId="77777777" w:rsidR="0097747F" w:rsidRDefault="0097747F" w:rsidP="00B811D2">
      <w:pPr>
        <w:pStyle w:val="Heading2"/>
      </w:pPr>
      <w:bookmarkStart w:id="126" w:name="_Toc450812594"/>
      <w:proofErr w:type="spellStart"/>
      <w:r>
        <w:t>MULTIPACTION</w:t>
      </w:r>
      <w:bookmarkEnd w:id="126"/>
      <w:proofErr w:type="spellEnd"/>
    </w:p>
    <w:p w14:paraId="5CCE2578" w14:textId="4551EE60" w:rsidR="0097747F" w:rsidRDefault="0097747F" w:rsidP="00B811D2">
      <w:pPr>
        <w:keepNext/>
        <w:rPr>
          <w:lang w:eastAsia="fr-FR"/>
        </w:rPr>
      </w:pPr>
      <w:proofErr w:type="gramStart"/>
      <w:r w:rsidRPr="002847D4">
        <w:rPr>
          <w:lang w:eastAsia="fr-FR"/>
        </w:rPr>
        <w:t xml:space="preserve">Only </w:t>
      </w:r>
      <w:r>
        <w:rPr>
          <w:lang w:eastAsia="fr-FR"/>
        </w:rPr>
        <w:t>required</w:t>
      </w:r>
      <w:r w:rsidRPr="002847D4">
        <w:rPr>
          <w:lang w:eastAsia="fr-FR"/>
        </w:rPr>
        <w:t xml:space="preserve"> if specified in the Detail Specification.</w:t>
      </w:r>
      <w:proofErr w:type="gramEnd"/>
    </w:p>
    <w:p w14:paraId="6B805CFC" w14:textId="77777777" w:rsidR="0097747F" w:rsidRPr="008C3C40" w:rsidRDefault="0097747F" w:rsidP="00B428B2">
      <w:pPr>
        <w:spacing w:after="120"/>
        <w:rPr>
          <w:lang w:eastAsia="fr-FR"/>
        </w:rPr>
      </w:pPr>
      <w:r w:rsidRPr="008C3C40">
        <w:rPr>
          <w:lang w:eastAsia="fr-FR"/>
        </w:rPr>
        <w:t xml:space="preserve">A </w:t>
      </w:r>
      <w:proofErr w:type="spellStart"/>
      <w:r w:rsidRPr="008C3C40">
        <w:rPr>
          <w:lang w:eastAsia="fr-FR"/>
        </w:rPr>
        <w:t>multipaction</w:t>
      </w:r>
      <w:proofErr w:type="spellEnd"/>
      <w:r w:rsidRPr="008C3C40">
        <w:rPr>
          <w:lang w:eastAsia="fr-FR"/>
        </w:rPr>
        <w:t xml:space="preserve"> test shall be performed in accordance with </w:t>
      </w:r>
      <w:proofErr w:type="spellStart"/>
      <w:r w:rsidRPr="008C3C40">
        <w:rPr>
          <w:lang w:eastAsia="fr-FR"/>
        </w:rPr>
        <w:t>ECSS</w:t>
      </w:r>
      <w:proofErr w:type="spellEnd"/>
      <w:r w:rsidRPr="008C3C40">
        <w:rPr>
          <w:lang w:eastAsia="fr-FR"/>
        </w:rPr>
        <w:t xml:space="preserve">-E-20-01. The </w:t>
      </w:r>
      <w:proofErr w:type="spellStart"/>
      <w:r w:rsidRPr="008C3C40">
        <w:rPr>
          <w:lang w:eastAsia="fr-FR"/>
        </w:rPr>
        <w:t>multipaction</w:t>
      </w:r>
      <w:proofErr w:type="spellEnd"/>
      <w:r w:rsidRPr="008C3C40">
        <w:rPr>
          <w:lang w:eastAsia="fr-FR"/>
        </w:rPr>
        <w:t xml:space="preserve"> classification type shall be as specified in the </w:t>
      </w:r>
      <w:r>
        <w:rPr>
          <w:lang w:eastAsia="fr-FR"/>
        </w:rPr>
        <w:t>Detail Specification</w:t>
      </w:r>
      <w:r w:rsidRPr="008C3C40">
        <w:rPr>
          <w:lang w:eastAsia="fr-FR"/>
        </w:rPr>
        <w:t>. Unless otherwise specified, the following conditions shall apply:</w:t>
      </w:r>
    </w:p>
    <w:p w14:paraId="367C1B12" w14:textId="7DB968B9" w:rsidR="0097747F" w:rsidRPr="008C3C40" w:rsidRDefault="0097747F" w:rsidP="0097747F">
      <w:pPr>
        <w:pStyle w:val="BulletList"/>
        <w:rPr>
          <w:lang w:eastAsia="fr-FR"/>
        </w:rPr>
      </w:pPr>
      <w:r w:rsidRPr="008C3C40">
        <w:rPr>
          <w:lang w:eastAsia="fr-FR"/>
        </w:rPr>
        <w:t xml:space="preserve">Applied Power: Rated RF </w:t>
      </w:r>
      <w:r w:rsidR="00D50618">
        <w:rPr>
          <w:lang w:eastAsia="fr-FR"/>
        </w:rPr>
        <w:t>p</w:t>
      </w:r>
      <w:r w:rsidRPr="008C3C40">
        <w:rPr>
          <w:lang w:eastAsia="fr-FR"/>
        </w:rPr>
        <w:t xml:space="preserve">ulse </w:t>
      </w:r>
      <w:r w:rsidR="00D50618">
        <w:rPr>
          <w:lang w:eastAsia="fr-FR"/>
        </w:rPr>
        <w:t>p</w:t>
      </w:r>
      <w:r w:rsidRPr="008C3C40">
        <w:rPr>
          <w:lang w:eastAsia="fr-FR"/>
        </w:rPr>
        <w:t xml:space="preserve">ower as specified in Maximum Ratings in the </w:t>
      </w:r>
      <w:r>
        <w:rPr>
          <w:lang w:eastAsia="fr-FR"/>
        </w:rPr>
        <w:t>Detail Specification</w:t>
      </w:r>
      <w:r w:rsidRPr="008C3C40">
        <w:rPr>
          <w:lang w:eastAsia="fr-FR"/>
        </w:rPr>
        <w:t>.</w:t>
      </w:r>
    </w:p>
    <w:p w14:paraId="52274E31" w14:textId="77777777" w:rsidR="0097747F" w:rsidRDefault="0097747F" w:rsidP="0097747F">
      <w:pPr>
        <w:pStyle w:val="BulletList"/>
      </w:pPr>
      <w:r w:rsidRPr="008C3C40">
        <w:rPr>
          <w:lang w:eastAsia="fr-FR"/>
        </w:rPr>
        <w:t>Test Temperatures: Min</w:t>
      </w:r>
      <w:r>
        <w:rPr>
          <w:lang w:eastAsia="fr-FR"/>
        </w:rPr>
        <w:t xml:space="preserve">imum and maximum operating temperatures as specified in Maximum Ratings in the </w:t>
      </w:r>
      <w:r w:rsidRPr="008C3C40">
        <w:rPr>
          <w:lang w:eastAsia="fr-FR"/>
        </w:rPr>
        <w:t xml:space="preserve">Detail </w:t>
      </w:r>
      <w:r>
        <w:rPr>
          <w:lang w:eastAsia="fr-FR"/>
        </w:rPr>
        <w:t>S</w:t>
      </w:r>
      <w:r w:rsidRPr="008C3C40">
        <w:rPr>
          <w:lang w:eastAsia="fr-FR"/>
        </w:rPr>
        <w:t>pecification.</w:t>
      </w:r>
    </w:p>
    <w:p w14:paraId="48EF80AC" w14:textId="273B85DC" w:rsidR="0097747F" w:rsidRDefault="004601AB" w:rsidP="0097747F">
      <w:pPr>
        <w:pStyle w:val="BulletList"/>
      </w:pPr>
      <w:r>
        <w:t>Operating</w:t>
      </w:r>
      <w:r w:rsidR="00761124">
        <w:t xml:space="preserve"> </w:t>
      </w:r>
      <w:r w:rsidR="0097747F">
        <w:t xml:space="preserve">Frequency: </w:t>
      </w:r>
      <w:r w:rsidR="00D50618">
        <w:t>A</w:t>
      </w:r>
      <w:r w:rsidR="0097747F">
        <w:t xml:space="preserve">s specified in Detail </w:t>
      </w:r>
      <w:r w:rsidR="00F1221D">
        <w:t>S</w:t>
      </w:r>
      <w:r w:rsidR="0097747F">
        <w:t>pecification</w:t>
      </w:r>
    </w:p>
    <w:p w14:paraId="6E42F4FD" w14:textId="77777777" w:rsidR="00A10E79" w:rsidRDefault="00035F3E" w:rsidP="00A10E79">
      <w:pPr>
        <w:pStyle w:val="BulletList"/>
      </w:pPr>
      <w:r>
        <w:t>Data Points</w:t>
      </w:r>
      <w:r w:rsidR="00371910">
        <w:t>:</w:t>
      </w:r>
    </w:p>
    <w:p w14:paraId="5EBFD156" w14:textId="19BD8C51" w:rsidR="00035F3E" w:rsidRPr="00365134" w:rsidRDefault="00A26D10" w:rsidP="00365134">
      <w:pPr>
        <w:pStyle w:val="BulletList"/>
        <w:keepNext/>
        <w:numPr>
          <w:ilvl w:val="0"/>
          <w:numId w:val="0"/>
        </w:numPr>
        <w:ind w:left="1872"/>
      </w:pPr>
      <w:r w:rsidRPr="00365134">
        <w:t xml:space="preserve">For Screening Tests only (Chart </w:t>
      </w:r>
      <w:proofErr w:type="spellStart"/>
      <w:r w:rsidRPr="00365134">
        <w:t>F3</w:t>
      </w:r>
      <w:proofErr w:type="spellEnd"/>
      <w:r w:rsidRPr="00365134">
        <w:t>), o</w:t>
      </w:r>
      <w:r w:rsidR="00035F3E" w:rsidRPr="00365134">
        <w:t xml:space="preserve">n completion of testing and after </w:t>
      </w:r>
      <w:r w:rsidR="00822558" w:rsidRPr="00365134">
        <w:t>a recovery period of 2</w:t>
      </w:r>
      <w:r w:rsidR="000F3A52">
        <w:t> </w:t>
      </w:r>
      <w:r w:rsidR="00822558" w:rsidRPr="00365134">
        <w:t>hours minimum at room temperature conditions</w:t>
      </w:r>
      <w:r w:rsidR="00035F3E" w:rsidRPr="00365134">
        <w:t>, electrical measurements as specified in Room Temperature Electrical Measurements in the Detail Specification shall be performed</w:t>
      </w:r>
      <w:r w:rsidRPr="00365134">
        <w:t>.</w:t>
      </w:r>
    </w:p>
    <w:p w14:paraId="6EA394BC" w14:textId="77777777" w:rsidR="001D474C" w:rsidRDefault="005E641A" w:rsidP="00B428B2">
      <w:pPr>
        <w:pStyle w:val="Heading2"/>
        <w:keepLines/>
      </w:pPr>
      <w:bookmarkStart w:id="127" w:name="_Toc450812595"/>
      <w:r>
        <w:t>RADIOGRAPHIC INSPECTION</w:t>
      </w:r>
      <w:bookmarkEnd w:id="127"/>
    </w:p>
    <w:p w14:paraId="148DDBD2" w14:textId="01A1761F" w:rsidR="00FC76CD" w:rsidRDefault="00093292" w:rsidP="009C525A">
      <w:pPr>
        <w:keepNext/>
        <w:keepLines/>
        <w:spacing w:after="120"/>
      </w:pPr>
      <w:r w:rsidRPr="00C57176">
        <w:t>ESCC Basic Specification No. 20900</w:t>
      </w:r>
      <w:r w:rsidR="00D50618">
        <w:t xml:space="preserve"> and </w:t>
      </w:r>
      <w:r w:rsidR="00A01C9D">
        <w:t>the following requirements</w:t>
      </w:r>
      <w:r w:rsidR="00D50618">
        <w:t>:</w:t>
      </w:r>
    </w:p>
    <w:p w14:paraId="46AA1B4E" w14:textId="0E83046B" w:rsidR="00A01C9D" w:rsidRPr="008C3C40" w:rsidRDefault="00341DD0" w:rsidP="00B428B2">
      <w:pPr>
        <w:keepNext/>
        <w:keepLines/>
      </w:pPr>
      <w:bookmarkStart w:id="128" w:name="_Toc345319280"/>
      <w:r w:rsidRPr="008C3C40">
        <w:t xml:space="preserve">Radiographic examination shall be performed on </w:t>
      </w:r>
      <w:r w:rsidR="00A01C9D">
        <w:t xml:space="preserve">both </w:t>
      </w:r>
      <w:r w:rsidRPr="008C3C40">
        <w:t>cable</w:t>
      </w:r>
      <w:r w:rsidR="000E6166">
        <w:t>-</w:t>
      </w:r>
      <w:r w:rsidRPr="008C3C40">
        <w:t>to</w:t>
      </w:r>
      <w:r w:rsidR="000E6166">
        <w:t>-</w:t>
      </w:r>
      <w:r w:rsidRPr="008C3C40">
        <w:t xml:space="preserve">connector </w:t>
      </w:r>
      <w:r w:rsidR="00A01C9D">
        <w:t>connections for each RF cable assembly.</w:t>
      </w:r>
    </w:p>
    <w:p w14:paraId="10C250B3" w14:textId="4FAEE4A5" w:rsidR="00341DD0" w:rsidRPr="008C3C40" w:rsidRDefault="00A01C9D" w:rsidP="00B428B2">
      <w:pPr>
        <w:keepNext/>
        <w:keepLines/>
        <w:spacing w:after="120"/>
      </w:pPr>
      <w:r>
        <w:t>As a minimum, radiographs</w:t>
      </w:r>
      <w:r w:rsidRPr="008C3C40">
        <w:t xml:space="preserve"> </w:t>
      </w:r>
      <w:r w:rsidR="00341DD0" w:rsidRPr="008C3C40">
        <w:t xml:space="preserve">of solder joints </w:t>
      </w:r>
      <w:r w:rsidR="00341DD0">
        <w:t>shall</w:t>
      </w:r>
      <w:r w:rsidR="00341DD0" w:rsidRPr="008C3C40">
        <w:t xml:space="preserve"> be taken perpendicularly</w:t>
      </w:r>
      <w:r w:rsidR="00341DD0">
        <w:t xml:space="preserve"> to the centre</w:t>
      </w:r>
      <w:r w:rsidR="00341DD0" w:rsidRPr="008C3C40">
        <w:t>line of the connectors</w:t>
      </w:r>
      <w:r>
        <w:t xml:space="preserve"> as follows:</w:t>
      </w:r>
    </w:p>
    <w:bookmarkEnd w:id="128"/>
    <w:p w14:paraId="24FAB949" w14:textId="77777777" w:rsidR="00341DD0" w:rsidRPr="008C3C40" w:rsidRDefault="00341DD0" w:rsidP="00341DD0">
      <w:pPr>
        <w:pStyle w:val="BulletList"/>
      </w:pPr>
      <w:r>
        <w:t>T</w:t>
      </w:r>
      <w:r w:rsidRPr="008C3C40">
        <w:t>he solder joint between the outer conductor of the cable and the connector body, if one exists</w:t>
      </w:r>
      <w:r>
        <w:t>.</w:t>
      </w:r>
    </w:p>
    <w:p w14:paraId="41A2F1A6" w14:textId="77777777" w:rsidR="00341DD0" w:rsidRPr="008C3C40" w:rsidRDefault="00341DD0" w:rsidP="00341DD0">
      <w:pPr>
        <w:pStyle w:val="BulletList"/>
      </w:pPr>
      <w:r w:rsidRPr="008C3C40">
        <w:t>The solder joint between the centre conductor of the cable and the centre conductor of the connector, if one exists.</w:t>
      </w:r>
    </w:p>
    <w:p w14:paraId="231D35C3" w14:textId="168FFA0D" w:rsidR="00341DD0" w:rsidRPr="008C3C40" w:rsidRDefault="00341DD0" w:rsidP="00B428B2">
      <w:pPr>
        <w:spacing w:after="120"/>
      </w:pPr>
      <w:r w:rsidRPr="008C3C40">
        <w:t>The radiographs shall be examined against the following acceptance criteria</w:t>
      </w:r>
      <w:r>
        <w:t>:</w:t>
      </w:r>
    </w:p>
    <w:p w14:paraId="32A4461E" w14:textId="77777777" w:rsidR="00341DD0" w:rsidRPr="00024789" w:rsidRDefault="00341DD0" w:rsidP="00341DD0">
      <w:pPr>
        <w:pStyle w:val="BulletList"/>
      </w:pPr>
      <w:r w:rsidRPr="00024789">
        <w:t>There shall be no evidence of solder projections, spikes, splashes or loose particles.</w:t>
      </w:r>
    </w:p>
    <w:p w14:paraId="47AAD848" w14:textId="2C7874E7" w:rsidR="00341DD0" w:rsidRPr="00024789" w:rsidRDefault="00341DD0" w:rsidP="00A53176">
      <w:pPr>
        <w:pStyle w:val="BulletList"/>
        <w:spacing w:after="0"/>
      </w:pPr>
      <w:r w:rsidRPr="00024789">
        <w:t>Centre conductor :</w:t>
      </w:r>
    </w:p>
    <w:p w14:paraId="0038194D" w14:textId="0E4C4E9D" w:rsidR="00341DD0" w:rsidRDefault="00341DD0" w:rsidP="0092747C">
      <w:pPr>
        <w:pStyle w:val="ListParagraph"/>
        <w:numPr>
          <w:ilvl w:val="0"/>
          <w:numId w:val="12"/>
        </w:numPr>
        <w:ind w:left="2231"/>
      </w:pPr>
      <w:r w:rsidRPr="00024789">
        <w:t xml:space="preserve">The centre conductor of </w:t>
      </w:r>
      <w:r w:rsidR="00834B89">
        <w:t xml:space="preserve">the </w:t>
      </w:r>
      <w:r w:rsidRPr="00024789">
        <w:t>cable shall be inserted into the contact hole for a minimum of 80% of the cavity</w:t>
      </w:r>
      <w:r w:rsidRPr="00024789">
        <w:rPr>
          <w:lang w:eastAsia="en-GB"/>
        </w:rPr>
        <w:t xml:space="preserve"> length.</w:t>
      </w:r>
    </w:p>
    <w:p w14:paraId="7F52E342" w14:textId="3122F74F" w:rsidR="00192A56" w:rsidRPr="00024789" w:rsidRDefault="00192A56" w:rsidP="0092747C">
      <w:pPr>
        <w:pStyle w:val="ListParagraph"/>
        <w:numPr>
          <w:ilvl w:val="0"/>
          <w:numId w:val="12"/>
        </w:numPr>
        <w:ind w:left="2231"/>
      </w:pPr>
      <w:r>
        <w:rPr>
          <w:lang w:eastAsia="en-GB"/>
        </w:rPr>
        <w:t>The centre conductor of the cable shall present a straight shape in the connector.</w:t>
      </w:r>
    </w:p>
    <w:p w14:paraId="032F5BF8" w14:textId="77777777" w:rsidR="00341DD0" w:rsidRPr="00024789" w:rsidRDefault="00341DD0" w:rsidP="0092747C">
      <w:pPr>
        <w:pStyle w:val="ListParagraph"/>
        <w:numPr>
          <w:ilvl w:val="0"/>
          <w:numId w:val="12"/>
        </w:numPr>
        <w:ind w:left="2231"/>
      </w:pPr>
      <w:r w:rsidRPr="00024789">
        <w:t>The solder in the joint between the pin and the cable centre conductor shall show a maximum of 30% voids within the solder joint.</w:t>
      </w:r>
    </w:p>
    <w:p w14:paraId="4AE7E707" w14:textId="448427F7" w:rsidR="00341DD0" w:rsidRPr="00024789" w:rsidRDefault="009E0F91" w:rsidP="0092747C">
      <w:pPr>
        <w:pStyle w:val="ListParagraph"/>
        <w:numPr>
          <w:ilvl w:val="0"/>
          <w:numId w:val="12"/>
        </w:numPr>
        <w:ind w:left="2231"/>
      </w:pPr>
      <w:r w:rsidRPr="00024789">
        <w:t xml:space="preserve">The solder in the joint between the pin and the cable centre conductor shall </w:t>
      </w:r>
      <w:r>
        <w:t>n</w:t>
      </w:r>
      <w:r w:rsidR="00C717BD">
        <w:t>o</w:t>
      </w:r>
      <w:r>
        <w:t xml:space="preserve">t </w:t>
      </w:r>
      <w:r w:rsidRPr="00024789">
        <w:t xml:space="preserve">show </w:t>
      </w:r>
      <w:r>
        <w:t>a</w:t>
      </w:r>
      <w:r w:rsidR="00500942">
        <w:t xml:space="preserve"> single void bigger than 25%</w:t>
      </w:r>
      <w:r>
        <w:t xml:space="preserve"> within</w:t>
      </w:r>
      <w:r w:rsidR="00500942">
        <w:t xml:space="preserve"> the solder joint</w:t>
      </w:r>
    </w:p>
    <w:p w14:paraId="5C4FEDC0" w14:textId="77777777" w:rsidR="00341DD0" w:rsidRPr="00024789" w:rsidRDefault="00341DD0" w:rsidP="00371910">
      <w:pPr>
        <w:pStyle w:val="BulletList"/>
        <w:keepNext/>
        <w:spacing w:after="0"/>
      </w:pPr>
      <w:r w:rsidRPr="00024789">
        <w:lastRenderedPageBreak/>
        <w:t>Outer conductor :</w:t>
      </w:r>
    </w:p>
    <w:p w14:paraId="0160CCF9" w14:textId="242993E4" w:rsidR="00341DD0" w:rsidRPr="00024789" w:rsidRDefault="00341DD0" w:rsidP="00371910">
      <w:pPr>
        <w:pStyle w:val="ListParagraph"/>
        <w:keepNext/>
        <w:numPr>
          <w:ilvl w:val="0"/>
          <w:numId w:val="12"/>
        </w:numPr>
        <w:ind w:left="2231"/>
      </w:pPr>
      <w:r w:rsidRPr="00024789">
        <w:t xml:space="preserve">The outer conductor </w:t>
      </w:r>
      <w:r w:rsidR="00834B89">
        <w:t>shall</w:t>
      </w:r>
      <w:r w:rsidRPr="00024789">
        <w:t xml:space="preserve"> be inserted into the connector body or ferrule with a minimum of 70% of dedicated length.</w:t>
      </w:r>
    </w:p>
    <w:p w14:paraId="0129EE15" w14:textId="660C528E" w:rsidR="00937468" w:rsidRPr="00A53176" w:rsidRDefault="00341DD0" w:rsidP="0092747C">
      <w:pPr>
        <w:pStyle w:val="ListParagraph"/>
        <w:numPr>
          <w:ilvl w:val="0"/>
          <w:numId w:val="12"/>
        </w:numPr>
        <w:ind w:left="2231"/>
      </w:pPr>
      <w:r w:rsidRPr="00024789">
        <w:t>The outer conductor to connector body joint shall show a maximum of 30% voids within the solder joint</w:t>
      </w:r>
    </w:p>
    <w:p w14:paraId="64A7A1CB" w14:textId="71F44DBC" w:rsidR="00937468" w:rsidRPr="00937468" w:rsidRDefault="00937468" w:rsidP="006C333E">
      <w:pPr>
        <w:pStyle w:val="ListParagraph"/>
        <w:numPr>
          <w:ilvl w:val="0"/>
          <w:numId w:val="12"/>
        </w:numPr>
        <w:spacing w:after="120"/>
        <w:ind w:left="2231"/>
        <w:rPr>
          <w:rFonts w:cs="Arial"/>
        </w:rPr>
      </w:pPr>
      <w:r w:rsidRPr="00A53176">
        <w:t>The outer conductor to connector body joint shall not show a single void bigger than</w:t>
      </w:r>
      <w:r w:rsidRPr="00937468">
        <w:rPr>
          <w:rFonts w:cs="Arial"/>
        </w:rPr>
        <w:t xml:space="preserve"> 25% within the solder joint</w:t>
      </w:r>
      <w:r w:rsidR="006C333E">
        <w:rPr>
          <w:rFonts w:cs="Arial"/>
        </w:rPr>
        <w:t>.</w:t>
      </w:r>
    </w:p>
    <w:p w14:paraId="3D8C638E" w14:textId="51B856CA" w:rsidR="00341DD0" w:rsidRPr="007B30B8" w:rsidRDefault="00341DD0" w:rsidP="00341DD0">
      <w:pPr>
        <w:pStyle w:val="BulletList"/>
        <w:rPr>
          <w:rFonts w:cs="Arial"/>
        </w:rPr>
      </w:pPr>
      <w:r w:rsidRPr="00024789">
        <w:t>Any bend of the cable in 90° connector types shall be smooth and continuous, with uniform foil overlap and braid lay</w:t>
      </w:r>
      <w:r w:rsidR="00834B89">
        <w:t>.</w:t>
      </w:r>
    </w:p>
    <w:p w14:paraId="1E3E87D7" w14:textId="77777777" w:rsidR="00D22950" w:rsidRDefault="00D22950" w:rsidP="00057AAB">
      <w:pPr>
        <w:pStyle w:val="Heading2"/>
        <w:rPr>
          <w:lang w:eastAsia="fr-FR"/>
        </w:rPr>
      </w:pPr>
      <w:bookmarkStart w:id="129" w:name="_Toc450812596"/>
      <w:r>
        <w:rPr>
          <w:lang w:eastAsia="fr-FR"/>
        </w:rPr>
        <w:t>RF Interface Gaging</w:t>
      </w:r>
      <w:bookmarkEnd w:id="129"/>
    </w:p>
    <w:p w14:paraId="5FEDF289" w14:textId="77777777" w:rsidR="00D22950" w:rsidRPr="001D474C" w:rsidRDefault="00D22950" w:rsidP="00D22950">
      <w:pPr>
        <w:keepLines/>
        <w:rPr>
          <w:lang w:eastAsia="fr-FR"/>
        </w:rPr>
      </w:pPr>
      <w:r>
        <w:rPr>
          <w:lang w:eastAsia="fr-FR"/>
        </w:rPr>
        <w:t>The RF interface shall be checked on each connector of each RF cable assembly using suitable gages in accordance with the RF cable assembly Detail Specification.</w:t>
      </w:r>
    </w:p>
    <w:p w14:paraId="21F26C9B" w14:textId="45720FCE" w:rsidR="006B30F3" w:rsidRDefault="006B30F3" w:rsidP="00057AAB">
      <w:pPr>
        <w:pStyle w:val="Heading2"/>
        <w:rPr>
          <w:lang w:eastAsia="fr-FR"/>
        </w:rPr>
      </w:pPr>
      <w:bookmarkStart w:id="130" w:name="_Toc450812597"/>
      <w:r>
        <w:rPr>
          <w:lang w:eastAsia="fr-FR"/>
        </w:rPr>
        <w:t xml:space="preserve">External </w:t>
      </w:r>
      <w:r w:rsidR="00834B89">
        <w:rPr>
          <w:lang w:eastAsia="fr-FR"/>
        </w:rPr>
        <w:t>V</w:t>
      </w:r>
      <w:r>
        <w:rPr>
          <w:lang w:eastAsia="fr-FR"/>
        </w:rPr>
        <w:t xml:space="preserve">isual </w:t>
      </w:r>
      <w:r w:rsidR="00834B89">
        <w:rPr>
          <w:lang w:eastAsia="fr-FR"/>
        </w:rPr>
        <w:t>I</w:t>
      </w:r>
      <w:r>
        <w:rPr>
          <w:lang w:eastAsia="fr-FR"/>
        </w:rPr>
        <w:t>nspection</w:t>
      </w:r>
      <w:bookmarkEnd w:id="130"/>
    </w:p>
    <w:p w14:paraId="6C3D467B" w14:textId="5D931DAB" w:rsidR="006B30F3" w:rsidRDefault="006B30F3" w:rsidP="006B30F3">
      <w:pPr>
        <w:keepLines/>
        <w:rPr>
          <w:lang w:eastAsia="fr-FR"/>
        </w:rPr>
      </w:pPr>
      <w:r>
        <w:rPr>
          <w:lang w:eastAsia="fr-FR"/>
        </w:rPr>
        <w:t>External Visual Inspection shall be performed in accordance with ESCC Basic Specification No. 20500</w:t>
      </w:r>
      <w:r w:rsidR="008950DB">
        <w:rPr>
          <w:lang w:eastAsia="fr-FR"/>
        </w:rPr>
        <w:t xml:space="preserve"> </w:t>
      </w:r>
      <w:r>
        <w:rPr>
          <w:lang w:eastAsia="fr-FR"/>
        </w:rPr>
        <w:t xml:space="preserve">with magnification </w:t>
      </w:r>
      <w:r w:rsidR="00834B89">
        <w:rPr>
          <w:lang w:eastAsia="fr-FR"/>
        </w:rPr>
        <w:t xml:space="preserve">power </w:t>
      </w:r>
      <w:proofErr w:type="spellStart"/>
      <w:r w:rsidR="00AA7A8E">
        <w:rPr>
          <w:lang w:eastAsia="fr-FR"/>
        </w:rPr>
        <w:t>x</w:t>
      </w:r>
      <w:r>
        <w:rPr>
          <w:lang w:eastAsia="fr-FR"/>
        </w:rPr>
        <w:t>10</w:t>
      </w:r>
      <w:proofErr w:type="spellEnd"/>
      <w:r w:rsidR="00834B89">
        <w:rPr>
          <w:lang w:eastAsia="fr-FR"/>
        </w:rPr>
        <w:t>.</w:t>
      </w:r>
    </w:p>
    <w:p w14:paraId="545A24F3" w14:textId="77777777" w:rsidR="00CB0C54" w:rsidRDefault="00CB0C54" w:rsidP="00057AAB">
      <w:pPr>
        <w:pStyle w:val="Heading2"/>
        <w:keepLines/>
      </w:pPr>
      <w:bookmarkStart w:id="131" w:name="_Toc450812598"/>
      <w:r>
        <w:t>SHIELDING Effectiveness</w:t>
      </w:r>
      <w:bookmarkEnd w:id="131"/>
    </w:p>
    <w:p w14:paraId="21486FF2" w14:textId="1A2610B2" w:rsidR="00CB0C54" w:rsidRDefault="00CB0C54" w:rsidP="00057AAB">
      <w:pPr>
        <w:keepNext/>
        <w:keepLines/>
        <w:spacing w:after="120"/>
        <w:rPr>
          <w:lang w:eastAsia="fr-FR"/>
        </w:rPr>
      </w:pPr>
      <w:r>
        <w:rPr>
          <w:lang w:eastAsia="fr-FR"/>
        </w:rPr>
        <w:t xml:space="preserve">Shielding Effectiveness (SE) shall be measured in accordance with </w:t>
      </w:r>
      <w:proofErr w:type="spellStart"/>
      <w:r w:rsidRPr="00DF25A3">
        <w:rPr>
          <w:lang w:eastAsia="fr-FR"/>
        </w:rPr>
        <w:t>IEC</w:t>
      </w:r>
      <w:proofErr w:type="spellEnd"/>
      <w:r w:rsidRPr="00DF25A3">
        <w:rPr>
          <w:lang w:eastAsia="fr-FR"/>
        </w:rPr>
        <w:t xml:space="preserve"> Publication No. </w:t>
      </w:r>
      <w:r>
        <w:rPr>
          <w:lang w:eastAsia="fr-FR"/>
        </w:rPr>
        <w:t>61726 and the following requirements:</w:t>
      </w:r>
    </w:p>
    <w:p w14:paraId="72FB5F71" w14:textId="173EE788" w:rsidR="00CB0C54" w:rsidRPr="00C77BE6" w:rsidRDefault="00CB0C54" w:rsidP="00057AAB">
      <w:pPr>
        <w:pStyle w:val="BulletList"/>
        <w:keepNext/>
        <w:keepLines/>
        <w:rPr>
          <w:lang w:eastAsia="fr-FR"/>
        </w:rPr>
      </w:pPr>
      <w:r w:rsidRPr="00C77BE6">
        <w:rPr>
          <w:lang w:eastAsia="fr-FR"/>
        </w:rPr>
        <w:t xml:space="preserve">Maximum </w:t>
      </w:r>
      <w:r w:rsidR="00761124">
        <w:rPr>
          <w:lang w:eastAsia="fr-FR"/>
        </w:rPr>
        <w:t>f</w:t>
      </w:r>
      <w:r w:rsidRPr="00C77BE6">
        <w:rPr>
          <w:lang w:eastAsia="fr-FR"/>
        </w:rPr>
        <w:t>requency r</w:t>
      </w:r>
      <w:r>
        <w:rPr>
          <w:lang w:eastAsia="fr-FR"/>
        </w:rPr>
        <w:t>ange of the reverberant chamber</w:t>
      </w:r>
      <w:r w:rsidRPr="00C77BE6">
        <w:rPr>
          <w:lang w:eastAsia="fr-FR"/>
        </w:rPr>
        <w:t xml:space="preserve"> shall not be less than the maximum operating frequency of the </w:t>
      </w:r>
      <w:r w:rsidR="00C87B5A">
        <w:rPr>
          <w:lang w:eastAsia="fr-FR"/>
        </w:rPr>
        <w:t>test vehicle</w:t>
      </w:r>
      <w:r w:rsidR="008E104A">
        <w:rPr>
          <w:lang w:eastAsia="fr-FR"/>
        </w:rPr>
        <w:t>s</w:t>
      </w:r>
      <w:r>
        <w:rPr>
          <w:lang w:eastAsia="fr-FR"/>
        </w:rPr>
        <w:t>.</w:t>
      </w:r>
    </w:p>
    <w:p w14:paraId="30896BA9" w14:textId="77777777" w:rsidR="00CB0C54" w:rsidRDefault="00CB0C54" w:rsidP="00057AAB">
      <w:pPr>
        <w:pStyle w:val="BulletList"/>
        <w:keepNext/>
        <w:keepLines/>
        <w:rPr>
          <w:lang w:eastAsia="fr-FR"/>
        </w:rPr>
      </w:pPr>
      <w:r>
        <w:rPr>
          <w:lang w:eastAsia="fr-FR"/>
        </w:rPr>
        <w:t>Number of measurement points: 100 points/decade.</w:t>
      </w:r>
    </w:p>
    <w:p w14:paraId="22F404BE" w14:textId="79FB939B" w:rsidR="00CB0C54" w:rsidRPr="00BC333C" w:rsidRDefault="00CB0C54" w:rsidP="00057AAB">
      <w:pPr>
        <w:pStyle w:val="BulletList"/>
        <w:keepNext/>
        <w:rPr>
          <w:lang w:eastAsia="fr-FR"/>
        </w:rPr>
      </w:pPr>
      <w:r>
        <w:rPr>
          <w:lang w:eastAsia="fr-FR"/>
        </w:rPr>
        <w:t>Shielding Effectiveness</w:t>
      </w:r>
      <w:r w:rsidRPr="00BC333C">
        <w:rPr>
          <w:lang w:eastAsia="fr-FR"/>
        </w:rPr>
        <w:t xml:space="preserve"> shall meet the limits specified in </w:t>
      </w:r>
      <w:r w:rsidR="00107FD5" w:rsidRPr="00107FD5">
        <w:rPr>
          <w:lang w:eastAsia="fr-FR"/>
        </w:rPr>
        <w:t>Intermediate and End-Point Electrical Measurements in the Detail Specification.</w:t>
      </w:r>
    </w:p>
    <w:p w14:paraId="0666B868" w14:textId="77777777" w:rsidR="00CB0C54" w:rsidRDefault="00CB0C54" w:rsidP="00B428B2">
      <w:pPr>
        <w:keepLines/>
        <w:spacing w:after="120"/>
        <w:rPr>
          <w:lang w:eastAsia="fr-FR"/>
        </w:rPr>
      </w:pPr>
      <w:r>
        <w:rPr>
          <w:lang w:eastAsia="fr-FR"/>
        </w:rPr>
        <w:t>The Shielding Effectiveness (SE) is calculated using the following formula:</w:t>
      </w:r>
    </w:p>
    <w:p w14:paraId="2DBD16EB" w14:textId="1ECE13FC" w:rsidR="00CB0C54" w:rsidRPr="008B08D3" w:rsidRDefault="00CB0C54" w:rsidP="00194AAE">
      <w:pPr>
        <w:keepLines/>
        <w:spacing w:after="120"/>
        <w:rPr>
          <w:lang w:val="fr-FR" w:eastAsia="fr-FR"/>
        </w:rPr>
      </w:pPr>
      <w:r w:rsidRPr="008B08D3">
        <w:rPr>
          <w:lang w:val="fr-FR" w:eastAsia="fr-FR"/>
        </w:rPr>
        <w:t xml:space="preserve">SE (dB) = (Pi/Pt) </w:t>
      </w:r>
      <w:r>
        <w:rPr>
          <w:lang w:val="fr-FR" w:eastAsia="fr-FR"/>
        </w:rPr>
        <w:t>(</w:t>
      </w:r>
      <w:r w:rsidRPr="008B08D3">
        <w:rPr>
          <w:lang w:val="fr-FR" w:eastAsia="fr-FR"/>
        </w:rPr>
        <w:t>dB</w:t>
      </w:r>
      <w:r>
        <w:rPr>
          <w:lang w:val="fr-FR" w:eastAsia="fr-FR"/>
        </w:rPr>
        <w:t>)</w:t>
      </w:r>
      <w:r w:rsidRPr="008B08D3">
        <w:rPr>
          <w:lang w:val="fr-FR" w:eastAsia="fr-FR"/>
        </w:rPr>
        <w:t xml:space="preserve"> - </w:t>
      </w:r>
      <w:proofErr w:type="spellStart"/>
      <w:r w:rsidRPr="008B08D3">
        <w:rPr>
          <w:lang w:val="fr-FR" w:eastAsia="fr-FR"/>
        </w:rPr>
        <w:t>Xc</w:t>
      </w:r>
      <w:proofErr w:type="spellEnd"/>
    </w:p>
    <w:p w14:paraId="4A25047F" w14:textId="77777777" w:rsidR="00CB0C54" w:rsidRDefault="00CB0C54" w:rsidP="00CB0C54">
      <w:pPr>
        <w:keepNext/>
        <w:keepLines/>
        <w:spacing w:after="0"/>
        <w:rPr>
          <w:lang w:eastAsia="fr-FR"/>
        </w:rPr>
      </w:pPr>
      <w:r>
        <w:rPr>
          <w:lang w:eastAsia="fr-FR"/>
        </w:rPr>
        <w:t xml:space="preserve">Where </w:t>
      </w:r>
      <w:r>
        <w:rPr>
          <w:lang w:eastAsia="fr-FR"/>
        </w:rPr>
        <w:tab/>
      </w:r>
      <w:r>
        <w:rPr>
          <w:lang w:eastAsia="fr-FR"/>
        </w:rPr>
        <w:tab/>
        <w:t>:</w:t>
      </w:r>
    </w:p>
    <w:p w14:paraId="092A4EC9" w14:textId="41067673" w:rsidR="00CB0C54" w:rsidRDefault="00CB0C54" w:rsidP="0092747C">
      <w:pPr>
        <w:pStyle w:val="ListParagraph"/>
        <w:numPr>
          <w:ilvl w:val="0"/>
          <w:numId w:val="12"/>
        </w:numPr>
        <w:ind w:left="2231"/>
      </w:pPr>
      <w:r>
        <w:t>Pi is the incident power (from the generator)</w:t>
      </w:r>
    </w:p>
    <w:p w14:paraId="371D35E9" w14:textId="747FB9D2" w:rsidR="00CB0C54" w:rsidRDefault="00CB0C54" w:rsidP="0092747C">
      <w:pPr>
        <w:pStyle w:val="ListParagraph"/>
        <w:numPr>
          <w:ilvl w:val="0"/>
          <w:numId w:val="12"/>
        </w:numPr>
        <w:ind w:left="2231"/>
      </w:pPr>
      <w:r>
        <w:tab/>
        <w:t xml:space="preserve">Pt is the transmitted power to the </w:t>
      </w:r>
      <w:r w:rsidR="00C87B5A">
        <w:t>test vehicle</w:t>
      </w:r>
      <w:r w:rsidR="008E104A">
        <w:t>s</w:t>
      </w:r>
    </w:p>
    <w:p w14:paraId="76A9EAA8" w14:textId="77777777" w:rsidR="00CB0C54" w:rsidRDefault="00CB0C54" w:rsidP="0092747C">
      <w:pPr>
        <w:pStyle w:val="ListParagraph"/>
        <w:numPr>
          <w:ilvl w:val="0"/>
          <w:numId w:val="12"/>
        </w:numPr>
        <w:ind w:left="2231"/>
      </w:pPr>
      <w:r>
        <w:tab/>
      </w:r>
      <w:proofErr w:type="spellStart"/>
      <w:proofErr w:type="gramStart"/>
      <w:r>
        <w:t>Xc</w:t>
      </w:r>
      <w:proofErr w:type="spellEnd"/>
      <w:proofErr w:type="gramEnd"/>
      <w:r>
        <w:t xml:space="preserve"> is the cage loss (dB). </w:t>
      </w:r>
      <w:proofErr w:type="spellStart"/>
      <w:proofErr w:type="gramStart"/>
      <w:r>
        <w:t>Xc</w:t>
      </w:r>
      <w:proofErr w:type="spellEnd"/>
      <w:proofErr w:type="gramEnd"/>
      <w:r>
        <w:t xml:space="preserve"> is measured with an additional matched antenna in the reverberation chamber.</w:t>
      </w:r>
    </w:p>
    <w:p w14:paraId="39D17476" w14:textId="77777777" w:rsidR="00CB0C54" w:rsidRPr="008D7849" w:rsidRDefault="00CB0C54" w:rsidP="00CB0C54">
      <w:pPr>
        <w:pStyle w:val="Heading2"/>
      </w:pPr>
      <w:bookmarkStart w:id="132" w:name="_Toc450812599"/>
      <w:r w:rsidRPr="008D7849">
        <w:t>CABLE RETENTION FORCE</w:t>
      </w:r>
      <w:bookmarkEnd w:id="132"/>
    </w:p>
    <w:p w14:paraId="336DB82C" w14:textId="66179A27" w:rsidR="00CB0C54" w:rsidRDefault="00CB0C54" w:rsidP="00CB0C54">
      <w:pPr>
        <w:keepNext/>
        <w:rPr>
          <w:lang w:eastAsia="fr-FR"/>
        </w:rPr>
      </w:pPr>
      <w:r w:rsidRPr="00051D70">
        <w:rPr>
          <w:lang w:eastAsia="fr-FR"/>
        </w:rPr>
        <w:t>The</w:t>
      </w:r>
      <w:r w:rsidR="00C87B5A">
        <w:rPr>
          <w:lang w:eastAsia="fr-FR"/>
        </w:rPr>
        <w:t xml:space="preserve"> test vehicle</w:t>
      </w:r>
      <w:r w:rsidR="008E104A">
        <w:rPr>
          <w:lang w:eastAsia="fr-FR"/>
        </w:rPr>
        <w:t>s</w:t>
      </w:r>
      <w:r w:rsidRPr="00051D70">
        <w:rPr>
          <w:lang w:eastAsia="fr-FR"/>
        </w:rPr>
        <w:t xml:space="preserve"> shall be held vertically and fixed such that the forces and torques to be applied will not cause it to move.</w:t>
      </w:r>
      <w:r w:rsidRPr="00CB0C54">
        <w:rPr>
          <w:lang w:eastAsia="fr-FR"/>
        </w:rPr>
        <w:t xml:space="preserve"> </w:t>
      </w:r>
      <w:r w:rsidRPr="00051D70">
        <w:rPr>
          <w:lang w:eastAsia="fr-FR"/>
        </w:rPr>
        <w:t xml:space="preserve">The cable of the </w:t>
      </w:r>
      <w:r w:rsidR="00C87B5A">
        <w:rPr>
          <w:lang w:eastAsia="fr-FR"/>
        </w:rPr>
        <w:t>test vehicle</w:t>
      </w:r>
      <w:r w:rsidR="008E104A">
        <w:rPr>
          <w:lang w:eastAsia="fr-FR"/>
        </w:rPr>
        <w:t>s</w:t>
      </w:r>
      <w:r w:rsidR="00C87B5A" w:rsidRPr="00051D70">
        <w:rPr>
          <w:lang w:eastAsia="fr-FR"/>
        </w:rPr>
        <w:t xml:space="preserve"> </w:t>
      </w:r>
      <w:r w:rsidRPr="00051D70">
        <w:rPr>
          <w:lang w:eastAsia="fr-FR"/>
        </w:rPr>
        <w:t>shall be kept as unbent and untwisted as possible.</w:t>
      </w:r>
    </w:p>
    <w:p w14:paraId="133F39A4" w14:textId="1CBCE600" w:rsidR="00CB0C54" w:rsidRDefault="00CB0C54" w:rsidP="006C333E">
      <w:pPr>
        <w:rPr>
          <w:lang w:eastAsia="fr-FR"/>
        </w:rPr>
      </w:pPr>
      <w:r>
        <w:rPr>
          <w:lang w:eastAsia="fr-FR"/>
        </w:rPr>
        <w:t xml:space="preserve">The connector at one end of </w:t>
      </w:r>
      <w:r w:rsidR="008E104A">
        <w:rPr>
          <w:lang w:eastAsia="fr-FR"/>
        </w:rPr>
        <w:t xml:space="preserve">each </w:t>
      </w:r>
      <w:r w:rsidR="00C87B5A">
        <w:rPr>
          <w:lang w:eastAsia="fr-FR"/>
        </w:rPr>
        <w:t>test vehicle</w:t>
      </w:r>
      <w:r w:rsidR="00C87B5A" w:rsidRPr="00051D70">
        <w:rPr>
          <w:lang w:eastAsia="fr-FR"/>
        </w:rPr>
        <w:t xml:space="preserve"> </w:t>
      </w:r>
      <w:r>
        <w:rPr>
          <w:lang w:eastAsia="fr-FR"/>
        </w:rPr>
        <w:t>shall be held while an axial force is applied to the connector at the other end</w:t>
      </w:r>
      <w:r w:rsidR="00F11E6E">
        <w:rPr>
          <w:lang w:eastAsia="fr-FR"/>
        </w:rPr>
        <w:t>,</w:t>
      </w:r>
      <w:r>
        <w:rPr>
          <w:lang w:eastAsia="fr-FR"/>
        </w:rPr>
        <w:t xml:space="preserve"> </w:t>
      </w:r>
      <w:r w:rsidR="00F11E6E">
        <w:rPr>
          <w:lang w:eastAsia="fr-FR"/>
        </w:rPr>
        <w:t xml:space="preserve">along the cable axis, </w:t>
      </w:r>
      <w:r>
        <w:rPr>
          <w:lang w:eastAsia="fr-FR"/>
        </w:rPr>
        <w:t>by suitable means. The force shall be gradually increased until the cable retention force specified in the Detail Specification is attained. The cable retention force shall then be applied for 2 minutes.</w:t>
      </w:r>
    </w:p>
    <w:p w14:paraId="7B931141" w14:textId="02C98F26" w:rsidR="00CB0C54" w:rsidRDefault="00CB0C54" w:rsidP="00AD7FB7">
      <w:pPr>
        <w:pStyle w:val="BulletList"/>
        <w:keepNext/>
        <w:rPr>
          <w:lang w:eastAsia="fr-FR"/>
        </w:rPr>
      </w:pPr>
      <w:r>
        <w:rPr>
          <w:lang w:eastAsia="fr-FR"/>
        </w:rPr>
        <w:lastRenderedPageBreak/>
        <w:tab/>
        <w:t>Data Points</w:t>
      </w:r>
      <w:r w:rsidR="00A10E79">
        <w:rPr>
          <w:lang w:eastAsia="fr-FR"/>
        </w:rPr>
        <w:t>:</w:t>
      </w:r>
    </w:p>
    <w:p w14:paraId="5409F228" w14:textId="5B5865D6" w:rsidR="00CB0C54" w:rsidRPr="00365134" w:rsidRDefault="00CB0C54" w:rsidP="00365134">
      <w:pPr>
        <w:pStyle w:val="BulletList"/>
        <w:numPr>
          <w:ilvl w:val="0"/>
          <w:numId w:val="0"/>
        </w:numPr>
        <w:ind w:left="1872"/>
      </w:pPr>
      <w:r w:rsidRPr="00365134">
        <w:t xml:space="preserve">Prior to testing, </w:t>
      </w:r>
      <w:r w:rsidR="00F11E6E" w:rsidRPr="00365134">
        <w:t>Interface dimensions shall be checked as specified in Para. 8.2</w:t>
      </w:r>
      <w:r w:rsidR="00A90538">
        <w:t>3</w:t>
      </w:r>
      <w:r w:rsidR="00F11E6E" w:rsidRPr="00365134">
        <w:t xml:space="preserve"> </w:t>
      </w:r>
      <w:proofErr w:type="gramStart"/>
      <w:r w:rsidR="00F11E6E" w:rsidRPr="00365134">
        <w:t>herein</w:t>
      </w:r>
      <w:proofErr w:type="gramEnd"/>
      <w:r w:rsidR="00F11E6E" w:rsidRPr="00365134">
        <w:t xml:space="preserve"> and </w:t>
      </w:r>
      <w:proofErr w:type="spellStart"/>
      <w:r w:rsidRPr="00365134">
        <w:t>VSWR</w:t>
      </w:r>
      <w:proofErr w:type="spellEnd"/>
      <w:r w:rsidRPr="00365134">
        <w:t xml:space="preserve"> </w:t>
      </w:r>
      <w:r w:rsidR="0071560C" w:rsidRPr="00365134">
        <w:t>shall</w:t>
      </w:r>
      <w:r w:rsidRPr="00365134">
        <w:t xml:space="preserve">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RPr="00365134">
        <w:t xml:space="preserve"> </w:t>
      </w:r>
      <w:r w:rsidRPr="00365134">
        <w:t>as specified in Intermediate and End-Point Electrical Measurements in the Detail Specification.</w:t>
      </w:r>
    </w:p>
    <w:p w14:paraId="1C9BD900" w14:textId="5E327828" w:rsidR="00CB0C54" w:rsidRPr="008E171B" w:rsidRDefault="00CB0C54" w:rsidP="00365134">
      <w:pPr>
        <w:pStyle w:val="BulletList"/>
        <w:numPr>
          <w:ilvl w:val="0"/>
          <w:numId w:val="0"/>
        </w:numPr>
        <w:ind w:left="1872"/>
      </w:pPr>
      <w:r w:rsidRPr="00365134">
        <w:t xml:space="preserve">On completion of testing, the </w:t>
      </w:r>
      <w:r w:rsidR="00850AED">
        <w:t>test vehicle</w:t>
      </w:r>
      <w:r w:rsidR="008E104A">
        <w:t>s</w:t>
      </w:r>
      <w:r w:rsidRPr="00365134">
        <w:t xml:space="preserve"> shall be visually inspected and there shall be no evidence of mechanical damage, loosening of the cable or rupture. </w:t>
      </w:r>
      <w:r w:rsidR="00F11E6E" w:rsidRPr="00365134">
        <w:t>Interface dimensions shall be rechecked</w:t>
      </w:r>
      <w:r w:rsidR="00D80B84">
        <w:t>,</w:t>
      </w:r>
      <w:r w:rsidR="00F11E6E" w:rsidRPr="00365134">
        <w:t xml:space="preserve"> and </w:t>
      </w:r>
      <w:proofErr w:type="spellStart"/>
      <w:r w:rsidRPr="00365134">
        <w:t>VSWR</w:t>
      </w:r>
      <w:proofErr w:type="spellEnd"/>
      <w:r w:rsidR="00D80B84">
        <w:t xml:space="preserve"> and Insertion Loss</w:t>
      </w:r>
      <w:r w:rsidRPr="00365134">
        <w:t xml:space="preserve">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RPr="00365134">
        <w:t xml:space="preserve"> </w:t>
      </w:r>
      <w:r w:rsidRPr="00365134">
        <w:t>as specified in Intermediate and End-</w:t>
      </w:r>
      <w:r w:rsidRPr="008E171B">
        <w:t>Point Electrical Measurements in the Detail Specification.</w:t>
      </w:r>
    </w:p>
    <w:p w14:paraId="585F311D" w14:textId="77777777" w:rsidR="00F11E6E" w:rsidRDefault="00F11E6E" w:rsidP="00230353">
      <w:pPr>
        <w:pStyle w:val="Heading2"/>
      </w:pPr>
      <w:bookmarkStart w:id="133" w:name="_Toc450812600"/>
      <w:r>
        <w:t>RADIATION</w:t>
      </w:r>
      <w:bookmarkEnd w:id="133"/>
    </w:p>
    <w:p w14:paraId="7735E99A" w14:textId="13390A22" w:rsidR="00F11E6E" w:rsidRDefault="00F11E6E" w:rsidP="00230353">
      <w:pPr>
        <w:keepNext/>
        <w:rPr>
          <w:rFonts w:cs="Arial"/>
          <w:lang w:eastAsia="fr-FR"/>
        </w:rPr>
      </w:pPr>
      <w:proofErr w:type="gramStart"/>
      <w:r w:rsidRPr="00F11E6E">
        <w:rPr>
          <w:rFonts w:cs="Arial"/>
          <w:lang w:eastAsia="fr-FR"/>
        </w:rPr>
        <w:t>Only required if specified in the Detail Specification.</w:t>
      </w:r>
      <w:proofErr w:type="gramEnd"/>
    </w:p>
    <w:p w14:paraId="37D60A5B" w14:textId="4953A4BC" w:rsidR="00F11E6E" w:rsidRPr="002847D4" w:rsidRDefault="002621FF" w:rsidP="00230353">
      <w:pPr>
        <w:keepNext/>
        <w:spacing w:after="120"/>
        <w:rPr>
          <w:rFonts w:cs="Arial"/>
          <w:lang w:eastAsia="fr-FR"/>
        </w:rPr>
      </w:pPr>
      <w:r>
        <w:rPr>
          <w:rFonts w:cs="Arial"/>
          <w:lang w:eastAsia="fr-FR"/>
        </w:rPr>
        <w:t xml:space="preserve">The </w:t>
      </w:r>
      <w:r w:rsidR="00C87B5A">
        <w:rPr>
          <w:lang w:eastAsia="fr-FR"/>
        </w:rPr>
        <w:t>test vehicle</w:t>
      </w:r>
      <w:r w:rsidR="00C87B5A" w:rsidRPr="00051D70">
        <w:rPr>
          <w:lang w:eastAsia="fr-FR"/>
        </w:rPr>
        <w:t xml:space="preserve"> </w:t>
      </w:r>
      <w:r w:rsidR="00F11E6E">
        <w:rPr>
          <w:rFonts w:cs="Arial"/>
          <w:lang w:eastAsia="fr-FR"/>
        </w:rPr>
        <w:t xml:space="preserve">shall be subjected to a </w:t>
      </w:r>
      <w:r w:rsidR="00CD12A1">
        <w:rPr>
          <w:rFonts w:cs="Arial"/>
          <w:lang w:eastAsia="fr-FR"/>
        </w:rPr>
        <w:t>r</w:t>
      </w:r>
      <w:r w:rsidR="00F11E6E">
        <w:rPr>
          <w:rFonts w:cs="Arial"/>
          <w:lang w:eastAsia="fr-FR"/>
        </w:rPr>
        <w:t>adiation test in accordance with the following conditions:</w:t>
      </w:r>
    </w:p>
    <w:p w14:paraId="29582019" w14:textId="7F534E9E" w:rsidR="00F11E6E" w:rsidRPr="00CD3E64" w:rsidRDefault="00F11E6E" w:rsidP="00230353">
      <w:pPr>
        <w:pStyle w:val="BulletList"/>
        <w:keepNext/>
        <w:spacing w:after="0"/>
        <w:rPr>
          <w:lang w:eastAsia="fr-FR"/>
        </w:rPr>
      </w:pPr>
      <w:r w:rsidRPr="00CD3E64">
        <w:rPr>
          <w:lang w:eastAsia="fr-FR"/>
        </w:rPr>
        <w:t>Mounting</w:t>
      </w:r>
      <w:r w:rsidR="00B428B2">
        <w:rPr>
          <w:lang w:eastAsia="fr-FR"/>
        </w:rPr>
        <w:t>:</w:t>
      </w:r>
    </w:p>
    <w:p w14:paraId="34D42D29" w14:textId="23F09507" w:rsidR="00F11E6E" w:rsidRPr="00E27933" w:rsidRDefault="00F11E6E" w:rsidP="00230353">
      <w:pPr>
        <w:pStyle w:val="BulletList"/>
        <w:keepNext/>
        <w:numPr>
          <w:ilvl w:val="0"/>
          <w:numId w:val="0"/>
        </w:numPr>
        <w:ind w:left="1872"/>
      </w:pPr>
      <w:r>
        <w:t>Test set-</w:t>
      </w:r>
      <w:r w:rsidR="00192A56">
        <w:t xml:space="preserve">up atmosphere shall exclude </w:t>
      </w:r>
      <w:r>
        <w:t>oxygen</w:t>
      </w:r>
      <w:r w:rsidR="00A1168F">
        <w:t xml:space="preserve"> (</w:t>
      </w:r>
      <w:r>
        <w:t xml:space="preserve">i.e. </w:t>
      </w:r>
      <w:r w:rsidR="00192A56">
        <w:t xml:space="preserve">tested under </w:t>
      </w:r>
      <w:r>
        <w:t>c</w:t>
      </w:r>
      <w:r w:rsidRPr="00FB70BF">
        <w:t xml:space="preserve">ontinuous Nitrogen </w:t>
      </w:r>
      <w:r>
        <w:t>f</w:t>
      </w:r>
      <w:r w:rsidRPr="00FB70BF">
        <w:t xml:space="preserve">low or </w:t>
      </w:r>
      <w:r>
        <w:t xml:space="preserve">in </w:t>
      </w:r>
      <w:r w:rsidRPr="00FB70BF">
        <w:t>vac</w:t>
      </w:r>
      <w:r>
        <w:t>u</w:t>
      </w:r>
      <w:r w:rsidRPr="00FB70BF">
        <w:t>um</w:t>
      </w:r>
      <w:r w:rsidR="00A1168F">
        <w:t>).</w:t>
      </w:r>
    </w:p>
    <w:p w14:paraId="4AD53BB6" w14:textId="4229ECF9" w:rsidR="00F11E6E" w:rsidRDefault="00F11E6E" w:rsidP="00230353">
      <w:pPr>
        <w:pStyle w:val="BulletList"/>
        <w:keepNext/>
        <w:numPr>
          <w:ilvl w:val="0"/>
          <w:numId w:val="0"/>
        </w:numPr>
        <w:ind w:left="1872"/>
        <w:rPr>
          <w:lang w:eastAsia="fr-FR"/>
        </w:rPr>
      </w:pPr>
      <w:r w:rsidRPr="000A2BEF">
        <w:rPr>
          <w:lang w:eastAsia="fr-FR"/>
        </w:rPr>
        <w:t xml:space="preserve">Test set-up shall be implemented </w:t>
      </w:r>
      <w:r>
        <w:rPr>
          <w:lang w:eastAsia="fr-FR"/>
        </w:rPr>
        <w:t xml:space="preserve">so that </w:t>
      </w:r>
      <w:r w:rsidR="003F79BB">
        <w:rPr>
          <w:lang w:eastAsia="fr-FR"/>
        </w:rPr>
        <w:t xml:space="preserve">the </w:t>
      </w:r>
      <w:r w:rsidR="00850AED">
        <w:rPr>
          <w:lang w:eastAsia="fr-FR"/>
        </w:rPr>
        <w:t>test vehicle</w:t>
      </w:r>
      <w:r>
        <w:rPr>
          <w:lang w:eastAsia="fr-FR"/>
        </w:rPr>
        <w:t xml:space="preserve"> temperature (</w:t>
      </w:r>
      <w:r w:rsidR="00A10E79">
        <w:rPr>
          <w:lang w:eastAsia="fr-FR"/>
        </w:rPr>
        <w:t xml:space="preserve">at </w:t>
      </w:r>
      <w:r>
        <w:rPr>
          <w:lang w:eastAsia="fr-FR"/>
        </w:rPr>
        <w:t xml:space="preserve">sensors </w:t>
      </w:r>
      <w:proofErr w:type="spellStart"/>
      <w:r>
        <w:rPr>
          <w:lang w:eastAsia="fr-FR"/>
        </w:rPr>
        <w:t>S1</w:t>
      </w:r>
      <w:proofErr w:type="spellEnd"/>
      <w:r>
        <w:rPr>
          <w:lang w:eastAsia="fr-FR"/>
        </w:rPr>
        <w:t xml:space="preserve"> to </w:t>
      </w:r>
      <w:proofErr w:type="spellStart"/>
      <w:r>
        <w:rPr>
          <w:lang w:eastAsia="fr-FR"/>
        </w:rPr>
        <w:t>S5</w:t>
      </w:r>
      <w:proofErr w:type="spellEnd"/>
      <w:r>
        <w:rPr>
          <w:lang w:eastAsia="fr-FR"/>
        </w:rPr>
        <w:t xml:space="preserve">) during testing is limited to </w:t>
      </w:r>
      <w:r w:rsidRPr="005D64BD">
        <w:rPr>
          <w:rFonts w:cs="Arial"/>
          <w:lang w:eastAsia="fr-FR"/>
        </w:rPr>
        <w:t>≤</w:t>
      </w:r>
      <w:r w:rsidRPr="005D64BD">
        <w:rPr>
          <w:lang w:eastAsia="fr-FR"/>
        </w:rPr>
        <w:t xml:space="preserve"> </w:t>
      </w:r>
      <w:commentRangeStart w:id="134"/>
      <w:r w:rsidRPr="005D64BD">
        <w:rPr>
          <w:lang w:eastAsia="fr-FR"/>
        </w:rPr>
        <w:t>+</w:t>
      </w:r>
      <w:proofErr w:type="spellStart"/>
      <w:r w:rsidR="002F7C0A">
        <w:rPr>
          <w:lang w:eastAsia="fr-FR"/>
        </w:rPr>
        <w:t>4</w:t>
      </w:r>
      <w:r w:rsidR="005D64BD" w:rsidRPr="005D64BD">
        <w:rPr>
          <w:lang w:eastAsia="fr-FR"/>
        </w:rPr>
        <w:t>0</w:t>
      </w:r>
      <w:r w:rsidRPr="005D64BD">
        <w:rPr>
          <w:rFonts w:cs="Arial"/>
          <w:lang w:eastAsia="fr-FR"/>
        </w:rPr>
        <w:t>°</w:t>
      </w:r>
      <w:r w:rsidR="003F79BB" w:rsidRPr="005D64BD">
        <w:rPr>
          <w:lang w:eastAsia="fr-FR"/>
        </w:rPr>
        <w:t>C</w:t>
      </w:r>
      <w:commentRangeEnd w:id="134"/>
      <w:proofErr w:type="spellEnd"/>
      <w:r w:rsidR="002F7C0A">
        <w:rPr>
          <w:rStyle w:val="CommentReference"/>
        </w:rPr>
        <w:commentReference w:id="134"/>
      </w:r>
      <w:r w:rsidR="003F79BB" w:rsidRPr="005D64BD">
        <w:rPr>
          <w:lang w:eastAsia="fr-FR"/>
        </w:rPr>
        <w:t>.</w:t>
      </w:r>
    </w:p>
    <w:p w14:paraId="71608955" w14:textId="77464C3F" w:rsidR="00F11E6E" w:rsidRDefault="00A1168F" w:rsidP="00230353">
      <w:pPr>
        <w:pStyle w:val="BulletList"/>
        <w:keepNext/>
        <w:rPr>
          <w:lang w:eastAsia="fr-FR"/>
        </w:rPr>
      </w:pPr>
      <w:r>
        <w:rPr>
          <w:lang w:eastAsia="fr-FR"/>
        </w:rPr>
        <w:t xml:space="preserve">Ambient </w:t>
      </w:r>
      <w:r w:rsidR="00B97D5A">
        <w:rPr>
          <w:lang w:eastAsia="fr-FR"/>
        </w:rPr>
        <w:t>t</w:t>
      </w:r>
      <w:r w:rsidR="00761124">
        <w:rPr>
          <w:lang w:eastAsia="fr-FR"/>
        </w:rPr>
        <w:t>est</w:t>
      </w:r>
      <w:r w:rsidR="00F11E6E" w:rsidRPr="00CD3E64">
        <w:rPr>
          <w:lang w:eastAsia="fr-FR"/>
        </w:rPr>
        <w:t xml:space="preserve"> </w:t>
      </w:r>
      <w:r w:rsidR="00B97D5A">
        <w:rPr>
          <w:lang w:eastAsia="fr-FR"/>
        </w:rPr>
        <w:t>t</w:t>
      </w:r>
      <w:r w:rsidR="00F11E6E" w:rsidRPr="00CD3E64">
        <w:rPr>
          <w:lang w:eastAsia="fr-FR"/>
        </w:rPr>
        <w:t>emperature</w:t>
      </w:r>
      <w:r w:rsidR="00B97D5A">
        <w:rPr>
          <w:lang w:eastAsia="fr-FR"/>
        </w:rPr>
        <w:t xml:space="preserve"> during irradiation</w:t>
      </w:r>
      <w:r w:rsidR="00F11E6E" w:rsidRPr="00CD3E64">
        <w:rPr>
          <w:lang w:eastAsia="fr-FR"/>
        </w:rPr>
        <w:t xml:space="preserve">: </w:t>
      </w:r>
      <w:proofErr w:type="spellStart"/>
      <w:r w:rsidR="00F11E6E">
        <w:rPr>
          <w:lang w:eastAsia="fr-FR"/>
        </w:rPr>
        <w:t>T</w:t>
      </w:r>
      <w:r w:rsidR="00F11E6E" w:rsidRPr="007317FD">
        <w:rPr>
          <w:vertAlign w:val="subscript"/>
          <w:lang w:eastAsia="fr-FR"/>
        </w:rPr>
        <w:t>amb</w:t>
      </w:r>
      <w:proofErr w:type="spellEnd"/>
      <w:r w:rsidR="00F11E6E">
        <w:rPr>
          <w:lang w:eastAsia="fr-FR"/>
        </w:rPr>
        <w:t> = </w:t>
      </w:r>
      <w:r w:rsidR="00F11E6E" w:rsidRPr="004A4440">
        <w:rPr>
          <w:lang w:eastAsia="fr-FR"/>
        </w:rPr>
        <w:t>+2</w:t>
      </w:r>
      <w:r w:rsidR="00B97D5A" w:rsidRPr="004A4440">
        <w:rPr>
          <w:lang w:eastAsia="fr-FR"/>
        </w:rPr>
        <w:t>0</w:t>
      </w:r>
      <w:r w:rsidR="00F11E6E" w:rsidRPr="004A4440">
        <w:rPr>
          <w:lang w:eastAsia="fr-FR"/>
        </w:rPr>
        <w:t> ±</w:t>
      </w:r>
      <w:proofErr w:type="spellStart"/>
      <w:r w:rsidR="00B97D5A" w:rsidRPr="004A4440">
        <w:rPr>
          <w:lang w:eastAsia="fr-FR"/>
        </w:rPr>
        <w:t>10</w:t>
      </w:r>
      <w:r w:rsidR="00F11E6E" w:rsidRPr="004A4440">
        <w:rPr>
          <w:lang w:eastAsia="fr-FR"/>
        </w:rPr>
        <w:t>°C</w:t>
      </w:r>
      <w:proofErr w:type="spellEnd"/>
      <w:r w:rsidR="00B97D5A" w:rsidRPr="004A4440">
        <w:rPr>
          <w:lang w:eastAsia="fr-FR"/>
        </w:rPr>
        <w:t>.</w:t>
      </w:r>
    </w:p>
    <w:p w14:paraId="1F818861" w14:textId="74ACF9FA" w:rsidR="00F11E6E" w:rsidRPr="00CD3E64" w:rsidRDefault="00F11E6E" w:rsidP="00B428B2">
      <w:pPr>
        <w:pStyle w:val="BulletList"/>
        <w:keepNext/>
        <w:rPr>
          <w:lang w:eastAsia="fr-FR"/>
        </w:rPr>
      </w:pPr>
      <w:r>
        <w:rPr>
          <w:lang w:eastAsia="fr-FR"/>
        </w:rPr>
        <w:t xml:space="preserve">Radiation </w:t>
      </w:r>
      <w:r w:rsidR="00B97D5A">
        <w:rPr>
          <w:lang w:eastAsia="fr-FR"/>
        </w:rPr>
        <w:t>s</w:t>
      </w:r>
      <w:r>
        <w:rPr>
          <w:lang w:eastAsia="fr-FR"/>
        </w:rPr>
        <w:t>ource: electron or gamma</w:t>
      </w:r>
    </w:p>
    <w:p w14:paraId="4759A683" w14:textId="6D01B19F" w:rsidR="00F11E6E" w:rsidRDefault="00B97D5A" w:rsidP="00B428B2">
      <w:pPr>
        <w:pStyle w:val="BulletList"/>
        <w:keepNext/>
        <w:rPr>
          <w:lang w:eastAsia="fr-FR"/>
        </w:rPr>
      </w:pPr>
      <w:r>
        <w:rPr>
          <w:lang w:eastAsia="fr-FR"/>
        </w:rPr>
        <w:t>Radiation d</w:t>
      </w:r>
      <w:r w:rsidR="00F11E6E">
        <w:rPr>
          <w:lang w:eastAsia="fr-FR"/>
        </w:rPr>
        <w:t>osage</w:t>
      </w:r>
      <w:r w:rsidR="00F11E6E" w:rsidRPr="00CD3E64">
        <w:rPr>
          <w:lang w:eastAsia="fr-FR"/>
        </w:rPr>
        <w:t xml:space="preserve">: </w:t>
      </w:r>
      <w:r w:rsidR="00F11E6E" w:rsidRPr="00CD3E64">
        <w:t>as specified in the Detail Specification.</w:t>
      </w:r>
    </w:p>
    <w:p w14:paraId="5555CF0C" w14:textId="5CFC3B00" w:rsidR="00F11E6E" w:rsidRPr="00CD3E64" w:rsidRDefault="00F11E6E" w:rsidP="00F11E6E">
      <w:pPr>
        <w:pStyle w:val="BulletList"/>
        <w:rPr>
          <w:lang w:eastAsia="fr-FR"/>
        </w:rPr>
      </w:pPr>
      <w:r>
        <w:t xml:space="preserve">Dose rate: </w:t>
      </w:r>
      <w:r>
        <w:rPr>
          <w:rFonts w:cs="Arial"/>
          <w:lang w:eastAsia="fr-FR"/>
        </w:rPr>
        <w:t>≤</w:t>
      </w:r>
      <w:r w:rsidRPr="00FB70BF">
        <w:t xml:space="preserve"> </w:t>
      </w:r>
      <w:proofErr w:type="spellStart"/>
      <w:r w:rsidR="00A1168F">
        <w:t>45</w:t>
      </w:r>
      <w:r w:rsidRPr="00FB70BF">
        <w:t>M</w:t>
      </w:r>
      <w:r>
        <w:t>RAD</w:t>
      </w:r>
      <w:proofErr w:type="spellEnd"/>
      <w:r w:rsidRPr="00FB70BF">
        <w:t>/h</w:t>
      </w:r>
      <w:r>
        <w:t>our</w:t>
      </w:r>
    </w:p>
    <w:p w14:paraId="57F4E8EF" w14:textId="77777777" w:rsidR="00F11E6E" w:rsidRDefault="00F11E6E" w:rsidP="00B428B2">
      <w:pPr>
        <w:pStyle w:val="BulletList"/>
        <w:keepNext/>
        <w:spacing w:after="0"/>
        <w:rPr>
          <w:lang w:eastAsia="fr-FR"/>
        </w:rPr>
      </w:pPr>
      <w:r w:rsidRPr="00CD3E64">
        <w:t>Data Points:</w:t>
      </w:r>
    </w:p>
    <w:p w14:paraId="6998F00A" w14:textId="72164F5C" w:rsidR="00F11E6E" w:rsidRPr="00365134" w:rsidRDefault="00F11E6E" w:rsidP="00365134">
      <w:pPr>
        <w:pStyle w:val="BulletList"/>
        <w:numPr>
          <w:ilvl w:val="0"/>
          <w:numId w:val="0"/>
        </w:numPr>
        <w:ind w:left="1872"/>
      </w:pPr>
      <w:r w:rsidRPr="00365134">
        <w:t xml:space="preserve">Prior to testing, </w:t>
      </w:r>
      <w:proofErr w:type="spellStart"/>
      <w:r w:rsidR="00D80B84">
        <w:rPr>
          <w:lang w:eastAsia="fr-FR"/>
        </w:rPr>
        <w:t>VSWR</w:t>
      </w:r>
      <w:proofErr w:type="spellEnd"/>
      <w:r w:rsidR="00D80B84">
        <w:rPr>
          <w:lang w:eastAsia="fr-FR"/>
        </w:rPr>
        <w:t xml:space="preserve"> and Insertion Loss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Del="00D80B84">
        <w:t xml:space="preserve"> </w:t>
      </w:r>
      <w:r w:rsidR="00B97D5A">
        <w:t xml:space="preserve">as </w:t>
      </w:r>
      <w:r w:rsidRPr="00365134">
        <w:t>specified in Intermediate and End-Point Electrical Measurements in the Detail Specification</w:t>
      </w:r>
      <w:r w:rsidR="00D80B84">
        <w:t>.</w:t>
      </w:r>
    </w:p>
    <w:p w14:paraId="2B3D99F5" w14:textId="29BB966E" w:rsidR="00F11E6E" w:rsidRPr="008E171B" w:rsidRDefault="00F11E6E" w:rsidP="00365134">
      <w:pPr>
        <w:pStyle w:val="BulletList"/>
        <w:numPr>
          <w:ilvl w:val="0"/>
          <w:numId w:val="0"/>
        </w:numPr>
        <w:ind w:left="1872"/>
      </w:pPr>
      <w:r w:rsidRPr="00365134">
        <w:t>On completion of testing and after a recovery period of 2 hours</w:t>
      </w:r>
      <w:r w:rsidR="00A1168F">
        <w:t xml:space="preserve"> minimum</w:t>
      </w:r>
      <w:r w:rsidRPr="00365134">
        <w:t xml:space="preserve"> at </w:t>
      </w:r>
      <w:r w:rsidR="002167CA">
        <w:t>room temperature conditions</w:t>
      </w:r>
      <w:r w:rsidRPr="00365134">
        <w:t xml:space="preserve">, the </w:t>
      </w:r>
      <w:r w:rsidR="00C87B5A">
        <w:rPr>
          <w:lang w:eastAsia="fr-FR"/>
        </w:rPr>
        <w:t>test vehicle</w:t>
      </w:r>
      <w:r w:rsidR="00C87B5A" w:rsidRPr="00051D70">
        <w:rPr>
          <w:lang w:eastAsia="fr-FR"/>
        </w:rPr>
        <w:t xml:space="preserve"> </w:t>
      </w:r>
      <w:r w:rsidRPr="00365134">
        <w:t xml:space="preserve">shall be visually inspected. There shall be no evidence of </w:t>
      </w:r>
      <w:r w:rsidR="00E80E32" w:rsidRPr="00260111">
        <w:t>damage or loosening of parts</w:t>
      </w:r>
      <w:r w:rsidR="002F0245">
        <w:t>.</w:t>
      </w:r>
      <w:r w:rsidRPr="008E171B">
        <w:t xml:space="preserve"> </w:t>
      </w:r>
      <w:r w:rsidR="004D4367">
        <w:rPr>
          <w:lang w:eastAsia="fr-FR"/>
        </w:rPr>
        <w:t>Unless otherwise specified, D</w:t>
      </w:r>
      <w:r w:rsidR="00D80B84" w:rsidRPr="00A95BBC">
        <w:rPr>
          <w:lang w:eastAsia="fr-FR"/>
        </w:rPr>
        <w:t>ielectric Withstanding Voltage</w:t>
      </w:r>
      <w:r w:rsidR="00D80B84">
        <w:rPr>
          <w:lang w:eastAsia="fr-FR"/>
        </w:rPr>
        <w:t xml:space="preserve">, </w:t>
      </w:r>
      <w:r w:rsidR="00D80B84" w:rsidRPr="00A95BBC">
        <w:rPr>
          <w:lang w:eastAsia="fr-FR"/>
        </w:rPr>
        <w:t>Voltage Proof Leakage Current</w:t>
      </w:r>
      <w:r w:rsidR="00D80B84">
        <w:rPr>
          <w:lang w:eastAsia="fr-FR"/>
        </w:rPr>
        <w:t xml:space="preserve">, </w:t>
      </w:r>
      <w:r w:rsidR="00D80B84" w:rsidRPr="00A95BBC">
        <w:rPr>
          <w:lang w:eastAsia="fr-FR"/>
        </w:rPr>
        <w:tab/>
        <w:t>Insulation Resistance</w:t>
      </w:r>
      <w:r w:rsidR="00D80B84">
        <w:rPr>
          <w:lang w:eastAsia="fr-FR"/>
        </w:rPr>
        <w:t xml:space="preserve">, </w:t>
      </w:r>
      <w:proofErr w:type="spellStart"/>
      <w:r w:rsidR="00D80B84">
        <w:rPr>
          <w:lang w:eastAsia="fr-FR"/>
        </w:rPr>
        <w:t>VSWR</w:t>
      </w:r>
      <w:proofErr w:type="spellEnd"/>
      <w:r w:rsidR="00D80B84">
        <w:rPr>
          <w:lang w:eastAsia="fr-FR"/>
        </w:rPr>
        <w:t xml:space="preserve"> and Insertion Loss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Del="00D80B84">
        <w:t xml:space="preserve"> </w:t>
      </w:r>
      <w:r w:rsidRPr="008E171B">
        <w:t>as specified in Intermediate and End Point Electrical Measurements in the Detail Specification</w:t>
      </w:r>
      <w:r w:rsidR="00D80B84">
        <w:t>.</w:t>
      </w:r>
    </w:p>
    <w:p w14:paraId="5167434B" w14:textId="018D653F" w:rsidR="00C4235A" w:rsidRDefault="00C4235A" w:rsidP="001D31E6">
      <w:pPr>
        <w:pStyle w:val="NOTES"/>
        <w:rPr>
          <w:lang w:eastAsia="fr-FR"/>
        </w:rPr>
      </w:pPr>
      <w:r w:rsidRPr="001D31E6">
        <w:t>NOTES</w:t>
      </w:r>
      <w:r>
        <w:rPr>
          <w:lang w:eastAsia="fr-FR"/>
        </w:rPr>
        <w:t>:</w:t>
      </w:r>
    </w:p>
    <w:p w14:paraId="60BFED99" w14:textId="44DB66C9" w:rsidR="00A1168F" w:rsidRPr="001D31E6" w:rsidRDefault="00A1168F" w:rsidP="001D31E6">
      <w:pPr>
        <w:pStyle w:val="numericallist"/>
        <w:spacing w:after="120"/>
      </w:pPr>
      <w:r w:rsidRPr="001D31E6">
        <w:t xml:space="preserve">For qualified </w:t>
      </w:r>
      <w:r w:rsidR="00C87B5A" w:rsidRPr="001D31E6">
        <w:t>RF cable assemblies</w:t>
      </w:r>
      <w:r w:rsidRPr="001D31E6">
        <w:t>, the radiation source and the radiation dosage shall be approved by ESCC Executive prior to testing.</w:t>
      </w:r>
    </w:p>
    <w:p w14:paraId="75481C2D" w14:textId="3657148D" w:rsidR="00F11E6E" w:rsidRPr="001D31E6" w:rsidRDefault="00F11E6E" w:rsidP="001D31E6">
      <w:pPr>
        <w:pStyle w:val="numericallist"/>
        <w:spacing w:after="120"/>
      </w:pPr>
      <w:r w:rsidRPr="001D31E6">
        <w:t>For electron source radiation</w:t>
      </w:r>
      <w:r w:rsidR="00DE34AC" w:rsidRPr="001D31E6">
        <w:t>, the</w:t>
      </w:r>
      <w:r w:rsidRPr="001D31E6">
        <w:t xml:space="preserve"> following conditions shall apply:</w:t>
      </w:r>
    </w:p>
    <w:p w14:paraId="047A6BEC" w14:textId="2266DAA1" w:rsidR="00DE34AC" w:rsidRPr="001D31E6" w:rsidRDefault="00F11E6E" w:rsidP="001D31E6">
      <w:pPr>
        <w:pStyle w:val="numericallist"/>
        <w:numPr>
          <w:ilvl w:val="0"/>
          <w:numId w:val="0"/>
        </w:numPr>
        <w:spacing w:after="120"/>
        <w:ind w:left="1872"/>
      </w:pPr>
      <w:r w:rsidRPr="001D31E6">
        <w:t>The electron source used for the test shall be a steady-state type. The electron energy shall be sufficient to guarant</w:t>
      </w:r>
      <w:r w:rsidR="003F79BB" w:rsidRPr="001D31E6">
        <w:t>ee</w:t>
      </w:r>
      <w:r w:rsidRPr="001D31E6">
        <w:t xml:space="preserve"> </w:t>
      </w:r>
      <w:proofErr w:type="gramStart"/>
      <w:r w:rsidRPr="001D31E6">
        <w:t>1 to 3 MeV energy remaining at the test samples</w:t>
      </w:r>
      <w:proofErr w:type="gramEnd"/>
      <w:r w:rsidRPr="001D31E6">
        <w:t>.</w:t>
      </w:r>
    </w:p>
    <w:p w14:paraId="6A6DD1D2" w14:textId="7A9153C6" w:rsidR="00F11E6E" w:rsidRPr="001D31E6" w:rsidRDefault="00C4235A" w:rsidP="001D31E6">
      <w:pPr>
        <w:pStyle w:val="numericallist"/>
        <w:spacing w:after="120"/>
      </w:pPr>
      <w:r w:rsidRPr="001D31E6">
        <w:t xml:space="preserve">For qualified </w:t>
      </w:r>
      <w:r w:rsidR="00C87B5A" w:rsidRPr="001D31E6">
        <w:t>RF cable assemblies</w:t>
      </w:r>
      <w:r w:rsidRPr="001D31E6">
        <w:t xml:space="preserve">, </w:t>
      </w:r>
      <w:r w:rsidR="00A1168F" w:rsidRPr="001D31E6">
        <w:t xml:space="preserve">the radiation </w:t>
      </w:r>
      <w:r w:rsidRPr="001D31E6">
        <w:t xml:space="preserve">cumulated dose shall be approved by </w:t>
      </w:r>
      <w:r w:rsidR="00B97D5A" w:rsidRPr="001D31E6">
        <w:t xml:space="preserve">the </w:t>
      </w:r>
      <w:r w:rsidRPr="001D31E6">
        <w:t>ESCC Executive</w:t>
      </w:r>
      <w:r w:rsidR="00B97D5A" w:rsidRPr="001D31E6">
        <w:t>.</w:t>
      </w:r>
    </w:p>
    <w:p w14:paraId="12175FA6" w14:textId="7362F4D2" w:rsidR="00F11E6E" w:rsidRDefault="00F11E6E" w:rsidP="00410943">
      <w:pPr>
        <w:pStyle w:val="numericallist"/>
        <w:keepNext/>
        <w:rPr>
          <w:lang w:eastAsia="fr-FR"/>
        </w:rPr>
      </w:pPr>
      <w:r w:rsidRPr="001D31E6">
        <w:lastRenderedPageBreak/>
        <w:t>For gamma sourc</w:t>
      </w:r>
      <w:r>
        <w:rPr>
          <w:lang w:eastAsia="fr-FR"/>
        </w:rPr>
        <w:t>e radiation</w:t>
      </w:r>
      <w:r w:rsidR="00DE34AC">
        <w:rPr>
          <w:lang w:eastAsia="fr-FR"/>
        </w:rPr>
        <w:t>, the</w:t>
      </w:r>
      <w:r>
        <w:rPr>
          <w:lang w:eastAsia="fr-FR"/>
        </w:rPr>
        <w:t xml:space="preserve"> following test procedure shall apply :</w:t>
      </w:r>
    </w:p>
    <w:p w14:paraId="65AEFF54" w14:textId="74E6E42D" w:rsidR="00F11E6E" w:rsidRPr="00E901F5" w:rsidRDefault="00F11E6E" w:rsidP="00410943">
      <w:pPr>
        <w:pStyle w:val="alphabeticallist"/>
        <w:keepNext/>
        <w:numPr>
          <w:ilvl w:val="5"/>
          <w:numId w:val="10"/>
        </w:numPr>
        <w:tabs>
          <w:tab w:val="clear" w:pos="1985"/>
        </w:tabs>
        <w:ind w:left="2410"/>
      </w:pPr>
      <w:r w:rsidRPr="00E901F5">
        <w:t>Dielectric dosage level</w:t>
      </w:r>
      <w:r w:rsidR="002621FF">
        <w:t>:</w:t>
      </w:r>
    </w:p>
    <w:p w14:paraId="36090FF4" w14:textId="135E4A4C" w:rsidR="00F11E6E" w:rsidRPr="00E901F5" w:rsidRDefault="00F11E6E" w:rsidP="00410943">
      <w:pPr>
        <w:pStyle w:val="ListParagraph"/>
        <w:keepNext/>
        <w:numPr>
          <w:ilvl w:val="0"/>
          <w:numId w:val="12"/>
        </w:numPr>
        <w:ind w:left="2741"/>
      </w:pPr>
      <w:r w:rsidRPr="00E901F5">
        <w:t xml:space="preserve">Irradiate to dielectric dosage level as specified in the </w:t>
      </w:r>
      <w:r w:rsidR="00A34E84">
        <w:t>D</w:t>
      </w:r>
      <w:r w:rsidRPr="00E901F5">
        <w:t xml:space="preserve">etail </w:t>
      </w:r>
      <w:r w:rsidR="00A34E84">
        <w:t>S</w:t>
      </w:r>
      <w:r w:rsidRPr="00E901F5">
        <w:t>pecification.</w:t>
      </w:r>
    </w:p>
    <w:p w14:paraId="52CEAB1C" w14:textId="67F2374C" w:rsidR="002621FF" w:rsidRPr="002621FF" w:rsidRDefault="002621FF" w:rsidP="00410943">
      <w:pPr>
        <w:pStyle w:val="ListParagraph"/>
        <w:keepNext/>
        <w:numPr>
          <w:ilvl w:val="0"/>
          <w:numId w:val="12"/>
        </w:numPr>
        <w:ind w:left="2741"/>
      </w:pPr>
      <w:r>
        <w:t>On completion</w:t>
      </w:r>
      <w:r w:rsidR="00234021" w:rsidRPr="00234021">
        <w:t xml:space="preserve"> </w:t>
      </w:r>
      <w:r w:rsidR="00234021">
        <w:t xml:space="preserve">of testing </w:t>
      </w:r>
      <w:r w:rsidR="00234021" w:rsidRPr="00365134">
        <w:t>and after a recovery period of 2 hours</w:t>
      </w:r>
      <w:r w:rsidR="00234021">
        <w:t xml:space="preserve"> minimum</w:t>
      </w:r>
      <w:r w:rsidR="00234021" w:rsidRPr="00365134">
        <w:t xml:space="preserve"> at </w:t>
      </w:r>
      <w:r w:rsidR="00234021">
        <w:t>room temperature conditions</w:t>
      </w:r>
      <w:r w:rsidR="00234021" w:rsidRPr="00365134">
        <w:t>,</w:t>
      </w:r>
      <w:r>
        <w:t xml:space="preserve"> </w:t>
      </w:r>
      <w:r w:rsidR="002D5216" w:rsidRPr="002D5216">
        <w:t>Insertion Loss, Change of Insertion Loss</w:t>
      </w:r>
      <w:r w:rsidR="00184AF9">
        <w:t>,</w:t>
      </w:r>
      <w:r w:rsidR="002D5216" w:rsidRPr="002D5216">
        <w:t xml:space="preserve"> </w:t>
      </w:r>
      <w:proofErr w:type="spellStart"/>
      <w:r w:rsidR="002D5216" w:rsidRPr="002D5216">
        <w:t>VSWR</w:t>
      </w:r>
      <w:proofErr w:type="spellEnd"/>
      <w:r w:rsidR="00184AF9">
        <w:t xml:space="preserve"> and change in </w:t>
      </w:r>
      <w:proofErr w:type="spellStart"/>
      <w:r w:rsidR="00184AF9">
        <w:t>VSWR</w:t>
      </w:r>
      <w:proofErr w:type="spellEnd"/>
      <w:r w:rsidR="002D5216" w:rsidRPr="002D5216">
        <w:t xml:space="preserve"> shall be measured </w:t>
      </w:r>
      <w:r w:rsidR="00494845">
        <w:t>as a minimum</w:t>
      </w:r>
      <w:r w:rsidR="00153D17">
        <w:t xml:space="preserve">,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Pr>
          <w:lang w:eastAsia="fr-FR"/>
        </w:rPr>
        <w:t>,</w:t>
      </w:r>
      <w:r w:rsidR="00494845">
        <w:t xml:space="preserve"> </w:t>
      </w:r>
      <w:r w:rsidR="002D5216" w:rsidRPr="002D5216">
        <w:t>as specified in Intermediate and End Point Electrical Measurements in the Detail Specification.</w:t>
      </w:r>
    </w:p>
    <w:p w14:paraId="14B5C581" w14:textId="210A3525" w:rsidR="00F11E6E" w:rsidRPr="00E901F5" w:rsidRDefault="002621FF" w:rsidP="00410943">
      <w:pPr>
        <w:pStyle w:val="ListParagraph"/>
        <w:keepNext/>
        <w:spacing w:after="120"/>
        <w:ind w:left="2741"/>
      </w:pPr>
      <w:r>
        <w:t xml:space="preserve">Note: </w:t>
      </w:r>
      <w:r w:rsidR="00F11E6E">
        <w:t>F</w:t>
      </w:r>
      <w:r w:rsidR="00F11E6E" w:rsidRPr="00E901F5">
        <w:t xml:space="preserve">lexing of </w:t>
      </w:r>
      <w:r w:rsidR="00A34E84">
        <w:t xml:space="preserve">the </w:t>
      </w:r>
      <w:r>
        <w:t xml:space="preserve">cable of the </w:t>
      </w:r>
      <w:r w:rsidR="00850AED">
        <w:t>test vehicle</w:t>
      </w:r>
      <w:r w:rsidR="00F11E6E" w:rsidRPr="00E901F5">
        <w:t xml:space="preserve"> </w:t>
      </w:r>
      <w:r>
        <w:t xml:space="preserve">during testing </w:t>
      </w:r>
      <w:r w:rsidR="00F11E6E">
        <w:t>shall be avoided</w:t>
      </w:r>
      <w:r w:rsidR="00F11E6E" w:rsidRPr="00E901F5">
        <w:t>.</w:t>
      </w:r>
    </w:p>
    <w:p w14:paraId="1C66B2BE" w14:textId="2685AAB7" w:rsidR="00F11E6E" w:rsidRPr="00E901F5" w:rsidRDefault="00850AED" w:rsidP="00410943">
      <w:pPr>
        <w:pStyle w:val="alphabeticallist"/>
        <w:keepNext/>
        <w:numPr>
          <w:ilvl w:val="5"/>
          <w:numId w:val="10"/>
        </w:numPr>
        <w:tabs>
          <w:tab w:val="clear" w:pos="1985"/>
        </w:tabs>
        <w:ind w:left="2410"/>
      </w:pPr>
      <w:r>
        <w:t xml:space="preserve">Cable </w:t>
      </w:r>
      <w:r w:rsidR="00F11E6E">
        <w:t>J</w:t>
      </w:r>
      <w:r w:rsidR="00F11E6E" w:rsidRPr="00E901F5">
        <w:t>acket dosage level</w:t>
      </w:r>
      <w:r w:rsidR="002621FF">
        <w:t>:</w:t>
      </w:r>
    </w:p>
    <w:p w14:paraId="03BF661F" w14:textId="70F2EB78" w:rsidR="00F11E6E" w:rsidRPr="00E901F5" w:rsidRDefault="00F11E6E" w:rsidP="00410943">
      <w:pPr>
        <w:pStyle w:val="ListParagraph"/>
        <w:keepNext/>
        <w:numPr>
          <w:ilvl w:val="0"/>
          <w:numId w:val="12"/>
        </w:numPr>
        <w:ind w:left="2738" w:hanging="357"/>
      </w:pPr>
      <w:r w:rsidRPr="00E901F5">
        <w:t xml:space="preserve">Irradiate to </w:t>
      </w:r>
      <w:r w:rsidR="00850AED">
        <w:t xml:space="preserve">cable </w:t>
      </w:r>
      <w:r w:rsidRPr="00E901F5">
        <w:t>jacket do</w:t>
      </w:r>
      <w:r w:rsidR="00A904A5">
        <w:t>sage level as specified in the D</w:t>
      </w:r>
      <w:r w:rsidRPr="00E901F5">
        <w:t xml:space="preserve">etail </w:t>
      </w:r>
      <w:r w:rsidR="00A904A5">
        <w:t>S</w:t>
      </w:r>
      <w:r w:rsidRPr="00E901F5">
        <w:t>pecification.</w:t>
      </w:r>
    </w:p>
    <w:p w14:paraId="60BD6709" w14:textId="48FD2556" w:rsidR="00F11E6E" w:rsidRDefault="00A1168F" w:rsidP="001D31E6">
      <w:pPr>
        <w:pStyle w:val="ListParagraph"/>
        <w:numPr>
          <w:ilvl w:val="0"/>
          <w:numId w:val="12"/>
        </w:numPr>
        <w:ind w:left="2741"/>
      </w:pPr>
      <w:r>
        <w:t>On completion,</w:t>
      </w:r>
      <w:r w:rsidR="00F11E6E" w:rsidRPr="00E901F5">
        <w:t xml:space="preserve"> </w:t>
      </w:r>
      <w:r w:rsidR="00494845">
        <w:t xml:space="preserve">as a minimum </w:t>
      </w:r>
      <w:r w:rsidR="00F11E6E" w:rsidRPr="00E901F5">
        <w:t xml:space="preserve">inspect for integrity of </w:t>
      </w:r>
      <w:r w:rsidR="00D22E91">
        <w:t xml:space="preserve">the cable </w:t>
      </w:r>
      <w:r w:rsidR="00F11E6E" w:rsidRPr="00E901F5">
        <w:t>jacket material (</w:t>
      </w:r>
      <w:r w:rsidR="002167CA">
        <w:t xml:space="preserve">both </w:t>
      </w:r>
      <w:r w:rsidR="00494845">
        <w:t xml:space="preserve">at magnification </w:t>
      </w:r>
      <w:r w:rsidR="002167CA">
        <w:t xml:space="preserve">power </w:t>
      </w:r>
      <w:proofErr w:type="spellStart"/>
      <w:r w:rsidR="00494845">
        <w:t>x1</w:t>
      </w:r>
      <w:proofErr w:type="spellEnd"/>
      <w:r w:rsidR="00494845">
        <w:t xml:space="preserve"> </w:t>
      </w:r>
      <w:r w:rsidR="002167CA">
        <w:t>and</w:t>
      </w:r>
      <w:r w:rsidR="00D22E91">
        <w:t xml:space="preserve"> </w:t>
      </w:r>
      <w:r w:rsidR="00F11E6E" w:rsidRPr="00E901F5">
        <w:t xml:space="preserve">minimum </w:t>
      </w:r>
      <w:proofErr w:type="spellStart"/>
      <w:r>
        <w:t>x</w:t>
      </w:r>
      <w:r w:rsidR="00F11E6E" w:rsidRPr="00E901F5">
        <w:t>10</w:t>
      </w:r>
      <w:proofErr w:type="spellEnd"/>
      <w:r w:rsidR="00F11E6E" w:rsidRPr="00E901F5">
        <w:t xml:space="preserve">). </w:t>
      </w:r>
      <w:r w:rsidR="00D22E91">
        <w:t xml:space="preserve">There shall be </w:t>
      </w:r>
      <w:r w:rsidR="00F11E6E" w:rsidRPr="00E901F5">
        <w:t>no cracking, no particles of</w:t>
      </w:r>
      <w:r w:rsidR="002F0245">
        <w:t xml:space="preserve"> the</w:t>
      </w:r>
      <w:r w:rsidR="00F11E6E" w:rsidRPr="00E901F5">
        <w:t xml:space="preserve"> </w:t>
      </w:r>
      <w:r w:rsidR="002F0245">
        <w:t xml:space="preserve">cable </w:t>
      </w:r>
      <w:r w:rsidR="00F11E6E" w:rsidRPr="00E901F5">
        <w:t>jacket material flaking away</w:t>
      </w:r>
      <w:r w:rsidR="00D22E91">
        <w:t>.</w:t>
      </w:r>
    </w:p>
    <w:p w14:paraId="1557A967" w14:textId="77777777" w:rsidR="00D22E91" w:rsidRDefault="00D22E91" w:rsidP="00230353">
      <w:pPr>
        <w:pStyle w:val="Heading2"/>
        <w:keepLines/>
      </w:pPr>
      <w:bookmarkStart w:id="135" w:name="_Toc450812601"/>
      <w:r>
        <w:t>AGEING</w:t>
      </w:r>
      <w:bookmarkEnd w:id="135"/>
    </w:p>
    <w:p w14:paraId="32C42596" w14:textId="77777777" w:rsidR="00D22E91" w:rsidRDefault="00D22E91" w:rsidP="00230353">
      <w:pPr>
        <w:keepNext/>
        <w:keepLines/>
        <w:spacing w:after="120"/>
        <w:rPr>
          <w:lang w:eastAsia="fr-FR"/>
        </w:rPr>
      </w:pPr>
      <w:r w:rsidRPr="00C42574">
        <w:rPr>
          <w:lang w:eastAsia="fr-FR"/>
        </w:rPr>
        <w:t>MIL-STD-202, Test Method 108 (non-operating)</w:t>
      </w:r>
      <w:r>
        <w:rPr>
          <w:lang w:eastAsia="fr-FR"/>
        </w:rPr>
        <w:t xml:space="preserve"> and as follows:</w:t>
      </w:r>
    </w:p>
    <w:p w14:paraId="29E2C9AE" w14:textId="77777777" w:rsidR="00D22E91" w:rsidRDefault="00D22E91" w:rsidP="00230353">
      <w:pPr>
        <w:pStyle w:val="BulletList"/>
        <w:keepNext/>
        <w:keepLines/>
        <w:rPr>
          <w:lang w:eastAsia="fr-FR"/>
        </w:rPr>
      </w:pPr>
      <w:r>
        <w:rPr>
          <w:lang w:eastAsia="fr-FR"/>
        </w:rPr>
        <w:t xml:space="preserve">Test Temperature: </w:t>
      </w:r>
      <w:r w:rsidRPr="00C63496">
        <w:t>maximum storage temperature specified in Maximum Ratings in the Detail Specification</w:t>
      </w:r>
    </w:p>
    <w:p w14:paraId="7C5FD80C" w14:textId="77777777" w:rsidR="00D22E91" w:rsidRDefault="00D22E91" w:rsidP="00230353">
      <w:pPr>
        <w:pStyle w:val="BulletList"/>
        <w:keepNext/>
        <w:keepLines/>
        <w:rPr>
          <w:lang w:eastAsia="fr-FR"/>
        </w:rPr>
      </w:pPr>
      <w:r>
        <w:rPr>
          <w:lang w:eastAsia="fr-FR"/>
        </w:rPr>
        <w:t xml:space="preserve">Duration: </w:t>
      </w:r>
      <w:proofErr w:type="spellStart"/>
      <w:r>
        <w:rPr>
          <w:lang w:eastAsia="fr-FR"/>
        </w:rPr>
        <w:t>240h</w:t>
      </w:r>
      <w:proofErr w:type="spellEnd"/>
    </w:p>
    <w:p w14:paraId="03F03B46" w14:textId="77777777" w:rsidR="00D22E91" w:rsidRDefault="00D22E91" w:rsidP="00230353">
      <w:pPr>
        <w:pStyle w:val="BulletList"/>
        <w:keepNext/>
        <w:keepLines/>
        <w:rPr>
          <w:lang w:eastAsia="fr-FR"/>
        </w:rPr>
      </w:pPr>
      <w:r>
        <w:rPr>
          <w:lang w:eastAsia="fr-FR"/>
        </w:rPr>
        <w:t>Data Points:</w:t>
      </w:r>
    </w:p>
    <w:p w14:paraId="321EAA19" w14:textId="0415D83A" w:rsidR="00D22E91" w:rsidRDefault="00D22E91" w:rsidP="00D22E91">
      <w:pPr>
        <w:pStyle w:val="BulletList"/>
        <w:keepLines/>
        <w:numPr>
          <w:ilvl w:val="0"/>
          <w:numId w:val="0"/>
        </w:numPr>
        <w:ind w:left="1872"/>
        <w:rPr>
          <w:lang w:eastAsia="fr-FR"/>
        </w:rPr>
      </w:pPr>
      <w:r w:rsidRPr="00D34DA8">
        <w:rPr>
          <w:lang w:eastAsia="fr-FR"/>
        </w:rPr>
        <w:t xml:space="preserve">On completion of testing and after a recovery period of </w:t>
      </w:r>
      <w:r>
        <w:rPr>
          <w:lang w:eastAsia="fr-FR"/>
        </w:rPr>
        <w:t>2 hours</w:t>
      </w:r>
      <w:r w:rsidR="002167CA">
        <w:rPr>
          <w:lang w:eastAsia="fr-FR"/>
        </w:rPr>
        <w:t xml:space="preserve"> minimum</w:t>
      </w:r>
      <w:r>
        <w:rPr>
          <w:lang w:eastAsia="fr-FR"/>
        </w:rPr>
        <w:t xml:space="preserve"> at </w:t>
      </w:r>
      <w:r w:rsidR="002167CA">
        <w:rPr>
          <w:lang w:eastAsia="fr-FR"/>
        </w:rPr>
        <w:t>room temperature conditions</w:t>
      </w:r>
      <w:r>
        <w:rPr>
          <w:lang w:eastAsia="fr-FR"/>
        </w:rPr>
        <w:t xml:space="preserve">, </w:t>
      </w:r>
      <w:proofErr w:type="spellStart"/>
      <w:r w:rsidR="00D80B84">
        <w:rPr>
          <w:lang w:eastAsia="fr-FR"/>
        </w:rPr>
        <w:t>VSWR</w:t>
      </w:r>
      <w:proofErr w:type="spellEnd"/>
      <w:r w:rsidR="00D80B84">
        <w:rPr>
          <w:lang w:eastAsia="fr-FR"/>
        </w:rPr>
        <w:t xml:space="preserve"> and Insertion Loss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Del="00D80B84">
        <w:rPr>
          <w:lang w:eastAsia="fr-FR"/>
        </w:rPr>
        <w:t xml:space="preserve"> </w:t>
      </w:r>
      <w:r w:rsidRPr="00155275">
        <w:rPr>
          <w:lang w:eastAsia="fr-FR"/>
        </w:rPr>
        <w:t>as specified in Intermediate and End</w:t>
      </w:r>
      <w:r>
        <w:rPr>
          <w:lang w:eastAsia="fr-FR"/>
        </w:rPr>
        <w:noBreakHyphen/>
      </w:r>
      <w:r w:rsidRPr="00155275">
        <w:rPr>
          <w:lang w:eastAsia="fr-FR"/>
        </w:rPr>
        <w:t>Point Electrical Measurements in the Detail Specification</w:t>
      </w:r>
      <w:r w:rsidR="00D80B84">
        <w:rPr>
          <w:lang w:eastAsia="fr-FR"/>
        </w:rPr>
        <w:t>.</w:t>
      </w:r>
    </w:p>
    <w:p w14:paraId="638B96D1" w14:textId="77777777" w:rsidR="009B779F" w:rsidRDefault="009B779F" w:rsidP="009B779F">
      <w:pPr>
        <w:pStyle w:val="Heading2"/>
      </w:pPr>
      <w:bookmarkStart w:id="136" w:name="_Toc450812602"/>
      <w:r>
        <w:t>MATING ENDURANCE</w:t>
      </w:r>
      <w:bookmarkEnd w:id="136"/>
    </w:p>
    <w:p w14:paraId="7D25CC4E" w14:textId="205DA80C" w:rsidR="009B779F" w:rsidRDefault="009B779F" w:rsidP="00B428B2">
      <w:pPr>
        <w:keepNext/>
        <w:spacing w:after="120"/>
      </w:pPr>
      <w:r w:rsidRPr="00517945">
        <w:rPr>
          <w:lang w:eastAsia="fr-FR"/>
        </w:rPr>
        <w:t>M</w:t>
      </w:r>
      <w:r>
        <w:rPr>
          <w:lang w:eastAsia="fr-FR"/>
        </w:rPr>
        <w:t>ating Endurance</w:t>
      </w:r>
      <w:r w:rsidRPr="00517945">
        <w:rPr>
          <w:lang w:eastAsia="fr-FR"/>
        </w:rPr>
        <w:t xml:space="preserve"> shall be performed in accordance with </w:t>
      </w:r>
      <w:r>
        <w:rPr>
          <w:lang w:eastAsia="fr-FR"/>
        </w:rPr>
        <w:t>Endurance</w:t>
      </w:r>
      <w:r w:rsidRPr="00517945">
        <w:rPr>
          <w:lang w:eastAsia="fr-FR"/>
        </w:rPr>
        <w:t xml:space="preserve"> as specified in ESCC Generic Specification No. 3</w:t>
      </w:r>
      <w:r>
        <w:rPr>
          <w:lang w:eastAsia="fr-FR"/>
        </w:rPr>
        <w:t>402, and as follows:</w:t>
      </w:r>
    </w:p>
    <w:p w14:paraId="2E1BBA42" w14:textId="055467FB" w:rsidR="009B779F" w:rsidRDefault="009B779F" w:rsidP="009B779F">
      <w:pPr>
        <w:pStyle w:val="BulletList"/>
        <w:keepNext/>
        <w:rPr>
          <w:lang w:eastAsia="fr-FR"/>
        </w:rPr>
      </w:pPr>
      <w:r>
        <w:rPr>
          <w:lang w:eastAsia="fr-FR"/>
        </w:rPr>
        <w:t xml:space="preserve">Cycle Rate: </w:t>
      </w:r>
      <w:r>
        <w:rPr>
          <w:rFonts w:cs="Arial"/>
          <w:lang w:eastAsia="fr-FR"/>
        </w:rPr>
        <w:t>≤</w:t>
      </w:r>
      <w:r>
        <w:rPr>
          <w:lang w:eastAsia="fr-FR"/>
        </w:rPr>
        <w:t xml:space="preserve"> 12/minute</w:t>
      </w:r>
    </w:p>
    <w:p w14:paraId="4185F9C6" w14:textId="17FBCEB8" w:rsidR="009B779F" w:rsidRDefault="009B779F" w:rsidP="000A404B">
      <w:pPr>
        <w:pStyle w:val="BulletList"/>
        <w:keepNext/>
        <w:spacing w:after="120"/>
        <w:rPr>
          <w:lang w:eastAsia="fr-FR"/>
        </w:rPr>
      </w:pPr>
      <w:r>
        <w:rPr>
          <w:lang w:eastAsia="fr-FR"/>
        </w:rPr>
        <w:t>Number of Mating/</w:t>
      </w:r>
      <w:proofErr w:type="spellStart"/>
      <w:r>
        <w:rPr>
          <w:lang w:eastAsia="fr-FR"/>
        </w:rPr>
        <w:t>Unmating</w:t>
      </w:r>
      <w:proofErr w:type="spellEnd"/>
      <w:r>
        <w:rPr>
          <w:lang w:eastAsia="fr-FR"/>
        </w:rPr>
        <w:t xml:space="preserve"> Cycles: 50</w:t>
      </w:r>
    </w:p>
    <w:p w14:paraId="675FFDE8" w14:textId="4BA01F72" w:rsidR="009B779F" w:rsidRDefault="005F0709" w:rsidP="00D77F0F">
      <w:pPr>
        <w:rPr>
          <w:lang w:eastAsia="fr-FR"/>
        </w:rPr>
      </w:pPr>
      <w:r>
        <w:rPr>
          <w:lang w:eastAsia="fr-FR"/>
        </w:rPr>
        <w:t>One</w:t>
      </w:r>
      <w:r w:rsidR="00D77F0F">
        <w:rPr>
          <w:lang w:eastAsia="fr-FR"/>
        </w:rPr>
        <w:t xml:space="preserve"> connector </w:t>
      </w:r>
      <w:r w:rsidR="006B5E56">
        <w:rPr>
          <w:lang w:eastAsia="fr-FR"/>
        </w:rPr>
        <w:t xml:space="preserve">of each connector type </w:t>
      </w:r>
      <w:r w:rsidR="00D77F0F">
        <w:rPr>
          <w:lang w:eastAsia="fr-FR"/>
        </w:rPr>
        <w:t>i</w:t>
      </w:r>
      <w:r w:rsidR="009B779F">
        <w:rPr>
          <w:lang w:eastAsia="fr-FR"/>
        </w:rPr>
        <w:t>n each</w:t>
      </w:r>
      <w:r w:rsidR="00850AED">
        <w:rPr>
          <w:lang w:eastAsia="fr-FR"/>
        </w:rPr>
        <w:t xml:space="preserve"> test vehicle</w:t>
      </w:r>
      <w:r w:rsidR="009B779F">
        <w:rPr>
          <w:lang w:eastAsia="fr-FR"/>
        </w:rPr>
        <w:t xml:space="preserve"> shall be tested.</w:t>
      </w:r>
    </w:p>
    <w:p w14:paraId="0C42BAF7" w14:textId="77777777" w:rsidR="009B779F" w:rsidRDefault="009B779F" w:rsidP="009B779F">
      <w:pPr>
        <w:pStyle w:val="NOTES"/>
      </w:pPr>
      <w:r>
        <w:t>NOTE:</w:t>
      </w:r>
    </w:p>
    <w:p w14:paraId="770B3F03" w14:textId="45873EF1" w:rsidR="009B779F" w:rsidRDefault="009B779F" w:rsidP="009B779F">
      <w:pPr>
        <w:keepLines/>
        <w:rPr>
          <w:lang w:eastAsia="fr-FR"/>
        </w:rPr>
      </w:pPr>
      <w:r w:rsidRPr="007B38CE">
        <w:rPr>
          <w:lang w:eastAsia="fr-FR"/>
        </w:rPr>
        <w:t xml:space="preserve">Unless otherwise specified, the threads of rotational parts shall not be lubricated before or during </w:t>
      </w:r>
      <w:r>
        <w:rPr>
          <w:lang w:eastAsia="fr-FR"/>
        </w:rPr>
        <w:t>Mating E</w:t>
      </w:r>
      <w:r w:rsidRPr="007B38CE">
        <w:rPr>
          <w:lang w:eastAsia="fr-FR"/>
        </w:rPr>
        <w:t>ndurance testing. Solvents and tools shall not be used for cleaning</w:t>
      </w:r>
      <w:r>
        <w:rPr>
          <w:lang w:eastAsia="fr-FR"/>
        </w:rPr>
        <w:t>.</w:t>
      </w:r>
    </w:p>
    <w:p w14:paraId="11E89AA5" w14:textId="77777777" w:rsidR="009B779F" w:rsidRDefault="009B779F" w:rsidP="009B779F">
      <w:pPr>
        <w:pStyle w:val="Heading2"/>
      </w:pPr>
      <w:bookmarkStart w:id="137" w:name="_Toc450812603"/>
      <w:r>
        <w:t>BENDING</w:t>
      </w:r>
      <w:bookmarkEnd w:id="137"/>
    </w:p>
    <w:p w14:paraId="238171A0" w14:textId="18ACD32E" w:rsidR="009B779F" w:rsidRDefault="009B779F" w:rsidP="00A904A5">
      <w:pPr>
        <w:keepLines/>
        <w:rPr>
          <w:lang w:eastAsia="fr-FR"/>
        </w:rPr>
      </w:pPr>
      <w:r>
        <w:rPr>
          <w:lang w:eastAsia="fr-FR"/>
        </w:rPr>
        <w:t xml:space="preserve">The centre section of the cable of the </w:t>
      </w:r>
      <w:r w:rsidR="00C87B5A">
        <w:rPr>
          <w:lang w:eastAsia="fr-FR"/>
        </w:rPr>
        <w:t>test vehicle</w:t>
      </w:r>
      <w:r w:rsidR="008E104A">
        <w:rPr>
          <w:lang w:eastAsia="fr-FR"/>
        </w:rPr>
        <w:t>s</w:t>
      </w:r>
      <w:r>
        <w:rPr>
          <w:lang w:eastAsia="fr-FR"/>
        </w:rPr>
        <w:t xml:space="preserve"> shall be wrapped entirely around a mandrel having a diameter </w:t>
      </w:r>
      <w:r>
        <w:rPr>
          <w:rFonts w:cs="Arial"/>
          <w:lang w:eastAsia="fr-FR"/>
        </w:rPr>
        <w:t xml:space="preserve">equal to the minimum bending radius defined in the </w:t>
      </w:r>
      <w:r w:rsidR="00A904A5">
        <w:rPr>
          <w:rFonts w:cs="Arial"/>
          <w:lang w:eastAsia="fr-FR"/>
        </w:rPr>
        <w:t>D</w:t>
      </w:r>
      <w:r>
        <w:rPr>
          <w:rFonts w:cs="Arial"/>
          <w:lang w:eastAsia="fr-FR"/>
        </w:rPr>
        <w:t xml:space="preserve">etail </w:t>
      </w:r>
      <w:r w:rsidR="00A904A5">
        <w:rPr>
          <w:rFonts w:cs="Arial"/>
          <w:lang w:eastAsia="fr-FR"/>
        </w:rPr>
        <w:t>S</w:t>
      </w:r>
      <w:r>
        <w:rPr>
          <w:rFonts w:cs="Arial"/>
          <w:lang w:eastAsia="fr-FR"/>
        </w:rPr>
        <w:t>pecification</w:t>
      </w:r>
      <w:r w:rsidRPr="00835292">
        <w:rPr>
          <w:szCs w:val="24"/>
          <w:lang w:eastAsia="en-GB"/>
        </w:rPr>
        <w:t>.</w:t>
      </w:r>
      <w:r>
        <w:rPr>
          <w:szCs w:val="24"/>
          <w:lang w:eastAsia="en-GB"/>
        </w:rPr>
        <w:t xml:space="preserve"> First wrap shall be against the natural flow of the cable. Then second wrap shall be done according to the natural flow. Then wrapping </w:t>
      </w:r>
      <w:r w:rsidR="0087583A">
        <w:rPr>
          <w:szCs w:val="24"/>
          <w:lang w:eastAsia="en-GB"/>
        </w:rPr>
        <w:t>shall</w:t>
      </w:r>
      <w:r>
        <w:rPr>
          <w:szCs w:val="24"/>
          <w:lang w:eastAsia="en-GB"/>
        </w:rPr>
        <w:t xml:space="preserve"> be done alternatively to a total of 2 times in each direction.</w:t>
      </w:r>
    </w:p>
    <w:p w14:paraId="37F0DE1E" w14:textId="77777777" w:rsidR="009B779F" w:rsidRDefault="009B779F" w:rsidP="00B428B2">
      <w:pPr>
        <w:pStyle w:val="BulletList"/>
        <w:keepNext/>
        <w:spacing w:after="0"/>
        <w:rPr>
          <w:lang w:eastAsia="fr-FR"/>
        </w:rPr>
      </w:pPr>
      <w:r>
        <w:t>Data</w:t>
      </w:r>
      <w:r>
        <w:rPr>
          <w:lang w:eastAsia="fr-FR"/>
        </w:rPr>
        <w:t xml:space="preserve"> Points:</w:t>
      </w:r>
    </w:p>
    <w:p w14:paraId="2E85FA51" w14:textId="1C7A773E" w:rsidR="009B779F" w:rsidRPr="00155275" w:rsidRDefault="009B779F" w:rsidP="008B4D97">
      <w:pPr>
        <w:pStyle w:val="BulletList"/>
        <w:numPr>
          <w:ilvl w:val="0"/>
          <w:numId w:val="0"/>
        </w:numPr>
        <w:ind w:left="1872"/>
      </w:pPr>
      <w:r>
        <w:rPr>
          <w:lang w:eastAsia="fr-FR"/>
        </w:rPr>
        <w:t xml:space="preserve">On completion of testing, the </w:t>
      </w:r>
      <w:r w:rsidR="00C87B5A">
        <w:rPr>
          <w:lang w:eastAsia="fr-FR"/>
        </w:rPr>
        <w:t>test vehicle</w:t>
      </w:r>
      <w:r w:rsidR="008E104A">
        <w:rPr>
          <w:lang w:eastAsia="fr-FR"/>
        </w:rPr>
        <w:t>s</w:t>
      </w:r>
      <w:r>
        <w:rPr>
          <w:lang w:eastAsia="fr-FR"/>
        </w:rPr>
        <w:t xml:space="preserve"> shall be visually inspected. There shall be no cracks, flaws or other damage in the cable jacket material. </w:t>
      </w:r>
      <w:proofErr w:type="spellStart"/>
      <w:r w:rsidR="00E550AF">
        <w:rPr>
          <w:lang w:eastAsia="fr-FR"/>
        </w:rPr>
        <w:t>VSWR</w:t>
      </w:r>
      <w:proofErr w:type="spellEnd"/>
      <w:r w:rsidR="00E550AF">
        <w:rPr>
          <w:lang w:eastAsia="fr-FR"/>
        </w:rPr>
        <w:t xml:space="preserve"> and Insertion Loss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RPr="00155275" w:rsidDel="00E550AF">
        <w:t xml:space="preserve"> </w:t>
      </w:r>
      <w:r w:rsidRPr="00155275">
        <w:t>as specified in Intermediate and End-Point Electrical Measurements in the Detail Specification</w:t>
      </w:r>
      <w:r w:rsidR="00E550AF">
        <w:t>.</w:t>
      </w:r>
    </w:p>
    <w:p w14:paraId="2F9E8B0C" w14:textId="77777777" w:rsidR="00765FD5" w:rsidRDefault="00765FD5" w:rsidP="00B428B2">
      <w:pPr>
        <w:pStyle w:val="Heading2"/>
        <w:keepLines/>
      </w:pPr>
      <w:bookmarkStart w:id="138" w:name="_Toc450812604"/>
      <w:r>
        <w:lastRenderedPageBreak/>
        <w:t>VIBRATION (RANDOM AND SINE)</w:t>
      </w:r>
      <w:bookmarkEnd w:id="138"/>
    </w:p>
    <w:p w14:paraId="70491F93" w14:textId="5360D48A" w:rsidR="00765FD5" w:rsidRPr="00155275" w:rsidRDefault="00C87B5A" w:rsidP="00B428B2">
      <w:pPr>
        <w:keepNext/>
        <w:keepLines/>
        <w:rPr>
          <w:szCs w:val="24"/>
          <w:lang w:eastAsia="en-GB"/>
        </w:rPr>
      </w:pPr>
      <w:r>
        <w:rPr>
          <w:lang w:eastAsia="fr-FR"/>
        </w:rPr>
        <w:t>Test vehicle</w:t>
      </w:r>
      <w:r w:rsidR="00765FD5">
        <w:rPr>
          <w:szCs w:val="24"/>
          <w:lang w:eastAsia="en-GB"/>
        </w:rPr>
        <w:t>s</w:t>
      </w:r>
      <w:r w:rsidR="00765FD5" w:rsidRPr="00155275">
        <w:rPr>
          <w:szCs w:val="24"/>
          <w:lang w:eastAsia="en-GB"/>
        </w:rPr>
        <w:t xml:space="preserve"> shall be subjected to both Random Vibration </w:t>
      </w:r>
      <w:r w:rsidR="00765FD5">
        <w:rPr>
          <w:szCs w:val="24"/>
          <w:lang w:eastAsia="en-GB"/>
        </w:rPr>
        <w:t xml:space="preserve">and </w:t>
      </w:r>
      <w:r w:rsidR="00765FD5" w:rsidRPr="00155275">
        <w:rPr>
          <w:szCs w:val="24"/>
          <w:lang w:eastAsia="en-GB"/>
        </w:rPr>
        <w:t>Sin</w:t>
      </w:r>
      <w:r w:rsidR="00765FD5">
        <w:rPr>
          <w:szCs w:val="24"/>
          <w:lang w:eastAsia="en-GB"/>
        </w:rPr>
        <w:t>e</w:t>
      </w:r>
      <w:r w:rsidR="00765FD5" w:rsidRPr="00155275">
        <w:rPr>
          <w:szCs w:val="24"/>
          <w:lang w:eastAsia="en-GB"/>
        </w:rPr>
        <w:t xml:space="preserve"> Vibration test</w:t>
      </w:r>
      <w:r w:rsidR="0076200D">
        <w:rPr>
          <w:szCs w:val="24"/>
          <w:lang w:eastAsia="en-GB"/>
        </w:rPr>
        <w:t>s</w:t>
      </w:r>
      <w:r w:rsidR="00765FD5" w:rsidRPr="00155275">
        <w:rPr>
          <w:szCs w:val="24"/>
          <w:lang w:eastAsia="en-GB"/>
        </w:rPr>
        <w:t xml:space="preserve">. The </w:t>
      </w:r>
      <w:r w:rsidR="00765FD5">
        <w:rPr>
          <w:szCs w:val="24"/>
          <w:lang w:eastAsia="en-GB"/>
        </w:rPr>
        <w:t>tests</w:t>
      </w:r>
      <w:r w:rsidR="00765FD5" w:rsidRPr="00155275">
        <w:rPr>
          <w:szCs w:val="24"/>
          <w:lang w:eastAsia="en-GB"/>
        </w:rPr>
        <w:t xml:space="preserve"> may </w:t>
      </w:r>
      <w:r w:rsidR="00765FD5">
        <w:rPr>
          <w:szCs w:val="24"/>
          <w:lang w:eastAsia="en-GB"/>
        </w:rPr>
        <w:t xml:space="preserve">be </w:t>
      </w:r>
      <w:r w:rsidR="00765FD5" w:rsidRPr="00155275">
        <w:rPr>
          <w:szCs w:val="24"/>
          <w:lang w:eastAsia="en-GB"/>
        </w:rPr>
        <w:t>perform</w:t>
      </w:r>
      <w:r w:rsidR="00765FD5">
        <w:rPr>
          <w:szCs w:val="24"/>
          <w:lang w:eastAsia="en-GB"/>
        </w:rPr>
        <w:t>ed</w:t>
      </w:r>
      <w:r w:rsidR="00765FD5" w:rsidRPr="00155275">
        <w:rPr>
          <w:szCs w:val="24"/>
          <w:lang w:eastAsia="en-GB"/>
        </w:rPr>
        <w:t xml:space="preserve"> in any order.</w:t>
      </w:r>
    </w:p>
    <w:p w14:paraId="404D50E6" w14:textId="213D35B4" w:rsidR="00765FD5" w:rsidRPr="00155275" w:rsidRDefault="008E104A" w:rsidP="00B428B2">
      <w:pPr>
        <w:keepNext/>
        <w:keepLines/>
        <w:rPr>
          <w:szCs w:val="24"/>
          <w:lang w:eastAsia="en-GB"/>
        </w:rPr>
      </w:pPr>
      <w:r>
        <w:rPr>
          <w:szCs w:val="24"/>
          <w:lang w:eastAsia="en-GB"/>
        </w:rPr>
        <w:t>Each</w:t>
      </w:r>
      <w:r w:rsidRPr="00155275">
        <w:rPr>
          <w:szCs w:val="24"/>
          <w:lang w:eastAsia="en-GB"/>
        </w:rPr>
        <w:t xml:space="preserve"> </w:t>
      </w:r>
      <w:r w:rsidR="0076200D">
        <w:rPr>
          <w:szCs w:val="24"/>
          <w:lang w:eastAsia="en-GB"/>
        </w:rPr>
        <w:t xml:space="preserve">complete test vehicle including both connector sets shall </w:t>
      </w:r>
      <w:r w:rsidR="00765FD5" w:rsidRPr="00155275">
        <w:rPr>
          <w:szCs w:val="24"/>
          <w:lang w:eastAsia="en-GB"/>
        </w:rPr>
        <w:t xml:space="preserve">be mounted on the vibration generator either directly or by means of a fixture. </w:t>
      </w:r>
      <w:r w:rsidR="0076200D">
        <w:rPr>
          <w:szCs w:val="24"/>
          <w:lang w:eastAsia="en-GB"/>
        </w:rPr>
        <w:t xml:space="preserve">The outer connector of each connector set shall be </w:t>
      </w:r>
      <w:r w:rsidR="00765FD5" w:rsidRPr="00155275">
        <w:rPr>
          <w:szCs w:val="24"/>
          <w:lang w:eastAsia="en-GB"/>
        </w:rPr>
        <w:t xml:space="preserve">mounted rigidly on the vibration </w:t>
      </w:r>
      <w:r w:rsidR="0076200D">
        <w:rPr>
          <w:szCs w:val="24"/>
          <w:lang w:eastAsia="en-GB"/>
        </w:rPr>
        <w:t>generator</w:t>
      </w:r>
      <w:r w:rsidR="00CC0CF0">
        <w:rPr>
          <w:szCs w:val="24"/>
          <w:lang w:eastAsia="en-GB"/>
        </w:rPr>
        <w:t xml:space="preserve"> or fixture, as applicable</w:t>
      </w:r>
      <w:r w:rsidR="00D77F0F">
        <w:rPr>
          <w:szCs w:val="24"/>
          <w:lang w:eastAsia="en-GB"/>
        </w:rPr>
        <w:t>.</w:t>
      </w:r>
    </w:p>
    <w:p w14:paraId="71256330" w14:textId="44420C5D" w:rsidR="00765FD5" w:rsidRPr="00155275" w:rsidRDefault="00765FD5" w:rsidP="00765FD5">
      <w:pPr>
        <w:keepLines/>
        <w:rPr>
          <w:lang w:eastAsia="en-GB"/>
        </w:rPr>
      </w:pPr>
      <w:r>
        <w:rPr>
          <w:lang w:eastAsia="en-GB"/>
        </w:rPr>
        <w:t>T</w:t>
      </w:r>
      <w:r w:rsidRPr="00155275">
        <w:rPr>
          <w:lang w:eastAsia="en-GB"/>
        </w:rPr>
        <w:t>he</w:t>
      </w:r>
      <w:r>
        <w:rPr>
          <w:lang w:eastAsia="en-GB"/>
        </w:rPr>
        <w:t xml:space="preserve"> </w:t>
      </w:r>
      <w:r w:rsidR="00075BD4">
        <w:rPr>
          <w:lang w:eastAsia="en-GB"/>
        </w:rPr>
        <w:t xml:space="preserve">cable of </w:t>
      </w:r>
      <w:r w:rsidR="008E104A">
        <w:rPr>
          <w:lang w:eastAsia="en-GB"/>
        </w:rPr>
        <w:t xml:space="preserve">each </w:t>
      </w:r>
      <w:r w:rsidR="00C87B5A">
        <w:rPr>
          <w:lang w:eastAsia="fr-FR"/>
        </w:rPr>
        <w:t>test vehicle</w:t>
      </w:r>
      <w:r w:rsidRPr="00155275">
        <w:rPr>
          <w:lang w:eastAsia="en-GB"/>
        </w:rPr>
        <w:t xml:space="preserve"> </w:t>
      </w:r>
      <w:r>
        <w:rPr>
          <w:lang w:eastAsia="en-GB"/>
        </w:rPr>
        <w:t>shall be secured to the vibration-</w:t>
      </w:r>
      <w:r w:rsidRPr="00155275">
        <w:rPr>
          <w:lang w:eastAsia="en-GB"/>
        </w:rPr>
        <w:t xml:space="preserve">plate using 2.5 </w:t>
      </w:r>
      <w:r w:rsidRPr="00155275">
        <w:rPr>
          <w:rFonts w:cs="Arial"/>
          <w:lang w:eastAsia="en-GB"/>
        </w:rPr>
        <w:t>±</w:t>
      </w:r>
      <w:proofErr w:type="spellStart"/>
      <w:r w:rsidRPr="00155275">
        <w:rPr>
          <w:lang w:eastAsia="en-GB"/>
        </w:rPr>
        <w:t>0.5mm</w:t>
      </w:r>
      <w:proofErr w:type="spellEnd"/>
      <w:r w:rsidRPr="00155275">
        <w:rPr>
          <w:lang w:eastAsia="en-GB"/>
        </w:rPr>
        <w:t xml:space="preserve"> wide cable</w:t>
      </w:r>
      <w:r>
        <w:rPr>
          <w:lang w:eastAsia="en-GB"/>
        </w:rPr>
        <w:noBreakHyphen/>
      </w:r>
      <w:r w:rsidRPr="00155275">
        <w:rPr>
          <w:lang w:eastAsia="en-GB"/>
        </w:rPr>
        <w:t xml:space="preserve">ties looped through </w:t>
      </w:r>
      <w:r w:rsidRPr="00155275">
        <w:rPr>
          <w:rFonts w:cs="Arial"/>
          <w:lang w:eastAsia="fr-FR"/>
        </w:rPr>
        <w:t>aluminium</w:t>
      </w:r>
      <w:r w:rsidRPr="00155275">
        <w:rPr>
          <w:lang w:eastAsia="en-GB"/>
        </w:rPr>
        <w:t xml:space="preserve"> tie-down posts starting 200 (+25 -0)mm from the reference plane or centreline of the mated connector</w:t>
      </w:r>
      <w:r w:rsidR="00075BD4">
        <w:rPr>
          <w:lang w:eastAsia="en-GB"/>
        </w:rPr>
        <w:t xml:space="preserve"> sets</w:t>
      </w:r>
      <w:r w:rsidRPr="00155275">
        <w:rPr>
          <w:lang w:eastAsia="en-GB"/>
        </w:rPr>
        <w:t xml:space="preserve"> and every </w:t>
      </w:r>
      <w:proofErr w:type="spellStart"/>
      <w:r w:rsidRPr="00155275">
        <w:rPr>
          <w:lang w:eastAsia="en-GB"/>
        </w:rPr>
        <w:t>200mm</w:t>
      </w:r>
      <w:proofErr w:type="spellEnd"/>
      <w:r w:rsidRPr="00155275">
        <w:rPr>
          <w:lang w:eastAsia="en-GB"/>
        </w:rPr>
        <w:t xml:space="preserve"> minimum thereafter. </w:t>
      </w:r>
      <w:r>
        <w:rPr>
          <w:lang w:eastAsia="en-GB"/>
        </w:rPr>
        <w:t>Appropriate protective padding shall be</w:t>
      </w:r>
      <w:r w:rsidRPr="00155275">
        <w:rPr>
          <w:lang w:eastAsia="en-GB"/>
        </w:rPr>
        <w:t xml:space="preserve"> placed between the </w:t>
      </w:r>
      <w:r w:rsidR="00075BD4">
        <w:rPr>
          <w:lang w:eastAsia="en-GB"/>
        </w:rPr>
        <w:t xml:space="preserve">cable </w:t>
      </w:r>
      <w:r w:rsidRPr="00155275">
        <w:rPr>
          <w:lang w:eastAsia="en-GB"/>
        </w:rPr>
        <w:t>jacket and tie down plates to prevent damage to the cable.</w:t>
      </w:r>
    </w:p>
    <w:p w14:paraId="425B2E42" w14:textId="34E11AB0" w:rsidR="00765FD5" w:rsidRDefault="00765FD5" w:rsidP="00765FD5">
      <w:pPr>
        <w:keepLines/>
        <w:rPr>
          <w:szCs w:val="24"/>
          <w:lang w:eastAsia="en-GB"/>
        </w:rPr>
      </w:pPr>
      <w:r w:rsidRPr="00155275">
        <w:rPr>
          <w:rFonts w:cs="Arial"/>
          <w:lang w:eastAsia="fr-FR"/>
        </w:rPr>
        <w:t>Mounting</w:t>
      </w:r>
      <w:r w:rsidRPr="00155275">
        <w:rPr>
          <w:szCs w:val="24"/>
          <w:lang w:eastAsia="en-GB"/>
        </w:rPr>
        <w:t xml:space="preserve"> fixtures shall enable </w:t>
      </w:r>
      <w:r w:rsidR="008E104A">
        <w:rPr>
          <w:szCs w:val="24"/>
          <w:lang w:eastAsia="en-GB"/>
        </w:rPr>
        <w:t>each</w:t>
      </w:r>
      <w:r w:rsidR="008E104A" w:rsidRPr="00155275">
        <w:rPr>
          <w:szCs w:val="24"/>
          <w:lang w:eastAsia="en-GB"/>
        </w:rPr>
        <w:t xml:space="preserve"> </w:t>
      </w:r>
      <w:r w:rsidR="00C87B5A">
        <w:rPr>
          <w:lang w:eastAsia="fr-FR"/>
        </w:rPr>
        <w:t xml:space="preserve">test vehicle </w:t>
      </w:r>
      <w:r w:rsidRPr="00155275">
        <w:rPr>
          <w:szCs w:val="24"/>
          <w:lang w:eastAsia="en-GB"/>
        </w:rPr>
        <w:t xml:space="preserve">to be vibrated in 3 mutually perpendicular axes in turn, which should be so chosen that faults are most likely to be revealed. </w:t>
      </w:r>
    </w:p>
    <w:p w14:paraId="3F0A838D" w14:textId="77777777" w:rsidR="00765FD5" w:rsidRPr="00155275" w:rsidRDefault="00765FD5" w:rsidP="00765FD5">
      <w:pPr>
        <w:pStyle w:val="Heading3"/>
      </w:pPr>
      <w:bookmarkStart w:id="139" w:name="_Toc450812605"/>
      <w:r w:rsidRPr="00155275">
        <w:t>Random Vibration</w:t>
      </w:r>
      <w:bookmarkEnd w:id="139"/>
    </w:p>
    <w:p w14:paraId="11658F71" w14:textId="77777777" w:rsidR="00765FD5" w:rsidRPr="00155275" w:rsidRDefault="00765FD5" w:rsidP="00B428B2">
      <w:pPr>
        <w:keepNext/>
        <w:keepLines/>
        <w:spacing w:after="120"/>
        <w:rPr>
          <w:szCs w:val="24"/>
          <w:lang w:eastAsia="en-GB"/>
        </w:rPr>
      </w:pPr>
      <w:proofErr w:type="gramStart"/>
      <w:r w:rsidRPr="00155275">
        <w:rPr>
          <w:szCs w:val="24"/>
          <w:lang w:eastAsia="en-GB"/>
        </w:rPr>
        <w:t>MIL-STD-202, Test Method 214.</w:t>
      </w:r>
      <w:proofErr w:type="gramEnd"/>
      <w:r w:rsidRPr="00155275">
        <w:rPr>
          <w:szCs w:val="24"/>
          <w:lang w:eastAsia="en-GB"/>
        </w:rPr>
        <w:t xml:space="preserve"> Unless otherwise specified, the following conditions shall apply:</w:t>
      </w:r>
    </w:p>
    <w:p w14:paraId="003CA604" w14:textId="77777777" w:rsidR="00765FD5" w:rsidRPr="00155275" w:rsidRDefault="00765FD5" w:rsidP="00765FD5">
      <w:pPr>
        <w:pStyle w:val="BulletList"/>
        <w:keepNext/>
        <w:keepLines/>
        <w:spacing w:after="120"/>
        <w:rPr>
          <w:lang w:val="fr-FR"/>
        </w:rPr>
      </w:pPr>
      <w:r w:rsidRPr="001B2176">
        <w:t>Random</w:t>
      </w:r>
      <w:r w:rsidRPr="00155275">
        <w:rPr>
          <w:lang w:val="fr-FR"/>
        </w:rPr>
        <w:t xml:space="preserve"> Vibration Test </w:t>
      </w:r>
      <w:r w:rsidRPr="0087583A">
        <w:t>Curve</w:t>
      </w:r>
      <w:r w:rsidRPr="00155275">
        <w:rPr>
          <w:lang w:val="fr-FR"/>
        </w:rPr>
        <w:t>:</w:t>
      </w:r>
    </w:p>
    <w:tbl>
      <w:tblPr>
        <w:tblStyle w:val="TableGrid"/>
        <w:tblW w:w="3361" w:type="dxa"/>
        <w:tblInd w:w="1900" w:type="dxa"/>
        <w:tblCellMar>
          <w:top w:w="28" w:type="dxa"/>
          <w:left w:w="57" w:type="dxa"/>
          <w:bottom w:w="28" w:type="dxa"/>
          <w:right w:w="57" w:type="dxa"/>
        </w:tblCellMar>
        <w:tblLook w:val="04A0" w:firstRow="1" w:lastRow="0" w:firstColumn="1" w:lastColumn="0" w:noHBand="0" w:noVBand="1"/>
      </w:tblPr>
      <w:tblGrid>
        <w:gridCol w:w="1802"/>
        <w:gridCol w:w="1559"/>
      </w:tblGrid>
      <w:tr w:rsidR="00765FD5" w:rsidRPr="00155275" w14:paraId="37069ED1" w14:textId="77777777" w:rsidTr="00844597">
        <w:trPr>
          <w:trHeight w:val="340"/>
        </w:trPr>
        <w:tc>
          <w:tcPr>
            <w:tcW w:w="3361" w:type="dxa"/>
            <w:gridSpan w:val="2"/>
          </w:tcPr>
          <w:p w14:paraId="31B99144" w14:textId="77777777" w:rsidR="00765FD5" w:rsidRPr="00155275" w:rsidRDefault="00765FD5" w:rsidP="00844597">
            <w:pPr>
              <w:pStyle w:val="Bodyjustified"/>
              <w:rPr>
                <w:lang w:eastAsia="en-GB"/>
              </w:rPr>
            </w:pPr>
            <w:r w:rsidRPr="00155275">
              <w:rPr>
                <w:lang w:eastAsia="en-GB"/>
              </w:rPr>
              <w:t xml:space="preserve">Envelope: </w:t>
            </w:r>
            <w:proofErr w:type="spellStart"/>
            <w:r w:rsidRPr="00155275">
              <w:rPr>
                <w:lang w:eastAsia="en-GB"/>
              </w:rPr>
              <w:t>Grms</w:t>
            </w:r>
            <w:proofErr w:type="spellEnd"/>
            <w:r w:rsidRPr="00155275">
              <w:rPr>
                <w:lang w:eastAsia="en-GB"/>
              </w:rPr>
              <w:t xml:space="preserve"> = 38.5</w:t>
            </w:r>
          </w:p>
        </w:tc>
      </w:tr>
      <w:tr w:rsidR="00765FD5" w:rsidRPr="00155275" w14:paraId="68B47168" w14:textId="77777777" w:rsidTr="00844597">
        <w:trPr>
          <w:trHeight w:val="283"/>
        </w:trPr>
        <w:tc>
          <w:tcPr>
            <w:tcW w:w="1802" w:type="dxa"/>
          </w:tcPr>
          <w:p w14:paraId="14079A3C" w14:textId="77777777" w:rsidR="00765FD5" w:rsidRPr="00155275" w:rsidRDefault="00765FD5" w:rsidP="00844597">
            <w:pPr>
              <w:pStyle w:val="Bodyjustified"/>
              <w:rPr>
                <w:lang w:eastAsia="en-GB"/>
              </w:rPr>
            </w:pPr>
            <w:r w:rsidRPr="00155275">
              <w:rPr>
                <w:lang w:eastAsia="en-GB"/>
              </w:rPr>
              <w:t>20 to 60 Hz</w:t>
            </w:r>
          </w:p>
        </w:tc>
        <w:tc>
          <w:tcPr>
            <w:tcW w:w="1559" w:type="dxa"/>
          </w:tcPr>
          <w:p w14:paraId="02B4AF44" w14:textId="21955C0F" w:rsidR="00765FD5" w:rsidRPr="00155275" w:rsidRDefault="00765FD5" w:rsidP="00844597">
            <w:pPr>
              <w:pStyle w:val="Bodyjustified"/>
              <w:rPr>
                <w:lang w:eastAsia="en-GB"/>
              </w:rPr>
            </w:pPr>
            <w:r w:rsidRPr="00155275">
              <w:rPr>
                <w:lang w:eastAsia="en-GB"/>
              </w:rPr>
              <w:t>+</w:t>
            </w:r>
            <w:proofErr w:type="spellStart"/>
            <w:r w:rsidRPr="00155275">
              <w:rPr>
                <w:lang w:eastAsia="en-GB"/>
              </w:rPr>
              <w:t>6dB</w:t>
            </w:r>
            <w:proofErr w:type="spellEnd"/>
            <w:r w:rsidRPr="00155275">
              <w:rPr>
                <w:lang w:eastAsia="en-GB"/>
              </w:rPr>
              <w:t>/Octave</w:t>
            </w:r>
          </w:p>
        </w:tc>
      </w:tr>
      <w:tr w:rsidR="00765FD5" w:rsidRPr="00155275" w14:paraId="4737D842" w14:textId="77777777" w:rsidTr="00844597">
        <w:trPr>
          <w:trHeight w:val="283"/>
        </w:trPr>
        <w:tc>
          <w:tcPr>
            <w:tcW w:w="1802" w:type="dxa"/>
          </w:tcPr>
          <w:p w14:paraId="6D6F9B57" w14:textId="77777777" w:rsidR="00765FD5" w:rsidRPr="00155275" w:rsidRDefault="00765FD5" w:rsidP="00844597">
            <w:pPr>
              <w:pStyle w:val="Bodyjustified"/>
              <w:rPr>
                <w:lang w:eastAsia="en-GB"/>
              </w:rPr>
            </w:pPr>
            <w:r w:rsidRPr="00155275">
              <w:rPr>
                <w:lang w:eastAsia="en-GB"/>
              </w:rPr>
              <w:t>60 to 400 Hz</w:t>
            </w:r>
          </w:p>
        </w:tc>
        <w:tc>
          <w:tcPr>
            <w:tcW w:w="1559" w:type="dxa"/>
          </w:tcPr>
          <w:p w14:paraId="6DA75369" w14:textId="77777777" w:rsidR="00765FD5" w:rsidRPr="00155275" w:rsidRDefault="00765FD5" w:rsidP="00844597">
            <w:pPr>
              <w:pStyle w:val="Bodyjustified"/>
              <w:rPr>
                <w:lang w:eastAsia="en-GB"/>
              </w:rPr>
            </w:pPr>
            <w:r w:rsidRPr="00155275">
              <w:rPr>
                <w:lang w:eastAsia="en-GB"/>
              </w:rPr>
              <w:t>2</w:t>
            </w:r>
            <w:proofErr w:type="spellStart"/>
            <w:r w:rsidRPr="00155275">
              <w:rPr>
                <w:lang w:val="en-US" w:eastAsia="en-GB"/>
              </w:rPr>
              <w:t>g</w:t>
            </w:r>
            <w:r w:rsidRPr="00155275">
              <w:rPr>
                <w:vertAlign w:val="superscript"/>
                <w:lang w:val="en-US" w:eastAsia="en-GB"/>
              </w:rPr>
              <w:t>2</w:t>
            </w:r>
            <w:proofErr w:type="spellEnd"/>
            <w:r w:rsidRPr="00155275">
              <w:rPr>
                <w:lang w:val="en-US" w:eastAsia="en-GB"/>
              </w:rPr>
              <w:t>/Hz</w:t>
            </w:r>
          </w:p>
        </w:tc>
      </w:tr>
      <w:tr w:rsidR="00765FD5" w:rsidRPr="00155275" w14:paraId="78654037" w14:textId="77777777" w:rsidTr="00844597">
        <w:trPr>
          <w:trHeight w:val="283"/>
        </w:trPr>
        <w:tc>
          <w:tcPr>
            <w:tcW w:w="1802" w:type="dxa"/>
          </w:tcPr>
          <w:p w14:paraId="44703238" w14:textId="77777777" w:rsidR="00765FD5" w:rsidRPr="00155275" w:rsidRDefault="00765FD5" w:rsidP="00844597">
            <w:pPr>
              <w:pStyle w:val="Bodyjustified"/>
              <w:rPr>
                <w:lang w:eastAsia="en-GB"/>
              </w:rPr>
            </w:pPr>
            <w:r w:rsidRPr="00155275">
              <w:rPr>
                <w:lang w:eastAsia="en-GB"/>
              </w:rPr>
              <w:t>400 to 800 Hz</w:t>
            </w:r>
          </w:p>
        </w:tc>
        <w:tc>
          <w:tcPr>
            <w:tcW w:w="1559" w:type="dxa"/>
          </w:tcPr>
          <w:p w14:paraId="1F436ACF" w14:textId="72D1CCB1" w:rsidR="00765FD5" w:rsidRPr="00155275" w:rsidRDefault="00765FD5" w:rsidP="00844597">
            <w:pPr>
              <w:pStyle w:val="Bodyjustified"/>
              <w:rPr>
                <w:lang w:eastAsia="en-GB"/>
              </w:rPr>
            </w:pPr>
            <w:r w:rsidRPr="00155275">
              <w:rPr>
                <w:lang w:eastAsia="en-GB"/>
              </w:rPr>
              <w:t>-</w:t>
            </w:r>
            <w:proofErr w:type="spellStart"/>
            <w:r w:rsidRPr="00155275">
              <w:rPr>
                <w:lang w:eastAsia="en-GB"/>
              </w:rPr>
              <w:t>6dB</w:t>
            </w:r>
            <w:proofErr w:type="spellEnd"/>
            <w:r w:rsidRPr="00155275">
              <w:rPr>
                <w:lang w:eastAsia="en-GB"/>
              </w:rPr>
              <w:t>/Octave</w:t>
            </w:r>
          </w:p>
        </w:tc>
      </w:tr>
      <w:tr w:rsidR="00765FD5" w:rsidRPr="00155275" w14:paraId="32A4B7FC" w14:textId="77777777" w:rsidTr="00844597">
        <w:trPr>
          <w:trHeight w:val="283"/>
        </w:trPr>
        <w:tc>
          <w:tcPr>
            <w:tcW w:w="1802" w:type="dxa"/>
          </w:tcPr>
          <w:p w14:paraId="5F5D86F3" w14:textId="77777777" w:rsidR="00765FD5" w:rsidRPr="00155275" w:rsidRDefault="00765FD5" w:rsidP="00844597">
            <w:pPr>
              <w:pStyle w:val="Bodyjustified"/>
              <w:rPr>
                <w:lang w:eastAsia="en-GB"/>
              </w:rPr>
            </w:pPr>
            <w:r w:rsidRPr="00155275">
              <w:rPr>
                <w:lang w:eastAsia="en-GB"/>
              </w:rPr>
              <w:t>800 to 1000 Hz</w:t>
            </w:r>
          </w:p>
        </w:tc>
        <w:tc>
          <w:tcPr>
            <w:tcW w:w="1559" w:type="dxa"/>
          </w:tcPr>
          <w:p w14:paraId="220EF39E" w14:textId="77777777" w:rsidR="00765FD5" w:rsidRPr="00155275" w:rsidRDefault="00765FD5" w:rsidP="00844597">
            <w:pPr>
              <w:pStyle w:val="Bodyjustified"/>
              <w:rPr>
                <w:lang w:eastAsia="en-GB"/>
              </w:rPr>
            </w:pPr>
            <w:proofErr w:type="spellStart"/>
            <w:r w:rsidRPr="00155275">
              <w:rPr>
                <w:lang w:val="en-US" w:eastAsia="en-GB"/>
              </w:rPr>
              <w:t>0.5g</w:t>
            </w:r>
            <w:r w:rsidRPr="00155275">
              <w:rPr>
                <w:vertAlign w:val="superscript"/>
                <w:lang w:val="en-US" w:eastAsia="en-GB"/>
              </w:rPr>
              <w:t>2</w:t>
            </w:r>
            <w:proofErr w:type="spellEnd"/>
            <w:r w:rsidRPr="00155275">
              <w:rPr>
                <w:lang w:val="en-US" w:eastAsia="en-GB"/>
              </w:rPr>
              <w:t>/Hz</w:t>
            </w:r>
          </w:p>
        </w:tc>
      </w:tr>
      <w:tr w:rsidR="00765FD5" w:rsidRPr="00155275" w14:paraId="1942DE93" w14:textId="77777777" w:rsidTr="00844597">
        <w:trPr>
          <w:trHeight w:val="283"/>
        </w:trPr>
        <w:tc>
          <w:tcPr>
            <w:tcW w:w="1802" w:type="dxa"/>
          </w:tcPr>
          <w:p w14:paraId="7433123D" w14:textId="77777777" w:rsidR="00765FD5" w:rsidRPr="00155275" w:rsidRDefault="00765FD5" w:rsidP="00844597">
            <w:pPr>
              <w:pStyle w:val="Bodyjustified"/>
              <w:rPr>
                <w:lang w:eastAsia="en-GB"/>
              </w:rPr>
            </w:pPr>
            <w:r w:rsidRPr="00155275">
              <w:rPr>
                <w:lang w:eastAsia="en-GB"/>
              </w:rPr>
              <w:t>1000 to 2000 Hz</w:t>
            </w:r>
          </w:p>
        </w:tc>
        <w:tc>
          <w:tcPr>
            <w:tcW w:w="1559" w:type="dxa"/>
          </w:tcPr>
          <w:p w14:paraId="664FAA3D" w14:textId="140E481D" w:rsidR="00765FD5" w:rsidRPr="00155275" w:rsidRDefault="00765FD5" w:rsidP="00844597">
            <w:pPr>
              <w:pStyle w:val="Bodyjustified"/>
              <w:rPr>
                <w:lang w:eastAsia="en-GB"/>
              </w:rPr>
            </w:pPr>
            <w:r w:rsidRPr="00155275">
              <w:rPr>
                <w:lang w:eastAsia="en-GB"/>
              </w:rPr>
              <w:t>-</w:t>
            </w:r>
            <w:proofErr w:type="spellStart"/>
            <w:r w:rsidRPr="00155275">
              <w:rPr>
                <w:lang w:eastAsia="en-GB"/>
              </w:rPr>
              <w:t>6dB</w:t>
            </w:r>
            <w:proofErr w:type="spellEnd"/>
            <w:r w:rsidRPr="00155275">
              <w:rPr>
                <w:lang w:eastAsia="en-GB"/>
              </w:rPr>
              <w:t>/Octave</w:t>
            </w:r>
          </w:p>
        </w:tc>
      </w:tr>
    </w:tbl>
    <w:p w14:paraId="35615CE8" w14:textId="77777777" w:rsidR="00765FD5" w:rsidRPr="00155275" w:rsidRDefault="00765FD5" w:rsidP="00765FD5">
      <w:pPr>
        <w:pStyle w:val="BulletList"/>
        <w:keepLines/>
        <w:spacing w:before="120"/>
      </w:pPr>
      <w:r w:rsidRPr="00155275">
        <w:t xml:space="preserve">Duration: </w:t>
      </w:r>
      <w:proofErr w:type="spellStart"/>
      <w:r>
        <w:t>180</w:t>
      </w:r>
      <w:r w:rsidRPr="00155275">
        <w:t>s</w:t>
      </w:r>
      <w:proofErr w:type="spellEnd"/>
      <w:r w:rsidRPr="00155275">
        <w:t xml:space="preserve"> in each of the 3 mutually perpendicular axes</w:t>
      </w:r>
      <w:r>
        <w:t>.</w:t>
      </w:r>
    </w:p>
    <w:p w14:paraId="73361043" w14:textId="49E59467" w:rsidR="00765FD5" w:rsidRPr="00155275" w:rsidRDefault="00765FD5" w:rsidP="00765FD5">
      <w:pPr>
        <w:pStyle w:val="BulletList"/>
        <w:keepLines/>
      </w:pPr>
      <w:r>
        <w:t>Electrical c</w:t>
      </w:r>
      <w:r w:rsidRPr="00155275">
        <w:t xml:space="preserve">ontinuity shall be monitored </w:t>
      </w:r>
      <w:r w:rsidR="00802A89">
        <w:t xml:space="preserve">continuously </w:t>
      </w:r>
      <w:r w:rsidRPr="00155275">
        <w:t xml:space="preserve">during the test. </w:t>
      </w:r>
      <w:r>
        <w:t>No d</w:t>
      </w:r>
      <w:r w:rsidRPr="00155275">
        <w:t xml:space="preserve">iscontinuities &gt; </w:t>
      </w:r>
      <w:proofErr w:type="spellStart"/>
      <w:r w:rsidRPr="00155275">
        <w:t>1</w:t>
      </w:r>
      <w:r w:rsidRPr="00155275">
        <w:rPr>
          <w:rFonts w:cs="Arial"/>
        </w:rPr>
        <w:t>μ</w:t>
      </w:r>
      <w:r w:rsidRPr="00155275">
        <w:t>s</w:t>
      </w:r>
      <w:proofErr w:type="spellEnd"/>
      <w:r w:rsidRPr="00155275">
        <w:t xml:space="preserve"> </w:t>
      </w:r>
      <w:r>
        <w:t>are allowed</w:t>
      </w:r>
      <w:r w:rsidRPr="00155275">
        <w:t xml:space="preserve">. </w:t>
      </w:r>
    </w:p>
    <w:p w14:paraId="7C1ACE53" w14:textId="77777777" w:rsidR="00765FD5" w:rsidRDefault="00765FD5" w:rsidP="00765FD5">
      <w:pPr>
        <w:pStyle w:val="BulletList"/>
        <w:keepLines/>
      </w:pPr>
      <w:r>
        <w:t>Data Points:</w:t>
      </w:r>
    </w:p>
    <w:p w14:paraId="2B6A4D40" w14:textId="6199D376" w:rsidR="00765FD5" w:rsidRPr="00155275" w:rsidRDefault="00765FD5" w:rsidP="00765FD5">
      <w:pPr>
        <w:pStyle w:val="BulletList"/>
        <w:keepLines/>
        <w:numPr>
          <w:ilvl w:val="0"/>
          <w:numId w:val="0"/>
        </w:numPr>
        <w:ind w:left="1872"/>
      </w:pPr>
      <w:r w:rsidRPr="00155275">
        <w:t xml:space="preserve">On completion of testing, the </w:t>
      </w:r>
      <w:r w:rsidR="00C87B5A">
        <w:rPr>
          <w:lang w:eastAsia="fr-FR"/>
        </w:rPr>
        <w:t>test vehicle</w:t>
      </w:r>
      <w:r w:rsidRPr="00155275">
        <w:t xml:space="preserve">s shall be visually inspected. There shall be no evidence of damage or loosening of parts. </w:t>
      </w:r>
      <w:proofErr w:type="spellStart"/>
      <w:r w:rsidR="00E550AF">
        <w:t>VSWR</w:t>
      </w:r>
      <w:proofErr w:type="spellEnd"/>
      <w:r w:rsidR="00E550AF">
        <w:t xml:space="preserve"> and Insertion Loss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RPr="00155275" w:rsidDel="00E550AF">
        <w:t xml:space="preserve"> </w:t>
      </w:r>
      <w:r w:rsidRPr="00155275">
        <w:t>as specified in Intermediate and End-Point Electrical Measurements in the Detail Specification</w:t>
      </w:r>
      <w:r w:rsidR="00E550AF">
        <w:t>.</w:t>
      </w:r>
    </w:p>
    <w:p w14:paraId="282256E9" w14:textId="77777777" w:rsidR="00765FD5" w:rsidRPr="00155275" w:rsidRDefault="00765FD5" w:rsidP="00410943">
      <w:pPr>
        <w:pStyle w:val="Heading3"/>
        <w:keepLines/>
      </w:pPr>
      <w:bookmarkStart w:id="140" w:name="_Toc450812606"/>
      <w:r w:rsidRPr="00155275">
        <w:lastRenderedPageBreak/>
        <w:t>Sine Vibration</w:t>
      </w:r>
      <w:bookmarkEnd w:id="140"/>
      <w:r w:rsidRPr="00155275">
        <w:t xml:space="preserve"> </w:t>
      </w:r>
    </w:p>
    <w:p w14:paraId="486CE722" w14:textId="77777777" w:rsidR="00765FD5" w:rsidRPr="00155275" w:rsidRDefault="00765FD5" w:rsidP="00410943">
      <w:pPr>
        <w:keepNext/>
        <w:keepLines/>
        <w:spacing w:after="120"/>
        <w:rPr>
          <w:szCs w:val="24"/>
          <w:lang w:eastAsia="en-GB"/>
        </w:rPr>
      </w:pPr>
      <w:proofErr w:type="gramStart"/>
      <w:r w:rsidRPr="00155275">
        <w:rPr>
          <w:szCs w:val="24"/>
          <w:lang w:eastAsia="en-GB"/>
        </w:rPr>
        <w:t>MIL-STD-202, Test Method 204.</w:t>
      </w:r>
      <w:proofErr w:type="gramEnd"/>
      <w:r w:rsidRPr="00155275">
        <w:rPr>
          <w:szCs w:val="24"/>
          <w:lang w:eastAsia="en-GB"/>
        </w:rPr>
        <w:t xml:space="preserve"> Unless otherwise specified, the </w:t>
      </w:r>
      <w:r w:rsidRPr="00155275">
        <w:rPr>
          <w:rFonts w:cs="Arial"/>
          <w:lang w:eastAsia="fr-FR"/>
        </w:rPr>
        <w:t>following</w:t>
      </w:r>
      <w:r w:rsidRPr="00155275">
        <w:rPr>
          <w:szCs w:val="24"/>
          <w:lang w:eastAsia="en-GB"/>
        </w:rPr>
        <w:t xml:space="preserve"> conditions shall apply:</w:t>
      </w:r>
    </w:p>
    <w:p w14:paraId="14EBEFED" w14:textId="6A7860FF" w:rsidR="00765FD5" w:rsidRPr="00155275" w:rsidRDefault="00765FD5" w:rsidP="00410943">
      <w:pPr>
        <w:pStyle w:val="BulletList"/>
        <w:keepNext/>
        <w:keepLines/>
        <w:rPr>
          <w:lang w:eastAsia="fr-FR"/>
        </w:rPr>
      </w:pPr>
      <w:r w:rsidRPr="00155275">
        <w:rPr>
          <w:lang w:eastAsia="fr-FR"/>
        </w:rPr>
        <w:t xml:space="preserve">Sweep Frequency: </w:t>
      </w:r>
      <w:r w:rsidR="00F302D7">
        <w:rPr>
          <w:lang w:eastAsia="fr-FR"/>
        </w:rPr>
        <w:t>5</w:t>
      </w:r>
      <w:r w:rsidRPr="00155275">
        <w:rPr>
          <w:lang w:eastAsia="fr-FR"/>
        </w:rPr>
        <w:t>-</w:t>
      </w:r>
      <w:r>
        <w:rPr>
          <w:lang w:eastAsia="fr-FR"/>
        </w:rPr>
        <w:t>1</w:t>
      </w:r>
      <w:r w:rsidRPr="00155275">
        <w:rPr>
          <w:lang w:eastAsia="fr-FR"/>
        </w:rPr>
        <w:t>00-</w:t>
      </w:r>
      <w:proofErr w:type="spellStart"/>
      <w:r w:rsidR="00F302D7">
        <w:rPr>
          <w:lang w:eastAsia="fr-FR"/>
        </w:rPr>
        <w:t>5</w:t>
      </w:r>
      <w:r w:rsidRPr="00155275">
        <w:rPr>
          <w:lang w:eastAsia="fr-FR"/>
        </w:rPr>
        <w:t>Hz</w:t>
      </w:r>
      <w:proofErr w:type="spellEnd"/>
      <w:r w:rsidRPr="00155275">
        <w:rPr>
          <w:lang w:eastAsia="fr-FR"/>
        </w:rPr>
        <w:t>. For</w:t>
      </w:r>
      <w:r w:rsidR="00F302D7">
        <w:rPr>
          <w:lang w:eastAsia="fr-FR"/>
        </w:rPr>
        <w:t xml:space="preserve"> the entire frequency range of 5</w:t>
      </w:r>
      <w:r w:rsidRPr="00155275">
        <w:rPr>
          <w:lang w:eastAsia="fr-FR"/>
        </w:rPr>
        <w:t xml:space="preserve"> to </w:t>
      </w:r>
      <w:proofErr w:type="spellStart"/>
      <w:r>
        <w:rPr>
          <w:lang w:eastAsia="fr-FR"/>
        </w:rPr>
        <w:t>1</w:t>
      </w:r>
      <w:r w:rsidRPr="00155275">
        <w:rPr>
          <w:lang w:eastAsia="fr-FR"/>
        </w:rPr>
        <w:t>00Hz</w:t>
      </w:r>
      <w:proofErr w:type="spellEnd"/>
      <w:r w:rsidRPr="00155275">
        <w:rPr>
          <w:lang w:eastAsia="fr-FR"/>
        </w:rPr>
        <w:t xml:space="preserve"> and return to </w:t>
      </w:r>
      <w:proofErr w:type="spellStart"/>
      <w:r w:rsidR="00F302D7">
        <w:rPr>
          <w:lang w:eastAsia="fr-FR"/>
        </w:rPr>
        <w:t>5</w:t>
      </w:r>
      <w:r w:rsidRPr="00155275">
        <w:rPr>
          <w:lang w:eastAsia="fr-FR"/>
        </w:rPr>
        <w:t>Hz</w:t>
      </w:r>
      <w:proofErr w:type="spellEnd"/>
      <w:r w:rsidRPr="00155275">
        <w:rPr>
          <w:lang w:eastAsia="fr-FR"/>
        </w:rPr>
        <w:t>, the slope rate shall be 2 Octaves per minute maximum.</w:t>
      </w:r>
    </w:p>
    <w:p w14:paraId="3A601224" w14:textId="77777777" w:rsidR="00765FD5" w:rsidRPr="00155275" w:rsidRDefault="00765FD5" w:rsidP="00410943">
      <w:pPr>
        <w:pStyle w:val="BulletList"/>
        <w:keepNext/>
        <w:keepLines/>
        <w:rPr>
          <w:lang w:eastAsia="fr-FR"/>
        </w:rPr>
      </w:pPr>
      <w:r w:rsidRPr="00155275">
        <w:rPr>
          <w:lang w:eastAsia="fr-FR"/>
        </w:rPr>
        <w:t xml:space="preserve">Total number of </w:t>
      </w:r>
      <w:r>
        <w:rPr>
          <w:lang w:eastAsia="fr-FR"/>
        </w:rPr>
        <w:t>C</w:t>
      </w:r>
      <w:r w:rsidRPr="00155275">
        <w:rPr>
          <w:lang w:eastAsia="fr-FR"/>
        </w:rPr>
        <w:t xml:space="preserve">ycles: 9 (3 times in each of the 3 </w:t>
      </w:r>
      <w:r>
        <w:rPr>
          <w:lang w:eastAsia="fr-FR"/>
        </w:rPr>
        <w:t xml:space="preserve">mutually </w:t>
      </w:r>
      <w:r w:rsidRPr="00155275">
        <w:rPr>
          <w:lang w:eastAsia="fr-FR"/>
        </w:rPr>
        <w:t>perpendicular</w:t>
      </w:r>
      <w:r>
        <w:rPr>
          <w:lang w:eastAsia="fr-FR"/>
        </w:rPr>
        <w:t xml:space="preserve"> axes).</w:t>
      </w:r>
    </w:p>
    <w:p w14:paraId="12A4CE04" w14:textId="77777777" w:rsidR="00765FD5" w:rsidRPr="00155275" w:rsidRDefault="00765FD5" w:rsidP="00410943">
      <w:pPr>
        <w:pStyle w:val="BulletList"/>
        <w:keepNext/>
        <w:keepLines/>
        <w:spacing w:after="0"/>
        <w:rPr>
          <w:lang w:eastAsia="fr-FR"/>
        </w:rPr>
      </w:pPr>
      <w:r w:rsidRPr="00155275">
        <w:rPr>
          <w:lang w:eastAsia="fr-FR"/>
        </w:rPr>
        <w:t xml:space="preserve">Vibration Amplitude: </w:t>
      </w:r>
    </w:p>
    <w:p w14:paraId="5780283F" w14:textId="77777777" w:rsidR="00765FD5" w:rsidRPr="00155275" w:rsidRDefault="00765FD5" w:rsidP="00410943">
      <w:pPr>
        <w:pStyle w:val="ListParagraph"/>
        <w:keepNext/>
        <w:keepLines/>
        <w:numPr>
          <w:ilvl w:val="0"/>
          <w:numId w:val="12"/>
        </w:numPr>
        <w:ind w:left="2231"/>
      </w:pPr>
      <w:proofErr w:type="spellStart"/>
      <w:r w:rsidRPr="00155275">
        <w:t>5Hz</w:t>
      </w:r>
      <w:proofErr w:type="spellEnd"/>
      <w:r w:rsidRPr="00155275">
        <w:t xml:space="preserve"> to </w:t>
      </w:r>
      <w:proofErr w:type="spellStart"/>
      <w:r>
        <w:t>26</w:t>
      </w:r>
      <w:r w:rsidRPr="00155275">
        <w:t>Hz</w:t>
      </w:r>
      <w:proofErr w:type="spellEnd"/>
      <w:r w:rsidRPr="00155275">
        <w:t xml:space="preserve">: </w:t>
      </w:r>
      <w:proofErr w:type="spellStart"/>
      <w:r w:rsidRPr="00155275">
        <w:t>11mm</w:t>
      </w:r>
      <w:proofErr w:type="spellEnd"/>
      <w:r w:rsidRPr="00155275">
        <w:t xml:space="preserve"> (peak)</w:t>
      </w:r>
    </w:p>
    <w:p w14:paraId="6A94ECF3" w14:textId="77777777" w:rsidR="00765FD5" w:rsidRPr="00155275" w:rsidRDefault="00765FD5" w:rsidP="00410943">
      <w:pPr>
        <w:pStyle w:val="ListParagraph"/>
        <w:keepNext/>
        <w:keepLines/>
        <w:numPr>
          <w:ilvl w:val="0"/>
          <w:numId w:val="12"/>
        </w:numPr>
        <w:spacing w:after="120"/>
        <w:ind w:left="2231"/>
      </w:pPr>
      <w:proofErr w:type="spellStart"/>
      <w:r>
        <w:t>26</w:t>
      </w:r>
      <w:r w:rsidRPr="00155275">
        <w:t>Hz</w:t>
      </w:r>
      <w:proofErr w:type="spellEnd"/>
      <w:r w:rsidRPr="00155275">
        <w:t xml:space="preserve"> to </w:t>
      </w:r>
      <w:proofErr w:type="spellStart"/>
      <w:r>
        <w:t>1</w:t>
      </w:r>
      <w:r w:rsidRPr="00155275">
        <w:t>00Hz</w:t>
      </w:r>
      <w:proofErr w:type="spellEnd"/>
      <w:r w:rsidRPr="00155275">
        <w:t xml:space="preserve">: </w:t>
      </w:r>
      <w:proofErr w:type="spellStart"/>
      <w:r>
        <w:t>30</w:t>
      </w:r>
      <w:r w:rsidRPr="00155275">
        <w:t>g</w:t>
      </w:r>
      <w:proofErr w:type="spellEnd"/>
    </w:p>
    <w:p w14:paraId="6E530DFA" w14:textId="77777777" w:rsidR="00765FD5" w:rsidRDefault="00765FD5" w:rsidP="00371910">
      <w:pPr>
        <w:pStyle w:val="BulletList"/>
        <w:keepNext/>
        <w:keepLines/>
      </w:pPr>
      <w:r w:rsidRPr="00155275">
        <w:rPr>
          <w:rFonts w:eastAsia="Arial" w:cs="Helvetica"/>
          <w:caps/>
          <w:color w:val="000000"/>
        </w:rPr>
        <w:t>D</w:t>
      </w:r>
      <w:r>
        <w:t>ata Points:</w:t>
      </w:r>
    </w:p>
    <w:p w14:paraId="53C4CD4C" w14:textId="11DB21CB" w:rsidR="00AD7FB7" w:rsidRDefault="00765FD5" w:rsidP="00057AAB">
      <w:pPr>
        <w:pStyle w:val="BulletList"/>
        <w:keepLines/>
        <w:numPr>
          <w:ilvl w:val="0"/>
          <w:numId w:val="0"/>
        </w:numPr>
        <w:ind w:left="1872"/>
      </w:pPr>
      <w:r w:rsidRPr="00155275">
        <w:t xml:space="preserve">On completion of testing, the </w:t>
      </w:r>
      <w:r w:rsidR="00D423E1">
        <w:rPr>
          <w:lang w:eastAsia="fr-FR"/>
        </w:rPr>
        <w:t>test vehicle</w:t>
      </w:r>
      <w:r w:rsidRPr="00155275">
        <w:t xml:space="preserve">s shall be visually inspected. There shall be no evidence of damage or loosening of parts. </w:t>
      </w:r>
      <w:proofErr w:type="spellStart"/>
      <w:r w:rsidR="00E550AF">
        <w:t>VSWR</w:t>
      </w:r>
      <w:proofErr w:type="spellEnd"/>
      <w:r w:rsidR="00E550AF">
        <w:t xml:space="preserve"> and Insertion Loss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153D17">
        <w:rPr>
          <w:lang w:eastAsia="fr-FR"/>
        </w:rPr>
        <w:t xml:space="preserve"> =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RPr="00155275" w:rsidDel="00E550AF">
        <w:t xml:space="preserve"> </w:t>
      </w:r>
      <w:r w:rsidRPr="00155275">
        <w:t>as specified in Intermediate and End-Point Electrical Measurements in the Detail Sp</w:t>
      </w:r>
      <w:r>
        <w:t>ecification</w:t>
      </w:r>
      <w:r w:rsidR="00E550AF">
        <w:t>.</w:t>
      </w:r>
    </w:p>
    <w:p w14:paraId="2B3E5415" w14:textId="77777777" w:rsidR="0086139D" w:rsidRDefault="0086139D" w:rsidP="00230353">
      <w:pPr>
        <w:pStyle w:val="Heading2"/>
      </w:pPr>
      <w:bookmarkStart w:id="141" w:name="_Toc450812607"/>
      <w:r>
        <w:t>CORONA</w:t>
      </w:r>
      <w:bookmarkEnd w:id="141"/>
    </w:p>
    <w:p w14:paraId="112C6B7E" w14:textId="77777777" w:rsidR="0086139D" w:rsidRDefault="0086139D" w:rsidP="00230353">
      <w:pPr>
        <w:keepNext/>
        <w:rPr>
          <w:rFonts w:cs="Arial"/>
          <w:lang w:eastAsia="fr-FR"/>
        </w:rPr>
      </w:pPr>
      <w:proofErr w:type="gramStart"/>
      <w:r w:rsidRPr="00D77F0F">
        <w:rPr>
          <w:rFonts w:cs="Arial"/>
          <w:lang w:eastAsia="fr-FR"/>
        </w:rPr>
        <w:t>Only required if specified in the Detail Specification.</w:t>
      </w:r>
      <w:proofErr w:type="gramEnd"/>
    </w:p>
    <w:p w14:paraId="70248DA6" w14:textId="4D2EBC74" w:rsidR="0086139D" w:rsidRPr="002847D4" w:rsidRDefault="00D423E1" w:rsidP="00230353">
      <w:pPr>
        <w:keepNext/>
        <w:spacing w:after="120"/>
        <w:rPr>
          <w:rFonts w:cs="Arial"/>
          <w:lang w:eastAsia="fr-FR"/>
        </w:rPr>
      </w:pPr>
      <w:r>
        <w:rPr>
          <w:lang w:eastAsia="fr-FR"/>
        </w:rPr>
        <w:t>Test vehicle</w:t>
      </w:r>
      <w:r w:rsidR="0086139D">
        <w:rPr>
          <w:rFonts w:cs="Arial"/>
          <w:lang w:eastAsia="fr-FR"/>
        </w:rPr>
        <w:t>s shall be subjected to corona testing under thermal vacuum in accordance with the following conditions:</w:t>
      </w:r>
    </w:p>
    <w:p w14:paraId="455B0115" w14:textId="383348E5" w:rsidR="0086139D" w:rsidRDefault="0086139D" w:rsidP="00230353">
      <w:pPr>
        <w:pStyle w:val="BulletList"/>
        <w:keepNext/>
        <w:keepLines/>
        <w:rPr>
          <w:lang w:eastAsia="fr-FR"/>
        </w:rPr>
      </w:pPr>
      <w:r>
        <w:rPr>
          <w:lang w:eastAsia="fr-FR"/>
        </w:rPr>
        <w:t>Mounting</w:t>
      </w:r>
      <w:r w:rsidR="00AA3E60">
        <w:rPr>
          <w:lang w:eastAsia="fr-FR"/>
        </w:rPr>
        <w:t>:</w:t>
      </w:r>
    </w:p>
    <w:p w14:paraId="4F454C22" w14:textId="63AEC406" w:rsidR="0086139D" w:rsidRDefault="0086139D" w:rsidP="00B811D2">
      <w:pPr>
        <w:pStyle w:val="BulletList"/>
        <w:keepLines/>
        <w:numPr>
          <w:ilvl w:val="0"/>
          <w:numId w:val="0"/>
        </w:numPr>
        <w:ind w:left="1871"/>
      </w:pPr>
      <w:r>
        <w:rPr>
          <w:lang w:eastAsia="fr-FR"/>
        </w:rPr>
        <w:t xml:space="preserve">The </w:t>
      </w:r>
      <w:r w:rsidR="00D423E1">
        <w:rPr>
          <w:lang w:eastAsia="fr-FR"/>
        </w:rPr>
        <w:t>test vehicle</w:t>
      </w:r>
      <w:r>
        <w:rPr>
          <w:lang w:eastAsia="fr-FR"/>
        </w:rPr>
        <w:t>s shall be mounted in a thermal vacuum chamber by means of a port-plate. The chamber shall be filled with air or dry nitrogen.</w:t>
      </w:r>
      <w:r w:rsidRPr="00780EEC">
        <w:t xml:space="preserve"> </w:t>
      </w:r>
      <w:r>
        <w:t>Precautions shall be taken to avoid any condensation during testing.</w:t>
      </w:r>
      <w:r w:rsidRPr="00DD287D">
        <w:t xml:space="preserve"> </w:t>
      </w:r>
    </w:p>
    <w:p w14:paraId="30869576" w14:textId="77777777" w:rsidR="0086139D" w:rsidRDefault="0086139D" w:rsidP="00B811D2">
      <w:pPr>
        <w:pStyle w:val="BulletList"/>
        <w:keepNext/>
        <w:keepLines/>
        <w:spacing w:after="0"/>
        <w:rPr>
          <w:lang w:eastAsia="fr-FR"/>
        </w:rPr>
      </w:pPr>
      <w:r>
        <w:rPr>
          <w:lang w:eastAsia="fr-FR"/>
        </w:rPr>
        <w:t>Test Conditions:</w:t>
      </w:r>
    </w:p>
    <w:p w14:paraId="362092EE" w14:textId="77777777" w:rsidR="0086139D" w:rsidRDefault="0086139D" w:rsidP="00B811D2">
      <w:pPr>
        <w:pStyle w:val="ListParagraph"/>
        <w:keepNext/>
        <w:numPr>
          <w:ilvl w:val="0"/>
          <w:numId w:val="13"/>
        </w:numPr>
        <w:ind w:left="2231"/>
        <w:rPr>
          <w:lang w:eastAsia="fr-FR"/>
        </w:rPr>
      </w:pPr>
      <w:r w:rsidRPr="00DD287D">
        <w:rPr>
          <w:lang w:eastAsia="fr-FR"/>
        </w:rPr>
        <w:t xml:space="preserve">Test </w:t>
      </w:r>
      <w:r>
        <w:rPr>
          <w:lang w:eastAsia="fr-FR"/>
        </w:rPr>
        <w:t>t</w:t>
      </w:r>
      <w:r w:rsidRPr="00DD287D">
        <w:rPr>
          <w:lang w:eastAsia="fr-FR"/>
        </w:rPr>
        <w:t>emperature</w:t>
      </w:r>
      <w:r>
        <w:rPr>
          <w:lang w:eastAsia="fr-FR"/>
        </w:rPr>
        <w:t xml:space="preserve"> shall be </w:t>
      </w:r>
      <w:r w:rsidRPr="00DD287D">
        <w:rPr>
          <w:lang w:eastAsia="fr-FR"/>
        </w:rPr>
        <w:t>+22 ±</w:t>
      </w:r>
      <w:proofErr w:type="spellStart"/>
      <w:r w:rsidRPr="00DD287D">
        <w:rPr>
          <w:lang w:eastAsia="fr-FR"/>
        </w:rPr>
        <w:t>3°C</w:t>
      </w:r>
      <w:proofErr w:type="spellEnd"/>
      <w:r w:rsidRPr="00DD287D">
        <w:rPr>
          <w:lang w:eastAsia="fr-FR"/>
        </w:rPr>
        <w:t xml:space="preserve"> (</w:t>
      </w:r>
      <w:r>
        <w:rPr>
          <w:lang w:eastAsia="fr-FR"/>
        </w:rPr>
        <w:t xml:space="preserve">at </w:t>
      </w:r>
      <w:r w:rsidRPr="00DD287D">
        <w:rPr>
          <w:lang w:eastAsia="fr-FR"/>
        </w:rPr>
        <w:t xml:space="preserve">sensor </w:t>
      </w:r>
      <w:proofErr w:type="spellStart"/>
      <w:r w:rsidRPr="00DD287D">
        <w:rPr>
          <w:lang w:eastAsia="fr-FR"/>
        </w:rPr>
        <w:t>Sr</w:t>
      </w:r>
      <w:proofErr w:type="spellEnd"/>
      <w:r w:rsidRPr="00DD287D">
        <w:rPr>
          <w:lang w:eastAsia="fr-FR"/>
        </w:rPr>
        <w:t>).</w:t>
      </w:r>
    </w:p>
    <w:p w14:paraId="1AB17DBE" w14:textId="77777777" w:rsidR="0086139D" w:rsidRDefault="0086139D" w:rsidP="00B811D2">
      <w:pPr>
        <w:pStyle w:val="ListParagraph"/>
        <w:keepNext/>
        <w:numPr>
          <w:ilvl w:val="0"/>
          <w:numId w:val="13"/>
        </w:numPr>
        <w:ind w:left="2231"/>
        <w:rPr>
          <w:lang w:eastAsia="fr-FR"/>
        </w:rPr>
      </w:pPr>
      <w:r>
        <w:rPr>
          <w:lang w:eastAsia="fr-FR"/>
        </w:rPr>
        <w:t>The maximum RF power level without corona breakdown as specified in the Detail Specification shall be applied.</w:t>
      </w:r>
    </w:p>
    <w:p w14:paraId="2631AE3A" w14:textId="05FA37DA" w:rsidR="0086139D" w:rsidRDefault="004601AB" w:rsidP="00B811D2">
      <w:pPr>
        <w:pStyle w:val="ListParagraph"/>
        <w:keepNext/>
        <w:numPr>
          <w:ilvl w:val="0"/>
          <w:numId w:val="13"/>
        </w:numPr>
        <w:ind w:left="2231"/>
        <w:rPr>
          <w:lang w:eastAsia="fr-FR"/>
        </w:rPr>
      </w:pPr>
      <w:r>
        <w:rPr>
          <w:lang w:eastAsia="fr-FR"/>
        </w:rPr>
        <w:t xml:space="preserve">Operating </w:t>
      </w:r>
      <w:r w:rsidR="0086139D">
        <w:rPr>
          <w:lang w:eastAsia="fr-FR"/>
        </w:rPr>
        <w:t xml:space="preserve">frequency: </w:t>
      </w:r>
      <w:proofErr w:type="spellStart"/>
      <w:r w:rsidR="0086139D">
        <w:rPr>
          <w:lang w:eastAsia="fr-FR"/>
        </w:rPr>
        <w:t>1GHz</w:t>
      </w:r>
      <w:proofErr w:type="spellEnd"/>
      <w:r w:rsidR="0086139D">
        <w:rPr>
          <w:lang w:eastAsia="fr-FR"/>
        </w:rPr>
        <w:t>, CW mode.</w:t>
      </w:r>
    </w:p>
    <w:p w14:paraId="5AF5B67E" w14:textId="77777777" w:rsidR="0086139D" w:rsidRDefault="0086139D" w:rsidP="0092747C">
      <w:pPr>
        <w:pStyle w:val="ListParagraph"/>
        <w:numPr>
          <w:ilvl w:val="0"/>
          <w:numId w:val="13"/>
        </w:numPr>
        <w:spacing w:after="120"/>
        <w:ind w:left="2231"/>
        <w:rPr>
          <w:lang w:eastAsia="fr-FR"/>
        </w:rPr>
      </w:pPr>
      <w:r>
        <w:rPr>
          <w:lang w:eastAsia="fr-FR"/>
        </w:rPr>
        <w:t xml:space="preserve">Vacuum pumping sequence: start pumping from ambient pressure, while RF power is ON. Once the pressure in the vacuum chamber has reached </w:t>
      </w:r>
      <w:proofErr w:type="spellStart"/>
      <w:r>
        <w:rPr>
          <w:lang w:eastAsia="fr-FR"/>
        </w:rPr>
        <w:t>5mPa</w:t>
      </w:r>
      <w:proofErr w:type="spellEnd"/>
      <w:r>
        <w:rPr>
          <w:lang w:eastAsia="fr-FR"/>
        </w:rPr>
        <w:t xml:space="preserve">, maintain the RF power for </w:t>
      </w:r>
      <w:proofErr w:type="gramStart"/>
      <w:r>
        <w:rPr>
          <w:lang w:eastAsia="fr-FR"/>
        </w:rPr>
        <w:t>a duration</w:t>
      </w:r>
      <w:proofErr w:type="gramEnd"/>
      <w:r>
        <w:rPr>
          <w:lang w:eastAsia="fr-FR"/>
        </w:rPr>
        <w:t xml:space="preserve"> of 1 hour. </w:t>
      </w:r>
    </w:p>
    <w:p w14:paraId="1F66EE4C" w14:textId="77777777" w:rsidR="0086139D" w:rsidRDefault="0086139D" w:rsidP="0086139D">
      <w:pPr>
        <w:pStyle w:val="BulletList"/>
      </w:pPr>
      <w:r>
        <w:t>Data Points:</w:t>
      </w:r>
    </w:p>
    <w:p w14:paraId="4AD08A03" w14:textId="7F9A40B4" w:rsidR="0086139D" w:rsidRDefault="0086139D" w:rsidP="0086139D">
      <w:pPr>
        <w:pStyle w:val="BulletList"/>
        <w:keepLines/>
        <w:numPr>
          <w:ilvl w:val="0"/>
          <w:numId w:val="0"/>
        </w:numPr>
        <w:ind w:left="1872"/>
      </w:pPr>
      <w:r w:rsidRPr="004904FD">
        <w:t xml:space="preserve">During testing, Insertion Loss and </w:t>
      </w:r>
      <w:proofErr w:type="spellStart"/>
      <w:r w:rsidRPr="004904FD">
        <w:t>VSWR</w:t>
      </w:r>
      <w:proofErr w:type="spellEnd"/>
      <w:r w:rsidRPr="004904FD">
        <w:t xml:space="preserve"> shall be continuously monitored and recorded once every </w:t>
      </w:r>
      <w:proofErr w:type="spellStart"/>
      <w:r w:rsidR="0095408B">
        <w:t>5</w:t>
      </w:r>
      <w:r w:rsidRPr="004904FD">
        <w:t>00ms</w:t>
      </w:r>
      <w:proofErr w:type="spellEnd"/>
      <w:r w:rsidRPr="004904FD">
        <w:t xml:space="preserve"> as a minimum or alternatively an analogue recorder may be used. Measurements shall meet the limits specified in Intermediate and End-Point Electrical Measurements in the Detail Specification.</w:t>
      </w:r>
    </w:p>
    <w:p w14:paraId="3D4B7BF8" w14:textId="2238087D" w:rsidR="0086139D" w:rsidRDefault="0086139D" w:rsidP="0086139D">
      <w:pPr>
        <w:pStyle w:val="BulletList"/>
        <w:keepLines/>
        <w:numPr>
          <w:ilvl w:val="0"/>
          <w:numId w:val="0"/>
        </w:numPr>
        <w:ind w:left="1872"/>
        <w:rPr>
          <w:lang w:eastAsia="fr-FR"/>
        </w:rPr>
      </w:pPr>
      <w:r>
        <w:rPr>
          <w:lang w:eastAsia="fr-FR"/>
        </w:rPr>
        <w:t xml:space="preserve">During testing, the </w:t>
      </w:r>
      <w:r w:rsidR="00D423E1">
        <w:rPr>
          <w:lang w:eastAsia="fr-FR"/>
        </w:rPr>
        <w:t>test vehicle</w:t>
      </w:r>
      <w:r>
        <w:rPr>
          <w:lang w:eastAsia="fr-FR"/>
        </w:rPr>
        <w:t xml:space="preserve">s shall be continuously monitored and there shall be no corona breakdown/discharge. Corona </w:t>
      </w:r>
      <w:r w:rsidRPr="00ED73C8">
        <w:rPr>
          <w:lang w:eastAsia="fr-FR"/>
        </w:rPr>
        <w:t>breakdown/discharge</w:t>
      </w:r>
      <w:r>
        <w:rPr>
          <w:lang w:eastAsia="fr-FR"/>
        </w:rPr>
        <w:t xml:space="preserve"> shall be detected using an appropriate method (e.g. Global method based on the RF signal analysis: Transmit power, Reflected power, 3rd harmonic, phase nulling, Close-to-carrier noise; Local method</w:t>
      </w:r>
      <w:r w:rsidR="00F5504E">
        <w:rPr>
          <w:lang w:eastAsia="fr-FR"/>
        </w:rPr>
        <w:t>s</w:t>
      </w:r>
      <w:r>
        <w:rPr>
          <w:lang w:eastAsia="fr-FR"/>
        </w:rPr>
        <w:t xml:space="preserve">: Optical detection, Electron probe). For qualified </w:t>
      </w:r>
      <w:r w:rsidR="00D423E1">
        <w:rPr>
          <w:lang w:eastAsia="fr-FR"/>
        </w:rPr>
        <w:t>RF cable assemblies</w:t>
      </w:r>
      <w:r>
        <w:rPr>
          <w:lang w:eastAsia="fr-FR"/>
        </w:rPr>
        <w:t>, the detection method shall be agreed by the ESCC Executive.</w:t>
      </w:r>
    </w:p>
    <w:p w14:paraId="13DF9BA2" w14:textId="4C1404C2" w:rsidR="0086139D" w:rsidRDefault="0086139D" w:rsidP="0086139D">
      <w:pPr>
        <w:pStyle w:val="BulletList"/>
        <w:numPr>
          <w:ilvl w:val="0"/>
          <w:numId w:val="0"/>
        </w:numPr>
        <w:ind w:left="1872"/>
        <w:rPr>
          <w:lang w:eastAsia="fr-FR"/>
        </w:rPr>
      </w:pPr>
      <w:r w:rsidRPr="00DC410E">
        <w:rPr>
          <w:lang w:eastAsia="fr-FR"/>
        </w:rPr>
        <w:t>On completion of testing</w:t>
      </w:r>
      <w:r w:rsidRPr="001E7D21">
        <w:rPr>
          <w:lang w:eastAsia="fr-FR"/>
        </w:rPr>
        <w:t xml:space="preserve"> </w:t>
      </w:r>
      <w:r>
        <w:rPr>
          <w:lang w:eastAsia="fr-FR"/>
        </w:rPr>
        <w:t xml:space="preserve">and after a recovery period of 2 hours </w:t>
      </w:r>
      <w:r w:rsidR="00F5504E">
        <w:rPr>
          <w:lang w:eastAsia="fr-FR"/>
        </w:rPr>
        <w:t>minimum at room temperature conditions</w:t>
      </w:r>
      <w:r>
        <w:rPr>
          <w:lang w:eastAsia="fr-FR"/>
        </w:rPr>
        <w:t>,</w:t>
      </w:r>
      <w:r w:rsidRPr="00DC410E">
        <w:rPr>
          <w:lang w:eastAsia="fr-FR"/>
        </w:rPr>
        <w:t xml:space="preserve"> </w:t>
      </w:r>
      <w:r w:rsidR="004D4367">
        <w:rPr>
          <w:lang w:eastAsia="fr-FR"/>
        </w:rPr>
        <w:t xml:space="preserve">unless otherwise specified, </w:t>
      </w:r>
      <w:r w:rsidR="005278B4" w:rsidRPr="00A95BBC">
        <w:rPr>
          <w:lang w:eastAsia="fr-FR"/>
        </w:rPr>
        <w:t>Dielectric Withstanding Voltage</w:t>
      </w:r>
      <w:r w:rsidR="005278B4">
        <w:rPr>
          <w:lang w:eastAsia="fr-FR"/>
        </w:rPr>
        <w:t xml:space="preserve">, </w:t>
      </w:r>
      <w:r w:rsidR="005278B4" w:rsidRPr="00A95BBC">
        <w:rPr>
          <w:lang w:eastAsia="fr-FR"/>
        </w:rPr>
        <w:t>Voltage Proof Leakage Current</w:t>
      </w:r>
      <w:r w:rsidR="005278B4">
        <w:rPr>
          <w:lang w:eastAsia="fr-FR"/>
        </w:rPr>
        <w:t xml:space="preserve">, </w:t>
      </w:r>
      <w:r w:rsidR="005278B4" w:rsidRPr="00A95BBC">
        <w:rPr>
          <w:lang w:eastAsia="fr-FR"/>
        </w:rPr>
        <w:tab/>
        <w:t>Insulation Resistance</w:t>
      </w:r>
      <w:r w:rsidR="005278B4">
        <w:rPr>
          <w:lang w:eastAsia="fr-FR"/>
        </w:rPr>
        <w:t xml:space="preserve">, </w:t>
      </w:r>
      <w:proofErr w:type="spellStart"/>
      <w:r w:rsidR="005278B4">
        <w:rPr>
          <w:lang w:eastAsia="fr-FR"/>
        </w:rPr>
        <w:t>VSWR</w:t>
      </w:r>
      <w:proofErr w:type="spellEnd"/>
      <w:r w:rsidR="005278B4">
        <w:rPr>
          <w:lang w:eastAsia="fr-FR"/>
        </w:rPr>
        <w:t xml:space="preserve"> and Insertion Loss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A4362C">
        <w:rPr>
          <w:lang w:eastAsia="fr-FR"/>
        </w:rPr>
        <w:t> </w:t>
      </w:r>
      <w:r w:rsidR="00153D17">
        <w:rPr>
          <w:lang w:eastAsia="fr-FR"/>
        </w:rPr>
        <w:t xml:space="preserve">=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Del="00E550AF">
        <w:rPr>
          <w:lang w:eastAsia="fr-FR"/>
        </w:rPr>
        <w:t xml:space="preserve"> </w:t>
      </w:r>
      <w:r w:rsidRPr="00A570D8">
        <w:rPr>
          <w:lang w:eastAsia="fr-FR"/>
        </w:rPr>
        <w:t>as specified in Intermediate and End-Point Electrical Measurements in the Detail Specification</w:t>
      </w:r>
      <w:r w:rsidR="00E550AF">
        <w:rPr>
          <w:lang w:eastAsia="fr-FR"/>
        </w:rPr>
        <w:t>.</w:t>
      </w:r>
    </w:p>
    <w:p w14:paraId="528B6AE1" w14:textId="4004C8E2" w:rsidR="005E641A" w:rsidRDefault="004F3560" w:rsidP="00410943">
      <w:pPr>
        <w:pStyle w:val="Heading2"/>
      </w:pPr>
      <w:bookmarkStart w:id="142" w:name="_Toc450812608"/>
      <w:r>
        <w:lastRenderedPageBreak/>
        <w:t xml:space="preserve">RF </w:t>
      </w:r>
      <w:r w:rsidR="005E641A">
        <w:t>POWER HANDLING</w:t>
      </w:r>
      <w:bookmarkEnd w:id="142"/>
    </w:p>
    <w:p w14:paraId="49902DF4" w14:textId="4D1CFB8B" w:rsidR="002847D4" w:rsidRPr="002847D4" w:rsidRDefault="00D77F0F" w:rsidP="00410943">
      <w:pPr>
        <w:keepNext/>
        <w:rPr>
          <w:rFonts w:cs="Arial"/>
          <w:lang w:eastAsia="fr-FR"/>
        </w:rPr>
      </w:pPr>
      <w:proofErr w:type="gramStart"/>
      <w:r w:rsidRPr="00D77F0F">
        <w:t>Only required if specified in the Detail Specification.</w:t>
      </w:r>
      <w:proofErr w:type="gramEnd"/>
    </w:p>
    <w:p w14:paraId="3B3FB8EA" w14:textId="29E7CA63" w:rsidR="00B3493F" w:rsidRPr="002847D4" w:rsidRDefault="00D423E1" w:rsidP="00410943">
      <w:pPr>
        <w:keepNext/>
        <w:spacing w:after="120"/>
        <w:rPr>
          <w:rFonts w:cs="Arial"/>
          <w:lang w:eastAsia="fr-FR"/>
        </w:rPr>
      </w:pPr>
      <w:r>
        <w:rPr>
          <w:lang w:eastAsia="fr-FR"/>
        </w:rPr>
        <w:t>Test vehicle</w:t>
      </w:r>
      <w:r w:rsidR="00B3493F">
        <w:rPr>
          <w:rFonts w:cs="Arial"/>
          <w:lang w:eastAsia="fr-FR"/>
        </w:rPr>
        <w:t>s shall be subjected to an RF power hand</w:t>
      </w:r>
      <w:r w:rsidR="005F0709">
        <w:rPr>
          <w:rFonts w:cs="Arial"/>
          <w:lang w:eastAsia="fr-FR"/>
        </w:rPr>
        <w:t>l</w:t>
      </w:r>
      <w:r w:rsidR="00B3493F">
        <w:rPr>
          <w:rFonts w:cs="Arial"/>
          <w:lang w:eastAsia="fr-FR"/>
        </w:rPr>
        <w:t xml:space="preserve">ing test under thermal vacuum in accordance with the following </w:t>
      </w:r>
      <w:r w:rsidR="00F1221D">
        <w:rPr>
          <w:rFonts w:cs="Arial"/>
          <w:lang w:eastAsia="fr-FR"/>
        </w:rPr>
        <w:t>requirements</w:t>
      </w:r>
      <w:r w:rsidR="00B3493F">
        <w:rPr>
          <w:rFonts w:cs="Arial"/>
          <w:lang w:eastAsia="fr-FR"/>
        </w:rPr>
        <w:t>:</w:t>
      </w:r>
    </w:p>
    <w:p w14:paraId="16A5C998" w14:textId="719B6947" w:rsidR="00CD3E64" w:rsidRPr="001E7AC4" w:rsidRDefault="00CD3E64" w:rsidP="00410943">
      <w:pPr>
        <w:pStyle w:val="BulletList"/>
        <w:keepNext/>
      </w:pPr>
      <w:r w:rsidRPr="001E7AC4">
        <w:t>Mounting</w:t>
      </w:r>
      <w:r w:rsidR="001567EE" w:rsidRPr="001E7AC4">
        <w:t>:</w:t>
      </w:r>
    </w:p>
    <w:p w14:paraId="10FC9DD6" w14:textId="24B11C0B" w:rsidR="0095528C" w:rsidRPr="001E7AC4" w:rsidRDefault="00D423E1" w:rsidP="00410943">
      <w:pPr>
        <w:pStyle w:val="BulletList"/>
        <w:keepLines/>
        <w:numPr>
          <w:ilvl w:val="0"/>
          <w:numId w:val="0"/>
        </w:numPr>
        <w:ind w:left="1871"/>
      </w:pPr>
      <w:r>
        <w:rPr>
          <w:lang w:eastAsia="fr-FR"/>
        </w:rPr>
        <w:t>Test vehicle</w:t>
      </w:r>
      <w:r w:rsidR="001567EE" w:rsidRPr="001E7AC4">
        <w:t xml:space="preserve">s </w:t>
      </w:r>
      <w:r w:rsidR="0095528C" w:rsidRPr="001E7AC4">
        <w:t>shall be mounted in a vacuum chamber on thermally conductive brackets. Precaution shall be taken to avoid thermal conduction of the cable through the base plate. Poor thermally conductive stand-off supports are recommended to hold the cable. Temperature of the base plate should be monitored when applicable.</w:t>
      </w:r>
      <w:r w:rsidR="001B2176">
        <w:t xml:space="preserve"> </w:t>
      </w:r>
      <w:r w:rsidR="00F302D7">
        <w:t xml:space="preserve">For qualified </w:t>
      </w:r>
      <w:r>
        <w:t>RF cable assemblies</w:t>
      </w:r>
      <w:r w:rsidR="00F302D7">
        <w:t xml:space="preserve">, the mounting set-up shall be approved by the ESCC Executive. </w:t>
      </w:r>
    </w:p>
    <w:p w14:paraId="607CF869" w14:textId="2471D4B8" w:rsidR="000A2BEF" w:rsidRPr="001E7AC4" w:rsidRDefault="000A2BEF" w:rsidP="001E7AC4">
      <w:pPr>
        <w:pStyle w:val="BulletList"/>
      </w:pPr>
      <w:r w:rsidRPr="001E7AC4">
        <w:t>Pre-test Venting</w:t>
      </w:r>
      <w:r w:rsidR="001567EE" w:rsidRPr="001E7AC4">
        <w:t>:</w:t>
      </w:r>
    </w:p>
    <w:p w14:paraId="3552C42A" w14:textId="1D0AA366" w:rsidR="00CD3E64" w:rsidRPr="001E7AC4" w:rsidRDefault="00CD3E64" w:rsidP="001E7AC4">
      <w:pPr>
        <w:pStyle w:val="BulletList"/>
        <w:numPr>
          <w:ilvl w:val="0"/>
          <w:numId w:val="0"/>
        </w:numPr>
        <w:ind w:left="1872"/>
      </w:pPr>
      <w:r w:rsidRPr="001E7AC4">
        <w:t xml:space="preserve">Unless otherwise specified, the </w:t>
      </w:r>
      <w:r w:rsidR="00D423E1">
        <w:rPr>
          <w:lang w:eastAsia="fr-FR"/>
        </w:rPr>
        <w:t>test vehicle</w:t>
      </w:r>
      <w:r w:rsidRPr="001E7AC4">
        <w:t xml:space="preserve">s shall be vented for </w:t>
      </w:r>
      <w:r w:rsidR="000A2BEF" w:rsidRPr="001E7AC4">
        <w:t xml:space="preserve">the </w:t>
      </w:r>
      <w:r w:rsidRPr="001E7AC4">
        <w:t>purpose of outgassing</w:t>
      </w:r>
      <w:r w:rsidR="00DB425E" w:rsidRPr="001E7AC4">
        <w:t>,</w:t>
      </w:r>
      <w:r w:rsidRPr="001E7AC4">
        <w:t xml:space="preserve"> for a minimum duration of 24 hours prior to </w:t>
      </w:r>
      <w:r w:rsidR="00AB28D9" w:rsidRPr="001E7AC4">
        <w:t>application of RF power</w:t>
      </w:r>
      <w:r w:rsidR="000A2BEF" w:rsidRPr="001E7AC4">
        <w:t>,</w:t>
      </w:r>
      <w:r w:rsidRPr="001E7AC4">
        <w:t xml:space="preserve"> in a vacuum of ≤ </w:t>
      </w:r>
      <w:proofErr w:type="spellStart"/>
      <w:r w:rsidRPr="001E7AC4">
        <w:t>1mPa</w:t>
      </w:r>
      <w:proofErr w:type="spellEnd"/>
      <w:r w:rsidR="000A2BEF" w:rsidRPr="001E7AC4">
        <w:t>,</w:t>
      </w:r>
      <w:r w:rsidRPr="001E7AC4">
        <w:t xml:space="preserve"> at </w:t>
      </w:r>
      <w:proofErr w:type="spellStart"/>
      <w:r w:rsidR="00B3493F" w:rsidRPr="001E7AC4">
        <w:t>T</w:t>
      </w:r>
      <w:r w:rsidR="00B3493F" w:rsidRPr="001E7AC4">
        <w:rPr>
          <w:vertAlign w:val="subscript"/>
        </w:rPr>
        <w:t>amb</w:t>
      </w:r>
      <w:proofErr w:type="spellEnd"/>
      <w:r w:rsidR="00B3493F" w:rsidRPr="001E7AC4">
        <w:t xml:space="preserve"> = +</w:t>
      </w:r>
      <w:proofErr w:type="spellStart"/>
      <w:r w:rsidR="00B3493F" w:rsidRPr="001E7AC4">
        <w:t>100°C</w:t>
      </w:r>
      <w:proofErr w:type="spellEnd"/>
      <w:r w:rsidR="00F85058" w:rsidRPr="001E7AC4">
        <w:t>.</w:t>
      </w:r>
    </w:p>
    <w:p w14:paraId="1160AB2E" w14:textId="0AC9AE7B" w:rsidR="00F1221D" w:rsidRDefault="0095528C" w:rsidP="000A404B">
      <w:pPr>
        <w:pStyle w:val="BulletList"/>
        <w:keepNext/>
        <w:spacing w:after="0"/>
      </w:pPr>
      <w:r w:rsidRPr="001E7AC4">
        <w:t xml:space="preserve">Test </w:t>
      </w:r>
      <w:r w:rsidR="00F1221D">
        <w:t>Conditions:</w:t>
      </w:r>
    </w:p>
    <w:p w14:paraId="406FB70E" w14:textId="70AB409A" w:rsidR="0095528C" w:rsidRDefault="00F1221D" w:rsidP="00A65BDA">
      <w:pPr>
        <w:pStyle w:val="ListParagraph"/>
        <w:keepNext/>
        <w:numPr>
          <w:ilvl w:val="0"/>
          <w:numId w:val="13"/>
        </w:numPr>
        <w:ind w:left="2231"/>
        <w:rPr>
          <w:lang w:eastAsia="fr-FR"/>
        </w:rPr>
      </w:pPr>
      <w:r>
        <w:rPr>
          <w:lang w:eastAsia="fr-FR"/>
        </w:rPr>
        <w:t xml:space="preserve">Test </w:t>
      </w:r>
      <w:r w:rsidR="0095528C" w:rsidRPr="001E7AC4">
        <w:rPr>
          <w:lang w:eastAsia="fr-FR"/>
        </w:rPr>
        <w:t>temperature</w:t>
      </w:r>
      <w:r>
        <w:rPr>
          <w:lang w:eastAsia="fr-FR"/>
        </w:rPr>
        <w:t>: A</w:t>
      </w:r>
      <w:r w:rsidR="0095528C" w:rsidRPr="001E7AC4">
        <w:rPr>
          <w:lang w:eastAsia="fr-FR"/>
        </w:rPr>
        <w:t>s specified in the Detail Specification (</w:t>
      </w:r>
      <w:r w:rsidR="001567EE" w:rsidRPr="001E7AC4">
        <w:rPr>
          <w:lang w:eastAsia="fr-FR"/>
        </w:rPr>
        <w:t xml:space="preserve">at </w:t>
      </w:r>
      <w:r w:rsidR="0095528C" w:rsidRPr="001E7AC4">
        <w:rPr>
          <w:lang w:eastAsia="fr-FR"/>
        </w:rPr>
        <w:t xml:space="preserve">sensor </w:t>
      </w:r>
      <w:proofErr w:type="spellStart"/>
      <w:r w:rsidR="0095528C" w:rsidRPr="001E7AC4">
        <w:rPr>
          <w:lang w:eastAsia="fr-FR"/>
        </w:rPr>
        <w:t>Sr</w:t>
      </w:r>
      <w:proofErr w:type="spellEnd"/>
      <w:r w:rsidR="0095528C" w:rsidRPr="001E7AC4">
        <w:rPr>
          <w:lang w:eastAsia="fr-FR"/>
        </w:rPr>
        <w:t>).</w:t>
      </w:r>
    </w:p>
    <w:p w14:paraId="418A4A55" w14:textId="609F1592" w:rsidR="001E7AC4" w:rsidRPr="001E7AC4" w:rsidRDefault="001E7AC4" w:rsidP="000A404B">
      <w:pPr>
        <w:pStyle w:val="ListParagraph"/>
        <w:keepNext/>
        <w:numPr>
          <w:ilvl w:val="0"/>
          <w:numId w:val="13"/>
        </w:numPr>
        <w:ind w:left="2231"/>
        <w:rPr>
          <w:lang w:eastAsia="fr-FR"/>
        </w:rPr>
      </w:pPr>
      <w:r>
        <w:rPr>
          <w:lang w:eastAsia="fr-FR"/>
        </w:rPr>
        <w:t xml:space="preserve">Test pressure: </w:t>
      </w:r>
      <w:r w:rsidRPr="001E7AC4">
        <w:rPr>
          <w:lang w:eastAsia="fr-FR"/>
        </w:rPr>
        <w:t xml:space="preserve">≤ </w:t>
      </w:r>
      <w:proofErr w:type="spellStart"/>
      <w:r w:rsidRPr="001E7AC4">
        <w:rPr>
          <w:lang w:eastAsia="fr-FR"/>
        </w:rPr>
        <w:t>1mPa</w:t>
      </w:r>
      <w:proofErr w:type="spellEnd"/>
      <w:r w:rsidRPr="001E7AC4">
        <w:rPr>
          <w:lang w:eastAsia="fr-FR"/>
        </w:rPr>
        <w:t>.</w:t>
      </w:r>
    </w:p>
    <w:p w14:paraId="2BB018A2" w14:textId="52056C80" w:rsidR="00F1221D" w:rsidRDefault="00F1221D" w:rsidP="000A404B">
      <w:pPr>
        <w:pStyle w:val="ListParagraph"/>
        <w:keepNext/>
        <w:numPr>
          <w:ilvl w:val="0"/>
          <w:numId w:val="13"/>
        </w:numPr>
        <w:ind w:left="2231"/>
        <w:rPr>
          <w:lang w:eastAsia="fr-FR"/>
        </w:rPr>
      </w:pPr>
      <w:r>
        <w:rPr>
          <w:lang w:eastAsia="fr-FR"/>
        </w:rPr>
        <w:t xml:space="preserve">After thermal stabilisation of the </w:t>
      </w:r>
      <w:r w:rsidR="00D423E1">
        <w:rPr>
          <w:lang w:eastAsia="fr-FR"/>
        </w:rPr>
        <w:t>test vehicle</w:t>
      </w:r>
      <w:r w:rsidR="008E104A">
        <w:rPr>
          <w:lang w:eastAsia="fr-FR"/>
        </w:rPr>
        <w:t>s</w:t>
      </w:r>
      <w:r>
        <w:rPr>
          <w:lang w:eastAsia="fr-FR"/>
        </w:rPr>
        <w:t xml:space="preserve"> at the test temperature, rated RF power as specified in the Detail Specification shall be applied.</w:t>
      </w:r>
      <w:r w:rsidR="00444D30">
        <w:rPr>
          <w:lang w:eastAsia="fr-FR"/>
        </w:rPr>
        <w:t xml:space="preserve"> </w:t>
      </w:r>
    </w:p>
    <w:p w14:paraId="7E11A180" w14:textId="77777777" w:rsidR="00176980" w:rsidRPr="00176980" w:rsidRDefault="00176980" w:rsidP="00176980">
      <w:pPr>
        <w:pStyle w:val="ListParagraph"/>
        <w:keepNext/>
        <w:numPr>
          <w:ilvl w:val="0"/>
          <w:numId w:val="13"/>
        </w:numPr>
        <w:ind w:left="2231"/>
        <w:rPr>
          <w:lang w:eastAsia="fr-FR"/>
        </w:rPr>
      </w:pPr>
      <w:r w:rsidRPr="00176980">
        <w:rPr>
          <w:lang w:eastAsia="fr-FR"/>
        </w:rPr>
        <w:t xml:space="preserve">Operating Frequency: the maximum operating frequency as specified in the Detail Specification, unless otherwise specified. </w:t>
      </w:r>
    </w:p>
    <w:p w14:paraId="08D2E409" w14:textId="1D82E4A5" w:rsidR="001E7AC4" w:rsidRDefault="001E7AC4" w:rsidP="00947E57">
      <w:pPr>
        <w:pStyle w:val="ListParagraph"/>
        <w:numPr>
          <w:ilvl w:val="0"/>
          <w:numId w:val="13"/>
        </w:numPr>
        <w:spacing w:after="120"/>
        <w:ind w:left="2228" w:hanging="357"/>
        <w:rPr>
          <w:lang w:eastAsia="fr-FR"/>
        </w:rPr>
      </w:pPr>
      <w:r>
        <w:rPr>
          <w:lang w:eastAsia="fr-FR"/>
        </w:rPr>
        <w:t>Test duration: 6 hours.</w:t>
      </w:r>
    </w:p>
    <w:p w14:paraId="520B5D4D" w14:textId="190735F5" w:rsidR="001E7AC4" w:rsidRDefault="001E7AC4" w:rsidP="00B811D2">
      <w:pPr>
        <w:pStyle w:val="BulletList"/>
        <w:keepNext/>
        <w:spacing w:after="0"/>
        <w:rPr>
          <w:lang w:eastAsia="fr-FR"/>
        </w:rPr>
      </w:pPr>
      <w:r>
        <w:rPr>
          <w:lang w:eastAsia="fr-FR"/>
        </w:rPr>
        <w:t>Data Points:</w:t>
      </w:r>
    </w:p>
    <w:p w14:paraId="2A4E7084" w14:textId="37075F91" w:rsidR="00D11932" w:rsidRDefault="00AB28D9" w:rsidP="00B811D2">
      <w:pPr>
        <w:pStyle w:val="BulletList"/>
        <w:keepLines/>
        <w:numPr>
          <w:ilvl w:val="0"/>
          <w:numId w:val="0"/>
        </w:numPr>
        <w:spacing w:after="0"/>
        <w:ind w:left="1871"/>
        <w:contextualSpacing w:val="0"/>
      </w:pPr>
      <w:r w:rsidRPr="00A65BDA">
        <w:rPr>
          <w:rFonts w:cs="Arial"/>
          <w:lang w:eastAsia="fr-FR"/>
        </w:rPr>
        <w:t>During testing</w:t>
      </w:r>
      <w:r w:rsidR="0017377C" w:rsidRPr="00A65BDA">
        <w:rPr>
          <w:rFonts w:cs="Arial"/>
          <w:lang w:eastAsia="fr-FR"/>
        </w:rPr>
        <w:t>,</w:t>
      </w:r>
      <w:r w:rsidRPr="00A65BDA">
        <w:rPr>
          <w:rFonts w:cs="Arial"/>
          <w:lang w:eastAsia="fr-FR"/>
        </w:rPr>
        <w:t xml:space="preserve"> the temperature of the </w:t>
      </w:r>
      <w:r w:rsidR="00D11932" w:rsidRPr="00A65BDA">
        <w:rPr>
          <w:rFonts w:cs="Arial"/>
          <w:lang w:eastAsia="fr-FR"/>
        </w:rPr>
        <w:t>test vehicle</w:t>
      </w:r>
      <w:r w:rsidR="008E104A">
        <w:rPr>
          <w:rFonts w:cs="Arial"/>
          <w:lang w:eastAsia="fr-FR"/>
        </w:rPr>
        <w:t>s</w:t>
      </w:r>
      <w:r w:rsidRPr="00A65BDA">
        <w:rPr>
          <w:rFonts w:cs="Arial"/>
          <w:lang w:eastAsia="fr-FR"/>
        </w:rPr>
        <w:t xml:space="preserve"> shall be </w:t>
      </w:r>
      <w:r w:rsidR="00802A89" w:rsidRPr="00A65BDA">
        <w:rPr>
          <w:rFonts w:cs="Arial"/>
          <w:lang w:eastAsia="fr-FR"/>
        </w:rPr>
        <w:t xml:space="preserve">continuously </w:t>
      </w:r>
      <w:r w:rsidRPr="00A65BDA">
        <w:rPr>
          <w:rFonts w:cs="Arial"/>
          <w:lang w:eastAsia="fr-FR"/>
        </w:rPr>
        <w:t>monitored (</w:t>
      </w:r>
      <w:r w:rsidR="00081A2C" w:rsidRPr="00A65BDA">
        <w:rPr>
          <w:rFonts w:cs="Arial"/>
          <w:lang w:eastAsia="fr-FR"/>
        </w:rPr>
        <w:t xml:space="preserve">at </w:t>
      </w:r>
      <w:r w:rsidR="00CA453A" w:rsidRPr="00A65BDA">
        <w:rPr>
          <w:rFonts w:cs="Arial"/>
          <w:lang w:eastAsia="fr-FR"/>
        </w:rPr>
        <w:t xml:space="preserve">sensors </w:t>
      </w:r>
      <w:proofErr w:type="spellStart"/>
      <w:r w:rsidRPr="00A65BDA">
        <w:rPr>
          <w:rFonts w:cs="Arial"/>
          <w:lang w:eastAsia="fr-FR"/>
        </w:rPr>
        <w:t>S1</w:t>
      </w:r>
      <w:proofErr w:type="spellEnd"/>
      <w:r w:rsidRPr="00A65BDA">
        <w:rPr>
          <w:rFonts w:cs="Arial"/>
          <w:lang w:eastAsia="fr-FR"/>
        </w:rPr>
        <w:t xml:space="preserve"> to </w:t>
      </w:r>
      <w:proofErr w:type="spellStart"/>
      <w:r w:rsidRPr="00A65BDA">
        <w:rPr>
          <w:rFonts w:cs="Arial"/>
          <w:lang w:eastAsia="fr-FR"/>
        </w:rPr>
        <w:t>S5</w:t>
      </w:r>
      <w:proofErr w:type="spellEnd"/>
      <w:r w:rsidRPr="00A65BDA">
        <w:rPr>
          <w:rFonts w:cs="Arial"/>
          <w:lang w:eastAsia="fr-FR"/>
        </w:rPr>
        <w:t>)</w:t>
      </w:r>
      <w:r w:rsidR="00D11932" w:rsidRPr="00A65BDA">
        <w:rPr>
          <w:rFonts w:cs="Arial"/>
          <w:lang w:eastAsia="fr-FR"/>
        </w:rPr>
        <w:t xml:space="preserve"> to ensure there is no thermal runaway</w:t>
      </w:r>
      <w:r w:rsidRPr="00A65BDA">
        <w:rPr>
          <w:rFonts w:cs="Arial"/>
          <w:lang w:eastAsia="fr-FR"/>
        </w:rPr>
        <w:t xml:space="preserve">. </w:t>
      </w:r>
      <w:r w:rsidR="00D11932">
        <w:t xml:space="preserve">Temperature stabilisation shall be considered achieved if the change in temperature of </w:t>
      </w:r>
      <w:r w:rsidR="008E104A">
        <w:t xml:space="preserve">each </w:t>
      </w:r>
      <w:r w:rsidR="00D11932">
        <w:t>test vehicle during the test</w:t>
      </w:r>
      <w:r w:rsidR="00DC0EF2">
        <w:t>, after the initial thermal stabilisation at the test temperature,</w:t>
      </w:r>
      <w:r w:rsidR="00D11932">
        <w:t xml:space="preserve"> is less than </w:t>
      </w:r>
      <w:proofErr w:type="spellStart"/>
      <w:r w:rsidR="00D11932">
        <w:t>10</w:t>
      </w:r>
      <w:r w:rsidR="00D11932" w:rsidRPr="00A65BDA">
        <w:rPr>
          <w:rFonts w:cs="Arial"/>
          <w:lang w:eastAsia="fr-FR"/>
        </w:rPr>
        <w:t>°</w:t>
      </w:r>
      <w:r w:rsidR="00D11932">
        <w:t>C</w:t>
      </w:r>
      <w:proofErr w:type="spellEnd"/>
      <w:r w:rsidR="00D11932">
        <w:t>.</w:t>
      </w:r>
      <w:r w:rsidR="00D11932" w:rsidRPr="00D11932">
        <w:t xml:space="preserve"> </w:t>
      </w:r>
      <w:r w:rsidR="00D11932">
        <w:t>In addition</w:t>
      </w:r>
      <w:r w:rsidR="00A65BDA">
        <w:t xml:space="preserve">, at no time during testing should the </w:t>
      </w:r>
      <w:r w:rsidR="00D11932">
        <w:t>temperature of the test vehicle</w:t>
      </w:r>
      <w:r w:rsidR="008E104A">
        <w:t>s</w:t>
      </w:r>
      <w:r w:rsidR="00D11932">
        <w:t xml:space="preserve"> </w:t>
      </w:r>
      <w:r w:rsidR="00D11932" w:rsidRPr="00AE5E97">
        <w:t>exceed the maximum operating temperature as specified in Maximum Ratings in the Detail Specification</w:t>
      </w:r>
      <w:r w:rsidR="00D11932">
        <w:t>.</w:t>
      </w:r>
    </w:p>
    <w:p w14:paraId="576F3E29" w14:textId="72D4E1FE" w:rsidR="00CD3E64" w:rsidRPr="0095528C" w:rsidRDefault="00AB28D9" w:rsidP="00D77215">
      <w:pPr>
        <w:pStyle w:val="BulletList"/>
        <w:numPr>
          <w:ilvl w:val="0"/>
          <w:numId w:val="0"/>
        </w:numPr>
        <w:ind w:left="1872"/>
        <w:rPr>
          <w:rFonts w:cs="Arial"/>
          <w:lang w:eastAsia="fr-FR"/>
        </w:rPr>
      </w:pPr>
      <w:r w:rsidRPr="0095528C">
        <w:rPr>
          <w:rFonts w:cs="Arial"/>
          <w:lang w:eastAsia="fr-FR"/>
        </w:rPr>
        <w:t>During testing</w:t>
      </w:r>
      <w:r w:rsidR="0017377C" w:rsidRPr="0095528C">
        <w:rPr>
          <w:rFonts w:cs="Arial"/>
          <w:lang w:eastAsia="fr-FR"/>
        </w:rPr>
        <w:t>,</w:t>
      </w:r>
      <w:r w:rsidRPr="0095528C">
        <w:rPr>
          <w:rFonts w:cs="Arial"/>
          <w:lang w:eastAsia="fr-FR"/>
        </w:rPr>
        <w:t xml:space="preserve"> Insertion Loss and </w:t>
      </w:r>
      <w:proofErr w:type="spellStart"/>
      <w:r w:rsidRPr="0095528C">
        <w:rPr>
          <w:rFonts w:cs="Arial"/>
          <w:lang w:eastAsia="fr-FR"/>
        </w:rPr>
        <w:t>VSWR</w:t>
      </w:r>
      <w:proofErr w:type="spellEnd"/>
      <w:r w:rsidRPr="0095528C">
        <w:rPr>
          <w:rFonts w:cs="Arial"/>
          <w:lang w:eastAsia="fr-FR"/>
        </w:rPr>
        <w:t xml:space="preserve"> shall be</w:t>
      </w:r>
      <w:r w:rsidR="00802A89" w:rsidRPr="00802A89">
        <w:rPr>
          <w:rFonts w:cs="Arial"/>
          <w:lang w:eastAsia="fr-FR"/>
        </w:rPr>
        <w:t xml:space="preserve"> continuously mon</w:t>
      </w:r>
      <w:r w:rsidR="00F26D00">
        <w:rPr>
          <w:rFonts w:cs="Arial"/>
          <w:lang w:eastAsia="fr-FR"/>
        </w:rPr>
        <w:t xml:space="preserve">itored and recorded once every </w:t>
      </w:r>
      <w:proofErr w:type="spellStart"/>
      <w:r w:rsidR="00F26D00">
        <w:rPr>
          <w:rFonts w:cs="Arial"/>
          <w:lang w:eastAsia="fr-FR"/>
        </w:rPr>
        <w:t>5</w:t>
      </w:r>
      <w:r w:rsidR="00802A89" w:rsidRPr="00802A89">
        <w:rPr>
          <w:rFonts w:cs="Arial"/>
          <w:lang w:eastAsia="fr-FR"/>
        </w:rPr>
        <w:t>00ms</w:t>
      </w:r>
      <w:proofErr w:type="spellEnd"/>
      <w:r w:rsidR="00802A89" w:rsidRPr="00802A89">
        <w:rPr>
          <w:rFonts w:cs="Arial"/>
          <w:lang w:eastAsia="fr-FR"/>
        </w:rPr>
        <w:t xml:space="preserve"> as a minimum or alternatively an analogue recorder may be used. </w:t>
      </w:r>
      <w:r w:rsidR="00BE63FE">
        <w:rPr>
          <w:rFonts w:cs="Arial"/>
          <w:lang w:eastAsia="fr-FR"/>
        </w:rPr>
        <w:t xml:space="preserve">Measurements </w:t>
      </w:r>
      <w:r w:rsidRPr="0095528C">
        <w:rPr>
          <w:rFonts w:cs="Arial"/>
          <w:lang w:eastAsia="fr-FR"/>
        </w:rPr>
        <w:t>shall meet the limits specified in Intermediate and End-Point Electrical Measurements in the Detail Specification.</w:t>
      </w:r>
    </w:p>
    <w:p w14:paraId="61B07D04" w14:textId="6DFAFEED" w:rsidR="00CD3E64" w:rsidRPr="0095528C" w:rsidRDefault="00CD3E64" w:rsidP="00D77215">
      <w:pPr>
        <w:pStyle w:val="BulletList"/>
        <w:numPr>
          <w:ilvl w:val="0"/>
          <w:numId w:val="0"/>
        </w:numPr>
        <w:ind w:left="1872"/>
        <w:rPr>
          <w:rFonts w:cs="Arial"/>
          <w:lang w:eastAsia="fr-FR"/>
        </w:rPr>
      </w:pPr>
      <w:r w:rsidRPr="0095528C">
        <w:rPr>
          <w:rFonts w:cs="Arial"/>
          <w:lang w:eastAsia="fr-FR"/>
        </w:rPr>
        <w:t>On completion of testing</w:t>
      </w:r>
      <w:r w:rsidR="00F85058" w:rsidRPr="0095528C">
        <w:rPr>
          <w:rFonts w:cs="Arial"/>
          <w:lang w:eastAsia="fr-FR"/>
        </w:rPr>
        <w:t xml:space="preserve"> and after a recovery period of 2 hours</w:t>
      </w:r>
      <w:r w:rsidR="00F26D00">
        <w:rPr>
          <w:rFonts w:cs="Arial"/>
          <w:lang w:eastAsia="fr-FR"/>
        </w:rPr>
        <w:t xml:space="preserve"> minimum at room temperature conditions</w:t>
      </w:r>
      <w:r w:rsidR="00F85058" w:rsidRPr="0095528C">
        <w:rPr>
          <w:rFonts w:cs="Arial"/>
          <w:lang w:eastAsia="fr-FR"/>
        </w:rPr>
        <w:t>,</w:t>
      </w:r>
      <w:r w:rsidRPr="0095528C">
        <w:rPr>
          <w:rFonts w:cs="Arial"/>
          <w:lang w:eastAsia="fr-FR"/>
        </w:rPr>
        <w:t xml:space="preserve"> </w:t>
      </w:r>
      <w:r w:rsidR="004D4367">
        <w:rPr>
          <w:rFonts w:cs="Arial"/>
          <w:lang w:eastAsia="fr-FR"/>
        </w:rPr>
        <w:t xml:space="preserve">unless otherwise specified, </w:t>
      </w:r>
      <w:r w:rsidR="00153D17" w:rsidRPr="00A95BBC">
        <w:rPr>
          <w:lang w:eastAsia="fr-FR"/>
        </w:rPr>
        <w:t>Dielectric Withstanding Voltage</w:t>
      </w:r>
      <w:r w:rsidR="00153D17">
        <w:rPr>
          <w:lang w:eastAsia="fr-FR"/>
        </w:rPr>
        <w:t xml:space="preserve">, </w:t>
      </w:r>
      <w:r w:rsidR="00153D17" w:rsidRPr="00A95BBC">
        <w:rPr>
          <w:lang w:eastAsia="fr-FR"/>
        </w:rPr>
        <w:t>Voltage Proof Leakage Current</w:t>
      </w:r>
      <w:r w:rsidR="00153D17">
        <w:rPr>
          <w:lang w:eastAsia="fr-FR"/>
        </w:rPr>
        <w:t xml:space="preserve">, </w:t>
      </w:r>
      <w:r w:rsidR="00153D17" w:rsidRPr="00A95BBC">
        <w:rPr>
          <w:lang w:eastAsia="fr-FR"/>
        </w:rPr>
        <w:tab/>
        <w:t>Insulation Resistance</w:t>
      </w:r>
      <w:r w:rsidR="00153D17">
        <w:rPr>
          <w:lang w:eastAsia="fr-FR"/>
        </w:rPr>
        <w:t xml:space="preserve">, </w:t>
      </w:r>
      <w:proofErr w:type="spellStart"/>
      <w:r w:rsidR="00153D17">
        <w:rPr>
          <w:lang w:eastAsia="fr-FR"/>
        </w:rPr>
        <w:t>VSWR</w:t>
      </w:r>
      <w:proofErr w:type="spellEnd"/>
      <w:r w:rsidR="00153D17">
        <w:rPr>
          <w:lang w:eastAsia="fr-FR"/>
        </w:rPr>
        <w:t xml:space="preserve"> and Insertion Loss shall be measured at </w:t>
      </w:r>
      <w:proofErr w:type="spellStart"/>
      <w:r w:rsidR="00153D17">
        <w:rPr>
          <w:lang w:eastAsia="fr-FR"/>
        </w:rPr>
        <w:t>T</w:t>
      </w:r>
      <w:r w:rsidR="00153D17" w:rsidRPr="00C33232">
        <w:rPr>
          <w:vertAlign w:val="subscript"/>
          <w:lang w:eastAsia="fr-FR"/>
        </w:rPr>
        <w:t>amb</w:t>
      </w:r>
      <w:proofErr w:type="spellEnd"/>
      <w:r w:rsidR="00A4362C">
        <w:rPr>
          <w:lang w:eastAsia="fr-FR"/>
        </w:rPr>
        <w:t> </w:t>
      </w:r>
      <w:r w:rsidR="00153D17">
        <w:rPr>
          <w:lang w:eastAsia="fr-FR"/>
        </w:rPr>
        <w:t xml:space="preserve">=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Del="00E550AF">
        <w:rPr>
          <w:lang w:eastAsia="fr-FR"/>
        </w:rPr>
        <w:t xml:space="preserve"> </w:t>
      </w:r>
      <w:r w:rsidRPr="0095528C">
        <w:rPr>
          <w:rFonts w:cs="Arial"/>
          <w:lang w:eastAsia="fr-FR"/>
        </w:rPr>
        <w:t>as specified in Intermediate and End-Point Electrical Measurements in the Detail Specification</w:t>
      </w:r>
      <w:r w:rsidR="00E550AF">
        <w:rPr>
          <w:rFonts w:cs="Arial"/>
          <w:lang w:eastAsia="fr-FR"/>
        </w:rPr>
        <w:t>.</w:t>
      </w:r>
    </w:p>
    <w:p w14:paraId="46E41134" w14:textId="77777777" w:rsidR="005E641A" w:rsidRDefault="005E641A" w:rsidP="00410943">
      <w:pPr>
        <w:pStyle w:val="Heading2"/>
      </w:pPr>
      <w:bookmarkStart w:id="143" w:name="_Toc450812609"/>
      <w:r>
        <w:lastRenderedPageBreak/>
        <w:t>RF POWER CYCLING</w:t>
      </w:r>
      <w:bookmarkEnd w:id="143"/>
    </w:p>
    <w:p w14:paraId="37D3F554" w14:textId="38255C9E" w:rsidR="00D77F0F" w:rsidRDefault="00D77F0F" w:rsidP="00410943">
      <w:pPr>
        <w:keepNext/>
        <w:rPr>
          <w:rFonts w:cs="Arial"/>
          <w:lang w:eastAsia="fr-FR"/>
        </w:rPr>
      </w:pPr>
      <w:proofErr w:type="gramStart"/>
      <w:r w:rsidRPr="00D77F0F">
        <w:rPr>
          <w:rFonts w:cs="Arial"/>
          <w:lang w:eastAsia="fr-FR"/>
        </w:rPr>
        <w:t>Only required if specified in the Detail Specification.</w:t>
      </w:r>
      <w:proofErr w:type="gramEnd"/>
    </w:p>
    <w:p w14:paraId="3BE675DD" w14:textId="559F1840" w:rsidR="00B3493F" w:rsidRPr="002847D4" w:rsidRDefault="00D423E1" w:rsidP="00410943">
      <w:pPr>
        <w:keepNext/>
        <w:spacing w:after="120"/>
        <w:rPr>
          <w:rFonts w:cs="Arial"/>
          <w:lang w:eastAsia="fr-FR"/>
        </w:rPr>
      </w:pPr>
      <w:r>
        <w:rPr>
          <w:lang w:eastAsia="fr-FR"/>
        </w:rPr>
        <w:t>Test vehicle</w:t>
      </w:r>
      <w:r w:rsidR="00B3493F">
        <w:rPr>
          <w:rFonts w:cs="Arial"/>
          <w:lang w:eastAsia="fr-FR"/>
        </w:rPr>
        <w:t>s shall be subjected to an RF power cycling test under thermal vacuum in accordance with the following conditions:</w:t>
      </w:r>
    </w:p>
    <w:p w14:paraId="13446F3D" w14:textId="22805A27" w:rsidR="00AB28D9" w:rsidRPr="00CD3E64" w:rsidRDefault="00AB28D9" w:rsidP="00410943">
      <w:pPr>
        <w:pStyle w:val="BulletList"/>
        <w:keepNext/>
        <w:rPr>
          <w:lang w:eastAsia="fr-FR"/>
        </w:rPr>
      </w:pPr>
      <w:r w:rsidRPr="00CD3E64">
        <w:rPr>
          <w:lang w:eastAsia="fr-FR"/>
        </w:rPr>
        <w:t>Mounting</w:t>
      </w:r>
      <w:r w:rsidR="00AA3E60">
        <w:rPr>
          <w:lang w:eastAsia="fr-FR"/>
        </w:rPr>
        <w:t>:</w:t>
      </w:r>
    </w:p>
    <w:p w14:paraId="5FE7013F" w14:textId="27833964" w:rsidR="00454126" w:rsidRDefault="00D423E1" w:rsidP="00410943">
      <w:pPr>
        <w:pStyle w:val="BulletList"/>
        <w:keepLines/>
        <w:numPr>
          <w:ilvl w:val="0"/>
          <w:numId w:val="0"/>
        </w:numPr>
        <w:ind w:left="1871"/>
        <w:rPr>
          <w:lang w:eastAsia="fr-FR"/>
        </w:rPr>
      </w:pPr>
      <w:r>
        <w:rPr>
          <w:lang w:eastAsia="fr-FR"/>
        </w:rPr>
        <w:t>Test vehicle</w:t>
      </w:r>
      <w:r w:rsidR="00454126">
        <w:rPr>
          <w:lang w:eastAsia="fr-FR"/>
        </w:rPr>
        <w:t>s</w:t>
      </w:r>
      <w:r w:rsidR="00DD287D" w:rsidRPr="00DD287D">
        <w:rPr>
          <w:lang w:eastAsia="fr-FR"/>
        </w:rPr>
        <w:t xml:space="preserve"> shall be mounted in a vacuum chamber on thermally conductive brackets. Precaution shall be taken to avoid thermal conduction of the cable through the base plate. Poor thermally conductive stand-off supports are recommended to hold the cable. Temperature of the base plate should be monitored when applicable. </w:t>
      </w:r>
      <w:r w:rsidR="008C489A" w:rsidRPr="008C489A">
        <w:rPr>
          <w:lang w:eastAsia="fr-FR"/>
        </w:rPr>
        <w:t xml:space="preserve">For qualified </w:t>
      </w:r>
      <w:r>
        <w:rPr>
          <w:lang w:eastAsia="fr-FR"/>
        </w:rPr>
        <w:t>RF cable assemblies</w:t>
      </w:r>
      <w:r w:rsidR="008C489A" w:rsidRPr="008C489A">
        <w:rPr>
          <w:lang w:eastAsia="fr-FR"/>
        </w:rPr>
        <w:t>, the mounting set-up shall be approved by the ESCC Executive.</w:t>
      </w:r>
    </w:p>
    <w:p w14:paraId="2695AD6F" w14:textId="5893D9A8" w:rsidR="00AB28D9" w:rsidRDefault="00AB28D9" w:rsidP="00371910">
      <w:pPr>
        <w:pStyle w:val="BulletList"/>
        <w:rPr>
          <w:lang w:eastAsia="fr-FR"/>
        </w:rPr>
      </w:pPr>
      <w:r>
        <w:rPr>
          <w:lang w:eastAsia="fr-FR"/>
        </w:rPr>
        <w:t>Pre-test Venting</w:t>
      </w:r>
      <w:r w:rsidR="00454126">
        <w:rPr>
          <w:lang w:eastAsia="fr-FR"/>
        </w:rPr>
        <w:t>:</w:t>
      </w:r>
    </w:p>
    <w:p w14:paraId="572B3E75" w14:textId="708D65A9" w:rsidR="00AB28D9" w:rsidRPr="00CD3E64" w:rsidRDefault="00AB28D9" w:rsidP="00371910">
      <w:pPr>
        <w:pStyle w:val="BulletList"/>
        <w:numPr>
          <w:ilvl w:val="0"/>
          <w:numId w:val="0"/>
        </w:numPr>
        <w:ind w:left="1872"/>
        <w:rPr>
          <w:lang w:eastAsia="fr-FR"/>
        </w:rPr>
      </w:pPr>
      <w:r>
        <w:rPr>
          <w:lang w:eastAsia="fr-FR"/>
        </w:rPr>
        <w:t xml:space="preserve">Unless otherwise specified, the </w:t>
      </w:r>
      <w:r w:rsidR="00D423E1">
        <w:rPr>
          <w:lang w:eastAsia="fr-FR"/>
        </w:rPr>
        <w:t>test vehicle</w:t>
      </w:r>
      <w:r>
        <w:rPr>
          <w:lang w:eastAsia="fr-FR"/>
        </w:rPr>
        <w:t>s shall be vented for the purpose of outgassing</w:t>
      </w:r>
      <w:r w:rsidR="00DB425E">
        <w:rPr>
          <w:lang w:eastAsia="fr-FR"/>
        </w:rPr>
        <w:t>,</w:t>
      </w:r>
      <w:r>
        <w:rPr>
          <w:lang w:eastAsia="fr-FR"/>
        </w:rPr>
        <w:t xml:space="preserve"> for a minimum duration of 24 hours prior to application of RF power, in a vacuum of </w:t>
      </w:r>
      <w:r>
        <w:rPr>
          <w:rFonts w:cs="Arial"/>
          <w:lang w:eastAsia="fr-FR"/>
        </w:rPr>
        <w:t>≤</w:t>
      </w:r>
      <w:r>
        <w:rPr>
          <w:lang w:eastAsia="fr-FR"/>
        </w:rPr>
        <w:t xml:space="preserve"> </w:t>
      </w:r>
      <w:proofErr w:type="spellStart"/>
      <w:r>
        <w:rPr>
          <w:lang w:eastAsia="fr-FR"/>
        </w:rPr>
        <w:t>1mPa</w:t>
      </w:r>
      <w:proofErr w:type="spellEnd"/>
      <w:r>
        <w:rPr>
          <w:lang w:eastAsia="fr-FR"/>
        </w:rPr>
        <w:t>, at</w:t>
      </w:r>
      <w:r w:rsidR="00D77215">
        <w:rPr>
          <w:lang w:eastAsia="fr-FR"/>
        </w:rPr>
        <w:t xml:space="preserve"> </w:t>
      </w:r>
      <w:proofErr w:type="spellStart"/>
      <w:r w:rsidR="00454126" w:rsidRPr="00454126">
        <w:rPr>
          <w:lang w:eastAsia="fr-FR"/>
        </w:rPr>
        <w:t>T</w:t>
      </w:r>
      <w:r w:rsidR="00454126" w:rsidRPr="00454126">
        <w:rPr>
          <w:vertAlign w:val="subscript"/>
          <w:lang w:eastAsia="fr-FR"/>
        </w:rPr>
        <w:t>amb</w:t>
      </w:r>
      <w:proofErr w:type="spellEnd"/>
      <w:r w:rsidR="00454126" w:rsidRPr="00454126">
        <w:rPr>
          <w:lang w:eastAsia="fr-FR"/>
        </w:rPr>
        <w:t xml:space="preserve"> =</w:t>
      </w:r>
      <w:r w:rsidR="00454126">
        <w:rPr>
          <w:lang w:eastAsia="fr-FR"/>
        </w:rPr>
        <w:t xml:space="preserve"> </w:t>
      </w:r>
      <w:r w:rsidR="00B3493F">
        <w:rPr>
          <w:lang w:eastAsia="fr-FR"/>
        </w:rPr>
        <w:t>+</w:t>
      </w:r>
      <w:proofErr w:type="spellStart"/>
      <w:r w:rsidR="00B3493F">
        <w:rPr>
          <w:lang w:eastAsia="fr-FR"/>
        </w:rPr>
        <w:t>100</w:t>
      </w:r>
      <w:r w:rsidR="00B3493F">
        <w:rPr>
          <w:rFonts w:cs="Arial"/>
          <w:lang w:eastAsia="fr-FR"/>
        </w:rPr>
        <w:t>°</w:t>
      </w:r>
      <w:r w:rsidR="00B3493F">
        <w:rPr>
          <w:lang w:eastAsia="fr-FR"/>
        </w:rPr>
        <w:t>C</w:t>
      </w:r>
      <w:proofErr w:type="spellEnd"/>
      <w:r>
        <w:rPr>
          <w:lang w:eastAsia="fr-FR"/>
        </w:rPr>
        <w:t>.</w:t>
      </w:r>
    </w:p>
    <w:p w14:paraId="3108051E" w14:textId="2583E876" w:rsidR="003461A3" w:rsidRDefault="00AB28D9" w:rsidP="00371910">
      <w:pPr>
        <w:pStyle w:val="BulletList"/>
        <w:keepNext/>
        <w:spacing w:after="0"/>
        <w:rPr>
          <w:lang w:eastAsia="fr-FR"/>
        </w:rPr>
      </w:pPr>
      <w:r>
        <w:rPr>
          <w:lang w:eastAsia="fr-FR"/>
        </w:rPr>
        <w:t>Test</w:t>
      </w:r>
      <w:r w:rsidRPr="00CD3E64">
        <w:rPr>
          <w:lang w:eastAsia="fr-FR"/>
        </w:rPr>
        <w:t xml:space="preserve"> </w:t>
      </w:r>
      <w:r w:rsidR="00454126">
        <w:rPr>
          <w:lang w:eastAsia="fr-FR"/>
        </w:rPr>
        <w:t>Conditions</w:t>
      </w:r>
      <w:r w:rsidRPr="00CD3E64">
        <w:rPr>
          <w:lang w:eastAsia="fr-FR"/>
        </w:rPr>
        <w:t xml:space="preserve">: </w:t>
      </w:r>
    </w:p>
    <w:p w14:paraId="3DE739D2" w14:textId="491ABB22" w:rsidR="00C95968" w:rsidRPr="00CD3E64" w:rsidRDefault="00454126" w:rsidP="00371910">
      <w:pPr>
        <w:pStyle w:val="ListParagraph"/>
        <w:keepNext/>
        <w:numPr>
          <w:ilvl w:val="0"/>
          <w:numId w:val="13"/>
        </w:numPr>
        <w:ind w:left="2231"/>
        <w:rPr>
          <w:lang w:eastAsia="fr-FR"/>
        </w:rPr>
      </w:pPr>
      <w:r>
        <w:rPr>
          <w:lang w:eastAsia="fr-FR"/>
        </w:rPr>
        <w:t xml:space="preserve">Test </w:t>
      </w:r>
      <w:r w:rsidR="004904FD">
        <w:rPr>
          <w:lang w:eastAsia="fr-FR"/>
        </w:rPr>
        <w:t>t</w:t>
      </w:r>
      <w:r w:rsidR="00DD287D">
        <w:rPr>
          <w:lang w:eastAsia="fr-FR"/>
        </w:rPr>
        <w:t>emperature</w:t>
      </w:r>
      <w:r>
        <w:rPr>
          <w:lang w:eastAsia="fr-FR"/>
        </w:rPr>
        <w:t xml:space="preserve">: As specified in the Detail Specification (at sensor </w:t>
      </w:r>
      <w:proofErr w:type="spellStart"/>
      <w:r w:rsidR="00C95968">
        <w:rPr>
          <w:lang w:eastAsia="fr-FR"/>
        </w:rPr>
        <w:t>Sr</w:t>
      </w:r>
      <w:proofErr w:type="spellEnd"/>
      <w:r w:rsidR="00DD287D">
        <w:rPr>
          <w:lang w:eastAsia="fr-FR"/>
        </w:rPr>
        <w:t>)</w:t>
      </w:r>
      <w:r w:rsidR="00C95968">
        <w:rPr>
          <w:lang w:eastAsia="fr-FR"/>
        </w:rPr>
        <w:t>.</w:t>
      </w:r>
    </w:p>
    <w:p w14:paraId="10FC74F3" w14:textId="2189F666" w:rsidR="00454126" w:rsidRPr="00CD3E64" w:rsidRDefault="00454126" w:rsidP="00371910">
      <w:pPr>
        <w:pStyle w:val="ListParagraph"/>
        <w:keepNext/>
        <w:numPr>
          <w:ilvl w:val="0"/>
          <w:numId w:val="13"/>
        </w:numPr>
        <w:ind w:left="2231"/>
        <w:rPr>
          <w:lang w:eastAsia="fr-FR"/>
        </w:rPr>
      </w:pPr>
      <w:r>
        <w:rPr>
          <w:lang w:eastAsia="fr-FR"/>
        </w:rPr>
        <w:t xml:space="preserve">Test </w:t>
      </w:r>
      <w:r w:rsidR="004904FD">
        <w:rPr>
          <w:lang w:eastAsia="fr-FR"/>
        </w:rPr>
        <w:t>p</w:t>
      </w:r>
      <w:r w:rsidRPr="00CD3E64">
        <w:rPr>
          <w:lang w:eastAsia="fr-FR"/>
        </w:rPr>
        <w:t xml:space="preserve">ressure: </w:t>
      </w:r>
      <w:r w:rsidRPr="001E7D21">
        <w:rPr>
          <w:lang w:eastAsia="fr-FR"/>
        </w:rPr>
        <w:t>≤</w:t>
      </w:r>
      <w:r>
        <w:rPr>
          <w:lang w:eastAsia="fr-FR"/>
        </w:rPr>
        <w:t xml:space="preserve"> </w:t>
      </w:r>
      <w:proofErr w:type="spellStart"/>
      <w:r>
        <w:rPr>
          <w:lang w:eastAsia="fr-FR"/>
        </w:rPr>
        <w:t>1mPa</w:t>
      </w:r>
      <w:proofErr w:type="spellEnd"/>
      <w:r w:rsidRPr="00CD3E64">
        <w:rPr>
          <w:lang w:eastAsia="fr-FR"/>
        </w:rPr>
        <w:t>.</w:t>
      </w:r>
    </w:p>
    <w:p w14:paraId="0BD9D32F" w14:textId="68CFB9E8" w:rsidR="00AB28D9" w:rsidRDefault="00454126" w:rsidP="00371910">
      <w:pPr>
        <w:pStyle w:val="ListParagraph"/>
        <w:keepNext/>
        <w:numPr>
          <w:ilvl w:val="0"/>
          <w:numId w:val="13"/>
        </w:numPr>
        <w:ind w:left="2231"/>
        <w:rPr>
          <w:lang w:eastAsia="fr-FR"/>
        </w:rPr>
      </w:pPr>
      <w:r w:rsidRPr="00454126">
        <w:rPr>
          <w:lang w:eastAsia="fr-FR"/>
        </w:rPr>
        <w:t xml:space="preserve">After thermal stabilisation of the </w:t>
      </w:r>
      <w:r w:rsidR="00D423E1">
        <w:rPr>
          <w:lang w:eastAsia="fr-FR"/>
        </w:rPr>
        <w:t>test vehicle</w:t>
      </w:r>
      <w:r w:rsidR="005278B4">
        <w:rPr>
          <w:lang w:eastAsia="fr-FR"/>
        </w:rPr>
        <w:t>s</w:t>
      </w:r>
      <w:r w:rsidRPr="00454126">
        <w:rPr>
          <w:lang w:eastAsia="fr-FR"/>
        </w:rPr>
        <w:t xml:space="preserve"> at the test temperature, RF power as specified in the Detail Specification shall be applied</w:t>
      </w:r>
      <w:r>
        <w:rPr>
          <w:lang w:eastAsia="fr-FR"/>
        </w:rPr>
        <w:t xml:space="preserve"> </w:t>
      </w:r>
      <w:r w:rsidR="004427AF">
        <w:rPr>
          <w:lang w:eastAsia="fr-FR"/>
        </w:rPr>
        <w:t xml:space="preserve">in cycles </w:t>
      </w:r>
      <w:r>
        <w:rPr>
          <w:lang w:eastAsia="fr-FR"/>
        </w:rPr>
        <w:t>as follows:</w:t>
      </w:r>
    </w:p>
    <w:p w14:paraId="4A36AF5A" w14:textId="13A741BF" w:rsidR="004427AF" w:rsidRDefault="004427AF" w:rsidP="00371910">
      <w:pPr>
        <w:pStyle w:val="ListParagraph"/>
        <w:keepNext/>
        <w:numPr>
          <w:ilvl w:val="0"/>
          <w:numId w:val="14"/>
        </w:numPr>
        <w:ind w:left="2628"/>
        <w:rPr>
          <w:lang w:eastAsia="fr-FR"/>
        </w:rPr>
      </w:pPr>
      <w:r>
        <w:rPr>
          <w:lang w:eastAsia="fr-FR"/>
        </w:rPr>
        <w:t xml:space="preserve">Number of OFF/ON </w:t>
      </w:r>
      <w:r w:rsidR="004904FD">
        <w:rPr>
          <w:lang w:eastAsia="fr-FR"/>
        </w:rPr>
        <w:t>c</w:t>
      </w:r>
      <w:r>
        <w:rPr>
          <w:lang w:eastAsia="fr-FR"/>
        </w:rPr>
        <w:t>ycles: 6</w:t>
      </w:r>
    </w:p>
    <w:p w14:paraId="3E87743C" w14:textId="037DC508" w:rsidR="003461A3" w:rsidRDefault="003461A3" w:rsidP="00371910">
      <w:pPr>
        <w:pStyle w:val="ListParagraph"/>
        <w:keepNext/>
        <w:numPr>
          <w:ilvl w:val="0"/>
          <w:numId w:val="14"/>
        </w:numPr>
        <w:ind w:left="2628"/>
        <w:rPr>
          <w:lang w:eastAsia="fr-FR"/>
        </w:rPr>
      </w:pPr>
      <w:r>
        <w:rPr>
          <w:lang w:eastAsia="fr-FR"/>
        </w:rPr>
        <w:t xml:space="preserve">During each OFF period: no </w:t>
      </w:r>
      <w:r w:rsidR="00223308">
        <w:rPr>
          <w:lang w:eastAsia="fr-FR"/>
        </w:rPr>
        <w:t xml:space="preserve">RF </w:t>
      </w:r>
      <w:r>
        <w:rPr>
          <w:lang w:eastAsia="fr-FR"/>
        </w:rPr>
        <w:t xml:space="preserve">power </w:t>
      </w:r>
      <w:r w:rsidR="00DD287D">
        <w:rPr>
          <w:lang w:eastAsia="fr-FR"/>
        </w:rPr>
        <w:t xml:space="preserve">shall be </w:t>
      </w:r>
      <w:r>
        <w:rPr>
          <w:lang w:eastAsia="fr-FR"/>
        </w:rPr>
        <w:t>applied.</w:t>
      </w:r>
    </w:p>
    <w:p w14:paraId="01DA473A" w14:textId="793B15E2" w:rsidR="00223308" w:rsidRDefault="003461A3" w:rsidP="0092747C">
      <w:pPr>
        <w:pStyle w:val="ListParagraph"/>
        <w:numPr>
          <w:ilvl w:val="0"/>
          <w:numId w:val="14"/>
        </w:numPr>
        <w:ind w:left="2628"/>
        <w:rPr>
          <w:lang w:eastAsia="fr-FR"/>
        </w:rPr>
      </w:pPr>
      <w:r>
        <w:rPr>
          <w:lang w:eastAsia="fr-FR"/>
        </w:rPr>
        <w:t xml:space="preserve">During each ON period: </w:t>
      </w:r>
      <w:r w:rsidR="00DD287D">
        <w:rPr>
          <w:lang w:eastAsia="fr-FR"/>
        </w:rPr>
        <w:t>the</w:t>
      </w:r>
      <w:r w:rsidR="00223308">
        <w:rPr>
          <w:lang w:eastAsia="fr-FR"/>
        </w:rPr>
        <w:t xml:space="preserve"> specified</w:t>
      </w:r>
      <w:r w:rsidR="00454126">
        <w:rPr>
          <w:lang w:eastAsia="fr-FR"/>
        </w:rPr>
        <w:t xml:space="preserve"> RF</w:t>
      </w:r>
      <w:r w:rsidR="00DD287D">
        <w:rPr>
          <w:lang w:eastAsia="fr-FR"/>
        </w:rPr>
        <w:t xml:space="preserve"> power shall be applied</w:t>
      </w:r>
      <w:r w:rsidR="008C489A">
        <w:rPr>
          <w:lang w:eastAsia="fr-FR"/>
        </w:rPr>
        <w:t xml:space="preserve"> as quickly as possible.</w:t>
      </w:r>
    </w:p>
    <w:p w14:paraId="6D830A8B" w14:textId="5D721AC2" w:rsidR="003461A3" w:rsidRPr="00CD3E64" w:rsidRDefault="004601AB" w:rsidP="0092747C">
      <w:pPr>
        <w:pStyle w:val="ListParagraph"/>
        <w:numPr>
          <w:ilvl w:val="0"/>
          <w:numId w:val="14"/>
        </w:numPr>
        <w:ind w:left="2628"/>
        <w:rPr>
          <w:lang w:eastAsia="fr-FR"/>
        </w:rPr>
      </w:pPr>
      <w:r>
        <w:rPr>
          <w:lang w:eastAsia="fr-FR"/>
        </w:rPr>
        <w:t>Operating</w:t>
      </w:r>
      <w:r w:rsidR="00223308" w:rsidRPr="00223308">
        <w:rPr>
          <w:lang w:eastAsia="fr-FR"/>
        </w:rPr>
        <w:t xml:space="preserve"> frequency: As specified in Detail Specification.</w:t>
      </w:r>
    </w:p>
    <w:p w14:paraId="6A01B601" w14:textId="2FAF1500" w:rsidR="003461A3" w:rsidRDefault="00454126" w:rsidP="0092747C">
      <w:pPr>
        <w:pStyle w:val="ListParagraph"/>
        <w:numPr>
          <w:ilvl w:val="0"/>
          <w:numId w:val="14"/>
        </w:numPr>
        <w:ind w:left="2628"/>
        <w:rPr>
          <w:lang w:eastAsia="fr-FR"/>
        </w:rPr>
      </w:pPr>
      <w:r>
        <w:rPr>
          <w:lang w:eastAsia="fr-FR"/>
        </w:rPr>
        <w:t>Test d</w:t>
      </w:r>
      <w:r w:rsidR="00AB28D9" w:rsidRPr="00CD3E64">
        <w:rPr>
          <w:lang w:eastAsia="fr-FR"/>
        </w:rPr>
        <w:t>uration</w:t>
      </w:r>
      <w:r w:rsidR="001E7D21">
        <w:rPr>
          <w:lang w:eastAsia="fr-FR"/>
        </w:rPr>
        <w:t xml:space="preserve"> d</w:t>
      </w:r>
      <w:r w:rsidR="003461A3">
        <w:rPr>
          <w:lang w:eastAsia="fr-FR"/>
        </w:rPr>
        <w:t>uring each OFF period: 15 minutes after temperature stabilisation.</w:t>
      </w:r>
    </w:p>
    <w:p w14:paraId="5EB02817" w14:textId="6AC57524" w:rsidR="003461A3" w:rsidRPr="00CD3E64" w:rsidRDefault="001E7D21" w:rsidP="0092747C">
      <w:pPr>
        <w:pStyle w:val="ListParagraph"/>
        <w:numPr>
          <w:ilvl w:val="0"/>
          <w:numId w:val="14"/>
        </w:numPr>
        <w:spacing w:after="120"/>
        <w:ind w:left="2628"/>
        <w:rPr>
          <w:lang w:eastAsia="fr-FR"/>
        </w:rPr>
      </w:pPr>
      <w:r>
        <w:rPr>
          <w:lang w:eastAsia="fr-FR"/>
        </w:rPr>
        <w:t>Test duration d</w:t>
      </w:r>
      <w:r w:rsidR="003461A3">
        <w:rPr>
          <w:lang w:eastAsia="fr-FR"/>
        </w:rPr>
        <w:t>uring each ON period: 15 minutes after temperature stabilisation</w:t>
      </w:r>
      <w:r w:rsidR="00F25A4C">
        <w:rPr>
          <w:lang w:eastAsia="fr-FR"/>
        </w:rPr>
        <w:t>.</w:t>
      </w:r>
    </w:p>
    <w:p w14:paraId="1D834146" w14:textId="77777777" w:rsidR="00AB28D9" w:rsidRDefault="00AB28D9" w:rsidP="00B811D2">
      <w:pPr>
        <w:pStyle w:val="BulletList"/>
        <w:keepNext/>
        <w:ind w:left="1871"/>
        <w:rPr>
          <w:lang w:eastAsia="fr-FR"/>
        </w:rPr>
      </w:pPr>
      <w:r w:rsidRPr="00CD3E64">
        <w:t>Data Points:</w:t>
      </w:r>
    </w:p>
    <w:p w14:paraId="0CC774DB" w14:textId="01394611" w:rsidR="004904FD" w:rsidRDefault="004904FD" w:rsidP="00B811D2">
      <w:pPr>
        <w:pStyle w:val="BulletList"/>
        <w:keepNext/>
        <w:numPr>
          <w:ilvl w:val="0"/>
          <w:numId w:val="0"/>
        </w:numPr>
        <w:ind w:left="1871"/>
      </w:pPr>
      <w:r w:rsidRPr="004904FD">
        <w:t xml:space="preserve">During testing, Insertion Loss and </w:t>
      </w:r>
      <w:proofErr w:type="spellStart"/>
      <w:r w:rsidRPr="004904FD">
        <w:t>VSWR</w:t>
      </w:r>
      <w:proofErr w:type="spellEnd"/>
      <w:r w:rsidRPr="004904FD">
        <w:t xml:space="preserve"> shall be shall be continuously monitored and recorded once every </w:t>
      </w:r>
      <w:proofErr w:type="spellStart"/>
      <w:r w:rsidR="008C489A">
        <w:t>5</w:t>
      </w:r>
      <w:r w:rsidRPr="004904FD">
        <w:t>00ms</w:t>
      </w:r>
      <w:proofErr w:type="spellEnd"/>
      <w:r w:rsidRPr="004904FD">
        <w:t xml:space="preserve"> as a minimum or alternatively an analogue recorder may be used. Measurements shall meet the limits specified in Intermediate and End-Point Electrical Measurements in the Detail Specification.</w:t>
      </w:r>
    </w:p>
    <w:p w14:paraId="75B2EFDB" w14:textId="05BAF445" w:rsidR="00AB28D9" w:rsidRPr="00CD3E64" w:rsidRDefault="001E7D21" w:rsidP="00B811D2">
      <w:pPr>
        <w:pStyle w:val="BulletList"/>
        <w:keepLines/>
        <w:numPr>
          <w:ilvl w:val="0"/>
          <w:numId w:val="0"/>
        </w:numPr>
        <w:ind w:left="1871"/>
        <w:rPr>
          <w:lang w:eastAsia="fr-FR"/>
        </w:rPr>
      </w:pPr>
      <w:r w:rsidRPr="001E7D21">
        <w:rPr>
          <w:lang w:eastAsia="fr-FR"/>
        </w:rPr>
        <w:t xml:space="preserve">During testing, the </w:t>
      </w:r>
      <w:r w:rsidR="00D423E1">
        <w:rPr>
          <w:lang w:eastAsia="fr-FR"/>
        </w:rPr>
        <w:t>test vehicle</w:t>
      </w:r>
      <w:r w:rsidRPr="001E7D21">
        <w:rPr>
          <w:lang w:eastAsia="fr-FR"/>
        </w:rPr>
        <w:t xml:space="preserve">s shall be monitored and there shall be no corona breakdown/discharge. Corona breakdown/discharge shall be detected using an appropriate method (e.g. Global method based on the RF signal analysis: Transmit power, Reflected power, 3rd harmonic, phase nulling, Close-to-carrier noise; Local method: Optical detection, Electron probe). For qualified </w:t>
      </w:r>
      <w:r w:rsidR="00D423E1">
        <w:rPr>
          <w:lang w:eastAsia="fr-FR"/>
        </w:rPr>
        <w:t>RF cable assemblies,</w:t>
      </w:r>
      <w:r w:rsidRPr="001E7D21">
        <w:rPr>
          <w:lang w:eastAsia="fr-FR"/>
        </w:rPr>
        <w:t xml:space="preserve"> the detection method shall be agreed by the ESCC Executive.</w:t>
      </w:r>
    </w:p>
    <w:p w14:paraId="6CA89ACB" w14:textId="01798534" w:rsidR="00AB28D9" w:rsidRPr="00CD3E64" w:rsidRDefault="00AB28D9" w:rsidP="00AB28D9">
      <w:pPr>
        <w:pStyle w:val="BulletList"/>
        <w:numPr>
          <w:ilvl w:val="0"/>
          <w:numId w:val="0"/>
        </w:numPr>
        <w:ind w:left="1872"/>
        <w:rPr>
          <w:lang w:eastAsia="fr-FR"/>
        </w:rPr>
      </w:pPr>
      <w:r w:rsidRPr="00CD3E64">
        <w:rPr>
          <w:lang w:eastAsia="fr-FR"/>
        </w:rPr>
        <w:t>On completion of testing</w:t>
      </w:r>
      <w:r w:rsidRPr="00F85058">
        <w:rPr>
          <w:lang w:eastAsia="fr-FR"/>
        </w:rPr>
        <w:t xml:space="preserve"> </w:t>
      </w:r>
      <w:r>
        <w:rPr>
          <w:lang w:eastAsia="fr-FR"/>
        </w:rPr>
        <w:t xml:space="preserve">and after a recovery period of 2 hours </w:t>
      </w:r>
      <w:r w:rsidR="008C489A">
        <w:rPr>
          <w:lang w:eastAsia="fr-FR"/>
        </w:rPr>
        <w:t>minimum at room temperature conditions</w:t>
      </w:r>
      <w:r>
        <w:rPr>
          <w:lang w:eastAsia="fr-FR"/>
        </w:rPr>
        <w:t>,</w:t>
      </w:r>
      <w:r w:rsidRPr="00CD3E64">
        <w:rPr>
          <w:lang w:eastAsia="fr-FR"/>
        </w:rPr>
        <w:t xml:space="preserve"> </w:t>
      </w:r>
      <w:r w:rsidR="004D4367">
        <w:rPr>
          <w:lang w:eastAsia="fr-FR"/>
        </w:rPr>
        <w:t xml:space="preserve">unless otherwise specified, </w:t>
      </w:r>
      <w:r w:rsidR="00E550AF" w:rsidRPr="00A95BBC">
        <w:rPr>
          <w:lang w:eastAsia="fr-FR"/>
        </w:rPr>
        <w:t>Dielectric Withstanding Voltage</w:t>
      </w:r>
      <w:r w:rsidR="00E550AF">
        <w:rPr>
          <w:lang w:eastAsia="fr-FR"/>
        </w:rPr>
        <w:t xml:space="preserve">, </w:t>
      </w:r>
      <w:r w:rsidR="00E550AF" w:rsidRPr="00A95BBC">
        <w:rPr>
          <w:lang w:eastAsia="fr-FR"/>
        </w:rPr>
        <w:t>Voltage Proof Leakage Current</w:t>
      </w:r>
      <w:r w:rsidR="00E550AF">
        <w:rPr>
          <w:lang w:eastAsia="fr-FR"/>
        </w:rPr>
        <w:t xml:space="preserve">, </w:t>
      </w:r>
      <w:r w:rsidR="00E550AF" w:rsidRPr="00A95BBC">
        <w:rPr>
          <w:lang w:eastAsia="fr-FR"/>
        </w:rPr>
        <w:tab/>
        <w:t>Insulation Resistance</w:t>
      </w:r>
      <w:r w:rsidR="00E550AF">
        <w:rPr>
          <w:lang w:eastAsia="fr-FR"/>
        </w:rPr>
        <w:t xml:space="preserve">, </w:t>
      </w:r>
      <w:proofErr w:type="spellStart"/>
      <w:r w:rsidR="00E550AF">
        <w:rPr>
          <w:lang w:eastAsia="fr-FR"/>
        </w:rPr>
        <w:t>VSWR</w:t>
      </w:r>
      <w:proofErr w:type="spellEnd"/>
      <w:r w:rsidR="00E550AF">
        <w:rPr>
          <w:lang w:eastAsia="fr-FR"/>
        </w:rPr>
        <w:t xml:space="preserve"> and Insertion Loss shall be measured </w:t>
      </w:r>
      <w:r w:rsidR="00153D17">
        <w:rPr>
          <w:lang w:eastAsia="fr-FR"/>
        </w:rPr>
        <w:t xml:space="preserve">at </w:t>
      </w:r>
      <w:proofErr w:type="spellStart"/>
      <w:r w:rsidR="00153D17">
        <w:rPr>
          <w:lang w:eastAsia="fr-FR"/>
        </w:rPr>
        <w:t>T</w:t>
      </w:r>
      <w:r w:rsidR="00153D17" w:rsidRPr="00C33232">
        <w:rPr>
          <w:vertAlign w:val="subscript"/>
          <w:lang w:eastAsia="fr-FR"/>
        </w:rPr>
        <w:t>amb</w:t>
      </w:r>
      <w:proofErr w:type="spellEnd"/>
      <w:r w:rsidR="00A4362C">
        <w:rPr>
          <w:lang w:eastAsia="fr-FR"/>
        </w:rPr>
        <w:t> </w:t>
      </w:r>
      <w:r w:rsidR="00153D17">
        <w:rPr>
          <w:lang w:eastAsia="fr-FR"/>
        </w:rPr>
        <w:t xml:space="preserve">= +22 </w:t>
      </w:r>
      <w:r w:rsidR="00153D17">
        <w:rPr>
          <w:rFonts w:cs="Arial"/>
          <w:lang w:eastAsia="fr-FR"/>
        </w:rPr>
        <w:t>±</w:t>
      </w:r>
      <w:proofErr w:type="spellStart"/>
      <w:r w:rsidR="00153D17">
        <w:rPr>
          <w:lang w:eastAsia="fr-FR"/>
        </w:rPr>
        <w:t>3</w:t>
      </w:r>
      <w:r w:rsidR="00153D17">
        <w:rPr>
          <w:rFonts w:cs="Arial"/>
          <w:lang w:eastAsia="fr-FR"/>
        </w:rPr>
        <w:t>°</w:t>
      </w:r>
      <w:r w:rsidR="00153D17">
        <w:rPr>
          <w:lang w:eastAsia="fr-FR"/>
        </w:rPr>
        <w:t>C</w:t>
      </w:r>
      <w:proofErr w:type="spellEnd"/>
      <w:r w:rsidR="00153D17" w:rsidDel="00E550AF">
        <w:rPr>
          <w:lang w:eastAsia="fr-FR"/>
        </w:rPr>
        <w:t xml:space="preserve"> </w:t>
      </w:r>
      <w:r w:rsidRPr="00CD3E64">
        <w:rPr>
          <w:lang w:eastAsia="fr-FR"/>
        </w:rPr>
        <w:t>as specified in Intermediate and End-Point Electrical Measurements in the Detail Specification</w:t>
      </w:r>
      <w:r w:rsidR="00E550AF">
        <w:rPr>
          <w:lang w:eastAsia="fr-FR"/>
        </w:rPr>
        <w:t>.</w:t>
      </w:r>
    </w:p>
    <w:p w14:paraId="41AB3663" w14:textId="274E82AF" w:rsidR="004B0E78" w:rsidRDefault="00232464" w:rsidP="00B428B2">
      <w:pPr>
        <w:pStyle w:val="Heading2"/>
      </w:pPr>
      <w:bookmarkStart w:id="144" w:name="_Toc363479938"/>
      <w:bookmarkStart w:id="145" w:name="_Toc450812610"/>
      <w:r>
        <w:lastRenderedPageBreak/>
        <w:t>THERMAL STABILITY OF INSERTION LOSS</w:t>
      </w:r>
      <w:bookmarkEnd w:id="144"/>
      <w:bookmarkEnd w:id="145"/>
    </w:p>
    <w:p w14:paraId="66505A81" w14:textId="18EFFC4D" w:rsidR="00666BCD" w:rsidRDefault="00D423E1" w:rsidP="00B428B2">
      <w:pPr>
        <w:keepNext/>
        <w:spacing w:after="120"/>
      </w:pPr>
      <w:r>
        <w:rPr>
          <w:lang w:eastAsia="fr-FR"/>
        </w:rPr>
        <w:t>Test vehicle</w:t>
      </w:r>
      <w:r w:rsidR="00666BCD" w:rsidRPr="00666BCD">
        <w:t xml:space="preserve">s shall be </w:t>
      </w:r>
      <w:r w:rsidR="00666BCD">
        <w:t>subjected t</w:t>
      </w:r>
      <w:r w:rsidR="00802A89">
        <w:t xml:space="preserve">o temperature cycling </w:t>
      </w:r>
      <w:r w:rsidR="00666BCD" w:rsidRPr="00666BCD">
        <w:t>with the following conditions:</w:t>
      </w:r>
    </w:p>
    <w:p w14:paraId="00F39BBE" w14:textId="5321CCAA" w:rsidR="00802A89" w:rsidRDefault="00802A89" w:rsidP="00B428B2">
      <w:pPr>
        <w:pStyle w:val="BulletList"/>
        <w:keepNext/>
      </w:pPr>
      <w:r w:rsidRPr="00307C32">
        <w:t>Number of Temperature Cycles:</w:t>
      </w:r>
      <w:r>
        <w:t xml:space="preserve"> </w:t>
      </w:r>
      <w:r w:rsidR="004601AB">
        <w:t>3</w:t>
      </w:r>
      <w:r w:rsidRPr="00CC44DD">
        <w:t xml:space="preserve"> </w:t>
      </w:r>
      <w:r>
        <w:t xml:space="preserve">cycles </w:t>
      </w:r>
      <w:r w:rsidRPr="00CC44DD">
        <w:t xml:space="preserve">with </w:t>
      </w:r>
      <w:r>
        <w:t xml:space="preserve">15 </w:t>
      </w:r>
      <w:r w:rsidRPr="00CC44DD">
        <w:t>minutes</w:t>
      </w:r>
      <w:r>
        <w:t xml:space="preserve"> minimum</w:t>
      </w:r>
      <w:r w:rsidRPr="00CC44DD">
        <w:t xml:space="preserve"> at each</w:t>
      </w:r>
      <w:r>
        <w:t xml:space="preserve"> operating temperature extreme as </w:t>
      </w:r>
      <w:r w:rsidRPr="00CC44DD">
        <w:t>specified in Maximum Ratings in the Detail Specification.</w:t>
      </w:r>
    </w:p>
    <w:p w14:paraId="1CAA882A" w14:textId="403DAC43" w:rsidR="00802A89" w:rsidRDefault="00802A89" w:rsidP="00B428B2">
      <w:pPr>
        <w:pStyle w:val="BulletList"/>
        <w:keepNext/>
      </w:pPr>
      <w:r w:rsidRPr="00307C32">
        <w:t xml:space="preserve">Temperature transfer slope: </w:t>
      </w:r>
      <w:r>
        <w:t xml:space="preserve">3 </w:t>
      </w:r>
      <w:r>
        <w:rPr>
          <w:rFonts w:cs="Arial"/>
        </w:rPr>
        <w:t>±</w:t>
      </w:r>
      <w:proofErr w:type="spellStart"/>
      <w:r>
        <w:t>1</w:t>
      </w:r>
      <w:r w:rsidRPr="00307C32">
        <w:t>°C</w:t>
      </w:r>
      <w:proofErr w:type="spellEnd"/>
      <w:r>
        <w:t>/</w:t>
      </w:r>
      <w:r w:rsidRPr="00307C32">
        <w:t>minute</w:t>
      </w:r>
    </w:p>
    <w:p w14:paraId="18FC630F" w14:textId="77777777" w:rsidR="00232464" w:rsidRDefault="00232464" w:rsidP="00B428B2">
      <w:pPr>
        <w:pStyle w:val="BulletList"/>
        <w:keepNext/>
      </w:pPr>
      <w:r>
        <w:t xml:space="preserve">Power Applied During Cycling: </w:t>
      </w:r>
      <w:proofErr w:type="spellStart"/>
      <w:r>
        <w:t>0dBm</w:t>
      </w:r>
      <w:proofErr w:type="spellEnd"/>
      <w:r>
        <w:t xml:space="preserve"> minimum.</w:t>
      </w:r>
    </w:p>
    <w:p w14:paraId="07868174" w14:textId="09DB8D88" w:rsidR="004904FD" w:rsidRDefault="004601AB" w:rsidP="00B428B2">
      <w:pPr>
        <w:pStyle w:val="BulletList"/>
        <w:keepNext/>
      </w:pPr>
      <w:r>
        <w:t>Operating</w:t>
      </w:r>
      <w:r w:rsidR="004904FD">
        <w:t xml:space="preserve"> Frequency: the </w:t>
      </w:r>
      <w:r>
        <w:t>maximum</w:t>
      </w:r>
      <w:r w:rsidR="004904FD">
        <w:t xml:space="preserve"> </w:t>
      </w:r>
      <w:r>
        <w:t xml:space="preserve">operating </w:t>
      </w:r>
      <w:r w:rsidR="004904FD">
        <w:t>frequency as specified in the Detail Specification, unless otherwise specified.</w:t>
      </w:r>
    </w:p>
    <w:p w14:paraId="32C56EEA" w14:textId="77777777" w:rsidR="00802A89" w:rsidRDefault="00232464" w:rsidP="00D77215">
      <w:pPr>
        <w:pStyle w:val="BulletList"/>
      </w:pPr>
      <w:r>
        <w:t>Data Points</w:t>
      </w:r>
      <w:r w:rsidR="00802A89">
        <w:t>:</w:t>
      </w:r>
    </w:p>
    <w:p w14:paraId="7C3787D0" w14:textId="3801EE9B" w:rsidR="00232464" w:rsidRPr="000957BA" w:rsidRDefault="00232464" w:rsidP="00D77215">
      <w:pPr>
        <w:pStyle w:val="BulletList"/>
        <w:numPr>
          <w:ilvl w:val="0"/>
          <w:numId w:val="0"/>
        </w:numPr>
        <w:spacing w:after="0"/>
        <w:ind w:left="1872"/>
      </w:pPr>
      <w:r>
        <w:t xml:space="preserve">During </w:t>
      </w:r>
      <w:r w:rsidR="00802A89">
        <w:t>testing,</w:t>
      </w:r>
      <w:r>
        <w:t xml:space="preserve"> Insertion Loss shall be continuously monitored and recorded once </w:t>
      </w:r>
      <w:r w:rsidRPr="000957BA">
        <w:t xml:space="preserve">every </w:t>
      </w:r>
      <w:proofErr w:type="spellStart"/>
      <w:r w:rsidR="004601AB">
        <w:t>5</w:t>
      </w:r>
      <w:r w:rsidRPr="000957BA">
        <w:t>00ms</w:t>
      </w:r>
      <w:proofErr w:type="spellEnd"/>
      <w:r w:rsidRPr="000957BA">
        <w:t xml:space="preserve"> as a minimum</w:t>
      </w:r>
      <w:r w:rsidRPr="00C95B8C">
        <w:t xml:space="preserve"> </w:t>
      </w:r>
      <w:r>
        <w:t>or alternatively an analogue recorder may be used</w:t>
      </w:r>
      <w:r w:rsidRPr="000957BA">
        <w:t>.</w:t>
      </w:r>
      <w:r w:rsidR="00761124">
        <w:t xml:space="preserve"> The following acceptance criteria shall apply:</w:t>
      </w:r>
    </w:p>
    <w:p w14:paraId="45ED6532" w14:textId="32D5CBBA" w:rsidR="00232464" w:rsidRDefault="00232464" w:rsidP="00DC0EF2">
      <w:pPr>
        <w:pStyle w:val="ListParagraph"/>
        <w:numPr>
          <w:ilvl w:val="0"/>
          <w:numId w:val="13"/>
        </w:numPr>
        <w:spacing w:after="0"/>
        <w:ind w:left="2228" w:hanging="357"/>
        <w:contextualSpacing w:val="0"/>
        <w:rPr>
          <w:lang w:eastAsia="fr-FR"/>
        </w:rPr>
      </w:pPr>
      <w:r>
        <w:rPr>
          <w:lang w:eastAsia="fr-FR"/>
        </w:rPr>
        <w:t xml:space="preserve">No single Insertion loss discontinuity, step or spike shall exceed </w:t>
      </w:r>
      <w:proofErr w:type="spellStart"/>
      <w:r>
        <w:rPr>
          <w:lang w:eastAsia="fr-FR"/>
        </w:rPr>
        <w:t>0.</w:t>
      </w:r>
      <w:r w:rsidR="004601AB">
        <w:rPr>
          <w:lang w:eastAsia="fr-FR"/>
        </w:rPr>
        <w:t>1</w:t>
      </w:r>
      <w:r>
        <w:rPr>
          <w:lang w:eastAsia="fr-FR"/>
        </w:rPr>
        <w:t>dB</w:t>
      </w:r>
      <w:proofErr w:type="spellEnd"/>
      <w:r>
        <w:rPr>
          <w:lang w:eastAsia="fr-FR"/>
        </w:rPr>
        <w:t>.</w:t>
      </w:r>
    </w:p>
    <w:p w14:paraId="601ED54B" w14:textId="77777777" w:rsidR="00DC0EF2" w:rsidRDefault="00DC0EF2" w:rsidP="00DC0EF2">
      <w:pPr>
        <w:pStyle w:val="NOTES"/>
        <w:spacing w:before="0"/>
        <w:ind w:left="794"/>
        <w:rPr>
          <w:lang w:eastAsia="fr-FR"/>
        </w:rPr>
      </w:pPr>
      <w:r>
        <w:rPr>
          <w:lang w:eastAsia="fr-FR"/>
        </w:rPr>
        <w:t>NOTE:</w:t>
      </w:r>
    </w:p>
    <w:p w14:paraId="2F024E04" w14:textId="767C1CA2" w:rsidR="00DC0EF2" w:rsidRDefault="00DC0EF2" w:rsidP="00AA7128">
      <w:pPr>
        <w:pStyle w:val="ListParagraph"/>
        <w:spacing w:after="0"/>
        <w:ind w:left="2228"/>
        <w:contextualSpacing w:val="0"/>
        <w:rPr>
          <w:lang w:eastAsia="fr-FR"/>
        </w:rPr>
      </w:pPr>
      <w:r>
        <w:rPr>
          <w:lang w:eastAsia="fr-FR"/>
        </w:rPr>
        <w:t>In order for any observed glitch to be considered as a single Insertion Loss discontinuity</w:t>
      </w:r>
      <w:r w:rsidR="00AA7128">
        <w:rPr>
          <w:lang w:eastAsia="fr-FR"/>
        </w:rPr>
        <w:t>, step or spike</w:t>
      </w:r>
      <w:r>
        <w:rPr>
          <w:lang w:eastAsia="fr-FR"/>
        </w:rPr>
        <w:t>, it shall</w:t>
      </w:r>
      <w:r w:rsidR="00AA7128">
        <w:rPr>
          <w:lang w:eastAsia="fr-FR"/>
        </w:rPr>
        <w:t xml:space="preserve"> be evident on more than one temperature cycle. Otherwise it may be ignored.</w:t>
      </w:r>
    </w:p>
    <w:p w14:paraId="5C715096" w14:textId="77777777" w:rsidR="00CC0CF0" w:rsidRDefault="00CC0CF0" w:rsidP="00CC0CF0">
      <w:pPr>
        <w:pStyle w:val="Heading2"/>
      </w:pPr>
      <w:bookmarkStart w:id="146" w:name="_Toc450812611"/>
      <w:r>
        <w:t>CRIMP CONTACT TENSILE STRENGTH</w:t>
      </w:r>
      <w:bookmarkEnd w:id="146"/>
    </w:p>
    <w:p w14:paraId="022D75CB" w14:textId="01C226ED" w:rsidR="00CC0CF0" w:rsidRDefault="006B2605" w:rsidP="00CC0CF0">
      <w:pPr>
        <w:rPr>
          <w:lang w:eastAsia="fr-FR"/>
        </w:rPr>
      </w:pPr>
      <w:proofErr w:type="gramStart"/>
      <w:r w:rsidRPr="006B2605">
        <w:rPr>
          <w:lang w:eastAsia="fr-FR"/>
        </w:rPr>
        <w:t>Only required if specified in the Detail Specification.</w:t>
      </w:r>
      <w:proofErr w:type="gramEnd"/>
    </w:p>
    <w:p w14:paraId="250CA46B" w14:textId="6D2FDC3E" w:rsidR="00CC0CF0" w:rsidRDefault="006B2605" w:rsidP="00CC0CF0">
      <w:pPr>
        <w:rPr>
          <w:lang w:eastAsia="fr-FR"/>
        </w:rPr>
      </w:pPr>
      <w:r>
        <w:rPr>
          <w:lang w:eastAsia="fr-FR"/>
        </w:rPr>
        <w:t>All crimp c</w:t>
      </w:r>
      <w:r w:rsidR="00CC0CF0" w:rsidRPr="008D7849">
        <w:rPr>
          <w:lang w:eastAsia="fr-FR"/>
        </w:rPr>
        <w:t>ontacts</w:t>
      </w:r>
      <w:r>
        <w:rPr>
          <w:lang w:eastAsia="fr-FR"/>
        </w:rPr>
        <w:t xml:space="preserve"> within the RF cable assembly</w:t>
      </w:r>
      <w:r w:rsidR="00CC0CF0" w:rsidRPr="008D7849">
        <w:rPr>
          <w:lang w:eastAsia="fr-FR"/>
        </w:rPr>
        <w:t xml:space="preserve"> shall be subjected to, and shall meet the requirements of </w:t>
      </w:r>
      <w:r>
        <w:rPr>
          <w:lang w:eastAsia="fr-FR"/>
        </w:rPr>
        <w:t xml:space="preserve">the tensile strength </w:t>
      </w:r>
      <w:r w:rsidR="00CC0CF0" w:rsidRPr="008D7849">
        <w:rPr>
          <w:lang w:eastAsia="fr-FR"/>
        </w:rPr>
        <w:t xml:space="preserve">test </w:t>
      </w:r>
      <w:r w:rsidR="00CC0CF0">
        <w:rPr>
          <w:lang w:eastAsia="fr-FR"/>
        </w:rPr>
        <w:t>as specified</w:t>
      </w:r>
      <w:r w:rsidR="00CC0CF0" w:rsidRPr="008D7849">
        <w:rPr>
          <w:lang w:eastAsia="fr-FR"/>
        </w:rPr>
        <w:t xml:space="preserve"> in </w:t>
      </w:r>
      <w:proofErr w:type="spellStart"/>
      <w:r w:rsidR="00CC0CF0" w:rsidRPr="008D7849">
        <w:rPr>
          <w:lang w:eastAsia="fr-FR"/>
        </w:rPr>
        <w:t>ECSS</w:t>
      </w:r>
      <w:proofErr w:type="spellEnd"/>
      <w:r w:rsidR="00761124">
        <w:rPr>
          <w:lang w:eastAsia="fr-FR"/>
        </w:rPr>
        <w:noBreakHyphen/>
      </w:r>
      <w:r w:rsidR="00CC0CF0" w:rsidRPr="008D7849">
        <w:rPr>
          <w:lang w:eastAsia="fr-FR"/>
        </w:rPr>
        <w:t>Q</w:t>
      </w:r>
      <w:r w:rsidR="00761124">
        <w:rPr>
          <w:lang w:eastAsia="fr-FR"/>
        </w:rPr>
        <w:noBreakHyphen/>
      </w:r>
      <w:r w:rsidR="00CC0CF0" w:rsidRPr="008D7849">
        <w:rPr>
          <w:lang w:eastAsia="fr-FR"/>
        </w:rPr>
        <w:t>ST-70-26.</w:t>
      </w:r>
    </w:p>
    <w:p w14:paraId="206E88C2" w14:textId="77777777" w:rsidR="001E7D21" w:rsidRDefault="001E7D21" w:rsidP="001E7D21">
      <w:pPr>
        <w:pStyle w:val="Heading2"/>
      </w:pPr>
      <w:bookmarkStart w:id="147" w:name="_Toc450812612"/>
      <w:r>
        <w:t>PERMANENCE OF MARKING</w:t>
      </w:r>
      <w:bookmarkEnd w:id="147"/>
    </w:p>
    <w:p w14:paraId="1C48C9AD" w14:textId="7C298E02" w:rsidR="00230353" w:rsidRDefault="001E7D21" w:rsidP="00371910">
      <w:pPr>
        <w:keepLines/>
        <w:rPr>
          <w:lang w:eastAsia="fr-FR"/>
        </w:rPr>
      </w:pPr>
      <w:proofErr w:type="gramStart"/>
      <w:r w:rsidRPr="00C5673F">
        <w:rPr>
          <w:lang w:eastAsia="fr-FR"/>
        </w:rPr>
        <w:t>ESCC Basic Specification No. 24800.</w:t>
      </w:r>
      <w:proofErr w:type="gramEnd"/>
    </w:p>
    <w:p w14:paraId="3D84EE0C" w14:textId="39DD18F2" w:rsidR="002F7C0A" w:rsidRPr="00A71C98" w:rsidRDefault="002F7C0A" w:rsidP="00042715">
      <w:pPr>
        <w:pStyle w:val="Heading2"/>
        <w:rPr>
          <w:highlight w:val="yellow"/>
          <w:lang w:eastAsia="fr-FR"/>
        </w:rPr>
      </w:pPr>
      <w:bookmarkStart w:id="148" w:name="_Toc450812613"/>
      <w:r w:rsidRPr="00A71C98">
        <w:rPr>
          <w:highlight w:val="yellow"/>
          <w:lang w:eastAsia="fr-FR"/>
        </w:rPr>
        <w:t>Destructive Physical Analysis</w:t>
      </w:r>
      <w:r w:rsidR="00A71C98">
        <w:rPr>
          <w:highlight w:val="yellow"/>
          <w:lang w:eastAsia="fr-FR"/>
        </w:rPr>
        <w:t xml:space="preserve"> (</w:t>
      </w:r>
      <w:proofErr w:type="spellStart"/>
      <w:r w:rsidR="00A71C98">
        <w:rPr>
          <w:highlight w:val="yellow"/>
          <w:lang w:eastAsia="fr-FR"/>
        </w:rPr>
        <w:t>DPA</w:t>
      </w:r>
      <w:proofErr w:type="spellEnd"/>
      <w:r w:rsidR="00A71C98">
        <w:rPr>
          <w:highlight w:val="yellow"/>
          <w:lang w:eastAsia="fr-FR"/>
        </w:rPr>
        <w:t>)</w:t>
      </w:r>
      <w:bookmarkEnd w:id="148"/>
    </w:p>
    <w:p w14:paraId="08231273" w14:textId="4C598061" w:rsidR="00042715" w:rsidRPr="00042715" w:rsidRDefault="00042715" w:rsidP="00042715">
      <w:pPr>
        <w:rPr>
          <w:lang w:eastAsia="fr-FR"/>
        </w:rPr>
      </w:pPr>
      <w:r w:rsidRPr="003D437C">
        <w:rPr>
          <w:highlight w:val="yellow"/>
          <w:lang w:eastAsia="fr-FR"/>
        </w:rPr>
        <w:t>ESCC Basic Specification No. 21001</w:t>
      </w:r>
      <w:r w:rsidR="00A57587" w:rsidRPr="003D437C">
        <w:rPr>
          <w:highlight w:val="yellow"/>
          <w:lang w:eastAsia="fr-FR"/>
        </w:rPr>
        <w:t xml:space="preserve"> </w:t>
      </w:r>
      <w:r w:rsidR="003D437C">
        <w:rPr>
          <w:highlight w:val="yellow"/>
          <w:lang w:eastAsia="fr-FR"/>
        </w:rPr>
        <w:t>on both</w:t>
      </w:r>
      <w:r w:rsidR="00A57587" w:rsidRPr="003D437C">
        <w:rPr>
          <w:highlight w:val="yellow"/>
          <w:lang w:eastAsia="fr-FR"/>
        </w:rPr>
        <w:t xml:space="preserve"> </w:t>
      </w:r>
      <w:r w:rsidR="003D437C">
        <w:rPr>
          <w:highlight w:val="yellow"/>
          <w:lang w:eastAsia="fr-FR"/>
        </w:rPr>
        <w:t xml:space="preserve">the </w:t>
      </w:r>
      <w:r w:rsidR="00A57587" w:rsidRPr="003D437C">
        <w:rPr>
          <w:highlight w:val="yellow"/>
          <w:lang w:eastAsia="fr-FR"/>
        </w:rPr>
        <w:t>connectors</w:t>
      </w:r>
      <w:r w:rsidR="003D437C">
        <w:rPr>
          <w:highlight w:val="yellow"/>
          <w:lang w:eastAsia="fr-FR"/>
        </w:rPr>
        <w:t xml:space="preserve"> and the </w:t>
      </w:r>
      <w:r w:rsidR="00A57587" w:rsidRPr="003D437C">
        <w:rPr>
          <w:highlight w:val="yellow"/>
          <w:lang w:eastAsia="fr-FR"/>
        </w:rPr>
        <w:t>cable</w:t>
      </w:r>
      <w:r w:rsidR="003D437C">
        <w:rPr>
          <w:highlight w:val="yellow"/>
          <w:lang w:eastAsia="fr-FR"/>
        </w:rPr>
        <w:t xml:space="preserve"> of the RF Cable Assembly.</w:t>
      </w:r>
    </w:p>
    <w:p w14:paraId="02BFA8D2" w14:textId="6139CC26" w:rsidR="00371910" w:rsidRDefault="00FC389B" w:rsidP="00410943">
      <w:pPr>
        <w:pStyle w:val="Heading1"/>
        <w:keepLines/>
      </w:pPr>
      <w:bookmarkStart w:id="149" w:name="_Toc450812614"/>
      <w:r w:rsidRPr="00371910">
        <w:rPr>
          <w:caps w:val="0"/>
        </w:rPr>
        <w:lastRenderedPageBreak/>
        <w:t>DATA DOCUMENTATION</w:t>
      </w:r>
      <w:bookmarkEnd w:id="149"/>
    </w:p>
    <w:p w14:paraId="6AF45DB7" w14:textId="77777777" w:rsidR="002F375B" w:rsidRDefault="005E641A" w:rsidP="00410943">
      <w:pPr>
        <w:pStyle w:val="Heading2"/>
      </w:pPr>
      <w:bookmarkStart w:id="150" w:name="_Toc450812615"/>
      <w:r>
        <w:t>GENERAL</w:t>
      </w:r>
      <w:bookmarkEnd w:id="150"/>
    </w:p>
    <w:p w14:paraId="3BBC26B3" w14:textId="77777777" w:rsidR="002F375B" w:rsidRDefault="002F375B" w:rsidP="00410943">
      <w:pPr>
        <w:keepNext/>
        <w:keepLines/>
      </w:pPr>
      <w:r>
        <w:t>For the qualification, qualification maintenance and procurement for each lot</w:t>
      </w:r>
      <w:r w:rsidR="00A307FE">
        <w:t>,</w:t>
      </w:r>
      <w:r>
        <w:t xml:space="preserve"> a data documentation package shall exist in a printed or electronic form.</w:t>
      </w:r>
    </w:p>
    <w:p w14:paraId="3C256630" w14:textId="77777777" w:rsidR="003F1AE0" w:rsidRDefault="002F375B" w:rsidP="00410943">
      <w:pPr>
        <w:keepNext/>
        <w:keepLines/>
        <w:spacing w:after="120"/>
      </w:pPr>
      <w:r>
        <w:t xml:space="preserve">This package shall be compiled from: </w:t>
      </w:r>
    </w:p>
    <w:p w14:paraId="01CE0C05" w14:textId="77777777" w:rsidR="002F375B" w:rsidRDefault="002F375B" w:rsidP="00410943">
      <w:pPr>
        <w:pStyle w:val="alphabeticallist"/>
        <w:keepNext/>
        <w:keepLines/>
      </w:pPr>
      <w:r>
        <w:t>Cover sheet (or sheets).</w:t>
      </w:r>
    </w:p>
    <w:p w14:paraId="58AFC15B" w14:textId="77777777" w:rsidR="002F375B" w:rsidRDefault="002F375B" w:rsidP="00410943">
      <w:pPr>
        <w:pStyle w:val="alphabeticallist"/>
        <w:keepNext/>
        <w:keepLines/>
      </w:pPr>
      <w:r>
        <w:t>List of equipment (testing and measuring).</w:t>
      </w:r>
    </w:p>
    <w:p w14:paraId="699999F9" w14:textId="77777777" w:rsidR="002F375B" w:rsidRDefault="002F375B" w:rsidP="00410943">
      <w:pPr>
        <w:pStyle w:val="alphabeticallist"/>
        <w:keepNext/>
        <w:keepLines/>
      </w:pPr>
      <w:r>
        <w:t>List of test references.</w:t>
      </w:r>
    </w:p>
    <w:p w14:paraId="44B4D51A" w14:textId="61181601" w:rsidR="002F365F" w:rsidRDefault="002F365F" w:rsidP="00410943">
      <w:pPr>
        <w:pStyle w:val="alphabeticallist"/>
        <w:keepNext/>
        <w:keepLines/>
      </w:pPr>
      <w:r>
        <w:t>Add-on component</w:t>
      </w:r>
      <w:r w:rsidR="00617506">
        <w:t xml:space="preserve">s </w:t>
      </w:r>
      <w:r>
        <w:t>documentation</w:t>
      </w:r>
      <w:r w:rsidR="00DA2D85">
        <w:t>.</w:t>
      </w:r>
    </w:p>
    <w:p w14:paraId="686012A5" w14:textId="77777777" w:rsidR="003F1AE0" w:rsidRDefault="002F375B" w:rsidP="00410943">
      <w:pPr>
        <w:pStyle w:val="alphabeticallist"/>
        <w:keepNext/>
        <w:keepLines/>
      </w:pPr>
      <w:r>
        <w:t xml:space="preserve">Special In-Process Controls data (Chart </w:t>
      </w:r>
      <w:proofErr w:type="spellStart"/>
      <w:r>
        <w:t>F2</w:t>
      </w:r>
      <w:proofErr w:type="spellEnd"/>
      <w:r>
        <w:t xml:space="preserve">). </w:t>
      </w:r>
    </w:p>
    <w:p w14:paraId="48B839BA" w14:textId="77777777" w:rsidR="002F375B" w:rsidRDefault="002F375B" w:rsidP="00410943">
      <w:pPr>
        <w:pStyle w:val="alphabeticallist"/>
        <w:keepNext/>
        <w:keepLines/>
      </w:pPr>
      <w:r>
        <w:t xml:space="preserve">Screening Tests data (Chart </w:t>
      </w:r>
      <w:proofErr w:type="spellStart"/>
      <w:r>
        <w:t>F3</w:t>
      </w:r>
      <w:proofErr w:type="spellEnd"/>
      <w:r>
        <w:t>).</w:t>
      </w:r>
    </w:p>
    <w:p w14:paraId="5E8B8317" w14:textId="3D2744DC" w:rsidR="002F375B" w:rsidRDefault="002F375B" w:rsidP="00410943">
      <w:pPr>
        <w:pStyle w:val="alphabeticallist"/>
        <w:keepNext/>
        <w:keepLines/>
      </w:pPr>
      <w:r>
        <w:t xml:space="preserve">Qualification </w:t>
      </w:r>
      <w:proofErr w:type="gramStart"/>
      <w:r w:rsidR="00A0794F">
        <w:t>Testing</w:t>
      </w:r>
      <w:proofErr w:type="gramEnd"/>
      <w:r w:rsidR="00A0794F">
        <w:t xml:space="preserve"> </w:t>
      </w:r>
      <w:r>
        <w:t>data (Chart</w:t>
      </w:r>
      <w:r w:rsidR="003F1AE0">
        <w:t xml:space="preserve"> </w:t>
      </w:r>
      <w:proofErr w:type="spellStart"/>
      <w:r w:rsidRPr="00B45660">
        <w:rPr>
          <w:highlight w:val="yellow"/>
        </w:rPr>
        <w:t>F4</w:t>
      </w:r>
      <w:r w:rsidR="000B687F" w:rsidRPr="00B45660">
        <w:rPr>
          <w:highlight w:val="yellow"/>
        </w:rPr>
        <w:t>A</w:t>
      </w:r>
      <w:proofErr w:type="spellEnd"/>
      <w:r>
        <w:t>).</w:t>
      </w:r>
    </w:p>
    <w:p w14:paraId="32F20F54" w14:textId="0508AA85" w:rsidR="00A0794F" w:rsidRDefault="00A0794F" w:rsidP="00410943">
      <w:pPr>
        <w:pStyle w:val="alphabeticallist"/>
        <w:keepNext/>
        <w:keepLines/>
      </w:pPr>
      <w:r w:rsidRPr="00A0794F">
        <w:t xml:space="preserve">Periodic Testing data (Chart </w:t>
      </w:r>
      <w:proofErr w:type="spellStart"/>
      <w:r w:rsidR="00655B61" w:rsidRPr="00655B61">
        <w:rPr>
          <w:highlight w:val="yellow"/>
        </w:rPr>
        <w:t>F4B</w:t>
      </w:r>
      <w:proofErr w:type="spellEnd"/>
      <w:r w:rsidRPr="00A0794F">
        <w:t>).</w:t>
      </w:r>
    </w:p>
    <w:p w14:paraId="62733146" w14:textId="64537F7F" w:rsidR="0014071B" w:rsidRDefault="0014071B" w:rsidP="00410943">
      <w:pPr>
        <w:pStyle w:val="alphabeticallist"/>
        <w:keepNext/>
        <w:keepLines/>
      </w:pPr>
      <w:r w:rsidRPr="00A0794F">
        <w:t>Lot Validation Testing data</w:t>
      </w:r>
      <w:r>
        <w:t xml:space="preserve"> </w:t>
      </w:r>
      <w:r w:rsidRPr="00A0794F">
        <w:t>(when applicable)</w:t>
      </w:r>
      <w:r>
        <w:t xml:space="preserve"> (Chart </w:t>
      </w:r>
      <w:proofErr w:type="spellStart"/>
      <w:r w:rsidRPr="00B45660">
        <w:rPr>
          <w:highlight w:val="yellow"/>
        </w:rPr>
        <w:t>F4</w:t>
      </w:r>
      <w:r w:rsidR="000B687F" w:rsidRPr="00B45660">
        <w:rPr>
          <w:highlight w:val="yellow"/>
        </w:rPr>
        <w:t>A</w:t>
      </w:r>
      <w:proofErr w:type="spellEnd"/>
      <w:r>
        <w:t xml:space="preserve"> and/or </w:t>
      </w:r>
      <w:proofErr w:type="spellStart"/>
      <w:r w:rsidRPr="00B45660">
        <w:rPr>
          <w:highlight w:val="yellow"/>
        </w:rPr>
        <w:t>F</w:t>
      </w:r>
      <w:r w:rsidR="000B687F" w:rsidRPr="00B45660">
        <w:rPr>
          <w:highlight w:val="yellow"/>
        </w:rPr>
        <w:t>4B</w:t>
      </w:r>
      <w:proofErr w:type="spellEnd"/>
      <w:r>
        <w:t>)</w:t>
      </w:r>
    </w:p>
    <w:p w14:paraId="2930E020" w14:textId="77777777" w:rsidR="003F1AE0" w:rsidRDefault="002F375B" w:rsidP="00410943">
      <w:pPr>
        <w:pStyle w:val="alphabeticallist"/>
        <w:keepNext/>
        <w:keepLines/>
      </w:pPr>
      <w:r>
        <w:t xml:space="preserve">Failed components list and failure analysis report (when applicable). </w:t>
      </w:r>
    </w:p>
    <w:p w14:paraId="5312EC23" w14:textId="77777777" w:rsidR="002F375B" w:rsidRDefault="002F375B" w:rsidP="00410943">
      <w:pPr>
        <w:pStyle w:val="alphabeticallist"/>
        <w:keepNext/>
        <w:keepLines/>
      </w:pPr>
      <w:r>
        <w:t>Certificate of Conformity.</w:t>
      </w:r>
    </w:p>
    <w:p w14:paraId="17F9E39E" w14:textId="7E7C370C" w:rsidR="002F375B" w:rsidRDefault="002F375B" w:rsidP="00410943">
      <w:pPr>
        <w:keepNext/>
        <w:keepLines/>
        <w:spacing w:after="120"/>
      </w:pPr>
      <w:r>
        <w:t>Items (a) to (</w:t>
      </w:r>
      <w:r w:rsidR="00545C6A">
        <w:t>k</w:t>
      </w:r>
      <w:r>
        <w:t xml:space="preserve">) inclusive shall be grouped, preferably as </w:t>
      </w:r>
      <w:proofErr w:type="spellStart"/>
      <w:r>
        <w:t>subpackages</w:t>
      </w:r>
      <w:proofErr w:type="spellEnd"/>
      <w:r>
        <w:t xml:space="preserve"> and, for identification purposes, each page shall include the following information:</w:t>
      </w:r>
    </w:p>
    <w:p w14:paraId="689DE343" w14:textId="77777777" w:rsidR="002F375B" w:rsidRDefault="002F375B" w:rsidP="00410943">
      <w:pPr>
        <w:pStyle w:val="BulletList"/>
        <w:keepNext/>
        <w:keepLines/>
      </w:pPr>
      <w:r>
        <w:t>ESCC Component Number.</w:t>
      </w:r>
    </w:p>
    <w:p w14:paraId="0C246A65" w14:textId="77777777" w:rsidR="002F375B" w:rsidRDefault="002F375B" w:rsidP="00410943">
      <w:pPr>
        <w:pStyle w:val="BulletList"/>
        <w:keepNext/>
        <w:keepLines/>
      </w:pPr>
      <w:r>
        <w:t>Manufacturer’s name.</w:t>
      </w:r>
    </w:p>
    <w:p w14:paraId="6C124B21" w14:textId="77777777" w:rsidR="002F375B" w:rsidRDefault="002F375B" w:rsidP="00410943">
      <w:pPr>
        <w:pStyle w:val="BulletList"/>
        <w:keepNext/>
        <w:keepLines/>
      </w:pPr>
      <w:r>
        <w:t>Lot identification.</w:t>
      </w:r>
    </w:p>
    <w:p w14:paraId="14D911CC" w14:textId="77777777" w:rsidR="002F375B" w:rsidRDefault="002F375B" w:rsidP="00410943">
      <w:pPr>
        <w:pStyle w:val="BulletList"/>
        <w:keepNext/>
        <w:keepLines/>
      </w:pPr>
      <w:r>
        <w:t>Date of establishment of the document.</w:t>
      </w:r>
    </w:p>
    <w:p w14:paraId="668C8CA8" w14:textId="77777777" w:rsidR="002F375B" w:rsidRDefault="002F375B" w:rsidP="00BF58FE">
      <w:pPr>
        <w:pStyle w:val="BulletList"/>
        <w:keepLines/>
      </w:pPr>
      <w:r>
        <w:t>Page number.</w:t>
      </w:r>
    </w:p>
    <w:p w14:paraId="38FD0929" w14:textId="77777777" w:rsidR="002F375B" w:rsidRDefault="002F375B" w:rsidP="00BF58FE">
      <w:pPr>
        <w:keepLines/>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5E553499" w14:textId="77777777" w:rsidR="002F375B" w:rsidRDefault="002F375B" w:rsidP="00307C32">
      <w:pPr>
        <w:pStyle w:val="Heading3"/>
        <w:numPr>
          <w:ilvl w:val="2"/>
          <w:numId w:val="9"/>
        </w:numPr>
      </w:pPr>
      <w:bookmarkStart w:id="151" w:name="_Toc450812616"/>
      <w:r>
        <w:t>Qualification and Qualification Maintenance</w:t>
      </w:r>
      <w:bookmarkEnd w:id="151"/>
    </w:p>
    <w:p w14:paraId="05CFAF19" w14:textId="7AEBC16C" w:rsidR="002F375B" w:rsidRDefault="002F375B" w:rsidP="00BF58FE">
      <w:pPr>
        <w:keepLines/>
      </w:pPr>
      <w:r>
        <w:t>In the case of qualification or qualification maintenance, the items listed in Para. 9.1(a) to (</w:t>
      </w:r>
      <w:r w:rsidR="00545C6A">
        <w:t>k</w:t>
      </w:r>
      <w:r>
        <w:t xml:space="preserve">) </w:t>
      </w:r>
      <w:r w:rsidR="00545C6A">
        <w:t>excluding (</w:t>
      </w:r>
      <w:proofErr w:type="spellStart"/>
      <w:r w:rsidR="00545C6A">
        <w:t>i</w:t>
      </w:r>
      <w:proofErr w:type="spellEnd"/>
      <w:r w:rsidR="00545C6A">
        <w:t xml:space="preserve">) </w:t>
      </w:r>
      <w:r>
        <w:t>are required.</w:t>
      </w:r>
    </w:p>
    <w:p w14:paraId="0B7CF993" w14:textId="77777777" w:rsidR="002F375B" w:rsidRDefault="002F375B" w:rsidP="00307C32">
      <w:pPr>
        <w:pStyle w:val="Heading3"/>
      </w:pPr>
      <w:bookmarkStart w:id="152" w:name="_Toc450812617"/>
      <w:r>
        <w:t>Component Procurement and Delivery</w:t>
      </w:r>
      <w:bookmarkEnd w:id="152"/>
    </w:p>
    <w:p w14:paraId="547F2550" w14:textId="77777777" w:rsidR="002F375B" w:rsidRDefault="002F375B" w:rsidP="00B428B2">
      <w:pPr>
        <w:keepLines/>
        <w:spacing w:after="120"/>
      </w:pPr>
      <w:r>
        <w:t>For all deliveries of components procured to this specification, the following documentation shall be supplied:</w:t>
      </w:r>
    </w:p>
    <w:p w14:paraId="2CC74EA6" w14:textId="77777777" w:rsidR="002F375B" w:rsidRDefault="002F375B" w:rsidP="00BF58FE">
      <w:pPr>
        <w:pStyle w:val="alphabeticallist"/>
        <w:keepLines/>
      </w:pPr>
      <w:r>
        <w:t>Cover sheet (if all of the information is not included on the Certificate of Conformity).</w:t>
      </w:r>
    </w:p>
    <w:p w14:paraId="7520EEF3" w14:textId="77777777" w:rsidR="002F375B" w:rsidRDefault="002F375B" w:rsidP="00BF58FE">
      <w:pPr>
        <w:pStyle w:val="alphabeticallist"/>
        <w:keepLines/>
      </w:pPr>
      <w:r>
        <w:t>Certificate of Conformity (including range of delivered serial numbers).</w:t>
      </w:r>
    </w:p>
    <w:p w14:paraId="0B7BC668" w14:textId="77777777" w:rsidR="002F375B" w:rsidRDefault="002F375B" w:rsidP="00307C32">
      <w:pPr>
        <w:pStyle w:val="Heading3"/>
      </w:pPr>
      <w:bookmarkStart w:id="153" w:name="_Toc450812618"/>
      <w:r>
        <w:t>Additional Documentation</w:t>
      </w:r>
      <w:bookmarkEnd w:id="153"/>
    </w:p>
    <w:p w14:paraId="26774D70" w14:textId="77777777" w:rsidR="002F375B" w:rsidRDefault="002F375B" w:rsidP="00BF58FE">
      <w:pPr>
        <w:keepLines/>
      </w:pPr>
      <w:r>
        <w:t xml:space="preserve">The Manufacturer shall deliver additional documentation containing data and reports to the </w:t>
      </w:r>
      <w:proofErr w:type="spellStart"/>
      <w:r>
        <w:t>Orderer</w:t>
      </w:r>
      <w:proofErr w:type="spellEnd"/>
      <w:r>
        <w:t>, if stipulated in the Purchase Order.</w:t>
      </w:r>
    </w:p>
    <w:p w14:paraId="49E28A5E" w14:textId="77777777" w:rsidR="002F375B" w:rsidRDefault="002F375B" w:rsidP="00307C32">
      <w:pPr>
        <w:pStyle w:val="Heading3"/>
      </w:pPr>
      <w:bookmarkStart w:id="154" w:name="_Toc450812619"/>
      <w:r>
        <w:t>Data Retention/Data Access</w:t>
      </w:r>
      <w:bookmarkEnd w:id="154"/>
    </w:p>
    <w:p w14:paraId="12E31955" w14:textId="788FD0FF" w:rsidR="002F375B" w:rsidRDefault="002F375B" w:rsidP="00BF58FE">
      <w:pPr>
        <w:keepLines/>
      </w:pPr>
      <w:r>
        <w:t xml:space="preserve">If not delivered, all data shall be retained by the Manufacturer for a minimum of </w:t>
      </w:r>
      <w:r w:rsidR="002F365F">
        <w:t xml:space="preserve">10 </w:t>
      </w:r>
      <w:r>
        <w:t xml:space="preserve">years during which time it shall be available for review, if requested, by the </w:t>
      </w:r>
      <w:proofErr w:type="spellStart"/>
      <w:r>
        <w:t>Orderer</w:t>
      </w:r>
      <w:proofErr w:type="spellEnd"/>
      <w:r>
        <w:t xml:space="preserve"> or the ESCC Executive (for qualified components).</w:t>
      </w:r>
    </w:p>
    <w:p w14:paraId="2D4F9BE9" w14:textId="77777777" w:rsidR="002F375B" w:rsidRDefault="005E641A" w:rsidP="00230353">
      <w:pPr>
        <w:pStyle w:val="Heading2"/>
        <w:keepLines/>
      </w:pPr>
      <w:r>
        <w:lastRenderedPageBreak/>
        <w:tab/>
      </w:r>
      <w:bookmarkStart w:id="155" w:name="_Toc450812620"/>
      <w:r>
        <w:t>COVER SHEET(S)</w:t>
      </w:r>
      <w:bookmarkEnd w:id="155"/>
    </w:p>
    <w:p w14:paraId="621CFECD" w14:textId="77777777" w:rsidR="002F375B" w:rsidRDefault="002F375B" w:rsidP="00230353">
      <w:pPr>
        <w:keepNext/>
        <w:keepLines/>
        <w:spacing w:after="120"/>
      </w:pPr>
      <w:r>
        <w:t>The cover sheet(s) of the data documentation package shall include as a minimum:</w:t>
      </w:r>
    </w:p>
    <w:p w14:paraId="0D67F16B" w14:textId="77777777" w:rsidR="002F375B" w:rsidRDefault="002F375B" w:rsidP="00230353">
      <w:pPr>
        <w:pStyle w:val="alphabeticallist"/>
        <w:keepNext/>
        <w:keepLines/>
      </w:pPr>
      <w:r>
        <w:t>Reference to the Detail Specification, including issue and date.</w:t>
      </w:r>
    </w:p>
    <w:p w14:paraId="67A53B68" w14:textId="77777777" w:rsidR="002754C5" w:rsidRDefault="002F375B" w:rsidP="00BF58FE">
      <w:pPr>
        <w:pStyle w:val="alphabeticallist"/>
        <w:keepLines/>
      </w:pPr>
      <w:r>
        <w:t xml:space="preserve">Reference to the applicable ESCC Generic Specification, including issue and date. </w:t>
      </w:r>
    </w:p>
    <w:p w14:paraId="48E5050F" w14:textId="77777777" w:rsidR="002F375B" w:rsidRDefault="002F375B" w:rsidP="00BF58FE">
      <w:pPr>
        <w:pStyle w:val="alphabeticallist"/>
        <w:keepLines/>
      </w:pPr>
      <w:r>
        <w:t>ESCC Component Number and the Manufacturer’s part type number.</w:t>
      </w:r>
    </w:p>
    <w:p w14:paraId="14FFE918" w14:textId="77777777" w:rsidR="002754C5" w:rsidRDefault="002F375B" w:rsidP="00BF58FE">
      <w:pPr>
        <w:pStyle w:val="alphabeticallist"/>
        <w:keepLines/>
      </w:pPr>
      <w:r>
        <w:t>Lot identification</w:t>
      </w:r>
      <w:r w:rsidR="00D30CD2">
        <w:t>.</w:t>
      </w:r>
    </w:p>
    <w:p w14:paraId="389DECA0" w14:textId="77777777" w:rsidR="002F375B" w:rsidRDefault="002F375B" w:rsidP="00BF58FE">
      <w:pPr>
        <w:pStyle w:val="alphabeticallist"/>
        <w:keepLines/>
      </w:pPr>
      <w:r>
        <w:t>Range of delivered serial numbers</w:t>
      </w:r>
      <w:r w:rsidR="00D30CD2">
        <w:t>.</w:t>
      </w:r>
    </w:p>
    <w:p w14:paraId="1D8B84BA" w14:textId="77777777" w:rsidR="002F375B" w:rsidRDefault="002F375B" w:rsidP="00BF58FE">
      <w:pPr>
        <w:pStyle w:val="alphabeticallist"/>
        <w:keepLines/>
      </w:pPr>
      <w:r>
        <w:t>Number of the Purchase Order.</w:t>
      </w:r>
    </w:p>
    <w:p w14:paraId="0C6F9BCE" w14:textId="77777777" w:rsidR="002754C5" w:rsidRDefault="002F375B" w:rsidP="00BF58FE">
      <w:pPr>
        <w:pStyle w:val="alphabeticallist"/>
        <w:keepLines/>
      </w:pPr>
      <w:r>
        <w:t xml:space="preserve">Information relative to any additions to this specification and/or the Detail Specification. </w:t>
      </w:r>
    </w:p>
    <w:p w14:paraId="30B8E536" w14:textId="77777777" w:rsidR="002F375B" w:rsidRDefault="002F375B" w:rsidP="00BF58FE">
      <w:pPr>
        <w:pStyle w:val="alphabeticallist"/>
        <w:keepLines/>
      </w:pPr>
      <w:r>
        <w:t>Manufacturer’s name and address.</w:t>
      </w:r>
    </w:p>
    <w:p w14:paraId="403E0502" w14:textId="77777777" w:rsidR="002754C5" w:rsidRDefault="002F375B" w:rsidP="00BF58FE">
      <w:pPr>
        <w:pStyle w:val="alphabeticallist"/>
        <w:keepLines/>
      </w:pPr>
      <w:r>
        <w:t xml:space="preserve">Location of the manufacturing plant (specify place of assembly and test). </w:t>
      </w:r>
    </w:p>
    <w:p w14:paraId="26530701" w14:textId="77777777" w:rsidR="002F375B" w:rsidRDefault="002F375B" w:rsidP="00BF58FE">
      <w:pPr>
        <w:pStyle w:val="alphabeticallist"/>
        <w:keepLines/>
      </w:pPr>
      <w:r>
        <w:t>Signature on behalf of Manufacturer.</w:t>
      </w:r>
    </w:p>
    <w:p w14:paraId="5A406CB5" w14:textId="77777777" w:rsidR="002F375B" w:rsidRDefault="002F375B" w:rsidP="00BF58FE">
      <w:pPr>
        <w:pStyle w:val="alphabeticallist"/>
        <w:keepLines/>
      </w:pPr>
      <w:r>
        <w:t>Total number of pages of the data package.</w:t>
      </w:r>
    </w:p>
    <w:p w14:paraId="74973032" w14:textId="77777777" w:rsidR="002F375B" w:rsidRDefault="005E641A" w:rsidP="006F3183">
      <w:pPr>
        <w:pStyle w:val="Heading2"/>
      </w:pPr>
      <w:bookmarkStart w:id="156" w:name="_Toc450812621"/>
      <w:r>
        <w:t>LIST OF EQUIPMENT USED</w:t>
      </w:r>
      <w:bookmarkEnd w:id="156"/>
    </w:p>
    <w:p w14:paraId="6720E333" w14:textId="77777777" w:rsidR="002F375B" w:rsidRDefault="002F375B" w:rsidP="00BF58FE">
      <w:pPr>
        <w:keepLines/>
      </w:pPr>
      <w:r>
        <w:t>A list of equipment used for tests and measurements shall be prepared. Where applicable, this list shall contain inventory number, Manufacturer’s type number, serial number, etc. This list shall indicate for which tests such equipment was used.</w:t>
      </w:r>
    </w:p>
    <w:p w14:paraId="1DD178F9" w14:textId="77777777" w:rsidR="002F375B" w:rsidRDefault="005E641A" w:rsidP="006F3183">
      <w:pPr>
        <w:pStyle w:val="Heading2"/>
      </w:pPr>
      <w:r>
        <w:tab/>
      </w:r>
      <w:bookmarkStart w:id="157" w:name="_Toc450812622"/>
      <w:r>
        <w:t>LIST OF TEST REFERENCES</w:t>
      </w:r>
      <w:bookmarkEnd w:id="157"/>
    </w:p>
    <w:p w14:paraId="081AA53A" w14:textId="77777777" w:rsidR="002F375B" w:rsidRDefault="002F375B" w:rsidP="00BF58FE">
      <w:pPr>
        <w:keepLines/>
      </w:pPr>
      <w:r>
        <w:t>This list shall include all Manufacturer’s references or codes which are necessary to correlate the test data provided with the applicable tests specified in the tables of the Detail Specification.</w:t>
      </w:r>
    </w:p>
    <w:p w14:paraId="01416177" w14:textId="082B882C" w:rsidR="002F365F" w:rsidRDefault="005E641A" w:rsidP="00C77BE6">
      <w:pPr>
        <w:pStyle w:val="Heading2"/>
      </w:pPr>
      <w:r>
        <w:tab/>
      </w:r>
      <w:bookmarkStart w:id="158" w:name="_Toc450812623"/>
      <w:bookmarkStart w:id="159" w:name="_Toc80001267"/>
      <w:bookmarkStart w:id="160" w:name="_Ref120410202"/>
      <w:bookmarkStart w:id="161" w:name="_Ref120410827"/>
      <w:bookmarkStart w:id="162" w:name="_Toc311539910"/>
      <w:bookmarkStart w:id="163" w:name="_Ref330372784"/>
      <w:bookmarkStart w:id="164" w:name="_Toc359251915"/>
      <w:r w:rsidR="00677148">
        <w:t>Add-on Components</w:t>
      </w:r>
      <w:r w:rsidR="00617506">
        <w:t xml:space="preserve"> </w:t>
      </w:r>
      <w:r w:rsidR="008613AB">
        <w:t>documentation</w:t>
      </w:r>
      <w:bookmarkEnd w:id="158"/>
      <w:r w:rsidR="00677148">
        <w:t xml:space="preserve"> </w:t>
      </w:r>
      <w:bookmarkEnd w:id="159"/>
      <w:bookmarkEnd w:id="160"/>
      <w:bookmarkEnd w:id="161"/>
      <w:bookmarkEnd w:id="162"/>
      <w:bookmarkEnd w:id="163"/>
      <w:bookmarkEnd w:id="164"/>
    </w:p>
    <w:p w14:paraId="4444B8F8" w14:textId="03C2418A" w:rsidR="00677148" w:rsidRPr="0081476B" w:rsidRDefault="00677148" w:rsidP="00B428B2">
      <w:pPr>
        <w:spacing w:after="120"/>
      </w:pPr>
      <w:r w:rsidRPr="0081476B">
        <w:t xml:space="preserve">A summary of the results of procurement and screening of add-on components (with reference to the traceability information) shall be compiled </w:t>
      </w:r>
      <w:r>
        <w:t>and shall provide the following information</w:t>
      </w:r>
      <w:r w:rsidR="00617506">
        <w:t xml:space="preserve"> for each add-on component</w:t>
      </w:r>
      <w:r w:rsidR="007F061D">
        <w:t xml:space="preserve"> type</w:t>
      </w:r>
      <w:r w:rsidRPr="0081476B">
        <w:t>:</w:t>
      </w:r>
    </w:p>
    <w:p w14:paraId="1B78D86A" w14:textId="77777777" w:rsidR="00677148" w:rsidRPr="0081476B" w:rsidRDefault="00677148" w:rsidP="00D77215">
      <w:pPr>
        <w:pStyle w:val="BulletList"/>
      </w:pPr>
      <w:r>
        <w:t>Reference</w:t>
      </w:r>
    </w:p>
    <w:p w14:paraId="0613230B" w14:textId="0913B94F" w:rsidR="00677148" w:rsidRPr="0081476B" w:rsidRDefault="00B73F25" w:rsidP="00D77215">
      <w:pPr>
        <w:pStyle w:val="BulletList"/>
      </w:pPr>
      <w:r>
        <w:t>Supplier</w:t>
      </w:r>
      <w:r w:rsidR="00677148" w:rsidRPr="0081476B">
        <w:t xml:space="preserve"> name</w:t>
      </w:r>
      <w:r w:rsidR="00677148">
        <w:t xml:space="preserve"> and location</w:t>
      </w:r>
    </w:p>
    <w:p w14:paraId="273409E1" w14:textId="4E48D5FE" w:rsidR="00677148" w:rsidRDefault="00677148" w:rsidP="00D77215">
      <w:pPr>
        <w:pStyle w:val="BulletList"/>
      </w:pPr>
      <w:r w:rsidRPr="0081476B">
        <w:t>Lot identification</w:t>
      </w:r>
      <w:r>
        <w:t xml:space="preserve"> and </w:t>
      </w:r>
      <w:r w:rsidR="00617506">
        <w:t>date code</w:t>
      </w:r>
    </w:p>
    <w:p w14:paraId="126BCF03" w14:textId="77777777" w:rsidR="00677148" w:rsidRDefault="00677148" w:rsidP="00D77215">
      <w:pPr>
        <w:pStyle w:val="BulletList"/>
      </w:pPr>
      <w:r>
        <w:t>Quality level</w:t>
      </w:r>
    </w:p>
    <w:p w14:paraId="4CF16A80" w14:textId="523E2E81" w:rsidR="00677148" w:rsidRDefault="00677148" w:rsidP="00D77215">
      <w:pPr>
        <w:pStyle w:val="BulletList"/>
      </w:pPr>
      <w:r>
        <w:t>Procurement specification</w:t>
      </w:r>
      <w:r w:rsidR="00B73F25">
        <w:t>s</w:t>
      </w:r>
      <w:r>
        <w:t xml:space="preserve"> (</w:t>
      </w:r>
      <w:r w:rsidR="00B73F25">
        <w:t>G</w:t>
      </w:r>
      <w:r>
        <w:t>eneric</w:t>
      </w:r>
      <w:r w:rsidR="0087583A">
        <w:t xml:space="preserve"> </w:t>
      </w:r>
      <w:r w:rsidR="00617506">
        <w:t xml:space="preserve">and </w:t>
      </w:r>
      <w:r w:rsidR="00B73F25">
        <w:t>D</w:t>
      </w:r>
      <w:r>
        <w:t>etail)</w:t>
      </w:r>
    </w:p>
    <w:p w14:paraId="648F841E" w14:textId="77777777" w:rsidR="00677148" w:rsidRPr="0081476B" w:rsidRDefault="00677148" w:rsidP="00D77215">
      <w:pPr>
        <w:pStyle w:val="BulletList"/>
      </w:pPr>
      <w:r>
        <w:t>Reliability data reference</w:t>
      </w:r>
    </w:p>
    <w:p w14:paraId="70CC6802" w14:textId="77777777" w:rsidR="00677148" w:rsidRDefault="00677148" w:rsidP="00D77215">
      <w:pPr>
        <w:pStyle w:val="BulletList"/>
      </w:pPr>
      <w:r w:rsidRPr="0081476B">
        <w:t>Certificate of Conformity</w:t>
      </w:r>
    </w:p>
    <w:p w14:paraId="36875F04" w14:textId="681A4BFB" w:rsidR="00590B22" w:rsidRPr="0081476B" w:rsidRDefault="00590B22" w:rsidP="00590B22">
      <w:r>
        <w:t>In addition</w:t>
      </w:r>
      <w:r w:rsidR="006B5E56">
        <w:t>,</w:t>
      </w:r>
      <w:r>
        <w:t xml:space="preserve"> for cable add-on components (as applicable), </w:t>
      </w:r>
      <w:r w:rsidR="00184C01">
        <w:t xml:space="preserve">a summary of the results </w:t>
      </w:r>
      <w:r>
        <w:t xml:space="preserve">of the Insulation Flaws (Spark Test) shall be </w:t>
      </w:r>
      <w:r w:rsidR="00184C01">
        <w:t>included in the documentation</w:t>
      </w:r>
      <w:r w:rsidR="002135CA">
        <w:t>, traceable to each length of cable supplied</w:t>
      </w:r>
      <w:r>
        <w:t>.</w:t>
      </w:r>
    </w:p>
    <w:p w14:paraId="6CBF1141" w14:textId="77777777" w:rsidR="002F375B" w:rsidRDefault="005E641A" w:rsidP="006F3183">
      <w:pPr>
        <w:pStyle w:val="Heading2"/>
      </w:pPr>
      <w:bookmarkStart w:id="165" w:name="_Toc450812624"/>
      <w:r>
        <w:t xml:space="preserve">SPECIAL IN-PROCESS CONTROLS DATA (CHART </w:t>
      </w:r>
      <w:proofErr w:type="spellStart"/>
      <w:r>
        <w:t>F2</w:t>
      </w:r>
      <w:proofErr w:type="spellEnd"/>
      <w:r>
        <w:t>)</w:t>
      </w:r>
      <w:bookmarkEnd w:id="165"/>
    </w:p>
    <w:p w14:paraId="72676D2C" w14:textId="561F552C" w:rsidR="002F375B" w:rsidRDefault="007662F8" w:rsidP="00BF58FE">
      <w:pPr>
        <w:keepLines/>
      </w:pPr>
      <w:r>
        <w:t>A</w:t>
      </w:r>
      <w:r w:rsidR="002F375B">
        <w:t xml:space="preserve"> test result summary shall be compiled showing the total number of </w:t>
      </w:r>
      <w:r w:rsidR="002917E1">
        <w:t xml:space="preserve">add-on </w:t>
      </w:r>
      <w:r w:rsidR="002F375B">
        <w:t>components submitted to, and the total number rejected after each of the tes</w:t>
      </w:r>
      <w:r w:rsidR="00D30CD2">
        <w:t xml:space="preserve">ts. </w:t>
      </w:r>
      <w:r w:rsidR="00D30CD2" w:rsidRPr="00D30CD2">
        <w:t xml:space="preserve">For Plating Thickness the </w:t>
      </w:r>
      <w:r w:rsidR="002917E1">
        <w:t xml:space="preserve">minimum and maximum </w:t>
      </w:r>
      <w:r w:rsidR="00D30CD2" w:rsidRPr="00D30CD2">
        <w:t xml:space="preserve">measurements shall be </w:t>
      </w:r>
      <w:r w:rsidR="002917E1">
        <w:t>provided.</w:t>
      </w:r>
    </w:p>
    <w:p w14:paraId="04D41A43" w14:textId="77777777" w:rsidR="002F375B" w:rsidRDefault="005E641A" w:rsidP="00230353">
      <w:pPr>
        <w:pStyle w:val="Heading2"/>
        <w:keepNext w:val="0"/>
        <w:keepLines/>
      </w:pPr>
      <w:bookmarkStart w:id="166" w:name="_Toc450812625"/>
      <w:r>
        <w:t xml:space="preserve">SCREENING TESTS DATA (CHART </w:t>
      </w:r>
      <w:proofErr w:type="spellStart"/>
      <w:r>
        <w:t>F3</w:t>
      </w:r>
      <w:proofErr w:type="spellEnd"/>
      <w:r>
        <w:t>)</w:t>
      </w:r>
      <w:bookmarkEnd w:id="166"/>
    </w:p>
    <w:p w14:paraId="37EE3D3B" w14:textId="3000FCCB" w:rsidR="00126ADA" w:rsidRDefault="002F375B" w:rsidP="00230353">
      <w:pPr>
        <w:keepLines/>
        <w:spacing w:after="120"/>
      </w:pPr>
      <w:r>
        <w:t xml:space="preserve">A test result summary shall be compiled showing the total number of components submitted to and the total number rejected after each of the tests. </w:t>
      </w:r>
      <w:r w:rsidR="00126ADA">
        <w:t>For each test requiring electrical measurements, the results shall be recorded against component serial number. For Radiographic Inspection, all radiographs shall be</w:t>
      </w:r>
      <w:r w:rsidR="00126ADA" w:rsidRPr="006B6FF1">
        <w:t xml:space="preserve"> </w:t>
      </w:r>
      <w:r w:rsidR="00126ADA">
        <w:t>recorded against component serial number.</w:t>
      </w:r>
    </w:p>
    <w:p w14:paraId="7C5E3D61" w14:textId="6356C642" w:rsidR="002F375B" w:rsidRDefault="005E641A" w:rsidP="006F3183">
      <w:pPr>
        <w:pStyle w:val="Heading2"/>
      </w:pPr>
      <w:r>
        <w:lastRenderedPageBreak/>
        <w:tab/>
      </w:r>
      <w:bookmarkStart w:id="167" w:name="_Toc450812626"/>
      <w:r>
        <w:t>QUALIFICATION AND PERIODIC TEST</w:t>
      </w:r>
      <w:r w:rsidR="00A84CAC">
        <w:t>ING</w:t>
      </w:r>
      <w:r>
        <w:t xml:space="preserve"> DATA (CHART</w:t>
      </w:r>
      <w:r w:rsidR="00B73F25">
        <w:t>s</w:t>
      </w:r>
      <w:r>
        <w:t xml:space="preserve"> </w:t>
      </w:r>
      <w:proofErr w:type="spellStart"/>
      <w:r w:rsidRPr="00655B61">
        <w:rPr>
          <w:highlight w:val="yellow"/>
        </w:rPr>
        <w:t>F4</w:t>
      </w:r>
      <w:r w:rsidR="00655B61" w:rsidRPr="00655B61">
        <w:rPr>
          <w:highlight w:val="yellow"/>
        </w:rPr>
        <w:t>A</w:t>
      </w:r>
      <w:proofErr w:type="spellEnd"/>
      <w:r w:rsidR="00B73F25">
        <w:t xml:space="preserve"> and </w:t>
      </w:r>
      <w:proofErr w:type="spellStart"/>
      <w:r w:rsidR="00655B61" w:rsidRPr="00655B61">
        <w:rPr>
          <w:highlight w:val="yellow"/>
        </w:rPr>
        <w:t>F4B</w:t>
      </w:r>
      <w:proofErr w:type="spellEnd"/>
      <w:r>
        <w:t>)</w:t>
      </w:r>
      <w:bookmarkEnd w:id="167"/>
    </w:p>
    <w:p w14:paraId="4665A82D" w14:textId="724F08B8" w:rsidR="002F375B" w:rsidRDefault="002F375B" w:rsidP="00307C32">
      <w:pPr>
        <w:pStyle w:val="Heading3"/>
      </w:pPr>
      <w:bookmarkStart w:id="168" w:name="_Toc450812627"/>
      <w:r>
        <w:t>Qualification Testing</w:t>
      </w:r>
      <w:r w:rsidR="00B73F25">
        <w:t xml:space="preserve"> (Chart </w:t>
      </w:r>
      <w:proofErr w:type="spellStart"/>
      <w:r w:rsidR="00B73F25" w:rsidRPr="00B45660">
        <w:rPr>
          <w:highlight w:val="yellow"/>
        </w:rPr>
        <w:t>F4</w:t>
      </w:r>
      <w:r w:rsidR="000B687F" w:rsidRPr="00B45660">
        <w:rPr>
          <w:highlight w:val="yellow"/>
        </w:rPr>
        <w:t>A</w:t>
      </w:r>
      <w:proofErr w:type="spellEnd"/>
      <w:r w:rsidR="00B73F25">
        <w:t>)</w:t>
      </w:r>
      <w:bookmarkEnd w:id="168"/>
    </w:p>
    <w:p w14:paraId="44F19C71" w14:textId="135E35B3" w:rsidR="002F375B" w:rsidRDefault="002F375B" w:rsidP="00BF58FE">
      <w:pPr>
        <w:keepLines/>
      </w:pPr>
      <w:r>
        <w:t>A test result summary shall be compiled showing the components submitted to, and the number rejected after each test. Component serial numbers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r w:rsidR="006B6FF1">
        <w:t xml:space="preserve"> For Radiographic Inspection, all radiographs shall be</w:t>
      </w:r>
      <w:r w:rsidR="006B6FF1" w:rsidRPr="006B6FF1">
        <w:t xml:space="preserve"> </w:t>
      </w:r>
      <w:r w:rsidR="006B6FF1">
        <w:t>recorded against component serial number</w:t>
      </w:r>
      <w:r w:rsidR="006B6FF1" w:rsidRPr="00BC6769">
        <w:rPr>
          <w:highlight w:val="yellow"/>
        </w:rPr>
        <w:t>.</w:t>
      </w:r>
      <w:r w:rsidR="00A71C98" w:rsidRPr="00BC6769">
        <w:rPr>
          <w:highlight w:val="yellow"/>
        </w:rPr>
        <w:t xml:space="preserve"> </w:t>
      </w:r>
      <w:commentRangeStart w:id="169"/>
      <w:r w:rsidR="00A71C98" w:rsidRPr="00BC6769">
        <w:rPr>
          <w:highlight w:val="yellow"/>
        </w:rPr>
        <w:t>For Destruc</w:t>
      </w:r>
      <w:r w:rsidR="00BC6769" w:rsidRPr="00BC6769">
        <w:rPr>
          <w:highlight w:val="yellow"/>
        </w:rPr>
        <w:t xml:space="preserve">tive Physical Analysis, a </w:t>
      </w:r>
      <w:proofErr w:type="spellStart"/>
      <w:r w:rsidR="00BC6769" w:rsidRPr="00BC6769">
        <w:rPr>
          <w:highlight w:val="yellow"/>
        </w:rPr>
        <w:t>DPA</w:t>
      </w:r>
      <w:proofErr w:type="spellEnd"/>
      <w:r w:rsidR="00BC6769" w:rsidRPr="00BC6769">
        <w:rPr>
          <w:highlight w:val="yellow"/>
        </w:rPr>
        <w:t xml:space="preserve"> report shall be produced in accordance with ESCC Basic Specification No. 21001.</w:t>
      </w:r>
      <w:commentRangeEnd w:id="169"/>
      <w:r w:rsidR="00BC6769">
        <w:rPr>
          <w:rStyle w:val="CommentReference"/>
        </w:rPr>
        <w:commentReference w:id="169"/>
      </w:r>
    </w:p>
    <w:p w14:paraId="040B6994" w14:textId="44914E9F" w:rsidR="002F375B" w:rsidRDefault="002F375B" w:rsidP="00307C32">
      <w:pPr>
        <w:pStyle w:val="Heading3"/>
      </w:pPr>
      <w:bookmarkStart w:id="170" w:name="_Toc450812628"/>
      <w:r>
        <w:t>Periodic Testing for Qualification Maintenance</w:t>
      </w:r>
      <w:r w:rsidR="00B73F25">
        <w:t xml:space="preserve"> (Chart </w:t>
      </w:r>
      <w:proofErr w:type="spellStart"/>
      <w:r w:rsidR="00B73F25" w:rsidRPr="00B45660">
        <w:rPr>
          <w:highlight w:val="yellow"/>
        </w:rPr>
        <w:t>F</w:t>
      </w:r>
      <w:r w:rsidR="000B687F" w:rsidRPr="00B45660">
        <w:rPr>
          <w:highlight w:val="yellow"/>
        </w:rPr>
        <w:t>4B</w:t>
      </w:r>
      <w:proofErr w:type="spellEnd"/>
      <w:r w:rsidR="00B73F25">
        <w:t>)</w:t>
      </w:r>
      <w:bookmarkEnd w:id="170"/>
    </w:p>
    <w:p w14:paraId="44DE1407" w14:textId="7969F131" w:rsidR="002F375B" w:rsidRDefault="002F375B" w:rsidP="00BF58FE">
      <w:pPr>
        <w:keepLines/>
      </w:pPr>
      <w:r>
        <w:t>A test result summary shall be compiled showing the components submitted to and the number rejected after each test</w:t>
      </w:r>
      <w:r w:rsidR="005849D1">
        <w:t>.</w:t>
      </w:r>
      <w:r>
        <w:t xml:space="preserve"> Component serial numbers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r w:rsidR="005849D1" w:rsidRPr="005849D1">
        <w:t xml:space="preserve"> For Radiographic Inspection, all radiographs shall be recorded a</w:t>
      </w:r>
      <w:r w:rsidR="000B7B59">
        <w:t>gainst component serial number.</w:t>
      </w:r>
      <w:r w:rsidR="00BC6769">
        <w:t xml:space="preserve"> </w:t>
      </w:r>
      <w:commentRangeStart w:id="171"/>
      <w:r w:rsidR="00BC6769" w:rsidRPr="00BC6769">
        <w:rPr>
          <w:highlight w:val="yellow"/>
        </w:rPr>
        <w:t xml:space="preserve">For Destructive Physical Analysis, a </w:t>
      </w:r>
      <w:proofErr w:type="spellStart"/>
      <w:r w:rsidR="00BC6769" w:rsidRPr="00BC6769">
        <w:rPr>
          <w:highlight w:val="yellow"/>
        </w:rPr>
        <w:t>DPA</w:t>
      </w:r>
      <w:proofErr w:type="spellEnd"/>
      <w:r w:rsidR="00BC6769" w:rsidRPr="00BC6769">
        <w:rPr>
          <w:highlight w:val="yellow"/>
        </w:rPr>
        <w:t xml:space="preserve"> report shall be produced in accordance with ESCC Basic Specification No. 21001.</w:t>
      </w:r>
      <w:commentRangeEnd w:id="171"/>
      <w:r w:rsidR="00BC6769">
        <w:rPr>
          <w:rStyle w:val="CommentReference"/>
        </w:rPr>
        <w:commentReference w:id="171"/>
      </w:r>
    </w:p>
    <w:p w14:paraId="16B33267" w14:textId="1973499D" w:rsidR="002F375B" w:rsidRDefault="002F375B" w:rsidP="00BF58FE">
      <w:pPr>
        <w:keepLines/>
      </w:pPr>
      <w:r>
        <w:t>In addition to the full test data</w:t>
      </w:r>
      <w:r w:rsidR="005849D1">
        <w:t>,</w:t>
      </w:r>
      <w:r>
        <w:t xml:space="preserve"> a report shall be compiled to act as the most recent Periodic Testing summary. Th</w:t>
      </w:r>
      <w:r w:rsidR="005849D1">
        <w:t>is</w:t>
      </w:r>
      <w:r>
        <w:t xml:space="preserve"> report shall include a list of all tests performed, the ESCC Component Numbers and quantities of components tested, a statement confirming all the results were satisfactory, the date the tests were performed and a reference to the full test data.</w:t>
      </w:r>
    </w:p>
    <w:p w14:paraId="73A1556F" w14:textId="77777777" w:rsidR="002F375B" w:rsidRDefault="002F375B" w:rsidP="00307C32">
      <w:pPr>
        <w:pStyle w:val="Heading3"/>
      </w:pPr>
      <w:bookmarkStart w:id="172" w:name="_Toc450812629"/>
      <w:r>
        <w:t>Lot Validation Testing</w:t>
      </w:r>
      <w:bookmarkEnd w:id="172"/>
    </w:p>
    <w:p w14:paraId="0F577020" w14:textId="4D888C8B" w:rsidR="002F375B" w:rsidRDefault="002F375B" w:rsidP="00BF58FE">
      <w:pPr>
        <w:keepLines/>
      </w:pPr>
      <w:r>
        <w:t>A test result summary shall be compiled showing the components submitted to and the number rejected after each test (as applicable). Component serial numbers for each subgroup shall be identified. For each test requiring electrical measurements</w:t>
      </w:r>
      <w:r w:rsidR="006569AB">
        <w:t>,</w:t>
      </w:r>
      <w:r>
        <w:t xml:space="preserve"> the results shall be recorded against component serial number. Where a drift value is specified during a test the drift calculation shall be recorded against component serial number.</w:t>
      </w:r>
      <w:r w:rsidR="005849D1" w:rsidRPr="005849D1">
        <w:t xml:space="preserve"> For Radiographic Inspection, all radiographs shall be recorded a</w:t>
      </w:r>
      <w:r w:rsidR="000B7B59">
        <w:t>gainst component serial number.</w:t>
      </w:r>
      <w:r w:rsidR="00BC6769">
        <w:t xml:space="preserve"> </w:t>
      </w:r>
      <w:commentRangeStart w:id="173"/>
      <w:r w:rsidR="00BC6769" w:rsidRPr="00BC6769">
        <w:rPr>
          <w:highlight w:val="yellow"/>
        </w:rPr>
        <w:t xml:space="preserve">For Destructive Physical Analysis, a </w:t>
      </w:r>
      <w:proofErr w:type="spellStart"/>
      <w:r w:rsidR="00BC6769" w:rsidRPr="00BC6769">
        <w:rPr>
          <w:highlight w:val="yellow"/>
        </w:rPr>
        <w:t>DPA</w:t>
      </w:r>
      <w:proofErr w:type="spellEnd"/>
      <w:r w:rsidR="00BC6769" w:rsidRPr="00BC6769">
        <w:rPr>
          <w:highlight w:val="yellow"/>
        </w:rPr>
        <w:t xml:space="preserve"> report shall be produced in accordance with ESCC Basic Specification No. 21001.</w:t>
      </w:r>
      <w:commentRangeEnd w:id="173"/>
      <w:r w:rsidR="00BC6769">
        <w:rPr>
          <w:rStyle w:val="CommentReference"/>
        </w:rPr>
        <w:commentReference w:id="173"/>
      </w:r>
    </w:p>
    <w:p w14:paraId="28752536" w14:textId="77777777" w:rsidR="002F375B" w:rsidRDefault="005E641A" w:rsidP="00B428B2">
      <w:pPr>
        <w:pStyle w:val="Heading2"/>
        <w:keepLines/>
      </w:pPr>
      <w:bookmarkStart w:id="174" w:name="_Toc450812630"/>
      <w:r>
        <w:t>FAILED COMPONENTS LIST AND FAILURE ANALYSIS REPORT</w:t>
      </w:r>
      <w:bookmarkEnd w:id="174"/>
    </w:p>
    <w:p w14:paraId="31215B30" w14:textId="77777777" w:rsidR="002F375B" w:rsidRDefault="002F375B" w:rsidP="00B428B2">
      <w:pPr>
        <w:keepNext/>
        <w:keepLines/>
        <w:spacing w:after="120"/>
      </w:pPr>
      <w:r>
        <w:t>The failed components list and failure analysis report shall provide full details of:</w:t>
      </w:r>
    </w:p>
    <w:p w14:paraId="67B420B8" w14:textId="679C72C5" w:rsidR="002F375B" w:rsidRDefault="002F375B" w:rsidP="00B428B2">
      <w:pPr>
        <w:pStyle w:val="alphabeticallist"/>
        <w:keepNext/>
        <w:keepLines/>
      </w:pPr>
      <w:r>
        <w:t>The reference and description of the test or measurement performed as defined in this specification and/or the Detail Specification during Special In-Process Controls, Screening Tests and Qualification and Periodic Test</w:t>
      </w:r>
      <w:r w:rsidR="00A84CAC">
        <w:t>ing</w:t>
      </w:r>
      <w:r>
        <w:t>.</w:t>
      </w:r>
    </w:p>
    <w:p w14:paraId="04581C59" w14:textId="77777777" w:rsidR="002F375B" w:rsidRDefault="002F375B" w:rsidP="00B428B2">
      <w:pPr>
        <w:pStyle w:val="alphabeticallist"/>
        <w:keepNext/>
        <w:keepLines/>
      </w:pPr>
      <w:r>
        <w:t>Traceability information including serial number (if applicable) of the failed component.</w:t>
      </w:r>
    </w:p>
    <w:p w14:paraId="43442C38" w14:textId="77777777" w:rsidR="002F375B" w:rsidRDefault="002F375B" w:rsidP="00BF58FE">
      <w:pPr>
        <w:pStyle w:val="alphabeticallist"/>
        <w:keepLines/>
      </w:pPr>
      <w:r>
        <w:t>The failed parameter and the failure mode of the component.</w:t>
      </w:r>
    </w:p>
    <w:p w14:paraId="2961286D" w14:textId="77777777" w:rsidR="002F375B" w:rsidRDefault="002F375B" w:rsidP="00BF58FE">
      <w:pPr>
        <w:pStyle w:val="alphabeticallist"/>
        <w:keepLines/>
      </w:pPr>
      <w:r>
        <w:t xml:space="preserve">Detailed failure analysis (if requested by the ESCC Executive or </w:t>
      </w:r>
      <w:proofErr w:type="spellStart"/>
      <w:r>
        <w:t>Orderer</w:t>
      </w:r>
      <w:proofErr w:type="spellEnd"/>
      <w:r>
        <w:t>).</w:t>
      </w:r>
    </w:p>
    <w:p w14:paraId="0F58AD66" w14:textId="77777777" w:rsidR="002F375B" w:rsidRDefault="005E641A" w:rsidP="006F3183">
      <w:pPr>
        <w:pStyle w:val="Heading2"/>
      </w:pPr>
      <w:r>
        <w:tab/>
      </w:r>
      <w:bookmarkStart w:id="175" w:name="_Toc450812631"/>
      <w:r>
        <w:t>CERTIFICATE OF CONFORMITY</w:t>
      </w:r>
      <w:bookmarkEnd w:id="175"/>
    </w:p>
    <w:p w14:paraId="5800E6B0" w14:textId="3A132F08" w:rsidR="002F375B" w:rsidRDefault="002F375B" w:rsidP="00BF58FE">
      <w:pPr>
        <w:keepLines/>
      </w:pPr>
      <w:r>
        <w:t>A Certificate of Conformity shall be established in accordance with the requirements of ESCC Basic</w:t>
      </w:r>
      <w:r w:rsidR="002754C5">
        <w:t xml:space="preserve"> </w:t>
      </w:r>
      <w:r>
        <w:t>Specification No. 20100</w:t>
      </w:r>
      <w:r w:rsidR="000833B1">
        <w:t>.</w:t>
      </w:r>
    </w:p>
    <w:p w14:paraId="359ED677" w14:textId="77777777" w:rsidR="002F375B" w:rsidRDefault="00FC389B" w:rsidP="00230353">
      <w:pPr>
        <w:pStyle w:val="Heading1"/>
        <w:keepLines/>
      </w:pPr>
      <w:bookmarkStart w:id="176" w:name="_Toc450812632"/>
      <w:r>
        <w:rPr>
          <w:caps w:val="0"/>
        </w:rPr>
        <w:lastRenderedPageBreak/>
        <w:t>DELIVERY</w:t>
      </w:r>
      <w:bookmarkEnd w:id="176"/>
    </w:p>
    <w:p w14:paraId="2996559E" w14:textId="77777777" w:rsidR="002F375B" w:rsidRDefault="002F375B" w:rsidP="00230353">
      <w:pPr>
        <w:keepNext/>
        <w:keepLines/>
        <w:spacing w:after="120"/>
      </w:pPr>
      <w:r>
        <w:t>For procurement, for each order, the items forming the delivery are:</w:t>
      </w:r>
    </w:p>
    <w:p w14:paraId="075F65B2" w14:textId="77777777" w:rsidR="002F375B" w:rsidRDefault="002F375B" w:rsidP="00230353">
      <w:pPr>
        <w:pStyle w:val="alphabeticallist"/>
        <w:keepNext/>
        <w:keepLines/>
      </w:pPr>
      <w:r>
        <w:t>The delivery lot.</w:t>
      </w:r>
    </w:p>
    <w:p w14:paraId="71CD023A" w14:textId="77777777" w:rsidR="002F375B" w:rsidRDefault="002F375B" w:rsidP="00230353">
      <w:pPr>
        <w:pStyle w:val="alphabeticallist"/>
        <w:keepNext/>
        <w:keepLines/>
      </w:pPr>
      <w:r>
        <w:t>The components used for Lot Validation Testing (as applicable), but not forming part of the delivery lot</w:t>
      </w:r>
      <w:r w:rsidR="00391289">
        <w:t>,</w:t>
      </w:r>
      <w:r>
        <w:t xml:space="preserve"> if stipulated in the Purchase Order.</w:t>
      </w:r>
    </w:p>
    <w:p w14:paraId="60DB5D7C" w14:textId="77777777" w:rsidR="002F375B" w:rsidRDefault="002F375B" w:rsidP="00230353">
      <w:pPr>
        <w:pStyle w:val="alphabeticallist"/>
        <w:keepNext/>
        <w:keepLines/>
        <w:spacing w:after="240"/>
      </w:pPr>
      <w:r>
        <w:t>The relevant documentation in accordance with the requirements of Paras. 9.1.2 and 9.1.3.</w:t>
      </w:r>
    </w:p>
    <w:p w14:paraId="5A9E45F9" w14:textId="77777777" w:rsidR="002F375B" w:rsidRDefault="002F375B" w:rsidP="00BF58FE">
      <w:pPr>
        <w:keepLines/>
      </w:pPr>
      <w:r>
        <w:t>In the case of a component for which a valid qualification is in force, all data of all components submitted to Lot Validation Testing shall also be copied, when requested, to the ESCC Executive.</w:t>
      </w:r>
    </w:p>
    <w:p w14:paraId="04EF38D4" w14:textId="4A2522E8" w:rsidR="002F375B" w:rsidRDefault="002F375B" w:rsidP="00BF58FE">
      <w:pPr>
        <w:keepLines/>
      </w:pPr>
      <w:r>
        <w:t>For qualification or qualification maintenance, the disposition of the Qualification Test Lot and its related documentation shall be as specified in ESCC Basic Specification No. 20100 and the relevant paragraphs of Section 9 of this specification.</w:t>
      </w:r>
    </w:p>
    <w:p w14:paraId="6863C88C" w14:textId="77777777" w:rsidR="002F375B" w:rsidRDefault="00FC389B" w:rsidP="00BF58FE">
      <w:pPr>
        <w:pStyle w:val="Heading1"/>
        <w:keepLines/>
      </w:pPr>
      <w:bookmarkStart w:id="177" w:name="_Toc450812633"/>
      <w:r>
        <w:rPr>
          <w:caps w:val="0"/>
        </w:rPr>
        <w:t>PACKAGING AND DISPATCH</w:t>
      </w:r>
      <w:bookmarkEnd w:id="177"/>
    </w:p>
    <w:p w14:paraId="57119127" w14:textId="77777777" w:rsidR="000156C6" w:rsidRPr="00661890" w:rsidRDefault="002F375B" w:rsidP="00661890">
      <w:pPr>
        <w:keepLines/>
        <w:rPr>
          <w:b/>
          <w:bCs/>
          <w:u w:val="single"/>
        </w:rPr>
      </w:pPr>
      <w:r>
        <w:t>The packaging and dispatch of components to this specification shall be in accordance with the requirements of ESCC Basic Specification No. 20600.</w:t>
      </w:r>
    </w:p>
    <w:p w14:paraId="57FA6D64" w14:textId="77777777" w:rsidR="00661890" w:rsidRDefault="00661890">
      <w:pPr>
        <w:spacing w:after="0" w:line="240" w:lineRule="auto"/>
        <w:ind w:left="0" w:right="0"/>
        <w:jc w:val="left"/>
        <w:rPr>
          <w:b/>
          <w:bCs/>
          <w:u w:val="single"/>
        </w:rPr>
      </w:pPr>
      <w:r>
        <w:rPr>
          <w:caps/>
        </w:rPr>
        <w:br w:type="page"/>
      </w:r>
    </w:p>
    <w:p w14:paraId="3D438891" w14:textId="77777777" w:rsidR="002F375B" w:rsidRDefault="00FC389B" w:rsidP="00BF58FE">
      <w:pPr>
        <w:pStyle w:val="Heading1"/>
        <w:keepLines/>
      </w:pPr>
      <w:bookmarkStart w:id="178" w:name="_Toc450812634"/>
      <w:r>
        <w:rPr>
          <w:caps w:val="0"/>
        </w:rPr>
        <w:lastRenderedPageBreak/>
        <w:t>CHARTS</w:t>
      </w:r>
      <w:bookmarkEnd w:id="178"/>
    </w:p>
    <w:p w14:paraId="62DB0A73" w14:textId="77777777" w:rsidR="004E47E4" w:rsidRDefault="005E641A" w:rsidP="006F3183">
      <w:pPr>
        <w:pStyle w:val="Heading2"/>
      </w:pPr>
      <w:bookmarkStart w:id="179" w:name="_Toc450812635"/>
      <w:r>
        <w:t xml:space="preserve">CHART </w:t>
      </w:r>
      <w:proofErr w:type="spellStart"/>
      <w:r>
        <w:t>F1</w:t>
      </w:r>
      <w:proofErr w:type="spellEnd"/>
      <w:r>
        <w:t xml:space="preserve"> - GENERAL FLOW FOR PROCUREMENT</w:t>
      </w:r>
      <w:bookmarkEnd w:id="179"/>
      <w:r>
        <w:tab/>
      </w:r>
    </w:p>
    <w:p w14:paraId="6A087610" w14:textId="3BCC4709" w:rsidR="00B8434B" w:rsidRDefault="00B65DEA" w:rsidP="00C74770">
      <w:pPr>
        <w:pStyle w:val="Bodyjustified"/>
        <w:spacing w:before="120" w:after="120"/>
        <w:ind w:left="567"/>
        <w:jc w:val="left"/>
        <w:rPr>
          <w:lang w:eastAsia="fr-FR"/>
        </w:rPr>
      </w:pPr>
      <w:r w:rsidRPr="00B8434B">
        <w:object w:dxaOrig="10164" w:dyaOrig="9264" w14:anchorId="17214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75pt;height:432.75pt" o:ole="">
            <v:imagedata r:id="rId18" o:title=""/>
          </v:shape>
          <o:OLEObject Type="Embed" ProgID="Visio.Drawing.11" ShapeID="_x0000_i1025" DrawAspect="Content" ObjectID="_1524556834" r:id="rId19"/>
        </w:object>
      </w:r>
    </w:p>
    <w:p w14:paraId="39D7342E" w14:textId="61A633D4" w:rsidR="00112EF8" w:rsidRDefault="00112EF8" w:rsidP="00B8434B">
      <w:pPr>
        <w:pStyle w:val="NOTES"/>
      </w:pPr>
      <w:r w:rsidRPr="00B8434B">
        <w:t>NOTES</w:t>
      </w:r>
      <w:r w:rsidR="00C60557" w:rsidRPr="00B8434B">
        <w:t>:</w:t>
      </w:r>
    </w:p>
    <w:p w14:paraId="0FF98FE5" w14:textId="77777777" w:rsidR="00112EF8" w:rsidRDefault="00112EF8" w:rsidP="00BF58FE">
      <w:pPr>
        <w:pStyle w:val="numericallist"/>
        <w:keepLines/>
      </w:pPr>
      <w:r>
        <w:t xml:space="preserve">Lot Validation Testing is not required for qualified </w:t>
      </w:r>
      <w:r w:rsidR="007422C0">
        <w:t>c</w:t>
      </w:r>
      <w:r w:rsidR="00391289">
        <w:t xml:space="preserve">omponents </w:t>
      </w:r>
      <w:r>
        <w:t>unless specifically stipulated in the Purchase Order.</w:t>
      </w:r>
    </w:p>
    <w:p w14:paraId="74120D18" w14:textId="77777777" w:rsidR="00112EF8" w:rsidRDefault="00112EF8" w:rsidP="00BF58FE">
      <w:pPr>
        <w:pStyle w:val="numericallist"/>
        <w:keepLines/>
      </w:pPr>
      <w:r>
        <w:t xml:space="preserve">For unqualified </w:t>
      </w:r>
      <w:r w:rsidR="007422C0">
        <w:t>c</w:t>
      </w:r>
      <w:r>
        <w:t>omponents</w:t>
      </w:r>
      <w:r w:rsidR="00E479B3">
        <w:t>,</w:t>
      </w:r>
      <w:r>
        <w:t xml:space="preserve"> the need for Lot Validation Testing shall be determined by the </w:t>
      </w:r>
      <w:proofErr w:type="spellStart"/>
      <w:r>
        <w:t>Orderer</w:t>
      </w:r>
      <w:proofErr w:type="spellEnd"/>
      <w:r>
        <w:t xml:space="preserve"> and the required testing shall be as stipulated in the Purchase Order (Ref. ESCC Basic Specification No. 23100</w:t>
      </w:r>
      <w:r w:rsidR="00391289">
        <w:t>)</w:t>
      </w:r>
      <w:r>
        <w:t>.</w:t>
      </w:r>
    </w:p>
    <w:p w14:paraId="738D47CE" w14:textId="77777777" w:rsidR="004E47E4" w:rsidRDefault="004E47E4" w:rsidP="00BF58FE">
      <w:pPr>
        <w:keepLines/>
        <w:spacing w:after="0" w:line="240" w:lineRule="auto"/>
        <w:ind w:left="0" w:right="0"/>
        <w:jc w:val="left"/>
        <w:rPr>
          <w:bCs/>
          <w:u w:val="single"/>
        </w:rPr>
      </w:pPr>
      <w:r>
        <w:br w:type="page"/>
      </w:r>
    </w:p>
    <w:p w14:paraId="0E088DDE" w14:textId="77777777" w:rsidR="0078498C" w:rsidRDefault="005E641A" w:rsidP="006F3183">
      <w:pPr>
        <w:pStyle w:val="Heading2"/>
      </w:pPr>
      <w:bookmarkStart w:id="180" w:name="_Toc450812636"/>
      <w:r w:rsidRPr="0078498C">
        <w:lastRenderedPageBreak/>
        <w:t xml:space="preserve">CHART </w:t>
      </w:r>
      <w:proofErr w:type="spellStart"/>
      <w:r w:rsidRPr="0078498C">
        <w:t>F2</w:t>
      </w:r>
      <w:proofErr w:type="spellEnd"/>
      <w:r w:rsidRPr="0078498C">
        <w:t xml:space="preserve"> - PRODUCTION CONTROL</w:t>
      </w:r>
      <w:r>
        <w:t xml:space="preserve"> (SPECIAL IN-PROCESS CONTROLS)</w:t>
      </w:r>
      <w:bookmarkEnd w:id="180"/>
    </w:p>
    <w:p w14:paraId="4E6DB538" w14:textId="22961643" w:rsidR="00673694" w:rsidRPr="00673694" w:rsidRDefault="002D0519" w:rsidP="00E76867">
      <w:pPr>
        <w:pStyle w:val="Bodyjustified"/>
        <w:spacing w:before="40"/>
        <w:ind w:left="1418"/>
        <w:jc w:val="left"/>
      </w:pPr>
      <w:r>
        <w:object w:dxaOrig="8948" w:dyaOrig="15889" w14:anchorId="5D68A21E">
          <v:shape id="_x0000_i1026" type="#_x0000_t75" style="width:380.25pt;height:673.5pt" o:ole="">
            <v:imagedata r:id="rId20" o:title=""/>
          </v:shape>
          <o:OLEObject Type="Embed" ProgID="Visio.Drawing.11" ShapeID="_x0000_i1026" DrawAspect="Content" ObjectID="_1524556835" r:id="rId21"/>
        </w:object>
      </w:r>
    </w:p>
    <w:p w14:paraId="3FA37AB1" w14:textId="2C1EA681" w:rsidR="0078498C" w:rsidRPr="00A433C1" w:rsidRDefault="0078498C" w:rsidP="00B8434B">
      <w:pPr>
        <w:pStyle w:val="NOTES"/>
      </w:pPr>
      <w:r w:rsidRPr="00A433C1">
        <w:lastRenderedPageBreak/>
        <w:t>NOTES:</w:t>
      </w:r>
    </w:p>
    <w:p w14:paraId="7DA6B6A2" w14:textId="17F4BC70" w:rsidR="003849FB" w:rsidRDefault="003849FB" w:rsidP="00177BDF">
      <w:pPr>
        <w:pStyle w:val="numericallist"/>
        <w:keepNext/>
      </w:pPr>
      <w:r w:rsidRPr="003849FB">
        <w:t xml:space="preserve">Testing is not required to be </w:t>
      </w:r>
      <w:r w:rsidR="001F5736">
        <w:t>repeated</w:t>
      </w:r>
      <w:r w:rsidRPr="003849FB">
        <w:t xml:space="preserve"> for</w:t>
      </w:r>
      <w:r w:rsidR="00C26B3E">
        <w:t xml:space="preserve"> RF</w:t>
      </w:r>
      <w:r w:rsidRPr="003849FB">
        <w:t xml:space="preserve"> cable assemblies </w:t>
      </w:r>
      <w:r w:rsidR="00512AE0">
        <w:t xml:space="preserve">manufactured </w:t>
      </w:r>
      <w:r w:rsidRPr="003849FB">
        <w:t>using ESCC qualified connectors and ESCC qualified cable.</w:t>
      </w:r>
    </w:p>
    <w:p w14:paraId="34D62471" w14:textId="77777777" w:rsidR="00246891" w:rsidRDefault="00246891" w:rsidP="00246891">
      <w:pPr>
        <w:pStyle w:val="numericallist"/>
        <w:keepNext/>
        <w:keepLines/>
      </w:pPr>
      <w:r>
        <w:t>Performed on a sample basis.</w:t>
      </w:r>
    </w:p>
    <w:p w14:paraId="026304F6" w14:textId="0159BD87" w:rsidR="00BB5E80" w:rsidRPr="00BB5E80" w:rsidRDefault="004F5F6F" w:rsidP="0054538F">
      <w:pPr>
        <w:pStyle w:val="numericallist"/>
        <w:keepLines/>
        <w:rPr>
          <w:bCs/>
          <w:caps/>
          <w:u w:val="single"/>
        </w:rPr>
      </w:pPr>
      <w:r w:rsidRPr="004F5F6F">
        <w:t xml:space="preserve">Only if specified in the </w:t>
      </w:r>
      <w:r w:rsidR="00246891">
        <w:t xml:space="preserve">RF </w:t>
      </w:r>
      <w:r w:rsidRPr="004F5F6F">
        <w:t>cable assembly Detail Specification.</w:t>
      </w:r>
    </w:p>
    <w:p w14:paraId="0DE3451E" w14:textId="2BC2048B" w:rsidR="004F43AA" w:rsidRPr="000128F8" w:rsidRDefault="004F43AA" w:rsidP="0054538F">
      <w:pPr>
        <w:pStyle w:val="numericallist"/>
        <w:keepLines/>
        <w:rPr>
          <w:bCs/>
          <w:caps/>
          <w:u w:val="single"/>
        </w:rPr>
      </w:pPr>
      <w:r>
        <w:t xml:space="preserve">Dimension </w:t>
      </w:r>
      <w:r w:rsidR="000944DF">
        <w:t>C</w:t>
      </w:r>
      <w:r>
        <w:t xml:space="preserve">heck is not required to be repeated if </w:t>
      </w:r>
      <w:r w:rsidR="00246891">
        <w:t xml:space="preserve">performed as </w:t>
      </w:r>
      <w:r>
        <w:t>part of the</w:t>
      </w:r>
      <w:r w:rsidR="00246891">
        <w:t xml:space="preserve"> Manufacturer’s</w:t>
      </w:r>
      <w:r>
        <w:t xml:space="preserve"> incoming inspection.</w:t>
      </w:r>
    </w:p>
    <w:p w14:paraId="6D76050F" w14:textId="5AD8A718" w:rsidR="000128F8" w:rsidRPr="002D0519" w:rsidRDefault="000128F8" w:rsidP="0054538F">
      <w:pPr>
        <w:pStyle w:val="numericallist"/>
        <w:keepLines/>
        <w:rPr>
          <w:bCs/>
          <w:caps/>
          <w:u w:val="single"/>
        </w:rPr>
      </w:pPr>
      <w:r>
        <w:t>P</w:t>
      </w:r>
      <w:r w:rsidRPr="000128F8">
        <w:t>erformed by the cable Manufacturer on the cable core prior to application of the outer conductor and jacket.</w:t>
      </w:r>
    </w:p>
    <w:p w14:paraId="4210692C" w14:textId="3B759E09" w:rsidR="002D0519" w:rsidRPr="00A4362C" w:rsidRDefault="002D0519" w:rsidP="00000F65">
      <w:pPr>
        <w:pStyle w:val="numericallist"/>
        <w:rPr>
          <w:bCs/>
          <w:caps/>
        </w:rPr>
      </w:pPr>
      <w:r w:rsidRPr="00A4362C">
        <w:rPr>
          <w:bCs/>
        </w:rPr>
        <w:t xml:space="preserve">Only </w:t>
      </w:r>
      <w:r w:rsidR="00000F65" w:rsidRPr="00000F65">
        <w:rPr>
          <w:lang w:eastAsia="fr-FR"/>
        </w:rPr>
        <w:t>if the cable lot is intended to be used to manufacture the RF cable assembly test vehicles used for Qualificati</w:t>
      </w:r>
      <w:r w:rsidR="00000F65">
        <w:rPr>
          <w:lang w:eastAsia="fr-FR"/>
        </w:rPr>
        <w:t>on Testing or Periodic Testing.</w:t>
      </w:r>
    </w:p>
    <w:p w14:paraId="54D9E7FB" w14:textId="514116C4" w:rsidR="00624DCA" w:rsidRPr="004F43AA" w:rsidRDefault="00624DCA" w:rsidP="0054538F">
      <w:pPr>
        <w:pStyle w:val="numericallist"/>
        <w:keepLines/>
        <w:rPr>
          <w:bCs/>
          <w:caps/>
          <w:u w:val="single"/>
        </w:rPr>
      </w:pPr>
      <w:r>
        <w:t xml:space="preserve">Qualified RF Cable Assemblies shall be assembled in accordance with the </w:t>
      </w:r>
      <w:proofErr w:type="spellStart"/>
      <w:r>
        <w:t>PID</w:t>
      </w:r>
      <w:proofErr w:type="spellEnd"/>
      <w:r>
        <w:t>.</w:t>
      </w:r>
    </w:p>
    <w:p w14:paraId="31484397" w14:textId="77777777" w:rsidR="0078498C" w:rsidRDefault="005E641A" w:rsidP="005849D1">
      <w:pPr>
        <w:pStyle w:val="Heading2"/>
      </w:pPr>
      <w:bookmarkStart w:id="181" w:name="_Toc450812637"/>
      <w:r w:rsidRPr="00093292">
        <w:t>CHART</w:t>
      </w:r>
      <w:r w:rsidRPr="00905E06">
        <w:t xml:space="preserve"> </w:t>
      </w:r>
      <w:proofErr w:type="spellStart"/>
      <w:r w:rsidRPr="00905E06">
        <w:t>F3</w:t>
      </w:r>
      <w:proofErr w:type="spellEnd"/>
      <w:r w:rsidRPr="00905E06">
        <w:t xml:space="preserve"> - SCREENING TESTS</w:t>
      </w:r>
      <w:bookmarkEnd w:id="181"/>
    </w:p>
    <w:p w14:paraId="3401069C" w14:textId="32FD97C9" w:rsidR="00B8434B" w:rsidRDefault="00E86865" w:rsidP="00844597">
      <w:pPr>
        <w:pStyle w:val="Bodyjustified"/>
        <w:spacing w:before="120"/>
        <w:ind w:left="1418"/>
        <w:jc w:val="left"/>
      </w:pPr>
      <w:r w:rsidRPr="00B8434B">
        <w:object w:dxaOrig="9429" w:dyaOrig="8502" w14:anchorId="2DD18DE7">
          <v:shape id="_x0000_i1029" type="#_x0000_t75" style="width:399pt;height:359.25pt" o:ole="">
            <v:imagedata r:id="rId22" o:title=""/>
          </v:shape>
          <o:OLEObject Type="Embed" ProgID="Visio.Drawing.11" ShapeID="_x0000_i1029" DrawAspect="Content" ObjectID="_1524556836" r:id="rId23"/>
        </w:object>
      </w:r>
      <w:bookmarkStart w:id="182" w:name="_GoBack"/>
      <w:bookmarkEnd w:id="182"/>
    </w:p>
    <w:p w14:paraId="143833A4" w14:textId="26676404" w:rsidR="00905E06" w:rsidRPr="00B8434B" w:rsidRDefault="00905E06" w:rsidP="00B8434B">
      <w:pPr>
        <w:pStyle w:val="NOTES"/>
      </w:pPr>
      <w:r w:rsidRPr="00B8434B">
        <w:t>NOTES</w:t>
      </w:r>
      <w:r w:rsidR="00C60557" w:rsidRPr="00B8434B">
        <w:t>:</w:t>
      </w:r>
    </w:p>
    <w:p w14:paraId="4F507EC1" w14:textId="77777777" w:rsidR="005D64BD" w:rsidRPr="005D64BD" w:rsidRDefault="005D64BD" w:rsidP="005D64BD">
      <w:pPr>
        <w:pStyle w:val="numericallist"/>
      </w:pPr>
      <w:r w:rsidRPr="005D64BD">
        <w:t xml:space="preserve">Test may be performed at any point during Chart </w:t>
      </w:r>
      <w:proofErr w:type="spellStart"/>
      <w:r w:rsidRPr="005D64BD">
        <w:t>F3</w:t>
      </w:r>
      <w:proofErr w:type="spellEnd"/>
      <w:r w:rsidRPr="005D64BD">
        <w:t>.</w:t>
      </w:r>
    </w:p>
    <w:p w14:paraId="4B21D1BA" w14:textId="77777777" w:rsidR="00093292" w:rsidRDefault="00093292" w:rsidP="00BF58FE">
      <w:pPr>
        <w:pStyle w:val="numericallist"/>
        <w:keepLines/>
      </w:pPr>
      <w:r>
        <w:t>Performed on a sample basis.</w:t>
      </w:r>
    </w:p>
    <w:p w14:paraId="3900C49F" w14:textId="0EBD3AEF" w:rsidR="00512AE0" w:rsidRDefault="00512AE0" w:rsidP="00512AE0">
      <w:pPr>
        <w:pStyle w:val="numericallist"/>
        <w:keepLines/>
      </w:pPr>
      <w:r w:rsidRPr="003849FB">
        <w:t xml:space="preserve">Testing is not required to be repeated for </w:t>
      </w:r>
      <w:r>
        <w:t xml:space="preserve">RF </w:t>
      </w:r>
      <w:r w:rsidRPr="003849FB">
        <w:t>cable assemblies</w:t>
      </w:r>
      <w:r>
        <w:t xml:space="preserve"> manufactured</w:t>
      </w:r>
      <w:r w:rsidRPr="003849FB">
        <w:t xml:space="preserve"> usin</w:t>
      </w:r>
      <w:r>
        <w:t>g ESCC qualified connectors</w:t>
      </w:r>
    </w:p>
    <w:p w14:paraId="3DCA4F42" w14:textId="18C98495" w:rsidR="00DF0ECE" w:rsidRDefault="007A6A37" w:rsidP="00B8434B">
      <w:pPr>
        <w:pStyle w:val="numericallist"/>
      </w:pPr>
      <w:r w:rsidRPr="007A6A37">
        <w:t>Only if specified in the Detail Specification.</w:t>
      </w:r>
    </w:p>
    <w:p w14:paraId="5370B502" w14:textId="77777777" w:rsidR="004E47E4" w:rsidRDefault="004E47E4" w:rsidP="00BF58FE">
      <w:pPr>
        <w:keepLines/>
        <w:spacing w:after="0" w:line="240" w:lineRule="auto"/>
        <w:ind w:left="0" w:right="0"/>
        <w:jc w:val="left"/>
      </w:pPr>
      <w:r>
        <w:br w:type="page"/>
      </w:r>
    </w:p>
    <w:p w14:paraId="05F58339" w14:textId="5C7C0197" w:rsidR="00B45660" w:rsidRDefault="00B45660" w:rsidP="00B45660">
      <w:pPr>
        <w:pStyle w:val="Heading2"/>
      </w:pPr>
      <w:bookmarkStart w:id="183" w:name="_Toc450812638"/>
      <w:r>
        <w:lastRenderedPageBreak/>
        <w:t xml:space="preserve">Chart </w:t>
      </w:r>
      <w:proofErr w:type="spellStart"/>
      <w:r>
        <w:t>F4</w:t>
      </w:r>
      <w:proofErr w:type="spellEnd"/>
      <w:r>
        <w:t xml:space="preserve"> – Qualification and Periodic Testing</w:t>
      </w:r>
      <w:bookmarkEnd w:id="183"/>
    </w:p>
    <w:p w14:paraId="25DCF940" w14:textId="39E7F68B" w:rsidR="00FC4FC9" w:rsidRDefault="00B45660" w:rsidP="00B45660">
      <w:pPr>
        <w:pStyle w:val="Heading3"/>
      </w:pPr>
      <w:bookmarkStart w:id="184" w:name="_Toc450812639"/>
      <w:commentRangeStart w:id="185"/>
      <w:r w:rsidRPr="00E935FB">
        <w:t xml:space="preserve">Chart </w:t>
      </w:r>
      <w:proofErr w:type="spellStart"/>
      <w:r w:rsidRPr="00B45660">
        <w:rPr>
          <w:highlight w:val="yellow"/>
        </w:rPr>
        <w:t>F4</w:t>
      </w:r>
      <w:r>
        <w:rPr>
          <w:highlight w:val="yellow"/>
        </w:rPr>
        <w:t>A</w:t>
      </w:r>
      <w:proofErr w:type="spellEnd"/>
      <w:r w:rsidRPr="00E935FB">
        <w:t xml:space="preserve"> - Qualification Test</w:t>
      </w:r>
      <w:r>
        <w:t>ing</w:t>
      </w:r>
      <w:commentRangeEnd w:id="185"/>
      <w:r w:rsidR="00BB64F1" w:rsidRPr="00BC6769">
        <w:rPr>
          <w:rStyle w:val="CommentReference"/>
          <w:bCs w:val="0"/>
          <w:highlight w:val="yellow"/>
          <w:u w:val="none"/>
        </w:rPr>
        <w:commentReference w:id="185"/>
      </w:r>
      <w:bookmarkEnd w:id="184"/>
    </w:p>
    <w:p w14:paraId="2B8B1997" w14:textId="10989A16" w:rsidR="00A364F4" w:rsidRPr="00A364F4" w:rsidRDefault="00947E57" w:rsidP="004D3021">
      <w:pPr>
        <w:pStyle w:val="Bodyjustified"/>
        <w:ind w:left="284"/>
      </w:pPr>
      <w:r>
        <w:object w:dxaOrig="9273" w:dyaOrig="9858" w14:anchorId="789BBC46">
          <v:shape id="_x0000_i1027" type="#_x0000_t75" style="width:484.5pt;height:515.25pt" o:ole="">
            <v:imagedata r:id="rId24" o:title=""/>
          </v:shape>
          <o:OLEObject Type="Embed" ProgID="Visio.Drawing.11" ShapeID="_x0000_i1027" DrawAspect="Content" ObjectID="_1524556837" r:id="rId25"/>
        </w:object>
      </w:r>
    </w:p>
    <w:p w14:paraId="5B43F949" w14:textId="4F3491BD" w:rsidR="00E935FB" w:rsidRPr="001B2176" w:rsidRDefault="00E935FB" w:rsidP="00020EDE">
      <w:pPr>
        <w:pStyle w:val="NOTES"/>
      </w:pPr>
      <w:r w:rsidRPr="001B2176">
        <w:t>NOTES</w:t>
      </w:r>
      <w:r w:rsidR="00C60557" w:rsidRPr="001B2176">
        <w:t>:</w:t>
      </w:r>
    </w:p>
    <w:p w14:paraId="4AD43AD0" w14:textId="6E968E61" w:rsidR="002B1841" w:rsidRPr="00BC6769" w:rsidRDefault="002B1841" w:rsidP="00020EDE">
      <w:pPr>
        <w:pStyle w:val="numericallist"/>
        <w:keepNext/>
        <w:keepLines/>
        <w:rPr>
          <w:highlight w:val="yellow"/>
        </w:rPr>
      </w:pPr>
      <w:commentRangeStart w:id="186"/>
      <w:r w:rsidRPr="00BC6769">
        <w:rPr>
          <w:highlight w:val="yellow"/>
        </w:rPr>
        <w:t>The quantit</w:t>
      </w:r>
      <w:r w:rsidR="000611C5" w:rsidRPr="00BC6769">
        <w:rPr>
          <w:highlight w:val="yellow"/>
        </w:rPr>
        <w:t>y</w:t>
      </w:r>
      <w:r w:rsidRPr="00BC6769">
        <w:rPr>
          <w:highlight w:val="yellow"/>
        </w:rPr>
        <w:t xml:space="preserve"> of test vehicles (TV) to be subjected to each test </w:t>
      </w:r>
      <w:r w:rsidR="00CD4879" w:rsidRPr="00BC6769">
        <w:rPr>
          <w:highlight w:val="yellow"/>
        </w:rPr>
        <w:t xml:space="preserve">or </w:t>
      </w:r>
      <w:r w:rsidRPr="00BC6769">
        <w:rPr>
          <w:highlight w:val="yellow"/>
        </w:rPr>
        <w:t>subgroup test</w:t>
      </w:r>
      <w:r w:rsidR="00CD4879" w:rsidRPr="00BC6769">
        <w:rPr>
          <w:highlight w:val="yellow"/>
        </w:rPr>
        <w:t xml:space="preserve"> </w:t>
      </w:r>
      <w:r w:rsidRPr="00BC6769">
        <w:rPr>
          <w:highlight w:val="yellow"/>
        </w:rPr>
        <w:t>s</w:t>
      </w:r>
      <w:r w:rsidR="00CD4879" w:rsidRPr="00BC6769">
        <w:rPr>
          <w:highlight w:val="yellow"/>
        </w:rPr>
        <w:t>equence</w:t>
      </w:r>
      <w:r w:rsidR="000611C5" w:rsidRPr="00BC6769">
        <w:rPr>
          <w:highlight w:val="yellow"/>
        </w:rPr>
        <w:t xml:space="preserve"> is</w:t>
      </w:r>
      <w:r w:rsidR="00CD4879" w:rsidRPr="00BC6769">
        <w:rPr>
          <w:highlight w:val="yellow"/>
        </w:rPr>
        <w:t xml:space="preserve"> indicated in Chart </w:t>
      </w:r>
      <w:proofErr w:type="spellStart"/>
      <w:r w:rsidR="00CD4879" w:rsidRPr="00BC6769">
        <w:rPr>
          <w:highlight w:val="yellow"/>
        </w:rPr>
        <w:t>F4</w:t>
      </w:r>
      <w:r w:rsidR="000611C5" w:rsidRPr="00BC6769">
        <w:rPr>
          <w:highlight w:val="yellow"/>
        </w:rPr>
        <w:t>A</w:t>
      </w:r>
      <w:proofErr w:type="spellEnd"/>
      <w:r w:rsidR="00CD4879" w:rsidRPr="00BC6769">
        <w:rPr>
          <w:highlight w:val="yellow"/>
        </w:rPr>
        <w:t>.</w:t>
      </w:r>
      <w:commentRangeEnd w:id="186"/>
      <w:r w:rsidR="00BC6769" w:rsidRPr="00BC6769">
        <w:rPr>
          <w:rStyle w:val="CommentReference"/>
          <w:highlight w:val="yellow"/>
        </w:rPr>
        <w:commentReference w:id="186"/>
      </w:r>
    </w:p>
    <w:p w14:paraId="59BF3E29" w14:textId="730C9E0B" w:rsidR="00E935FB" w:rsidRDefault="00E935FB" w:rsidP="00020EDE">
      <w:pPr>
        <w:pStyle w:val="numericallist"/>
        <w:keepNext/>
        <w:keepLines/>
      </w:pPr>
      <w:r>
        <w:t>For distribution</w:t>
      </w:r>
      <w:r w:rsidR="00333473">
        <w:t>,</w:t>
      </w:r>
      <w:r>
        <w:t xml:space="preserve"> see Para. 7.1.2 </w:t>
      </w:r>
      <w:proofErr w:type="gramStart"/>
      <w:r>
        <w:t>for</w:t>
      </w:r>
      <w:proofErr w:type="gramEnd"/>
      <w:r>
        <w:t xml:space="preserve"> </w:t>
      </w:r>
      <w:r w:rsidR="00920286">
        <w:t xml:space="preserve">Qualification Testing </w:t>
      </w:r>
      <w:r>
        <w:t>and Para. 7.</w:t>
      </w:r>
      <w:r w:rsidR="00EA473D">
        <w:t>3</w:t>
      </w:r>
      <w:r>
        <w:t xml:space="preserve"> </w:t>
      </w:r>
      <w:proofErr w:type="gramStart"/>
      <w:r>
        <w:t>for</w:t>
      </w:r>
      <w:proofErr w:type="gramEnd"/>
      <w:r>
        <w:t xml:space="preserve"> Lot Validation Testing.</w:t>
      </w:r>
    </w:p>
    <w:p w14:paraId="18C0802A" w14:textId="77777777" w:rsidR="00E935FB" w:rsidRDefault="00E935FB" w:rsidP="00020EDE">
      <w:pPr>
        <w:pStyle w:val="numericallist"/>
        <w:keepNext/>
        <w:keepLines/>
      </w:pPr>
      <w:r>
        <w:t>No failures are permitted.</w:t>
      </w:r>
    </w:p>
    <w:p w14:paraId="0B9CC14D" w14:textId="013EAD42" w:rsidR="00945A79" w:rsidRDefault="008A2CA3" w:rsidP="00020EDE">
      <w:pPr>
        <w:pStyle w:val="numericallist"/>
        <w:keepNext/>
        <w:keepLines/>
      </w:pPr>
      <w:r>
        <w:t>A c</w:t>
      </w:r>
      <w:r w:rsidR="00945A79">
        <w:t>ontrol sample</w:t>
      </w:r>
      <w:r w:rsidRPr="008A2CA3">
        <w:t xml:space="preserve"> </w:t>
      </w:r>
      <w:r>
        <w:t xml:space="preserve">shall be used </w:t>
      </w:r>
      <w:r w:rsidRPr="008A2CA3">
        <w:t xml:space="preserve">for </w:t>
      </w:r>
      <w:r>
        <w:t xml:space="preserve">reference </w:t>
      </w:r>
      <w:r w:rsidRPr="008A2CA3">
        <w:t xml:space="preserve">purposes. Whenever electrical measurements are made on any </w:t>
      </w:r>
      <w:r>
        <w:t>component</w:t>
      </w:r>
      <w:r w:rsidRPr="008A2CA3">
        <w:t xml:space="preserve"> under test, the</w:t>
      </w:r>
      <w:r>
        <w:t xml:space="preserve"> control sample </w:t>
      </w:r>
      <w:r w:rsidRPr="008A2CA3">
        <w:t>shall also be measured.</w:t>
      </w:r>
    </w:p>
    <w:p w14:paraId="2557F30F" w14:textId="2C421AFE" w:rsidR="00945A79" w:rsidRDefault="00945A79" w:rsidP="00B45660">
      <w:pPr>
        <w:pStyle w:val="numericallist"/>
        <w:keepLines/>
      </w:pPr>
      <w:r w:rsidRPr="00945A79">
        <w:t xml:space="preserve">Testing is not required to be </w:t>
      </w:r>
      <w:r w:rsidR="007F274B">
        <w:t>repeated</w:t>
      </w:r>
      <w:r w:rsidRPr="00945A79">
        <w:t xml:space="preserve"> for RF cable assemblies manufactured using ESCC qualified connectors</w:t>
      </w:r>
      <w:r w:rsidR="00410943">
        <w:t>.</w:t>
      </w:r>
    </w:p>
    <w:p w14:paraId="7C9A10C8" w14:textId="229EB59C" w:rsidR="00410943" w:rsidRDefault="00326C00" w:rsidP="00B45660">
      <w:pPr>
        <w:pStyle w:val="numericallist"/>
        <w:keepLines/>
      </w:pPr>
      <w:r>
        <w:t>Only i</w:t>
      </w:r>
      <w:r w:rsidR="00A10344">
        <w:t>f specified in the Detail Specification</w:t>
      </w:r>
      <w:r w:rsidR="00945A79">
        <w:t>.</w:t>
      </w:r>
      <w:r w:rsidR="00410943">
        <w:br w:type="page"/>
      </w:r>
    </w:p>
    <w:p w14:paraId="6510A633" w14:textId="333FD430" w:rsidR="00333473" w:rsidRDefault="00B45660" w:rsidP="00B45660">
      <w:pPr>
        <w:pStyle w:val="Heading3"/>
      </w:pPr>
      <w:bookmarkStart w:id="187" w:name="_Toc441052684"/>
      <w:bookmarkStart w:id="188" w:name="_Toc441060443"/>
      <w:bookmarkStart w:id="189" w:name="_Toc450812640"/>
      <w:bookmarkEnd w:id="187"/>
      <w:bookmarkEnd w:id="188"/>
      <w:commentRangeStart w:id="190"/>
      <w:commentRangeStart w:id="191"/>
      <w:r>
        <w:lastRenderedPageBreak/>
        <w:t xml:space="preserve">Chart </w:t>
      </w:r>
      <w:proofErr w:type="spellStart"/>
      <w:r w:rsidRPr="00B45660">
        <w:rPr>
          <w:highlight w:val="yellow"/>
        </w:rPr>
        <w:t>F4</w:t>
      </w:r>
      <w:r>
        <w:rPr>
          <w:highlight w:val="yellow"/>
        </w:rPr>
        <w:t>B</w:t>
      </w:r>
      <w:proofErr w:type="spellEnd"/>
      <w:r>
        <w:t xml:space="preserve"> - Periodic Testing</w:t>
      </w:r>
      <w:commentRangeEnd w:id="190"/>
      <w:r w:rsidR="003D437C">
        <w:rPr>
          <w:rStyle w:val="CommentReference"/>
          <w:bCs w:val="0"/>
          <w:u w:val="none"/>
        </w:rPr>
        <w:commentReference w:id="190"/>
      </w:r>
      <w:commentRangeEnd w:id="191"/>
      <w:r w:rsidR="00BB64F1" w:rsidRPr="00BC6769">
        <w:rPr>
          <w:rStyle w:val="CommentReference"/>
          <w:bCs w:val="0"/>
          <w:highlight w:val="yellow"/>
          <w:u w:val="none"/>
        </w:rPr>
        <w:commentReference w:id="191"/>
      </w:r>
      <w:bookmarkEnd w:id="189"/>
    </w:p>
    <w:p w14:paraId="1E254832" w14:textId="364BC938" w:rsidR="00333473" w:rsidRDefault="00B12ECE" w:rsidP="00B12ECE">
      <w:pPr>
        <w:pStyle w:val="Bodyjustified"/>
        <w:ind w:left="1418"/>
        <w:jc w:val="left"/>
      </w:pPr>
      <w:r>
        <w:object w:dxaOrig="4596" w:dyaOrig="9109" w14:anchorId="174F6C13">
          <v:shape id="_x0000_i1028" type="#_x0000_t75" style="width:243pt;height:479.25pt" o:ole="">
            <v:imagedata r:id="rId26" o:title=""/>
          </v:shape>
          <o:OLEObject Type="Embed" ProgID="Visio.Drawing.11" ShapeID="_x0000_i1028" DrawAspect="Content" ObjectID="_1524556838" r:id="rId27"/>
        </w:object>
      </w:r>
    </w:p>
    <w:p w14:paraId="5B62ACD1" w14:textId="772C4EF0" w:rsidR="00333473" w:rsidRDefault="00333473" w:rsidP="00333473">
      <w:pPr>
        <w:pStyle w:val="NOTES"/>
      </w:pPr>
      <w:r>
        <w:t>NOTES:</w:t>
      </w:r>
    </w:p>
    <w:p w14:paraId="43B0175F" w14:textId="5A0EACDA" w:rsidR="00BB64F1" w:rsidRPr="00BC6769" w:rsidRDefault="00BB64F1" w:rsidP="00333473">
      <w:pPr>
        <w:pStyle w:val="numericallist"/>
        <w:keepNext/>
        <w:keepLines/>
        <w:rPr>
          <w:highlight w:val="yellow"/>
        </w:rPr>
      </w:pPr>
      <w:commentRangeStart w:id="192"/>
      <w:r w:rsidRPr="00BC6769">
        <w:rPr>
          <w:highlight w:val="yellow"/>
        </w:rPr>
        <w:t xml:space="preserve">The quantity of test vehicles (TV) to be subjected to each test or subgroup test sequence is indicated in Chart </w:t>
      </w:r>
      <w:proofErr w:type="spellStart"/>
      <w:r w:rsidRPr="00BC6769">
        <w:rPr>
          <w:highlight w:val="yellow"/>
        </w:rPr>
        <w:t>F4B</w:t>
      </w:r>
      <w:proofErr w:type="spellEnd"/>
      <w:r w:rsidRPr="00BC6769">
        <w:rPr>
          <w:highlight w:val="yellow"/>
        </w:rPr>
        <w:t>.</w:t>
      </w:r>
      <w:commentRangeEnd w:id="192"/>
      <w:r w:rsidR="00A57587">
        <w:rPr>
          <w:rStyle w:val="CommentReference"/>
        </w:rPr>
        <w:commentReference w:id="192"/>
      </w:r>
    </w:p>
    <w:p w14:paraId="6A69D655" w14:textId="7BFC7554" w:rsidR="00333473" w:rsidRDefault="00333473" w:rsidP="00333473">
      <w:pPr>
        <w:pStyle w:val="numericallist"/>
        <w:keepLines/>
      </w:pPr>
      <w:r>
        <w:t>For distribution, see Para. 7.1.2 for Periodic Testing and Para. 7.</w:t>
      </w:r>
      <w:r w:rsidR="00EA473D">
        <w:t xml:space="preserve">3 </w:t>
      </w:r>
      <w:proofErr w:type="gramStart"/>
      <w:r>
        <w:t>for</w:t>
      </w:r>
      <w:proofErr w:type="gramEnd"/>
      <w:r>
        <w:t xml:space="preserve"> Lot Validati</w:t>
      </w:r>
      <w:r w:rsidR="0087583A">
        <w:t>on Testing.</w:t>
      </w:r>
    </w:p>
    <w:p w14:paraId="6C7E7BEA" w14:textId="77777777" w:rsidR="00333473" w:rsidRDefault="00333473" w:rsidP="00333473">
      <w:pPr>
        <w:pStyle w:val="numericallist"/>
      </w:pPr>
      <w:r>
        <w:t>No failures are permitted.</w:t>
      </w:r>
    </w:p>
    <w:p w14:paraId="4B64B652" w14:textId="77777777" w:rsidR="00333473" w:rsidRDefault="00333473" w:rsidP="00333473">
      <w:pPr>
        <w:pStyle w:val="numericallist"/>
      </w:pPr>
      <w:r>
        <w:t>A control sample</w:t>
      </w:r>
      <w:r w:rsidRPr="008A2CA3">
        <w:t xml:space="preserve"> </w:t>
      </w:r>
      <w:r>
        <w:t xml:space="preserve">shall be used </w:t>
      </w:r>
      <w:r w:rsidRPr="008A2CA3">
        <w:t xml:space="preserve">for </w:t>
      </w:r>
      <w:r>
        <w:t xml:space="preserve">reference </w:t>
      </w:r>
      <w:r w:rsidRPr="008A2CA3">
        <w:t xml:space="preserve">purposes. Whenever electrical measurements are made on any </w:t>
      </w:r>
      <w:r>
        <w:t>component</w:t>
      </w:r>
      <w:r w:rsidRPr="008A2CA3">
        <w:t xml:space="preserve"> under test, the</w:t>
      </w:r>
      <w:r>
        <w:t xml:space="preserve"> control sample </w:t>
      </w:r>
      <w:r w:rsidRPr="008A2CA3">
        <w:t>shall also be measured.</w:t>
      </w:r>
    </w:p>
    <w:p w14:paraId="71B33A6F" w14:textId="77777777" w:rsidR="00333473" w:rsidRPr="00945A79" w:rsidRDefault="00333473" w:rsidP="00333473">
      <w:pPr>
        <w:pStyle w:val="numericallist"/>
      </w:pPr>
      <w:r w:rsidRPr="00945A79">
        <w:t>Testing is not required to be repeated for RF cable assemblies manufactured using ESCC qualified connectors</w:t>
      </w:r>
    </w:p>
    <w:p w14:paraId="5F12CAB2" w14:textId="2E1086D7" w:rsidR="00E550AF" w:rsidRDefault="00326C00" w:rsidP="00154CB5">
      <w:pPr>
        <w:pStyle w:val="numericallist"/>
      </w:pPr>
      <w:r>
        <w:t>Only i</w:t>
      </w:r>
      <w:r w:rsidR="00333473">
        <w:t>f specified in the Detail Specification.</w:t>
      </w:r>
      <w:r w:rsidR="001307AC">
        <w:t xml:space="preserve"> </w:t>
      </w:r>
      <w:commentRangeStart w:id="193"/>
      <w:r w:rsidR="001307AC" w:rsidRPr="00FF501D">
        <w:rPr>
          <w:highlight w:val="yellow"/>
        </w:rPr>
        <w:t xml:space="preserve">Testing is not required to be performed </w:t>
      </w:r>
      <w:r w:rsidR="00FF501D" w:rsidRPr="00FF501D">
        <w:rPr>
          <w:highlight w:val="yellow"/>
        </w:rPr>
        <w:t>on ESCC qualified components if there is no change in the material, process and design of the component since initial qualification, subject to technical justification being provided by the Manufacturer and agreed by the ESCC Executive.</w:t>
      </w:r>
      <w:commentRangeEnd w:id="193"/>
      <w:r w:rsidR="001307AC" w:rsidRPr="00FF501D">
        <w:rPr>
          <w:rStyle w:val="CommentReference"/>
          <w:highlight w:val="yellow"/>
        </w:rPr>
        <w:commentReference w:id="193"/>
      </w:r>
    </w:p>
    <w:sectPr w:rsidR="00E550AF" w:rsidSect="00DF49C7">
      <w:headerReference w:type="default" r:id="rId28"/>
      <w:pgSz w:w="11907" w:h="16839" w:code="9"/>
      <w:pgMar w:top="1535" w:right="1183" w:bottom="1440" w:left="567" w:header="426"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hacker" w:date="2016-05-12T08:58:00Z" w:initials="SFT">
    <w:p w14:paraId="547A0BBB" w14:textId="77777777" w:rsidR="00B12ECE" w:rsidRDefault="00B12ECE">
      <w:pPr>
        <w:pStyle w:val="CommentText"/>
      </w:pPr>
      <w:r>
        <w:rPr>
          <w:rStyle w:val="CommentReference"/>
        </w:rPr>
        <w:annotationRef/>
      </w:r>
      <w:r>
        <w:t>New revision to include changes as follows:</w:t>
      </w:r>
    </w:p>
    <w:p w14:paraId="5DB34030" w14:textId="1D29F1D9" w:rsidR="00B12ECE" w:rsidRDefault="00B12ECE">
      <w:pPr>
        <w:pStyle w:val="CommentText"/>
      </w:pPr>
      <w:r>
        <w:t xml:space="preserve">- Various Editorial changes (e.g. Chart </w:t>
      </w:r>
      <w:proofErr w:type="spellStart"/>
      <w:r>
        <w:t>F5</w:t>
      </w:r>
      <w:proofErr w:type="spellEnd"/>
      <w:r>
        <w:t xml:space="preserve"> -&gt; Chart </w:t>
      </w:r>
      <w:proofErr w:type="spellStart"/>
      <w:r>
        <w:t>F4B</w:t>
      </w:r>
      <w:proofErr w:type="spellEnd"/>
      <w:r>
        <w:t>)</w:t>
      </w:r>
    </w:p>
    <w:p w14:paraId="60FE81EF" w14:textId="77777777" w:rsidR="00B12ECE" w:rsidRDefault="00B12ECE">
      <w:pPr>
        <w:pStyle w:val="CommentText"/>
      </w:pPr>
    </w:p>
    <w:p w14:paraId="27B8074D" w14:textId="73398A0F" w:rsidR="00B12ECE" w:rsidRDefault="00B12ECE">
      <w:pPr>
        <w:pStyle w:val="CommentText"/>
      </w:pPr>
      <w:r>
        <w:t xml:space="preserve">- Ref </w:t>
      </w:r>
      <w:proofErr w:type="spellStart"/>
      <w:r>
        <w:t>CNES</w:t>
      </w:r>
      <w:proofErr w:type="spellEnd"/>
      <w:r>
        <w:t>/</w:t>
      </w:r>
      <w:proofErr w:type="spellStart"/>
      <w:r>
        <w:t>JBS</w:t>
      </w:r>
      <w:proofErr w:type="spellEnd"/>
      <w:r>
        <w:t xml:space="preserve"> email 09/02/2016</w:t>
      </w:r>
    </w:p>
    <w:p w14:paraId="1ECBA962" w14:textId="77777777" w:rsidR="00B12ECE" w:rsidRDefault="00B12ECE">
      <w:pPr>
        <w:pStyle w:val="CommentText"/>
      </w:pPr>
    </w:p>
    <w:p w14:paraId="196174B7" w14:textId="6D2FD950" w:rsidR="00B12ECE" w:rsidRDefault="00B12ECE">
      <w:pPr>
        <w:pStyle w:val="CommentText"/>
      </w:pPr>
      <w:r>
        <w:t xml:space="preserve">-Ref </w:t>
      </w:r>
      <w:proofErr w:type="spellStart"/>
      <w:r>
        <w:t>CNES</w:t>
      </w:r>
      <w:proofErr w:type="spellEnd"/>
      <w:r>
        <w:t>/</w:t>
      </w:r>
      <w:proofErr w:type="spellStart"/>
      <w:r>
        <w:t>JBS</w:t>
      </w:r>
      <w:proofErr w:type="spellEnd"/>
      <w:r>
        <w:t xml:space="preserve"> email 19/04/2016</w:t>
      </w:r>
    </w:p>
    <w:p w14:paraId="5FB0B6D7" w14:textId="77777777" w:rsidR="00B12ECE" w:rsidRDefault="00B12ECE">
      <w:pPr>
        <w:pStyle w:val="CommentText"/>
      </w:pPr>
    </w:p>
    <w:p w14:paraId="19633BC9" w14:textId="0EF95428" w:rsidR="00B12ECE" w:rsidRDefault="00B12ECE">
      <w:pPr>
        <w:pStyle w:val="CommentText"/>
      </w:pPr>
      <w:r w:rsidRPr="00A57587">
        <w:rPr>
          <w:highlight w:val="yellow"/>
        </w:rPr>
        <w:t>Note: all changes are highlighted in yellow</w:t>
      </w:r>
    </w:p>
    <w:p w14:paraId="11F8FDE4" w14:textId="6BC15CF7" w:rsidR="00B12ECE" w:rsidRDefault="00B12ECE">
      <w:pPr>
        <w:pStyle w:val="CommentText"/>
      </w:pPr>
      <w:r>
        <w:t>……………………</w:t>
      </w:r>
    </w:p>
    <w:p w14:paraId="74186DFB" w14:textId="77777777" w:rsidR="00B12ECE" w:rsidRDefault="00B12ECE">
      <w:pPr>
        <w:pStyle w:val="CommentText"/>
      </w:pPr>
    </w:p>
    <w:p w14:paraId="1830C06A" w14:textId="28B33D79" w:rsidR="00B12ECE" w:rsidRDefault="00B12ECE">
      <w:pPr>
        <w:pStyle w:val="CommentText"/>
      </w:pPr>
      <w:r>
        <w:t xml:space="preserve">Draft </w:t>
      </w:r>
      <w:proofErr w:type="spellStart"/>
      <w:r>
        <w:t>1H</w:t>
      </w:r>
      <w:proofErr w:type="spellEnd"/>
      <w:r>
        <w:t xml:space="preserve"> (12/05/16</w:t>
      </w:r>
      <w:proofErr w:type="gramStart"/>
      <w:r>
        <w:t>) :</w:t>
      </w:r>
      <w:proofErr w:type="gramEnd"/>
      <w:r>
        <w:t xml:space="preserve"> ref </w:t>
      </w:r>
      <w:proofErr w:type="spellStart"/>
      <w:r>
        <w:t>CNES</w:t>
      </w:r>
      <w:proofErr w:type="spellEnd"/>
      <w:r>
        <w:t>/</w:t>
      </w:r>
      <w:proofErr w:type="spellStart"/>
      <w:r>
        <w:t>JBS</w:t>
      </w:r>
      <w:proofErr w:type="spellEnd"/>
      <w:r>
        <w:t xml:space="preserve"> email 10/05/16: change to Chart </w:t>
      </w:r>
      <w:proofErr w:type="spellStart"/>
      <w:r>
        <w:t>F4A</w:t>
      </w:r>
      <w:proofErr w:type="spellEnd"/>
    </w:p>
    <w:p w14:paraId="7AB70148" w14:textId="77777777" w:rsidR="00B12ECE" w:rsidRDefault="00B12ECE">
      <w:pPr>
        <w:pStyle w:val="CommentText"/>
      </w:pPr>
    </w:p>
  </w:comment>
  <w:comment w:id="35" w:author="S.Thacker" w:date="2016-04-22T15:30:00Z" w:initials="SFT">
    <w:p w14:paraId="39D96319" w14:textId="2CDAEA6D" w:rsidR="00B12ECE" w:rsidRDefault="00B12ECE">
      <w:pPr>
        <w:pStyle w:val="CommentText"/>
      </w:pPr>
      <w:r>
        <w:rPr>
          <w:rStyle w:val="CommentReference"/>
        </w:rPr>
        <w:annotationRef/>
      </w:r>
      <w:r>
        <w:t xml:space="preserve">Added per </w:t>
      </w:r>
      <w:proofErr w:type="spellStart"/>
      <w:r>
        <w:t>WG</w:t>
      </w:r>
      <w:proofErr w:type="spellEnd"/>
      <w:r>
        <w:t xml:space="preserve"> comment</w:t>
      </w:r>
    </w:p>
    <w:p w14:paraId="1C995412" w14:textId="77777777" w:rsidR="00B12ECE" w:rsidRDefault="00B12ECE">
      <w:pPr>
        <w:pStyle w:val="CommentText"/>
      </w:pPr>
    </w:p>
    <w:p w14:paraId="413AE8D1" w14:textId="54709FC3" w:rsidR="00B12ECE" w:rsidRDefault="00B12ECE">
      <w:pPr>
        <w:pStyle w:val="CommentText"/>
      </w:pPr>
      <w:proofErr w:type="spellStart"/>
      <w:r>
        <w:t>i.e</w:t>
      </w:r>
      <w:proofErr w:type="spellEnd"/>
      <w:r>
        <w:t>:</w:t>
      </w:r>
    </w:p>
    <w:p w14:paraId="7E6D4473" w14:textId="77777777" w:rsidR="00B12ECE" w:rsidRDefault="00B12ECE" w:rsidP="00A57587">
      <w:pPr>
        <w:rPr>
          <w:rFonts w:ascii="Calibri" w:hAnsi="Calibri"/>
          <w:color w:val="1F497D"/>
          <w:sz w:val="22"/>
          <w:szCs w:val="22"/>
          <w:lang w:val="en-US"/>
        </w:rPr>
      </w:pPr>
      <w:r>
        <w:rPr>
          <w:rFonts w:ascii="Calibri" w:hAnsi="Calibri"/>
          <w:color w:val="1F497D"/>
          <w:sz w:val="22"/>
          <w:szCs w:val="22"/>
          <w:lang w:val="en-US"/>
        </w:rPr>
        <w:t xml:space="preserve">2- § 4.6.1.1: ‘ESCC generic specification n° 3402 </w:t>
      </w:r>
      <w:r>
        <w:rPr>
          <w:rFonts w:ascii="Calibri" w:hAnsi="Calibri"/>
          <w:b/>
          <w:bCs/>
          <w:color w:val="1F497D"/>
          <w:sz w:val="22"/>
          <w:szCs w:val="22"/>
          <w:lang w:val="en-US"/>
        </w:rPr>
        <w:t>or MIL equivalent</w:t>
      </w:r>
      <w:r>
        <w:rPr>
          <w:rFonts w:ascii="Calibri" w:hAnsi="Calibri"/>
          <w:color w:val="1F497D"/>
          <w:sz w:val="22"/>
          <w:szCs w:val="22"/>
          <w:lang w:val="en-US"/>
        </w:rPr>
        <w:t>’</w:t>
      </w:r>
    </w:p>
    <w:p w14:paraId="0C026F33" w14:textId="77777777" w:rsidR="00B12ECE" w:rsidRDefault="00B12ECE">
      <w:pPr>
        <w:pStyle w:val="CommentText"/>
      </w:pPr>
    </w:p>
  </w:comment>
  <w:comment w:id="36" w:author="S.Thacker" w:date="2016-04-22T15:47:00Z" w:initials="SFT">
    <w:p w14:paraId="16231624" w14:textId="77777777" w:rsidR="00B12ECE" w:rsidRDefault="00B12ECE">
      <w:pPr>
        <w:pStyle w:val="CommentText"/>
      </w:pPr>
      <w:r>
        <w:rPr>
          <w:rStyle w:val="CommentReference"/>
        </w:rPr>
        <w:annotationRef/>
      </w:r>
      <w:r>
        <w:t xml:space="preserve">Added per </w:t>
      </w:r>
      <w:proofErr w:type="spellStart"/>
      <w:r>
        <w:t>WG</w:t>
      </w:r>
      <w:proofErr w:type="spellEnd"/>
      <w:r>
        <w:t xml:space="preserve"> comment. </w:t>
      </w:r>
    </w:p>
    <w:p w14:paraId="28238287" w14:textId="5B151EB8" w:rsidR="00B12ECE" w:rsidRDefault="00B12ECE">
      <w:pPr>
        <w:pStyle w:val="CommentText"/>
      </w:pPr>
      <w:r>
        <w:t>This para is used as it applies specifically to connectors.</w:t>
      </w:r>
    </w:p>
    <w:p w14:paraId="1D0CAD36" w14:textId="77777777" w:rsidR="00B12ECE" w:rsidRDefault="00B12ECE">
      <w:pPr>
        <w:pStyle w:val="CommentText"/>
      </w:pPr>
    </w:p>
    <w:p w14:paraId="40E7E843" w14:textId="1BC62F2E" w:rsidR="00B12ECE" w:rsidRDefault="00B12ECE">
      <w:pPr>
        <w:pStyle w:val="CommentText"/>
      </w:pPr>
      <w:r>
        <w:t>i.e.:</w:t>
      </w:r>
    </w:p>
    <w:p w14:paraId="57754544" w14:textId="77777777" w:rsidR="00B12ECE" w:rsidRDefault="00B12ECE" w:rsidP="00A57587">
      <w:pPr>
        <w:rPr>
          <w:rFonts w:ascii="Calibri" w:hAnsi="Calibri"/>
          <w:color w:val="1F497D"/>
          <w:sz w:val="22"/>
          <w:szCs w:val="22"/>
          <w:lang w:val="en-US"/>
        </w:rPr>
      </w:pPr>
      <w:r>
        <w:rPr>
          <w:rFonts w:ascii="Calibri" w:hAnsi="Calibri"/>
          <w:color w:val="1F497D"/>
          <w:sz w:val="22"/>
          <w:szCs w:val="22"/>
          <w:lang w:val="en-US"/>
        </w:rPr>
        <w:t>6- § 4.6.1 Can you add the following sentences: “</w:t>
      </w:r>
      <w:r>
        <w:rPr>
          <w:rFonts w:ascii="Calibri" w:hAnsi="Calibri"/>
          <w:b/>
          <w:bCs/>
          <w:color w:val="1F497D"/>
          <w:sz w:val="22"/>
          <w:szCs w:val="22"/>
          <w:lang w:val="en-US"/>
        </w:rPr>
        <w:t>All cavities within connectors and /or connectors body shall be vented .Venting holes design shall not jeopardize electrical performances</w:t>
      </w:r>
      <w:r>
        <w:rPr>
          <w:rFonts w:ascii="Calibri" w:hAnsi="Calibri"/>
          <w:color w:val="1F497D"/>
          <w:sz w:val="22"/>
          <w:szCs w:val="22"/>
          <w:lang w:val="en-US"/>
        </w:rPr>
        <w:t>.”</w:t>
      </w:r>
    </w:p>
    <w:p w14:paraId="0A5DBE9F" w14:textId="77777777" w:rsidR="00B12ECE" w:rsidRDefault="00B12ECE">
      <w:pPr>
        <w:pStyle w:val="CommentText"/>
      </w:pPr>
    </w:p>
  </w:comment>
  <w:comment w:id="76" w:author="S.Thacker" w:date="2016-04-22T15:47:00Z" w:initials="SFT">
    <w:p w14:paraId="69B996A9" w14:textId="6EFFAEF8" w:rsidR="00B12ECE" w:rsidRDefault="00B12ECE">
      <w:pPr>
        <w:pStyle w:val="CommentText"/>
      </w:pPr>
      <w:r>
        <w:rPr>
          <w:rStyle w:val="CommentReference"/>
        </w:rPr>
        <w:annotationRef/>
      </w:r>
      <w:proofErr w:type="spellStart"/>
      <w:r>
        <w:t>ESAQ</w:t>
      </w:r>
      <w:proofErr w:type="spellEnd"/>
      <w:r>
        <w:t>/FM comment:</w:t>
      </w:r>
      <w:r w:rsidRPr="001307AC">
        <w:rPr>
          <w:rFonts w:ascii="Calibri" w:hAnsi="Calibri"/>
        </w:rPr>
        <w:t xml:space="preserve"> </w:t>
      </w:r>
      <w:r>
        <w:rPr>
          <w:rFonts w:ascii="Calibri" w:hAnsi="Calibri"/>
        </w:rPr>
        <w:t xml:space="preserve">* Para. 7.2 seems to introduce a policy change in ESCC (no need of repeating any tests if configuration has not changed). </w:t>
      </w:r>
    </w:p>
    <w:p w14:paraId="15EE2DC1" w14:textId="77777777" w:rsidR="00B12ECE" w:rsidRDefault="00B12ECE">
      <w:pPr>
        <w:pStyle w:val="CommentText"/>
      </w:pPr>
    </w:p>
    <w:p w14:paraId="5F4997CB" w14:textId="77777777" w:rsidR="00B12ECE" w:rsidRDefault="00B12ECE">
      <w:pPr>
        <w:pStyle w:val="CommentText"/>
        <w:rPr>
          <w:rFonts w:ascii="Calibri" w:hAnsi="Calibri"/>
          <w:color w:val="002060"/>
        </w:rPr>
      </w:pPr>
      <w:r>
        <w:t>CNES/JBS reply:</w:t>
      </w:r>
      <w:r w:rsidRPr="001307AC">
        <w:rPr>
          <w:rFonts w:ascii="Calibri" w:hAnsi="Calibri"/>
        </w:rPr>
        <w:t xml:space="preserve"> </w:t>
      </w:r>
      <w:r>
        <w:rPr>
          <w:rFonts w:ascii="Calibri" w:hAnsi="Calibri"/>
          <w:color w:val="002060"/>
        </w:rPr>
        <w:t>Actually the concept of not repeating some test are applicable to power handling and cycling test only because they are very expensive and  also if there is no evolution of the design test result will remain the same. But you are right this is not written.</w:t>
      </w:r>
    </w:p>
    <w:p w14:paraId="25512B01" w14:textId="77777777" w:rsidR="00B12ECE" w:rsidRDefault="00B12ECE">
      <w:pPr>
        <w:pStyle w:val="CommentText"/>
      </w:pPr>
    </w:p>
    <w:p w14:paraId="0F220D06" w14:textId="78F72E72" w:rsidR="00B12ECE" w:rsidRPr="001307AC" w:rsidRDefault="00B12ECE">
      <w:pPr>
        <w:pStyle w:val="CommentText"/>
        <w:rPr>
          <w:b/>
        </w:rPr>
      </w:pPr>
      <w:r>
        <w:t xml:space="preserve">S.Thacker (TW) comment: Para amended to reflect intent as above; see also Chart </w:t>
      </w:r>
      <w:proofErr w:type="spellStart"/>
      <w:r>
        <w:t>F4B</w:t>
      </w:r>
      <w:proofErr w:type="spellEnd"/>
      <w:r>
        <w:t xml:space="preserve"> Note 6.</w:t>
      </w:r>
    </w:p>
  </w:comment>
  <w:comment w:id="80" w:author="S.Thacker" w:date="2016-04-22T15:33:00Z" w:initials="SFT">
    <w:p w14:paraId="57588502" w14:textId="2DBC8A20" w:rsidR="00B12ECE" w:rsidRDefault="00B12ECE">
      <w:pPr>
        <w:pStyle w:val="CommentText"/>
      </w:pPr>
      <w:r>
        <w:rPr>
          <w:rStyle w:val="CommentReference"/>
        </w:rPr>
        <w:annotationRef/>
      </w:r>
      <w:r>
        <w:t xml:space="preserve">Added to clarify failure type (to answer </w:t>
      </w:r>
      <w:proofErr w:type="spellStart"/>
      <w:r>
        <w:t>WG</w:t>
      </w:r>
      <w:proofErr w:type="spellEnd"/>
      <w:r>
        <w:t>/TAS query). No modification is now required.</w:t>
      </w:r>
    </w:p>
    <w:p w14:paraId="653DB818" w14:textId="77777777" w:rsidR="00B12ECE" w:rsidRDefault="00B12ECE">
      <w:pPr>
        <w:pStyle w:val="CommentText"/>
      </w:pPr>
    </w:p>
    <w:p w14:paraId="0BCC5C78" w14:textId="4BB48605" w:rsidR="00B12ECE" w:rsidRDefault="00B12ECE">
      <w:pPr>
        <w:pStyle w:val="CommentText"/>
      </w:pPr>
      <w:r>
        <w:t>i.e.</w:t>
      </w:r>
    </w:p>
    <w:p w14:paraId="33DFDA0A" w14:textId="77777777" w:rsidR="00B12ECE" w:rsidRDefault="00B12ECE" w:rsidP="00A57587">
      <w:pPr>
        <w:rPr>
          <w:rFonts w:ascii="Calibri" w:hAnsi="Calibri"/>
          <w:color w:val="1F497D"/>
          <w:sz w:val="22"/>
          <w:szCs w:val="22"/>
          <w:lang w:val="en-US"/>
        </w:rPr>
      </w:pPr>
      <w:r>
        <w:rPr>
          <w:rFonts w:ascii="Calibri" w:hAnsi="Calibri"/>
          <w:color w:val="1F497D"/>
          <w:sz w:val="22"/>
          <w:szCs w:val="22"/>
          <w:lang w:val="en-US"/>
        </w:rPr>
        <w:t>5- §7.4.3: TAS wonder if X-ray should be listed also.</w:t>
      </w:r>
    </w:p>
    <w:p w14:paraId="3A0422B6" w14:textId="77777777" w:rsidR="00B12ECE" w:rsidRDefault="00B12ECE">
      <w:pPr>
        <w:pStyle w:val="CommentText"/>
      </w:pPr>
    </w:p>
  </w:comment>
  <w:comment w:id="134" w:author="S.Thacker" w:date="2016-04-22T15:31:00Z" w:initials="SFT">
    <w:p w14:paraId="5D74D882" w14:textId="7DA80EB4" w:rsidR="00B12ECE" w:rsidRDefault="00B12ECE">
      <w:pPr>
        <w:pStyle w:val="CommentText"/>
      </w:pPr>
      <w:r>
        <w:rPr>
          <w:rStyle w:val="CommentReference"/>
        </w:rPr>
        <w:annotationRef/>
      </w:r>
      <w:r>
        <w:t xml:space="preserve">Changed from </w:t>
      </w:r>
      <w:proofErr w:type="spellStart"/>
      <w:r>
        <w:t>60C</w:t>
      </w:r>
      <w:proofErr w:type="spellEnd"/>
      <w:r>
        <w:t xml:space="preserve"> per </w:t>
      </w:r>
      <w:proofErr w:type="spellStart"/>
      <w:r>
        <w:t>WG</w:t>
      </w:r>
      <w:proofErr w:type="spellEnd"/>
      <w:r>
        <w:t xml:space="preserve"> comment</w:t>
      </w:r>
    </w:p>
    <w:p w14:paraId="1A33DBD3" w14:textId="77777777" w:rsidR="00B12ECE" w:rsidRDefault="00B12ECE">
      <w:pPr>
        <w:pStyle w:val="CommentText"/>
      </w:pPr>
    </w:p>
    <w:p w14:paraId="5284DE94" w14:textId="31A39C81" w:rsidR="00B12ECE" w:rsidRDefault="00B12ECE">
      <w:pPr>
        <w:pStyle w:val="CommentText"/>
      </w:pPr>
      <w:r>
        <w:t>i.e.:</w:t>
      </w:r>
    </w:p>
    <w:p w14:paraId="7BFEFD40" w14:textId="77777777" w:rsidR="00B12ECE" w:rsidRDefault="00B12ECE" w:rsidP="00A57587">
      <w:pPr>
        <w:rPr>
          <w:rFonts w:ascii="Calibri" w:hAnsi="Calibri"/>
          <w:color w:val="1F497D"/>
          <w:sz w:val="22"/>
          <w:szCs w:val="22"/>
          <w:lang w:val="en-US"/>
        </w:rPr>
      </w:pPr>
      <w:r>
        <w:rPr>
          <w:rFonts w:ascii="Calibri" w:hAnsi="Calibri"/>
          <w:color w:val="1F497D"/>
          <w:sz w:val="22"/>
          <w:szCs w:val="22"/>
          <w:lang w:val="en-US"/>
        </w:rPr>
        <w:t xml:space="preserve">3- §8.26: </w:t>
      </w:r>
      <w:proofErr w:type="spellStart"/>
      <w:r>
        <w:rPr>
          <w:rFonts w:ascii="Calibri" w:hAnsi="Calibri"/>
          <w:b/>
          <w:bCs/>
          <w:color w:val="1F497D"/>
          <w:sz w:val="22"/>
          <w:szCs w:val="22"/>
          <w:lang w:val="en-US"/>
        </w:rPr>
        <w:t>40°C</w:t>
      </w:r>
      <w:proofErr w:type="spellEnd"/>
      <w:r>
        <w:rPr>
          <w:rFonts w:ascii="Calibri" w:hAnsi="Calibri"/>
          <w:color w:val="1F497D"/>
          <w:sz w:val="22"/>
          <w:szCs w:val="22"/>
          <w:lang w:val="en-US"/>
        </w:rPr>
        <w:t xml:space="preserve"> instead of </w:t>
      </w:r>
      <w:proofErr w:type="spellStart"/>
      <w:r>
        <w:rPr>
          <w:rFonts w:ascii="Calibri" w:hAnsi="Calibri"/>
          <w:color w:val="1F497D"/>
          <w:sz w:val="22"/>
          <w:szCs w:val="22"/>
          <w:lang w:val="en-US"/>
        </w:rPr>
        <w:t>60°C</w:t>
      </w:r>
      <w:proofErr w:type="spellEnd"/>
      <w:r>
        <w:rPr>
          <w:rFonts w:ascii="Calibri" w:hAnsi="Calibri"/>
          <w:color w:val="1F497D"/>
          <w:sz w:val="22"/>
          <w:szCs w:val="22"/>
          <w:lang w:val="en-US"/>
        </w:rPr>
        <w:t xml:space="preserve"> </w:t>
      </w:r>
    </w:p>
    <w:p w14:paraId="4E5BC50F" w14:textId="77777777" w:rsidR="00B12ECE" w:rsidRDefault="00B12ECE">
      <w:pPr>
        <w:pStyle w:val="CommentText"/>
      </w:pPr>
    </w:p>
  </w:comment>
  <w:comment w:id="169" w:author="S.Thacker" w:date="2016-04-22T15:24:00Z" w:initials="SFT">
    <w:p w14:paraId="0A84A191" w14:textId="575C239C" w:rsidR="00B12ECE" w:rsidRDefault="00B12ECE">
      <w:pPr>
        <w:pStyle w:val="CommentText"/>
      </w:pPr>
      <w:r>
        <w:rPr>
          <w:rStyle w:val="CommentReference"/>
        </w:rPr>
        <w:annotationRef/>
      </w:r>
      <w:r>
        <w:t xml:space="preserve">Added to be consistent with </w:t>
      </w:r>
      <w:proofErr w:type="spellStart"/>
      <w:r>
        <w:t>DCR</w:t>
      </w:r>
      <w:proofErr w:type="spellEnd"/>
      <w:r>
        <w:t xml:space="preserve"> added to Chart </w:t>
      </w:r>
      <w:proofErr w:type="spellStart"/>
      <w:r>
        <w:t>F4A</w:t>
      </w:r>
      <w:proofErr w:type="spellEnd"/>
      <w:r>
        <w:t xml:space="preserve"> per </w:t>
      </w:r>
      <w:proofErr w:type="spellStart"/>
      <w:r>
        <w:t>WG</w:t>
      </w:r>
      <w:proofErr w:type="spellEnd"/>
      <w:r>
        <w:t xml:space="preserve"> comment</w:t>
      </w:r>
    </w:p>
  </w:comment>
  <w:comment w:id="171" w:author="S.Thacker" w:date="2016-04-22T15:24:00Z" w:initials="SFT">
    <w:p w14:paraId="14D9C238" w14:textId="04CEF94F" w:rsidR="00B12ECE" w:rsidRDefault="00B12ECE">
      <w:pPr>
        <w:pStyle w:val="CommentText"/>
      </w:pPr>
      <w:r>
        <w:rPr>
          <w:rStyle w:val="CommentReference"/>
        </w:rPr>
        <w:annotationRef/>
      </w:r>
      <w:r>
        <w:t xml:space="preserve">Added to be consistent with </w:t>
      </w:r>
      <w:proofErr w:type="spellStart"/>
      <w:r>
        <w:t>DCR</w:t>
      </w:r>
      <w:proofErr w:type="spellEnd"/>
      <w:r>
        <w:t xml:space="preserve"> added to Chart </w:t>
      </w:r>
      <w:proofErr w:type="spellStart"/>
      <w:r>
        <w:t>F4B</w:t>
      </w:r>
      <w:proofErr w:type="spellEnd"/>
      <w:r>
        <w:t xml:space="preserve"> per </w:t>
      </w:r>
      <w:proofErr w:type="spellStart"/>
      <w:r>
        <w:t>WG</w:t>
      </w:r>
      <w:proofErr w:type="spellEnd"/>
      <w:r>
        <w:t xml:space="preserve"> comment</w:t>
      </w:r>
    </w:p>
  </w:comment>
  <w:comment w:id="173" w:author="S.Thacker" w:date="2016-04-22T15:24:00Z" w:initials="SFT">
    <w:p w14:paraId="2262B2F5" w14:textId="24DFE040" w:rsidR="00B12ECE" w:rsidRDefault="00B12ECE">
      <w:pPr>
        <w:pStyle w:val="CommentText"/>
      </w:pPr>
      <w:r>
        <w:rPr>
          <w:rStyle w:val="CommentReference"/>
        </w:rPr>
        <w:annotationRef/>
      </w:r>
      <w:r>
        <w:t xml:space="preserve">Added to be consistent with </w:t>
      </w:r>
      <w:proofErr w:type="spellStart"/>
      <w:r>
        <w:t>DCR</w:t>
      </w:r>
      <w:proofErr w:type="spellEnd"/>
      <w:r>
        <w:t xml:space="preserve"> added to Chart </w:t>
      </w:r>
      <w:proofErr w:type="spellStart"/>
      <w:r>
        <w:t>F4A</w:t>
      </w:r>
      <w:proofErr w:type="spellEnd"/>
      <w:r>
        <w:t xml:space="preserve">/B per </w:t>
      </w:r>
      <w:proofErr w:type="spellStart"/>
      <w:r>
        <w:t>WG</w:t>
      </w:r>
      <w:proofErr w:type="spellEnd"/>
      <w:r>
        <w:t xml:space="preserve"> comment</w:t>
      </w:r>
    </w:p>
  </w:comment>
  <w:comment w:id="185" w:author="S.Thacker" w:date="2016-05-12T09:05:00Z" w:initials="SFT">
    <w:p w14:paraId="2F429668" w14:textId="3AFB70F9" w:rsidR="00B12ECE" w:rsidRDefault="00B12ECE">
      <w:pPr>
        <w:pStyle w:val="CommentText"/>
      </w:pPr>
      <w:r>
        <w:rPr>
          <w:rStyle w:val="CommentReference"/>
        </w:rPr>
        <w:annotationRef/>
      </w:r>
      <w:proofErr w:type="spellStart"/>
      <w:r>
        <w:t>DPA</w:t>
      </w:r>
      <w:proofErr w:type="spellEnd"/>
      <w:r>
        <w:t xml:space="preserve"> added to chart per </w:t>
      </w:r>
      <w:proofErr w:type="spellStart"/>
      <w:r>
        <w:t>WG</w:t>
      </w:r>
      <w:proofErr w:type="spellEnd"/>
      <w:r>
        <w:t xml:space="preserve"> comment (with default quantity 3 per ESCC 21001)</w:t>
      </w:r>
    </w:p>
    <w:p w14:paraId="7AD736D3" w14:textId="77777777" w:rsidR="00B12ECE" w:rsidRDefault="00B12ECE">
      <w:pPr>
        <w:pStyle w:val="CommentText"/>
      </w:pPr>
    </w:p>
    <w:p w14:paraId="2D5F287A" w14:textId="4920616F" w:rsidR="00B12ECE" w:rsidRDefault="00B12ECE">
      <w:pPr>
        <w:pStyle w:val="CommentText"/>
      </w:pPr>
      <w:proofErr w:type="spellStart"/>
      <w:r>
        <w:t>i.e</w:t>
      </w:r>
      <w:proofErr w:type="spellEnd"/>
      <w:r>
        <w:t>:</w:t>
      </w:r>
    </w:p>
    <w:p w14:paraId="67C75611" w14:textId="77777777" w:rsidR="00B12ECE" w:rsidRDefault="00B12ECE" w:rsidP="00A57587">
      <w:pPr>
        <w:rPr>
          <w:rFonts w:ascii="Calibri" w:hAnsi="Calibri"/>
          <w:color w:val="1F497D"/>
          <w:sz w:val="22"/>
          <w:szCs w:val="22"/>
          <w:lang w:val="en-US"/>
        </w:rPr>
      </w:pPr>
      <w:r>
        <w:rPr>
          <w:rFonts w:ascii="Calibri" w:hAnsi="Calibri"/>
          <w:color w:val="1F497D"/>
          <w:sz w:val="22"/>
          <w:szCs w:val="22"/>
          <w:lang w:val="en-US"/>
        </w:rPr>
        <w:t xml:space="preserve">4- To add a </w:t>
      </w:r>
      <w:proofErr w:type="spellStart"/>
      <w:r>
        <w:rPr>
          <w:rFonts w:ascii="Calibri" w:hAnsi="Calibri"/>
          <w:b/>
          <w:bCs/>
          <w:color w:val="1F497D"/>
          <w:sz w:val="22"/>
          <w:szCs w:val="22"/>
          <w:lang w:val="en-US"/>
        </w:rPr>
        <w:t>DPA</w:t>
      </w:r>
      <w:proofErr w:type="spellEnd"/>
      <w:r>
        <w:rPr>
          <w:rFonts w:ascii="Calibri" w:hAnsi="Calibri"/>
          <w:b/>
          <w:bCs/>
          <w:color w:val="1F497D"/>
          <w:sz w:val="22"/>
          <w:szCs w:val="22"/>
          <w:lang w:val="en-US"/>
        </w:rPr>
        <w:t xml:space="preserve"> in qualification and periodic testing</w:t>
      </w:r>
      <w:r>
        <w:rPr>
          <w:rFonts w:ascii="Calibri" w:hAnsi="Calibri"/>
          <w:color w:val="1F497D"/>
          <w:sz w:val="22"/>
          <w:szCs w:val="22"/>
          <w:lang w:val="en-US"/>
        </w:rPr>
        <w:t xml:space="preserve"> at the end of the chart</w:t>
      </w:r>
    </w:p>
    <w:p w14:paraId="382D0D58" w14:textId="77777777" w:rsidR="00B12ECE" w:rsidRDefault="00B12ECE" w:rsidP="00A57587">
      <w:pPr>
        <w:rPr>
          <w:rFonts w:ascii="Calibri" w:hAnsi="Calibri"/>
          <w:color w:val="1F497D"/>
          <w:sz w:val="22"/>
          <w:szCs w:val="22"/>
          <w:lang w:val="en-US"/>
        </w:rPr>
      </w:pPr>
    </w:p>
    <w:p w14:paraId="3365BB77" w14:textId="4AE6D6FF" w:rsidR="00B12ECE" w:rsidRDefault="00B12ECE" w:rsidP="00C315B0">
      <w:pPr>
        <w:pStyle w:val="CommentText"/>
      </w:pPr>
      <w:r w:rsidRPr="00C315B0">
        <w:t xml:space="preserve">Chart </w:t>
      </w:r>
      <w:proofErr w:type="spellStart"/>
      <w:r w:rsidRPr="00C315B0">
        <w:t>F4A</w:t>
      </w:r>
      <w:proofErr w:type="spellEnd"/>
      <w:r w:rsidRPr="00C315B0">
        <w:t xml:space="preserve"> amended to clarify TV </w:t>
      </w:r>
      <w:proofErr w:type="spellStart"/>
      <w:r w:rsidRPr="00C315B0">
        <w:t>samping</w:t>
      </w:r>
      <w:proofErr w:type="spellEnd"/>
      <w:r w:rsidRPr="00C315B0">
        <w:t xml:space="preserve"> per TW comment</w:t>
      </w:r>
      <w:r>
        <w:t xml:space="preserve"> on Note 1 &amp; 6</w:t>
      </w:r>
      <w:r w:rsidRPr="00C315B0">
        <w:t>. See below.</w:t>
      </w:r>
    </w:p>
    <w:p w14:paraId="704CD40B" w14:textId="5A03B09A" w:rsidR="00B12ECE" w:rsidRDefault="00B12ECE" w:rsidP="00C315B0">
      <w:pPr>
        <w:pStyle w:val="CommentText"/>
      </w:pPr>
      <w:r>
        <w:t>….</w:t>
      </w:r>
    </w:p>
    <w:p w14:paraId="47170ABC" w14:textId="04072501" w:rsidR="00B12ECE" w:rsidRDefault="00B12ECE" w:rsidP="00C315B0">
      <w:pPr>
        <w:pStyle w:val="CommentText"/>
      </w:pPr>
      <w:r>
        <w:t xml:space="preserve">Addition in Draft </w:t>
      </w:r>
      <w:proofErr w:type="spellStart"/>
      <w:r>
        <w:t>1H</w:t>
      </w:r>
      <w:proofErr w:type="spellEnd"/>
      <w:r>
        <w:t xml:space="preserve"> 12/05/16:</w:t>
      </w:r>
    </w:p>
    <w:p w14:paraId="5A9AE9C6" w14:textId="0122B51F" w:rsidR="00B12ECE" w:rsidRDefault="00B12ECE" w:rsidP="00C315B0">
      <w:pPr>
        <w:pStyle w:val="CommentText"/>
        <w:rPr>
          <w:rFonts w:ascii="Calibri" w:hAnsi="Calibri"/>
          <w:color w:val="1F497D"/>
          <w:sz w:val="22"/>
          <w:szCs w:val="22"/>
          <w:lang w:val="en-US"/>
        </w:rPr>
      </w:pPr>
      <w:r>
        <w:t>Chart restructured/re-sequenced resulting in change from 10 samples down to 9.</w:t>
      </w:r>
    </w:p>
    <w:p w14:paraId="36A0927C" w14:textId="77777777" w:rsidR="00B12ECE" w:rsidRDefault="00B12ECE">
      <w:pPr>
        <w:pStyle w:val="CommentText"/>
      </w:pPr>
    </w:p>
  </w:comment>
  <w:comment w:id="186" w:author="S.Thacker" w:date="2016-04-22T15:26:00Z" w:initials="SFT">
    <w:p w14:paraId="0D239C6E" w14:textId="14D6786E" w:rsidR="00B12ECE" w:rsidRDefault="00B12ECE">
      <w:pPr>
        <w:pStyle w:val="CommentText"/>
      </w:pPr>
      <w:r>
        <w:rPr>
          <w:rStyle w:val="CommentReference"/>
        </w:rPr>
        <w:annotationRef/>
      </w:r>
      <w:r>
        <w:t xml:space="preserve">Added for clarification of sampling &amp; test requirement – to react to </w:t>
      </w:r>
      <w:proofErr w:type="spellStart"/>
      <w:r>
        <w:t>WG</w:t>
      </w:r>
      <w:proofErr w:type="spellEnd"/>
      <w:r>
        <w:t xml:space="preserve"> comment</w:t>
      </w:r>
    </w:p>
  </w:comment>
  <w:comment w:id="190" w:author="S.Thacker" w:date="2016-04-22T15:46:00Z" w:initials="SFT">
    <w:p w14:paraId="545AFC72" w14:textId="12D87C3E" w:rsidR="00B12ECE" w:rsidRDefault="00B12ECE">
      <w:pPr>
        <w:pStyle w:val="CommentText"/>
      </w:pPr>
      <w:r>
        <w:rPr>
          <w:rStyle w:val="CommentReference"/>
        </w:rPr>
        <w:annotationRef/>
      </w:r>
      <w:r>
        <w:t xml:space="preserve">Chart </w:t>
      </w:r>
      <w:proofErr w:type="spellStart"/>
      <w:r>
        <w:t>F5</w:t>
      </w:r>
      <w:proofErr w:type="spellEnd"/>
      <w:r>
        <w:t xml:space="preserve"> amended </w:t>
      </w:r>
      <w:proofErr w:type="gramStart"/>
      <w:r>
        <w:t>throughout  to</w:t>
      </w:r>
      <w:proofErr w:type="gramEnd"/>
      <w:r>
        <w:t xml:space="preserve"> be Chart </w:t>
      </w:r>
      <w:proofErr w:type="spellStart"/>
      <w:r>
        <w:t>F4</w:t>
      </w:r>
      <w:proofErr w:type="spellEnd"/>
      <w:r>
        <w:t xml:space="preserve"> , to be consistent with other ESCC basic specs that refer specifically to “Chart </w:t>
      </w:r>
      <w:proofErr w:type="spellStart"/>
      <w:r>
        <w:t>F4</w:t>
      </w:r>
      <w:proofErr w:type="spellEnd"/>
      <w:r>
        <w:t>” for Periodic testing</w:t>
      </w:r>
    </w:p>
  </w:comment>
  <w:comment w:id="191" w:author="S.Thacker" w:date="2016-04-22T15:32:00Z" w:initials="SFT">
    <w:p w14:paraId="4854D2C6" w14:textId="77777777" w:rsidR="00B12ECE" w:rsidRDefault="00B12ECE" w:rsidP="00A57587">
      <w:pPr>
        <w:pStyle w:val="CommentText"/>
      </w:pPr>
      <w:r>
        <w:rPr>
          <w:rStyle w:val="CommentReference"/>
        </w:rPr>
        <w:annotationRef/>
      </w:r>
      <w:proofErr w:type="spellStart"/>
      <w:r>
        <w:t>DPA</w:t>
      </w:r>
      <w:proofErr w:type="spellEnd"/>
      <w:r>
        <w:t xml:space="preserve"> added to chart per </w:t>
      </w:r>
      <w:proofErr w:type="spellStart"/>
      <w:r>
        <w:t>WG</w:t>
      </w:r>
      <w:proofErr w:type="spellEnd"/>
      <w:r>
        <w:t xml:space="preserve"> comment (with default quantity 3 per ESCC 21001)</w:t>
      </w:r>
    </w:p>
    <w:p w14:paraId="61BCBCF5" w14:textId="15CBD91C" w:rsidR="00B12ECE" w:rsidRDefault="00B12ECE" w:rsidP="00BB64F1">
      <w:pPr>
        <w:pStyle w:val="CommentText"/>
      </w:pPr>
      <w:r>
        <w:t>.</w:t>
      </w:r>
    </w:p>
    <w:p w14:paraId="20A9DCC5" w14:textId="77777777" w:rsidR="00B12ECE" w:rsidRDefault="00B12ECE" w:rsidP="00BB64F1">
      <w:pPr>
        <w:pStyle w:val="CommentText"/>
      </w:pPr>
    </w:p>
    <w:p w14:paraId="6AED3E1E" w14:textId="73EA2461" w:rsidR="00B12ECE" w:rsidRDefault="00B12ECE" w:rsidP="00BB64F1">
      <w:pPr>
        <w:pStyle w:val="CommentText"/>
      </w:pPr>
      <w:r>
        <w:t xml:space="preserve">Note: the quantity for radiographic is changed to be 3 (was 2) to be the same as the default quantity for </w:t>
      </w:r>
      <w:proofErr w:type="spellStart"/>
      <w:r>
        <w:t>DPA</w:t>
      </w:r>
      <w:proofErr w:type="spellEnd"/>
    </w:p>
    <w:p w14:paraId="00468900" w14:textId="77777777" w:rsidR="00B12ECE" w:rsidRDefault="00B12ECE" w:rsidP="00BB64F1">
      <w:pPr>
        <w:pStyle w:val="CommentText"/>
      </w:pPr>
    </w:p>
    <w:p w14:paraId="2D026525" w14:textId="21C68D43" w:rsidR="00B12ECE" w:rsidRDefault="00B12ECE" w:rsidP="00BB64F1">
      <w:pPr>
        <w:pStyle w:val="CommentText"/>
      </w:pPr>
      <w:proofErr w:type="spellStart"/>
      <w:r>
        <w:t>i.e</w:t>
      </w:r>
      <w:proofErr w:type="spellEnd"/>
      <w:r>
        <w:t>:</w:t>
      </w:r>
    </w:p>
    <w:p w14:paraId="3C99FEF8" w14:textId="77777777" w:rsidR="00B12ECE" w:rsidRDefault="00B12ECE" w:rsidP="00A57587">
      <w:pPr>
        <w:rPr>
          <w:rFonts w:ascii="Calibri" w:hAnsi="Calibri"/>
          <w:color w:val="1F497D"/>
          <w:sz w:val="22"/>
          <w:szCs w:val="22"/>
          <w:lang w:val="en-US"/>
        </w:rPr>
      </w:pPr>
      <w:r>
        <w:rPr>
          <w:rFonts w:ascii="Calibri" w:hAnsi="Calibri"/>
          <w:color w:val="1F497D"/>
          <w:sz w:val="22"/>
          <w:szCs w:val="22"/>
          <w:lang w:val="en-US"/>
        </w:rPr>
        <w:t xml:space="preserve">4- To add a </w:t>
      </w:r>
      <w:proofErr w:type="spellStart"/>
      <w:r>
        <w:rPr>
          <w:rFonts w:ascii="Calibri" w:hAnsi="Calibri"/>
          <w:b/>
          <w:bCs/>
          <w:color w:val="1F497D"/>
          <w:sz w:val="22"/>
          <w:szCs w:val="22"/>
          <w:lang w:val="en-US"/>
        </w:rPr>
        <w:t>DPA</w:t>
      </w:r>
      <w:proofErr w:type="spellEnd"/>
      <w:r>
        <w:rPr>
          <w:rFonts w:ascii="Calibri" w:hAnsi="Calibri"/>
          <w:b/>
          <w:bCs/>
          <w:color w:val="1F497D"/>
          <w:sz w:val="22"/>
          <w:szCs w:val="22"/>
          <w:lang w:val="en-US"/>
        </w:rPr>
        <w:t xml:space="preserve"> in qualification and periodic testing</w:t>
      </w:r>
      <w:r>
        <w:rPr>
          <w:rFonts w:ascii="Calibri" w:hAnsi="Calibri"/>
          <w:color w:val="1F497D"/>
          <w:sz w:val="22"/>
          <w:szCs w:val="22"/>
          <w:lang w:val="en-US"/>
        </w:rPr>
        <w:t xml:space="preserve"> at the end of the chart</w:t>
      </w:r>
    </w:p>
    <w:p w14:paraId="4FEF135C" w14:textId="77777777" w:rsidR="00B12ECE" w:rsidRDefault="00B12ECE" w:rsidP="00BB64F1">
      <w:pPr>
        <w:pStyle w:val="CommentText"/>
      </w:pPr>
    </w:p>
  </w:comment>
  <w:comment w:id="192" w:author="S.Thacker" w:date="2016-04-22T15:28:00Z" w:initials="SFT">
    <w:p w14:paraId="440FFE8B" w14:textId="38E20609" w:rsidR="00B12ECE" w:rsidRDefault="00B12ECE">
      <w:pPr>
        <w:pStyle w:val="CommentText"/>
      </w:pPr>
      <w:r>
        <w:rPr>
          <w:rStyle w:val="CommentReference"/>
        </w:rPr>
        <w:annotationRef/>
      </w:r>
      <w:r>
        <w:t xml:space="preserve">Added for clarification of sampling &amp; test requirement – to react to </w:t>
      </w:r>
      <w:proofErr w:type="spellStart"/>
      <w:r>
        <w:t>WG</w:t>
      </w:r>
      <w:proofErr w:type="spellEnd"/>
      <w:r>
        <w:t xml:space="preserve"> comment</w:t>
      </w:r>
    </w:p>
  </w:comment>
  <w:comment w:id="193" w:author="S.Thacker" w:date="2016-04-22T15:29:00Z" w:initials="SFT">
    <w:p w14:paraId="42C13373" w14:textId="7596036B" w:rsidR="00B12ECE" w:rsidRDefault="00B12ECE">
      <w:pPr>
        <w:pStyle w:val="CommentText"/>
      </w:pPr>
      <w:r>
        <w:rPr>
          <w:rStyle w:val="CommentReference"/>
        </w:rPr>
        <w:annotationRef/>
      </w:r>
      <w:r>
        <w:t xml:space="preserve"> </w:t>
      </w:r>
      <w:proofErr w:type="gramStart"/>
      <w:r>
        <w:t>amended</w:t>
      </w:r>
      <w:proofErr w:type="gramEnd"/>
      <w:r>
        <w:t xml:space="preserve"> per </w:t>
      </w:r>
      <w:proofErr w:type="spellStart"/>
      <w:r>
        <w:t>WG</w:t>
      </w:r>
      <w:proofErr w:type="spellEnd"/>
      <w:r>
        <w:t xml:space="preserve"> comment on Para 7.2.</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56AFE5" w14:textId="77777777" w:rsidR="00C9707B" w:rsidRDefault="00C9707B" w:rsidP="00546706">
      <w:r>
        <w:separator/>
      </w:r>
    </w:p>
    <w:p w14:paraId="1DA6C9DF" w14:textId="77777777" w:rsidR="00C9707B" w:rsidRDefault="00C9707B" w:rsidP="00546706"/>
    <w:p w14:paraId="229B3626" w14:textId="77777777" w:rsidR="00C9707B" w:rsidRDefault="00C9707B" w:rsidP="00546706"/>
    <w:p w14:paraId="377903E1" w14:textId="77777777" w:rsidR="00C9707B" w:rsidRDefault="00C9707B" w:rsidP="00546706"/>
    <w:p w14:paraId="3896B1CB" w14:textId="77777777" w:rsidR="00C9707B" w:rsidRDefault="00C9707B"/>
    <w:p w14:paraId="082F9789" w14:textId="77777777" w:rsidR="00C9707B" w:rsidRDefault="00C9707B"/>
    <w:p w14:paraId="24D50DA1" w14:textId="77777777" w:rsidR="00C9707B" w:rsidRDefault="00C9707B"/>
  </w:endnote>
  <w:endnote w:type="continuationSeparator" w:id="0">
    <w:p w14:paraId="5CEEF5E9" w14:textId="77777777" w:rsidR="00C9707B" w:rsidRDefault="00C9707B" w:rsidP="00546706">
      <w:r>
        <w:continuationSeparator/>
      </w:r>
    </w:p>
    <w:p w14:paraId="565CDB83" w14:textId="77777777" w:rsidR="00C9707B" w:rsidRDefault="00C9707B" w:rsidP="00546706"/>
    <w:p w14:paraId="435E11B2" w14:textId="77777777" w:rsidR="00C9707B" w:rsidRDefault="00C9707B" w:rsidP="00546706"/>
    <w:p w14:paraId="0AD9C317" w14:textId="77777777" w:rsidR="00C9707B" w:rsidRDefault="00C9707B" w:rsidP="00546706"/>
    <w:p w14:paraId="5F1E12A2" w14:textId="77777777" w:rsidR="00C9707B" w:rsidRDefault="00C9707B"/>
    <w:p w14:paraId="1FBDC36B" w14:textId="77777777" w:rsidR="00C9707B" w:rsidRDefault="00C9707B"/>
    <w:p w14:paraId="4DFEAF4B" w14:textId="77777777" w:rsidR="00C9707B" w:rsidRDefault="00C970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063707" w14:textId="77777777" w:rsidR="00C9707B" w:rsidRDefault="00C9707B" w:rsidP="00546706">
      <w:r>
        <w:separator/>
      </w:r>
    </w:p>
    <w:p w14:paraId="4F7A044C" w14:textId="77777777" w:rsidR="00C9707B" w:rsidRDefault="00C9707B" w:rsidP="00546706"/>
    <w:p w14:paraId="1703C216" w14:textId="77777777" w:rsidR="00C9707B" w:rsidRDefault="00C9707B" w:rsidP="00546706"/>
    <w:p w14:paraId="06397DBE" w14:textId="77777777" w:rsidR="00C9707B" w:rsidRDefault="00C9707B" w:rsidP="00546706"/>
    <w:p w14:paraId="66999AE4" w14:textId="77777777" w:rsidR="00C9707B" w:rsidRDefault="00C9707B"/>
    <w:p w14:paraId="2DD817DD" w14:textId="77777777" w:rsidR="00C9707B" w:rsidRDefault="00C9707B"/>
    <w:p w14:paraId="56183680" w14:textId="77777777" w:rsidR="00C9707B" w:rsidRDefault="00C9707B"/>
  </w:footnote>
  <w:footnote w:type="continuationSeparator" w:id="0">
    <w:p w14:paraId="7C1A6EC3" w14:textId="77777777" w:rsidR="00C9707B" w:rsidRDefault="00C9707B" w:rsidP="00546706">
      <w:r>
        <w:continuationSeparator/>
      </w:r>
    </w:p>
    <w:p w14:paraId="1D182DD9" w14:textId="77777777" w:rsidR="00C9707B" w:rsidRDefault="00C9707B" w:rsidP="00546706"/>
    <w:p w14:paraId="43A38CD0" w14:textId="77777777" w:rsidR="00C9707B" w:rsidRDefault="00C9707B" w:rsidP="00546706"/>
    <w:p w14:paraId="745DDD21" w14:textId="77777777" w:rsidR="00C9707B" w:rsidRDefault="00C9707B" w:rsidP="00546706"/>
    <w:p w14:paraId="4FF92576" w14:textId="77777777" w:rsidR="00C9707B" w:rsidRDefault="00C9707B"/>
    <w:p w14:paraId="241EFE0E" w14:textId="77777777" w:rsidR="00C9707B" w:rsidRDefault="00C9707B"/>
    <w:p w14:paraId="54051EED" w14:textId="77777777" w:rsidR="00C9707B" w:rsidRDefault="00C970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88" w:type="dxa"/>
      <w:tblLook w:val="04A0" w:firstRow="1" w:lastRow="0" w:firstColumn="1" w:lastColumn="0" w:noHBand="0" w:noVBand="1"/>
    </w:tblPr>
    <w:tblGrid>
      <w:gridCol w:w="3584"/>
      <w:gridCol w:w="3889"/>
      <w:gridCol w:w="2915"/>
    </w:tblGrid>
    <w:tr w:rsidR="00B12ECE" w:rsidRPr="00566CE2" w14:paraId="49B7F42F" w14:textId="77777777" w:rsidTr="0087583A">
      <w:trPr>
        <w:trHeight w:val="716"/>
      </w:trPr>
      <w:tc>
        <w:tcPr>
          <w:tcW w:w="3584" w:type="dxa"/>
          <w:shd w:val="clear" w:color="auto" w:fill="auto"/>
        </w:tcPr>
        <w:p w14:paraId="28CB05DB" w14:textId="77777777" w:rsidR="00B12ECE" w:rsidRPr="00566CE2" w:rsidRDefault="00B12ECE" w:rsidP="0087583A">
          <w:pPr>
            <w:spacing w:after="0"/>
            <w:ind w:left="180"/>
          </w:pPr>
          <w:r>
            <w:rPr>
              <w:noProof/>
              <w:lang w:eastAsia="en-GB"/>
            </w:rPr>
            <w:drawing>
              <wp:inline distT="0" distB="0" distL="0" distR="0" wp14:anchorId="7E1E735B" wp14:editId="713C6D55">
                <wp:extent cx="2057400" cy="572770"/>
                <wp:effectExtent l="0" t="0" r="0" b="0"/>
                <wp:docPr id="75"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9" w:type="dxa"/>
          <w:shd w:val="clear" w:color="auto" w:fill="auto"/>
        </w:tcPr>
        <w:p w14:paraId="0FAC7CDA" w14:textId="77777777" w:rsidR="00B12ECE" w:rsidRDefault="00B12ECE" w:rsidP="006E4A0A">
          <w:pPr>
            <w:ind w:left="570"/>
            <w:jc w:val="center"/>
          </w:pPr>
          <w:r>
            <w:t>ESCC Generic Specification</w:t>
          </w:r>
        </w:p>
        <w:p w14:paraId="673E65F3" w14:textId="617ED775" w:rsidR="00B12ECE" w:rsidRPr="00566CE2" w:rsidRDefault="00B12ECE" w:rsidP="00B35AD1">
          <w:pPr>
            <w:spacing w:after="0"/>
            <w:ind w:left="570"/>
            <w:jc w:val="center"/>
          </w:pPr>
          <w:r w:rsidRPr="00566CE2">
            <w:t xml:space="preserve">No. </w:t>
          </w:r>
          <w:r>
            <w:t>3408</w:t>
          </w:r>
        </w:p>
      </w:tc>
      <w:tc>
        <w:tcPr>
          <w:tcW w:w="2915" w:type="dxa"/>
          <w:shd w:val="clear" w:color="auto" w:fill="auto"/>
        </w:tcPr>
        <w:p w14:paraId="5FDA024D" w14:textId="77777777" w:rsidR="00B12ECE" w:rsidRPr="00566CE2" w:rsidRDefault="00B12ECE" w:rsidP="00566CE2">
          <w:r w:rsidRPr="00566CE2">
            <w:t xml:space="preserve">PAGE </w:t>
          </w:r>
          <w:r w:rsidRPr="00566CE2">
            <w:fldChar w:fldCharType="begin"/>
          </w:r>
          <w:r w:rsidRPr="00566CE2">
            <w:instrText xml:space="preserve"> PAGE  \* Arabic  \* MERGEFORMAT </w:instrText>
          </w:r>
          <w:r w:rsidRPr="00566CE2">
            <w:fldChar w:fldCharType="separate"/>
          </w:r>
          <w:r w:rsidR="00E86865">
            <w:rPr>
              <w:noProof/>
            </w:rPr>
            <w:t>19</w:t>
          </w:r>
          <w:r w:rsidRPr="00566CE2">
            <w:fldChar w:fldCharType="end"/>
          </w:r>
        </w:p>
        <w:p w14:paraId="49973ACF" w14:textId="192E3501" w:rsidR="00B12ECE" w:rsidRPr="00566CE2" w:rsidRDefault="00B12ECE" w:rsidP="006C333E">
          <w:pPr>
            <w:spacing w:after="0"/>
          </w:pPr>
          <w:r>
            <w:t xml:space="preserve">ISSUE 1 </w:t>
          </w:r>
          <w:proofErr w:type="spellStart"/>
          <w:r>
            <w:t>Dft</w:t>
          </w:r>
          <w:proofErr w:type="spellEnd"/>
          <w:r>
            <w:t xml:space="preserve"> </w:t>
          </w:r>
          <w:r w:rsidR="006C333E">
            <w:t>H</w:t>
          </w:r>
        </w:p>
      </w:tc>
    </w:tr>
  </w:tbl>
  <w:p w14:paraId="311F98E0" w14:textId="77777777" w:rsidR="00B12ECE" w:rsidRDefault="00B12E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2216A04"/>
    <w:multiLevelType w:val="hybridMultilevel"/>
    <w:tmpl w:val="F89877F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1">
    <w:nsid w:val="039634C9"/>
    <w:multiLevelType w:val="hybridMultilevel"/>
    <w:tmpl w:val="44F4D98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2">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nsid w:val="20727E1E"/>
    <w:multiLevelType w:val="hybridMultilevel"/>
    <w:tmpl w:val="2E52862C"/>
    <w:lvl w:ilvl="0" w:tplc="08090003">
      <w:start w:val="1"/>
      <w:numFmt w:val="bullet"/>
      <w:lvlText w:val="o"/>
      <w:lvlJc w:val="left"/>
      <w:pPr>
        <w:ind w:left="3101" w:hanging="360"/>
      </w:pPr>
      <w:rPr>
        <w:rFonts w:ascii="Courier New" w:hAnsi="Courier New" w:cs="Courier New" w:hint="default"/>
      </w:rPr>
    </w:lvl>
    <w:lvl w:ilvl="1" w:tplc="08090003" w:tentative="1">
      <w:start w:val="1"/>
      <w:numFmt w:val="bullet"/>
      <w:lvlText w:val="o"/>
      <w:lvlJc w:val="left"/>
      <w:pPr>
        <w:ind w:left="3821" w:hanging="360"/>
      </w:pPr>
      <w:rPr>
        <w:rFonts w:ascii="Courier New" w:hAnsi="Courier New" w:cs="Courier New" w:hint="default"/>
      </w:rPr>
    </w:lvl>
    <w:lvl w:ilvl="2" w:tplc="08090005" w:tentative="1">
      <w:start w:val="1"/>
      <w:numFmt w:val="bullet"/>
      <w:lvlText w:val=""/>
      <w:lvlJc w:val="left"/>
      <w:pPr>
        <w:ind w:left="4541" w:hanging="360"/>
      </w:pPr>
      <w:rPr>
        <w:rFonts w:ascii="Wingdings" w:hAnsi="Wingdings" w:hint="default"/>
      </w:rPr>
    </w:lvl>
    <w:lvl w:ilvl="3" w:tplc="08090001" w:tentative="1">
      <w:start w:val="1"/>
      <w:numFmt w:val="bullet"/>
      <w:lvlText w:val=""/>
      <w:lvlJc w:val="left"/>
      <w:pPr>
        <w:ind w:left="5261" w:hanging="360"/>
      </w:pPr>
      <w:rPr>
        <w:rFonts w:ascii="Symbol" w:hAnsi="Symbol" w:hint="default"/>
      </w:rPr>
    </w:lvl>
    <w:lvl w:ilvl="4" w:tplc="08090003" w:tentative="1">
      <w:start w:val="1"/>
      <w:numFmt w:val="bullet"/>
      <w:lvlText w:val="o"/>
      <w:lvlJc w:val="left"/>
      <w:pPr>
        <w:ind w:left="5981" w:hanging="360"/>
      </w:pPr>
      <w:rPr>
        <w:rFonts w:ascii="Courier New" w:hAnsi="Courier New" w:cs="Courier New" w:hint="default"/>
      </w:rPr>
    </w:lvl>
    <w:lvl w:ilvl="5" w:tplc="08090005" w:tentative="1">
      <w:start w:val="1"/>
      <w:numFmt w:val="bullet"/>
      <w:lvlText w:val=""/>
      <w:lvlJc w:val="left"/>
      <w:pPr>
        <w:ind w:left="6701" w:hanging="360"/>
      </w:pPr>
      <w:rPr>
        <w:rFonts w:ascii="Wingdings" w:hAnsi="Wingdings" w:hint="default"/>
      </w:rPr>
    </w:lvl>
    <w:lvl w:ilvl="6" w:tplc="08090001" w:tentative="1">
      <w:start w:val="1"/>
      <w:numFmt w:val="bullet"/>
      <w:lvlText w:val=""/>
      <w:lvlJc w:val="left"/>
      <w:pPr>
        <w:ind w:left="7421" w:hanging="360"/>
      </w:pPr>
      <w:rPr>
        <w:rFonts w:ascii="Symbol" w:hAnsi="Symbol" w:hint="default"/>
      </w:rPr>
    </w:lvl>
    <w:lvl w:ilvl="7" w:tplc="08090003" w:tentative="1">
      <w:start w:val="1"/>
      <w:numFmt w:val="bullet"/>
      <w:lvlText w:val="o"/>
      <w:lvlJc w:val="left"/>
      <w:pPr>
        <w:ind w:left="8141" w:hanging="360"/>
      </w:pPr>
      <w:rPr>
        <w:rFonts w:ascii="Courier New" w:hAnsi="Courier New" w:cs="Courier New" w:hint="default"/>
      </w:rPr>
    </w:lvl>
    <w:lvl w:ilvl="8" w:tplc="08090005" w:tentative="1">
      <w:start w:val="1"/>
      <w:numFmt w:val="bullet"/>
      <w:lvlText w:val=""/>
      <w:lvlJc w:val="left"/>
      <w:pPr>
        <w:ind w:left="8861" w:hanging="360"/>
      </w:pPr>
      <w:rPr>
        <w:rFonts w:ascii="Wingdings" w:hAnsi="Wingdings" w:hint="default"/>
      </w:rPr>
    </w:lvl>
  </w:abstractNum>
  <w:abstractNum w:abstractNumId="16">
    <w:nsid w:val="26D85D7B"/>
    <w:multiLevelType w:val="hybridMultilevel"/>
    <w:tmpl w:val="FC9A47B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7">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35DD249B"/>
    <w:multiLevelType w:val="hybridMultilevel"/>
    <w:tmpl w:val="302445F0"/>
    <w:lvl w:ilvl="0" w:tplc="64547756">
      <w:start w:val="1"/>
      <w:numFmt w:val="bullet"/>
      <w:lvlText w:val="-"/>
      <w:lvlJc w:val="left"/>
      <w:pPr>
        <w:ind w:left="2138" w:hanging="360"/>
      </w:pPr>
      <w:rPr>
        <w:rFonts w:ascii="Times New Roman" w:hAnsi="Times New Roman"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9">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0">
    <w:nsid w:val="47392956"/>
    <w:multiLevelType w:val="hybridMultilevel"/>
    <w:tmpl w:val="1AF0B450"/>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1">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6D1934FC"/>
    <w:multiLevelType w:val="hybridMultilevel"/>
    <w:tmpl w:val="051A059A"/>
    <w:lvl w:ilvl="0" w:tplc="08090003">
      <w:start w:val="1"/>
      <w:numFmt w:val="bullet"/>
      <w:lvlText w:val="o"/>
      <w:lvlJc w:val="left"/>
      <w:pPr>
        <w:ind w:left="2142" w:hanging="360"/>
      </w:pPr>
      <w:rPr>
        <w:rFonts w:ascii="Courier New" w:hAnsi="Courier New" w:cs="Courier New" w:hint="default"/>
      </w:rPr>
    </w:lvl>
    <w:lvl w:ilvl="1" w:tplc="04090003">
      <w:start w:val="1"/>
      <w:numFmt w:val="bullet"/>
      <w:lvlText w:val="o"/>
      <w:lvlJc w:val="left"/>
      <w:pPr>
        <w:ind w:left="2862" w:hanging="360"/>
      </w:pPr>
      <w:rPr>
        <w:rFonts w:ascii="Courier New" w:hAnsi="Courier New" w:cs="Courier New" w:hint="default"/>
      </w:rPr>
    </w:lvl>
    <w:lvl w:ilvl="2" w:tplc="04090005">
      <w:start w:val="1"/>
      <w:numFmt w:val="bullet"/>
      <w:lvlText w:val=""/>
      <w:lvlJc w:val="left"/>
      <w:pPr>
        <w:ind w:left="3582" w:hanging="360"/>
      </w:pPr>
      <w:rPr>
        <w:rFonts w:ascii="Wingdings" w:hAnsi="Wingdings" w:hint="default"/>
      </w:rPr>
    </w:lvl>
    <w:lvl w:ilvl="3" w:tplc="43BE30BC">
      <w:numFmt w:val="bullet"/>
      <w:lvlText w:val="-"/>
      <w:lvlJc w:val="left"/>
      <w:pPr>
        <w:ind w:left="4302" w:hanging="360"/>
      </w:pPr>
      <w:rPr>
        <w:rFonts w:ascii="Arial" w:eastAsia="Times New Roman" w:hAnsi="Arial" w:cs="Arial" w:hint="default"/>
      </w:rPr>
    </w:lvl>
    <w:lvl w:ilvl="4" w:tplc="04090003" w:tentative="1">
      <w:start w:val="1"/>
      <w:numFmt w:val="bullet"/>
      <w:lvlText w:val="o"/>
      <w:lvlJc w:val="left"/>
      <w:pPr>
        <w:ind w:left="5022" w:hanging="360"/>
      </w:pPr>
      <w:rPr>
        <w:rFonts w:ascii="Courier New" w:hAnsi="Courier New" w:cs="Courier New" w:hint="default"/>
      </w:rPr>
    </w:lvl>
    <w:lvl w:ilvl="5" w:tplc="04090005" w:tentative="1">
      <w:start w:val="1"/>
      <w:numFmt w:val="bullet"/>
      <w:lvlText w:val=""/>
      <w:lvlJc w:val="left"/>
      <w:pPr>
        <w:ind w:left="5742" w:hanging="360"/>
      </w:pPr>
      <w:rPr>
        <w:rFonts w:ascii="Wingdings" w:hAnsi="Wingdings" w:hint="default"/>
      </w:rPr>
    </w:lvl>
    <w:lvl w:ilvl="6" w:tplc="04090001" w:tentative="1">
      <w:start w:val="1"/>
      <w:numFmt w:val="bullet"/>
      <w:lvlText w:val=""/>
      <w:lvlJc w:val="left"/>
      <w:pPr>
        <w:ind w:left="6462" w:hanging="360"/>
      </w:pPr>
      <w:rPr>
        <w:rFonts w:ascii="Symbol" w:hAnsi="Symbol" w:hint="default"/>
      </w:rPr>
    </w:lvl>
    <w:lvl w:ilvl="7" w:tplc="04090003" w:tentative="1">
      <w:start w:val="1"/>
      <w:numFmt w:val="bullet"/>
      <w:lvlText w:val="o"/>
      <w:lvlJc w:val="left"/>
      <w:pPr>
        <w:ind w:left="7182" w:hanging="360"/>
      </w:pPr>
      <w:rPr>
        <w:rFonts w:ascii="Courier New" w:hAnsi="Courier New" w:cs="Courier New" w:hint="default"/>
      </w:rPr>
    </w:lvl>
    <w:lvl w:ilvl="8" w:tplc="04090005" w:tentative="1">
      <w:start w:val="1"/>
      <w:numFmt w:val="bullet"/>
      <w:lvlText w:val=""/>
      <w:lvlJc w:val="left"/>
      <w:pPr>
        <w:ind w:left="7902" w:hanging="360"/>
      </w:pPr>
      <w:rPr>
        <w:rFonts w:ascii="Wingdings" w:hAnsi="Wingdings" w:hint="default"/>
      </w:rPr>
    </w:lvl>
  </w:abstractNum>
  <w:abstractNum w:abstractNumId="3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32"/>
  </w:num>
  <w:num w:numId="4">
    <w:abstractNumId w:val="14"/>
  </w:num>
  <w:num w:numId="5">
    <w:abstractNumId w:val="17"/>
  </w:num>
  <w:num w:numId="6">
    <w:abstractNumId w:val="23"/>
  </w:num>
  <w:num w:numId="7">
    <w:abstractNumId w:val="24"/>
  </w:num>
  <w:num w:numId="8">
    <w:abstractNumId w:val="19"/>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0"/>
  </w:num>
  <w:num w:numId="13">
    <w:abstractNumId w:val="16"/>
  </w:num>
  <w:num w:numId="14">
    <w:abstractNumId w:val="18"/>
  </w:num>
  <w:num w:numId="15">
    <w:abstractNumId w:val="10"/>
  </w:num>
  <w:num w:numId="16">
    <w:abstractNumId w:val="31"/>
    <w:lvlOverride w:ilvl="0">
      <w:startOverride w:val="1"/>
    </w:lvlOverride>
  </w:num>
  <w:num w:numId="17">
    <w:abstractNumId w:val="31"/>
    <w:lvlOverride w:ilvl="0">
      <w:startOverride w:val="1"/>
    </w:lvlOverride>
  </w:num>
  <w:num w:numId="18">
    <w:abstractNumId w:val="31"/>
    <w:lvlOverride w:ilvl="0">
      <w:startOverride w:val="1"/>
    </w:lvlOverride>
  </w:num>
  <w:num w:numId="19">
    <w:abstractNumId w:val="31"/>
    <w:lvlOverride w:ilvl="0">
      <w:startOverride w:val="1"/>
    </w:lvlOverride>
  </w:num>
  <w:num w:numId="20">
    <w:abstractNumId w:val="31"/>
    <w:lvlOverride w:ilvl="0">
      <w:startOverride w:val="1"/>
    </w:lvlOverride>
  </w:num>
  <w:num w:numId="21">
    <w:abstractNumId w:val="31"/>
    <w:lvlOverride w:ilvl="0">
      <w:startOverride w:val="1"/>
    </w:lvlOverride>
  </w:num>
  <w:num w:numId="22">
    <w:abstractNumId w:val="31"/>
    <w:lvlOverride w:ilvl="0">
      <w:startOverride w:val="1"/>
    </w:lvlOverride>
  </w:num>
  <w:num w:numId="23">
    <w:abstractNumId w:val="31"/>
    <w:lvlOverride w:ilvl="0">
      <w:startOverride w:val="1"/>
    </w:lvlOverride>
  </w:num>
  <w:num w:numId="24">
    <w:abstractNumId w:val="31"/>
    <w:lvlOverride w:ilvl="0">
      <w:startOverride w:val="1"/>
    </w:lvlOverride>
  </w:num>
  <w:num w:numId="25">
    <w:abstractNumId w:val="31"/>
  </w:num>
  <w:num w:numId="26">
    <w:abstractNumId w:val="28"/>
  </w:num>
  <w:num w:numId="27">
    <w:abstractNumId w:val="30"/>
  </w:num>
  <w:num w:numId="28">
    <w:abstractNumId w:val="27"/>
  </w:num>
  <w:num w:numId="29">
    <w:abstractNumId w:val="0"/>
  </w:num>
  <w:num w:numId="30">
    <w:abstractNumId w:val="13"/>
  </w:num>
  <w:num w:numId="31">
    <w:abstractNumId w:val="22"/>
  </w:num>
  <w:num w:numId="32">
    <w:abstractNumId w:val="26"/>
  </w:num>
  <w:num w:numId="33">
    <w:abstractNumId w:val="25"/>
  </w:num>
  <w:num w:numId="34">
    <w:abstractNumId w:val="21"/>
  </w:num>
  <w:num w:numId="35">
    <w:abstractNumId w:val="12"/>
  </w:num>
  <w:num w:numId="36">
    <w:abstractNumId w:val="9"/>
  </w:num>
  <w:num w:numId="37">
    <w:abstractNumId w:val="7"/>
  </w:num>
  <w:num w:numId="38">
    <w:abstractNumId w:val="6"/>
  </w:num>
  <w:num w:numId="39">
    <w:abstractNumId w:val="5"/>
  </w:num>
  <w:num w:numId="40">
    <w:abstractNumId w:val="4"/>
  </w:num>
  <w:num w:numId="41">
    <w:abstractNumId w:val="2"/>
  </w:num>
  <w:num w:numId="42">
    <w:abstractNumId w:val="1"/>
  </w:num>
  <w:num w:numId="43">
    <w:abstractNumId w:val="11"/>
  </w:num>
  <w:num w:numId="44">
    <w:abstractNumId w:val="29"/>
  </w:num>
  <w:num w:numId="45">
    <w:abstractNumId w:val="17"/>
  </w:num>
  <w:num w:numId="46">
    <w:abstractNumId w:val="14"/>
  </w:num>
  <w:num w:numId="47">
    <w:abstractNumId w:val="17"/>
  </w:num>
  <w:num w:numId="48">
    <w:abstractNumId w:val="17"/>
  </w:num>
  <w:num w:numId="4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A0A"/>
    <w:rsid w:val="00000F65"/>
    <w:rsid w:val="00001C80"/>
    <w:rsid w:val="00002D58"/>
    <w:rsid w:val="00003AE4"/>
    <w:rsid w:val="0000439C"/>
    <w:rsid w:val="00004CF0"/>
    <w:rsid w:val="00005E1F"/>
    <w:rsid w:val="00010997"/>
    <w:rsid w:val="000128F8"/>
    <w:rsid w:val="00014C2D"/>
    <w:rsid w:val="000156C6"/>
    <w:rsid w:val="0001585A"/>
    <w:rsid w:val="00020EDE"/>
    <w:rsid w:val="00021407"/>
    <w:rsid w:val="00022E5D"/>
    <w:rsid w:val="000242D8"/>
    <w:rsid w:val="00025EDD"/>
    <w:rsid w:val="0002679C"/>
    <w:rsid w:val="000268CE"/>
    <w:rsid w:val="000276DD"/>
    <w:rsid w:val="00031444"/>
    <w:rsid w:val="000335CA"/>
    <w:rsid w:val="0003564C"/>
    <w:rsid w:val="00035F3E"/>
    <w:rsid w:val="0003657B"/>
    <w:rsid w:val="00036FE5"/>
    <w:rsid w:val="00037339"/>
    <w:rsid w:val="00040450"/>
    <w:rsid w:val="00040D99"/>
    <w:rsid w:val="00042715"/>
    <w:rsid w:val="00042C14"/>
    <w:rsid w:val="00043DDA"/>
    <w:rsid w:val="0004593A"/>
    <w:rsid w:val="00045B2B"/>
    <w:rsid w:val="00051D70"/>
    <w:rsid w:val="00053D5E"/>
    <w:rsid w:val="0005406A"/>
    <w:rsid w:val="000547FA"/>
    <w:rsid w:val="000548D0"/>
    <w:rsid w:val="00055A7F"/>
    <w:rsid w:val="00057AAB"/>
    <w:rsid w:val="000611C5"/>
    <w:rsid w:val="0006476D"/>
    <w:rsid w:val="00065BB9"/>
    <w:rsid w:val="000671EC"/>
    <w:rsid w:val="00070386"/>
    <w:rsid w:val="00074AF9"/>
    <w:rsid w:val="0007527B"/>
    <w:rsid w:val="00075A28"/>
    <w:rsid w:val="00075BD4"/>
    <w:rsid w:val="000765E5"/>
    <w:rsid w:val="00080EC6"/>
    <w:rsid w:val="00080FC5"/>
    <w:rsid w:val="00081A2C"/>
    <w:rsid w:val="00082725"/>
    <w:rsid w:val="00082F30"/>
    <w:rsid w:val="000833B1"/>
    <w:rsid w:val="0008396F"/>
    <w:rsid w:val="00085EC7"/>
    <w:rsid w:val="000864D5"/>
    <w:rsid w:val="00092DA4"/>
    <w:rsid w:val="00093292"/>
    <w:rsid w:val="00093F97"/>
    <w:rsid w:val="000944DF"/>
    <w:rsid w:val="000958DF"/>
    <w:rsid w:val="000A1C64"/>
    <w:rsid w:val="000A2BEF"/>
    <w:rsid w:val="000A35F9"/>
    <w:rsid w:val="000A404B"/>
    <w:rsid w:val="000A5EC7"/>
    <w:rsid w:val="000A6E5E"/>
    <w:rsid w:val="000A7E12"/>
    <w:rsid w:val="000B015E"/>
    <w:rsid w:val="000B4302"/>
    <w:rsid w:val="000B4DEC"/>
    <w:rsid w:val="000B5389"/>
    <w:rsid w:val="000B687F"/>
    <w:rsid w:val="000B7B59"/>
    <w:rsid w:val="000C11E9"/>
    <w:rsid w:val="000C151B"/>
    <w:rsid w:val="000C1E12"/>
    <w:rsid w:val="000C6596"/>
    <w:rsid w:val="000D313F"/>
    <w:rsid w:val="000D36AD"/>
    <w:rsid w:val="000D3BA4"/>
    <w:rsid w:val="000D5575"/>
    <w:rsid w:val="000E3690"/>
    <w:rsid w:val="000E52F9"/>
    <w:rsid w:val="000E6166"/>
    <w:rsid w:val="000E7EAB"/>
    <w:rsid w:val="000F24BA"/>
    <w:rsid w:val="000F315F"/>
    <w:rsid w:val="000F3340"/>
    <w:rsid w:val="000F3394"/>
    <w:rsid w:val="000F3A52"/>
    <w:rsid w:val="000F4755"/>
    <w:rsid w:val="000F7AD9"/>
    <w:rsid w:val="00101670"/>
    <w:rsid w:val="00102098"/>
    <w:rsid w:val="001038A1"/>
    <w:rsid w:val="00106DD2"/>
    <w:rsid w:val="00107CC9"/>
    <w:rsid w:val="00107FD5"/>
    <w:rsid w:val="001108B8"/>
    <w:rsid w:val="0011099A"/>
    <w:rsid w:val="00112EE0"/>
    <w:rsid w:val="00112EF8"/>
    <w:rsid w:val="0011461F"/>
    <w:rsid w:val="001146AC"/>
    <w:rsid w:val="00115B23"/>
    <w:rsid w:val="00115B90"/>
    <w:rsid w:val="0012177C"/>
    <w:rsid w:val="0012267E"/>
    <w:rsid w:val="00124B66"/>
    <w:rsid w:val="0012548A"/>
    <w:rsid w:val="00125D5E"/>
    <w:rsid w:val="001263D2"/>
    <w:rsid w:val="0012680A"/>
    <w:rsid w:val="00126ADA"/>
    <w:rsid w:val="001307AC"/>
    <w:rsid w:val="00137215"/>
    <w:rsid w:val="0014071B"/>
    <w:rsid w:val="00141CC3"/>
    <w:rsid w:val="00146B81"/>
    <w:rsid w:val="001473B1"/>
    <w:rsid w:val="00150472"/>
    <w:rsid w:val="00150DCD"/>
    <w:rsid w:val="00151C40"/>
    <w:rsid w:val="00151C66"/>
    <w:rsid w:val="00152F89"/>
    <w:rsid w:val="00153D17"/>
    <w:rsid w:val="00154CB5"/>
    <w:rsid w:val="0015525A"/>
    <w:rsid w:val="00155275"/>
    <w:rsid w:val="001560BA"/>
    <w:rsid w:val="00156747"/>
    <w:rsid w:val="001567EE"/>
    <w:rsid w:val="00157303"/>
    <w:rsid w:val="0016135F"/>
    <w:rsid w:val="00163EF8"/>
    <w:rsid w:val="00164974"/>
    <w:rsid w:val="00164D15"/>
    <w:rsid w:val="00167F15"/>
    <w:rsid w:val="00170D54"/>
    <w:rsid w:val="0017283C"/>
    <w:rsid w:val="00172B8E"/>
    <w:rsid w:val="001731E8"/>
    <w:rsid w:val="0017377C"/>
    <w:rsid w:val="001737A9"/>
    <w:rsid w:val="00176980"/>
    <w:rsid w:val="00177BDF"/>
    <w:rsid w:val="001807FF"/>
    <w:rsid w:val="00180A15"/>
    <w:rsid w:val="0018153C"/>
    <w:rsid w:val="00181DFE"/>
    <w:rsid w:val="00182349"/>
    <w:rsid w:val="00182501"/>
    <w:rsid w:val="0018281A"/>
    <w:rsid w:val="00182EE4"/>
    <w:rsid w:val="00184AF9"/>
    <w:rsid w:val="00184C01"/>
    <w:rsid w:val="001866E1"/>
    <w:rsid w:val="001910B0"/>
    <w:rsid w:val="00192035"/>
    <w:rsid w:val="00192A56"/>
    <w:rsid w:val="00192E81"/>
    <w:rsid w:val="00194AAE"/>
    <w:rsid w:val="0019533F"/>
    <w:rsid w:val="00195FD6"/>
    <w:rsid w:val="0019680F"/>
    <w:rsid w:val="001A333C"/>
    <w:rsid w:val="001A5C64"/>
    <w:rsid w:val="001A5F9F"/>
    <w:rsid w:val="001A6C8D"/>
    <w:rsid w:val="001A7198"/>
    <w:rsid w:val="001A7D31"/>
    <w:rsid w:val="001B2176"/>
    <w:rsid w:val="001B4CDC"/>
    <w:rsid w:val="001B4F51"/>
    <w:rsid w:val="001B69BA"/>
    <w:rsid w:val="001B7C3A"/>
    <w:rsid w:val="001C2B98"/>
    <w:rsid w:val="001C42B0"/>
    <w:rsid w:val="001C45C9"/>
    <w:rsid w:val="001C5020"/>
    <w:rsid w:val="001C6E75"/>
    <w:rsid w:val="001C7582"/>
    <w:rsid w:val="001C7D67"/>
    <w:rsid w:val="001D173E"/>
    <w:rsid w:val="001D31E6"/>
    <w:rsid w:val="001D474C"/>
    <w:rsid w:val="001D5074"/>
    <w:rsid w:val="001D5964"/>
    <w:rsid w:val="001E04D9"/>
    <w:rsid w:val="001E07C3"/>
    <w:rsid w:val="001E0A8A"/>
    <w:rsid w:val="001E117D"/>
    <w:rsid w:val="001E1317"/>
    <w:rsid w:val="001E4227"/>
    <w:rsid w:val="001E52A4"/>
    <w:rsid w:val="001E7AC4"/>
    <w:rsid w:val="001E7D21"/>
    <w:rsid w:val="001F0B81"/>
    <w:rsid w:val="001F0C25"/>
    <w:rsid w:val="001F0D73"/>
    <w:rsid w:val="001F187E"/>
    <w:rsid w:val="001F1A84"/>
    <w:rsid w:val="001F54FA"/>
    <w:rsid w:val="001F5736"/>
    <w:rsid w:val="001F6C2C"/>
    <w:rsid w:val="001F773B"/>
    <w:rsid w:val="0020029C"/>
    <w:rsid w:val="00204B17"/>
    <w:rsid w:val="002070F2"/>
    <w:rsid w:val="002111D1"/>
    <w:rsid w:val="0021205D"/>
    <w:rsid w:val="00212EAE"/>
    <w:rsid w:val="002135CA"/>
    <w:rsid w:val="002167CA"/>
    <w:rsid w:val="0021794D"/>
    <w:rsid w:val="002209BF"/>
    <w:rsid w:val="00221D72"/>
    <w:rsid w:val="00223308"/>
    <w:rsid w:val="0022375C"/>
    <w:rsid w:val="002237AC"/>
    <w:rsid w:val="00225FA3"/>
    <w:rsid w:val="00230353"/>
    <w:rsid w:val="0023078E"/>
    <w:rsid w:val="00231000"/>
    <w:rsid w:val="00231F58"/>
    <w:rsid w:val="00232464"/>
    <w:rsid w:val="002333CB"/>
    <w:rsid w:val="00234021"/>
    <w:rsid w:val="00234230"/>
    <w:rsid w:val="00240DB1"/>
    <w:rsid w:val="00241FF4"/>
    <w:rsid w:val="002433E6"/>
    <w:rsid w:val="00243888"/>
    <w:rsid w:val="00243D67"/>
    <w:rsid w:val="00244772"/>
    <w:rsid w:val="00246891"/>
    <w:rsid w:val="00247CE8"/>
    <w:rsid w:val="00250332"/>
    <w:rsid w:val="002517DB"/>
    <w:rsid w:val="00253FA3"/>
    <w:rsid w:val="002550BE"/>
    <w:rsid w:val="00256720"/>
    <w:rsid w:val="00260111"/>
    <w:rsid w:val="002621FF"/>
    <w:rsid w:val="00262218"/>
    <w:rsid w:val="0026645C"/>
    <w:rsid w:val="00266D2E"/>
    <w:rsid w:val="0027045E"/>
    <w:rsid w:val="00272BD0"/>
    <w:rsid w:val="002754C5"/>
    <w:rsid w:val="002769FE"/>
    <w:rsid w:val="002839B8"/>
    <w:rsid w:val="0028477E"/>
    <w:rsid w:val="002847BD"/>
    <w:rsid w:val="002847D4"/>
    <w:rsid w:val="00284E4D"/>
    <w:rsid w:val="00286B9E"/>
    <w:rsid w:val="00290085"/>
    <w:rsid w:val="002917E1"/>
    <w:rsid w:val="00294614"/>
    <w:rsid w:val="00295633"/>
    <w:rsid w:val="00296C62"/>
    <w:rsid w:val="0029733E"/>
    <w:rsid w:val="002977D8"/>
    <w:rsid w:val="002A0A41"/>
    <w:rsid w:val="002A1338"/>
    <w:rsid w:val="002A2847"/>
    <w:rsid w:val="002A42F8"/>
    <w:rsid w:val="002A4C33"/>
    <w:rsid w:val="002A7591"/>
    <w:rsid w:val="002B0E96"/>
    <w:rsid w:val="002B1841"/>
    <w:rsid w:val="002B1A90"/>
    <w:rsid w:val="002B510A"/>
    <w:rsid w:val="002B5C8A"/>
    <w:rsid w:val="002B6250"/>
    <w:rsid w:val="002B7BE4"/>
    <w:rsid w:val="002C0D47"/>
    <w:rsid w:val="002C1E6F"/>
    <w:rsid w:val="002C34E2"/>
    <w:rsid w:val="002C393A"/>
    <w:rsid w:val="002C431E"/>
    <w:rsid w:val="002C496B"/>
    <w:rsid w:val="002C5966"/>
    <w:rsid w:val="002C6E8F"/>
    <w:rsid w:val="002D0519"/>
    <w:rsid w:val="002D0A07"/>
    <w:rsid w:val="002D3B45"/>
    <w:rsid w:val="002D4276"/>
    <w:rsid w:val="002D4BB4"/>
    <w:rsid w:val="002D4E8B"/>
    <w:rsid w:val="002D4F44"/>
    <w:rsid w:val="002D5216"/>
    <w:rsid w:val="002D75EC"/>
    <w:rsid w:val="002D77CF"/>
    <w:rsid w:val="002E33A6"/>
    <w:rsid w:val="002E755E"/>
    <w:rsid w:val="002F0245"/>
    <w:rsid w:val="002F1DE3"/>
    <w:rsid w:val="002F365F"/>
    <w:rsid w:val="002F375B"/>
    <w:rsid w:val="002F3D8B"/>
    <w:rsid w:val="002F40E0"/>
    <w:rsid w:val="002F7C0A"/>
    <w:rsid w:val="002F7F7F"/>
    <w:rsid w:val="0030287A"/>
    <w:rsid w:val="00303EE5"/>
    <w:rsid w:val="003060C2"/>
    <w:rsid w:val="00306ACC"/>
    <w:rsid w:val="00307C32"/>
    <w:rsid w:val="00310698"/>
    <w:rsid w:val="00313E84"/>
    <w:rsid w:val="00313F94"/>
    <w:rsid w:val="0031562E"/>
    <w:rsid w:val="00315912"/>
    <w:rsid w:val="0031605F"/>
    <w:rsid w:val="003179E6"/>
    <w:rsid w:val="003203B1"/>
    <w:rsid w:val="003203C9"/>
    <w:rsid w:val="003255A6"/>
    <w:rsid w:val="003255D6"/>
    <w:rsid w:val="00325C1C"/>
    <w:rsid w:val="00326C00"/>
    <w:rsid w:val="003273E4"/>
    <w:rsid w:val="00332B2D"/>
    <w:rsid w:val="00333473"/>
    <w:rsid w:val="003356D4"/>
    <w:rsid w:val="0034094F"/>
    <w:rsid w:val="00341DD0"/>
    <w:rsid w:val="00342460"/>
    <w:rsid w:val="00342DA2"/>
    <w:rsid w:val="00342DCF"/>
    <w:rsid w:val="00343105"/>
    <w:rsid w:val="00344846"/>
    <w:rsid w:val="003448D9"/>
    <w:rsid w:val="00344F6A"/>
    <w:rsid w:val="003461A3"/>
    <w:rsid w:val="00347AB4"/>
    <w:rsid w:val="0035659C"/>
    <w:rsid w:val="00357275"/>
    <w:rsid w:val="00364662"/>
    <w:rsid w:val="00365134"/>
    <w:rsid w:val="00365B17"/>
    <w:rsid w:val="00367EC4"/>
    <w:rsid w:val="00370073"/>
    <w:rsid w:val="0037029A"/>
    <w:rsid w:val="00371910"/>
    <w:rsid w:val="00372E32"/>
    <w:rsid w:val="00373D53"/>
    <w:rsid w:val="00374AAD"/>
    <w:rsid w:val="00375364"/>
    <w:rsid w:val="003756B6"/>
    <w:rsid w:val="00375E4F"/>
    <w:rsid w:val="00376677"/>
    <w:rsid w:val="0038277C"/>
    <w:rsid w:val="00383EFC"/>
    <w:rsid w:val="003849FB"/>
    <w:rsid w:val="0038712A"/>
    <w:rsid w:val="00391289"/>
    <w:rsid w:val="00396099"/>
    <w:rsid w:val="003A0780"/>
    <w:rsid w:val="003A3D6C"/>
    <w:rsid w:val="003A3E05"/>
    <w:rsid w:val="003B3FC7"/>
    <w:rsid w:val="003B4579"/>
    <w:rsid w:val="003B62D0"/>
    <w:rsid w:val="003B66D8"/>
    <w:rsid w:val="003B7228"/>
    <w:rsid w:val="003C3236"/>
    <w:rsid w:val="003C3338"/>
    <w:rsid w:val="003C36F5"/>
    <w:rsid w:val="003C3E83"/>
    <w:rsid w:val="003C47CE"/>
    <w:rsid w:val="003C608E"/>
    <w:rsid w:val="003C6CE6"/>
    <w:rsid w:val="003D00BA"/>
    <w:rsid w:val="003D2678"/>
    <w:rsid w:val="003D3049"/>
    <w:rsid w:val="003D33AD"/>
    <w:rsid w:val="003D437C"/>
    <w:rsid w:val="003D4847"/>
    <w:rsid w:val="003D4A98"/>
    <w:rsid w:val="003D5224"/>
    <w:rsid w:val="003E09AF"/>
    <w:rsid w:val="003E0F7C"/>
    <w:rsid w:val="003E4D25"/>
    <w:rsid w:val="003E5846"/>
    <w:rsid w:val="003E6009"/>
    <w:rsid w:val="003E6DCA"/>
    <w:rsid w:val="003E7919"/>
    <w:rsid w:val="003F1AE0"/>
    <w:rsid w:val="003F3895"/>
    <w:rsid w:val="003F4DD6"/>
    <w:rsid w:val="003F54A7"/>
    <w:rsid w:val="003F6BF9"/>
    <w:rsid w:val="003F79BB"/>
    <w:rsid w:val="00400149"/>
    <w:rsid w:val="00400DB3"/>
    <w:rsid w:val="00403F4A"/>
    <w:rsid w:val="00406393"/>
    <w:rsid w:val="0040702E"/>
    <w:rsid w:val="00407763"/>
    <w:rsid w:val="00407E24"/>
    <w:rsid w:val="00410943"/>
    <w:rsid w:val="0041202E"/>
    <w:rsid w:val="004125E9"/>
    <w:rsid w:val="004225AE"/>
    <w:rsid w:val="0042265B"/>
    <w:rsid w:val="00422841"/>
    <w:rsid w:val="00422AD7"/>
    <w:rsid w:val="0042310A"/>
    <w:rsid w:val="00423143"/>
    <w:rsid w:val="00424D1B"/>
    <w:rsid w:val="00431596"/>
    <w:rsid w:val="0043287B"/>
    <w:rsid w:val="004332D9"/>
    <w:rsid w:val="004354DF"/>
    <w:rsid w:val="00435D81"/>
    <w:rsid w:val="00436591"/>
    <w:rsid w:val="00436E0A"/>
    <w:rsid w:val="00436FC3"/>
    <w:rsid w:val="0044205B"/>
    <w:rsid w:val="004427AF"/>
    <w:rsid w:val="00444B99"/>
    <w:rsid w:val="00444D30"/>
    <w:rsid w:val="00446650"/>
    <w:rsid w:val="00451A0B"/>
    <w:rsid w:val="00452B1D"/>
    <w:rsid w:val="00453697"/>
    <w:rsid w:val="00454126"/>
    <w:rsid w:val="00456E16"/>
    <w:rsid w:val="004601AB"/>
    <w:rsid w:val="0046102C"/>
    <w:rsid w:val="004622E7"/>
    <w:rsid w:val="00463D3A"/>
    <w:rsid w:val="0046550B"/>
    <w:rsid w:val="00471EFD"/>
    <w:rsid w:val="00472A83"/>
    <w:rsid w:val="00472E3D"/>
    <w:rsid w:val="00473983"/>
    <w:rsid w:val="004750E8"/>
    <w:rsid w:val="004816D3"/>
    <w:rsid w:val="004839AB"/>
    <w:rsid w:val="00483D2B"/>
    <w:rsid w:val="0048421B"/>
    <w:rsid w:val="00485369"/>
    <w:rsid w:val="0048746A"/>
    <w:rsid w:val="00487681"/>
    <w:rsid w:val="00487E6C"/>
    <w:rsid w:val="004904FD"/>
    <w:rsid w:val="004930EB"/>
    <w:rsid w:val="004933EF"/>
    <w:rsid w:val="00493472"/>
    <w:rsid w:val="00494366"/>
    <w:rsid w:val="00494845"/>
    <w:rsid w:val="0049505D"/>
    <w:rsid w:val="00495405"/>
    <w:rsid w:val="00495F20"/>
    <w:rsid w:val="0049640C"/>
    <w:rsid w:val="004970F1"/>
    <w:rsid w:val="004A15BC"/>
    <w:rsid w:val="004A2618"/>
    <w:rsid w:val="004A35B0"/>
    <w:rsid w:val="004A4440"/>
    <w:rsid w:val="004A4539"/>
    <w:rsid w:val="004A4602"/>
    <w:rsid w:val="004A6B69"/>
    <w:rsid w:val="004A7BBD"/>
    <w:rsid w:val="004B0A2F"/>
    <w:rsid w:val="004B0E78"/>
    <w:rsid w:val="004B585D"/>
    <w:rsid w:val="004B653C"/>
    <w:rsid w:val="004C1599"/>
    <w:rsid w:val="004C22C0"/>
    <w:rsid w:val="004C474A"/>
    <w:rsid w:val="004D1E63"/>
    <w:rsid w:val="004D3021"/>
    <w:rsid w:val="004D4367"/>
    <w:rsid w:val="004D4AD7"/>
    <w:rsid w:val="004D7FEA"/>
    <w:rsid w:val="004E0C73"/>
    <w:rsid w:val="004E47E4"/>
    <w:rsid w:val="004E606D"/>
    <w:rsid w:val="004E7E7A"/>
    <w:rsid w:val="004F3560"/>
    <w:rsid w:val="004F3C96"/>
    <w:rsid w:val="004F43AA"/>
    <w:rsid w:val="004F5F6F"/>
    <w:rsid w:val="004F75C7"/>
    <w:rsid w:val="00500942"/>
    <w:rsid w:val="00501729"/>
    <w:rsid w:val="00501747"/>
    <w:rsid w:val="00501B6A"/>
    <w:rsid w:val="00502DC9"/>
    <w:rsid w:val="0050372E"/>
    <w:rsid w:val="00503E00"/>
    <w:rsid w:val="0050502B"/>
    <w:rsid w:val="00505CC3"/>
    <w:rsid w:val="00507486"/>
    <w:rsid w:val="00510E8F"/>
    <w:rsid w:val="00512AE0"/>
    <w:rsid w:val="00513875"/>
    <w:rsid w:val="00514421"/>
    <w:rsid w:val="0051589D"/>
    <w:rsid w:val="00515DE8"/>
    <w:rsid w:val="00517945"/>
    <w:rsid w:val="005204EC"/>
    <w:rsid w:val="00521087"/>
    <w:rsid w:val="00521F43"/>
    <w:rsid w:val="00522415"/>
    <w:rsid w:val="00523D2D"/>
    <w:rsid w:val="005240B3"/>
    <w:rsid w:val="00525509"/>
    <w:rsid w:val="005259F1"/>
    <w:rsid w:val="005278B4"/>
    <w:rsid w:val="00527C68"/>
    <w:rsid w:val="005313F3"/>
    <w:rsid w:val="00533EF4"/>
    <w:rsid w:val="005344EB"/>
    <w:rsid w:val="00534C5D"/>
    <w:rsid w:val="0053603F"/>
    <w:rsid w:val="005373E2"/>
    <w:rsid w:val="00537EB9"/>
    <w:rsid w:val="00540811"/>
    <w:rsid w:val="0054256F"/>
    <w:rsid w:val="00544EF1"/>
    <w:rsid w:val="0054507F"/>
    <w:rsid w:val="0054538F"/>
    <w:rsid w:val="00545BC4"/>
    <w:rsid w:val="00545C6A"/>
    <w:rsid w:val="00546706"/>
    <w:rsid w:val="00547542"/>
    <w:rsid w:val="00551849"/>
    <w:rsid w:val="00554A05"/>
    <w:rsid w:val="00554A0A"/>
    <w:rsid w:val="005557EF"/>
    <w:rsid w:val="0055680C"/>
    <w:rsid w:val="00556E22"/>
    <w:rsid w:val="00560CF4"/>
    <w:rsid w:val="00563774"/>
    <w:rsid w:val="00565068"/>
    <w:rsid w:val="00566AF4"/>
    <w:rsid w:val="00566CE2"/>
    <w:rsid w:val="005710CD"/>
    <w:rsid w:val="00574742"/>
    <w:rsid w:val="00577D93"/>
    <w:rsid w:val="00581AD2"/>
    <w:rsid w:val="00581D9F"/>
    <w:rsid w:val="005849D1"/>
    <w:rsid w:val="005867BC"/>
    <w:rsid w:val="00587B86"/>
    <w:rsid w:val="00590B22"/>
    <w:rsid w:val="00592457"/>
    <w:rsid w:val="00593990"/>
    <w:rsid w:val="00597945"/>
    <w:rsid w:val="005A026D"/>
    <w:rsid w:val="005A0ECB"/>
    <w:rsid w:val="005A2BA9"/>
    <w:rsid w:val="005A33ED"/>
    <w:rsid w:val="005A360D"/>
    <w:rsid w:val="005A437B"/>
    <w:rsid w:val="005A4407"/>
    <w:rsid w:val="005A7E22"/>
    <w:rsid w:val="005B045E"/>
    <w:rsid w:val="005B23DD"/>
    <w:rsid w:val="005B3BBE"/>
    <w:rsid w:val="005B6B02"/>
    <w:rsid w:val="005B7CF2"/>
    <w:rsid w:val="005C28AF"/>
    <w:rsid w:val="005C4D4A"/>
    <w:rsid w:val="005D1187"/>
    <w:rsid w:val="005D22F0"/>
    <w:rsid w:val="005D2FE7"/>
    <w:rsid w:val="005D3F79"/>
    <w:rsid w:val="005D525A"/>
    <w:rsid w:val="005D52F9"/>
    <w:rsid w:val="005D64BD"/>
    <w:rsid w:val="005E000B"/>
    <w:rsid w:val="005E43AC"/>
    <w:rsid w:val="005E641A"/>
    <w:rsid w:val="005E6707"/>
    <w:rsid w:val="005F0709"/>
    <w:rsid w:val="005F0FF5"/>
    <w:rsid w:val="005F1CB5"/>
    <w:rsid w:val="005F38D6"/>
    <w:rsid w:val="005F4B9B"/>
    <w:rsid w:val="00600718"/>
    <w:rsid w:val="006036AF"/>
    <w:rsid w:val="006050C6"/>
    <w:rsid w:val="0060581B"/>
    <w:rsid w:val="00605D7C"/>
    <w:rsid w:val="00606820"/>
    <w:rsid w:val="00606886"/>
    <w:rsid w:val="00606BFD"/>
    <w:rsid w:val="0060751D"/>
    <w:rsid w:val="00607AF4"/>
    <w:rsid w:val="006122B1"/>
    <w:rsid w:val="00615817"/>
    <w:rsid w:val="00616619"/>
    <w:rsid w:val="006172EA"/>
    <w:rsid w:val="00617506"/>
    <w:rsid w:val="0062458C"/>
    <w:rsid w:val="00624DCA"/>
    <w:rsid w:val="006264AF"/>
    <w:rsid w:val="00626954"/>
    <w:rsid w:val="00630C33"/>
    <w:rsid w:val="006323E2"/>
    <w:rsid w:val="00632B63"/>
    <w:rsid w:val="006366FD"/>
    <w:rsid w:val="00637701"/>
    <w:rsid w:val="00640A63"/>
    <w:rsid w:val="006429D9"/>
    <w:rsid w:val="0064373C"/>
    <w:rsid w:val="00646289"/>
    <w:rsid w:val="006474F5"/>
    <w:rsid w:val="00647C0F"/>
    <w:rsid w:val="00647DC7"/>
    <w:rsid w:val="00650656"/>
    <w:rsid w:val="00650FD9"/>
    <w:rsid w:val="006520FF"/>
    <w:rsid w:val="006537D6"/>
    <w:rsid w:val="006543BB"/>
    <w:rsid w:val="00655561"/>
    <w:rsid w:val="00655B61"/>
    <w:rsid w:val="006569AB"/>
    <w:rsid w:val="0066020E"/>
    <w:rsid w:val="0066156A"/>
    <w:rsid w:val="00661890"/>
    <w:rsid w:val="006622DF"/>
    <w:rsid w:val="00662B8D"/>
    <w:rsid w:val="0066407D"/>
    <w:rsid w:val="00664B72"/>
    <w:rsid w:val="006657C6"/>
    <w:rsid w:val="006660CA"/>
    <w:rsid w:val="0066662A"/>
    <w:rsid w:val="00666BCD"/>
    <w:rsid w:val="00666C54"/>
    <w:rsid w:val="00667189"/>
    <w:rsid w:val="006705E5"/>
    <w:rsid w:val="00670C72"/>
    <w:rsid w:val="00673694"/>
    <w:rsid w:val="00675387"/>
    <w:rsid w:val="00676C8F"/>
    <w:rsid w:val="00677148"/>
    <w:rsid w:val="00681A3B"/>
    <w:rsid w:val="0068273E"/>
    <w:rsid w:val="00682E79"/>
    <w:rsid w:val="0068302F"/>
    <w:rsid w:val="00690219"/>
    <w:rsid w:val="00692961"/>
    <w:rsid w:val="00692DC9"/>
    <w:rsid w:val="00694AF0"/>
    <w:rsid w:val="006A037A"/>
    <w:rsid w:val="006A067D"/>
    <w:rsid w:val="006A2045"/>
    <w:rsid w:val="006A27C5"/>
    <w:rsid w:val="006A3DA7"/>
    <w:rsid w:val="006A6A96"/>
    <w:rsid w:val="006A6F8B"/>
    <w:rsid w:val="006A743B"/>
    <w:rsid w:val="006B2605"/>
    <w:rsid w:val="006B30F3"/>
    <w:rsid w:val="006B3E85"/>
    <w:rsid w:val="006B4CCD"/>
    <w:rsid w:val="006B573D"/>
    <w:rsid w:val="006B5B76"/>
    <w:rsid w:val="006B5E56"/>
    <w:rsid w:val="006B6FF1"/>
    <w:rsid w:val="006C0DEB"/>
    <w:rsid w:val="006C333E"/>
    <w:rsid w:val="006C3B45"/>
    <w:rsid w:val="006C541D"/>
    <w:rsid w:val="006D20D2"/>
    <w:rsid w:val="006D23D3"/>
    <w:rsid w:val="006D3B4E"/>
    <w:rsid w:val="006D47EA"/>
    <w:rsid w:val="006D6823"/>
    <w:rsid w:val="006D7942"/>
    <w:rsid w:val="006E2C32"/>
    <w:rsid w:val="006E4A0A"/>
    <w:rsid w:val="006E6594"/>
    <w:rsid w:val="006F0A85"/>
    <w:rsid w:val="006F1C0C"/>
    <w:rsid w:val="006F2BCC"/>
    <w:rsid w:val="006F306D"/>
    <w:rsid w:val="006F3183"/>
    <w:rsid w:val="006F3A91"/>
    <w:rsid w:val="007005C4"/>
    <w:rsid w:val="007017AD"/>
    <w:rsid w:val="00702931"/>
    <w:rsid w:val="0070429A"/>
    <w:rsid w:val="00706F27"/>
    <w:rsid w:val="00707BCD"/>
    <w:rsid w:val="00707D99"/>
    <w:rsid w:val="00711D7F"/>
    <w:rsid w:val="00713289"/>
    <w:rsid w:val="007137FC"/>
    <w:rsid w:val="0071560C"/>
    <w:rsid w:val="00715898"/>
    <w:rsid w:val="00717274"/>
    <w:rsid w:val="007179BB"/>
    <w:rsid w:val="00717E11"/>
    <w:rsid w:val="00721196"/>
    <w:rsid w:val="00721761"/>
    <w:rsid w:val="0073145E"/>
    <w:rsid w:val="007317FD"/>
    <w:rsid w:val="007327BC"/>
    <w:rsid w:val="007373AE"/>
    <w:rsid w:val="007422C0"/>
    <w:rsid w:val="00742352"/>
    <w:rsid w:val="007444E8"/>
    <w:rsid w:val="00745064"/>
    <w:rsid w:val="00745CB9"/>
    <w:rsid w:val="00750199"/>
    <w:rsid w:val="00750532"/>
    <w:rsid w:val="0075063E"/>
    <w:rsid w:val="00750F3C"/>
    <w:rsid w:val="00754A8A"/>
    <w:rsid w:val="00755661"/>
    <w:rsid w:val="0075638F"/>
    <w:rsid w:val="00760534"/>
    <w:rsid w:val="00761124"/>
    <w:rsid w:val="0076200D"/>
    <w:rsid w:val="007638F8"/>
    <w:rsid w:val="00764D83"/>
    <w:rsid w:val="00765A75"/>
    <w:rsid w:val="00765FC1"/>
    <w:rsid w:val="00765FD5"/>
    <w:rsid w:val="007662F8"/>
    <w:rsid w:val="0076789C"/>
    <w:rsid w:val="00774528"/>
    <w:rsid w:val="00775426"/>
    <w:rsid w:val="00776FE3"/>
    <w:rsid w:val="00777808"/>
    <w:rsid w:val="00777E8D"/>
    <w:rsid w:val="00780EEC"/>
    <w:rsid w:val="00781600"/>
    <w:rsid w:val="00783083"/>
    <w:rsid w:val="00784003"/>
    <w:rsid w:val="0078498C"/>
    <w:rsid w:val="00785E7A"/>
    <w:rsid w:val="0079310B"/>
    <w:rsid w:val="0079596A"/>
    <w:rsid w:val="007959BD"/>
    <w:rsid w:val="00797E36"/>
    <w:rsid w:val="007A0101"/>
    <w:rsid w:val="007A18BA"/>
    <w:rsid w:val="007A19C9"/>
    <w:rsid w:val="007A2472"/>
    <w:rsid w:val="007A2A1C"/>
    <w:rsid w:val="007A41EF"/>
    <w:rsid w:val="007A45A3"/>
    <w:rsid w:val="007A4DB4"/>
    <w:rsid w:val="007A54D3"/>
    <w:rsid w:val="007A6A37"/>
    <w:rsid w:val="007B30B8"/>
    <w:rsid w:val="007B3676"/>
    <w:rsid w:val="007B38CE"/>
    <w:rsid w:val="007B3A85"/>
    <w:rsid w:val="007B66AA"/>
    <w:rsid w:val="007B6E45"/>
    <w:rsid w:val="007C0152"/>
    <w:rsid w:val="007C115A"/>
    <w:rsid w:val="007C4F6B"/>
    <w:rsid w:val="007C52C0"/>
    <w:rsid w:val="007C5CAB"/>
    <w:rsid w:val="007C7AE9"/>
    <w:rsid w:val="007D2625"/>
    <w:rsid w:val="007D2B79"/>
    <w:rsid w:val="007D5F64"/>
    <w:rsid w:val="007D77C5"/>
    <w:rsid w:val="007E57B2"/>
    <w:rsid w:val="007E6D09"/>
    <w:rsid w:val="007F061D"/>
    <w:rsid w:val="007F0891"/>
    <w:rsid w:val="007F22A0"/>
    <w:rsid w:val="007F274B"/>
    <w:rsid w:val="007F38A6"/>
    <w:rsid w:val="007F518B"/>
    <w:rsid w:val="007F5AFE"/>
    <w:rsid w:val="007F70AD"/>
    <w:rsid w:val="00801797"/>
    <w:rsid w:val="00802A89"/>
    <w:rsid w:val="00802A98"/>
    <w:rsid w:val="008035F9"/>
    <w:rsid w:val="00803E1E"/>
    <w:rsid w:val="00804350"/>
    <w:rsid w:val="00804E6E"/>
    <w:rsid w:val="00805AD6"/>
    <w:rsid w:val="00806B6A"/>
    <w:rsid w:val="008071B7"/>
    <w:rsid w:val="0081025B"/>
    <w:rsid w:val="00812102"/>
    <w:rsid w:val="0081256F"/>
    <w:rsid w:val="00814EBE"/>
    <w:rsid w:val="0081614E"/>
    <w:rsid w:val="00816EA6"/>
    <w:rsid w:val="00816F3C"/>
    <w:rsid w:val="00817390"/>
    <w:rsid w:val="008175AA"/>
    <w:rsid w:val="008178E0"/>
    <w:rsid w:val="00822558"/>
    <w:rsid w:val="0082537F"/>
    <w:rsid w:val="0082613B"/>
    <w:rsid w:val="008268DF"/>
    <w:rsid w:val="00826E2E"/>
    <w:rsid w:val="00830B59"/>
    <w:rsid w:val="00831F34"/>
    <w:rsid w:val="00832160"/>
    <w:rsid w:val="00832A13"/>
    <w:rsid w:val="0083328D"/>
    <w:rsid w:val="00833E8F"/>
    <w:rsid w:val="00834B89"/>
    <w:rsid w:val="00835EF6"/>
    <w:rsid w:val="008403F7"/>
    <w:rsid w:val="008418FE"/>
    <w:rsid w:val="00842284"/>
    <w:rsid w:val="00842C3F"/>
    <w:rsid w:val="00843BC0"/>
    <w:rsid w:val="00844597"/>
    <w:rsid w:val="00844D06"/>
    <w:rsid w:val="008465F5"/>
    <w:rsid w:val="00846E86"/>
    <w:rsid w:val="00847DAB"/>
    <w:rsid w:val="008509F8"/>
    <w:rsid w:val="00850AED"/>
    <w:rsid w:val="0085156C"/>
    <w:rsid w:val="00852759"/>
    <w:rsid w:val="0085322E"/>
    <w:rsid w:val="00855124"/>
    <w:rsid w:val="008577FC"/>
    <w:rsid w:val="0086139D"/>
    <w:rsid w:val="008613AB"/>
    <w:rsid w:val="00862678"/>
    <w:rsid w:val="00865279"/>
    <w:rsid w:val="00866232"/>
    <w:rsid w:val="00867B77"/>
    <w:rsid w:val="00871E47"/>
    <w:rsid w:val="00873BE4"/>
    <w:rsid w:val="00874092"/>
    <w:rsid w:val="0087583A"/>
    <w:rsid w:val="00875D89"/>
    <w:rsid w:val="008773EE"/>
    <w:rsid w:val="0088025B"/>
    <w:rsid w:val="00881157"/>
    <w:rsid w:val="00881F43"/>
    <w:rsid w:val="00884D36"/>
    <w:rsid w:val="00887048"/>
    <w:rsid w:val="00891C0C"/>
    <w:rsid w:val="00892CBF"/>
    <w:rsid w:val="00894164"/>
    <w:rsid w:val="008941ED"/>
    <w:rsid w:val="008950DB"/>
    <w:rsid w:val="00895FD2"/>
    <w:rsid w:val="00896EDA"/>
    <w:rsid w:val="008A02B9"/>
    <w:rsid w:val="008A0E6C"/>
    <w:rsid w:val="008A2CA3"/>
    <w:rsid w:val="008A7BB0"/>
    <w:rsid w:val="008B1A2E"/>
    <w:rsid w:val="008B4D97"/>
    <w:rsid w:val="008B5CFD"/>
    <w:rsid w:val="008B67FE"/>
    <w:rsid w:val="008B7BE3"/>
    <w:rsid w:val="008C03B8"/>
    <w:rsid w:val="008C0965"/>
    <w:rsid w:val="008C0A2B"/>
    <w:rsid w:val="008C0C15"/>
    <w:rsid w:val="008C1CDF"/>
    <w:rsid w:val="008C2367"/>
    <w:rsid w:val="008C2FF0"/>
    <w:rsid w:val="008C489A"/>
    <w:rsid w:val="008C5BD1"/>
    <w:rsid w:val="008C7258"/>
    <w:rsid w:val="008D00FF"/>
    <w:rsid w:val="008D0546"/>
    <w:rsid w:val="008D0CFB"/>
    <w:rsid w:val="008D122E"/>
    <w:rsid w:val="008D2631"/>
    <w:rsid w:val="008D5D38"/>
    <w:rsid w:val="008D7849"/>
    <w:rsid w:val="008E0269"/>
    <w:rsid w:val="008E0EEA"/>
    <w:rsid w:val="008E104A"/>
    <w:rsid w:val="008E171B"/>
    <w:rsid w:val="008E2D19"/>
    <w:rsid w:val="008E3946"/>
    <w:rsid w:val="008E4AAB"/>
    <w:rsid w:val="008E5922"/>
    <w:rsid w:val="008F38D1"/>
    <w:rsid w:val="008F3F98"/>
    <w:rsid w:val="008F4225"/>
    <w:rsid w:val="008F5137"/>
    <w:rsid w:val="00900259"/>
    <w:rsid w:val="009023C0"/>
    <w:rsid w:val="009029A7"/>
    <w:rsid w:val="00902AA0"/>
    <w:rsid w:val="00903614"/>
    <w:rsid w:val="00904A49"/>
    <w:rsid w:val="00905E06"/>
    <w:rsid w:val="00907473"/>
    <w:rsid w:val="0091280E"/>
    <w:rsid w:val="009129F5"/>
    <w:rsid w:val="00913577"/>
    <w:rsid w:val="00913AC7"/>
    <w:rsid w:val="00913EE6"/>
    <w:rsid w:val="00915F33"/>
    <w:rsid w:val="00916E42"/>
    <w:rsid w:val="00920286"/>
    <w:rsid w:val="00922F70"/>
    <w:rsid w:val="0092564A"/>
    <w:rsid w:val="0092590A"/>
    <w:rsid w:val="00926A99"/>
    <w:rsid w:val="00926E0D"/>
    <w:rsid w:val="0092747C"/>
    <w:rsid w:val="00930D6D"/>
    <w:rsid w:val="0093361C"/>
    <w:rsid w:val="00933777"/>
    <w:rsid w:val="009345F7"/>
    <w:rsid w:val="00935397"/>
    <w:rsid w:val="00936226"/>
    <w:rsid w:val="00937468"/>
    <w:rsid w:val="0094151E"/>
    <w:rsid w:val="0094184D"/>
    <w:rsid w:val="009443B1"/>
    <w:rsid w:val="0094526A"/>
    <w:rsid w:val="009452A1"/>
    <w:rsid w:val="00945491"/>
    <w:rsid w:val="00945A79"/>
    <w:rsid w:val="00945D2E"/>
    <w:rsid w:val="00947E57"/>
    <w:rsid w:val="009503CF"/>
    <w:rsid w:val="009509F7"/>
    <w:rsid w:val="00953864"/>
    <w:rsid w:val="0095408B"/>
    <w:rsid w:val="0095528C"/>
    <w:rsid w:val="00956116"/>
    <w:rsid w:val="009561D5"/>
    <w:rsid w:val="00961141"/>
    <w:rsid w:val="00961B06"/>
    <w:rsid w:val="00961EA6"/>
    <w:rsid w:val="00962A8F"/>
    <w:rsid w:val="00963DEB"/>
    <w:rsid w:val="00967628"/>
    <w:rsid w:val="00970A11"/>
    <w:rsid w:val="00974AAC"/>
    <w:rsid w:val="0097747F"/>
    <w:rsid w:val="0098058E"/>
    <w:rsid w:val="0098141A"/>
    <w:rsid w:val="00985660"/>
    <w:rsid w:val="00985D5A"/>
    <w:rsid w:val="00987F46"/>
    <w:rsid w:val="009912F5"/>
    <w:rsid w:val="009919BB"/>
    <w:rsid w:val="00991AFF"/>
    <w:rsid w:val="009920B0"/>
    <w:rsid w:val="00993A07"/>
    <w:rsid w:val="00995AFA"/>
    <w:rsid w:val="00995D69"/>
    <w:rsid w:val="00995DCE"/>
    <w:rsid w:val="009966F3"/>
    <w:rsid w:val="00996C18"/>
    <w:rsid w:val="00996CD2"/>
    <w:rsid w:val="009978F9"/>
    <w:rsid w:val="00997A80"/>
    <w:rsid w:val="009A0424"/>
    <w:rsid w:val="009A09CE"/>
    <w:rsid w:val="009A1554"/>
    <w:rsid w:val="009A4E66"/>
    <w:rsid w:val="009A50F6"/>
    <w:rsid w:val="009A664B"/>
    <w:rsid w:val="009B2155"/>
    <w:rsid w:val="009B3F3A"/>
    <w:rsid w:val="009B40BE"/>
    <w:rsid w:val="009B779F"/>
    <w:rsid w:val="009C0B50"/>
    <w:rsid w:val="009C0B67"/>
    <w:rsid w:val="009C1E6C"/>
    <w:rsid w:val="009C21F5"/>
    <w:rsid w:val="009C2639"/>
    <w:rsid w:val="009C342E"/>
    <w:rsid w:val="009C525A"/>
    <w:rsid w:val="009C5D8A"/>
    <w:rsid w:val="009D10B4"/>
    <w:rsid w:val="009D19D5"/>
    <w:rsid w:val="009D5730"/>
    <w:rsid w:val="009D5DE9"/>
    <w:rsid w:val="009D6906"/>
    <w:rsid w:val="009E0F91"/>
    <w:rsid w:val="009E1300"/>
    <w:rsid w:val="009E2082"/>
    <w:rsid w:val="009E2341"/>
    <w:rsid w:val="009E38DB"/>
    <w:rsid w:val="009E4949"/>
    <w:rsid w:val="009E5239"/>
    <w:rsid w:val="009E524E"/>
    <w:rsid w:val="009E58BF"/>
    <w:rsid w:val="009E6314"/>
    <w:rsid w:val="009E7871"/>
    <w:rsid w:val="009E7E5A"/>
    <w:rsid w:val="009F0AED"/>
    <w:rsid w:val="009F1233"/>
    <w:rsid w:val="009F48B1"/>
    <w:rsid w:val="009F670C"/>
    <w:rsid w:val="009F682A"/>
    <w:rsid w:val="00A001BF"/>
    <w:rsid w:val="00A007BE"/>
    <w:rsid w:val="00A00EE6"/>
    <w:rsid w:val="00A01C9D"/>
    <w:rsid w:val="00A02CD1"/>
    <w:rsid w:val="00A030BA"/>
    <w:rsid w:val="00A031A8"/>
    <w:rsid w:val="00A05B5E"/>
    <w:rsid w:val="00A0662C"/>
    <w:rsid w:val="00A0794F"/>
    <w:rsid w:val="00A10344"/>
    <w:rsid w:val="00A10E79"/>
    <w:rsid w:val="00A1168F"/>
    <w:rsid w:val="00A12E55"/>
    <w:rsid w:val="00A1303E"/>
    <w:rsid w:val="00A13280"/>
    <w:rsid w:val="00A1334F"/>
    <w:rsid w:val="00A14E45"/>
    <w:rsid w:val="00A20016"/>
    <w:rsid w:val="00A202ED"/>
    <w:rsid w:val="00A218E5"/>
    <w:rsid w:val="00A22730"/>
    <w:rsid w:val="00A24014"/>
    <w:rsid w:val="00A268B8"/>
    <w:rsid w:val="00A26D10"/>
    <w:rsid w:val="00A27031"/>
    <w:rsid w:val="00A2703C"/>
    <w:rsid w:val="00A307FE"/>
    <w:rsid w:val="00A313AE"/>
    <w:rsid w:val="00A31B20"/>
    <w:rsid w:val="00A34375"/>
    <w:rsid w:val="00A34E84"/>
    <w:rsid w:val="00A34F84"/>
    <w:rsid w:val="00A35366"/>
    <w:rsid w:val="00A364F4"/>
    <w:rsid w:val="00A375B2"/>
    <w:rsid w:val="00A433C1"/>
    <w:rsid w:val="00A4362C"/>
    <w:rsid w:val="00A4372A"/>
    <w:rsid w:val="00A44693"/>
    <w:rsid w:val="00A44E6C"/>
    <w:rsid w:val="00A47B6C"/>
    <w:rsid w:val="00A5106F"/>
    <w:rsid w:val="00A53176"/>
    <w:rsid w:val="00A5431C"/>
    <w:rsid w:val="00A55023"/>
    <w:rsid w:val="00A570D8"/>
    <w:rsid w:val="00A57587"/>
    <w:rsid w:val="00A57644"/>
    <w:rsid w:val="00A60219"/>
    <w:rsid w:val="00A61C5D"/>
    <w:rsid w:val="00A61D6C"/>
    <w:rsid w:val="00A6200E"/>
    <w:rsid w:val="00A6210F"/>
    <w:rsid w:val="00A65BDA"/>
    <w:rsid w:val="00A66600"/>
    <w:rsid w:val="00A67D54"/>
    <w:rsid w:val="00A702BD"/>
    <w:rsid w:val="00A7154D"/>
    <w:rsid w:val="00A717F2"/>
    <w:rsid w:val="00A71C98"/>
    <w:rsid w:val="00A74283"/>
    <w:rsid w:val="00A752EB"/>
    <w:rsid w:val="00A81082"/>
    <w:rsid w:val="00A81189"/>
    <w:rsid w:val="00A81A43"/>
    <w:rsid w:val="00A822F7"/>
    <w:rsid w:val="00A84CAC"/>
    <w:rsid w:val="00A86A19"/>
    <w:rsid w:val="00A904A5"/>
    <w:rsid w:val="00A90538"/>
    <w:rsid w:val="00A90D83"/>
    <w:rsid w:val="00A914BF"/>
    <w:rsid w:val="00A93467"/>
    <w:rsid w:val="00A93B4C"/>
    <w:rsid w:val="00A95BD2"/>
    <w:rsid w:val="00A969CC"/>
    <w:rsid w:val="00A969DA"/>
    <w:rsid w:val="00AA139F"/>
    <w:rsid w:val="00AA2393"/>
    <w:rsid w:val="00AA3E60"/>
    <w:rsid w:val="00AA6E4B"/>
    <w:rsid w:val="00AA7128"/>
    <w:rsid w:val="00AA7A8E"/>
    <w:rsid w:val="00AB0B2D"/>
    <w:rsid w:val="00AB1116"/>
    <w:rsid w:val="00AB28D9"/>
    <w:rsid w:val="00AB4C14"/>
    <w:rsid w:val="00AB5418"/>
    <w:rsid w:val="00AB5664"/>
    <w:rsid w:val="00AB59A1"/>
    <w:rsid w:val="00AB5B86"/>
    <w:rsid w:val="00AB6A50"/>
    <w:rsid w:val="00AB71B2"/>
    <w:rsid w:val="00AC06D8"/>
    <w:rsid w:val="00AC10C5"/>
    <w:rsid w:val="00AC1153"/>
    <w:rsid w:val="00AC1F0E"/>
    <w:rsid w:val="00AC2B64"/>
    <w:rsid w:val="00AC2D4B"/>
    <w:rsid w:val="00AC36C7"/>
    <w:rsid w:val="00AC721C"/>
    <w:rsid w:val="00AD14E6"/>
    <w:rsid w:val="00AD2EDB"/>
    <w:rsid w:val="00AD3E9A"/>
    <w:rsid w:val="00AD3EC1"/>
    <w:rsid w:val="00AD7FB7"/>
    <w:rsid w:val="00AE0D94"/>
    <w:rsid w:val="00AE24A5"/>
    <w:rsid w:val="00AE2B68"/>
    <w:rsid w:val="00AE2EDF"/>
    <w:rsid w:val="00AE3D86"/>
    <w:rsid w:val="00AE5E97"/>
    <w:rsid w:val="00AE6500"/>
    <w:rsid w:val="00AE7178"/>
    <w:rsid w:val="00AE7E22"/>
    <w:rsid w:val="00AF12AA"/>
    <w:rsid w:val="00AF1971"/>
    <w:rsid w:val="00AF3382"/>
    <w:rsid w:val="00AF39E7"/>
    <w:rsid w:val="00AF5059"/>
    <w:rsid w:val="00AF5B0E"/>
    <w:rsid w:val="00AF5D85"/>
    <w:rsid w:val="00AF622D"/>
    <w:rsid w:val="00AF6575"/>
    <w:rsid w:val="00AF6B1A"/>
    <w:rsid w:val="00AF6DE7"/>
    <w:rsid w:val="00B00DEE"/>
    <w:rsid w:val="00B04A2F"/>
    <w:rsid w:val="00B05BE4"/>
    <w:rsid w:val="00B062D2"/>
    <w:rsid w:val="00B113B3"/>
    <w:rsid w:val="00B12445"/>
    <w:rsid w:val="00B12C78"/>
    <w:rsid w:val="00B12ECE"/>
    <w:rsid w:val="00B13FC1"/>
    <w:rsid w:val="00B217AD"/>
    <w:rsid w:val="00B22DBF"/>
    <w:rsid w:val="00B238AF"/>
    <w:rsid w:val="00B24016"/>
    <w:rsid w:val="00B2765A"/>
    <w:rsid w:val="00B27E27"/>
    <w:rsid w:val="00B30C28"/>
    <w:rsid w:val="00B3267C"/>
    <w:rsid w:val="00B3493F"/>
    <w:rsid w:val="00B35AD1"/>
    <w:rsid w:val="00B3699C"/>
    <w:rsid w:val="00B36AA8"/>
    <w:rsid w:val="00B37187"/>
    <w:rsid w:val="00B40DB1"/>
    <w:rsid w:val="00B428B2"/>
    <w:rsid w:val="00B45660"/>
    <w:rsid w:val="00B45B07"/>
    <w:rsid w:val="00B4734F"/>
    <w:rsid w:val="00B4745C"/>
    <w:rsid w:val="00B474AB"/>
    <w:rsid w:val="00B5277B"/>
    <w:rsid w:val="00B5413E"/>
    <w:rsid w:val="00B54539"/>
    <w:rsid w:val="00B56821"/>
    <w:rsid w:val="00B57472"/>
    <w:rsid w:val="00B61F29"/>
    <w:rsid w:val="00B65DEA"/>
    <w:rsid w:val="00B6683B"/>
    <w:rsid w:val="00B73DC0"/>
    <w:rsid w:val="00B73F25"/>
    <w:rsid w:val="00B74390"/>
    <w:rsid w:val="00B74C5F"/>
    <w:rsid w:val="00B75CB6"/>
    <w:rsid w:val="00B76654"/>
    <w:rsid w:val="00B811D2"/>
    <w:rsid w:val="00B8361E"/>
    <w:rsid w:val="00B8434B"/>
    <w:rsid w:val="00B84AEF"/>
    <w:rsid w:val="00B84F03"/>
    <w:rsid w:val="00B87AD1"/>
    <w:rsid w:val="00B97D5A"/>
    <w:rsid w:val="00BA185B"/>
    <w:rsid w:val="00BA55D8"/>
    <w:rsid w:val="00BB0D90"/>
    <w:rsid w:val="00BB24B5"/>
    <w:rsid w:val="00BB5E80"/>
    <w:rsid w:val="00BB64F1"/>
    <w:rsid w:val="00BC079A"/>
    <w:rsid w:val="00BC0DEC"/>
    <w:rsid w:val="00BC144D"/>
    <w:rsid w:val="00BC2B60"/>
    <w:rsid w:val="00BC333C"/>
    <w:rsid w:val="00BC6669"/>
    <w:rsid w:val="00BC6769"/>
    <w:rsid w:val="00BD09CF"/>
    <w:rsid w:val="00BD3D05"/>
    <w:rsid w:val="00BD4FE4"/>
    <w:rsid w:val="00BD701B"/>
    <w:rsid w:val="00BD7530"/>
    <w:rsid w:val="00BD7BE3"/>
    <w:rsid w:val="00BE0CA8"/>
    <w:rsid w:val="00BE1A50"/>
    <w:rsid w:val="00BE265C"/>
    <w:rsid w:val="00BE5026"/>
    <w:rsid w:val="00BE6068"/>
    <w:rsid w:val="00BE63FE"/>
    <w:rsid w:val="00BE737D"/>
    <w:rsid w:val="00BF084D"/>
    <w:rsid w:val="00BF1C18"/>
    <w:rsid w:val="00BF36BD"/>
    <w:rsid w:val="00BF4135"/>
    <w:rsid w:val="00BF4D4A"/>
    <w:rsid w:val="00BF58FE"/>
    <w:rsid w:val="00BF5CEC"/>
    <w:rsid w:val="00BF6A6A"/>
    <w:rsid w:val="00C0281D"/>
    <w:rsid w:val="00C034C0"/>
    <w:rsid w:val="00C035CB"/>
    <w:rsid w:val="00C04C8B"/>
    <w:rsid w:val="00C072F7"/>
    <w:rsid w:val="00C102B8"/>
    <w:rsid w:val="00C103F9"/>
    <w:rsid w:val="00C10ED2"/>
    <w:rsid w:val="00C13770"/>
    <w:rsid w:val="00C13B69"/>
    <w:rsid w:val="00C16A77"/>
    <w:rsid w:val="00C23413"/>
    <w:rsid w:val="00C2481F"/>
    <w:rsid w:val="00C26B3E"/>
    <w:rsid w:val="00C315B0"/>
    <w:rsid w:val="00C3219C"/>
    <w:rsid w:val="00C33232"/>
    <w:rsid w:val="00C3571D"/>
    <w:rsid w:val="00C36845"/>
    <w:rsid w:val="00C37D42"/>
    <w:rsid w:val="00C4036B"/>
    <w:rsid w:val="00C4189B"/>
    <w:rsid w:val="00C420EE"/>
    <w:rsid w:val="00C4235A"/>
    <w:rsid w:val="00C42574"/>
    <w:rsid w:val="00C44AE2"/>
    <w:rsid w:val="00C45C59"/>
    <w:rsid w:val="00C46748"/>
    <w:rsid w:val="00C47C91"/>
    <w:rsid w:val="00C47E78"/>
    <w:rsid w:val="00C54510"/>
    <w:rsid w:val="00C54BEA"/>
    <w:rsid w:val="00C5673F"/>
    <w:rsid w:val="00C573A2"/>
    <w:rsid w:val="00C60557"/>
    <w:rsid w:val="00C61034"/>
    <w:rsid w:val="00C615DB"/>
    <w:rsid w:val="00C67E68"/>
    <w:rsid w:val="00C70434"/>
    <w:rsid w:val="00C70F86"/>
    <w:rsid w:val="00C7105F"/>
    <w:rsid w:val="00C717BD"/>
    <w:rsid w:val="00C72AA1"/>
    <w:rsid w:val="00C7379D"/>
    <w:rsid w:val="00C74770"/>
    <w:rsid w:val="00C7499B"/>
    <w:rsid w:val="00C76484"/>
    <w:rsid w:val="00C77720"/>
    <w:rsid w:val="00C77BE6"/>
    <w:rsid w:val="00C84172"/>
    <w:rsid w:val="00C857BE"/>
    <w:rsid w:val="00C87B5A"/>
    <w:rsid w:val="00C90600"/>
    <w:rsid w:val="00C9060A"/>
    <w:rsid w:val="00C946C8"/>
    <w:rsid w:val="00C94ECA"/>
    <w:rsid w:val="00C95968"/>
    <w:rsid w:val="00C9707B"/>
    <w:rsid w:val="00CA192B"/>
    <w:rsid w:val="00CA2938"/>
    <w:rsid w:val="00CA2DAF"/>
    <w:rsid w:val="00CA453A"/>
    <w:rsid w:val="00CA4C9A"/>
    <w:rsid w:val="00CA684D"/>
    <w:rsid w:val="00CA69DE"/>
    <w:rsid w:val="00CA6C9D"/>
    <w:rsid w:val="00CB0C54"/>
    <w:rsid w:val="00CB1724"/>
    <w:rsid w:val="00CC0B4B"/>
    <w:rsid w:val="00CC0CF0"/>
    <w:rsid w:val="00CC0DD5"/>
    <w:rsid w:val="00CC545D"/>
    <w:rsid w:val="00CC5BE7"/>
    <w:rsid w:val="00CC73C5"/>
    <w:rsid w:val="00CD12A1"/>
    <w:rsid w:val="00CD1EB1"/>
    <w:rsid w:val="00CD3E64"/>
    <w:rsid w:val="00CD4742"/>
    <w:rsid w:val="00CD4879"/>
    <w:rsid w:val="00CD4AF6"/>
    <w:rsid w:val="00CD5C06"/>
    <w:rsid w:val="00CD6231"/>
    <w:rsid w:val="00CD63D5"/>
    <w:rsid w:val="00CD692F"/>
    <w:rsid w:val="00CE0851"/>
    <w:rsid w:val="00CE1124"/>
    <w:rsid w:val="00CE644D"/>
    <w:rsid w:val="00CE6C13"/>
    <w:rsid w:val="00CF0CE1"/>
    <w:rsid w:val="00CF2197"/>
    <w:rsid w:val="00CF360F"/>
    <w:rsid w:val="00CF54F5"/>
    <w:rsid w:val="00CF650D"/>
    <w:rsid w:val="00CF711B"/>
    <w:rsid w:val="00CF7B0E"/>
    <w:rsid w:val="00CF7E65"/>
    <w:rsid w:val="00D00412"/>
    <w:rsid w:val="00D00D9D"/>
    <w:rsid w:val="00D025DF"/>
    <w:rsid w:val="00D0289B"/>
    <w:rsid w:val="00D05196"/>
    <w:rsid w:val="00D05E5F"/>
    <w:rsid w:val="00D11932"/>
    <w:rsid w:val="00D1481E"/>
    <w:rsid w:val="00D15D78"/>
    <w:rsid w:val="00D15E88"/>
    <w:rsid w:val="00D16E65"/>
    <w:rsid w:val="00D21D39"/>
    <w:rsid w:val="00D22807"/>
    <w:rsid w:val="00D22950"/>
    <w:rsid w:val="00D22E91"/>
    <w:rsid w:val="00D22ED2"/>
    <w:rsid w:val="00D23BD4"/>
    <w:rsid w:val="00D23D5A"/>
    <w:rsid w:val="00D25983"/>
    <w:rsid w:val="00D30CD2"/>
    <w:rsid w:val="00D315DE"/>
    <w:rsid w:val="00D336BF"/>
    <w:rsid w:val="00D34A32"/>
    <w:rsid w:val="00D34DA8"/>
    <w:rsid w:val="00D40743"/>
    <w:rsid w:val="00D4074C"/>
    <w:rsid w:val="00D40EB6"/>
    <w:rsid w:val="00D423E1"/>
    <w:rsid w:val="00D451D0"/>
    <w:rsid w:val="00D45927"/>
    <w:rsid w:val="00D50618"/>
    <w:rsid w:val="00D5111E"/>
    <w:rsid w:val="00D523A9"/>
    <w:rsid w:val="00D524B4"/>
    <w:rsid w:val="00D527F1"/>
    <w:rsid w:val="00D52E59"/>
    <w:rsid w:val="00D53AB6"/>
    <w:rsid w:val="00D53FF0"/>
    <w:rsid w:val="00D54D3F"/>
    <w:rsid w:val="00D56DF1"/>
    <w:rsid w:val="00D61568"/>
    <w:rsid w:val="00D6211C"/>
    <w:rsid w:val="00D621C4"/>
    <w:rsid w:val="00D62C33"/>
    <w:rsid w:val="00D63E9D"/>
    <w:rsid w:val="00D653D3"/>
    <w:rsid w:val="00D67AD0"/>
    <w:rsid w:val="00D71870"/>
    <w:rsid w:val="00D72D25"/>
    <w:rsid w:val="00D73009"/>
    <w:rsid w:val="00D76246"/>
    <w:rsid w:val="00D767B3"/>
    <w:rsid w:val="00D77215"/>
    <w:rsid w:val="00D77F0F"/>
    <w:rsid w:val="00D80B84"/>
    <w:rsid w:val="00D82E9B"/>
    <w:rsid w:val="00D83192"/>
    <w:rsid w:val="00D85456"/>
    <w:rsid w:val="00D85DAD"/>
    <w:rsid w:val="00D87110"/>
    <w:rsid w:val="00D90146"/>
    <w:rsid w:val="00D91628"/>
    <w:rsid w:val="00D91710"/>
    <w:rsid w:val="00D91AAF"/>
    <w:rsid w:val="00D92FA9"/>
    <w:rsid w:val="00D963BD"/>
    <w:rsid w:val="00DA07C2"/>
    <w:rsid w:val="00DA07E7"/>
    <w:rsid w:val="00DA2D85"/>
    <w:rsid w:val="00DA3672"/>
    <w:rsid w:val="00DA5F74"/>
    <w:rsid w:val="00DA6E30"/>
    <w:rsid w:val="00DA6E32"/>
    <w:rsid w:val="00DB05F8"/>
    <w:rsid w:val="00DB2F0B"/>
    <w:rsid w:val="00DB425E"/>
    <w:rsid w:val="00DB49DC"/>
    <w:rsid w:val="00DB5F20"/>
    <w:rsid w:val="00DB627A"/>
    <w:rsid w:val="00DB63D0"/>
    <w:rsid w:val="00DC0EF2"/>
    <w:rsid w:val="00DC30C8"/>
    <w:rsid w:val="00DC410E"/>
    <w:rsid w:val="00DC588F"/>
    <w:rsid w:val="00DC6F0E"/>
    <w:rsid w:val="00DD13FD"/>
    <w:rsid w:val="00DD287D"/>
    <w:rsid w:val="00DD3011"/>
    <w:rsid w:val="00DD3A87"/>
    <w:rsid w:val="00DD3BAA"/>
    <w:rsid w:val="00DD624E"/>
    <w:rsid w:val="00DD7683"/>
    <w:rsid w:val="00DE13D7"/>
    <w:rsid w:val="00DE34AC"/>
    <w:rsid w:val="00DE5353"/>
    <w:rsid w:val="00DE5D44"/>
    <w:rsid w:val="00DE5D5B"/>
    <w:rsid w:val="00DE5E37"/>
    <w:rsid w:val="00DE6306"/>
    <w:rsid w:val="00DE674B"/>
    <w:rsid w:val="00DE6EBC"/>
    <w:rsid w:val="00DE70E7"/>
    <w:rsid w:val="00DF0ECE"/>
    <w:rsid w:val="00DF25A3"/>
    <w:rsid w:val="00DF457E"/>
    <w:rsid w:val="00DF4949"/>
    <w:rsid w:val="00DF49C7"/>
    <w:rsid w:val="00DF4D8C"/>
    <w:rsid w:val="00DF6AEE"/>
    <w:rsid w:val="00E023EF"/>
    <w:rsid w:val="00E0260A"/>
    <w:rsid w:val="00E0338F"/>
    <w:rsid w:val="00E040F8"/>
    <w:rsid w:val="00E04BAE"/>
    <w:rsid w:val="00E0619B"/>
    <w:rsid w:val="00E063FA"/>
    <w:rsid w:val="00E071D2"/>
    <w:rsid w:val="00E118C3"/>
    <w:rsid w:val="00E12D73"/>
    <w:rsid w:val="00E135CA"/>
    <w:rsid w:val="00E14844"/>
    <w:rsid w:val="00E14B8D"/>
    <w:rsid w:val="00E16212"/>
    <w:rsid w:val="00E1670C"/>
    <w:rsid w:val="00E1674C"/>
    <w:rsid w:val="00E17701"/>
    <w:rsid w:val="00E17704"/>
    <w:rsid w:val="00E24310"/>
    <w:rsid w:val="00E24C9E"/>
    <w:rsid w:val="00E26727"/>
    <w:rsid w:val="00E33C01"/>
    <w:rsid w:val="00E344A6"/>
    <w:rsid w:val="00E3566D"/>
    <w:rsid w:val="00E35B68"/>
    <w:rsid w:val="00E37030"/>
    <w:rsid w:val="00E37639"/>
    <w:rsid w:val="00E37996"/>
    <w:rsid w:val="00E37D3A"/>
    <w:rsid w:val="00E4376B"/>
    <w:rsid w:val="00E479B3"/>
    <w:rsid w:val="00E50179"/>
    <w:rsid w:val="00E52133"/>
    <w:rsid w:val="00E5485E"/>
    <w:rsid w:val="00E550AF"/>
    <w:rsid w:val="00E568CE"/>
    <w:rsid w:val="00E57B84"/>
    <w:rsid w:val="00E60D78"/>
    <w:rsid w:val="00E63FA4"/>
    <w:rsid w:val="00E64072"/>
    <w:rsid w:val="00E64C37"/>
    <w:rsid w:val="00E706C4"/>
    <w:rsid w:val="00E70ABC"/>
    <w:rsid w:val="00E71AE2"/>
    <w:rsid w:val="00E72754"/>
    <w:rsid w:val="00E72F52"/>
    <w:rsid w:val="00E754A3"/>
    <w:rsid w:val="00E754B3"/>
    <w:rsid w:val="00E75962"/>
    <w:rsid w:val="00E76867"/>
    <w:rsid w:val="00E80E32"/>
    <w:rsid w:val="00E824FB"/>
    <w:rsid w:val="00E82A8F"/>
    <w:rsid w:val="00E84639"/>
    <w:rsid w:val="00E84B9A"/>
    <w:rsid w:val="00E86865"/>
    <w:rsid w:val="00E901F5"/>
    <w:rsid w:val="00E932F4"/>
    <w:rsid w:val="00E935FB"/>
    <w:rsid w:val="00E966CB"/>
    <w:rsid w:val="00E96B35"/>
    <w:rsid w:val="00EA09C2"/>
    <w:rsid w:val="00EA2672"/>
    <w:rsid w:val="00EA473D"/>
    <w:rsid w:val="00EA5C2E"/>
    <w:rsid w:val="00EA5C6C"/>
    <w:rsid w:val="00EA7E50"/>
    <w:rsid w:val="00EB09D8"/>
    <w:rsid w:val="00EB395F"/>
    <w:rsid w:val="00EB3CE6"/>
    <w:rsid w:val="00EB436F"/>
    <w:rsid w:val="00EB4D31"/>
    <w:rsid w:val="00EC0559"/>
    <w:rsid w:val="00EC0B79"/>
    <w:rsid w:val="00EC26C7"/>
    <w:rsid w:val="00EC4F58"/>
    <w:rsid w:val="00EC5887"/>
    <w:rsid w:val="00EC6AFB"/>
    <w:rsid w:val="00EC6F09"/>
    <w:rsid w:val="00ED0A51"/>
    <w:rsid w:val="00ED0D79"/>
    <w:rsid w:val="00ED29BC"/>
    <w:rsid w:val="00ED587D"/>
    <w:rsid w:val="00ED6CF8"/>
    <w:rsid w:val="00ED73C8"/>
    <w:rsid w:val="00EE0A29"/>
    <w:rsid w:val="00EE1FDC"/>
    <w:rsid w:val="00EE4939"/>
    <w:rsid w:val="00EE495F"/>
    <w:rsid w:val="00EE5F42"/>
    <w:rsid w:val="00EE71A6"/>
    <w:rsid w:val="00EE79F4"/>
    <w:rsid w:val="00EE7B86"/>
    <w:rsid w:val="00EE7C56"/>
    <w:rsid w:val="00EF1402"/>
    <w:rsid w:val="00EF152D"/>
    <w:rsid w:val="00EF4B0B"/>
    <w:rsid w:val="00EF597C"/>
    <w:rsid w:val="00F0001D"/>
    <w:rsid w:val="00F00394"/>
    <w:rsid w:val="00F009FD"/>
    <w:rsid w:val="00F01854"/>
    <w:rsid w:val="00F01A7E"/>
    <w:rsid w:val="00F04B11"/>
    <w:rsid w:val="00F04C95"/>
    <w:rsid w:val="00F051C9"/>
    <w:rsid w:val="00F0554A"/>
    <w:rsid w:val="00F11E6E"/>
    <w:rsid w:val="00F1221D"/>
    <w:rsid w:val="00F125B0"/>
    <w:rsid w:val="00F135D2"/>
    <w:rsid w:val="00F136DF"/>
    <w:rsid w:val="00F15AAA"/>
    <w:rsid w:val="00F16774"/>
    <w:rsid w:val="00F16B56"/>
    <w:rsid w:val="00F2033A"/>
    <w:rsid w:val="00F2177F"/>
    <w:rsid w:val="00F22EF7"/>
    <w:rsid w:val="00F236BB"/>
    <w:rsid w:val="00F24D9C"/>
    <w:rsid w:val="00F25A4C"/>
    <w:rsid w:val="00F26D00"/>
    <w:rsid w:val="00F302D7"/>
    <w:rsid w:val="00F30EC8"/>
    <w:rsid w:val="00F33AC1"/>
    <w:rsid w:val="00F36135"/>
    <w:rsid w:val="00F3617B"/>
    <w:rsid w:val="00F417D9"/>
    <w:rsid w:val="00F42164"/>
    <w:rsid w:val="00F44148"/>
    <w:rsid w:val="00F452E3"/>
    <w:rsid w:val="00F4708E"/>
    <w:rsid w:val="00F503B2"/>
    <w:rsid w:val="00F50E39"/>
    <w:rsid w:val="00F51394"/>
    <w:rsid w:val="00F5504E"/>
    <w:rsid w:val="00F5652F"/>
    <w:rsid w:val="00F56BE2"/>
    <w:rsid w:val="00F56F63"/>
    <w:rsid w:val="00F572CF"/>
    <w:rsid w:val="00F6213F"/>
    <w:rsid w:val="00F679CB"/>
    <w:rsid w:val="00F70BBC"/>
    <w:rsid w:val="00F7377E"/>
    <w:rsid w:val="00F73F05"/>
    <w:rsid w:val="00F7799A"/>
    <w:rsid w:val="00F81138"/>
    <w:rsid w:val="00F82207"/>
    <w:rsid w:val="00F83641"/>
    <w:rsid w:val="00F83BA5"/>
    <w:rsid w:val="00F83E41"/>
    <w:rsid w:val="00F85058"/>
    <w:rsid w:val="00F853A0"/>
    <w:rsid w:val="00F854C9"/>
    <w:rsid w:val="00F85BAF"/>
    <w:rsid w:val="00F87225"/>
    <w:rsid w:val="00F929F1"/>
    <w:rsid w:val="00F94F0D"/>
    <w:rsid w:val="00F95E65"/>
    <w:rsid w:val="00F978B4"/>
    <w:rsid w:val="00FA1D7A"/>
    <w:rsid w:val="00FA2995"/>
    <w:rsid w:val="00FA3860"/>
    <w:rsid w:val="00FA4926"/>
    <w:rsid w:val="00FA56D2"/>
    <w:rsid w:val="00FA73D4"/>
    <w:rsid w:val="00FB09E6"/>
    <w:rsid w:val="00FB3F0C"/>
    <w:rsid w:val="00FB70BF"/>
    <w:rsid w:val="00FB745F"/>
    <w:rsid w:val="00FC0DF5"/>
    <w:rsid w:val="00FC2BA1"/>
    <w:rsid w:val="00FC389B"/>
    <w:rsid w:val="00FC3BD6"/>
    <w:rsid w:val="00FC3E12"/>
    <w:rsid w:val="00FC3EF5"/>
    <w:rsid w:val="00FC491A"/>
    <w:rsid w:val="00FC49C8"/>
    <w:rsid w:val="00FC4FC9"/>
    <w:rsid w:val="00FC769C"/>
    <w:rsid w:val="00FC76CD"/>
    <w:rsid w:val="00FD1C57"/>
    <w:rsid w:val="00FD2286"/>
    <w:rsid w:val="00FD74B2"/>
    <w:rsid w:val="00FE0E78"/>
    <w:rsid w:val="00FE24CB"/>
    <w:rsid w:val="00FE38BD"/>
    <w:rsid w:val="00FE570D"/>
    <w:rsid w:val="00FF0FAB"/>
    <w:rsid w:val="00FF194B"/>
    <w:rsid w:val="00FF1A54"/>
    <w:rsid w:val="00FF394B"/>
    <w:rsid w:val="00FF410F"/>
    <w:rsid w:val="00FF46B8"/>
    <w:rsid w:val="00FF501D"/>
    <w:rsid w:val="00FF5ED9"/>
    <w:rsid w:val="00FF60FD"/>
    <w:rsid w:val="00FF6491"/>
    <w:rsid w:val="00FF6791"/>
    <w:rsid w:val="00FF6FBA"/>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F96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E86865"/>
    <w:pPr>
      <w:spacing w:after="240" w:line="276" w:lineRule="auto"/>
      <w:ind w:left="1418" w:right="-57"/>
      <w:jc w:val="both"/>
    </w:pPr>
    <w:rPr>
      <w:lang w:val="en-GB"/>
    </w:rPr>
  </w:style>
  <w:style w:type="paragraph" w:styleId="Heading1">
    <w:name w:val="heading 1"/>
    <w:basedOn w:val="Normal"/>
    <w:next w:val="Normal"/>
    <w:link w:val="Heading1Char"/>
    <w:autoRedefine/>
    <w:qFormat/>
    <w:rsid w:val="00E86865"/>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86865"/>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E86865"/>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E86865"/>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E86865"/>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E8686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86865"/>
    <w:pPr>
      <w:spacing w:after="0"/>
      <w:ind w:left="0"/>
      <w:outlineLvl w:val="6"/>
    </w:pPr>
    <w:rPr>
      <w:i/>
      <w:iCs/>
    </w:rPr>
  </w:style>
  <w:style w:type="paragraph" w:styleId="Heading8">
    <w:name w:val="heading 8"/>
    <w:basedOn w:val="Normal"/>
    <w:next w:val="Normal"/>
    <w:link w:val="Heading8Char"/>
    <w:uiPriority w:val="9"/>
    <w:qFormat/>
    <w:rsid w:val="00E86865"/>
    <w:pPr>
      <w:numPr>
        <w:ilvl w:val="7"/>
        <w:numId w:val="5"/>
      </w:numPr>
      <w:spacing w:after="0"/>
      <w:outlineLvl w:val="7"/>
    </w:pPr>
  </w:style>
  <w:style w:type="paragraph" w:styleId="Heading9">
    <w:name w:val="heading 9"/>
    <w:basedOn w:val="Normal"/>
    <w:next w:val="Normal"/>
    <w:link w:val="Heading9Char"/>
    <w:uiPriority w:val="9"/>
    <w:semiHidden/>
    <w:qFormat/>
    <w:rsid w:val="00E86865"/>
    <w:pPr>
      <w:spacing w:after="0"/>
      <w:ind w:left="1584" w:hanging="1584"/>
      <w:outlineLvl w:val="8"/>
    </w:pPr>
    <w:rPr>
      <w:i/>
      <w:iCs/>
      <w:spacing w:val="5"/>
    </w:rPr>
  </w:style>
  <w:style w:type="character" w:default="1" w:styleId="DefaultParagraphFont">
    <w:name w:val="Default Paragraph Font"/>
    <w:uiPriority w:val="1"/>
    <w:semiHidden/>
    <w:unhideWhenUsed/>
    <w:rsid w:val="00E8686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86865"/>
  </w:style>
  <w:style w:type="character" w:customStyle="1" w:styleId="Heading1Char">
    <w:name w:val="Heading 1 Char"/>
    <w:link w:val="Heading1"/>
    <w:rsid w:val="00E86865"/>
    <w:rPr>
      <w:b/>
      <w:bCs/>
      <w:caps/>
      <w:u w:val="single"/>
      <w:lang w:val="en-GB"/>
    </w:rPr>
  </w:style>
  <w:style w:type="character" w:customStyle="1" w:styleId="Heading2Char">
    <w:name w:val="Heading 2 Char"/>
    <w:link w:val="Heading2"/>
    <w:rsid w:val="00E86865"/>
    <w:rPr>
      <w:bCs/>
      <w:caps/>
      <w:u w:val="single"/>
      <w:lang w:val="en-GB"/>
    </w:rPr>
  </w:style>
  <w:style w:type="character" w:customStyle="1" w:styleId="Heading3Char">
    <w:name w:val="Heading 3 Char"/>
    <w:link w:val="Heading3"/>
    <w:rsid w:val="00E86865"/>
    <w:rPr>
      <w:bCs/>
      <w:u w:val="single"/>
      <w:lang w:val="en-GB"/>
    </w:rPr>
  </w:style>
  <w:style w:type="character" w:customStyle="1" w:styleId="Heading4Char">
    <w:name w:val="Heading 4 Char"/>
    <w:link w:val="Heading4"/>
    <w:rsid w:val="00E86865"/>
    <w:rPr>
      <w:bCs/>
      <w:i/>
      <w:iCs/>
      <w:lang w:val="en-GB"/>
    </w:rPr>
  </w:style>
  <w:style w:type="character" w:customStyle="1" w:styleId="Heading5Char">
    <w:name w:val="Heading 5 Char"/>
    <w:link w:val="Heading5"/>
    <w:rsid w:val="00E86865"/>
    <w:rPr>
      <w:bCs/>
      <w:color w:val="000000"/>
      <w:lang w:val="en-GB"/>
    </w:rPr>
  </w:style>
  <w:style w:type="character" w:customStyle="1" w:styleId="Heading6Char">
    <w:name w:val="Heading 6 Char"/>
    <w:link w:val="Heading6"/>
    <w:uiPriority w:val="59"/>
    <w:semiHidden/>
    <w:rsid w:val="00E86865"/>
    <w:rPr>
      <w:b/>
      <w:bCs/>
      <w:i/>
      <w:iCs/>
      <w:color w:val="7F7F7F"/>
      <w:lang w:val="en-GB"/>
    </w:rPr>
  </w:style>
  <w:style w:type="character" w:customStyle="1" w:styleId="Heading7Char">
    <w:name w:val="Heading 7 Char"/>
    <w:link w:val="Heading7"/>
    <w:uiPriority w:val="9"/>
    <w:semiHidden/>
    <w:rsid w:val="00E86865"/>
    <w:rPr>
      <w:i/>
      <w:iCs/>
      <w:lang w:val="en-GB"/>
    </w:rPr>
  </w:style>
  <w:style w:type="character" w:customStyle="1" w:styleId="Heading8Char">
    <w:name w:val="Heading 8 Char"/>
    <w:link w:val="Heading8"/>
    <w:uiPriority w:val="9"/>
    <w:rsid w:val="00E86865"/>
    <w:rPr>
      <w:lang w:val="en-GB"/>
    </w:rPr>
  </w:style>
  <w:style w:type="character" w:customStyle="1" w:styleId="Heading9Char">
    <w:name w:val="Heading 9 Char"/>
    <w:link w:val="Heading9"/>
    <w:uiPriority w:val="9"/>
    <w:semiHidden/>
    <w:rsid w:val="00E86865"/>
    <w:rPr>
      <w:i/>
      <w:iCs/>
      <w:spacing w:val="5"/>
      <w:lang w:val="en-GB"/>
    </w:rPr>
  </w:style>
  <w:style w:type="paragraph" w:styleId="Title">
    <w:name w:val="Title"/>
    <w:aliases w:val="Title Bold"/>
    <w:basedOn w:val="Normal"/>
    <w:next w:val="Normal"/>
    <w:link w:val="TitleChar"/>
    <w:qFormat/>
    <w:rsid w:val="00E8686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86865"/>
    <w:rPr>
      <w:b/>
      <w:caps/>
      <w:spacing w:val="5"/>
      <w:u w:val="single"/>
      <w:lang w:val="en-GB"/>
    </w:rPr>
  </w:style>
  <w:style w:type="paragraph" w:styleId="Subtitle">
    <w:name w:val="Subtitle"/>
    <w:basedOn w:val="Normal"/>
    <w:next w:val="Normal"/>
    <w:link w:val="SubtitleChar"/>
    <w:qFormat/>
    <w:rsid w:val="00E86865"/>
    <w:pPr>
      <w:spacing w:after="600"/>
    </w:pPr>
    <w:rPr>
      <w:i/>
      <w:iCs/>
      <w:spacing w:val="13"/>
      <w:sz w:val="24"/>
      <w:szCs w:val="24"/>
    </w:rPr>
  </w:style>
  <w:style w:type="character" w:customStyle="1" w:styleId="SubtitleChar">
    <w:name w:val="Subtitle Char"/>
    <w:link w:val="Subtitle"/>
    <w:rsid w:val="00E86865"/>
    <w:rPr>
      <w:i/>
      <w:iCs/>
      <w:spacing w:val="13"/>
      <w:sz w:val="24"/>
      <w:szCs w:val="24"/>
      <w:lang w:val="en-GB"/>
    </w:rPr>
  </w:style>
  <w:style w:type="paragraph" w:customStyle="1" w:styleId="CoverPageTitle">
    <w:name w:val="Cover Page Title"/>
    <w:basedOn w:val="Normal"/>
    <w:link w:val="CoverPageTitleChar"/>
    <w:qFormat/>
    <w:rsid w:val="00E86865"/>
    <w:pPr>
      <w:spacing w:line="360" w:lineRule="auto"/>
      <w:ind w:left="1701" w:right="1650"/>
      <w:jc w:val="center"/>
    </w:pPr>
    <w:rPr>
      <w:rFonts w:cs="Arial"/>
      <w:b/>
      <w:sz w:val="28"/>
      <w:szCs w:val="28"/>
    </w:rPr>
  </w:style>
  <w:style w:type="character" w:customStyle="1" w:styleId="CoverPageTitleChar">
    <w:name w:val="Cover Page Title Char"/>
    <w:link w:val="CoverPageTitle"/>
    <w:rsid w:val="00E86865"/>
    <w:rPr>
      <w:rFonts w:cs="Arial"/>
      <w:b/>
      <w:sz w:val="28"/>
      <w:szCs w:val="28"/>
      <w:lang w:val="en-GB"/>
    </w:rPr>
  </w:style>
  <w:style w:type="paragraph" w:styleId="ListParagraph">
    <w:name w:val="List Paragraph"/>
    <w:basedOn w:val="Normal"/>
    <w:link w:val="ListParagraphChar"/>
    <w:uiPriority w:val="34"/>
    <w:rsid w:val="00E86865"/>
    <w:pPr>
      <w:ind w:left="720"/>
      <w:contextualSpacing/>
    </w:pPr>
  </w:style>
  <w:style w:type="character" w:customStyle="1" w:styleId="ListParagraphChar">
    <w:name w:val="List Paragraph Char"/>
    <w:link w:val="ListParagraph"/>
    <w:uiPriority w:val="34"/>
    <w:rsid w:val="00E86865"/>
    <w:rPr>
      <w:lang w:val="en-GB"/>
    </w:rPr>
  </w:style>
  <w:style w:type="table" w:styleId="TableGrid">
    <w:name w:val="Table Grid"/>
    <w:basedOn w:val="TableNormal"/>
    <w:uiPriority w:val="59"/>
    <w:rsid w:val="00E8686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68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865"/>
    <w:rPr>
      <w:rFonts w:ascii="Tahoma" w:hAnsi="Tahoma" w:cs="Tahoma"/>
      <w:sz w:val="16"/>
      <w:szCs w:val="16"/>
      <w:lang w:val="en-GB"/>
    </w:rPr>
  </w:style>
  <w:style w:type="paragraph" w:customStyle="1" w:styleId="FigureTitle">
    <w:name w:val="Figure Title"/>
    <w:basedOn w:val="Normal"/>
    <w:link w:val="FigureTitleChar"/>
    <w:qFormat/>
    <w:rsid w:val="00E86865"/>
    <w:pPr>
      <w:keepNext/>
      <w:keepLines/>
      <w:spacing w:before="240" w:after="80"/>
      <w:jc w:val="center"/>
    </w:pPr>
    <w:rPr>
      <w:b/>
      <w:caps/>
      <w:u w:val="single"/>
    </w:rPr>
  </w:style>
  <w:style w:type="paragraph" w:styleId="TOC1">
    <w:name w:val="toc 1"/>
    <w:basedOn w:val="Normal"/>
    <w:next w:val="Normal"/>
    <w:autoRedefine/>
    <w:uiPriority w:val="39"/>
    <w:unhideWhenUsed/>
    <w:rsid w:val="00E86865"/>
    <w:pPr>
      <w:spacing w:after="100"/>
      <w:ind w:left="0"/>
    </w:pPr>
    <w:rPr>
      <w:caps/>
    </w:rPr>
  </w:style>
  <w:style w:type="paragraph" w:styleId="TOC2">
    <w:name w:val="toc 2"/>
    <w:basedOn w:val="Normal"/>
    <w:next w:val="Normal"/>
    <w:autoRedefine/>
    <w:uiPriority w:val="39"/>
    <w:unhideWhenUsed/>
    <w:rsid w:val="00E8686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86865"/>
    <w:pPr>
      <w:spacing w:after="100"/>
      <w:ind w:left="0"/>
    </w:pPr>
  </w:style>
  <w:style w:type="paragraph" w:styleId="TOC4">
    <w:name w:val="toc 4"/>
    <w:basedOn w:val="Normal"/>
    <w:next w:val="Normal"/>
    <w:autoRedefine/>
    <w:uiPriority w:val="39"/>
    <w:unhideWhenUsed/>
    <w:rsid w:val="00E86865"/>
    <w:pPr>
      <w:spacing w:after="100"/>
      <w:ind w:left="0"/>
    </w:pPr>
  </w:style>
  <w:style w:type="paragraph" w:styleId="TOC5">
    <w:name w:val="toc 5"/>
    <w:basedOn w:val="Normal"/>
    <w:next w:val="Normal"/>
    <w:autoRedefine/>
    <w:uiPriority w:val="39"/>
    <w:unhideWhenUsed/>
    <w:rsid w:val="00E86865"/>
    <w:pPr>
      <w:spacing w:after="100"/>
      <w:ind w:left="0"/>
    </w:pPr>
  </w:style>
  <w:style w:type="paragraph" w:customStyle="1" w:styleId="Dashlist">
    <w:name w:val="Dash list"/>
    <w:basedOn w:val="Normal"/>
    <w:link w:val="DashlistChar"/>
    <w:qFormat/>
    <w:rsid w:val="00E86865"/>
    <w:pPr>
      <w:numPr>
        <w:numId w:val="3"/>
      </w:numPr>
      <w:spacing w:after="0" w:line="240" w:lineRule="auto"/>
      <w:ind w:left="1872" w:right="0" w:hanging="454"/>
    </w:pPr>
  </w:style>
  <w:style w:type="character" w:customStyle="1" w:styleId="DashlistChar">
    <w:name w:val="Dash list Char"/>
    <w:link w:val="Dashlist"/>
    <w:rsid w:val="00E86865"/>
    <w:rPr>
      <w:lang w:val="en-GB"/>
    </w:rPr>
  </w:style>
  <w:style w:type="paragraph" w:customStyle="1" w:styleId="Bodyjustified">
    <w:name w:val="Body justified"/>
    <w:link w:val="BodyjustifiedChar"/>
    <w:uiPriority w:val="99"/>
    <w:rsid w:val="00E8686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86865"/>
    <w:rPr>
      <w:rFonts w:eastAsia="Arial" w:cs="Helvetica"/>
      <w:color w:val="000000"/>
      <w:w w:val="0"/>
      <w:lang w:val="en-GB"/>
    </w:rPr>
  </w:style>
  <w:style w:type="paragraph" w:customStyle="1" w:styleId="BulletList">
    <w:name w:val="Bullet List"/>
    <w:basedOn w:val="ListParagraph"/>
    <w:link w:val="BulletListChar"/>
    <w:qFormat/>
    <w:rsid w:val="00E86865"/>
    <w:pPr>
      <w:numPr>
        <w:numId w:val="4"/>
      </w:numPr>
      <w:ind w:left="1872" w:right="0" w:hanging="454"/>
    </w:pPr>
  </w:style>
  <w:style w:type="character" w:customStyle="1" w:styleId="BulletListChar">
    <w:name w:val="Bullet List Char"/>
    <w:link w:val="BulletList"/>
    <w:rsid w:val="00E86865"/>
    <w:rPr>
      <w:lang w:val="en-GB"/>
    </w:rPr>
  </w:style>
  <w:style w:type="paragraph" w:customStyle="1" w:styleId="numericallist">
    <w:name w:val="numerical list"/>
    <w:basedOn w:val="Normal"/>
    <w:link w:val="numericallistChar"/>
    <w:qFormat/>
    <w:rsid w:val="00E86865"/>
    <w:pPr>
      <w:numPr>
        <w:ilvl w:val="6"/>
        <w:numId w:val="5"/>
      </w:numPr>
      <w:spacing w:after="0" w:line="240" w:lineRule="auto"/>
      <w:ind w:left="1872" w:hanging="454"/>
    </w:pPr>
  </w:style>
  <w:style w:type="character" w:customStyle="1" w:styleId="numericallistChar">
    <w:name w:val="numerical list Char"/>
    <w:link w:val="numericallist"/>
    <w:rsid w:val="00E86865"/>
    <w:rPr>
      <w:lang w:val="en-GB"/>
    </w:rPr>
  </w:style>
  <w:style w:type="character" w:styleId="PlaceholderText">
    <w:name w:val="Placeholder Text"/>
    <w:basedOn w:val="DefaultParagraphFont"/>
    <w:uiPriority w:val="99"/>
    <w:semiHidden/>
    <w:rsid w:val="00E86865"/>
    <w:rPr>
      <w:color w:val="808080"/>
    </w:rPr>
  </w:style>
  <w:style w:type="paragraph" w:customStyle="1" w:styleId="Leftalign">
    <w:name w:val="Left align"/>
    <w:basedOn w:val="Normal"/>
    <w:link w:val="LeftalignChar"/>
    <w:qFormat/>
    <w:rsid w:val="00E86865"/>
    <w:pPr>
      <w:spacing w:after="0" w:line="240" w:lineRule="auto"/>
      <w:ind w:left="0" w:right="0"/>
    </w:pPr>
    <w:rPr>
      <w:rFonts w:eastAsia="Arial" w:cs="Arial"/>
    </w:rPr>
  </w:style>
  <w:style w:type="character" w:customStyle="1" w:styleId="LeftalignChar">
    <w:name w:val="Left align Char"/>
    <w:link w:val="Leftalign"/>
    <w:rsid w:val="00E86865"/>
    <w:rPr>
      <w:rFonts w:eastAsia="Arial" w:cs="Arial"/>
      <w:lang w:val="en-GB"/>
    </w:rPr>
  </w:style>
  <w:style w:type="character" w:styleId="Hyperlink">
    <w:name w:val="Hyperlink"/>
    <w:basedOn w:val="DefaultParagraphFont"/>
    <w:uiPriority w:val="99"/>
    <w:unhideWhenUsed/>
    <w:rsid w:val="00E86865"/>
    <w:rPr>
      <w:color w:val="0000FF" w:themeColor="hyperlink"/>
      <w:u w:val="single"/>
    </w:rPr>
  </w:style>
  <w:style w:type="character" w:customStyle="1" w:styleId="FigureTitleChar">
    <w:name w:val="Figure Title Char"/>
    <w:basedOn w:val="DefaultParagraphFont"/>
    <w:link w:val="FigureTitle"/>
    <w:rsid w:val="00E86865"/>
    <w:rPr>
      <w:b/>
      <w:caps/>
      <w:u w:val="single"/>
      <w:lang w:val="en-GB"/>
    </w:rPr>
  </w:style>
  <w:style w:type="paragraph" w:customStyle="1" w:styleId="BASEDON">
    <w:name w:val="BASED ON"/>
    <w:basedOn w:val="CoverPageTitle"/>
    <w:link w:val="BASEDONChar"/>
    <w:qFormat/>
    <w:rsid w:val="00E86865"/>
    <w:pPr>
      <w:spacing w:before="360" w:after="480"/>
    </w:pPr>
    <w:rPr>
      <w:caps/>
    </w:rPr>
  </w:style>
  <w:style w:type="character" w:customStyle="1" w:styleId="BASEDONChar">
    <w:name w:val="BASED ON Char"/>
    <w:link w:val="BASEDON"/>
    <w:rsid w:val="00E86865"/>
    <w:rPr>
      <w:rFonts w:cs="Arial"/>
      <w:b/>
      <w:caps/>
      <w:sz w:val="28"/>
      <w:szCs w:val="28"/>
      <w:lang w:val="en-GB"/>
    </w:rPr>
  </w:style>
  <w:style w:type="paragraph" w:customStyle="1" w:styleId="NOTES">
    <w:name w:val="NOTES"/>
    <w:link w:val="NOTESChar"/>
    <w:qFormat/>
    <w:rsid w:val="00E86865"/>
    <w:pPr>
      <w:keepNext/>
      <w:spacing w:before="240"/>
      <w:ind w:firstLine="1440"/>
    </w:pPr>
    <w:rPr>
      <w:rFonts w:eastAsia="Arial" w:cs="Helvetica"/>
      <w:b/>
      <w:caps/>
      <w:color w:val="000000"/>
      <w:u w:val="single"/>
      <w:lang w:val="en-GB"/>
    </w:rPr>
  </w:style>
  <w:style w:type="character" w:customStyle="1" w:styleId="NOTESChar">
    <w:name w:val="NOTES Char"/>
    <w:link w:val="NOTES"/>
    <w:rsid w:val="00E86865"/>
    <w:rPr>
      <w:rFonts w:eastAsia="Arial" w:cs="Helvetica"/>
      <w:b/>
      <w:caps/>
      <w:color w:val="000000"/>
      <w:u w:val="single"/>
      <w:lang w:val="en-GB"/>
    </w:rPr>
  </w:style>
  <w:style w:type="paragraph" w:customStyle="1" w:styleId="TableTitle">
    <w:name w:val="Table Title"/>
    <w:basedOn w:val="BodyText"/>
    <w:link w:val="TableTitleChar"/>
    <w:qFormat/>
    <w:rsid w:val="00E8686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8686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86865"/>
    <w:rPr>
      <w:lang w:val="fr-FR" w:eastAsia="fr-FR"/>
    </w:rPr>
  </w:style>
  <w:style w:type="character" w:customStyle="1" w:styleId="TableTitleChar">
    <w:name w:val="Table Title Char"/>
    <w:link w:val="TableTitle"/>
    <w:rsid w:val="00E86865"/>
    <w:rPr>
      <w:b/>
      <w:caps/>
      <w:u w:val="single"/>
      <w:lang w:eastAsia="fr-FR"/>
    </w:rPr>
  </w:style>
  <w:style w:type="paragraph" w:customStyle="1" w:styleId="Bullet2">
    <w:name w:val="Bullet 2"/>
    <w:qFormat/>
    <w:rsid w:val="00E86865"/>
    <w:pPr>
      <w:numPr>
        <w:numId w:val="6"/>
      </w:numPr>
      <w:ind w:left="2325" w:hanging="454"/>
    </w:pPr>
    <w:rPr>
      <w:lang w:val="en-GB"/>
    </w:rPr>
  </w:style>
  <w:style w:type="paragraph" w:customStyle="1" w:styleId="Aligncenter">
    <w:name w:val="Align center"/>
    <w:basedOn w:val="Bodyjustified"/>
    <w:link w:val="AligncenterChar"/>
    <w:qFormat/>
    <w:rsid w:val="00E86865"/>
    <w:pPr>
      <w:keepNext/>
    </w:pPr>
  </w:style>
  <w:style w:type="character" w:customStyle="1" w:styleId="AligncenterChar">
    <w:name w:val="Align center Char"/>
    <w:link w:val="Aligncenter"/>
    <w:rsid w:val="00E86865"/>
    <w:rPr>
      <w:rFonts w:eastAsia="Arial" w:cs="Helvetica"/>
      <w:color w:val="000000"/>
      <w:w w:val="0"/>
      <w:lang w:val="en-GB"/>
    </w:rPr>
  </w:style>
  <w:style w:type="paragraph" w:customStyle="1" w:styleId="alphabeticallist">
    <w:name w:val="alphabetical list"/>
    <w:basedOn w:val="BodyText"/>
    <w:link w:val="alphabeticallistChar"/>
    <w:qFormat/>
    <w:rsid w:val="00E86865"/>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86865"/>
    <w:rPr>
      <w:lang w:val="en-GB" w:eastAsia="fr-FR"/>
    </w:rPr>
  </w:style>
  <w:style w:type="paragraph" w:styleId="ListNumber">
    <w:name w:val="List Number"/>
    <w:basedOn w:val="Normal"/>
    <w:uiPriority w:val="99"/>
    <w:semiHidden/>
    <w:unhideWhenUsed/>
    <w:rsid w:val="00E86865"/>
    <w:pPr>
      <w:numPr>
        <w:numId w:val="1"/>
      </w:numPr>
      <w:contextualSpacing/>
    </w:pPr>
  </w:style>
  <w:style w:type="paragraph" w:styleId="ListNumber2">
    <w:name w:val="List Number 2"/>
    <w:basedOn w:val="Normal"/>
    <w:uiPriority w:val="99"/>
    <w:semiHidden/>
    <w:unhideWhenUsed/>
    <w:rsid w:val="00E86865"/>
    <w:pPr>
      <w:numPr>
        <w:numId w:val="2"/>
      </w:numPr>
      <w:contextualSpacing/>
    </w:pPr>
  </w:style>
  <w:style w:type="paragraph" w:customStyle="1" w:styleId="Title2">
    <w:name w:val="Title 2"/>
    <w:basedOn w:val="Normal"/>
    <w:link w:val="Title2Char"/>
    <w:qFormat/>
    <w:rsid w:val="00E8686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86865"/>
    <w:rPr>
      <w:caps/>
      <w:u w:val="single"/>
      <w:lang w:val="en-GB"/>
    </w:rPr>
  </w:style>
  <w:style w:type="paragraph" w:customStyle="1" w:styleId="NB">
    <w:name w:val="N.B."/>
    <w:link w:val="NBChar"/>
    <w:qFormat/>
    <w:rsid w:val="00E86865"/>
    <w:pPr>
      <w:keepNext/>
      <w:spacing w:before="240"/>
      <w:ind w:left="1418"/>
    </w:pPr>
    <w:rPr>
      <w:b/>
      <w:caps/>
      <w:u w:val="single"/>
      <w:lang w:val="en-GB"/>
    </w:rPr>
  </w:style>
  <w:style w:type="character" w:customStyle="1" w:styleId="NBChar">
    <w:name w:val="N.B. Char"/>
    <w:basedOn w:val="DefaultParagraphFont"/>
    <w:link w:val="NB"/>
    <w:rsid w:val="00E86865"/>
    <w:rPr>
      <w:b/>
      <w:caps/>
      <w:u w:val="single"/>
      <w:lang w:val="en-GB"/>
    </w:rPr>
  </w:style>
  <w:style w:type="paragraph" w:customStyle="1" w:styleId="AppendixTitle">
    <w:name w:val="Appendix Title"/>
    <w:basedOn w:val="Normal"/>
    <w:qFormat/>
    <w:rsid w:val="00E86865"/>
    <w:pPr>
      <w:keepNext/>
      <w:keepLines/>
      <w:spacing w:after="0"/>
      <w:jc w:val="center"/>
    </w:pPr>
    <w:rPr>
      <w:b/>
      <w:caps/>
      <w:spacing w:val="5"/>
      <w:u w:val="single"/>
    </w:rPr>
  </w:style>
  <w:style w:type="paragraph" w:styleId="Header">
    <w:name w:val="header"/>
    <w:basedOn w:val="Normal"/>
    <w:link w:val="HeaderChar"/>
    <w:uiPriority w:val="99"/>
    <w:unhideWhenUsed/>
    <w:rsid w:val="00E8686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86865"/>
    <w:rPr>
      <w:lang w:val="en-GB"/>
    </w:rPr>
  </w:style>
  <w:style w:type="paragraph" w:styleId="Footer">
    <w:name w:val="footer"/>
    <w:basedOn w:val="Normal"/>
    <w:link w:val="FooterChar"/>
    <w:uiPriority w:val="99"/>
    <w:unhideWhenUsed/>
    <w:rsid w:val="00E868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6865"/>
    <w:rPr>
      <w:lang w:val="en-GB"/>
    </w:rPr>
  </w:style>
  <w:style w:type="paragraph" w:customStyle="1" w:styleId="Rightalign">
    <w:name w:val="Right align"/>
    <w:basedOn w:val="Normal"/>
    <w:link w:val="RightalignChar"/>
    <w:qFormat/>
    <w:rsid w:val="00E86865"/>
    <w:pPr>
      <w:spacing w:after="0" w:line="240" w:lineRule="auto"/>
      <w:ind w:left="0" w:right="0"/>
    </w:pPr>
    <w:rPr>
      <w:rFonts w:eastAsia="Arial" w:cs="Arial"/>
    </w:rPr>
  </w:style>
  <w:style w:type="character" w:customStyle="1" w:styleId="RightalignChar">
    <w:name w:val="Right align Char"/>
    <w:link w:val="Rightalign"/>
    <w:rsid w:val="00E86865"/>
    <w:rPr>
      <w:rFonts w:eastAsia="Arial" w:cs="Arial"/>
      <w:lang w:val="en-GB"/>
    </w:rPr>
  </w:style>
  <w:style w:type="numbering" w:customStyle="1" w:styleId="NoList1">
    <w:name w:val="No List1"/>
    <w:next w:val="NoList"/>
    <w:uiPriority w:val="99"/>
    <w:semiHidden/>
    <w:unhideWhenUsed/>
    <w:rsid w:val="00E86865"/>
  </w:style>
  <w:style w:type="paragraph" w:customStyle="1" w:styleId="Tableofcontents">
    <w:name w:val="Table of contents"/>
    <w:basedOn w:val="Normal"/>
    <w:link w:val="TableofcontentsChar"/>
    <w:qFormat/>
    <w:rsid w:val="00E8686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86865"/>
    <w:rPr>
      <w:b/>
      <w:bCs/>
      <w:caps/>
      <w:u w:val="single"/>
      <w:lang w:val="en-GB" w:bidi="en-US"/>
    </w:rPr>
  </w:style>
  <w:style w:type="paragraph" w:customStyle="1" w:styleId="superscript">
    <w:name w:val="superscript"/>
    <w:basedOn w:val="Normal"/>
    <w:link w:val="superscriptChar"/>
    <w:qFormat/>
    <w:rsid w:val="00E86865"/>
    <w:pPr>
      <w:spacing w:after="0" w:line="240" w:lineRule="auto"/>
      <w:ind w:left="0" w:right="0"/>
    </w:pPr>
    <w:rPr>
      <w:vertAlign w:val="superscript"/>
    </w:rPr>
  </w:style>
  <w:style w:type="character" w:customStyle="1" w:styleId="superscriptChar">
    <w:name w:val="superscript Char"/>
    <w:link w:val="superscript"/>
    <w:rsid w:val="00E86865"/>
    <w:rPr>
      <w:vertAlign w:val="superscript"/>
      <w:lang w:val="en-GB"/>
    </w:rPr>
  </w:style>
  <w:style w:type="paragraph" w:customStyle="1" w:styleId="subscript">
    <w:name w:val="subscript"/>
    <w:basedOn w:val="Normal"/>
    <w:link w:val="subscriptChar"/>
    <w:qFormat/>
    <w:rsid w:val="00E86865"/>
    <w:pPr>
      <w:spacing w:after="0" w:line="240" w:lineRule="auto"/>
      <w:ind w:left="0" w:right="0"/>
    </w:pPr>
    <w:rPr>
      <w:vertAlign w:val="subscript"/>
    </w:rPr>
  </w:style>
  <w:style w:type="character" w:customStyle="1" w:styleId="subscriptChar">
    <w:name w:val="subscript Char"/>
    <w:link w:val="subscript"/>
    <w:rsid w:val="00E86865"/>
    <w:rPr>
      <w:vertAlign w:val="subscript"/>
      <w:lang w:val="en-GB"/>
    </w:rPr>
  </w:style>
  <w:style w:type="numbering" w:customStyle="1" w:styleId="NoList2">
    <w:name w:val="No List2"/>
    <w:next w:val="NoList"/>
    <w:uiPriority w:val="99"/>
    <w:semiHidden/>
    <w:unhideWhenUsed/>
    <w:rsid w:val="00E86865"/>
  </w:style>
  <w:style w:type="numbering" w:customStyle="1" w:styleId="NoList11">
    <w:name w:val="No List11"/>
    <w:next w:val="NoList"/>
    <w:uiPriority w:val="99"/>
    <w:semiHidden/>
    <w:unhideWhenUsed/>
    <w:rsid w:val="00E86865"/>
  </w:style>
  <w:style w:type="paragraph" w:customStyle="1" w:styleId="rightindent">
    <w:name w:val="right indent"/>
    <w:basedOn w:val="Rightalign"/>
    <w:link w:val="rightindentChar"/>
    <w:qFormat/>
    <w:rsid w:val="00E86865"/>
    <w:pPr>
      <w:tabs>
        <w:tab w:val="left" w:pos="7920"/>
      </w:tabs>
    </w:pPr>
  </w:style>
  <w:style w:type="character" w:customStyle="1" w:styleId="rightindentChar">
    <w:name w:val="right indent Char"/>
    <w:link w:val="rightindent"/>
    <w:rsid w:val="00E86865"/>
    <w:rPr>
      <w:rFonts w:eastAsia="Arial" w:cs="Arial"/>
      <w:lang w:val="en-GB"/>
    </w:rPr>
  </w:style>
  <w:style w:type="paragraph" w:styleId="TOCHeading">
    <w:name w:val="TOC Heading"/>
    <w:basedOn w:val="Heading1"/>
    <w:next w:val="Normal"/>
    <w:link w:val="TOCHeadingChar"/>
    <w:uiPriority w:val="39"/>
    <w:semiHidden/>
    <w:unhideWhenUsed/>
    <w:qFormat/>
    <w:rsid w:val="00E8686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8686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86865"/>
    <w:pPr>
      <w:numPr>
        <w:numId w:val="7"/>
      </w:numPr>
      <w:ind w:left="2325" w:hanging="454"/>
    </w:pPr>
    <w:rPr>
      <w:lang w:val="en-GB"/>
    </w:rPr>
  </w:style>
  <w:style w:type="paragraph" w:customStyle="1" w:styleId="numericalroman">
    <w:name w:val="numerical roman"/>
    <w:basedOn w:val="ListParagraph"/>
    <w:qFormat/>
    <w:rsid w:val="00E86865"/>
    <w:pPr>
      <w:numPr>
        <w:numId w:val="8"/>
      </w:numPr>
      <w:ind w:left="2325" w:right="0" w:hanging="454"/>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E86865"/>
    <w:pPr>
      <w:spacing w:after="240" w:line="276" w:lineRule="auto"/>
      <w:ind w:left="1418" w:right="-57"/>
      <w:jc w:val="both"/>
    </w:pPr>
    <w:rPr>
      <w:lang w:val="en-GB"/>
    </w:rPr>
  </w:style>
  <w:style w:type="paragraph" w:styleId="Heading1">
    <w:name w:val="heading 1"/>
    <w:basedOn w:val="Normal"/>
    <w:next w:val="Normal"/>
    <w:link w:val="Heading1Char"/>
    <w:autoRedefine/>
    <w:qFormat/>
    <w:rsid w:val="00E86865"/>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86865"/>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E86865"/>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E86865"/>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E86865"/>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E8686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86865"/>
    <w:pPr>
      <w:spacing w:after="0"/>
      <w:ind w:left="0"/>
      <w:outlineLvl w:val="6"/>
    </w:pPr>
    <w:rPr>
      <w:i/>
      <w:iCs/>
    </w:rPr>
  </w:style>
  <w:style w:type="paragraph" w:styleId="Heading8">
    <w:name w:val="heading 8"/>
    <w:basedOn w:val="Normal"/>
    <w:next w:val="Normal"/>
    <w:link w:val="Heading8Char"/>
    <w:uiPriority w:val="9"/>
    <w:qFormat/>
    <w:rsid w:val="00E86865"/>
    <w:pPr>
      <w:numPr>
        <w:ilvl w:val="7"/>
        <w:numId w:val="5"/>
      </w:numPr>
      <w:spacing w:after="0"/>
      <w:outlineLvl w:val="7"/>
    </w:pPr>
  </w:style>
  <w:style w:type="paragraph" w:styleId="Heading9">
    <w:name w:val="heading 9"/>
    <w:basedOn w:val="Normal"/>
    <w:next w:val="Normal"/>
    <w:link w:val="Heading9Char"/>
    <w:uiPriority w:val="9"/>
    <w:semiHidden/>
    <w:qFormat/>
    <w:rsid w:val="00E86865"/>
    <w:pPr>
      <w:spacing w:after="0"/>
      <w:ind w:left="1584" w:hanging="1584"/>
      <w:outlineLvl w:val="8"/>
    </w:pPr>
    <w:rPr>
      <w:i/>
      <w:iCs/>
      <w:spacing w:val="5"/>
    </w:rPr>
  </w:style>
  <w:style w:type="character" w:default="1" w:styleId="DefaultParagraphFont">
    <w:name w:val="Default Paragraph Font"/>
    <w:uiPriority w:val="1"/>
    <w:semiHidden/>
    <w:unhideWhenUsed/>
    <w:rsid w:val="00E8686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86865"/>
  </w:style>
  <w:style w:type="character" w:customStyle="1" w:styleId="Heading1Char">
    <w:name w:val="Heading 1 Char"/>
    <w:link w:val="Heading1"/>
    <w:rsid w:val="00E86865"/>
    <w:rPr>
      <w:b/>
      <w:bCs/>
      <w:caps/>
      <w:u w:val="single"/>
      <w:lang w:val="en-GB"/>
    </w:rPr>
  </w:style>
  <w:style w:type="character" w:customStyle="1" w:styleId="Heading2Char">
    <w:name w:val="Heading 2 Char"/>
    <w:link w:val="Heading2"/>
    <w:rsid w:val="00E86865"/>
    <w:rPr>
      <w:bCs/>
      <w:caps/>
      <w:u w:val="single"/>
      <w:lang w:val="en-GB"/>
    </w:rPr>
  </w:style>
  <w:style w:type="character" w:customStyle="1" w:styleId="Heading3Char">
    <w:name w:val="Heading 3 Char"/>
    <w:link w:val="Heading3"/>
    <w:rsid w:val="00E86865"/>
    <w:rPr>
      <w:bCs/>
      <w:u w:val="single"/>
      <w:lang w:val="en-GB"/>
    </w:rPr>
  </w:style>
  <w:style w:type="character" w:customStyle="1" w:styleId="Heading4Char">
    <w:name w:val="Heading 4 Char"/>
    <w:link w:val="Heading4"/>
    <w:rsid w:val="00E86865"/>
    <w:rPr>
      <w:bCs/>
      <w:i/>
      <w:iCs/>
      <w:lang w:val="en-GB"/>
    </w:rPr>
  </w:style>
  <w:style w:type="character" w:customStyle="1" w:styleId="Heading5Char">
    <w:name w:val="Heading 5 Char"/>
    <w:link w:val="Heading5"/>
    <w:rsid w:val="00E86865"/>
    <w:rPr>
      <w:bCs/>
      <w:color w:val="000000"/>
      <w:lang w:val="en-GB"/>
    </w:rPr>
  </w:style>
  <w:style w:type="character" w:customStyle="1" w:styleId="Heading6Char">
    <w:name w:val="Heading 6 Char"/>
    <w:link w:val="Heading6"/>
    <w:uiPriority w:val="59"/>
    <w:semiHidden/>
    <w:rsid w:val="00E86865"/>
    <w:rPr>
      <w:b/>
      <w:bCs/>
      <w:i/>
      <w:iCs/>
      <w:color w:val="7F7F7F"/>
      <w:lang w:val="en-GB"/>
    </w:rPr>
  </w:style>
  <w:style w:type="character" w:customStyle="1" w:styleId="Heading7Char">
    <w:name w:val="Heading 7 Char"/>
    <w:link w:val="Heading7"/>
    <w:uiPriority w:val="9"/>
    <w:semiHidden/>
    <w:rsid w:val="00E86865"/>
    <w:rPr>
      <w:i/>
      <w:iCs/>
      <w:lang w:val="en-GB"/>
    </w:rPr>
  </w:style>
  <w:style w:type="character" w:customStyle="1" w:styleId="Heading8Char">
    <w:name w:val="Heading 8 Char"/>
    <w:link w:val="Heading8"/>
    <w:uiPriority w:val="9"/>
    <w:rsid w:val="00E86865"/>
    <w:rPr>
      <w:lang w:val="en-GB"/>
    </w:rPr>
  </w:style>
  <w:style w:type="character" w:customStyle="1" w:styleId="Heading9Char">
    <w:name w:val="Heading 9 Char"/>
    <w:link w:val="Heading9"/>
    <w:uiPriority w:val="9"/>
    <w:semiHidden/>
    <w:rsid w:val="00E86865"/>
    <w:rPr>
      <w:i/>
      <w:iCs/>
      <w:spacing w:val="5"/>
      <w:lang w:val="en-GB"/>
    </w:rPr>
  </w:style>
  <w:style w:type="paragraph" w:styleId="Title">
    <w:name w:val="Title"/>
    <w:aliases w:val="Title Bold"/>
    <w:basedOn w:val="Normal"/>
    <w:next w:val="Normal"/>
    <w:link w:val="TitleChar"/>
    <w:qFormat/>
    <w:rsid w:val="00E8686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86865"/>
    <w:rPr>
      <w:b/>
      <w:caps/>
      <w:spacing w:val="5"/>
      <w:u w:val="single"/>
      <w:lang w:val="en-GB"/>
    </w:rPr>
  </w:style>
  <w:style w:type="paragraph" w:styleId="Subtitle">
    <w:name w:val="Subtitle"/>
    <w:basedOn w:val="Normal"/>
    <w:next w:val="Normal"/>
    <w:link w:val="SubtitleChar"/>
    <w:qFormat/>
    <w:rsid w:val="00E86865"/>
    <w:pPr>
      <w:spacing w:after="600"/>
    </w:pPr>
    <w:rPr>
      <w:i/>
      <w:iCs/>
      <w:spacing w:val="13"/>
      <w:sz w:val="24"/>
      <w:szCs w:val="24"/>
    </w:rPr>
  </w:style>
  <w:style w:type="character" w:customStyle="1" w:styleId="SubtitleChar">
    <w:name w:val="Subtitle Char"/>
    <w:link w:val="Subtitle"/>
    <w:rsid w:val="00E86865"/>
    <w:rPr>
      <w:i/>
      <w:iCs/>
      <w:spacing w:val="13"/>
      <w:sz w:val="24"/>
      <w:szCs w:val="24"/>
      <w:lang w:val="en-GB"/>
    </w:rPr>
  </w:style>
  <w:style w:type="paragraph" w:customStyle="1" w:styleId="CoverPageTitle">
    <w:name w:val="Cover Page Title"/>
    <w:basedOn w:val="Normal"/>
    <w:link w:val="CoverPageTitleChar"/>
    <w:qFormat/>
    <w:rsid w:val="00E86865"/>
    <w:pPr>
      <w:spacing w:line="360" w:lineRule="auto"/>
      <w:ind w:left="1701" w:right="1650"/>
      <w:jc w:val="center"/>
    </w:pPr>
    <w:rPr>
      <w:rFonts w:cs="Arial"/>
      <w:b/>
      <w:sz w:val="28"/>
      <w:szCs w:val="28"/>
    </w:rPr>
  </w:style>
  <w:style w:type="character" w:customStyle="1" w:styleId="CoverPageTitleChar">
    <w:name w:val="Cover Page Title Char"/>
    <w:link w:val="CoverPageTitle"/>
    <w:rsid w:val="00E86865"/>
    <w:rPr>
      <w:rFonts w:cs="Arial"/>
      <w:b/>
      <w:sz w:val="28"/>
      <w:szCs w:val="28"/>
      <w:lang w:val="en-GB"/>
    </w:rPr>
  </w:style>
  <w:style w:type="paragraph" w:styleId="ListParagraph">
    <w:name w:val="List Paragraph"/>
    <w:basedOn w:val="Normal"/>
    <w:link w:val="ListParagraphChar"/>
    <w:uiPriority w:val="34"/>
    <w:rsid w:val="00E86865"/>
    <w:pPr>
      <w:ind w:left="720"/>
      <w:contextualSpacing/>
    </w:pPr>
  </w:style>
  <w:style w:type="character" w:customStyle="1" w:styleId="ListParagraphChar">
    <w:name w:val="List Paragraph Char"/>
    <w:link w:val="ListParagraph"/>
    <w:uiPriority w:val="34"/>
    <w:rsid w:val="00E86865"/>
    <w:rPr>
      <w:lang w:val="en-GB"/>
    </w:rPr>
  </w:style>
  <w:style w:type="table" w:styleId="TableGrid">
    <w:name w:val="Table Grid"/>
    <w:basedOn w:val="TableNormal"/>
    <w:uiPriority w:val="59"/>
    <w:rsid w:val="00E8686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68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865"/>
    <w:rPr>
      <w:rFonts w:ascii="Tahoma" w:hAnsi="Tahoma" w:cs="Tahoma"/>
      <w:sz w:val="16"/>
      <w:szCs w:val="16"/>
      <w:lang w:val="en-GB"/>
    </w:rPr>
  </w:style>
  <w:style w:type="paragraph" w:customStyle="1" w:styleId="FigureTitle">
    <w:name w:val="Figure Title"/>
    <w:basedOn w:val="Normal"/>
    <w:link w:val="FigureTitleChar"/>
    <w:qFormat/>
    <w:rsid w:val="00E86865"/>
    <w:pPr>
      <w:keepNext/>
      <w:keepLines/>
      <w:spacing w:before="240" w:after="80"/>
      <w:jc w:val="center"/>
    </w:pPr>
    <w:rPr>
      <w:b/>
      <w:caps/>
      <w:u w:val="single"/>
    </w:rPr>
  </w:style>
  <w:style w:type="paragraph" w:styleId="TOC1">
    <w:name w:val="toc 1"/>
    <w:basedOn w:val="Normal"/>
    <w:next w:val="Normal"/>
    <w:autoRedefine/>
    <w:uiPriority w:val="39"/>
    <w:unhideWhenUsed/>
    <w:rsid w:val="00E86865"/>
    <w:pPr>
      <w:spacing w:after="100"/>
      <w:ind w:left="0"/>
    </w:pPr>
    <w:rPr>
      <w:caps/>
    </w:rPr>
  </w:style>
  <w:style w:type="paragraph" w:styleId="TOC2">
    <w:name w:val="toc 2"/>
    <w:basedOn w:val="Normal"/>
    <w:next w:val="Normal"/>
    <w:autoRedefine/>
    <w:uiPriority w:val="39"/>
    <w:unhideWhenUsed/>
    <w:rsid w:val="00E8686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86865"/>
    <w:pPr>
      <w:spacing w:after="100"/>
      <w:ind w:left="0"/>
    </w:pPr>
  </w:style>
  <w:style w:type="paragraph" w:styleId="TOC4">
    <w:name w:val="toc 4"/>
    <w:basedOn w:val="Normal"/>
    <w:next w:val="Normal"/>
    <w:autoRedefine/>
    <w:uiPriority w:val="39"/>
    <w:unhideWhenUsed/>
    <w:rsid w:val="00E86865"/>
    <w:pPr>
      <w:spacing w:after="100"/>
      <w:ind w:left="0"/>
    </w:pPr>
  </w:style>
  <w:style w:type="paragraph" w:styleId="TOC5">
    <w:name w:val="toc 5"/>
    <w:basedOn w:val="Normal"/>
    <w:next w:val="Normal"/>
    <w:autoRedefine/>
    <w:uiPriority w:val="39"/>
    <w:unhideWhenUsed/>
    <w:rsid w:val="00E86865"/>
    <w:pPr>
      <w:spacing w:after="100"/>
      <w:ind w:left="0"/>
    </w:pPr>
  </w:style>
  <w:style w:type="paragraph" w:customStyle="1" w:styleId="Dashlist">
    <w:name w:val="Dash list"/>
    <w:basedOn w:val="Normal"/>
    <w:link w:val="DashlistChar"/>
    <w:qFormat/>
    <w:rsid w:val="00E86865"/>
    <w:pPr>
      <w:numPr>
        <w:numId w:val="3"/>
      </w:numPr>
      <w:spacing w:after="0" w:line="240" w:lineRule="auto"/>
      <w:ind w:left="1872" w:right="0" w:hanging="454"/>
    </w:pPr>
  </w:style>
  <w:style w:type="character" w:customStyle="1" w:styleId="DashlistChar">
    <w:name w:val="Dash list Char"/>
    <w:link w:val="Dashlist"/>
    <w:rsid w:val="00E86865"/>
    <w:rPr>
      <w:lang w:val="en-GB"/>
    </w:rPr>
  </w:style>
  <w:style w:type="paragraph" w:customStyle="1" w:styleId="Bodyjustified">
    <w:name w:val="Body justified"/>
    <w:link w:val="BodyjustifiedChar"/>
    <w:uiPriority w:val="99"/>
    <w:rsid w:val="00E8686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86865"/>
    <w:rPr>
      <w:rFonts w:eastAsia="Arial" w:cs="Helvetica"/>
      <w:color w:val="000000"/>
      <w:w w:val="0"/>
      <w:lang w:val="en-GB"/>
    </w:rPr>
  </w:style>
  <w:style w:type="paragraph" w:customStyle="1" w:styleId="BulletList">
    <w:name w:val="Bullet List"/>
    <w:basedOn w:val="ListParagraph"/>
    <w:link w:val="BulletListChar"/>
    <w:qFormat/>
    <w:rsid w:val="00E86865"/>
    <w:pPr>
      <w:numPr>
        <w:numId w:val="4"/>
      </w:numPr>
      <w:ind w:left="1872" w:right="0" w:hanging="454"/>
    </w:pPr>
  </w:style>
  <w:style w:type="character" w:customStyle="1" w:styleId="BulletListChar">
    <w:name w:val="Bullet List Char"/>
    <w:link w:val="BulletList"/>
    <w:rsid w:val="00E86865"/>
    <w:rPr>
      <w:lang w:val="en-GB"/>
    </w:rPr>
  </w:style>
  <w:style w:type="paragraph" w:customStyle="1" w:styleId="numericallist">
    <w:name w:val="numerical list"/>
    <w:basedOn w:val="Normal"/>
    <w:link w:val="numericallistChar"/>
    <w:qFormat/>
    <w:rsid w:val="00E86865"/>
    <w:pPr>
      <w:numPr>
        <w:ilvl w:val="6"/>
        <w:numId w:val="5"/>
      </w:numPr>
      <w:spacing w:after="0" w:line="240" w:lineRule="auto"/>
      <w:ind w:left="1872" w:hanging="454"/>
    </w:pPr>
  </w:style>
  <w:style w:type="character" w:customStyle="1" w:styleId="numericallistChar">
    <w:name w:val="numerical list Char"/>
    <w:link w:val="numericallist"/>
    <w:rsid w:val="00E86865"/>
    <w:rPr>
      <w:lang w:val="en-GB"/>
    </w:rPr>
  </w:style>
  <w:style w:type="character" w:styleId="PlaceholderText">
    <w:name w:val="Placeholder Text"/>
    <w:basedOn w:val="DefaultParagraphFont"/>
    <w:uiPriority w:val="99"/>
    <w:semiHidden/>
    <w:rsid w:val="00E86865"/>
    <w:rPr>
      <w:color w:val="808080"/>
    </w:rPr>
  </w:style>
  <w:style w:type="paragraph" w:customStyle="1" w:styleId="Leftalign">
    <w:name w:val="Left align"/>
    <w:basedOn w:val="Normal"/>
    <w:link w:val="LeftalignChar"/>
    <w:qFormat/>
    <w:rsid w:val="00E86865"/>
    <w:pPr>
      <w:spacing w:after="0" w:line="240" w:lineRule="auto"/>
      <w:ind w:left="0" w:right="0"/>
    </w:pPr>
    <w:rPr>
      <w:rFonts w:eastAsia="Arial" w:cs="Arial"/>
    </w:rPr>
  </w:style>
  <w:style w:type="character" w:customStyle="1" w:styleId="LeftalignChar">
    <w:name w:val="Left align Char"/>
    <w:link w:val="Leftalign"/>
    <w:rsid w:val="00E86865"/>
    <w:rPr>
      <w:rFonts w:eastAsia="Arial" w:cs="Arial"/>
      <w:lang w:val="en-GB"/>
    </w:rPr>
  </w:style>
  <w:style w:type="character" w:styleId="Hyperlink">
    <w:name w:val="Hyperlink"/>
    <w:basedOn w:val="DefaultParagraphFont"/>
    <w:uiPriority w:val="99"/>
    <w:unhideWhenUsed/>
    <w:rsid w:val="00E86865"/>
    <w:rPr>
      <w:color w:val="0000FF" w:themeColor="hyperlink"/>
      <w:u w:val="single"/>
    </w:rPr>
  </w:style>
  <w:style w:type="character" w:customStyle="1" w:styleId="FigureTitleChar">
    <w:name w:val="Figure Title Char"/>
    <w:basedOn w:val="DefaultParagraphFont"/>
    <w:link w:val="FigureTitle"/>
    <w:rsid w:val="00E86865"/>
    <w:rPr>
      <w:b/>
      <w:caps/>
      <w:u w:val="single"/>
      <w:lang w:val="en-GB"/>
    </w:rPr>
  </w:style>
  <w:style w:type="paragraph" w:customStyle="1" w:styleId="BASEDON">
    <w:name w:val="BASED ON"/>
    <w:basedOn w:val="CoverPageTitle"/>
    <w:link w:val="BASEDONChar"/>
    <w:qFormat/>
    <w:rsid w:val="00E86865"/>
    <w:pPr>
      <w:spacing w:before="360" w:after="480"/>
    </w:pPr>
    <w:rPr>
      <w:caps/>
    </w:rPr>
  </w:style>
  <w:style w:type="character" w:customStyle="1" w:styleId="BASEDONChar">
    <w:name w:val="BASED ON Char"/>
    <w:link w:val="BASEDON"/>
    <w:rsid w:val="00E86865"/>
    <w:rPr>
      <w:rFonts w:cs="Arial"/>
      <w:b/>
      <w:caps/>
      <w:sz w:val="28"/>
      <w:szCs w:val="28"/>
      <w:lang w:val="en-GB"/>
    </w:rPr>
  </w:style>
  <w:style w:type="paragraph" w:customStyle="1" w:styleId="NOTES">
    <w:name w:val="NOTES"/>
    <w:link w:val="NOTESChar"/>
    <w:qFormat/>
    <w:rsid w:val="00E86865"/>
    <w:pPr>
      <w:keepNext/>
      <w:spacing w:before="240"/>
      <w:ind w:firstLine="1440"/>
    </w:pPr>
    <w:rPr>
      <w:rFonts w:eastAsia="Arial" w:cs="Helvetica"/>
      <w:b/>
      <w:caps/>
      <w:color w:val="000000"/>
      <w:u w:val="single"/>
      <w:lang w:val="en-GB"/>
    </w:rPr>
  </w:style>
  <w:style w:type="character" w:customStyle="1" w:styleId="NOTESChar">
    <w:name w:val="NOTES Char"/>
    <w:link w:val="NOTES"/>
    <w:rsid w:val="00E86865"/>
    <w:rPr>
      <w:rFonts w:eastAsia="Arial" w:cs="Helvetica"/>
      <w:b/>
      <w:caps/>
      <w:color w:val="000000"/>
      <w:u w:val="single"/>
      <w:lang w:val="en-GB"/>
    </w:rPr>
  </w:style>
  <w:style w:type="paragraph" w:customStyle="1" w:styleId="TableTitle">
    <w:name w:val="Table Title"/>
    <w:basedOn w:val="BodyText"/>
    <w:link w:val="TableTitleChar"/>
    <w:qFormat/>
    <w:rsid w:val="00E8686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8686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86865"/>
    <w:rPr>
      <w:lang w:val="fr-FR" w:eastAsia="fr-FR"/>
    </w:rPr>
  </w:style>
  <w:style w:type="character" w:customStyle="1" w:styleId="TableTitleChar">
    <w:name w:val="Table Title Char"/>
    <w:link w:val="TableTitle"/>
    <w:rsid w:val="00E86865"/>
    <w:rPr>
      <w:b/>
      <w:caps/>
      <w:u w:val="single"/>
      <w:lang w:eastAsia="fr-FR"/>
    </w:rPr>
  </w:style>
  <w:style w:type="paragraph" w:customStyle="1" w:styleId="Bullet2">
    <w:name w:val="Bullet 2"/>
    <w:qFormat/>
    <w:rsid w:val="00E86865"/>
    <w:pPr>
      <w:numPr>
        <w:numId w:val="6"/>
      </w:numPr>
      <w:ind w:left="2325" w:hanging="454"/>
    </w:pPr>
    <w:rPr>
      <w:lang w:val="en-GB"/>
    </w:rPr>
  </w:style>
  <w:style w:type="paragraph" w:customStyle="1" w:styleId="Aligncenter">
    <w:name w:val="Align center"/>
    <w:basedOn w:val="Bodyjustified"/>
    <w:link w:val="AligncenterChar"/>
    <w:qFormat/>
    <w:rsid w:val="00E86865"/>
    <w:pPr>
      <w:keepNext/>
    </w:pPr>
  </w:style>
  <w:style w:type="character" w:customStyle="1" w:styleId="AligncenterChar">
    <w:name w:val="Align center Char"/>
    <w:link w:val="Aligncenter"/>
    <w:rsid w:val="00E86865"/>
    <w:rPr>
      <w:rFonts w:eastAsia="Arial" w:cs="Helvetica"/>
      <w:color w:val="000000"/>
      <w:w w:val="0"/>
      <w:lang w:val="en-GB"/>
    </w:rPr>
  </w:style>
  <w:style w:type="paragraph" w:customStyle="1" w:styleId="alphabeticallist">
    <w:name w:val="alphabetical list"/>
    <w:basedOn w:val="BodyText"/>
    <w:link w:val="alphabeticallistChar"/>
    <w:qFormat/>
    <w:rsid w:val="00E86865"/>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86865"/>
    <w:rPr>
      <w:lang w:val="en-GB" w:eastAsia="fr-FR"/>
    </w:rPr>
  </w:style>
  <w:style w:type="paragraph" w:styleId="ListNumber">
    <w:name w:val="List Number"/>
    <w:basedOn w:val="Normal"/>
    <w:uiPriority w:val="99"/>
    <w:semiHidden/>
    <w:unhideWhenUsed/>
    <w:rsid w:val="00E86865"/>
    <w:pPr>
      <w:numPr>
        <w:numId w:val="1"/>
      </w:numPr>
      <w:contextualSpacing/>
    </w:pPr>
  </w:style>
  <w:style w:type="paragraph" w:styleId="ListNumber2">
    <w:name w:val="List Number 2"/>
    <w:basedOn w:val="Normal"/>
    <w:uiPriority w:val="99"/>
    <w:semiHidden/>
    <w:unhideWhenUsed/>
    <w:rsid w:val="00E86865"/>
    <w:pPr>
      <w:numPr>
        <w:numId w:val="2"/>
      </w:numPr>
      <w:contextualSpacing/>
    </w:pPr>
  </w:style>
  <w:style w:type="paragraph" w:customStyle="1" w:styleId="Title2">
    <w:name w:val="Title 2"/>
    <w:basedOn w:val="Normal"/>
    <w:link w:val="Title2Char"/>
    <w:qFormat/>
    <w:rsid w:val="00E8686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86865"/>
    <w:rPr>
      <w:caps/>
      <w:u w:val="single"/>
      <w:lang w:val="en-GB"/>
    </w:rPr>
  </w:style>
  <w:style w:type="paragraph" w:customStyle="1" w:styleId="NB">
    <w:name w:val="N.B."/>
    <w:link w:val="NBChar"/>
    <w:qFormat/>
    <w:rsid w:val="00E86865"/>
    <w:pPr>
      <w:keepNext/>
      <w:spacing w:before="240"/>
      <w:ind w:left="1418"/>
    </w:pPr>
    <w:rPr>
      <w:b/>
      <w:caps/>
      <w:u w:val="single"/>
      <w:lang w:val="en-GB"/>
    </w:rPr>
  </w:style>
  <w:style w:type="character" w:customStyle="1" w:styleId="NBChar">
    <w:name w:val="N.B. Char"/>
    <w:basedOn w:val="DefaultParagraphFont"/>
    <w:link w:val="NB"/>
    <w:rsid w:val="00E86865"/>
    <w:rPr>
      <w:b/>
      <w:caps/>
      <w:u w:val="single"/>
      <w:lang w:val="en-GB"/>
    </w:rPr>
  </w:style>
  <w:style w:type="paragraph" w:customStyle="1" w:styleId="AppendixTitle">
    <w:name w:val="Appendix Title"/>
    <w:basedOn w:val="Normal"/>
    <w:qFormat/>
    <w:rsid w:val="00E86865"/>
    <w:pPr>
      <w:keepNext/>
      <w:keepLines/>
      <w:spacing w:after="0"/>
      <w:jc w:val="center"/>
    </w:pPr>
    <w:rPr>
      <w:b/>
      <w:caps/>
      <w:spacing w:val="5"/>
      <w:u w:val="single"/>
    </w:rPr>
  </w:style>
  <w:style w:type="paragraph" w:styleId="Header">
    <w:name w:val="header"/>
    <w:basedOn w:val="Normal"/>
    <w:link w:val="HeaderChar"/>
    <w:uiPriority w:val="99"/>
    <w:unhideWhenUsed/>
    <w:rsid w:val="00E8686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86865"/>
    <w:rPr>
      <w:lang w:val="en-GB"/>
    </w:rPr>
  </w:style>
  <w:style w:type="paragraph" w:styleId="Footer">
    <w:name w:val="footer"/>
    <w:basedOn w:val="Normal"/>
    <w:link w:val="FooterChar"/>
    <w:uiPriority w:val="99"/>
    <w:unhideWhenUsed/>
    <w:rsid w:val="00E868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6865"/>
    <w:rPr>
      <w:lang w:val="en-GB"/>
    </w:rPr>
  </w:style>
  <w:style w:type="paragraph" w:customStyle="1" w:styleId="Rightalign">
    <w:name w:val="Right align"/>
    <w:basedOn w:val="Normal"/>
    <w:link w:val="RightalignChar"/>
    <w:qFormat/>
    <w:rsid w:val="00E86865"/>
    <w:pPr>
      <w:spacing w:after="0" w:line="240" w:lineRule="auto"/>
      <w:ind w:left="0" w:right="0"/>
    </w:pPr>
    <w:rPr>
      <w:rFonts w:eastAsia="Arial" w:cs="Arial"/>
    </w:rPr>
  </w:style>
  <w:style w:type="character" w:customStyle="1" w:styleId="RightalignChar">
    <w:name w:val="Right align Char"/>
    <w:link w:val="Rightalign"/>
    <w:rsid w:val="00E86865"/>
    <w:rPr>
      <w:rFonts w:eastAsia="Arial" w:cs="Arial"/>
      <w:lang w:val="en-GB"/>
    </w:rPr>
  </w:style>
  <w:style w:type="numbering" w:customStyle="1" w:styleId="NoList1">
    <w:name w:val="No List1"/>
    <w:next w:val="NoList"/>
    <w:uiPriority w:val="99"/>
    <w:semiHidden/>
    <w:unhideWhenUsed/>
    <w:rsid w:val="00E86865"/>
  </w:style>
  <w:style w:type="paragraph" w:customStyle="1" w:styleId="Tableofcontents">
    <w:name w:val="Table of contents"/>
    <w:basedOn w:val="Normal"/>
    <w:link w:val="TableofcontentsChar"/>
    <w:qFormat/>
    <w:rsid w:val="00E8686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86865"/>
    <w:rPr>
      <w:b/>
      <w:bCs/>
      <w:caps/>
      <w:u w:val="single"/>
      <w:lang w:val="en-GB" w:bidi="en-US"/>
    </w:rPr>
  </w:style>
  <w:style w:type="paragraph" w:customStyle="1" w:styleId="superscript">
    <w:name w:val="superscript"/>
    <w:basedOn w:val="Normal"/>
    <w:link w:val="superscriptChar"/>
    <w:qFormat/>
    <w:rsid w:val="00E86865"/>
    <w:pPr>
      <w:spacing w:after="0" w:line="240" w:lineRule="auto"/>
      <w:ind w:left="0" w:right="0"/>
    </w:pPr>
    <w:rPr>
      <w:vertAlign w:val="superscript"/>
    </w:rPr>
  </w:style>
  <w:style w:type="character" w:customStyle="1" w:styleId="superscriptChar">
    <w:name w:val="superscript Char"/>
    <w:link w:val="superscript"/>
    <w:rsid w:val="00E86865"/>
    <w:rPr>
      <w:vertAlign w:val="superscript"/>
      <w:lang w:val="en-GB"/>
    </w:rPr>
  </w:style>
  <w:style w:type="paragraph" w:customStyle="1" w:styleId="subscript">
    <w:name w:val="subscript"/>
    <w:basedOn w:val="Normal"/>
    <w:link w:val="subscriptChar"/>
    <w:qFormat/>
    <w:rsid w:val="00E86865"/>
    <w:pPr>
      <w:spacing w:after="0" w:line="240" w:lineRule="auto"/>
      <w:ind w:left="0" w:right="0"/>
    </w:pPr>
    <w:rPr>
      <w:vertAlign w:val="subscript"/>
    </w:rPr>
  </w:style>
  <w:style w:type="character" w:customStyle="1" w:styleId="subscriptChar">
    <w:name w:val="subscript Char"/>
    <w:link w:val="subscript"/>
    <w:rsid w:val="00E86865"/>
    <w:rPr>
      <w:vertAlign w:val="subscript"/>
      <w:lang w:val="en-GB"/>
    </w:rPr>
  </w:style>
  <w:style w:type="numbering" w:customStyle="1" w:styleId="NoList2">
    <w:name w:val="No List2"/>
    <w:next w:val="NoList"/>
    <w:uiPriority w:val="99"/>
    <w:semiHidden/>
    <w:unhideWhenUsed/>
    <w:rsid w:val="00E86865"/>
  </w:style>
  <w:style w:type="numbering" w:customStyle="1" w:styleId="NoList11">
    <w:name w:val="No List11"/>
    <w:next w:val="NoList"/>
    <w:uiPriority w:val="99"/>
    <w:semiHidden/>
    <w:unhideWhenUsed/>
    <w:rsid w:val="00E86865"/>
  </w:style>
  <w:style w:type="paragraph" w:customStyle="1" w:styleId="rightindent">
    <w:name w:val="right indent"/>
    <w:basedOn w:val="Rightalign"/>
    <w:link w:val="rightindentChar"/>
    <w:qFormat/>
    <w:rsid w:val="00E86865"/>
    <w:pPr>
      <w:tabs>
        <w:tab w:val="left" w:pos="7920"/>
      </w:tabs>
    </w:pPr>
  </w:style>
  <w:style w:type="character" w:customStyle="1" w:styleId="rightindentChar">
    <w:name w:val="right indent Char"/>
    <w:link w:val="rightindent"/>
    <w:rsid w:val="00E86865"/>
    <w:rPr>
      <w:rFonts w:eastAsia="Arial" w:cs="Arial"/>
      <w:lang w:val="en-GB"/>
    </w:rPr>
  </w:style>
  <w:style w:type="paragraph" w:styleId="TOCHeading">
    <w:name w:val="TOC Heading"/>
    <w:basedOn w:val="Heading1"/>
    <w:next w:val="Normal"/>
    <w:link w:val="TOCHeadingChar"/>
    <w:uiPriority w:val="39"/>
    <w:semiHidden/>
    <w:unhideWhenUsed/>
    <w:qFormat/>
    <w:rsid w:val="00E8686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8686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86865"/>
    <w:pPr>
      <w:numPr>
        <w:numId w:val="7"/>
      </w:numPr>
      <w:ind w:left="2325" w:hanging="454"/>
    </w:pPr>
    <w:rPr>
      <w:lang w:val="en-GB"/>
    </w:rPr>
  </w:style>
  <w:style w:type="paragraph" w:customStyle="1" w:styleId="numericalroman">
    <w:name w:val="numerical roman"/>
    <w:basedOn w:val="ListParagraph"/>
    <w:qFormat/>
    <w:rsid w:val="00E86865"/>
    <w:pPr>
      <w:numPr>
        <w:numId w:val="8"/>
      </w:numPr>
      <w:ind w:left="2325" w:right="0" w:hanging="454"/>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620546">
      <w:bodyDiv w:val="1"/>
      <w:marLeft w:val="0"/>
      <w:marRight w:val="0"/>
      <w:marTop w:val="0"/>
      <w:marBottom w:val="0"/>
      <w:divBdr>
        <w:top w:val="none" w:sz="0" w:space="0" w:color="auto"/>
        <w:left w:val="none" w:sz="0" w:space="0" w:color="auto"/>
        <w:bottom w:val="none" w:sz="0" w:space="0" w:color="auto"/>
        <w:right w:val="none" w:sz="0" w:space="0" w:color="auto"/>
      </w:divBdr>
    </w:div>
    <w:div w:id="529341214">
      <w:bodyDiv w:val="1"/>
      <w:marLeft w:val="0"/>
      <w:marRight w:val="0"/>
      <w:marTop w:val="0"/>
      <w:marBottom w:val="0"/>
      <w:divBdr>
        <w:top w:val="none" w:sz="0" w:space="0" w:color="auto"/>
        <w:left w:val="none" w:sz="0" w:space="0" w:color="auto"/>
        <w:bottom w:val="none" w:sz="0" w:space="0" w:color="auto"/>
        <w:right w:val="none" w:sz="0" w:space="0" w:color="auto"/>
      </w:divBdr>
    </w:div>
    <w:div w:id="553393085">
      <w:bodyDiv w:val="1"/>
      <w:marLeft w:val="0"/>
      <w:marRight w:val="0"/>
      <w:marTop w:val="0"/>
      <w:marBottom w:val="0"/>
      <w:divBdr>
        <w:top w:val="none" w:sz="0" w:space="0" w:color="auto"/>
        <w:left w:val="none" w:sz="0" w:space="0" w:color="auto"/>
        <w:bottom w:val="none" w:sz="0" w:space="0" w:color="auto"/>
        <w:right w:val="none" w:sz="0" w:space="0" w:color="auto"/>
      </w:divBdr>
    </w:div>
    <w:div w:id="562183479">
      <w:bodyDiv w:val="1"/>
      <w:marLeft w:val="0"/>
      <w:marRight w:val="0"/>
      <w:marTop w:val="0"/>
      <w:marBottom w:val="0"/>
      <w:divBdr>
        <w:top w:val="none" w:sz="0" w:space="0" w:color="auto"/>
        <w:left w:val="none" w:sz="0" w:space="0" w:color="auto"/>
        <w:bottom w:val="none" w:sz="0" w:space="0" w:color="auto"/>
        <w:right w:val="none" w:sz="0" w:space="0" w:color="auto"/>
      </w:divBdr>
    </w:div>
    <w:div w:id="788938112">
      <w:bodyDiv w:val="1"/>
      <w:marLeft w:val="0"/>
      <w:marRight w:val="0"/>
      <w:marTop w:val="0"/>
      <w:marBottom w:val="0"/>
      <w:divBdr>
        <w:top w:val="none" w:sz="0" w:space="0" w:color="auto"/>
        <w:left w:val="none" w:sz="0" w:space="0" w:color="auto"/>
        <w:bottom w:val="none" w:sz="0" w:space="0" w:color="auto"/>
        <w:right w:val="none" w:sz="0" w:space="0" w:color="auto"/>
      </w:divBdr>
    </w:div>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943149070">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628118963">
      <w:bodyDiv w:val="1"/>
      <w:marLeft w:val="0"/>
      <w:marRight w:val="0"/>
      <w:marTop w:val="0"/>
      <w:marBottom w:val="0"/>
      <w:divBdr>
        <w:top w:val="none" w:sz="0" w:space="0" w:color="auto"/>
        <w:left w:val="none" w:sz="0" w:space="0" w:color="auto"/>
        <w:bottom w:val="none" w:sz="0" w:space="0" w:color="auto"/>
        <w:right w:val="none" w:sz="0" w:space="0" w:color="auto"/>
      </w:divBdr>
    </w:div>
    <w:div w:id="167610982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image" Target="media/image4.emf"/><Relationship Id="rId26" Type="http://schemas.openxmlformats.org/officeDocument/2006/relationships/image" Target="media/image8.emf"/><Relationship Id="rId3" Type="http://schemas.openxmlformats.org/officeDocument/2006/relationships/customXml" Target="../customXml/item3.xml"/><Relationship Id="rId21" Type="http://schemas.openxmlformats.org/officeDocument/2006/relationships/oleObject" Target="embeddings/oleObject2.bin"/><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3.png"/><Relationship Id="rId25" Type="http://schemas.openxmlformats.org/officeDocument/2006/relationships/oleObject" Target="embeddings/oleObject4.bin"/><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image" Target="media/image5.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7.emf"/><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oleObject" Target="embeddings/oleObject3.bin"/><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 Id="rId22" Type="http://schemas.openxmlformats.org/officeDocument/2006/relationships/image" Target="media/image6.emf"/><Relationship Id="rId27" Type="http://schemas.openxmlformats.org/officeDocument/2006/relationships/oleObject" Target="embeddings/oleObject5.bin"/><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5A6D22F14E3745AF45A20E384BBAAA" ma:contentTypeVersion="0" ma:contentTypeDescription="Create a new document." ma:contentTypeScope="" ma:versionID="8c5d0dd0c583335804eca040ea2ca3fa">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DBFFA-9EF4-47F6-890F-345C3244B03F}">
  <ds:schemaRefs>
    <ds:schemaRef ds:uri="http://schemas.microsoft.com/sharepoint/v3/contenttype/forms"/>
  </ds:schemaRefs>
</ds:datastoreItem>
</file>

<file path=customXml/itemProps2.xml><?xml version="1.0" encoding="utf-8"?>
<ds:datastoreItem xmlns:ds="http://schemas.openxmlformats.org/officeDocument/2006/customXml" ds:itemID="{5D62029B-4583-4D58-9C36-E2F0B5F0D889}">
  <ds:schemaRefs>
    <ds:schemaRef ds:uri="http://schemas.microsoft.com/office/2006/metadata/properties"/>
  </ds:schemaRefs>
</ds:datastoreItem>
</file>

<file path=customXml/itemProps3.xml><?xml version="1.0" encoding="utf-8"?>
<ds:datastoreItem xmlns:ds="http://schemas.openxmlformats.org/officeDocument/2006/customXml" ds:itemID="{ED2F0B2A-1FB3-43A3-8826-85E2B5AC46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F00C73A-FA5D-4362-8122-8AC643954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453</TotalTime>
  <Pages>1</Pages>
  <Words>13415</Words>
  <Characters>76468</Characters>
  <Application>Microsoft Office Word</Application>
  <DocSecurity>0</DocSecurity>
  <Lines>637</Lines>
  <Paragraphs>179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89704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12</cp:revision>
  <cp:lastPrinted>2015-10-07T08:06:00Z</cp:lastPrinted>
  <dcterms:created xsi:type="dcterms:W3CDTF">2016-02-10T08:32:00Z</dcterms:created>
  <dcterms:modified xsi:type="dcterms:W3CDTF">2016-05-12T10:14:00Z</dcterms:modified>
</cp:coreProperties>
</file>