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25DC" w14:textId="115D7634" w:rsidR="00B238AF" w:rsidRPr="00646AF6" w:rsidRDefault="004C1213" w:rsidP="00546706">
      <w:pPr>
        <w:rPr>
          <w:rFonts w:cs="Arial"/>
        </w:rPr>
      </w:pPr>
      <w:r w:rsidRPr="00646AF6">
        <w:rPr>
          <w:noProof/>
          <w:lang w:eastAsia="en-GB"/>
        </w:rPr>
        <w:drawing>
          <wp:anchor distT="0" distB="0" distL="114300" distR="114300" simplePos="0" relativeHeight="251660288" behindDoc="0" locked="0" layoutInCell="1" allowOverlap="1" wp14:anchorId="2FC229DA" wp14:editId="7CE981C0">
            <wp:simplePos x="0" y="0"/>
            <wp:positionH relativeFrom="column">
              <wp:posOffset>1871980</wp:posOffset>
            </wp:positionH>
            <wp:positionV relativeFrom="paragraph">
              <wp:posOffset>105410</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646AF6" w:rsidRDefault="007F5AFE" w:rsidP="008D0546"/>
    <w:p w14:paraId="2FC225DE" w14:textId="77777777" w:rsidR="008B5CFD" w:rsidRPr="00646AF6" w:rsidRDefault="00566CE2" w:rsidP="006E2C32">
      <w:pPr>
        <w:pStyle w:val="BASEDON"/>
      </w:pPr>
      <w:r w:rsidRPr="00646AF6">
        <w:rPr>
          <w:noProof/>
          <w:lang w:eastAsia="en-GB"/>
        </w:rPr>
        <mc:AlternateContent>
          <mc:Choice Requires="wps">
            <w:drawing>
              <wp:anchor distT="0" distB="0" distL="114300" distR="114300" simplePos="0" relativeHeight="251662336" behindDoc="0" locked="0" layoutInCell="1" allowOverlap="1" wp14:anchorId="2FC229DC" wp14:editId="09C86B7C">
                <wp:simplePos x="0" y="0"/>
                <wp:positionH relativeFrom="column">
                  <wp:posOffset>5242560</wp:posOffset>
                </wp:positionH>
                <wp:positionV relativeFrom="paragraph">
                  <wp:posOffset>402648</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D4120">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31.7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H3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" fillcolor="white [3201]" stroked="f" strokeweight=".5pt">
                <v:textbo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D24A01">
                        <w:fldChar w:fldCharType="begin"/>
                      </w:r>
                      <w:r w:rsidR="00D24A01">
                        <w:instrText xml:space="preserve"> NUMPAGES  \* Arabic  \* MERGEFORMAT </w:instrText>
                      </w:r>
                      <w:r w:rsidR="00D24A01">
                        <w:fldChar w:fldCharType="separate"/>
                      </w:r>
                      <w:r w:rsidR="00BD4120">
                        <w:rPr>
                          <w:noProof/>
                        </w:rPr>
                        <w:t>15</w:t>
                      </w:r>
                      <w:r w:rsidR="00D24A01">
                        <w:rPr>
                          <w:noProof/>
                        </w:rPr>
                        <w:fldChar w:fldCharType="end"/>
                      </w:r>
                    </w:p>
                  </w:txbxContent>
                </v:textbox>
              </v:shape>
            </w:pict>
          </mc:Fallback>
        </mc:AlternateContent>
      </w:r>
    </w:p>
    <w:p w14:paraId="2FC225DF" w14:textId="16C36E00" w:rsidR="00F04B11" w:rsidRPr="00646AF6" w:rsidRDefault="0051267A" w:rsidP="004C1213">
      <w:pPr>
        <w:pStyle w:val="CoverPageTitle"/>
        <w:spacing w:before="1320"/>
      </w:pPr>
      <w:r w:rsidRPr="00646AF6">
        <w:t>TRANSI</w:t>
      </w:r>
      <w:r w:rsidR="007830CA" w:rsidRPr="00646AF6">
        <w:t>STORS, POWER, MOSFET, N</w:t>
      </w:r>
      <w:r w:rsidR="00C74B70" w:rsidRPr="00646AF6">
        <w:t>-CHANNEL,</w:t>
      </w:r>
      <w:r w:rsidRPr="00646AF6">
        <w:br/>
        <w:t>RAD-HARD</w:t>
      </w:r>
    </w:p>
    <w:p w14:paraId="2FC225E0" w14:textId="7838212B" w:rsidR="00F3617B" w:rsidRPr="00646AF6" w:rsidRDefault="0003657B" w:rsidP="006E2C32">
      <w:pPr>
        <w:pStyle w:val="BASEDON"/>
      </w:pPr>
      <w:r w:rsidRPr="00646AF6">
        <w:t>BA</w:t>
      </w:r>
      <w:r w:rsidR="00C428D0" w:rsidRPr="00646AF6">
        <w:t xml:space="preserve">SED ON TYPE </w:t>
      </w:r>
      <w:r w:rsidR="00EB25ED">
        <w:t>STRHMF16N20</w:t>
      </w:r>
    </w:p>
    <w:p w14:paraId="2FC225E1" w14:textId="1B655BD0" w:rsidR="007F5AFE" w:rsidRPr="00646AF6" w:rsidRDefault="007F5AFE" w:rsidP="006E2C32">
      <w:pPr>
        <w:pStyle w:val="CoverPageTitle"/>
      </w:pPr>
      <w:r w:rsidRPr="00646AF6">
        <w:t xml:space="preserve">ESCC Detail </w:t>
      </w:r>
      <w:r w:rsidR="007A41EF" w:rsidRPr="00646AF6">
        <w:t>Specification</w:t>
      </w:r>
      <w:r w:rsidR="00A202ED" w:rsidRPr="00646AF6">
        <w:t xml:space="preserve"> No.</w:t>
      </w:r>
      <w:r w:rsidR="00407763" w:rsidRPr="00646AF6">
        <w:t xml:space="preserve"> </w:t>
      </w:r>
      <w:r w:rsidR="007F6FD9">
        <w:t>5205/034</w:t>
      </w:r>
    </w:p>
    <w:p w14:paraId="2FC225E5" w14:textId="77777777" w:rsidR="003273E4" w:rsidRPr="00646AF6" w:rsidRDefault="003273E4" w:rsidP="007B608E">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646AF6" w14:paraId="2FC225E8" w14:textId="77777777" w:rsidTr="00C946C8">
        <w:trPr>
          <w:trHeight w:val="365"/>
          <w:jc w:val="center"/>
        </w:trPr>
        <w:tc>
          <w:tcPr>
            <w:tcW w:w="4401" w:type="dxa"/>
            <w:vAlign w:val="center"/>
          </w:tcPr>
          <w:p w14:paraId="2FC225E6" w14:textId="0A43D5AB" w:rsidR="008B5CFD" w:rsidRPr="00646AF6" w:rsidRDefault="008B5CFD" w:rsidP="00EE1843">
            <w:pPr>
              <w:pStyle w:val="Leftalign"/>
              <w:jc w:val="left"/>
            </w:pPr>
            <w:r w:rsidRPr="003A7B9B">
              <w:t xml:space="preserve">Issue </w:t>
            </w:r>
            <w:r w:rsidR="00C65F0E">
              <w:t>3 Draft A</w:t>
            </w:r>
          </w:p>
        </w:tc>
        <w:tc>
          <w:tcPr>
            <w:tcW w:w="4349" w:type="dxa"/>
            <w:vAlign w:val="center"/>
          </w:tcPr>
          <w:p w14:paraId="2FC225E7" w14:textId="568B658B" w:rsidR="008B5CFD" w:rsidRPr="00646AF6" w:rsidRDefault="00C65F0E" w:rsidP="00AC4CA7">
            <w:pPr>
              <w:pStyle w:val="Leftalign"/>
              <w:jc w:val="left"/>
            </w:pPr>
            <w:r>
              <w:t>November</w:t>
            </w:r>
            <w:r w:rsidR="006960E4" w:rsidRPr="00646AF6">
              <w:t xml:space="preserve"> 20</w:t>
            </w:r>
            <w:r w:rsidR="007F6FD9">
              <w:t>2</w:t>
            </w:r>
            <w:r>
              <w:t>5</w:t>
            </w:r>
          </w:p>
        </w:tc>
      </w:tr>
    </w:tbl>
    <w:p w14:paraId="2FC225EA" w14:textId="77777777" w:rsidR="00C946C8" w:rsidRPr="00646AF6" w:rsidRDefault="00C946C8" w:rsidP="006E2C32">
      <w:pPr>
        <w:pStyle w:val="CoverPageTitle"/>
      </w:pPr>
      <w:r w:rsidRPr="00646AF6">
        <w:rPr>
          <w:noProof/>
          <w:lang w:eastAsia="en-GB"/>
        </w:rPr>
        <w:drawing>
          <wp:anchor distT="0" distB="0" distL="114300" distR="114300" simplePos="0" relativeHeight="251658240" behindDoc="1" locked="0" layoutInCell="1" allowOverlap="1" wp14:anchorId="2FC229DE" wp14:editId="2017DA0E">
            <wp:simplePos x="0" y="0"/>
            <wp:positionH relativeFrom="column">
              <wp:posOffset>2588895</wp:posOffset>
            </wp:positionH>
            <wp:positionV relativeFrom="paragraph">
              <wp:posOffset>321361</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646AF6" w:rsidRDefault="00C946C8" w:rsidP="00C946C8"/>
    <w:p w14:paraId="2FC225EC" w14:textId="77777777" w:rsidR="00C946C8" w:rsidRPr="00646AF6" w:rsidRDefault="00C946C8" w:rsidP="00C946C8"/>
    <w:p w14:paraId="2FC225EE" w14:textId="77F806C2" w:rsidR="00C946C8" w:rsidRPr="00646AF6" w:rsidRDefault="00C946C8" w:rsidP="0028477E">
      <w:pPr>
        <w:ind w:left="0"/>
        <w:jc w:val="center"/>
        <w:rPr>
          <w:rFonts w:cs="Arial"/>
          <w:b/>
          <w:sz w:val="28"/>
          <w:szCs w:val="28"/>
        </w:rPr>
      </w:pPr>
      <w:r w:rsidRPr="00646AF6">
        <w:t xml:space="preserve">Document Custodian: European Space Agency – see </w:t>
      </w:r>
      <w:hyperlink r:id="rId13" w:history="1">
        <w:r w:rsidRPr="00646AF6">
          <w:rPr>
            <w:rStyle w:val="Hyperlink"/>
          </w:rPr>
          <w:t>https://escies.org</w:t>
        </w:r>
      </w:hyperlink>
      <w:r w:rsidRPr="00646AF6">
        <w:br w:type="page"/>
      </w:r>
    </w:p>
    <w:p w14:paraId="2FC225EF" w14:textId="77777777" w:rsidR="00080FC5" w:rsidRPr="00646AF6" w:rsidRDefault="00080FC5" w:rsidP="00546706">
      <w:pPr>
        <w:pStyle w:val="Title"/>
        <w:rPr>
          <w:rFonts w:cs="Arial"/>
        </w:rPr>
      </w:pPr>
      <w:r w:rsidRPr="00646AF6">
        <w:rPr>
          <w:rFonts w:cs="Arial"/>
        </w:rPr>
        <w:lastRenderedPageBreak/>
        <w:t>Legal Disclaimer and Copyright</w:t>
      </w:r>
    </w:p>
    <w:p w14:paraId="2FC225F0" w14:textId="30F9032D" w:rsidR="00080FC5" w:rsidRPr="00646AF6" w:rsidRDefault="00080FC5" w:rsidP="00546706">
      <w:pPr>
        <w:rPr>
          <w:rFonts w:cs="Arial"/>
        </w:rPr>
      </w:pPr>
      <w:r w:rsidRPr="00646AF6">
        <w:rPr>
          <w:rFonts w:cs="Arial"/>
        </w:rPr>
        <w:t xml:space="preserve">European Space Agency, Copyright </w:t>
      </w:r>
      <w:r w:rsidR="00C47E78" w:rsidRPr="00646AF6">
        <w:rPr>
          <w:rFonts w:cs="Arial"/>
        </w:rPr>
        <w:t xml:space="preserve">© </w:t>
      </w:r>
      <w:r w:rsidR="0012267E" w:rsidRPr="00646AF6">
        <w:rPr>
          <w:rFonts w:cs="Arial"/>
        </w:rPr>
        <w:t>20</w:t>
      </w:r>
      <w:r w:rsidR="00AC4CA7" w:rsidRPr="00646AF6">
        <w:rPr>
          <w:rFonts w:cs="Arial"/>
        </w:rPr>
        <w:t>2</w:t>
      </w:r>
      <w:r w:rsidR="00C65F0E">
        <w:rPr>
          <w:rFonts w:cs="Arial"/>
        </w:rPr>
        <w:t>5</w:t>
      </w:r>
      <w:r w:rsidR="004C1213" w:rsidRPr="00646AF6">
        <w:rPr>
          <w:rFonts w:cs="Arial"/>
        </w:rPr>
        <w:t>.</w:t>
      </w:r>
      <w:r w:rsidRPr="00646AF6">
        <w:rPr>
          <w:rFonts w:cs="Arial"/>
        </w:rPr>
        <w:t xml:space="preserve"> All rights reserved.</w:t>
      </w:r>
    </w:p>
    <w:p w14:paraId="2FC225F1" w14:textId="77777777" w:rsidR="00080FC5" w:rsidRPr="00646AF6" w:rsidRDefault="00080FC5" w:rsidP="000547FA">
      <w:r w:rsidRPr="00646AF6">
        <w:t>The European Space Agency disclaims any liability or respo</w:t>
      </w:r>
      <w:r w:rsidR="00045B2B" w:rsidRPr="00646AF6">
        <w:t>nsibility, to any person or entity</w:t>
      </w:r>
      <w:r w:rsidRPr="00646AF6">
        <w:t xml:space="preserve">, with respect to any loss or damage caused, or alleged to be caused, directly </w:t>
      </w:r>
      <w:r w:rsidR="00D90146" w:rsidRPr="00646AF6">
        <w:t xml:space="preserve">or indirectly </w:t>
      </w:r>
      <w:r w:rsidRPr="00646AF6">
        <w:t>by the use and application of this ESCC publication.</w:t>
      </w:r>
    </w:p>
    <w:p w14:paraId="2FC225F2" w14:textId="77777777" w:rsidR="00080FC5" w:rsidRPr="00646AF6" w:rsidRDefault="00080FC5" w:rsidP="00546706">
      <w:pPr>
        <w:rPr>
          <w:rFonts w:cs="Arial"/>
        </w:rPr>
      </w:pPr>
      <w:r w:rsidRPr="00646AF6">
        <w:rPr>
          <w:rFonts w:cs="Arial"/>
        </w:rPr>
        <w:t xml:space="preserve">This publication, without </w:t>
      </w:r>
      <w:r w:rsidR="007E58D5" w:rsidRPr="00646AF6">
        <w:rPr>
          <w:rFonts w:cs="Arial"/>
        </w:rPr>
        <w:t xml:space="preserve">the </w:t>
      </w:r>
      <w:r w:rsidRPr="00646AF6">
        <w:rPr>
          <w:rFonts w:cs="Arial"/>
        </w:rPr>
        <w:t xml:space="preserve">prior permission of the European Space Agency and provided </w:t>
      </w:r>
      <w:r w:rsidR="007E58D5" w:rsidRPr="00646AF6">
        <w:rPr>
          <w:rFonts w:cs="Arial"/>
        </w:rPr>
        <w:t xml:space="preserve">that </w:t>
      </w:r>
      <w:r w:rsidRPr="00646AF6">
        <w:rPr>
          <w:rFonts w:cs="Arial"/>
        </w:rPr>
        <w:t>it is not used for a commercial purpose, may be:</w:t>
      </w:r>
    </w:p>
    <w:p w14:paraId="2FC225F3" w14:textId="77777777" w:rsidR="000D313F" w:rsidRPr="00646AF6" w:rsidRDefault="000547FA" w:rsidP="004C1213">
      <w:pPr>
        <w:pStyle w:val="Dashlist"/>
        <w:spacing w:after="40"/>
        <w:rPr>
          <w:rFonts w:cs="Arial"/>
        </w:rPr>
      </w:pPr>
      <w:r w:rsidRPr="00646AF6">
        <w:rPr>
          <w:rFonts w:cs="Arial"/>
        </w:rPr>
        <w:t>copi</w:t>
      </w:r>
      <w:r w:rsidR="000D313F" w:rsidRPr="00646AF6">
        <w:rPr>
          <w:rFonts w:cs="Arial"/>
        </w:rPr>
        <w:t>ed in whole, in any medium, without alteration or modification.</w:t>
      </w:r>
    </w:p>
    <w:p w14:paraId="2FC225F4" w14:textId="77777777" w:rsidR="00306ACC" w:rsidRPr="00646AF6" w:rsidRDefault="000547FA" w:rsidP="00C47E78">
      <w:pPr>
        <w:pStyle w:val="Dashlist"/>
        <w:rPr>
          <w:rFonts w:cs="Arial"/>
        </w:rPr>
      </w:pPr>
      <w:r w:rsidRPr="00646AF6">
        <w:rPr>
          <w:rFonts w:cs="Arial"/>
        </w:rPr>
        <w:t>c</w:t>
      </w:r>
      <w:r w:rsidR="000D313F" w:rsidRPr="00646AF6">
        <w:rPr>
          <w:rFonts w:cs="Arial"/>
        </w:rPr>
        <w:t>opied in part, in any medium, provided that the ESCC document identification, comprising the ESCC symbol, document number and document issue, is removed.</w:t>
      </w:r>
    </w:p>
    <w:p w14:paraId="2FC225F5" w14:textId="77777777" w:rsidR="006C0DEB" w:rsidRPr="00646AF6" w:rsidRDefault="006C0DEB" w:rsidP="00546706">
      <w:pPr>
        <w:rPr>
          <w:rFonts w:cs="Arial"/>
        </w:rPr>
      </w:pPr>
      <w:r w:rsidRPr="00646AF6">
        <w:rPr>
          <w:rFonts w:cs="Arial"/>
        </w:rPr>
        <w:br w:type="page"/>
      </w:r>
    </w:p>
    <w:p w14:paraId="2FC225F6" w14:textId="77777777" w:rsidR="00B22DBF" w:rsidRPr="00646AF6" w:rsidRDefault="00B22DBF" w:rsidP="00546706">
      <w:pPr>
        <w:pStyle w:val="Title"/>
        <w:rPr>
          <w:rFonts w:cs="Arial"/>
        </w:rPr>
      </w:pPr>
      <w:r w:rsidRPr="00646AF6">
        <w:rPr>
          <w:rFonts w:cs="Arial"/>
        </w:rPr>
        <w:lastRenderedPageBreak/>
        <w:t>DOCUMENTATION CHANGE NOTICE</w:t>
      </w:r>
    </w:p>
    <w:p w14:paraId="2FC225F7" w14:textId="0128325F" w:rsidR="007005C4" w:rsidRPr="00646AF6" w:rsidRDefault="007005C4" w:rsidP="007005C4">
      <w:pPr>
        <w:jc w:val="center"/>
      </w:pPr>
      <w:r w:rsidRPr="00646AF6">
        <w:t xml:space="preserve">(Refer to </w:t>
      </w:r>
      <w:hyperlink r:id="rId14" w:history="1">
        <w:r w:rsidRPr="00646AF6">
          <w:rPr>
            <w:rStyle w:val="Hyperlink"/>
          </w:rPr>
          <w:t>https://escies.org</w:t>
        </w:r>
      </w:hyperlink>
      <w:r w:rsidRPr="00646AF6">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E1843" w:rsidRPr="00646AF6" w14:paraId="6F6C9D87" w14:textId="77777777" w:rsidTr="00993D6E">
        <w:trPr>
          <w:trHeight w:val="365"/>
        </w:trPr>
        <w:tc>
          <w:tcPr>
            <w:tcW w:w="1778" w:type="dxa"/>
          </w:tcPr>
          <w:p w14:paraId="4F588E9A" w14:textId="77777777" w:rsidR="00EE1843" w:rsidRPr="00646AF6" w:rsidRDefault="00EE1843" w:rsidP="00993D6E">
            <w:pPr>
              <w:pStyle w:val="Bodyjustified"/>
              <w:jc w:val="left"/>
            </w:pPr>
            <w:r w:rsidRPr="00646AF6">
              <w:t>DCR No.</w:t>
            </w:r>
          </w:p>
        </w:tc>
        <w:tc>
          <w:tcPr>
            <w:tcW w:w="6869" w:type="dxa"/>
          </w:tcPr>
          <w:p w14:paraId="13639C37" w14:textId="77777777" w:rsidR="00EE1843" w:rsidRPr="00646AF6" w:rsidRDefault="00EE1843" w:rsidP="00993D6E">
            <w:pPr>
              <w:pStyle w:val="Bodyjustified"/>
              <w:jc w:val="left"/>
            </w:pPr>
            <w:r w:rsidRPr="00646AF6">
              <w:t>CHANGE DESCRIPTION</w:t>
            </w:r>
          </w:p>
        </w:tc>
      </w:tr>
      <w:tr w:rsidR="00AC4CA7" w:rsidRPr="00646AF6" w14:paraId="250DE6F6" w14:textId="77777777" w:rsidTr="00993D6E">
        <w:trPr>
          <w:trHeight w:val="317"/>
        </w:trPr>
        <w:tc>
          <w:tcPr>
            <w:tcW w:w="1778" w:type="dxa"/>
            <w:vAlign w:val="center"/>
          </w:tcPr>
          <w:p w14:paraId="34E4430C" w14:textId="5A5D3750" w:rsidR="00AC4CA7" w:rsidRPr="00646AF6" w:rsidRDefault="00C65F0E" w:rsidP="00AC4CA7">
            <w:pPr>
              <w:pStyle w:val="Leftalign"/>
              <w:jc w:val="left"/>
            </w:pPr>
            <w:r>
              <w:t>tba</w:t>
            </w:r>
          </w:p>
        </w:tc>
        <w:tc>
          <w:tcPr>
            <w:tcW w:w="6869" w:type="dxa"/>
            <w:vAlign w:val="center"/>
          </w:tcPr>
          <w:p w14:paraId="33ECF8B4" w14:textId="3608DD2D" w:rsidR="00AC4CA7" w:rsidRPr="00646AF6" w:rsidRDefault="008F721C" w:rsidP="00AC4CA7">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646AF6" w:rsidRDefault="00B22DBF" w:rsidP="0037029A">
      <w:pPr>
        <w:ind w:left="0"/>
      </w:pPr>
      <w:r w:rsidRPr="00646AF6">
        <w:br w:type="page"/>
      </w:r>
    </w:p>
    <w:p w14:paraId="2FC22600" w14:textId="77777777" w:rsidR="007638F8" w:rsidRPr="00646AF6" w:rsidRDefault="007638F8" w:rsidP="006E2C32">
      <w:pPr>
        <w:pStyle w:val="Tableofcontents"/>
      </w:pPr>
      <w:r w:rsidRPr="00646AF6">
        <w:lastRenderedPageBreak/>
        <w:t>TABLE OF CONTENTS</w:t>
      </w:r>
    </w:p>
    <w:p w14:paraId="3FB58DD6" w14:textId="7C73A177" w:rsidR="00BD4120" w:rsidRDefault="006B573D">
      <w:pPr>
        <w:pStyle w:val="TOC1"/>
        <w:rPr>
          <w:rFonts w:asciiTheme="minorHAnsi" w:eastAsiaTheme="minorEastAsia" w:hAnsiTheme="minorHAnsi" w:cstheme="minorBidi"/>
          <w:caps w:val="0"/>
          <w:noProof/>
          <w:sz w:val="22"/>
          <w:szCs w:val="22"/>
          <w:lang w:eastAsia="en-GB"/>
        </w:rPr>
      </w:pPr>
      <w:r w:rsidRPr="00646AF6">
        <w:rPr>
          <w:rFonts w:cs="Arial"/>
        </w:rPr>
        <w:fldChar w:fldCharType="begin"/>
      </w:r>
      <w:r w:rsidRPr="00646AF6">
        <w:rPr>
          <w:rFonts w:cs="Arial"/>
        </w:rPr>
        <w:instrText xml:space="preserve"> TOC \o "1-4" \h \z \u </w:instrText>
      </w:r>
      <w:r w:rsidRPr="00646AF6">
        <w:rPr>
          <w:rFonts w:cs="Arial"/>
        </w:rPr>
        <w:fldChar w:fldCharType="separate"/>
      </w:r>
      <w:hyperlink w:anchor="_Toc124858974" w:history="1">
        <w:r w:rsidR="00BD4120" w:rsidRPr="00E01BEA">
          <w:rPr>
            <w:rStyle w:val="Hyperlink"/>
            <w:noProof/>
          </w:rPr>
          <w:t>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General</w:t>
        </w:r>
        <w:r w:rsidR="00BD4120">
          <w:rPr>
            <w:noProof/>
            <w:webHidden/>
          </w:rPr>
          <w:tab/>
        </w:r>
        <w:r w:rsidR="00BD4120">
          <w:rPr>
            <w:noProof/>
            <w:webHidden/>
          </w:rPr>
          <w:fldChar w:fldCharType="begin"/>
        </w:r>
        <w:r w:rsidR="00BD4120">
          <w:rPr>
            <w:noProof/>
            <w:webHidden/>
          </w:rPr>
          <w:instrText xml:space="preserve"> PAGEREF _Toc124858974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330F2149" w14:textId="4A8A3C9D" w:rsidR="00BD4120" w:rsidRDefault="00BD4120">
      <w:pPr>
        <w:pStyle w:val="TOC2"/>
        <w:rPr>
          <w:rFonts w:asciiTheme="minorHAnsi" w:eastAsiaTheme="minorEastAsia" w:hAnsiTheme="minorHAnsi" w:cstheme="minorBidi"/>
          <w:caps w:val="0"/>
          <w:noProof/>
          <w:sz w:val="22"/>
          <w:szCs w:val="22"/>
          <w:lang w:eastAsia="en-GB"/>
        </w:rPr>
      </w:pPr>
      <w:hyperlink w:anchor="_Toc124858975" w:history="1">
        <w:r w:rsidRPr="00E01BEA">
          <w:rPr>
            <w:rStyle w:val="Hyperlink"/>
            <w:noProof/>
          </w:rPr>
          <w:t>1.1</w:t>
        </w:r>
        <w:r>
          <w:rPr>
            <w:rFonts w:asciiTheme="minorHAnsi" w:eastAsiaTheme="minorEastAsia" w:hAnsiTheme="minorHAnsi" w:cstheme="minorBidi"/>
            <w:caps w:val="0"/>
            <w:noProof/>
            <w:sz w:val="22"/>
            <w:szCs w:val="22"/>
            <w:lang w:eastAsia="en-GB"/>
          </w:rPr>
          <w:tab/>
        </w:r>
        <w:r w:rsidRPr="00E01BEA">
          <w:rPr>
            <w:rStyle w:val="Hyperlink"/>
            <w:noProof/>
          </w:rPr>
          <w:t>SCOPE</w:t>
        </w:r>
        <w:r>
          <w:rPr>
            <w:noProof/>
            <w:webHidden/>
          </w:rPr>
          <w:tab/>
        </w:r>
        <w:r>
          <w:rPr>
            <w:noProof/>
            <w:webHidden/>
          </w:rPr>
          <w:fldChar w:fldCharType="begin"/>
        </w:r>
        <w:r>
          <w:rPr>
            <w:noProof/>
            <w:webHidden/>
          </w:rPr>
          <w:instrText xml:space="preserve"> PAGEREF _Toc124858975 \h </w:instrText>
        </w:r>
        <w:r>
          <w:rPr>
            <w:noProof/>
            <w:webHidden/>
          </w:rPr>
        </w:r>
        <w:r>
          <w:rPr>
            <w:noProof/>
            <w:webHidden/>
          </w:rPr>
          <w:fldChar w:fldCharType="separate"/>
        </w:r>
        <w:r>
          <w:rPr>
            <w:noProof/>
            <w:webHidden/>
          </w:rPr>
          <w:t>5</w:t>
        </w:r>
        <w:r>
          <w:rPr>
            <w:noProof/>
            <w:webHidden/>
          </w:rPr>
          <w:fldChar w:fldCharType="end"/>
        </w:r>
      </w:hyperlink>
    </w:p>
    <w:p w14:paraId="667CBF7D" w14:textId="05BD5D1D" w:rsidR="00BD4120" w:rsidRDefault="00BD4120">
      <w:pPr>
        <w:pStyle w:val="TOC2"/>
        <w:rPr>
          <w:rFonts w:asciiTheme="minorHAnsi" w:eastAsiaTheme="minorEastAsia" w:hAnsiTheme="minorHAnsi" w:cstheme="minorBidi"/>
          <w:caps w:val="0"/>
          <w:noProof/>
          <w:sz w:val="22"/>
          <w:szCs w:val="22"/>
          <w:lang w:eastAsia="en-GB"/>
        </w:rPr>
      </w:pPr>
      <w:hyperlink w:anchor="_Toc124858976" w:history="1">
        <w:r w:rsidRPr="00E01BEA">
          <w:rPr>
            <w:rStyle w:val="Hyperlink"/>
            <w:noProof/>
          </w:rPr>
          <w:t>1.2</w:t>
        </w:r>
        <w:r>
          <w:rPr>
            <w:rFonts w:asciiTheme="minorHAnsi" w:eastAsiaTheme="minorEastAsia" w:hAnsiTheme="minorHAnsi" w:cstheme="minorBidi"/>
            <w:caps w:val="0"/>
            <w:noProof/>
            <w:sz w:val="22"/>
            <w:szCs w:val="22"/>
            <w:lang w:eastAsia="en-GB"/>
          </w:rPr>
          <w:tab/>
        </w:r>
        <w:r w:rsidRPr="00E01BEA">
          <w:rPr>
            <w:rStyle w:val="Hyperlink"/>
            <w:noProof/>
          </w:rPr>
          <w:t>APPLICABLE DOCUMENTS</w:t>
        </w:r>
        <w:r>
          <w:rPr>
            <w:noProof/>
            <w:webHidden/>
          </w:rPr>
          <w:tab/>
        </w:r>
        <w:r>
          <w:rPr>
            <w:noProof/>
            <w:webHidden/>
          </w:rPr>
          <w:fldChar w:fldCharType="begin"/>
        </w:r>
        <w:r>
          <w:rPr>
            <w:noProof/>
            <w:webHidden/>
          </w:rPr>
          <w:instrText xml:space="preserve"> PAGEREF _Toc124858976 \h </w:instrText>
        </w:r>
        <w:r>
          <w:rPr>
            <w:noProof/>
            <w:webHidden/>
          </w:rPr>
        </w:r>
        <w:r>
          <w:rPr>
            <w:noProof/>
            <w:webHidden/>
          </w:rPr>
          <w:fldChar w:fldCharType="separate"/>
        </w:r>
        <w:r>
          <w:rPr>
            <w:noProof/>
            <w:webHidden/>
          </w:rPr>
          <w:t>5</w:t>
        </w:r>
        <w:r>
          <w:rPr>
            <w:noProof/>
            <w:webHidden/>
          </w:rPr>
          <w:fldChar w:fldCharType="end"/>
        </w:r>
      </w:hyperlink>
    </w:p>
    <w:p w14:paraId="5ACB13AC" w14:textId="6FABEBF9" w:rsidR="00BD4120" w:rsidRDefault="00BD4120">
      <w:pPr>
        <w:pStyle w:val="TOC2"/>
        <w:rPr>
          <w:rFonts w:asciiTheme="minorHAnsi" w:eastAsiaTheme="minorEastAsia" w:hAnsiTheme="minorHAnsi" w:cstheme="minorBidi"/>
          <w:caps w:val="0"/>
          <w:noProof/>
          <w:sz w:val="22"/>
          <w:szCs w:val="22"/>
          <w:lang w:eastAsia="en-GB"/>
        </w:rPr>
      </w:pPr>
      <w:hyperlink w:anchor="_Toc124858977" w:history="1">
        <w:r w:rsidRPr="00E01BEA">
          <w:rPr>
            <w:rStyle w:val="Hyperlink"/>
            <w:noProof/>
          </w:rPr>
          <w:t>1.3</w:t>
        </w:r>
        <w:r>
          <w:rPr>
            <w:rFonts w:asciiTheme="minorHAnsi" w:eastAsiaTheme="minorEastAsia" w:hAnsiTheme="minorHAnsi" w:cstheme="minorBidi"/>
            <w:caps w:val="0"/>
            <w:noProof/>
            <w:sz w:val="22"/>
            <w:szCs w:val="22"/>
            <w:lang w:eastAsia="en-GB"/>
          </w:rPr>
          <w:tab/>
        </w:r>
        <w:r w:rsidRPr="00E01BEA">
          <w:rPr>
            <w:rStyle w:val="Hyperlink"/>
            <w:noProof/>
          </w:rPr>
          <w:t>TERMS, DEFINITIONS, ABBREVIATIONS, SYMBOLS AND UNITS</w:t>
        </w:r>
        <w:r>
          <w:rPr>
            <w:noProof/>
            <w:webHidden/>
          </w:rPr>
          <w:tab/>
        </w:r>
        <w:r>
          <w:rPr>
            <w:noProof/>
            <w:webHidden/>
          </w:rPr>
          <w:fldChar w:fldCharType="begin"/>
        </w:r>
        <w:r>
          <w:rPr>
            <w:noProof/>
            <w:webHidden/>
          </w:rPr>
          <w:instrText xml:space="preserve"> PAGEREF _Toc124858977 \h </w:instrText>
        </w:r>
        <w:r>
          <w:rPr>
            <w:noProof/>
            <w:webHidden/>
          </w:rPr>
        </w:r>
        <w:r>
          <w:rPr>
            <w:noProof/>
            <w:webHidden/>
          </w:rPr>
          <w:fldChar w:fldCharType="separate"/>
        </w:r>
        <w:r>
          <w:rPr>
            <w:noProof/>
            <w:webHidden/>
          </w:rPr>
          <w:t>5</w:t>
        </w:r>
        <w:r>
          <w:rPr>
            <w:noProof/>
            <w:webHidden/>
          </w:rPr>
          <w:fldChar w:fldCharType="end"/>
        </w:r>
      </w:hyperlink>
    </w:p>
    <w:p w14:paraId="3BBE9197" w14:textId="7A197443" w:rsidR="00BD4120" w:rsidRDefault="00BD4120">
      <w:pPr>
        <w:pStyle w:val="TOC2"/>
        <w:rPr>
          <w:rFonts w:asciiTheme="minorHAnsi" w:eastAsiaTheme="minorEastAsia" w:hAnsiTheme="minorHAnsi" w:cstheme="minorBidi"/>
          <w:caps w:val="0"/>
          <w:noProof/>
          <w:sz w:val="22"/>
          <w:szCs w:val="22"/>
          <w:lang w:eastAsia="en-GB"/>
        </w:rPr>
      </w:pPr>
      <w:hyperlink w:anchor="_Toc124858978" w:history="1">
        <w:r w:rsidRPr="00E01BEA">
          <w:rPr>
            <w:rStyle w:val="Hyperlink"/>
            <w:noProof/>
          </w:rPr>
          <w:t>1.4</w:t>
        </w:r>
        <w:r>
          <w:rPr>
            <w:rFonts w:asciiTheme="minorHAnsi" w:eastAsiaTheme="minorEastAsia" w:hAnsiTheme="minorHAnsi" w:cstheme="minorBidi"/>
            <w:caps w:val="0"/>
            <w:noProof/>
            <w:sz w:val="22"/>
            <w:szCs w:val="22"/>
            <w:lang w:eastAsia="en-GB"/>
          </w:rPr>
          <w:tab/>
        </w:r>
        <w:r w:rsidRPr="00E01BE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_Toc124858978 \h </w:instrText>
        </w:r>
        <w:r>
          <w:rPr>
            <w:noProof/>
            <w:webHidden/>
          </w:rPr>
        </w:r>
        <w:r>
          <w:rPr>
            <w:noProof/>
            <w:webHidden/>
          </w:rPr>
          <w:fldChar w:fldCharType="separate"/>
        </w:r>
        <w:r>
          <w:rPr>
            <w:noProof/>
            <w:webHidden/>
          </w:rPr>
          <w:t>5</w:t>
        </w:r>
        <w:r>
          <w:rPr>
            <w:noProof/>
            <w:webHidden/>
          </w:rPr>
          <w:fldChar w:fldCharType="end"/>
        </w:r>
      </w:hyperlink>
    </w:p>
    <w:p w14:paraId="18E41B1C" w14:textId="3E9A535B" w:rsidR="00BD4120" w:rsidRDefault="00BD4120">
      <w:pPr>
        <w:pStyle w:val="TOC3"/>
        <w:rPr>
          <w:rFonts w:asciiTheme="minorHAnsi" w:eastAsiaTheme="minorEastAsia" w:hAnsiTheme="minorHAnsi" w:cstheme="minorBidi"/>
          <w:noProof/>
          <w:sz w:val="22"/>
          <w:szCs w:val="22"/>
          <w:lang w:eastAsia="en-GB"/>
        </w:rPr>
      </w:pPr>
      <w:hyperlink w:anchor="_Toc124858979" w:history="1">
        <w:r w:rsidRPr="00E01BEA">
          <w:rPr>
            <w:rStyle w:val="Hyperlink"/>
            <w:noProof/>
          </w:rPr>
          <w:t>1.4.1</w:t>
        </w:r>
        <w:r>
          <w:rPr>
            <w:rFonts w:asciiTheme="minorHAnsi" w:eastAsiaTheme="minorEastAsia" w:hAnsiTheme="minorHAnsi" w:cstheme="minorBidi"/>
            <w:noProof/>
            <w:sz w:val="22"/>
            <w:szCs w:val="22"/>
            <w:lang w:eastAsia="en-GB"/>
          </w:rPr>
          <w:tab/>
        </w:r>
        <w:r w:rsidRPr="00E01BEA">
          <w:rPr>
            <w:rStyle w:val="Hyperlink"/>
            <w:noProof/>
          </w:rPr>
          <w:t>The ESCC Component Number</w:t>
        </w:r>
        <w:r>
          <w:rPr>
            <w:noProof/>
            <w:webHidden/>
          </w:rPr>
          <w:tab/>
        </w:r>
        <w:r>
          <w:rPr>
            <w:noProof/>
            <w:webHidden/>
          </w:rPr>
          <w:fldChar w:fldCharType="begin"/>
        </w:r>
        <w:r>
          <w:rPr>
            <w:noProof/>
            <w:webHidden/>
          </w:rPr>
          <w:instrText xml:space="preserve"> PAGEREF _Toc124858979 \h </w:instrText>
        </w:r>
        <w:r>
          <w:rPr>
            <w:noProof/>
            <w:webHidden/>
          </w:rPr>
        </w:r>
        <w:r>
          <w:rPr>
            <w:noProof/>
            <w:webHidden/>
          </w:rPr>
          <w:fldChar w:fldCharType="separate"/>
        </w:r>
        <w:r>
          <w:rPr>
            <w:noProof/>
            <w:webHidden/>
          </w:rPr>
          <w:t>5</w:t>
        </w:r>
        <w:r>
          <w:rPr>
            <w:noProof/>
            <w:webHidden/>
          </w:rPr>
          <w:fldChar w:fldCharType="end"/>
        </w:r>
      </w:hyperlink>
    </w:p>
    <w:p w14:paraId="01F0BF11" w14:textId="60FF13C5" w:rsidR="00BD4120" w:rsidRDefault="00BD4120">
      <w:pPr>
        <w:pStyle w:val="TOC3"/>
        <w:rPr>
          <w:rFonts w:asciiTheme="minorHAnsi" w:eastAsiaTheme="minorEastAsia" w:hAnsiTheme="minorHAnsi" w:cstheme="minorBidi"/>
          <w:noProof/>
          <w:sz w:val="22"/>
          <w:szCs w:val="22"/>
          <w:lang w:eastAsia="en-GB"/>
        </w:rPr>
      </w:pPr>
      <w:hyperlink w:anchor="_Toc124858980" w:history="1">
        <w:r w:rsidRPr="00E01BEA">
          <w:rPr>
            <w:rStyle w:val="Hyperlink"/>
            <w:noProof/>
          </w:rPr>
          <w:t>1.4.2</w:t>
        </w:r>
        <w:r>
          <w:rPr>
            <w:rFonts w:asciiTheme="minorHAnsi" w:eastAsiaTheme="minorEastAsia" w:hAnsiTheme="minorHAnsi" w:cstheme="minorBidi"/>
            <w:noProof/>
            <w:sz w:val="22"/>
            <w:szCs w:val="22"/>
            <w:lang w:eastAsia="en-GB"/>
          </w:rPr>
          <w:tab/>
        </w:r>
        <w:r w:rsidRPr="00E01BEA">
          <w:rPr>
            <w:rStyle w:val="Hyperlink"/>
            <w:noProof/>
          </w:rPr>
          <w:t>Component Type Variants</w:t>
        </w:r>
        <w:r>
          <w:rPr>
            <w:noProof/>
            <w:webHidden/>
          </w:rPr>
          <w:tab/>
        </w:r>
        <w:r>
          <w:rPr>
            <w:noProof/>
            <w:webHidden/>
          </w:rPr>
          <w:fldChar w:fldCharType="begin"/>
        </w:r>
        <w:r>
          <w:rPr>
            <w:noProof/>
            <w:webHidden/>
          </w:rPr>
          <w:instrText xml:space="preserve"> PAGEREF _Toc124858980 \h </w:instrText>
        </w:r>
        <w:r>
          <w:rPr>
            <w:noProof/>
            <w:webHidden/>
          </w:rPr>
        </w:r>
        <w:r>
          <w:rPr>
            <w:noProof/>
            <w:webHidden/>
          </w:rPr>
          <w:fldChar w:fldCharType="separate"/>
        </w:r>
        <w:r>
          <w:rPr>
            <w:noProof/>
            <w:webHidden/>
          </w:rPr>
          <w:t>5</w:t>
        </w:r>
        <w:r>
          <w:rPr>
            <w:noProof/>
            <w:webHidden/>
          </w:rPr>
          <w:fldChar w:fldCharType="end"/>
        </w:r>
      </w:hyperlink>
    </w:p>
    <w:p w14:paraId="0BDEA401" w14:textId="6DA5760E" w:rsidR="00BD4120" w:rsidRDefault="00BD4120">
      <w:pPr>
        <w:pStyle w:val="TOC2"/>
        <w:rPr>
          <w:rFonts w:asciiTheme="minorHAnsi" w:eastAsiaTheme="minorEastAsia" w:hAnsiTheme="minorHAnsi" w:cstheme="minorBidi"/>
          <w:caps w:val="0"/>
          <w:noProof/>
          <w:sz w:val="22"/>
          <w:szCs w:val="22"/>
          <w:lang w:eastAsia="en-GB"/>
        </w:rPr>
      </w:pPr>
      <w:hyperlink w:anchor="_Toc124858981" w:history="1">
        <w:r w:rsidRPr="00E01BEA">
          <w:rPr>
            <w:rStyle w:val="Hyperlink"/>
            <w:noProof/>
          </w:rPr>
          <w:t>1.5</w:t>
        </w:r>
        <w:r>
          <w:rPr>
            <w:rFonts w:asciiTheme="minorHAnsi" w:eastAsiaTheme="minorEastAsia" w:hAnsiTheme="minorHAnsi" w:cstheme="minorBidi"/>
            <w:caps w:val="0"/>
            <w:noProof/>
            <w:sz w:val="22"/>
            <w:szCs w:val="22"/>
            <w:lang w:eastAsia="en-GB"/>
          </w:rPr>
          <w:tab/>
        </w:r>
        <w:r w:rsidRPr="00E01BEA">
          <w:rPr>
            <w:rStyle w:val="Hyperlink"/>
            <w:noProof/>
          </w:rPr>
          <w:t>MAXIMUM RATINGS</w:t>
        </w:r>
        <w:r>
          <w:rPr>
            <w:noProof/>
            <w:webHidden/>
          </w:rPr>
          <w:tab/>
        </w:r>
        <w:r>
          <w:rPr>
            <w:noProof/>
            <w:webHidden/>
          </w:rPr>
          <w:fldChar w:fldCharType="begin"/>
        </w:r>
        <w:r>
          <w:rPr>
            <w:noProof/>
            <w:webHidden/>
          </w:rPr>
          <w:instrText xml:space="preserve"> PAGEREF _Toc124858981 \h </w:instrText>
        </w:r>
        <w:r>
          <w:rPr>
            <w:noProof/>
            <w:webHidden/>
          </w:rPr>
        </w:r>
        <w:r>
          <w:rPr>
            <w:noProof/>
            <w:webHidden/>
          </w:rPr>
          <w:fldChar w:fldCharType="separate"/>
        </w:r>
        <w:r>
          <w:rPr>
            <w:noProof/>
            <w:webHidden/>
          </w:rPr>
          <w:t>6</w:t>
        </w:r>
        <w:r>
          <w:rPr>
            <w:noProof/>
            <w:webHidden/>
          </w:rPr>
          <w:fldChar w:fldCharType="end"/>
        </w:r>
      </w:hyperlink>
    </w:p>
    <w:p w14:paraId="77467003" w14:textId="54E2D63A" w:rsidR="00BD4120" w:rsidRDefault="00BD4120">
      <w:pPr>
        <w:pStyle w:val="TOC2"/>
        <w:rPr>
          <w:rFonts w:asciiTheme="minorHAnsi" w:eastAsiaTheme="minorEastAsia" w:hAnsiTheme="minorHAnsi" w:cstheme="minorBidi"/>
          <w:caps w:val="0"/>
          <w:noProof/>
          <w:sz w:val="22"/>
          <w:szCs w:val="22"/>
          <w:lang w:eastAsia="en-GB"/>
        </w:rPr>
      </w:pPr>
      <w:hyperlink w:anchor="_Toc124858982" w:history="1">
        <w:r w:rsidRPr="00E01BEA">
          <w:rPr>
            <w:rStyle w:val="Hyperlink"/>
            <w:noProof/>
          </w:rPr>
          <w:t>1.6</w:t>
        </w:r>
        <w:r>
          <w:rPr>
            <w:rFonts w:asciiTheme="minorHAnsi" w:eastAsiaTheme="minorEastAsia" w:hAnsiTheme="minorHAnsi" w:cstheme="minorBidi"/>
            <w:caps w:val="0"/>
            <w:noProof/>
            <w:sz w:val="22"/>
            <w:szCs w:val="22"/>
            <w:lang w:eastAsia="en-GB"/>
          </w:rPr>
          <w:tab/>
        </w:r>
        <w:r w:rsidRPr="00E01BEA">
          <w:rPr>
            <w:rStyle w:val="Hyperlink"/>
            <w:noProof/>
          </w:rPr>
          <w:t>handling precautions</w:t>
        </w:r>
        <w:r>
          <w:rPr>
            <w:noProof/>
            <w:webHidden/>
          </w:rPr>
          <w:tab/>
        </w:r>
        <w:r>
          <w:rPr>
            <w:noProof/>
            <w:webHidden/>
          </w:rPr>
          <w:fldChar w:fldCharType="begin"/>
        </w:r>
        <w:r>
          <w:rPr>
            <w:noProof/>
            <w:webHidden/>
          </w:rPr>
          <w:instrText xml:space="preserve"> PAGEREF _Toc124858982 \h </w:instrText>
        </w:r>
        <w:r>
          <w:rPr>
            <w:noProof/>
            <w:webHidden/>
          </w:rPr>
        </w:r>
        <w:r>
          <w:rPr>
            <w:noProof/>
            <w:webHidden/>
          </w:rPr>
          <w:fldChar w:fldCharType="separate"/>
        </w:r>
        <w:r>
          <w:rPr>
            <w:noProof/>
            <w:webHidden/>
          </w:rPr>
          <w:t>7</w:t>
        </w:r>
        <w:r>
          <w:rPr>
            <w:noProof/>
            <w:webHidden/>
          </w:rPr>
          <w:fldChar w:fldCharType="end"/>
        </w:r>
      </w:hyperlink>
    </w:p>
    <w:p w14:paraId="64441605" w14:textId="34F37D10" w:rsidR="00BD4120" w:rsidRDefault="00BD4120">
      <w:pPr>
        <w:pStyle w:val="TOC2"/>
        <w:rPr>
          <w:rFonts w:asciiTheme="minorHAnsi" w:eastAsiaTheme="minorEastAsia" w:hAnsiTheme="minorHAnsi" w:cstheme="minorBidi"/>
          <w:caps w:val="0"/>
          <w:noProof/>
          <w:sz w:val="22"/>
          <w:szCs w:val="22"/>
          <w:lang w:eastAsia="en-GB"/>
        </w:rPr>
      </w:pPr>
      <w:hyperlink w:anchor="_Toc124858983" w:history="1">
        <w:r w:rsidRPr="00E01BEA">
          <w:rPr>
            <w:rStyle w:val="Hyperlink"/>
            <w:noProof/>
          </w:rPr>
          <w:t>1.7</w:t>
        </w:r>
        <w:r>
          <w:rPr>
            <w:rFonts w:asciiTheme="minorHAnsi" w:eastAsiaTheme="minorEastAsia" w:hAnsiTheme="minorHAnsi" w:cstheme="minorBidi"/>
            <w:caps w:val="0"/>
            <w:noProof/>
            <w:sz w:val="22"/>
            <w:szCs w:val="22"/>
            <w:lang w:eastAsia="en-GB"/>
          </w:rPr>
          <w:tab/>
        </w:r>
        <w:r w:rsidRPr="00E01BEA">
          <w:rPr>
            <w:rStyle w:val="Hyperlink"/>
            <w:noProof/>
          </w:rPr>
          <w:t>PHYSICAL DIMENSIONS AND TERMINAL IDENTIFICATION</w:t>
        </w:r>
        <w:r>
          <w:rPr>
            <w:noProof/>
            <w:webHidden/>
          </w:rPr>
          <w:tab/>
        </w:r>
        <w:r>
          <w:rPr>
            <w:noProof/>
            <w:webHidden/>
          </w:rPr>
          <w:fldChar w:fldCharType="begin"/>
        </w:r>
        <w:r>
          <w:rPr>
            <w:noProof/>
            <w:webHidden/>
          </w:rPr>
          <w:instrText xml:space="preserve"> PAGEREF _Toc124858983 \h </w:instrText>
        </w:r>
        <w:r>
          <w:rPr>
            <w:noProof/>
            <w:webHidden/>
          </w:rPr>
        </w:r>
        <w:r>
          <w:rPr>
            <w:noProof/>
            <w:webHidden/>
          </w:rPr>
          <w:fldChar w:fldCharType="separate"/>
        </w:r>
        <w:r>
          <w:rPr>
            <w:noProof/>
            <w:webHidden/>
          </w:rPr>
          <w:t>8</w:t>
        </w:r>
        <w:r>
          <w:rPr>
            <w:noProof/>
            <w:webHidden/>
          </w:rPr>
          <w:fldChar w:fldCharType="end"/>
        </w:r>
      </w:hyperlink>
    </w:p>
    <w:p w14:paraId="230DA0F3" w14:textId="5D3EB514" w:rsidR="00BD4120" w:rsidRDefault="00BD4120">
      <w:pPr>
        <w:pStyle w:val="TOC2"/>
        <w:rPr>
          <w:rFonts w:asciiTheme="minorHAnsi" w:eastAsiaTheme="minorEastAsia" w:hAnsiTheme="minorHAnsi" w:cstheme="minorBidi"/>
          <w:caps w:val="0"/>
          <w:noProof/>
          <w:sz w:val="22"/>
          <w:szCs w:val="22"/>
          <w:lang w:eastAsia="en-GB"/>
        </w:rPr>
      </w:pPr>
      <w:hyperlink w:anchor="_Toc124858984" w:history="1">
        <w:r w:rsidRPr="00E01BEA">
          <w:rPr>
            <w:rStyle w:val="Hyperlink"/>
            <w:noProof/>
          </w:rPr>
          <w:t>1.8</w:t>
        </w:r>
        <w:r>
          <w:rPr>
            <w:rFonts w:asciiTheme="minorHAnsi" w:eastAsiaTheme="minorEastAsia" w:hAnsiTheme="minorHAnsi" w:cstheme="minorBidi"/>
            <w:caps w:val="0"/>
            <w:noProof/>
            <w:sz w:val="22"/>
            <w:szCs w:val="22"/>
            <w:lang w:eastAsia="en-GB"/>
          </w:rPr>
          <w:tab/>
        </w:r>
        <w:r w:rsidRPr="00E01BEA">
          <w:rPr>
            <w:rStyle w:val="Hyperlink"/>
            <w:noProof/>
          </w:rPr>
          <w:t>FUNCTIONAL DIAGRAM</w:t>
        </w:r>
        <w:r>
          <w:rPr>
            <w:noProof/>
            <w:webHidden/>
          </w:rPr>
          <w:tab/>
        </w:r>
        <w:r>
          <w:rPr>
            <w:noProof/>
            <w:webHidden/>
          </w:rPr>
          <w:fldChar w:fldCharType="begin"/>
        </w:r>
        <w:r>
          <w:rPr>
            <w:noProof/>
            <w:webHidden/>
          </w:rPr>
          <w:instrText xml:space="preserve"> PAGEREF _Toc124858984 \h </w:instrText>
        </w:r>
        <w:r>
          <w:rPr>
            <w:noProof/>
            <w:webHidden/>
          </w:rPr>
        </w:r>
        <w:r>
          <w:rPr>
            <w:noProof/>
            <w:webHidden/>
          </w:rPr>
          <w:fldChar w:fldCharType="separate"/>
        </w:r>
        <w:r>
          <w:rPr>
            <w:noProof/>
            <w:webHidden/>
          </w:rPr>
          <w:t>9</w:t>
        </w:r>
        <w:r>
          <w:rPr>
            <w:noProof/>
            <w:webHidden/>
          </w:rPr>
          <w:fldChar w:fldCharType="end"/>
        </w:r>
      </w:hyperlink>
    </w:p>
    <w:p w14:paraId="5CE449AA" w14:textId="1960F083" w:rsidR="00BD4120" w:rsidRDefault="00BD4120">
      <w:pPr>
        <w:pStyle w:val="TOC2"/>
        <w:rPr>
          <w:rFonts w:asciiTheme="minorHAnsi" w:eastAsiaTheme="minorEastAsia" w:hAnsiTheme="minorHAnsi" w:cstheme="minorBidi"/>
          <w:caps w:val="0"/>
          <w:noProof/>
          <w:sz w:val="22"/>
          <w:szCs w:val="22"/>
          <w:lang w:eastAsia="en-GB"/>
        </w:rPr>
      </w:pPr>
      <w:hyperlink w:anchor="_Toc124858985" w:history="1">
        <w:r w:rsidRPr="00E01BEA">
          <w:rPr>
            <w:rStyle w:val="Hyperlink"/>
            <w:noProof/>
          </w:rPr>
          <w:t>1.9</w:t>
        </w:r>
        <w:r>
          <w:rPr>
            <w:rFonts w:asciiTheme="minorHAnsi" w:eastAsiaTheme="minorEastAsia" w:hAnsiTheme="minorHAnsi" w:cstheme="minorBidi"/>
            <w:caps w:val="0"/>
            <w:noProof/>
            <w:sz w:val="22"/>
            <w:szCs w:val="22"/>
            <w:lang w:eastAsia="en-GB"/>
          </w:rPr>
          <w:tab/>
        </w:r>
        <w:r w:rsidRPr="00E01BEA">
          <w:rPr>
            <w:rStyle w:val="Hyperlink"/>
            <w:noProof/>
          </w:rPr>
          <w:t>MATERIALS AND FINISHES</w:t>
        </w:r>
        <w:r>
          <w:rPr>
            <w:noProof/>
            <w:webHidden/>
          </w:rPr>
          <w:tab/>
        </w:r>
        <w:r>
          <w:rPr>
            <w:noProof/>
            <w:webHidden/>
          </w:rPr>
          <w:fldChar w:fldCharType="begin"/>
        </w:r>
        <w:r>
          <w:rPr>
            <w:noProof/>
            <w:webHidden/>
          </w:rPr>
          <w:instrText xml:space="preserve"> PAGEREF _Toc124858985 \h </w:instrText>
        </w:r>
        <w:r>
          <w:rPr>
            <w:noProof/>
            <w:webHidden/>
          </w:rPr>
        </w:r>
        <w:r>
          <w:rPr>
            <w:noProof/>
            <w:webHidden/>
          </w:rPr>
          <w:fldChar w:fldCharType="separate"/>
        </w:r>
        <w:r>
          <w:rPr>
            <w:noProof/>
            <w:webHidden/>
          </w:rPr>
          <w:t>9</w:t>
        </w:r>
        <w:r>
          <w:rPr>
            <w:noProof/>
            <w:webHidden/>
          </w:rPr>
          <w:fldChar w:fldCharType="end"/>
        </w:r>
      </w:hyperlink>
    </w:p>
    <w:p w14:paraId="3CEAF239" w14:textId="7D346A49" w:rsidR="00BD4120" w:rsidRDefault="00BD4120">
      <w:pPr>
        <w:pStyle w:val="TOC1"/>
        <w:rPr>
          <w:rFonts w:asciiTheme="minorHAnsi" w:eastAsiaTheme="minorEastAsia" w:hAnsiTheme="minorHAnsi" w:cstheme="minorBidi"/>
          <w:caps w:val="0"/>
          <w:noProof/>
          <w:sz w:val="22"/>
          <w:szCs w:val="22"/>
          <w:lang w:eastAsia="en-GB"/>
        </w:rPr>
      </w:pPr>
      <w:hyperlink w:anchor="_Toc124858986" w:history="1">
        <w:r w:rsidRPr="00E01BEA">
          <w:rPr>
            <w:rStyle w:val="Hyperlink"/>
            <w:noProof/>
          </w:rPr>
          <w:t>2</w:t>
        </w:r>
        <w:r>
          <w:rPr>
            <w:rFonts w:asciiTheme="minorHAnsi" w:eastAsiaTheme="minorEastAsia" w:hAnsiTheme="minorHAnsi" w:cstheme="minorBidi"/>
            <w:caps w:val="0"/>
            <w:noProof/>
            <w:sz w:val="22"/>
            <w:szCs w:val="22"/>
            <w:lang w:eastAsia="en-GB"/>
          </w:rPr>
          <w:tab/>
        </w:r>
        <w:r w:rsidRPr="00E01BEA">
          <w:rPr>
            <w:rStyle w:val="Hyperlink"/>
            <w:noProof/>
          </w:rPr>
          <w:t>REQUIREMENTS</w:t>
        </w:r>
        <w:r>
          <w:rPr>
            <w:noProof/>
            <w:webHidden/>
          </w:rPr>
          <w:tab/>
        </w:r>
        <w:r>
          <w:rPr>
            <w:noProof/>
            <w:webHidden/>
          </w:rPr>
          <w:fldChar w:fldCharType="begin"/>
        </w:r>
        <w:r>
          <w:rPr>
            <w:noProof/>
            <w:webHidden/>
          </w:rPr>
          <w:instrText xml:space="preserve"> PAGEREF _Toc124858986 \h </w:instrText>
        </w:r>
        <w:r>
          <w:rPr>
            <w:noProof/>
            <w:webHidden/>
          </w:rPr>
        </w:r>
        <w:r>
          <w:rPr>
            <w:noProof/>
            <w:webHidden/>
          </w:rPr>
          <w:fldChar w:fldCharType="separate"/>
        </w:r>
        <w:r>
          <w:rPr>
            <w:noProof/>
            <w:webHidden/>
          </w:rPr>
          <w:t>9</w:t>
        </w:r>
        <w:r>
          <w:rPr>
            <w:noProof/>
            <w:webHidden/>
          </w:rPr>
          <w:fldChar w:fldCharType="end"/>
        </w:r>
      </w:hyperlink>
    </w:p>
    <w:p w14:paraId="1C5B4B07" w14:textId="2A4B7E67" w:rsidR="00BD4120" w:rsidRDefault="00BD4120">
      <w:pPr>
        <w:pStyle w:val="TOC2"/>
        <w:rPr>
          <w:rFonts w:asciiTheme="minorHAnsi" w:eastAsiaTheme="minorEastAsia" w:hAnsiTheme="minorHAnsi" w:cstheme="minorBidi"/>
          <w:caps w:val="0"/>
          <w:noProof/>
          <w:sz w:val="22"/>
          <w:szCs w:val="22"/>
          <w:lang w:eastAsia="en-GB"/>
        </w:rPr>
      </w:pPr>
      <w:hyperlink w:anchor="_Toc124858987" w:history="1">
        <w:r w:rsidRPr="00E01BEA">
          <w:rPr>
            <w:rStyle w:val="Hyperlink"/>
            <w:noProof/>
          </w:rPr>
          <w:t>2.1</w:t>
        </w:r>
        <w:r>
          <w:rPr>
            <w:rFonts w:asciiTheme="minorHAnsi" w:eastAsiaTheme="minorEastAsia" w:hAnsiTheme="minorHAnsi" w:cstheme="minorBidi"/>
            <w:caps w:val="0"/>
            <w:noProof/>
            <w:sz w:val="22"/>
            <w:szCs w:val="22"/>
            <w:lang w:eastAsia="en-GB"/>
          </w:rPr>
          <w:tab/>
        </w:r>
        <w:r w:rsidRPr="00E01BEA">
          <w:rPr>
            <w:rStyle w:val="Hyperlink"/>
            <w:noProof/>
          </w:rPr>
          <w:t>GENERAL</w:t>
        </w:r>
        <w:r>
          <w:rPr>
            <w:noProof/>
            <w:webHidden/>
          </w:rPr>
          <w:tab/>
        </w:r>
        <w:r>
          <w:rPr>
            <w:noProof/>
            <w:webHidden/>
          </w:rPr>
          <w:fldChar w:fldCharType="begin"/>
        </w:r>
        <w:r>
          <w:rPr>
            <w:noProof/>
            <w:webHidden/>
          </w:rPr>
          <w:instrText xml:space="preserve"> PAGEREF _Toc124858987 \h </w:instrText>
        </w:r>
        <w:r>
          <w:rPr>
            <w:noProof/>
            <w:webHidden/>
          </w:rPr>
        </w:r>
        <w:r>
          <w:rPr>
            <w:noProof/>
            <w:webHidden/>
          </w:rPr>
          <w:fldChar w:fldCharType="separate"/>
        </w:r>
        <w:r>
          <w:rPr>
            <w:noProof/>
            <w:webHidden/>
          </w:rPr>
          <w:t>9</w:t>
        </w:r>
        <w:r>
          <w:rPr>
            <w:noProof/>
            <w:webHidden/>
          </w:rPr>
          <w:fldChar w:fldCharType="end"/>
        </w:r>
      </w:hyperlink>
    </w:p>
    <w:p w14:paraId="755A089B" w14:textId="456802F6" w:rsidR="00BD4120" w:rsidRDefault="00BD4120">
      <w:pPr>
        <w:pStyle w:val="TOC3"/>
        <w:rPr>
          <w:rFonts w:asciiTheme="minorHAnsi" w:eastAsiaTheme="minorEastAsia" w:hAnsiTheme="minorHAnsi" w:cstheme="minorBidi"/>
          <w:noProof/>
          <w:sz w:val="22"/>
          <w:szCs w:val="22"/>
          <w:lang w:eastAsia="en-GB"/>
        </w:rPr>
      </w:pPr>
      <w:hyperlink w:anchor="_Toc124858988" w:history="1">
        <w:r w:rsidRPr="00E01BEA">
          <w:rPr>
            <w:rStyle w:val="Hyperlink"/>
            <w:noProof/>
          </w:rPr>
          <w:t>2.1.1</w:t>
        </w:r>
        <w:r>
          <w:rPr>
            <w:rFonts w:asciiTheme="minorHAnsi" w:eastAsiaTheme="minorEastAsia" w:hAnsiTheme="minorHAnsi" w:cstheme="minorBidi"/>
            <w:noProof/>
            <w:sz w:val="22"/>
            <w:szCs w:val="22"/>
            <w:lang w:eastAsia="en-GB"/>
          </w:rPr>
          <w:tab/>
        </w:r>
        <w:r w:rsidRPr="00E01BEA">
          <w:rPr>
            <w:rStyle w:val="Hyperlink"/>
            <w:noProof/>
          </w:rPr>
          <w:t>Deviations from the Generic Specification</w:t>
        </w:r>
        <w:r>
          <w:rPr>
            <w:noProof/>
            <w:webHidden/>
          </w:rPr>
          <w:tab/>
        </w:r>
        <w:r>
          <w:rPr>
            <w:noProof/>
            <w:webHidden/>
          </w:rPr>
          <w:fldChar w:fldCharType="begin"/>
        </w:r>
        <w:r>
          <w:rPr>
            <w:noProof/>
            <w:webHidden/>
          </w:rPr>
          <w:instrText xml:space="preserve"> PAGEREF _Toc124858988 \h </w:instrText>
        </w:r>
        <w:r>
          <w:rPr>
            <w:noProof/>
            <w:webHidden/>
          </w:rPr>
        </w:r>
        <w:r>
          <w:rPr>
            <w:noProof/>
            <w:webHidden/>
          </w:rPr>
          <w:fldChar w:fldCharType="separate"/>
        </w:r>
        <w:r>
          <w:rPr>
            <w:noProof/>
            <w:webHidden/>
          </w:rPr>
          <w:t>9</w:t>
        </w:r>
        <w:r>
          <w:rPr>
            <w:noProof/>
            <w:webHidden/>
          </w:rPr>
          <w:fldChar w:fldCharType="end"/>
        </w:r>
      </w:hyperlink>
    </w:p>
    <w:p w14:paraId="1A0923F0" w14:textId="219359D8" w:rsidR="00BD4120" w:rsidRDefault="00BD4120">
      <w:pPr>
        <w:pStyle w:val="TOC4"/>
        <w:rPr>
          <w:rFonts w:asciiTheme="minorHAnsi" w:eastAsiaTheme="minorEastAsia" w:hAnsiTheme="minorHAnsi" w:cstheme="minorBidi"/>
          <w:noProof/>
          <w:sz w:val="22"/>
          <w:szCs w:val="22"/>
          <w:lang w:eastAsia="en-GB"/>
        </w:rPr>
      </w:pPr>
      <w:hyperlink w:anchor="_Toc124858989" w:history="1">
        <w:r w:rsidRPr="00E01BEA">
          <w:rPr>
            <w:rStyle w:val="Hyperlink"/>
            <w:noProof/>
          </w:rPr>
          <w:t>2.1.1.1</w:t>
        </w:r>
        <w:r>
          <w:rPr>
            <w:rFonts w:asciiTheme="minorHAnsi" w:eastAsiaTheme="minorEastAsia" w:hAnsiTheme="minorHAnsi" w:cstheme="minorBidi"/>
            <w:noProof/>
            <w:sz w:val="22"/>
            <w:szCs w:val="22"/>
            <w:lang w:eastAsia="en-GB"/>
          </w:rPr>
          <w:tab/>
        </w:r>
        <w:r w:rsidRPr="00E01BEA">
          <w:rPr>
            <w:rStyle w:val="Hyperlink"/>
            <w:noProof/>
          </w:rPr>
          <w:t>Deviations from Screening Tests - Chart F3</w:t>
        </w:r>
        <w:r>
          <w:rPr>
            <w:noProof/>
            <w:webHidden/>
          </w:rPr>
          <w:tab/>
        </w:r>
        <w:r>
          <w:rPr>
            <w:noProof/>
            <w:webHidden/>
          </w:rPr>
          <w:fldChar w:fldCharType="begin"/>
        </w:r>
        <w:r>
          <w:rPr>
            <w:noProof/>
            <w:webHidden/>
          </w:rPr>
          <w:instrText xml:space="preserve"> PAGEREF _Toc124858989 \h </w:instrText>
        </w:r>
        <w:r>
          <w:rPr>
            <w:noProof/>
            <w:webHidden/>
          </w:rPr>
        </w:r>
        <w:r>
          <w:rPr>
            <w:noProof/>
            <w:webHidden/>
          </w:rPr>
          <w:fldChar w:fldCharType="separate"/>
        </w:r>
        <w:r>
          <w:rPr>
            <w:noProof/>
            <w:webHidden/>
          </w:rPr>
          <w:t>9</w:t>
        </w:r>
        <w:r>
          <w:rPr>
            <w:noProof/>
            <w:webHidden/>
          </w:rPr>
          <w:fldChar w:fldCharType="end"/>
        </w:r>
      </w:hyperlink>
    </w:p>
    <w:p w14:paraId="6BB46AF4" w14:textId="4C076CA1" w:rsidR="00BD4120" w:rsidRDefault="00BD4120">
      <w:pPr>
        <w:pStyle w:val="TOC2"/>
        <w:rPr>
          <w:rFonts w:asciiTheme="minorHAnsi" w:eastAsiaTheme="minorEastAsia" w:hAnsiTheme="minorHAnsi" w:cstheme="minorBidi"/>
          <w:caps w:val="0"/>
          <w:noProof/>
          <w:sz w:val="22"/>
          <w:szCs w:val="22"/>
          <w:lang w:eastAsia="en-GB"/>
        </w:rPr>
      </w:pPr>
      <w:hyperlink w:anchor="_Toc124858990" w:history="1">
        <w:r w:rsidRPr="00E01BEA">
          <w:rPr>
            <w:rStyle w:val="Hyperlink"/>
            <w:noProof/>
          </w:rPr>
          <w:t>2.2</w:t>
        </w:r>
        <w:r>
          <w:rPr>
            <w:rFonts w:asciiTheme="minorHAnsi" w:eastAsiaTheme="minorEastAsia" w:hAnsiTheme="minorHAnsi" w:cstheme="minorBidi"/>
            <w:caps w:val="0"/>
            <w:noProof/>
            <w:sz w:val="22"/>
            <w:szCs w:val="22"/>
            <w:lang w:eastAsia="en-GB"/>
          </w:rPr>
          <w:tab/>
        </w:r>
        <w:r w:rsidRPr="00E01BEA">
          <w:rPr>
            <w:rStyle w:val="Hyperlink"/>
            <w:noProof/>
          </w:rPr>
          <w:t>WAFER LOT ACCEPTANCE</w:t>
        </w:r>
        <w:r>
          <w:rPr>
            <w:noProof/>
            <w:webHidden/>
          </w:rPr>
          <w:tab/>
        </w:r>
        <w:r>
          <w:rPr>
            <w:noProof/>
            <w:webHidden/>
          </w:rPr>
          <w:fldChar w:fldCharType="begin"/>
        </w:r>
        <w:r>
          <w:rPr>
            <w:noProof/>
            <w:webHidden/>
          </w:rPr>
          <w:instrText xml:space="preserve"> PAGEREF _Toc124858990 \h </w:instrText>
        </w:r>
        <w:r>
          <w:rPr>
            <w:noProof/>
            <w:webHidden/>
          </w:rPr>
        </w:r>
        <w:r>
          <w:rPr>
            <w:noProof/>
            <w:webHidden/>
          </w:rPr>
          <w:fldChar w:fldCharType="separate"/>
        </w:r>
        <w:r>
          <w:rPr>
            <w:noProof/>
            <w:webHidden/>
          </w:rPr>
          <w:t>9</w:t>
        </w:r>
        <w:r>
          <w:rPr>
            <w:noProof/>
            <w:webHidden/>
          </w:rPr>
          <w:fldChar w:fldCharType="end"/>
        </w:r>
      </w:hyperlink>
    </w:p>
    <w:p w14:paraId="0377F866" w14:textId="7A0ECC8A" w:rsidR="00BD4120" w:rsidRDefault="00BD4120">
      <w:pPr>
        <w:pStyle w:val="TOC2"/>
        <w:rPr>
          <w:rFonts w:asciiTheme="minorHAnsi" w:eastAsiaTheme="minorEastAsia" w:hAnsiTheme="minorHAnsi" w:cstheme="minorBidi"/>
          <w:caps w:val="0"/>
          <w:noProof/>
          <w:sz w:val="22"/>
          <w:szCs w:val="22"/>
          <w:lang w:eastAsia="en-GB"/>
        </w:rPr>
      </w:pPr>
      <w:hyperlink w:anchor="_Toc124858991" w:history="1">
        <w:r w:rsidRPr="00E01BEA">
          <w:rPr>
            <w:rStyle w:val="Hyperlink"/>
            <w:noProof/>
          </w:rPr>
          <w:t>2.3</w:t>
        </w:r>
        <w:r>
          <w:rPr>
            <w:rFonts w:asciiTheme="minorHAnsi" w:eastAsiaTheme="minorEastAsia" w:hAnsiTheme="minorHAnsi" w:cstheme="minorBidi"/>
            <w:caps w:val="0"/>
            <w:noProof/>
            <w:sz w:val="22"/>
            <w:szCs w:val="22"/>
            <w:lang w:eastAsia="en-GB"/>
          </w:rPr>
          <w:tab/>
        </w:r>
        <w:r w:rsidRPr="00E01BEA">
          <w:rPr>
            <w:rStyle w:val="Hyperlink"/>
            <w:noProof/>
          </w:rPr>
          <w:t>MARKING</w:t>
        </w:r>
        <w:r>
          <w:rPr>
            <w:noProof/>
            <w:webHidden/>
          </w:rPr>
          <w:tab/>
        </w:r>
        <w:r>
          <w:rPr>
            <w:noProof/>
            <w:webHidden/>
          </w:rPr>
          <w:fldChar w:fldCharType="begin"/>
        </w:r>
        <w:r>
          <w:rPr>
            <w:noProof/>
            <w:webHidden/>
          </w:rPr>
          <w:instrText xml:space="preserve"> PAGEREF _Toc124858991 \h </w:instrText>
        </w:r>
        <w:r>
          <w:rPr>
            <w:noProof/>
            <w:webHidden/>
          </w:rPr>
        </w:r>
        <w:r>
          <w:rPr>
            <w:noProof/>
            <w:webHidden/>
          </w:rPr>
          <w:fldChar w:fldCharType="separate"/>
        </w:r>
        <w:r>
          <w:rPr>
            <w:noProof/>
            <w:webHidden/>
          </w:rPr>
          <w:t>10</w:t>
        </w:r>
        <w:r>
          <w:rPr>
            <w:noProof/>
            <w:webHidden/>
          </w:rPr>
          <w:fldChar w:fldCharType="end"/>
        </w:r>
      </w:hyperlink>
    </w:p>
    <w:p w14:paraId="2C8107F2" w14:textId="06A835BB" w:rsidR="00BD4120" w:rsidRDefault="00BD4120">
      <w:pPr>
        <w:pStyle w:val="TOC2"/>
        <w:rPr>
          <w:rFonts w:asciiTheme="minorHAnsi" w:eastAsiaTheme="minorEastAsia" w:hAnsiTheme="minorHAnsi" w:cstheme="minorBidi"/>
          <w:caps w:val="0"/>
          <w:noProof/>
          <w:sz w:val="22"/>
          <w:szCs w:val="22"/>
          <w:lang w:eastAsia="en-GB"/>
        </w:rPr>
      </w:pPr>
      <w:hyperlink w:anchor="_Toc124858992" w:history="1">
        <w:r w:rsidRPr="00E01BEA">
          <w:rPr>
            <w:rStyle w:val="Hyperlink"/>
            <w:noProof/>
          </w:rPr>
          <w:t>2.4</w:t>
        </w:r>
        <w:r>
          <w:rPr>
            <w:rFonts w:asciiTheme="minorHAnsi" w:eastAsiaTheme="minorEastAsia" w:hAnsiTheme="minorHAnsi" w:cstheme="minorBidi"/>
            <w:caps w:val="0"/>
            <w:noProof/>
            <w:sz w:val="22"/>
            <w:szCs w:val="22"/>
            <w:lang w:eastAsia="en-GB"/>
          </w:rPr>
          <w:tab/>
        </w:r>
        <w:r w:rsidRPr="00E01BEA">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_Toc124858992 \h </w:instrText>
        </w:r>
        <w:r>
          <w:rPr>
            <w:noProof/>
            <w:webHidden/>
          </w:rPr>
        </w:r>
        <w:r>
          <w:rPr>
            <w:noProof/>
            <w:webHidden/>
          </w:rPr>
          <w:fldChar w:fldCharType="separate"/>
        </w:r>
        <w:r>
          <w:rPr>
            <w:noProof/>
            <w:webHidden/>
          </w:rPr>
          <w:t>10</w:t>
        </w:r>
        <w:r>
          <w:rPr>
            <w:noProof/>
            <w:webHidden/>
          </w:rPr>
          <w:fldChar w:fldCharType="end"/>
        </w:r>
      </w:hyperlink>
    </w:p>
    <w:p w14:paraId="6D1A8CCD" w14:textId="759C4CC4" w:rsidR="00BD4120" w:rsidRDefault="00BD4120">
      <w:pPr>
        <w:pStyle w:val="TOC3"/>
        <w:rPr>
          <w:rFonts w:asciiTheme="minorHAnsi" w:eastAsiaTheme="minorEastAsia" w:hAnsiTheme="minorHAnsi" w:cstheme="minorBidi"/>
          <w:noProof/>
          <w:sz w:val="22"/>
          <w:szCs w:val="22"/>
          <w:lang w:eastAsia="en-GB"/>
        </w:rPr>
      </w:pPr>
      <w:hyperlink w:anchor="_Toc124858993" w:history="1">
        <w:r w:rsidRPr="00E01BEA">
          <w:rPr>
            <w:rStyle w:val="Hyperlink"/>
            <w:noProof/>
          </w:rPr>
          <w:t>2.4.1</w:t>
        </w:r>
        <w:r>
          <w:rPr>
            <w:rFonts w:asciiTheme="minorHAnsi" w:eastAsiaTheme="minorEastAsia" w:hAnsiTheme="minorHAnsi" w:cstheme="minorBidi"/>
            <w:noProof/>
            <w:sz w:val="22"/>
            <w:szCs w:val="22"/>
            <w:lang w:eastAsia="en-GB"/>
          </w:rPr>
          <w:tab/>
        </w:r>
        <w:r w:rsidRPr="00E01BEA">
          <w:rPr>
            <w:rStyle w:val="Hyperlink"/>
            <w:noProof/>
          </w:rPr>
          <w:t>Room Temperature Electrical Measurements</w:t>
        </w:r>
        <w:r>
          <w:rPr>
            <w:noProof/>
            <w:webHidden/>
          </w:rPr>
          <w:tab/>
        </w:r>
        <w:r>
          <w:rPr>
            <w:noProof/>
            <w:webHidden/>
          </w:rPr>
          <w:fldChar w:fldCharType="begin"/>
        </w:r>
        <w:r>
          <w:rPr>
            <w:noProof/>
            <w:webHidden/>
          </w:rPr>
          <w:instrText xml:space="preserve"> PAGEREF _Toc124858993 \h </w:instrText>
        </w:r>
        <w:r>
          <w:rPr>
            <w:noProof/>
            <w:webHidden/>
          </w:rPr>
        </w:r>
        <w:r>
          <w:rPr>
            <w:noProof/>
            <w:webHidden/>
          </w:rPr>
          <w:fldChar w:fldCharType="separate"/>
        </w:r>
        <w:r>
          <w:rPr>
            <w:noProof/>
            <w:webHidden/>
          </w:rPr>
          <w:t>10</w:t>
        </w:r>
        <w:r>
          <w:rPr>
            <w:noProof/>
            <w:webHidden/>
          </w:rPr>
          <w:fldChar w:fldCharType="end"/>
        </w:r>
      </w:hyperlink>
    </w:p>
    <w:p w14:paraId="2E989606" w14:textId="36787D77" w:rsidR="00BD4120" w:rsidRDefault="00BD4120">
      <w:pPr>
        <w:pStyle w:val="TOC3"/>
        <w:rPr>
          <w:rFonts w:asciiTheme="minorHAnsi" w:eastAsiaTheme="minorEastAsia" w:hAnsiTheme="minorHAnsi" w:cstheme="minorBidi"/>
          <w:noProof/>
          <w:sz w:val="22"/>
          <w:szCs w:val="22"/>
          <w:lang w:eastAsia="en-GB"/>
        </w:rPr>
      </w:pPr>
      <w:hyperlink w:anchor="_Toc124858994" w:history="1">
        <w:r w:rsidRPr="00E01BEA">
          <w:rPr>
            <w:rStyle w:val="Hyperlink"/>
            <w:noProof/>
          </w:rPr>
          <w:t>2.4.2</w:t>
        </w:r>
        <w:r>
          <w:rPr>
            <w:rFonts w:asciiTheme="minorHAnsi" w:eastAsiaTheme="minorEastAsia" w:hAnsiTheme="minorHAnsi" w:cstheme="minorBidi"/>
            <w:noProof/>
            <w:sz w:val="22"/>
            <w:szCs w:val="22"/>
            <w:lang w:eastAsia="en-GB"/>
          </w:rPr>
          <w:tab/>
        </w:r>
        <w:r w:rsidRPr="00E01BEA">
          <w:rPr>
            <w:rStyle w:val="Hyperlink"/>
            <w:noProof/>
          </w:rPr>
          <w:t>High and Low Temperatures Electrical Measurements</w:t>
        </w:r>
        <w:r>
          <w:rPr>
            <w:noProof/>
            <w:webHidden/>
          </w:rPr>
          <w:tab/>
        </w:r>
        <w:r>
          <w:rPr>
            <w:noProof/>
            <w:webHidden/>
          </w:rPr>
          <w:fldChar w:fldCharType="begin"/>
        </w:r>
        <w:r>
          <w:rPr>
            <w:noProof/>
            <w:webHidden/>
          </w:rPr>
          <w:instrText xml:space="preserve"> PAGEREF _Toc124858994 \h </w:instrText>
        </w:r>
        <w:r>
          <w:rPr>
            <w:noProof/>
            <w:webHidden/>
          </w:rPr>
        </w:r>
        <w:r>
          <w:rPr>
            <w:noProof/>
            <w:webHidden/>
          </w:rPr>
          <w:fldChar w:fldCharType="separate"/>
        </w:r>
        <w:r>
          <w:rPr>
            <w:noProof/>
            <w:webHidden/>
          </w:rPr>
          <w:t>11</w:t>
        </w:r>
        <w:r>
          <w:rPr>
            <w:noProof/>
            <w:webHidden/>
          </w:rPr>
          <w:fldChar w:fldCharType="end"/>
        </w:r>
      </w:hyperlink>
    </w:p>
    <w:p w14:paraId="2EC04045" w14:textId="0D5C544A" w:rsidR="00BD4120" w:rsidRDefault="00BD4120">
      <w:pPr>
        <w:pStyle w:val="TOC3"/>
        <w:rPr>
          <w:rFonts w:asciiTheme="minorHAnsi" w:eastAsiaTheme="minorEastAsia" w:hAnsiTheme="minorHAnsi" w:cstheme="minorBidi"/>
          <w:noProof/>
          <w:sz w:val="22"/>
          <w:szCs w:val="22"/>
          <w:lang w:eastAsia="en-GB"/>
        </w:rPr>
      </w:pPr>
      <w:hyperlink w:anchor="_Toc124858995" w:history="1">
        <w:r w:rsidRPr="00E01BEA">
          <w:rPr>
            <w:rStyle w:val="Hyperlink"/>
            <w:noProof/>
          </w:rPr>
          <w:t>2.4.3</w:t>
        </w:r>
        <w:r>
          <w:rPr>
            <w:rFonts w:asciiTheme="minorHAnsi" w:eastAsiaTheme="minorEastAsia" w:hAnsiTheme="minorHAnsi" w:cstheme="minorBidi"/>
            <w:noProof/>
            <w:sz w:val="22"/>
            <w:szCs w:val="22"/>
            <w:lang w:eastAsia="en-GB"/>
          </w:rPr>
          <w:tab/>
        </w:r>
        <w:r w:rsidRPr="00E01BEA">
          <w:rPr>
            <w:rStyle w:val="Hyperlink"/>
            <w:noProof/>
          </w:rPr>
          <w:t>Notes to Room, High and Low Temperature Electrical Measurements</w:t>
        </w:r>
        <w:r>
          <w:rPr>
            <w:noProof/>
            <w:webHidden/>
          </w:rPr>
          <w:tab/>
        </w:r>
        <w:r>
          <w:rPr>
            <w:noProof/>
            <w:webHidden/>
          </w:rPr>
          <w:fldChar w:fldCharType="begin"/>
        </w:r>
        <w:r>
          <w:rPr>
            <w:noProof/>
            <w:webHidden/>
          </w:rPr>
          <w:instrText xml:space="preserve"> PAGEREF _Toc124858995 \h </w:instrText>
        </w:r>
        <w:r>
          <w:rPr>
            <w:noProof/>
            <w:webHidden/>
          </w:rPr>
        </w:r>
        <w:r>
          <w:rPr>
            <w:noProof/>
            <w:webHidden/>
          </w:rPr>
          <w:fldChar w:fldCharType="separate"/>
        </w:r>
        <w:r>
          <w:rPr>
            <w:noProof/>
            <w:webHidden/>
          </w:rPr>
          <w:t>11</w:t>
        </w:r>
        <w:r>
          <w:rPr>
            <w:noProof/>
            <w:webHidden/>
          </w:rPr>
          <w:fldChar w:fldCharType="end"/>
        </w:r>
      </w:hyperlink>
    </w:p>
    <w:p w14:paraId="206E539C" w14:textId="2C30085E" w:rsidR="00BD4120" w:rsidRDefault="00BD4120">
      <w:pPr>
        <w:pStyle w:val="TOC2"/>
        <w:rPr>
          <w:rFonts w:asciiTheme="minorHAnsi" w:eastAsiaTheme="minorEastAsia" w:hAnsiTheme="minorHAnsi" w:cstheme="minorBidi"/>
          <w:caps w:val="0"/>
          <w:noProof/>
          <w:sz w:val="22"/>
          <w:szCs w:val="22"/>
          <w:lang w:eastAsia="en-GB"/>
        </w:rPr>
      </w:pPr>
      <w:hyperlink w:anchor="_Toc124858996" w:history="1">
        <w:r w:rsidRPr="00E01BEA">
          <w:rPr>
            <w:rStyle w:val="Hyperlink"/>
            <w:noProof/>
          </w:rPr>
          <w:t>2.5</w:t>
        </w:r>
        <w:r>
          <w:rPr>
            <w:rFonts w:asciiTheme="minorHAnsi" w:eastAsiaTheme="minorEastAsia" w:hAnsiTheme="minorHAnsi" w:cstheme="minorBidi"/>
            <w:caps w:val="0"/>
            <w:noProof/>
            <w:sz w:val="22"/>
            <w:szCs w:val="22"/>
            <w:lang w:eastAsia="en-GB"/>
          </w:rPr>
          <w:tab/>
        </w:r>
        <w:r w:rsidRPr="00E01BEA">
          <w:rPr>
            <w:rStyle w:val="Hyperlink"/>
            <w:noProof/>
          </w:rPr>
          <w:t>PARAMETER DRIFT VALUES</w:t>
        </w:r>
        <w:r>
          <w:rPr>
            <w:noProof/>
            <w:webHidden/>
          </w:rPr>
          <w:tab/>
        </w:r>
        <w:r>
          <w:rPr>
            <w:noProof/>
            <w:webHidden/>
          </w:rPr>
          <w:fldChar w:fldCharType="begin"/>
        </w:r>
        <w:r>
          <w:rPr>
            <w:noProof/>
            <w:webHidden/>
          </w:rPr>
          <w:instrText xml:space="preserve"> PAGEREF _Toc124858996 \h </w:instrText>
        </w:r>
        <w:r>
          <w:rPr>
            <w:noProof/>
            <w:webHidden/>
          </w:rPr>
        </w:r>
        <w:r>
          <w:rPr>
            <w:noProof/>
            <w:webHidden/>
          </w:rPr>
          <w:fldChar w:fldCharType="separate"/>
        </w:r>
        <w:r>
          <w:rPr>
            <w:noProof/>
            <w:webHidden/>
          </w:rPr>
          <w:t>12</w:t>
        </w:r>
        <w:r>
          <w:rPr>
            <w:noProof/>
            <w:webHidden/>
          </w:rPr>
          <w:fldChar w:fldCharType="end"/>
        </w:r>
      </w:hyperlink>
    </w:p>
    <w:p w14:paraId="438A5885" w14:textId="1AE06CB8" w:rsidR="00BD4120" w:rsidRDefault="00BD4120">
      <w:pPr>
        <w:pStyle w:val="TOC2"/>
        <w:rPr>
          <w:rFonts w:asciiTheme="minorHAnsi" w:eastAsiaTheme="minorEastAsia" w:hAnsiTheme="minorHAnsi" w:cstheme="minorBidi"/>
          <w:caps w:val="0"/>
          <w:noProof/>
          <w:sz w:val="22"/>
          <w:szCs w:val="22"/>
          <w:lang w:eastAsia="en-GB"/>
        </w:rPr>
      </w:pPr>
      <w:hyperlink w:anchor="_Toc124858997" w:history="1">
        <w:r w:rsidRPr="00E01BEA">
          <w:rPr>
            <w:rStyle w:val="Hyperlink"/>
            <w:noProof/>
          </w:rPr>
          <w:t>2.6</w:t>
        </w:r>
        <w:r>
          <w:rPr>
            <w:rFonts w:asciiTheme="minorHAnsi" w:eastAsiaTheme="minorEastAsia" w:hAnsiTheme="minorHAnsi" w:cstheme="minorBidi"/>
            <w:caps w:val="0"/>
            <w:noProof/>
            <w:sz w:val="22"/>
            <w:szCs w:val="22"/>
            <w:lang w:eastAsia="en-GB"/>
          </w:rPr>
          <w:tab/>
        </w:r>
        <w:r w:rsidRPr="00E01BEA">
          <w:rPr>
            <w:rStyle w:val="Hyperlink"/>
            <w:noProof/>
          </w:rPr>
          <w:t>INTERMEDIATE AND END-POINT ELECTRICAL MEASUREMENTS</w:t>
        </w:r>
        <w:r>
          <w:rPr>
            <w:noProof/>
            <w:webHidden/>
          </w:rPr>
          <w:tab/>
        </w:r>
        <w:r>
          <w:rPr>
            <w:noProof/>
            <w:webHidden/>
          </w:rPr>
          <w:fldChar w:fldCharType="begin"/>
        </w:r>
        <w:r>
          <w:rPr>
            <w:noProof/>
            <w:webHidden/>
          </w:rPr>
          <w:instrText xml:space="preserve"> PAGEREF _Toc124858997 \h </w:instrText>
        </w:r>
        <w:r>
          <w:rPr>
            <w:noProof/>
            <w:webHidden/>
          </w:rPr>
        </w:r>
        <w:r>
          <w:rPr>
            <w:noProof/>
            <w:webHidden/>
          </w:rPr>
          <w:fldChar w:fldCharType="separate"/>
        </w:r>
        <w:r>
          <w:rPr>
            <w:noProof/>
            <w:webHidden/>
          </w:rPr>
          <w:t>12</w:t>
        </w:r>
        <w:r>
          <w:rPr>
            <w:noProof/>
            <w:webHidden/>
          </w:rPr>
          <w:fldChar w:fldCharType="end"/>
        </w:r>
      </w:hyperlink>
    </w:p>
    <w:p w14:paraId="2D72BFC8" w14:textId="482A623B" w:rsidR="00BD4120" w:rsidRDefault="00BD4120">
      <w:pPr>
        <w:pStyle w:val="TOC2"/>
        <w:rPr>
          <w:rFonts w:asciiTheme="minorHAnsi" w:eastAsiaTheme="minorEastAsia" w:hAnsiTheme="minorHAnsi" w:cstheme="minorBidi"/>
          <w:caps w:val="0"/>
          <w:noProof/>
          <w:sz w:val="22"/>
          <w:szCs w:val="22"/>
          <w:lang w:eastAsia="en-GB"/>
        </w:rPr>
      </w:pPr>
      <w:hyperlink w:anchor="_Toc124858998" w:history="1">
        <w:r w:rsidRPr="00E01BEA">
          <w:rPr>
            <w:rStyle w:val="Hyperlink"/>
            <w:noProof/>
          </w:rPr>
          <w:t>2.7</w:t>
        </w:r>
        <w:r>
          <w:rPr>
            <w:rFonts w:asciiTheme="minorHAnsi" w:eastAsiaTheme="minorEastAsia" w:hAnsiTheme="minorHAnsi" w:cstheme="minorBidi"/>
            <w:caps w:val="0"/>
            <w:noProof/>
            <w:sz w:val="22"/>
            <w:szCs w:val="22"/>
            <w:lang w:eastAsia="en-GB"/>
          </w:rPr>
          <w:tab/>
        </w:r>
        <w:r w:rsidRPr="00E01BEA">
          <w:rPr>
            <w:rStyle w:val="Hyperlink"/>
            <w:noProof/>
          </w:rPr>
          <w:t>HIGH TEMPERATURE REVERSE BIAS BURN-IN CONDITIONS</w:t>
        </w:r>
        <w:r>
          <w:rPr>
            <w:noProof/>
            <w:webHidden/>
          </w:rPr>
          <w:tab/>
        </w:r>
        <w:r>
          <w:rPr>
            <w:noProof/>
            <w:webHidden/>
          </w:rPr>
          <w:fldChar w:fldCharType="begin"/>
        </w:r>
        <w:r>
          <w:rPr>
            <w:noProof/>
            <w:webHidden/>
          </w:rPr>
          <w:instrText xml:space="preserve"> PAGEREF _Toc124858998 \h </w:instrText>
        </w:r>
        <w:r>
          <w:rPr>
            <w:noProof/>
            <w:webHidden/>
          </w:rPr>
        </w:r>
        <w:r>
          <w:rPr>
            <w:noProof/>
            <w:webHidden/>
          </w:rPr>
          <w:fldChar w:fldCharType="separate"/>
        </w:r>
        <w:r>
          <w:rPr>
            <w:noProof/>
            <w:webHidden/>
          </w:rPr>
          <w:t>13</w:t>
        </w:r>
        <w:r>
          <w:rPr>
            <w:noProof/>
            <w:webHidden/>
          </w:rPr>
          <w:fldChar w:fldCharType="end"/>
        </w:r>
      </w:hyperlink>
    </w:p>
    <w:p w14:paraId="263430DA" w14:textId="7C314CA3" w:rsidR="00BD4120" w:rsidRDefault="00BD4120">
      <w:pPr>
        <w:pStyle w:val="TOC2"/>
        <w:rPr>
          <w:rFonts w:asciiTheme="minorHAnsi" w:eastAsiaTheme="minorEastAsia" w:hAnsiTheme="minorHAnsi" w:cstheme="minorBidi"/>
          <w:caps w:val="0"/>
          <w:noProof/>
          <w:sz w:val="22"/>
          <w:szCs w:val="22"/>
          <w:lang w:eastAsia="en-GB"/>
        </w:rPr>
      </w:pPr>
      <w:hyperlink w:anchor="_Toc124858999" w:history="1">
        <w:r w:rsidRPr="00E01BEA">
          <w:rPr>
            <w:rStyle w:val="Hyperlink"/>
            <w:noProof/>
          </w:rPr>
          <w:t>2.8</w:t>
        </w:r>
        <w:r>
          <w:rPr>
            <w:rFonts w:asciiTheme="minorHAnsi" w:eastAsiaTheme="minorEastAsia" w:hAnsiTheme="minorHAnsi" w:cstheme="minorBidi"/>
            <w:caps w:val="0"/>
            <w:noProof/>
            <w:sz w:val="22"/>
            <w:szCs w:val="22"/>
            <w:lang w:eastAsia="en-GB"/>
          </w:rPr>
          <w:tab/>
        </w:r>
        <w:r w:rsidRPr="00E01BEA">
          <w:rPr>
            <w:rStyle w:val="Hyperlink"/>
            <w:noProof/>
          </w:rPr>
          <w:t>HIGH TEMPERATURE FORWARD BIAS BURN-IN CONDITIONS</w:t>
        </w:r>
        <w:r>
          <w:rPr>
            <w:noProof/>
            <w:webHidden/>
          </w:rPr>
          <w:tab/>
        </w:r>
        <w:r>
          <w:rPr>
            <w:noProof/>
            <w:webHidden/>
          </w:rPr>
          <w:fldChar w:fldCharType="begin"/>
        </w:r>
        <w:r>
          <w:rPr>
            <w:noProof/>
            <w:webHidden/>
          </w:rPr>
          <w:instrText xml:space="preserve"> PAGEREF _Toc124858999 \h </w:instrText>
        </w:r>
        <w:r>
          <w:rPr>
            <w:noProof/>
            <w:webHidden/>
          </w:rPr>
        </w:r>
        <w:r>
          <w:rPr>
            <w:noProof/>
            <w:webHidden/>
          </w:rPr>
          <w:fldChar w:fldCharType="separate"/>
        </w:r>
        <w:r>
          <w:rPr>
            <w:noProof/>
            <w:webHidden/>
          </w:rPr>
          <w:t>13</w:t>
        </w:r>
        <w:r>
          <w:rPr>
            <w:noProof/>
            <w:webHidden/>
          </w:rPr>
          <w:fldChar w:fldCharType="end"/>
        </w:r>
      </w:hyperlink>
    </w:p>
    <w:p w14:paraId="3B42E2D4" w14:textId="7111FAAF" w:rsidR="00BD4120" w:rsidRDefault="00BD4120">
      <w:pPr>
        <w:pStyle w:val="TOC2"/>
        <w:rPr>
          <w:rFonts w:asciiTheme="minorHAnsi" w:eastAsiaTheme="minorEastAsia" w:hAnsiTheme="minorHAnsi" w:cstheme="minorBidi"/>
          <w:caps w:val="0"/>
          <w:noProof/>
          <w:sz w:val="22"/>
          <w:szCs w:val="22"/>
          <w:lang w:eastAsia="en-GB"/>
        </w:rPr>
      </w:pPr>
      <w:hyperlink w:anchor="_Toc124859000" w:history="1">
        <w:r w:rsidRPr="00E01BEA">
          <w:rPr>
            <w:rStyle w:val="Hyperlink"/>
            <w:noProof/>
          </w:rPr>
          <w:t>2.9</w:t>
        </w:r>
        <w:r>
          <w:rPr>
            <w:rFonts w:asciiTheme="minorHAnsi" w:eastAsiaTheme="minorEastAsia" w:hAnsiTheme="minorHAnsi" w:cstheme="minorBidi"/>
            <w:caps w:val="0"/>
            <w:noProof/>
            <w:sz w:val="22"/>
            <w:szCs w:val="22"/>
            <w:lang w:eastAsia="en-GB"/>
          </w:rPr>
          <w:tab/>
        </w:r>
        <w:r w:rsidRPr="00E01BEA">
          <w:rPr>
            <w:rStyle w:val="Hyperlink"/>
            <w:noProof/>
          </w:rPr>
          <w:t>OPERATING LIFE CONDITIONS</w:t>
        </w:r>
        <w:r>
          <w:rPr>
            <w:noProof/>
            <w:webHidden/>
          </w:rPr>
          <w:tab/>
        </w:r>
        <w:r>
          <w:rPr>
            <w:noProof/>
            <w:webHidden/>
          </w:rPr>
          <w:fldChar w:fldCharType="begin"/>
        </w:r>
        <w:r>
          <w:rPr>
            <w:noProof/>
            <w:webHidden/>
          </w:rPr>
          <w:instrText xml:space="preserve"> PAGEREF _Toc124859000 \h </w:instrText>
        </w:r>
        <w:r>
          <w:rPr>
            <w:noProof/>
            <w:webHidden/>
          </w:rPr>
        </w:r>
        <w:r>
          <w:rPr>
            <w:noProof/>
            <w:webHidden/>
          </w:rPr>
          <w:fldChar w:fldCharType="separate"/>
        </w:r>
        <w:r>
          <w:rPr>
            <w:noProof/>
            <w:webHidden/>
          </w:rPr>
          <w:t>13</w:t>
        </w:r>
        <w:r>
          <w:rPr>
            <w:noProof/>
            <w:webHidden/>
          </w:rPr>
          <w:fldChar w:fldCharType="end"/>
        </w:r>
      </w:hyperlink>
    </w:p>
    <w:p w14:paraId="1004AB5F" w14:textId="54C81BA5" w:rsidR="00BD4120" w:rsidRDefault="00BD4120">
      <w:pPr>
        <w:pStyle w:val="TOC2"/>
        <w:rPr>
          <w:rFonts w:asciiTheme="minorHAnsi" w:eastAsiaTheme="minorEastAsia" w:hAnsiTheme="minorHAnsi" w:cstheme="minorBidi"/>
          <w:caps w:val="0"/>
          <w:noProof/>
          <w:sz w:val="22"/>
          <w:szCs w:val="22"/>
          <w:lang w:eastAsia="en-GB"/>
        </w:rPr>
      </w:pPr>
      <w:hyperlink w:anchor="_Toc124859001" w:history="1">
        <w:r w:rsidRPr="00E01BEA">
          <w:rPr>
            <w:rStyle w:val="Hyperlink"/>
            <w:noProof/>
          </w:rPr>
          <w:t>2.10</w:t>
        </w:r>
        <w:r>
          <w:rPr>
            <w:rFonts w:asciiTheme="minorHAnsi" w:eastAsiaTheme="minorEastAsia" w:hAnsiTheme="minorHAnsi" w:cstheme="minorBidi"/>
            <w:caps w:val="0"/>
            <w:noProof/>
            <w:sz w:val="22"/>
            <w:szCs w:val="22"/>
            <w:lang w:eastAsia="en-GB"/>
          </w:rPr>
          <w:tab/>
        </w:r>
        <w:r w:rsidRPr="00E01BEA">
          <w:rPr>
            <w:rStyle w:val="Hyperlink"/>
            <w:noProof/>
          </w:rPr>
          <w:t>TOTAL DOSE RADIATION TESTING</w:t>
        </w:r>
        <w:r>
          <w:rPr>
            <w:noProof/>
            <w:webHidden/>
          </w:rPr>
          <w:tab/>
        </w:r>
        <w:r>
          <w:rPr>
            <w:noProof/>
            <w:webHidden/>
          </w:rPr>
          <w:fldChar w:fldCharType="begin"/>
        </w:r>
        <w:r>
          <w:rPr>
            <w:noProof/>
            <w:webHidden/>
          </w:rPr>
          <w:instrText xml:space="preserve"> PAGEREF _Toc124859001 \h </w:instrText>
        </w:r>
        <w:r>
          <w:rPr>
            <w:noProof/>
            <w:webHidden/>
          </w:rPr>
        </w:r>
        <w:r>
          <w:rPr>
            <w:noProof/>
            <w:webHidden/>
          </w:rPr>
          <w:fldChar w:fldCharType="separate"/>
        </w:r>
        <w:r>
          <w:rPr>
            <w:noProof/>
            <w:webHidden/>
          </w:rPr>
          <w:t>14</w:t>
        </w:r>
        <w:r>
          <w:rPr>
            <w:noProof/>
            <w:webHidden/>
          </w:rPr>
          <w:fldChar w:fldCharType="end"/>
        </w:r>
      </w:hyperlink>
    </w:p>
    <w:p w14:paraId="1E2F1283" w14:textId="7779462A" w:rsidR="00BD4120" w:rsidRDefault="00BD4120">
      <w:pPr>
        <w:pStyle w:val="TOC3"/>
        <w:rPr>
          <w:rFonts w:asciiTheme="minorHAnsi" w:eastAsiaTheme="minorEastAsia" w:hAnsiTheme="minorHAnsi" w:cstheme="minorBidi"/>
          <w:noProof/>
          <w:sz w:val="22"/>
          <w:szCs w:val="22"/>
          <w:lang w:eastAsia="en-GB"/>
        </w:rPr>
      </w:pPr>
      <w:hyperlink w:anchor="_Toc124859002" w:history="1">
        <w:r w:rsidRPr="00E01BEA">
          <w:rPr>
            <w:rStyle w:val="Hyperlink"/>
            <w:noProof/>
          </w:rPr>
          <w:t>2.10.1</w:t>
        </w:r>
        <w:r>
          <w:rPr>
            <w:rFonts w:asciiTheme="minorHAnsi" w:eastAsiaTheme="minorEastAsia" w:hAnsiTheme="minorHAnsi" w:cstheme="minorBidi"/>
            <w:noProof/>
            <w:sz w:val="22"/>
            <w:szCs w:val="22"/>
            <w:lang w:eastAsia="en-GB"/>
          </w:rPr>
          <w:tab/>
        </w:r>
        <w:r w:rsidRPr="00E01BEA">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_Toc124859002 \h </w:instrText>
        </w:r>
        <w:r>
          <w:rPr>
            <w:noProof/>
            <w:webHidden/>
          </w:rPr>
        </w:r>
        <w:r>
          <w:rPr>
            <w:noProof/>
            <w:webHidden/>
          </w:rPr>
          <w:fldChar w:fldCharType="separate"/>
        </w:r>
        <w:r>
          <w:rPr>
            <w:noProof/>
            <w:webHidden/>
          </w:rPr>
          <w:t>14</w:t>
        </w:r>
        <w:r>
          <w:rPr>
            <w:noProof/>
            <w:webHidden/>
          </w:rPr>
          <w:fldChar w:fldCharType="end"/>
        </w:r>
      </w:hyperlink>
    </w:p>
    <w:p w14:paraId="0EE5EB82" w14:textId="24790ACD" w:rsidR="00BD4120" w:rsidRDefault="00BD4120">
      <w:pPr>
        <w:pStyle w:val="TOC3"/>
        <w:rPr>
          <w:rFonts w:asciiTheme="minorHAnsi" w:eastAsiaTheme="minorEastAsia" w:hAnsiTheme="minorHAnsi" w:cstheme="minorBidi"/>
          <w:noProof/>
          <w:sz w:val="22"/>
          <w:szCs w:val="22"/>
          <w:lang w:eastAsia="en-GB"/>
        </w:rPr>
      </w:pPr>
      <w:hyperlink w:anchor="_Toc124859003" w:history="1">
        <w:r w:rsidRPr="00E01BEA">
          <w:rPr>
            <w:rStyle w:val="Hyperlink"/>
            <w:noProof/>
          </w:rPr>
          <w:t>2.10.2</w:t>
        </w:r>
        <w:r>
          <w:rPr>
            <w:rFonts w:asciiTheme="minorHAnsi" w:eastAsiaTheme="minorEastAsia" w:hAnsiTheme="minorHAnsi" w:cstheme="minorBidi"/>
            <w:noProof/>
            <w:sz w:val="22"/>
            <w:szCs w:val="22"/>
            <w:lang w:eastAsia="en-GB"/>
          </w:rPr>
          <w:tab/>
        </w:r>
        <w:r w:rsidRPr="00E01BEA">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_Toc124859003 \h </w:instrText>
        </w:r>
        <w:r>
          <w:rPr>
            <w:noProof/>
            <w:webHidden/>
          </w:rPr>
        </w:r>
        <w:r>
          <w:rPr>
            <w:noProof/>
            <w:webHidden/>
          </w:rPr>
          <w:fldChar w:fldCharType="separate"/>
        </w:r>
        <w:r>
          <w:rPr>
            <w:noProof/>
            <w:webHidden/>
          </w:rPr>
          <w:t>14</w:t>
        </w:r>
        <w:r>
          <w:rPr>
            <w:noProof/>
            <w:webHidden/>
          </w:rPr>
          <w:fldChar w:fldCharType="end"/>
        </w:r>
      </w:hyperlink>
    </w:p>
    <w:p w14:paraId="25888B62" w14:textId="0A89587A" w:rsidR="00BD4120" w:rsidRDefault="00BD4120">
      <w:pPr>
        <w:pStyle w:val="TOC2"/>
        <w:rPr>
          <w:rFonts w:asciiTheme="minorHAnsi" w:eastAsiaTheme="minorEastAsia" w:hAnsiTheme="minorHAnsi" w:cstheme="minorBidi"/>
          <w:caps w:val="0"/>
          <w:noProof/>
          <w:sz w:val="22"/>
          <w:szCs w:val="22"/>
          <w:lang w:eastAsia="en-GB"/>
        </w:rPr>
      </w:pPr>
      <w:hyperlink w:anchor="_Toc124859004" w:history="1">
        <w:r w:rsidRPr="00E01BEA">
          <w:rPr>
            <w:rStyle w:val="Hyperlink"/>
            <w:noProof/>
          </w:rPr>
          <w:t>APPENDIX A</w:t>
        </w:r>
        <w:r>
          <w:rPr>
            <w:noProof/>
            <w:webHidden/>
          </w:rPr>
          <w:tab/>
        </w:r>
        <w:r>
          <w:rPr>
            <w:noProof/>
            <w:webHidden/>
          </w:rPr>
          <w:fldChar w:fldCharType="begin"/>
        </w:r>
        <w:r>
          <w:rPr>
            <w:noProof/>
            <w:webHidden/>
          </w:rPr>
          <w:instrText xml:space="preserve"> PAGEREF _Toc124859004 \h </w:instrText>
        </w:r>
        <w:r>
          <w:rPr>
            <w:noProof/>
            <w:webHidden/>
          </w:rPr>
        </w:r>
        <w:r>
          <w:rPr>
            <w:noProof/>
            <w:webHidden/>
          </w:rPr>
          <w:fldChar w:fldCharType="separate"/>
        </w:r>
        <w:r>
          <w:rPr>
            <w:noProof/>
            <w:webHidden/>
          </w:rPr>
          <w:t>15</w:t>
        </w:r>
        <w:r>
          <w:rPr>
            <w:noProof/>
            <w:webHidden/>
          </w:rPr>
          <w:fldChar w:fldCharType="end"/>
        </w:r>
      </w:hyperlink>
    </w:p>
    <w:p w14:paraId="2FC22621" w14:textId="0257E813" w:rsidR="00306ACC" w:rsidRPr="00646AF6" w:rsidRDefault="006B573D" w:rsidP="00C428D0">
      <w:pPr>
        <w:rPr>
          <w:rFonts w:cs="Arial"/>
        </w:rPr>
      </w:pPr>
      <w:r w:rsidRPr="00646AF6">
        <w:rPr>
          <w:rFonts w:cs="Arial"/>
        </w:rPr>
        <w:fldChar w:fldCharType="end"/>
      </w:r>
      <w:r w:rsidR="00306ACC" w:rsidRPr="00646AF6">
        <w:rPr>
          <w:rFonts w:cs="Arial"/>
        </w:rPr>
        <w:br w:type="page"/>
      </w:r>
    </w:p>
    <w:p w14:paraId="2FC22622" w14:textId="77777777" w:rsidR="00E75962" w:rsidRPr="00646AF6" w:rsidRDefault="008E3946" w:rsidP="00E75962">
      <w:pPr>
        <w:pStyle w:val="Heading1"/>
      </w:pPr>
      <w:bookmarkStart w:id="0" w:name="_Toc124858974"/>
      <w:r w:rsidRPr="00646AF6">
        <w:lastRenderedPageBreak/>
        <w:t>General</w:t>
      </w:r>
      <w:bookmarkEnd w:id="0"/>
    </w:p>
    <w:p w14:paraId="2FC22623" w14:textId="77777777" w:rsidR="0051267A" w:rsidRPr="00646AF6" w:rsidRDefault="0051267A" w:rsidP="0051267A">
      <w:pPr>
        <w:pStyle w:val="Heading2"/>
      </w:pPr>
      <w:r w:rsidRPr="00646AF6">
        <w:tab/>
      </w:r>
      <w:r w:rsidRPr="00646AF6">
        <w:tab/>
      </w:r>
      <w:bookmarkStart w:id="1" w:name="_Toc124858975"/>
      <w:r w:rsidRPr="00646AF6">
        <w:t>SCOPE</w:t>
      </w:r>
      <w:bookmarkEnd w:id="1"/>
    </w:p>
    <w:p w14:paraId="2FC22624" w14:textId="77777777" w:rsidR="0051267A" w:rsidRPr="00646AF6" w:rsidRDefault="0051267A" w:rsidP="0051267A">
      <w:r w:rsidRPr="00646AF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646AF6" w:rsidRDefault="0051267A" w:rsidP="0051267A">
      <w:pPr>
        <w:pStyle w:val="Heading2"/>
      </w:pPr>
      <w:r w:rsidRPr="00646AF6">
        <w:tab/>
      </w:r>
      <w:bookmarkStart w:id="2" w:name="_Toc124858976"/>
      <w:r w:rsidRPr="00646AF6">
        <w:t>APPLICABLE DOCUMENTS</w:t>
      </w:r>
      <w:bookmarkEnd w:id="2"/>
    </w:p>
    <w:p w14:paraId="2FC22626" w14:textId="77777777" w:rsidR="0051267A" w:rsidRPr="00646AF6" w:rsidRDefault="0051267A" w:rsidP="0092318C">
      <w:pPr>
        <w:spacing w:after="120"/>
      </w:pPr>
      <w:r w:rsidRPr="00646AF6">
        <w:t>The following documents form part of this specification and shall be read in conjunction with it:</w:t>
      </w:r>
    </w:p>
    <w:p w14:paraId="2FC22627" w14:textId="7C327217" w:rsidR="0051267A" w:rsidRPr="00646AF6" w:rsidRDefault="0051267A" w:rsidP="0051267A">
      <w:pPr>
        <w:pStyle w:val="alphabeticallist"/>
      </w:pPr>
      <w:r w:rsidRPr="00646AF6">
        <w:t xml:space="preserve">ESCC Generic Specification No. </w:t>
      </w:r>
      <w:hyperlink r:id="rId15" w:history="1">
        <w:r w:rsidRPr="00646AF6">
          <w:rPr>
            <w:rStyle w:val="Hyperlink"/>
          </w:rPr>
          <w:t>5000</w:t>
        </w:r>
      </w:hyperlink>
    </w:p>
    <w:p w14:paraId="2FC22628" w14:textId="364FDEE2" w:rsidR="0051267A" w:rsidRPr="00646AF6" w:rsidRDefault="0092318C" w:rsidP="0051267A">
      <w:pPr>
        <w:pStyle w:val="alphabeticallist"/>
      </w:pPr>
      <w:hyperlink r:id="rId16" w:history="1">
        <w:r w:rsidRPr="00646AF6">
          <w:rPr>
            <w:rStyle w:val="Hyperlink"/>
          </w:rPr>
          <w:t>MIL-STD-750</w:t>
        </w:r>
      </w:hyperlink>
      <w:r w:rsidR="0051267A" w:rsidRPr="00646AF6">
        <w:t>, Test Methods and Procedures for Semiconductor Devices</w:t>
      </w:r>
    </w:p>
    <w:p w14:paraId="2FC22629" w14:textId="77777777" w:rsidR="0051267A" w:rsidRPr="00646AF6" w:rsidRDefault="0051267A" w:rsidP="0051267A">
      <w:pPr>
        <w:pStyle w:val="Heading2"/>
      </w:pPr>
      <w:r w:rsidRPr="00646AF6">
        <w:tab/>
      </w:r>
      <w:r w:rsidRPr="00646AF6">
        <w:tab/>
      </w:r>
      <w:bookmarkStart w:id="3" w:name="_Toc124858977"/>
      <w:r w:rsidRPr="00646AF6">
        <w:t>TERMS, DEFINITIONS, ABBREVIATIONS, SYMBOLS AND UNITS</w:t>
      </w:r>
      <w:bookmarkEnd w:id="3"/>
    </w:p>
    <w:p w14:paraId="2FC2262A" w14:textId="312647C3" w:rsidR="0051267A" w:rsidRPr="00646AF6" w:rsidRDefault="0051267A" w:rsidP="0051267A">
      <w:r w:rsidRPr="00646AF6">
        <w:t xml:space="preserve">For the purpose of this specification, the terms, definitions, abbreviations, symbols and units specified in ESCC Basic Specification No. </w:t>
      </w:r>
      <w:hyperlink r:id="rId17" w:history="1">
        <w:r w:rsidRPr="00646AF6">
          <w:rPr>
            <w:rStyle w:val="Hyperlink"/>
          </w:rPr>
          <w:t>21300</w:t>
        </w:r>
      </w:hyperlink>
      <w:r w:rsidRPr="00646AF6">
        <w:t xml:space="preserve"> shall apply.</w:t>
      </w:r>
    </w:p>
    <w:p w14:paraId="2FC2262B" w14:textId="77777777" w:rsidR="0051267A" w:rsidRPr="00646AF6" w:rsidRDefault="0051267A" w:rsidP="0051267A">
      <w:pPr>
        <w:pStyle w:val="Heading2"/>
      </w:pPr>
      <w:r w:rsidRPr="00646AF6">
        <w:tab/>
      </w:r>
      <w:r w:rsidRPr="00646AF6">
        <w:tab/>
      </w:r>
      <w:bookmarkStart w:id="4" w:name="_Toc124858978"/>
      <w:r w:rsidRPr="00646AF6">
        <w:t>THE ESCC COMPONENT NUMBER AND COMPONENT TYPE VARIANTS</w:t>
      </w:r>
      <w:bookmarkEnd w:id="4"/>
    </w:p>
    <w:p w14:paraId="2FC2262C" w14:textId="77777777" w:rsidR="0051267A" w:rsidRPr="00646AF6" w:rsidRDefault="0051267A" w:rsidP="00232A0B">
      <w:pPr>
        <w:pStyle w:val="Heading3"/>
      </w:pPr>
      <w:r w:rsidRPr="00646AF6">
        <w:tab/>
      </w:r>
      <w:r w:rsidRPr="00646AF6">
        <w:tab/>
      </w:r>
      <w:bookmarkStart w:id="5" w:name="_Ref13041518"/>
      <w:bookmarkStart w:id="6" w:name="_Toc124858979"/>
      <w:r w:rsidRPr="00646AF6">
        <w:t>The ESCC Component Number</w:t>
      </w:r>
      <w:bookmarkEnd w:id="5"/>
      <w:bookmarkEnd w:id="6"/>
    </w:p>
    <w:p w14:paraId="2FC2262D" w14:textId="77777777" w:rsidR="0051267A" w:rsidRPr="00646AF6" w:rsidRDefault="0051267A" w:rsidP="0092318C">
      <w:pPr>
        <w:spacing w:after="120"/>
      </w:pPr>
      <w:r w:rsidRPr="00646AF6">
        <w:t>The ESCC Component Number shall be constituted as follows:</w:t>
      </w:r>
    </w:p>
    <w:p w14:paraId="2FC2262E" w14:textId="09853D78" w:rsidR="0051267A" w:rsidRPr="00646AF6" w:rsidRDefault="008A5846" w:rsidP="0092318C">
      <w:pPr>
        <w:spacing w:after="120"/>
      </w:pPr>
      <w:r w:rsidRPr="00646AF6">
        <w:t xml:space="preserve">Example: </w:t>
      </w:r>
      <w:r w:rsidR="007F6FD9">
        <w:t>5205034</w:t>
      </w:r>
      <w:r w:rsidR="00B85FF5" w:rsidRPr="00646AF6">
        <w:t>01</w:t>
      </w:r>
      <w:r w:rsidR="007902C8">
        <w:t>R</w:t>
      </w:r>
    </w:p>
    <w:p w14:paraId="2FC2262F" w14:textId="739AC6A3" w:rsidR="0051267A" w:rsidRPr="00646AF6" w:rsidRDefault="0051267A" w:rsidP="0051267A">
      <w:pPr>
        <w:pStyle w:val="BulletList"/>
      </w:pPr>
      <w:r w:rsidRPr="00646AF6">
        <w:tab/>
      </w:r>
      <w:r w:rsidRPr="00646AF6">
        <w:tab/>
        <w:t xml:space="preserve">Detail </w:t>
      </w:r>
      <w:r w:rsidR="008A5846" w:rsidRPr="00646AF6">
        <w:t xml:space="preserve">Specification Reference: </w:t>
      </w:r>
      <w:r w:rsidR="007F6FD9">
        <w:t>5205034</w:t>
      </w:r>
    </w:p>
    <w:p w14:paraId="2FC22630" w14:textId="77777777" w:rsidR="0051267A" w:rsidRPr="00646AF6" w:rsidRDefault="0051267A" w:rsidP="0051267A">
      <w:pPr>
        <w:pStyle w:val="BulletList"/>
      </w:pPr>
      <w:r w:rsidRPr="00646AF6">
        <w:tab/>
      </w:r>
      <w:r w:rsidRPr="00646AF6">
        <w:tab/>
        <w:t>Component Type Variant Number: 01 (as required)</w:t>
      </w:r>
    </w:p>
    <w:p w14:paraId="2FC22631" w14:textId="5E47F709" w:rsidR="0051267A" w:rsidRPr="00646AF6" w:rsidRDefault="0051267A" w:rsidP="0051267A">
      <w:pPr>
        <w:pStyle w:val="BulletList"/>
      </w:pPr>
      <w:r w:rsidRPr="00646AF6">
        <w:tab/>
      </w:r>
      <w:r w:rsidRPr="00646AF6">
        <w:tab/>
        <w:t>Tota</w:t>
      </w:r>
      <w:r w:rsidR="00B85FF5" w:rsidRPr="00646AF6">
        <w:t xml:space="preserve">l Dose Radiation Level Letter: </w:t>
      </w:r>
      <w:r w:rsidR="007902C8">
        <w:t>R</w:t>
      </w:r>
      <w:r w:rsidRPr="00646AF6">
        <w:t xml:space="preserve"> (as required)</w:t>
      </w:r>
    </w:p>
    <w:p w14:paraId="2FC22632" w14:textId="77777777" w:rsidR="0051267A" w:rsidRPr="00646AF6" w:rsidRDefault="0051267A" w:rsidP="00232A0B">
      <w:pPr>
        <w:pStyle w:val="Heading3"/>
      </w:pPr>
      <w:r w:rsidRPr="00646AF6">
        <w:tab/>
      </w:r>
      <w:r w:rsidRPr="00646AF6">
        <w:tab/>
      </w:r>
      <w:bookmarkStart w:id="7" w:name="_Ref497900123"/>
      <w:bookmarkStart w:id="8" w:name="_Ref497901666"/>
      <w:bookmarkStart w:id="9" w:name="_Toc124858980"/>
      <w:r w:rsidRPr="00646AF6">
        <w:t>Component Type Variants</w:t>
      </w:r>
      <w:bookmarkEnd w:id="7"/>
      <w:bookmarkEnd w:id="8"/>
      <w:bookmarkEnd w:id="9"/>
    </w:p>
    <w:p w14:paraId="2FC22633" w14:textId="77777777" w:rsidR="00F135D2" w:rsidRPr="00646AF6" w:rsidRDefault="0051267A" w:rsidP="0092318C">
      <w:pPr>
        <w:spacing w:after="120"/>
      </w:pPr>
      <w:r w:rsidRPr="00646AF6">
        <w:t>The component type variants applicable to this specification are as follows:</w:t>
      </w:r>
    </w:p>
    <w:tbl>
      <w:tblPr>
        <w:tblW w:w="9000"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020"/>
        <w:gridCol w:w="1928"/>
        <w:gridCol w:w="1191"/>
        <w:gridCol w:w="1757"/>
        <w:gridCol w:w="950"/>
        <w:gridCol w:w="2154"/>
      </w:tblGrid>
      <w:tr w:rsidR="0051267A" w:rsidRPr="00646AF6" w14:paraId="2FC2263B" w14:textId="77777777" w:rsidTr="00AB73FB">
        <w:trPr>
          <w:trHeight w:val="340"/>
          <w:tblHeader/>
        </w:trPr>
        <w:tc>
          <w:tcPr>
            <w:tcW w:w="1020" w:type="dxa"/>
          </w:tcPr>
          <w:p w14:paraId="2FC22634" w14:textId="77777777" w:rsidR="0051267A" w:rsidRPr="00646AF6" w:rsidRDefault="0051267A" w:rsidP="004C1213">
            <w:pPr>
              <w:pStyle w:val="Bodyjustified"/>
            </w:pPr>
            <w:r w:rsidRPr="00646AF6">
              <w:t>Variant Number</w:t>
            </w:r>
          </w:p>
        </w:tc>
        <w:tc>
          <w:tcPr>
            <w:tcW w:w="1928" w:type="dxa"/>
          </w:tcPr>
          <w:p w14:paraId="2FC22635" w14:textId="77777777" w:rsidR="0051267A" w:rsidRPr="00646AF6" w:rsidRDefault="0051267A" w:rsidP="004C1213">
            <w:pPr>
              <w:pStyle w:val="Bodyjustified"/>
            </w:pPr>
            <w:r w:rsidRPr="00646AF6">
              <w:t>Based on Type</w:t>
            </w:r>
          </w:p>
        </w:tc>
        <w:tc>
          <w:tcPr>
            <w:tcW w:w="1191" w:type="dxa"/>
          </w:tcPr>
          <w:p w14:paraId="2FC22636" w14:textId="77777777" w:rsidR="0051267A" w:rsidRPr="00646AF6" w:rsidRDefault="0051267A" w:rsidP="004C1213">
            <w:pPr>
              <w:pStyle w:val="Bodyjustified"/>
            </w:pPr>
            <w:r w:rsidRPr="00646AF6">
              <w:t>Case</w:t>
            </w:r>
          </w:p>
        </w:tc>
        <w:tc>
          <w:tcPr>
            <w:tcW w:w="1757" w:type="dxa"/>
          </w:tcPr>
          <w:p w14:paraId="2FC22637" w14:textId="444EC8CD" w:rsidR="0051267A" w:rsidRPr="00646AF6" w:rsidRDefault="004C1213" w:rsidP="004C1213">
            <w:pPr>
              <w:pStyle w:val="Bodyjustified"/>
            </w:pPr>
            <w:r w:rsidRPr="00646AF6">
              <w:t>Terminal</w:t>
            </w:r>
            <w:r w:rsidR="0051267A" w:rsidRPr="00646AF6">
              <w:t xml:space="preserve"> Material and Finish</w:t>
            </w:r>
          </w:p>
        </w:tc>
        <w:tc>
          <w:tcPr>
            <w:tcW w:w="950" w:type="dxa"/>
          </w:tcPr>
          <w:p w14:paraId="2FC22638" w14:textId="77777777" w:rsidR="0051267A" w:rsidRPr="00646AF6" w:rsidRDefault="0051267A" w:rsidP="004C1213">
            <w:pPr>
              <w:pStyle w:val="Bodyjustified"/>
            </w:pPr>
            <w:r w:rsidRPr="00646AF6">
              <w:t>Weight</w:t>
            </w:r>
          </w:p>
          <w:p w14:paraId="2FC22639" w14:textId="77777777" w:rsidR="0051267A" w:rsidRPr="00646AF6" w:rsidRDefault="0051267A" w:rsidP="004C1213">
            <w:pPr>
              <w:pStyle w:val="Bodyjustified"/>
            </w:pPr>
            <w:r w:rsidRPr="00646AF6">
              <w:t>max g</w:t>
            </w:r>
          </w:p>
        </w:tc>
        <w:tc>
          <w:tcPr>
            <w:tcW w:w="2154" w:type="dxa"/>
          </w:tcPr>
          <w:p w14:paraId="2FC2263A" w14:textId="77777777" w:rsidR="0051267A" w:rsidRPr="00646AF6" w:rsidRDefault="0051267A" w:rsidP="004C1213">
            <w:pPr>
              <w:pStyle w:val="Bodyjustified"/>
            </w:pPr>
            <w:r w:rsidRPr="00646AF6">
              <w:t>Total Dose Radiation Level Letter</w:t>
            </w:r>
          </w:p>
        </w:tc>
      </w:tr>
      <w:tr w:rsidR="0051267A" w:rsidRPr="00646AF6" w14:paraId="2FC22642" w14:textId="77777777" w:rsidTr="00D26115">
        <w:trPr>
          <w:trHeight w:val="283"/>
        </w:trPr>
        <w:tc>
          <w:tcPr>
            <w:tcW w:w="1020" w:type="dxa"/>
            <w:tcBorders>
              <w:bottom w:val="single" w:sz="4" w:space="0" w:color="000000"/>
            </w:tcBorders>
          </w:tcPr>
          <w:p w14:paraId="2FC2263C" w14:textId="77777777" w:rsidR="0051267A" w:rsidRPr="00646AF6" w:rsidRDefault="0051267A" w:rsidP="004C1213">
            <w:pPr>
              <w:pStyle w:val="Bodyjustified"/>
            </w:pPr>
            <w:r w:rsidRPr="00646AF6">
              <w:t>01</w:t>
            </w:r>
          </w:p>
        </w:tc>
        <w:tc>
          <w:tcPr>
            <w:tcW w:w="1928" w:type="dxa"/>
            <w:tcBorders>
              <w:bottom w:val="single" w:sz="4" w:space="0" w:color="000000"/>
            </w:tcBorders>
          </w:tcPr>
          <w:p w14:paraId="2FC2263D" w14:textId="3765C900" w:rsidR="0051267A" w:rsidRPr="00646AF6" w:rsidRDefault="00EB25ED" w:rsidP="004C1213">
            <w:pPr>
              <w:pStyle w:val="Bodyjustified"/>
            </w:pPr>
            <w:r>
              <w:t>STRHMF16N20</w:t>
            </w:r>
            <w:r w:rsidR="00F17061">
              <w:t>SG</w:t>
            </w:r>
          </w:p>
        </w:tc>
        <w:tc>
          <w:tcPr>
            <w:tcW w:w="1191" w:type="dxa"/>
            <w:tcBorders>
              <w:bottom w:val="single" w:sz="4" w:space="0" w:color="000000"/>
            </w:tcBorders>
          </w:tcPr>
          <w:p w14:paraId="2FC2263E" w14:textId="2F3BB882" w:rsidR="0051267A" w:rsidRPr="00646AF6" w:rsidRDefault="008A5846" w:rsidP="004C1213">
            <w:pPr>
              <w:pStyle w:val="Bodyjustified"/>
            </w:pPr>
            <w:r w:rsidRPr="00646AF6">
              <w:t>SMD.5</w:t>
            </w:r>
          </w:p>
        </w:tc>
        <w:tc>
          <w:tcPr>
            <w:tcW w:w="1757" w:type="dxa"/>
            <w:tcBorders>
              <w:bottom w:val="single" w:sz="4" w:space="0" w:color="000000"/>
            </w:tcBorders>
          </w:tcPr>
          <w:p w14:paraId="2FC2263F" w14:textId="36643FA5" w:rsidR="0051267A" w:rsidRPr="00646AF6" w:rsidRDefault="008A5846" w:rsidP="004C1213">
            <w:pPr>
              <w:pStyle w:val="Bodyjustified"/>
            </w:pPr>
            <w:r w:rsidRPr="00646AF6">
              <w:t>Q14</w:t>
            </w:r>
          </w:p>
        </w:tc>
        <w:tc>
          <w:tcPr>
            <w:tcW w:w="950" w:type="dxa"/>
            <w:tcBorders>
              <w:bottom w:val="single" w:sz="4" w:space="0" w:color="000000"/>
            </w:tcBorders>
          </w:tcPr>
          <w:p w14:paraId="2FC22640" w14:textId="3FCB1725" w:rsidR="0051267A" w:rsidRPr="00646AF6" w:rsidRDefault="008A5846" w:rsidP="004C1213">
            <w:pPr>
              <w:pStyle w:val="Bodyjustified"/>
            </w:pPr>
            <w:r w:rsidRPr="00646AF6">
              <w:t>2</w:t>
            </w:r>
          </w:p>
        </w:tc>
        <w:tc>
          <w:tcPr>
            <w:tcW w:w="2154" w:type="dxa"/>
            <w:tcBorders>
              <w:bottom w:val="single" w:sz="4" w:space="0" w:color="000000"/>
            </w:tcBorders>
          </w:tcPr>
          <w:p w14:paraId="2FC22641" w14:textId="2D6CA80E" w:rsidR="0051267A" w:rsidRPr="00534D8F" w:rsidRDefault="007902C8" w:rsidP="007271BD">
            <w:pPr>
              <w:pStyle w:val="Bodyjustified"/>
            </w:pPr>
            <w:r w:rsidRPr="00534D8F">
              <w:t>R</w:t>
            </w:r>
            <w:r w:rsidR="00B85FF5" w:rsidRPr="00534D8F">
              <w:t xml:space="preserve"> [</w:t>
            </w:r>
            <w:r w:rsidRPr="00534D8F">
              <w:t>10</w:t>
            </w:r>
            <w:r w:rsidR="0051267A" w:rsidRPr="00534D8F">
              <w:t>0</w:t>
            </w:r>
            <w:proofErr w:type="gramStart"/>
            <w:r w:rsidR="0051267A" w:rsidRPr="00534D8F">
              <w:t>k</w:t>
            </w:r>
            <w:r w:rsidR="007271BD" w:rsidRPr="00534D8F">
              <w:t>rad</w:t>
            </w:r>
            <w:r w:rsidR="0051267A" w:rsidRPr="00534D8F">
              <w:t>(</w:t>
            </w:r>
            <w:proofErr w:type="gramEnd"/>
            <w:r w:rsidR="0051267A" w:rsidRPr="00534D8F">
              <w:t>Si)]</w:t>
            </w:r>
          </w:p>
        </w:tc>
      </w:tr>
      <w:tr w:rsidR="007902C8" w:rsidRPr="00646AF6" w14:paraId="69BE50D2" w14:textId="77777777" w:rsidTr="00D26115">
        <w:trPr>
          <w:trHeight w:val="283"/>
        </w:trPr>
        <w:tc>
          <w:tcPr>
            <w:tcW w:w="1020" w:type="dxa"/>
            <w:tcBorders>
              <w:bottom w:val="single" w:sz="4" w:space="0" w:color="auto"/>
            </w:tcBorders>
          </w:tcPr>
          <w:p w14:paraId="003FD579" w14:textId="35AC5109" w:rsidR="007902C8" w:rsidRPr="00646AF6" w:rsidRDefault="007902C8" w:rsidP="007902C8">
            <w:pPr>
              <w:pStyle w:val="Bodyjustified"/>
            </w:pPr>
            <w:r w:rsidRPr="00646AF6">
              <w:t>02</w:t>
            </w:r>
          </w:p>
        </w:tc>
        <w:tc>
          <w:tcPr>
            <w:tcW w:w="1928" w:type="dxa"/>
            <w:tcBorders>
              <w:bottom w:val="single" w:sz="4" w:space="0" w:color="auto"/>
            </w:tcBorders>
          </w:tcPr>
          <w:p w14:paraId="2BED2713" w14:textId="6EFC76B4" w:rsidR="007902C8" w:rsidRPr="00646AF6" w:rsidRDefault="007902C8" w:rsidP="007902C8">
            <w:pPr>
              <w:pStyle w:val="Bodyjustified"/>
            </w:pPr>
            <w:r>
              <w:t>STRHMF16N20</w:t>
            </w:r>
            <w:r w:rsidR="00F17061">
              <w:t>ST</w:t>
            </w:r>
          </w:p>
        </w:tc>
        <w:tc>
          <w:tcPr>
            <w:tcW w:w="1191" w:type="dxa"/>
            <w:tcBorders>
              <w:bottom w:val="single" w:sz="4" w:space="0" w:color="auto"/>
            </w:tcBorders>
          </w:tcPr>
          <w:p w14:paraId="4400CC82" w14:textId="1AC8B097" w:rsidR="007902C8" w:rsidRPr="00646AF6" w:rsidRDefault="007902C8" w:rsidP="007902C8">
            <w:pPr>
              <w:pStyle w:val="Bodyjustified"/>
            </w:pPr>
            <w:r w:rsidRPr="00646AF6">
              <w:t>SMD.5</w:t>
            </w:r>
          </w:p>
        </w:tc>
        <w:tc>
          <w:tcPr>
            <w:tcW w:w="1757" w:type="dxa"/>
            <w:tcBorders>
              <w:bottom w:val="single" w:sz="4" w:space="0" w:color="auto"/>
            </w:tcBorders>
          </w:tcPr>
          <w:p w14:paraId="6DB27FD3" w14:textId="2EAD94F2" w:rsidR="007902C8" w:rsidRPr="00646AF6" w:rsidRDefault="007902C8" w:rsidP="007902C8">
            <w:pPr>
              <w:pStyle w:val="Bodyjustified"/>
            </w:pPr>
            <w:r w:rsidRPr="00646AF6">
              <w:t>Q4</w:t>
            </w:r>
          </w:p>
        </w:tc>
        <w:tc>
          <w:tcPr>
            <w:tcW w:w="950" w:type="dxa"/>
            <w:tcBorders>
              <w:bottom w:val="single" w:sz="4" w:space="0" w:color="auto"/>
            </w:tcBorders>
          </w:tcPr>
          <w:p w14:paraId="73DEB15E" w14:textId="392828B0" w:rsidR="007902C8" w:rsidRPr="00646AF6" w:rsidRDefault="007902C8" w:rsidP="007902C8">
            <w:pPr>
              <w:pStyle w:val="Bodyjustified"/>
            </w:pPr>
            <w:r w:rsidRPr="00646AF6">
              <w:t>2</w:t>
            </w:r>
          </w:p>
        </w:tc>
        <w:tc>
          <w:tcPr>
            <w:tcW w:w="2154" w:type="dxa"/>
            <w:tcBorders>
              <w:bottom w:val="single" w:sz="4" w:space="0" w:color="auto"/>
            </w:tcBorders>
          </w:tcPr>
          <w:p w14:paraId="41475CC2" w14:textId="3B036193" w:rsidR="007902C8" w:rsidRPr="00534D8F" w:rsidRDefault="007902C8" w:rsidP="007902C8">
            <w:pPr>
              <w:pStyle w:val="Bodyjustified"/>
            </w:pPr>
            <w:r w:rsidRPr="00534D8F">
              <w:t>R [100</w:t>
            </w:r>
            <w:proofErr w:type="gramStart"/>
            <w:r w:rsidRPr="00534D8F">
              <w:t>krad(</w:t>
            </w:r>
            <w:proofErr w:type="gramEnd"/>
            <w:r w:rsidRPr="00534D8F">
              <w:t>Si)]</w:t>
            </w:r>
          </w:p>
        </w:tc>
      </w:tr>
    </w:tbl>
    <w:p w14:paraId="2FC2264A" w14:textId="249BDE81" w:rsidR="0051267A" w:rsidRPr="00646AF6" w:rsidRDefault="0051267A" w:rsidP="0051267A">
      <w:pPr>
        <w:spacing w:before="240"/>
      </w:pPr>
      <w:r w:rsidRPr="00646AF6">
        <w:t xml:space="preserve">The </w:t>
      </w:r>
      <w:r w:rsidR="004C1213" w:rsidRPr="00646AF6">
        <w:t>terminal</w:t>
      </w:r>
      <w:r w:rsidRPr="00646AF6">
        <w:t xml:space="preserve"> material and finish shall be in accordance with the requirements of ESCC Basic Specification No. </w:t>
      </w:r>
      <w:hyperlink r:id="rId18" w:history="1">
        <w:r w:rsidRPr="00646AF6">
          <w:rPr>
            <w:rStyle w:val="Hyperlink"/>
          </w:rPr>
          <w:t>23500</w:t>
        </w:r>
      </w:hyperlink>
      <w:r w:rsidRPr="00646AF6">
        <w:t>.</w:t>
      </w:r>
    </w:p>
    <w:p w14:paraId="2FC2264B" w14:textId="0AB3CC77" w:rsidR="0051267A" w:rsidRPr="00646AF6" w:rsidRDefault="0051267A" w:rsidP="0051267A">
      <w:r w:rsidRPr="00646AF6">
        <w:t xml:space="preserve">Total dose radiation level letters are defined in ESCC Basic Specification No. </w:t>
      </w:r>
      <w:hyperlink r:id="rId19" w:history="1">
        <w:r w:rsidRPr="00646AF6">
          <w:rPr>
            <w:rStyle w:val="Hyperlink"/>
          </w:rPr>
          <w:t>22900</w:t>
        </w:r>
      </w:hyperlink>
      <w:r w:rsidRPr="00646AF6">
        <w:t>. If an alternative radiation test level is specified in the Purchase Order the letter shall be changed accordingly.</w:t>
      </w:r>
    </w:p>
    <w:p w14:paraId="2FC2264C" w14:textId="77777777" w:rsidR="0051267A" w:rsidRPr="00646AF6" w:rsidRDefault="0051267A" w:rsidP="0092318C">
      <w:pPr>
        <w:pStyle w:val="Heading2"/>
      </w:pPr>
      <w:bookmarkStart w:id="10" w:name="_Toc124858981"/>
      <w:r w:rsidRPr="00646AF6">
        <w:lastRenderedPageBreak/>
        <w:t>MAXIMUM RATINGS</w:t>
      </w:r>
      <w:bookmarkEnd w:id="10"/>
    </w:p>
    <w:p w14:paraId="2FC2264D" w14:textId="77777777" w:rsidR="0051267A" w:rsidRPr="00646AF6" w:rsidRDefault="0051267A" w:rsidP="0092318C">
      <w:pPr>
        <w:keepNext/>
      </w:pPr>
      <w:r w:rsidRPr="00646AF6">
        <w:t>The maximum ratings shall not be exceeded at any time during use or storage.</w:t>
      </w:r>
    </w:p>
    <w:p w14:paraId="2FC2264E" w14:textId="77777777" w:rsidR="0051267A" w:rsidRPr="00646AF6" w:rsidRDefault="0051267A" w:rsidP="0092318C">
      <w:pPr>
        <w:keepNext/>
      </w:pPr>
      <w:r w:rsidRPr="00646AF6">
        <w:t>Maximum ratings shall only be exceeded during testing to the extent specified in this specification and when stipulated in Test Methods and Procedures of the ESCC Generic Specification.</w:t>
      </w:r>
    </w:p>
    <w:tbl>
      <w:tblPr>
        <w:tblW w:w="8830"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948"/>
        <w:gridCol w:w="1039"/>
        <w:gridCol w:w="1928"/>
        <w:gridCol w:w="874"/>
        <w:gridCol w:w="2041"/>
      </w:tblGrid>
      <w:tr w:rsidR="008A5846" w:rsidRPr="00646AF6" w14:paraId="77C9D175" w14:textId="77777777" w:rsidTr="00796703">
        <w:trPr>
          <w:trHeight w:val="340"/>
          <w:tblHeader/>
        </w:trPr>
        <w:tc>
          <w:tcPr>
            <w:tcW w:w="2948" w:type="dxa"/>
          </w:tcPr>
          <w:p w14:paraId="334E5946" w14:textId="77777777" w:rsidR="008A5846" w:rsidRPr="00646AF6" w:rsidRDefault="008A5846" w:rsidP="0092318C">
            <w:pPr>
              <w:pStyle w:val="Bodyjustified"/>
              <w:keepNext/>
              <w:rPr>
                <w:w w:val="100"/>
              </w:rPr>
            </w:pPr>
            <w:r w:rsidRPr="00646AF6">
              <w:rPr>
                <w:w w:val="100"/>
              </w:rPr>
              <w:t>Characteristics</w:t>
            </w:r>
          </w:p>
        </w:tc>
        <w:tc>
          <w:tcPr>
            <w:tcW w:w="1039" w:type="dxa"/>
          </w:tcPr>
          <w:p w14:paraId="5FC398DC" w14:textId="77777777" w:rsidR="008A5846" w:rsidRPr="00646AF6" w:rsidRDefault="008A5846" w:rsidP="0092318C">
            <w:pPr>
              <w:pStyle w:val="Bodyjustified"/>
              <w:keepNext/>
              <w:rPr>
                <w:w w:val="100"/>
              </w:rPr>
            </w:pPr>
            <w:r w:rsidRPr="00646AF6">
              <w:rPr>
                <w:w w:val="100"/>
              </w:rPr>
              <w:t>Symbols</w:t>
            </w:r>
          </w:p>
        </w:tc>
        <w:tc>
          <w:tcPr>
            <w:tcW w:w="1928" w:type="dxa"/>
          </w:tcPr>
          <w:p w14:paraId="6DCC263B" w14:textId="77777777" w:rsidR="008A5846" w:rsidRPr="00646AF6" w:rsidRDefault="008A5846" w:rsidP="0092318C">
            <w:pPr>
              <w:pStyle w:val="Bodyjustified"/>
              <w:keepNext/>
              <w:rPr>
                <w:w w:val="100"/>
              </w:rPr>
            </w:pPr>
            <w:r w:rsidRPr="00646AF6">
              <w:rPr>
                <w:w w:val="100"/>
              </w:rPr>
              <w:t>Maximum Ratings</w:t>
            </w:r>
          </w:p>
        </w:tc>
        <w:tc>
          <w:tcPr>
            <w:tcW w:w="874" w:type="dxa"/>
          </w:tcPr>
          <w:p w14:paraId="4BE39E5E" w14:textId="77777777" w:rsidR="008A5846" w:rsidRPr="00646AF6" w:rsidRDefault="008A5846" w:rsidP="0092318C">
            <w:pPr>
              <w:pStyle w:val="Bodyjustified"/>
              <w:keepNext/>
              <w:rPr>
                <w:w w:val="100"/>
              </w:rPr>
            </w:pPr>
            <w:r w:rsidRPr="00646AF6">
              <w:rPr>
                <w:w w:val="100"/>
              </w:rPr>
              <w:t>Unit</w:t>
            </w:r>
          </w:p>
        </w:tc>
        <w:tc>
          <w:tcPr>
            <w:tcW w:w="2041" w:type="dxa"/>
          </w:tcPr>
          <w:p w14:paraId="763F5C6E" w14:textId="77777777" w:rsidR="008A5846" w:rsidRPr="00646AF6" w:rsidRDefault="008A5846" w:rsidP="0092318C">
            <w:pPr>
              <w:pStyle w:val="Bodyjustified"/>
              <w:keepNext/>
              <w:rPr>
                <w:w w:val="100"/>
              </w:rPr>
            </w:pPr>
            <w:r w:rsidRPr="00646AF6">
              <w:rPr>
                <w:w w:val="100"/>
              </w:rPr>
              <w:t>Remarks</w:t>
            </w:r>
          </w:p>
        </w:tc>
      </w:tr>
      <w:tr w:rsidR="008A5846" w:rsidRPr="00646AF6" w14:paraId="5A103CEA" w14:textId="77777777" w:rsidTr="00796703">
        <w:trPr>
          <w:trHeight w:val="510"/>
        </w:trPr>
        <w:tc>
          <w:tcPr>
            <w:tcW w:w="2948" w:type="dxa"/>
          </w:tcPr>
          <w:p w14:paraId="14756C1E" w14:textId="77777777" w:rsidR="008A5846" w:rsidRPr="00646AF6" w:rsidRDefault="008A5846" w:rsidP="0092318C">
            <w:pPr>
              <w:pStyle w:val="Bodyjustified"/>
              <w:keepNext/>
              <w:jc w:val="left"/>
              <w:rPr>
                <w:w w:val="100"/>
              </w:rPr>
            </w:pPr>
            <w:r w:rsidRPr="00646AF6">
              <w:rPr>
                <w:w w:val="100"/>
              </w:rPr>
              <w:t>Drain-Source Voltage</w:t>
            </w:r>
          </w:p>
        </w:tc>
        <w:tc>
          <w:tcPr>
            <w:tcW w:w="1039" w:type="dxa"/>
          </w:tcPr>
          <w:p w14:paraId="77C1830D" w14:textId="77777777" w:rsidR="008A5846" w:rsidRPr="00646AF6" w:rsidRDefault="008A5846" w:rsidP="0092318C">
            <w:pPr>
              <w:pStyle w:val="Bodyjustified"/>
              <w:keepNext/>
              <w:rPr>
                <w:w w:val="100"/>
              </w:rPr>
            </w:pPr>
            <w:r w:rsidRPr="00646AF6">
              <w:rPr>
                <w:w w:val="100"/>
              </w:rPr>
              <w:t>V</w:t>
            </w:r>
            <w:r w:rsidRPr="00646AF6">
              <w:rPr>
                <w:w w:val="100"/>
                <w:vertAlign w:val="subscript"/>
              </w:rPr>
              <w:t>DS</w:t>
            </w:r>
          </w:p>
        </w:tc>
        <w:tc>
          <w:tcPr>
            <w:tcW w:w="1928" w:type="dxa"/>
          </w:tcPr>
          <w:p w14:paraId="55CD86DA" w14:textId="653A162F" w:rsidR="008A5846" w:rsidRPr="00646AF6" w:rsidRDefault="002E6DE4" w:rsidP="0092318C">
            <w:pPr>
              <w:pStyle w:val="Bodyjustified"/>
              <w:keepNext/>
              <w:rPr>
                <w:w w:val="100"/>
              </w:rPr>
            </w:pPr>
            <w:r>
              <w:rPr>
                <w:w w:val="100"/>
              </w:rPr>
              <w:t>20</w:t>
            </w:r>
            <w:r w:rsidR="008A5846" w:rsidRPr="00646AF6">
              <w:rPr>
                <w:w w:val="100"/>
              </w:rPr>
              <w:t>0</w:t>
            </w:r>
          </w:p>
        </w:tc>
        <w:tc>
          <w:tcPr>
            <w:tcW w:w="874" w:type="dxa"/>
          </w:tcPr>
          <w:p w14:paraId="48BB4012" w14:textId="77777777" w:rsidR="008A5846" w:rsidRPr="00646AF6" w:rsidRDefault="008A5846" w:rsidP="0092318C">
            <w:pPr>
              <w:pStyle w:val="Bodyjustified"/>
              <w:keepNext/>
              <w:rPr>
                <w:w w:val="100"/>
              </w:rPr>
            </w:pPr>
            <w:r w:rsidRPr="00646AF6">
              <w:rPr>
                <w:w w:val="100"/>
              </w:rPr>
              <w:t>V</w:t>
            </w:r>
          </w:p>
        </w:tc>
        <w:tc>
          <w:tcPr>
            <w:tcW w:w="2041" w:type="dxa"/>
          </w:tcPr>
          <w:p w14:paraId="5295DB70" w14:textId="7B29ABDD"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r w:rsidR="004C1213" w:rsidRPr="00646AF6">
              <w:rPr>
                <w:w w:val="100"/>
              </w:rPr>
              <w:t>,</w:t>
            </w:r>
            <w:r w:rsidRPr="00646AF6">
              <w:rPr>
                <w:w w:val="100"/>
              </w:rPr>
              <w:t xml:space="preserve"> V</w:t>
            </w:r>
            <w:r w:rsidRPr="00646AF6">
              <w:rPr>
                <w:w w:val="100"/>
                <w:vertAlign w:val="subscript"/>
              </w:rPr>
              <w:t>GS</w:t>
            </w:r>
            <w:r w:rsidRPr="00646AF6">
              <w:rPr>
                <w:w w:val="100"/>
              </w:rPr>
              <w:t>=0V Note 2</w:t>
            </w:r>
          </w:p>
        </w:tc>
      </w:tr>
      <w:tr w:rsidR="008A5846" w:rsidRPr="00646AF6" w14:paraId="031AA5E9" w14:textId="77777777" w:rsidTr="00796703">
        <w:trPr>
          <w:trHeight w:val="317"/>
        </w:trPr>
        <w:tc>
          <w:tcPr>
            <w:tcW w:w="2948" w:type="dxa"/>
            <w:vAlign w:val="center"/>
          </w:tcPr>
          <w:p w14:paraId="3BFDC60F" w14:textId="77777777" w:rsidR="008A5846" w:rsidRPr="00646AF6" w:rsidRDefault="008A5846" w:rsidP="0092318C">
            <w:pPr>
              <w:pStyle w:val="Bodyjustified"/>
              <w:keepNext/>
              <w:jc w:val="left"/>
              <w:rPr>
                <w:w w:val="100"/>
              </w:rPr>
            </w:pPr>
            <w:r w:rsidRPr="00646AF6">
              <w:rPr>
                <w:w w:val="100"/>
              </w:rPr>
              <w:t>Gate-Source Voltage</w:t>
            </w:r>
          </w:p>
        </w:tc>
        <w:tc>
          <w:tcPr>
            <w:tcW w:w="1039" w:type="dxa"/>
            <w:vAlign w:val="center"/>
          </w:tcPr>
          <w:p w14:paraId="11A3FA41" w14:textId="77777777" w:rsidR="008A5846" w:rsidRPr="00646AF6" w:rsidRDefault="008A5846" w:rsidP="0092318C">
            <w:pPr>
              <w:pStyle w:val="Bodyjustified"/>
              <w:keepNext/>
              <w:rPr>
                <w:w w:val="100"/>
              </w:rPr>
            </w:pPr>
            <w:r w:rsidRPr="00646AF6">
              <w:rPr>
                <w:w w:val="100"/>
              </w:rPr>
              <w:t>V</w:t>
            </w:r>
            <w:r w:rsidRPr="00646AF6">
              <w:rPr>
                <w:w w:val="100"/>
                <w:vertAlign w:val="subscript"/>
              </w:rPr>
              <w:t>GS</w:t>
            </w:r>
          </w:p>
        </w:tc>
        <w:tc>
          <w:tcPr>
            <w:tcW w:w="1928" w:type="dxa"/>
            <w:vAlign w:val="center"/>
          </w:tcPr>
          <w:p w14:paraId="5AC44A0E" w14:textId="72B1D98A" w:rsidR="008A5846" w:rsidRPr="00646AF6" w:rsidRDefault="00595A4C" w:rsidP="0092318C">
            <w:pPr>
              <w:pStyle w:val="Bodyjustified"/>
              <w:keepNext/>
              <w:rPr>
                <w:w w:val="100"/>
              </w:rPr>
            </w:pPr>
            <w:r>
              <w:rPr>
                <w:w w:val="100"/>
              </w:rPr>
              <w:t>+</w:t>
            </w:r>
            <w:r w:rsidR="008A5846" w:rsidRPr="00646AF6">
              <w:rPr>
                <w:w w:val="100"/>
              </w:rPr>
              <w:t>20</w:t>
            </w:r>
            <w:r>
              <w:rPr>
                <w:w w:val="100"/>
              </w:rPr>
              <w:t xml:space="preserve"> / -16</w:t>
            </w:r>
          </w:p>
        </w:tc>
        <w:tc>
          <w:tcPr>
            <w:tcW w:w="874" w:type="dxa"/>
            <w:vAlign w:val="center"/>
          </w:tcPr>
          <w:p w14:paraId="3759EF00" w14:textId="77777777" w:rsidR="008A5846" w:rsidRPr="00646AF6" w:rsidRDefault="008A5846" w:rsidP="0092318C">
            <w:pPr>
              <w:pStyle w:val="Bodyjustified"/>
              <w:keepNext/>
              <w:rPr>
                <w:w w:val="100"/>
              </w:rPr>
            </w:pPr>
            <w:r w:rsidRPr="00646AF6">
              <w:rPr>
                <w:w w:val="100"/>
              </w:rPr>
              <w:t>V</w:t>
            </w:r>
          </w:p>
        </w:tc>
        <w:tc>
          <w:tcPr>
            <w:tcW w:w="2041" w:type="dxa"/>
            <w:vAlign w:val="center"/>
          </w:tcPr>
          <w:p w14:paraId="1032ACC4" w14:textId="77777777"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p>
        </w:tc>
      </w:tr>
      <w:tr w:rsidR="008A5846" w:rsidRPr="00646AF6" w14:paraId="49BFD175" w14:textId="77777777" w:rsidTr="00796703">
        <w:trPr>
          <w:trHeight w:val="737"/>
        </w:trPr>
        <w:tc>
          <w:tcPr>
            <w:tcW w:w="2948" w:type="dxa"/>
            <w:vMerge w:val="restart"/>
          </w:tcPr>
          <w:p w14:paraId="305B92CB" w14:textId="77777777" w:rsidR="008A5846" w:rsidRPr="00646AF6" w:rsidRDefault="008A5846" w:rsidP="0092318C">
            <w:pPr>
              <w:pStyle w:val="Bodyjustified"/>
              <w:keepNext/>
              <w:jc w:val="left"/>
              <w:rPr>
                <w:w w:val="100"/>
              </w:rPr>
            </w:pPr>
            <w:r w:rsidRPr="00646AF6">
              <w:rPr>
                <w:w w:val="100"/>
              </w:rPr>
              <w:t>Drain Current</w:t>
            </w:r>
          </w:p>
        </w:tc>
        <w:tc>
          <w:tcPr>
            <w:tcW w:w="1039" w:type="dxa"/>
            <w:vMerge w:val="restart"/>
          </w:tcPr>
          <w:p w14:paraId="441B4399" w14:textId="77777777" w:rsidR="008A5846" w:rsidRPr="00646AF6" w:rsidRDefault="008A5846" w:rsidP="0092318C">
            <w:pPr>
              <w:pStyle w:val="Bodyjustified"/>
              <w:keepNext/>
              <w:rPr>
                <w:w w:val="100"/>
              </w:rPr>
            </w:pPr>
            <w:r w:rsidRPr="00646AF6">
              <w:rPr>
                <w:w w:val="100"/>
              </w:rPr>
              <w:t>I</w:t>
            </w:r>
            <w:r w:rsidRPr="00646AF6">
              <w:rPr>
                <w:w w:val="100"/>
                <w:vertAlign w:val="subscript"/>
              </w:rPr>
              <w:t>DS</w:t>
            </w:r>
          </w:p>
        </w:tc>
        <w:tc>
          <w:tcPr>
            <w:tcW w:w="1928" w:type="dxa"/>
          </w:tcPr>
          <w:p w14:paraId="64FD2ADB" w14:textId="58D4BD2A" w:rsidR="008A5846" w:rsidRPr="00646AF6" w:rsidRDefault="00595A4C" w:rsidP="0092318C">
            <w:pPr>
              <w:pStyle w:val="Bodyjustified"/>
              <w:keepNext/>
              <w:rPr>
                <w:w w:val="100"/>
              </w:rPr>
            </w:pPr>
            <w:r>
              <w:rPr>
                <w:w w:val="100"/>
              </w:rPr>
              <w:t>16</w:t>
            </w:r>
          </w:p>
        </w:tc>
        <w:tc>
          <w:tcPr>
            <w:tcW w:w="874" w:type="dxa"/>
          </w:tcPr>
          <w:p w14:paraId="5F621170" w14:textId="77777777" w:rsidR="008A5846" w:rsidRPr="00646AF6" w:rsidRDefault="008A5846" w:rsidP="0092318C">
            <w:pPr>
              <w:pStyle w:val="Bodyjustified"/>
              <w:keepNext/>
              <w:rPr>
                <w:w w:val="100"/>
              </w:rPr>
            </w:pPr>
            <w:r w:rsidRPr="00646AF6">
              <w:rPr>
                <w:w w:val="100"/>
              </w:rPr>
              <w:t>A</w:t>
            </w:r>
          </w:p>
        </w:tc>
        <w:tc>
          <w:tcPr>
            <w:tcW w:w="2041" w:type="dxa"/>
          </w:tcPr>
          <w:p w14:paraId="5043D585" w14:textId="77777777" w:rsidR="008A5846" w:rsidRPr="00646AF6" w:rsidRDefault="008A5846" w:rsidP="0092318C">
            <w:pPr>
              <w:pStyle w:val="Bodyjustified"/>
              <w:keepNext/>
              <w:jc w:val="left"/>
              <w:rPr>
                <w:w w:val="100"/>
              </w:rPr>
            </w:pPr>
            <w:r w:rsidRPr="00646AF6">
              <w:rPr>
                <w:w w:val="100"/>
              </w:rPr>
              <w:t>Continuous</w:t>
            </w:r>
          </w:p>
          <w:p w14:paraId="5563355E" w14:textId="440771CA" w:rsidR="008A5846"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w:t>
            </w:r>
            <w:r w:rsidR="004C1213" w:rsidRPr="00646AF6">
              <w:rPr>
                <w:w w:val="100"/>
              </w:rPr>
              <w:t xml:space="preserve"> </w:t>
            </w:r>
            <w:r w:rsidRPr="00646AF6">
              <w:rPr>
                <w:w w:val="100"/>
              </w:rPr>
              <w:t>+25</w:t>
            </w:r>
            <w:r w:rsidR="00FD42EB" w:rsidRPr="00646AF6">
              <w:rPr>
                <w:w w:val="100"/>
              </w:rPr>
              <w:t xml:space="preserve"> </w:t>
            </w:r>
            <w:r w:rsidR="00FD42EB" w:rsidRPr="00646AF6">
              <w:rPr>
                <w:rFonts w:cs="Arial"/>
                <w:w w:val="100"/>
              </w:rPr>
              <w:t>°</w:t>
            </w:r>
            <w:r w:rsidRPr="00646AF6">
              <w:rPr>
                <w:w w:val="100"/>
              </w:rPr>
              <w:t>C</w:t>
            </w:r>
          </w:p>
          <w:p w14:paraId="5A03401F" w14:textId="77777777" w:rsidR="008A5846" w:rsidRPr="00646AF6" w:rsidRDefault="008A5846" w:rsidP="0092318C">
            <w:pPr>
              <w:pStyle w:val="Bodyjustified"/>
              <w:keepNext/>
              <w:jc w:val="left"/>
              <w:rPr>
                <w:w w:val="100"/>
              </w:rPr>
            </w:pPr>
            <w:r w:rsidRPr="00646AF6">
              <w:rPr>
                <w:w w:val="100"/>
              </w:rPr>
              <w:t>Note 1</w:t>
            </w:r>
          </w:p>
        </w:tc>
      </w:tr>
      <w:tr w:rsidR="008A5846" w:rsidRPr="00646AF6" w14:paraId="09BEF7D2" w14:textId="77777777" w:rsidTr="00796703">
        <w:trPr>
          <w:trHeight w:val="737"/>
        </w:trPr>
        <w:tc>
          <w:tcPr>
            <w:tcW w:w="2948" w:type="dxa"/>
            <w:vMerge/>
          </w:tcPr>
          <w:p w14:paraId="5ED35A6E" w14:textId="77777777" w:rsidR="008A5846" w:rsidRPr="00646AF6" w:rsidRDefault="008A5846" w:rsidP="0092318C">
            <w:pPr>
              <w:pStyle w:val="Bodyjustified"/>
              <w:keepNext/>
              <w:jc w:val="left"/>
              <w:rPr>
                <w:w w:val="100"/>
              </w:rPr>
            </w:pPr>
          </w:p>
        </w:tc>
        <w:tc>
          <w:tcPr>
            <w:tcW w:w="1039" w:type="dxa"/>
            <w:vMerge/>
          </w:tcPr>
          <w:p w14:paraId="6D41217F" w14:textId="77777777" w:rsidR="008A5846" w:rsidRPr="00646AF6" w:rsidRDefault="008A5846" w:rsidP="0092318C">
            <w:pPr>
              <w:pStyle w:val="Bodyjustified"/>
              <w:keepNext/>
              <w:rPr>
                <w:w w:val="100"/>
              </w:rPr>
            </w:pPr>
          </w:p>
        </w:tc>
        <w:tc>
          <w:tcPr>
            <w:tcW w:w="1928" w:type="dxa"/>
          </w:tcPr>
          <w:p w14:paraId="76AF08C8" w14:textId="1B8A15F2" w:rsidR="008A5846" w:rsidRPr="00646AF6" w:rsidRDefault="008A5846" w:rsidP="0092318C">
            <w:pPr>
              <w:pStyle w:val="Bodyjustified"/>
              <w:keepNext/>
              <w:rPr>
                <w:w w:val="100"/>
              </w:rPr>
            </w:pPr>
            <w:r w:rsidRPr="00646AF6">
              <w:rPr>
                <w:w w:val="100"/>
              </w:rPr>
              <w:t>1</w:t>
            </w:r>
            <w:r w:rsidR="00595A4C">
              <w:rPr>
                <w:w w:val="100"/>
              </w:rPr>
              <w:t>0</w:t>
            </w:r>
          </w:p>
        </w:tc>
        <w:tc>
          <w:tcPr>
            <w:tcW w:w="874" w:type="dxa"/>
          </w:tcPr>
          <w:p w14:paraId="33F0E668" w14:textId="77777777" w:rsidR="008A5846" w:rsidRPr="00646AF6" w:rsidRDefault="008A5846" w:rsidP="0092318C">
            <w:pPr>
              <w:pStyle w:val="Bodyjustified"/>
              <w:keepNext/>
              <w:rPr>
                <w:w w:val="100"/>
              </w:rPr>
            </w:pPr>
            <w:r w:rsidRPr="00646AF6">
              <w:rPr>
                <w:w w:val="100"/>
              </w:rPr>
              <w:t>A</w:t>
            </w:r>
          </w:p>
        </w:tc>
        <w:tc>
          <w:tcPr>
            <w:tcW w:w="2041" w:type="dxa"/>
          </w:tcPr>
          <w:p w14:paraId="3BC3E019" w14:textId="77777777" w:rsidR="008A5846" w:rsidRPr="00646AF6" w:rsidRDefault="008A5846" w:rsidP="0092318C">
            <w:pPr>
              <w:pStyle w:val="Bodyjustified"/>
              <w:keepNext/>
              <w:jc w:val="left"/>
              <w:rPr>
                <w:w w:val="100"/>
              </w:rPr>
            </w:pPr>
            <w:r w:rsidRPr="00646AF6">
              <w:rPr>
                <w:w w:val="100"/>
              </w:rPr>
              <w:t>Continuous</w:t>
            </w:r>
          </w:p>
          <w:p w14:paraId="4CB1ABB7" w14:textId="77777777" w:rsidR="009F2BAC"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&gt;</w:t>
            </w:r>
            <w:r w:rsidR="009F2BAC" w:rsidRPr="00646AF6">
              <w:rPr>
                <w:w w:val="100"/>
              </w:rPr>
              <w:t xml:space="preserve"> </w:t>
            </w:r>
            <w:r w:rsidRPr="00646AF6">
              <w:rPr>
                <w:w w:val="100"/>
              </w:rPr>
              <w:t>+100</w:t>
            </w:r>
            <w:r w:rsidR="00FD42EB" w:rsidRPr="00646AF6">
              <w:rPr>
                <w:w w:val="100"/>
              </w:rPr>
              <w:t xml:space="preserve"> </w:t>
            </w:r>
            <w:r w:rsidR="00FD42EB" w:rsidRPr="00646AF6">
              <w:rPr>
                <w:rFonts w:cs="Arial"/>
                <w:w w:val="100"/>
              </w:rPr>
              <w:t>°</w:t>
            </w:r>
            <w:r w:rsidRPr="00646AF6">
              <w:rPr>
                <w:w w:val="100"/>
              </w:rPr>
              <w:t>C</w:t>
            </w:r>
          </w:p>
          <w:p w14:paraId="113718CC" w14:textId="57157820" w:rsidR="008A5846" w:rsidRPr="00646AF6" w:rsidRDefault="008A5846" w:rsidP="0092318C">
            <w:pPr>
              <w:pStyle w:val="Bodyjustified"/>
              <w:keepNext/>
              <w:jc w:val="left"/>
              <w:rPr>
                <w:w w:val="100"/>
              </w:rPr>
            </w:pPr>
            <w:r w:rsidRPr="00646AF6">
              <w:rPr>
                <w:w w:val="100"/>
              </w:rPr>
              <w:t>Note 1</w:t>
            </w:r>
          </w:p>
        </w:tc>
      </w:tr>
      <w:tr w:rsidR="008A5846" w:rsidRPr="00646AF6" w14:paraId="7D7A49E3" w14:textId="77777777" w:rsidTr="00796703">
        <w:trPr>
          <w:trHeight w:val="317"/>
        </w:trPr>
        <w:tc>
          <w:tcPr>
            <w:tcW w:w="2948" w:type="dxa"/>
            <w:vAlign w:val="center"/>
          </w:tcPr>
          <w:p w14:paraId="7E35DF1E" w14:textId="77777777" w:rsidR="008A5846" w:rsidRPr="00646AF6" w:rsidRDefault="008A5846" w:rsidP="004C1213">
            <w:pPr>
              <w:pStyle w:val="Bodyjustified"/>
              <w:jc w:val="left"/>
              <w:rPr>
                <w:w w:val="100"/>
              </w:rPr>
            </w:pPr>
            <w:r w:rsidRPr="00646AF6">
              <w:rPr>
                <w:w w:val="100"/>
              </w:rPr>
              <w:t>Drain Current (Pulsed)</w:t>
            </w:r>
          </w:p>
        </w:tc>
        <w:tc>
          <w:tcPr>
            <w:tcW w:w="1039" w:type="dxa"/>
            <w:vAlign w:val="center"/>
          </w:tcPr>
          <w:p w14:paraId="73BD8C10" w14:textId="77777777" w:rsidR="008A5846" w:rsidRPr="00646AF6" w:rsidRDefault="008A5846" w:rsidP="004C1213">
            <w:pPr>
              <w:pStyle w:val="Bodyjustified"/>
              <w:rPr>
                <w:w w:val="100"/>
              </w:rPr>
            </w:pPr>
            <w:r w:rsidRPr="00646AF6">
              <w:rPr>
                <w:w w:val="100"/>
              </w:rPr>
              <w:t>I</w:t>
            </w:r>
            <w:r w:rsidRPr="00646AF6">
              <w:rPr>
                <w:w w:val="100"/>
                <w:vertAlign w:val="subscript"/>
              </w:rPr>
              <w:t>DM</w:t>
            </w:r>
          </w:p>
        </w:tc>
        <w:tc>
          <w:tcPr>
            <w:tcW w:w="1928" w:type="dxa"/>
            <w:vAlign w:val="center"/>
          </w:tcPr>
          <w:p w14:paraId="49B33FEB" w14:textId="41EEFE14" w:rsidR="008A5846" w:rsidRPr="00646AF6" w:rsidRDefault="00595A4C" w:rsidP="004C1213">
            <w:pPr>
              <w:pStyle w:val="Bodyjustified"/>
              <w:rPr>
                <w:w w:val="100"/>
              </w:rPr>
            </w:pPr>
            <w:r>
              <w:rPr>
                <w:w w:val="100"/>
              </w:rPr>
              <w:t>64</w:t>
            </w:r>
          </w:p>
        </w:tc>
        <w:tc>
          <w:tcPr>
            <w:tcW w:w="874" w:type="dxa"/>
            <w:vAlign w:val="center"/>
          </w:tcPr>
          <w:p w14:paraId="7CA7E8D1" w14:textId="77777777" w:rsidR="008A5846" w:rsidRPr="00646AF6" w:rsidRDefault="008A5846" w:rsidP="004C1213">
            <w:pPr>
              <w:pStyle w:val="Bodyjustified"/>
              <w:rPr>
                <w:w w:val="100"/>
              </w:rPr>
            </w:pPr>
            <w:r w:rsidRPr="00646AF6">
              <w:rPr>
                <w:w w:val="100"/>
              </w:rPr>
              <w:t>A</w:t>
            </w:r>
          </w:p>
        </w:tc>
        <w:tc>
          <w:tcPr>
            <w:tcW w:w="2041" w:type="dxa"/>
            <w:vAlign w:val="center"/>
          </w:tcPr>
          <w:p w14:paraId="509BA0F2" w14:textId="77777777" w:rsidR="008A5846" w:rsidRPr="00646AF6" w:rsidRDefault="008A5846" w:rsidP="004C1213">
            <w:pPr>
              <w:pStyle w:val="Bodyjustified"/>
              <w:jc w:val="left"/>
              <w:rPr>
                <w:w w:val="100"/>
              </w:rPr>
            </w:pPr>
            <w:r w:rsidRPr="00646AF6">
              <w:rPr>
                <w:w w:val="100"/>
              </w:rPr>
              <w:t>Note 2</w:t>
            </w:r>
          </w:p>
        </w:tc>
      </w:tr>
      <w:tr w:rsidR="008A5846" w:rsidRPr="00646AF6" w14:paraId="0356791F" w14:textId="77777777" w:rsidTr="00796703">
        <w:trPr>
          <w:trHeight w:val="510"/>
        </w:trPr>
        <w:tc>
          <w:tcPr>
            <w:tcW w:w="2948" w:type="dxa"/>
          </w:tcPr>
          <w:p w14:paraId="577191D5" w14:textId="77777777" w:rsidR="008A5846" w:rsidRPr="00646AF6" w:rsidRDefault="008A5846" w:rsidP="004C1213">
            <w:pPr>
              <w:pStyle w:val="Bodyjustified"/>
              <w:jc w:val="left"/>
              <w:rPr>
                <w:w w:val="100"/>
              </w:rPr>
            </w:pPr>
            <w:r w:rsidRPr="00646AF6">
              <w:rPr>
                <w:w w:val="100"/>
              </w:rPr>
              <w:t>Power Dissipation</w:t>
            </w:r>
          </w:p>
        </w:tc>
        <w:tc>
          <w:tcPr>
            <w:tcW w:w="1039" w:type="dxa"/>
          </w:tcPr>
          <w:p w14:paraId="3AF488B2" w14:textId="77777777" w:rsidR="008A5846" w:rsidRPr="00646AF6" w:rsidRDefault="008A5846" w:rsidP="004C1213">
            <w:pPr>
              <w:pStyle w:val="Bodyjustified"/>
              <w:rPr>
                <w:w w:val="100"/>
              </w:rPr>
            </w:pPr>
            <w:proofErr w:type="spellStart"/>
            <w:r w:rsidRPr="00646AF6">
              <w:rPr>
                <w:w w:val="100"/>
              </w:rPr>
              <w:t>P</w:t>
            </w:r>
            <w:r w:rsidRPr="00646AF6">
              <w:rPr>
                <w:w w:val="100"/>
                <w:vertAlign w:val="subscript"/>
              </w:rPr>
              <w:t>tot</w:t>
            </w:r>
            <w:proofErr w:type="spellEnd"/>
          </w:p>
        </w:tc>
        <w:tc>
          <w:tcPr>
            <w:tcW w:w="1928" w:type="dxa"/>
          </w:tcPr>
          <w:p w14:paraId="522CF938" w14:textId="77777777" w:rsidR="008A5846" w:rsidRPr="00646AF6" w:rsidRDefault="008A5846" w:rsidP="004C1213">
            <w:pPr>
              <w:pStyle w:val="Bodyjustified"/>
              <w:rPr>
                <w:w w:val="100"/>
              </w:rPr>
            </w:pPr>
            <w:r w:rsidRPr="00646AF6">
              <w:rPr>
                <w:w w:val="100"/>
              </w:rPr>
              <w:t>66</w:t>
            </w:r>
          </w:p>
        </w:tc>
        <w:tc>
          <w:tcPr>
            <w:tcW w:w="874" w:type="dxa"/>
          </w:tcPr>
          <w:p w14:paraId="2261AA0B" w14:textId="77777777" w:rsidR="008A5846" w:rsidRPr="00646AF6" w:rsidRDefault="008A5846" w:rsidP="004C1213">
            <w:pPr>
              <w:pStyle w:val="Bodyjustified"/>
              <w:rPr>
                <w:w w:val="100"/>
              </w:rPr>
            </w:pPr>
            <w:r w:rsidRPr="00646AF6">
              <w:rPr>
                <w:w w:val="100"/>
              </w:rPr>
              <w:t>W</w:t>
            </w:r>
          </w:p>
        </w:tc>
        <w:tc>
          <w:tcPr>
            <w:tcW w:w="2041" w:type="dxa"/>
          </w:tcPr>
          <w:p w14:paraId="249B5F77" w14:textId="77777777" w:rsidR="009F2BAC" w:rsidRPr="00646AF6" w:rsidRDefault="008A5846" w:rsidP="009F2BAC">
            <w:pPr>
              <w:pStyle w:val="Bodyjustified"/>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004C1213" w:rsidRPr="00646AF6">
              <w:rPr>
                <w:w w:val="100"/>
              </w:rPr>
              <w:t xml:space="preserve"> </w:t>
            </w:r>
            <w:r w:rsidR="004C1213" w:rsidRPr="00646AF6">
              <w:rPr>
                <w:rFonts w:cs="Arial"/>
                <w:w w:val="100"/>
              </w:rPr>
              <w:t>≤</w:t>
            </w:r>
            <w:r w:rsidR="004C1213" w:rsidRPr="00646AF6">
              <w:rPr>
                <w:w w:val="100"/>
              </w:rPr>
              <w:t xml:space="preserve"> </w:t>
            </w:r>
            <w:r w:rsidRPr="00646AF6">
              <w:rPr>
                <w:w w:val="100"/>
              </w:rPr>
              <w:tab/>
              <w:t>+25</w:t>
            </w:r>
            <w:r w:rsidR="00FD42EB" w:rsidRPr="00646AF6">
              <w:rPr>
                <w:w w:val="100"/>
              </w:rPr>
              <w:t xml:space="preserve"> </w:t>
            </w:r>
            <w:r w:rsidR="00FD42EB" w:rsidRPr="00646AF6">
              <w:rPr>
                <w:rFonts w:cs="Arial"/>
                <w:w w:val="100"/>
              </w:rPr>
              <w:t>°</w:t>
            </w:r>
            <w:r w:rsidRPr="00646AF6">
              <w:rPr>
                <w:w w:val="100"/>
              </w:rPr>
              <w:t>C</w:t>
            </w:r>
          </w:p>
          <w:p w14:paraId="17C53387" w14:textId="77AA2122" w:rsidR="008A5846" w:rsidRPr="00646AF6" w:rsidRDefault="008A5846" w:rsidP="009F2BAC">
            <w:pPr>
              <w:pStyle w:val="Bodyjustified"/>
              <w:jc w:val="left"/>
              <w:rPr>
                <w:w w:val="100"/>
              </w:rPr>
            </w:pPr>
            <w:r w:rsidRPr="00646AF6">
              <w:rPr>
                <w:w w:val="100"/>
              </w:rPr>
              <w:t>Note 1</w:t>
            </w:r>
          </w:p>
        </w:tc>
      </w:tr>
      <w:tr w:rsidR="008A5846" w:rsidRPr="00646AF6" w14:paraId="3B98A332" w14:textId="77777777" w:rsidTr="00796703">
        <w:trPr>
          <w:trHeight w:val="317"/>
        </w:trPr>
        <w:tc>
          <w:tcPr>
            <w:tcW w:w="2948" w:type="dxa"/>
          </w:tcPr>
          <w:p w14:paraId="46125E33" w14:textId="77777777" w:rsidR="008A5846" w:rsidRPr="00646AF6" w:rsidRDefault="008A5846" w:rsidP="004C1213">
            <w:pPr>
              <w:pStyle w:val="Bodyjustified"/>
              <w:jc w:val="left"/>
              <w:rPr>
                <w:w w:val="100"/>
              </w:rPr>
            </w:pPr>
            <w:r w:rsidRPr="00646AF6">
              <w:rPr>
                <w:w w:val="100"/>
              </w:rPr>
              <w:t>Operating Temperature Range</w:t>
            </w:r>
          </w:p>
        </w:tc>
        <w:tc>
          <w:tcPr>
            <w:tcW w:w="1039" w:type="dxa"/>
          </w:tcPr>
          <w:p w14:paraId="49B4ADA8" w14:textId="77777777" w:rsidR="008A5846" w:rsidRPr="00646AF6" w:rsidRDefault="008A5846" w:rsidP="004C1213">
            <w:pPr>
              <w:pStyle w:val="Bodyjustified"/>
              <w:rPr>
                <w:w w:val="100"/>
              </w:rPr>
            </w:pPr>
            <w:r w:rsidRPr="00646AF6">
              <w:rPr>
                <w:w w:val="100"/>
              </w:rPr>
              <w:t>T</w:t>
            </w:r>
            <w:r w:rsidRPr="00646AF6">
              <w:rPr>
                <w:w w:val="100"/>
                <w:vertAlign w:val="subscript"/>
              </w:rPr>
              <w:t>op</w:t>
            </w:r>
          </w:p>
        </w:tc>
        <w:tc>
          <w:tcPr>
            <w:tcW w:w="1928" w:type="dxa"/>
          </w:tcPr>
          <w:p w14:paraId="3376EBC9" w14:textId="77777777" w:rsidR="008A5846" w:rsidRPr="00646AF6" w:rsidRDefault="008A5846" w:rsidP="004C1213">
            <w:pPr>
              <w:pStyle w:val="Bodyjustified"/>
              <w:rPr>
                <w:w w:val="100"/>
              </w:rPr>
            </w:pPr>
            <w:r w:rsidRPr="00646AF6">
              <w:rPr>
                <w:w w:val="100"/>
              </w:rPr>
              <w:t>-55 to +150</w:t>
            </w:r>
          </w:p>
        </w:tc>
        <w:tc>
          <w:tcPr>
            <w:tcW w:w="874" w:type="dxa"/>
          </w:tcPr>
          <w:p w14:paraId="74404B1E" w14:textId="68BA6EF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618EBA94" w14:textId="77777777" w:rsidR="008A5846" w:rsidRPr="00646AF6" w:rsidRDefault="008A5846" w:rsidP="004C1213">
            <w:pPr>
              <w:pStyle w:val="Bodyjustified"/>
              <w:jc w:val="left"/>
              <w:rPr>
                <w:w w:val="100"/>
              </w:rPr>
            </w:pPr>
            <w:r w:rsidRPr="00646AF6">
              <w:rPr>
                <w:w w:val="100"/>
              </w:rPr>
              <w:t>Note 3</w:t>
            </w:r>
          </w:p>
        </w:tc>
      </w:tr>
      <w:tr w:rsidR="008A5846" w:rsidRPr="00646AF6" w14:paraId="566F0C27" w14:textId="77777777" w:rsidTr="00796703">
        <w:trPr>
          <w:trHeight w:val="317"/>
        </w:trPr>
        <w:tc>
          <w:tcPr>
            <w:tcW w:w="2948" w:type="dxa"/>
          </w:tcPr>
          <w:p w14:paraId="69B9906D" w14:textId="77777777" w:rsidR="008A5846" w:rsidRPr="00646AF6" w:rsidRDefault="008A5846" w:rsidP="004C1213">
            <w:pPr>
              <w:pStyle w:val="Bodyjustified"/>
              <w:jc w:val="left"/>
              <w:rPr>
                <w:w w:val="100"/>
              </w:rPr>
            </w:pPr>
            <w:r w:rsidRPr="00646AF6">
              <w:rPr>
                <w:w w:val="100"/>
              </w:rPr>
              <w:t>Junction Temperature</w:t>
            </w:r>
          </w:p>
        </w:tc>
        <w:tc>
          <w:tcPr>
            <w:tcW w:w="1039" w:type="dxa"/>
          </w:tcPr>
          <w:p w14:paraId="0EE68895"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j</w:t>
            </w:r>
            <w:proofErr w:type="spellEnd"/>
          </w:p>
        </w:tc>
        <w:tc>
          <w:tcPr>
            <w:tcW w:w="1928" w:type="dxa"/>
          </w:tcPr>
          <w:p w14:paraId="3D126D95" w14:textId="77777777" w:rsidR="008A5846" w:rsidRPr="00646AF6" w:rsidRDefault="008A5846" w:rsidP="004C1213">
            <w:pPr>
              <w:pStyle w:val="Bodyjustified"/>
              <w:rPr>
                <w:w w:val="100"/>
              </w:rPr>
            </w:pPr>
            <w:r w:rsidRPr="00646AF6">
              <w:rPr>
                <w:w w:val="100"/>
              </w:rPr>
              <w:t>+150</w:t>
            </w:r>
          </w:p>
        </w:tc>
        <w:tc>
          <w:tcPr>
            <w:tcW w:w="874" w:type="dxa"/>
          </w:tcPr>
          <w:p w14:paraId="0702C27A" w14:textId="533EE9B8"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0FEB7187" w14:textId="77777777" w:rsidR="008A5846" w:rsidRPr="00646AF6" w:rsidRDefault="008A5846" w:rsidP="004C1213">
            <w:pPr>
              <w:pStyle w:val="Bodyjustified"/>
              <w:jc w:val="left"/>
              <w:rPr>
                <w:w w:val="100"/>
              </w:rPr>
            </w:pPr>
          </w:p>
        </w:tc>
      </w:tr>
      <w:tr w:rsidR="008A5846" w:rsidRPr="00646AF6" w14:paraId="30699ABA" w14:textId="77777777" w:rsidTr="00796703">
        <w:trPr>
          <w:trHeight w:val="317"/>
        </w:trPr>
        <w:tc>
          <w:tcPr>
            <w:tcW w:w="2948" w:type="dxa"/>
          </w:tcPr>
          <w:p w14:paraId="7D321246" w14:textId="77777777" w:rsidR="008A5846" w:rsidRPr="00646AF6" w:rsidRDefault="008A5846" w:rsidP="004C1213">
            <w:pPr>
              <w:pStyle w:val="Bodyjustified"/>
              <w:jc w:val="left"/>
              <w:rPr>
                <w:w w:val="100"/>
              </w:rPr>
            </w:pPr>
            <w:r w:rsidRPr="00646AF6">
              <w:rPr>
                <w:w w:val="100"/>
              </w:rPr>
              <w:t>Storage Temperature Range</w:t>
            </w:r>
          </w:p>
        </w:tc>
        <w:tc>
          <w:tcPr>
            <w:tcW w:w="1039" w:type="dxa"/>
          </w:tcPr>
          <w:p w14:paraId="04F40D08"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stg</w:t>
            </w:r>
            <w:proofErr w:type="spellEnd"/>
          </w:p>
        </w:tc>
        <w:tc>
          <w:tcPr>
            <w:tcW w:w="1928" w:type="dxa"/>
          </w:tcPr>
          <w:p w14:paraId="21A49A4A" w14:textId="77777777" w:rsidR="008A5846" w:rsidRPr="00646AF6" w:rsidRDefault="008A5846" w:rsidP="004C1213">
            <w:pPr>
              <w:pStyle w:val="Bodyjustified"/>
              <w:rPr>
                <w:w w:val="100"/>
              </w:rPr>
            </w:pPr>
            <w:r w:rsidRPr="00646AF6">
              <w:rPr>
                <w:w w:val="100"/>
              </w:rPr>
              <w:t>-55 to +150</w:t>
            </w:r>
          </w:p>
        </w:tc>
        <w:tc>
          <w:tcPr>
            <w:tcW w:w="874" w:type="dxa"/>
          </w:tcPr>
          <w:p w14:paraId="42BFCD11" w14:textId="2F990D57"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532AEA41" w14:textId="77777777" w:rsidR="008A5846" w:rsidRPr="00646AF6" w:rsidRDefault="008A5846" w:rsidP="004C1213">
            <w:pPr>
              <w:pStyle w:val="Bodyjustified"/>
              <w:jc w:val="left"/>
              <w:rPr>
                <w:w w:val="100"/>
              </w:rPr>
            </w:pPr>
            <w:r w:rsidRPr="00646AF6">
              <w:rPr>
                <w:w w:val="100"/>
              </w:rPr>
              <w:t>Note 3</w:t>
            </w:r>
          </w:p>
        </w:tc>
      </w:tr>
      <w:tr w:rsidR="008A5846" w:rsidRPr="00646AF6" w14:paraId="08760734" w14:textId="77777777" w:rsidTr="00796703">
        <w:trPr>
          <w:trHeight w:val="317"/>
        </w:trPr>
        <w:tc>
          <w:tcPr>
            <w:tcW w:w="2948" w:type="dxa"/>
          </w:tcPr>
          <w:p w14:paraId="5E61A69D" w14:textId="77777777" w:rsidR="008A5846" w:rsidRPr="00646AF6" w:rsidRDefault="008A5846" w:rsidP="004C1213">
            <w:pPr>
              <w:pStyle w:val="Bodyjustified"/>
              <w:jc w:val="left"/>
              <w:rPr>
                <w:w w:val="100"/>
              </w:rPr>
            </w:pPr>
            <w:r w:rsidRPr="00646AF6">
              <w:rPr>
                <w:w w:val="100"/>
              </w:rPr>
              <w:t>Soldering Temperature</w:t>
            </w:r>
          </w:p>
        </w:tc>
        <w:tc>
          <w:tcPr>
            <w:tcW w:w="1039" w:type="dxa"/>
          </w:tcPr>
          <w:p w14:paraId="6341B517"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sol</w:t>
            </w:r>
            <w:proofErr w:type="spellEnd"/>
          </w:p>
        </w:tc>
        <w:tc>
          <w:tcPr>
            <w:tcW w:w="1928" w:type="dxa"/>
          </w:tcPr>
          <w:p w14:paraId="6ACD2E4F" w14:textId="77777777" w:rsidR="008A5846" w:rsidRPr="00646AF6" w:rsidRDefault="008A5846" w:rsidP="004C1213">
            <w:pPr>
              <w:pStyle w:val="Bodyjustified"/>
              <w:rPr>
                <w:w w:val="100"/>
              </w:rPr>
            </w:pPr>
            <w:r w:rsidRPr="00646AF6">
              <w:rPr>
                <w:w w:val="100"/>
              </w:rPr>
              <w:t>+260</w:t>
            </w:r>
          </w:p>
        </w:tc>
        <w:tc>
          <w:tcPr>
            <w:tcW w:w="874" w:type="dxa"/>
          </w:tcPr>
          <w:p w14:paraId="5C768FAC" w14:textId="1DA17FC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4B72A6CE" w14:textId="77777777" w:rsidR="008A5846" w:rsidRPr="00646AF6" w:rsidRDefault="008A5846" w:rsidP="004C1213">
            <w:pPr>
              <w:pStyle w:val="Bodyjustified"/>
              <w:jc w:val="left"/>
              <w:rPr>
                <w:w w:val="100"/>
              </w:rPr>
            </w:pPr>
            <w:r w:rsidRPr="00646AF6">
              <w:rPr>
                <w:w w:val="100"/>
              </w:rPr>
              <w:t>Note 4</w:t>
            </w:r>
          </w:p>
        </w:tc>
      </w:tr>
      <w:tr w:rsidR="008A5846" w:rsidRPr="00646AF6" w14:paraId="047EEA1E" w14:textId="77777777" w:rsidTr="00796703">
        <w:trPr>
          <w:trHeight w:val="510"/>
        </w:trPr>
        <w:tc>
          <w:tcPr>
            <w:tcW w:w="2948" w:type="dxa"/>
          </w:tcPr>
          <w:p w14:paraId="63D4AF71" w14:textId="77777777" w:rsidR="009F2BAC" w:rsidRPr="00646AF6" w:rsidRDefault="008A5846" w:rsidP="009F2BAC">
            <w:pPr>
              <w:pStyle w:val="Bodyjustified"/>
              <w:jc w:val="left"/>
              <w:rPr>
                <w:w w:val="100"/>
              </w:rPr>
            </w:pPr>
            <w:r w:rsidRPr="00646AF6">
              <w:rPr>
                <w:w w:val="100"/>
              </w:rPr>
              <w:t>Thermal Resistance,</w:t>
            </w:r>
          </w:p>
          <w:p w14:paraId="32FF0B9E" w14:textId="274A823E" w:rsidR="008A5846" w:rsidRPr="00646AF6" w:rsidRDefault="009F2BAC" w:rsidP="009F2BAC">
            <w:pPr>
              <w:pStyle w:val="Bodyjustified"/>
              <w:jc w:val="left"/>
              <w:rPr>
                <w:w w:val="100"/>
              </w:rPr>
            </w:pPr>
            <w:r w:rsidRPr="00646AF6">
              <w:rPr>
                <w:w w:val="100"/>
              </w:rPr>
              <w:t>Junction-t</w:t>
            </w:r>
            <w:r w:rsidR="008A5846" w:rsidRPr="00646AF6">
              <w:rPr>
                <w:w w:val="100"/>
              </w:rPr>
              <w:t>o-Heat Sink</w:t>
            </w:r>
          </w:p>
        </w:tc>
        <w:tc>
          <w:tcPr>
            <w:tcW w:w="1039" w:type="dxa"/>
          </w:tcPr>
          <w:p w14:paraId="7D6D68F0" w14:textId="77777777" w:rsidR="008A5846" w:rsidRPr="00646AF6" w:rsidRDefault="008A5846" w:rsidP="004C1213">
            <w:pPr>
              <w:pStyle w:val="Bodyjustified"/>
              <w:rPr>
                <w:w w:val="100"/>
              </w:rPr>
            </w:pPr>
            <w:r w:rsidRPr="00646AF6">
              <w:rPr>
                <w:w w:val="100"/>
              </w:rPr>
              <w:t>R</w:t>
            </w:r>
            <w:r w:rsidRPr="00646AF6">
              <w:rPr>
                <w:w w:val="100"/>
                <w:vertAlign w:val="subscript"/>
              </w:rPr>
              <w:t>th(j-s)</w:t>
            </w:r>
          </w:p>
        </w:tc>
        <w:tc>
          <w:tcPr>
            <w:tcW w:w="1928" w:type="dxa"/>
          </w:tcPr>
          <w:p w14:paraId="695FB665" w14:textId="5B1B86B3" w:rsidR="008A5846" w:rsidRPr="00646AF6" w:rsidRDefault="008A5846" w:rsidP="004C1213">
            <w:pPr>
              <w:pStyle w:val="Bodyjustified"/>
              <w:rPr>
                <w:w w:val="100"/>
              </w:rPr>
            </w:pPr>
            <w:r w:rsidRPr="00646AF6">
              <w:rPr>
                <w:w w:val="100"/>
              </w:rPr>
              <w:t>1.</w:t>
            </w:r>
            <w:r w:rsidR="002139E0">
              <w:rPr>
                <w:w w:val="100"/>
              </w:rPr>
              <w:t>53</w:t>
            </w:r>
          </w:p>
        </w:tc>
        <w:tc>
          <w:tcPr>
            <w:tcW w:w="874" w:type="dxa"/>
          </w:tcPr>
          <w:p w14:paraId="17E54099" w14:textId="57AEA49E"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50EBE361" w14:textId="77777777" w:rsidR="008A5846" w:rsidRPr="00646AF6" w:rsidRDefault="008A5846" w:rsidP="004C1213">
            <w:pPr>
              <w:pStyle w:val="Bodyjustified"/>
              <w:jc w:val="left"/>
              <w:rPr>
                <w:w w:val="100"/>
              </w:rPr>
            </w:pPr>
            <w:r w:rsidRPr="00646AF6">
              <w:rPr>
                <w:w w:val="100"/>
              </w:rPr>
              <w:t>Note 5</w:t>
            </w:r>
          </w:p>
        </w:tc>
      </w:tr>
      <w:tr w:rsidR="008A5846" w:rsidRPr="00646AF6" w14:paraId="4D26151F" w14:textId="77777777" w:rsidTr="00796703">
        <w:trPr>
          <w:trHeight w:val="510"/>
        </w:trPr>
        <w:tc>
          <w:tcPr>
            <w:tcW w:w="2948" w:type="dxa"/>
          </w:tcPr>
          <w:p w14:paraId="7D9D826C" w14:textId="77777777" w:rsidR="009F2BAC" w:rsidRPr="00646AF6" w:rsidRDefault="009F2BAC" w:rsidP="004C1213">
            <w:pPr>
              <w:pStyle w:val="Bodyjustified"/>
              <w:jc w:val="left"/>
              <w:rPr>
                <w:w w:val="100"/>
              </w:rPr>
            </w:pPr>
            <w:r w:rsidRPr="00646AF6">
              <w:rPr>
                <w:w w:val="100"/>
              </w:rPr>
              <w:t>Thermal Resistance,</w:t>
            </w:r>
          </w:p>
          <w:p w14:paraId="13E82744" w14:textId="2ECFFC76" w:rsidR="008A5846" w:rsidRPr="00646AF6" w:rsidRDefault="008A5846" w:rsidP="009F2BAC">
            <w:pPr>
              <w:pStyle w:val="Bodyjustified"/>
              <w:jc w:val="left"/>
              <w:rPr>
                <w:w w:val="100"/>
              </w:rPr>
            </w:pPr>
            <w:r w:rsidRPr="00646AF6">
              <w:rPr>
                <w:w w:val="100"/>
              </w:rPr>
              <w:t>Junction-to-Ambient</w:t>
            </w:r>
          </w:p>
        </w:tc>
        <w:tc>
          <w:tcPr>
            <w:tcW w:w="1039" w:type="dxa"/>
          </w:tcPr>
          <w:p w14:paraId="4C370F2E" w14:textId="77777777" w:rsidR="008A5846" w:rsidRPr="00646AF6" w:rsidRDefault="008A5846" w:rsidP="004C1213">
            <w:pPr>
              <w:pStyle w:val="Bodyjustified"/>
              <w:rPr>
                <w:w w:val="100"/>
              </w:rPr>
            </w:pPr>
            <w:r w:rsidRPr="00646AF6">
              <w:rPr>
                <w:w w:val="100"/>
              </w:rPr>
              <w:t>R</w:t>
            </w:r>
            <w:r w:rsidRPr="00646AF6">
              <w:rPr>
                <w:w w:val="100"/>
                <w:vertAlign w:val="subscript"/>
              </w:rPr>
              <w:t>th(j-a)</w:t>
            </w:r>
          </w:p>
        </w:tc>
        <w:tc>
          <w:tcPr>
            <w:tcW w:w="1928" w:type="dxa"/>
          </w:tcPr>
          <w:p w14:paraId="774E2961" w14:textId="77777777" w:rsidR="008A5846" w:rsidRPr="00646AF6" w:rsidRDefault="008A5846" w:rsidP="004C1213">
            <w:pPr>
              <w:pStyle w:val="Bodyjustified"/>
              <w:rPr>
                <w:w w:val="100"/>
              </w:rPr>
            </w:pPr>
            <w:r w:rsidRPr="00646AF6">
              <w:rPr>
                <w:w w:val="100"/>
              </w:rPr>
              <w:t>50</w:t>
            </w:r>
          </w:p>
        </w:tc>
        <w:tc>
          <w:tcPr>
            <w:tcW w:w="874" w:type="dxa"/>
          </w:tcPr>
          <w:p w14:paraId="0C966DFF" w14:textId="61EE2042"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02067794" w14:textId="77777777" w:rsidR="008A5846" w:rsidRPr="00646AF6" w:rsidRDefault="008A5846" w:rsidP="004C1213">
            <w:pPr>
              <w:pStyle w:val="Bodyjustified"/>
              <w:jc w:val="left"/>
              <w:rPr>
                <w:w w:val="100"/>
              </w:rPr>
            </w:pPr>
            <w:r w:rsidRPr="00646AF6">
              <w:rPr>
                <w:w w:val="100"/>
              </w:rPr>
              <w:t>Note 2</w:t>
            </w:r>
          </w:p>
        </w:tc>
      </w:tr>
    </w:tbl>
    <w:p w14:paraId="2FC226BC" w14:textId="77777777" w:rsidR="0051267A" w:rsidRPr="00646AF6" w:rsidRDefault="00D17A74" w:rsidP="00DF167E">
      <w:pPr>
        <w:pStyle w:val="NOTES"/>
      </w:pPr>
      <w:r w:rsidRPr="00646AF6">
        <w:t>Notes:</w:t>
      </w:r>
    </w:p>
    <w:p w14:paraId="2FC226BE" w14:textId="071FAFB2" w:rsidR="00D17A74" w:rsidRPr="00646AF6" w:rsidRDefault="00D17A74" w:rsidP="0092318C">
      <w:pPr>
        <w:pStyle w:val="numericallist"/>
        <w:keepNext/>
        <w:spacing w:after="120"/>
        <w:ind w:left="1843" w:hanging="425"/>
      </w:pPr>
      <w:r w:rsidRPr="00646AF6">
        <w:t>I</w:t>
      </w:r>
      <w:r w:rsidRPr="00646AF6">
        <w:rPr>
          <w:vertAlign w:val="subscript"/>
        </w:rPr>
        <w:t>DS</w:t>
      </w:r>
      <w:r w:rsidRPr="00646AF6">
        <w:t xml:space="preserve"> and </w:t>
      </w:r>
      <w:proofErr w:type="spellStart"/>
      <w:r w:rsidRPr="00646AF6">
        <w:t>P</w:t>
      </w:r>
      <w:r w:rsidRPr="00646AF6">
        <w:rPr>
          <w:vertAlign w:val="subscript"/>
        </w:rPr>
        <w:t>tot</w:t>
      </w:r>
      <w:proofErr w:type="spellEnd"/>
      <w:r w:rsidRPr="00646AF6">
        <w:t xml:space="preserve"> ratings are in accordance with R</w:t>
      </w:r>
      <w:r w:rsidRPr="00646AF6">
        <w:rPr>
          <w:vertAlign w:val="subscript"/>
        </w:rPr>
        <w:t>th(j-s)</w:t>
      </w:r>
      <w:r w:rsidRPr="00646AF6">
        <w:t>. The maximum theoretical I</w:t>
      </w:r>
      <w:r w:rsidRPr="00646AF6">
        <w:rPr>
          <w:vertAlign w:val="subscript"/>
        </w:rPr>
        <w:t>D</w:t>
      </w:r>
      <w:r w:rsidRPr="00646AF6">
        <w:t xml:space="preserve"> limit at</w:t>
      </w:r>
      <w:r w:rsidR="0092318C" w:rsidRPr="00646AF6">
        <w:t xml:space="preserve"> </w:t>
      </w:r>
      <w:proofErr w:type="spellStart"/>
      <w:r w:rsidRPr="00646AF6">
        <w:t>T</w:t>
      </w:r>
      <w:r w:rsidRPr="00646AF6">
        <w:rPr>
          <w:vertAlign w:val="subscript"/>
        </w:rPr>
        <w:t>case</w:t>
      </w:r>
      <w:proofErr w:type="spellEnd"/>
      <w:r w:rsidR="0092318C" w:rsidRPr="00646AF6">
        <w:t> </w:t>
      </w:r>
      <w:r w:rsidRPr="00646AF6">
        <w:t>&gt;</w:t>
      </w:r>
      <w:r w:rsidR="0092318C" w:rsidRPr="00646AF6">
        <w:t> </w:t>
      </w:r>
      <w:r w:rsidRPr="00646AF6">
        <w:t>+25</w:t>
      </w:r>
      <w:r w:rsidR="004C4C50" w:rsidRPr="00646AF6">
        <w:rPr>
          <w:rFonts w:eastAsiaTheme="minorEastAsia"/>
        </w:rPr>
        <w:t>°C</w:t>
      </w:r>
      <w:r w:rsidR="004C4C50" w:rsidRPr="00646AF6">
        <w:t xml:space="preserve"> </w:t>
      </w:r>
      <w:r w:rsidRPr="00646AF6">
        <w:t>can be obtained by using the following formula (I</w:t>
      </w:r>
      <w:r w:rsidRPr="00646AF6">
        <w:rPr>
          <w:vertAlign w:val="subscript"/>
        </w:rPr>
        <w:t>D</w:t>
      </w:r>
      <w:r w:rsidRPr="00646AF6">
        <w:t xml:space="preserve"> is limited by the package and device construction):</w:t>
      </w:r>
    </w:p>
    <w:p w14:paraId="2FC226BF" w14:textId="52741DEE" w:rsidR="00D17A74" w:rsidRPr="00646AF6" w:rsidRDefault="00C65F0E"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363C77FB" w:rsidR="00D17A74" w:rsidRPr="00646AF6" w:rsidRDefault="00070696" w:rsidP="00FB0CAD">
      <w:pPr>
        <w:spacing w:before="120" w:after="0"/>
        <w:ind w:left="1985"/>
      </w:pPr>
      <w:r w:rsidRPr="00646AF6">
        <w:tab/>
      </w:r>
      <w:r w:rsidRPr="00646AF6">
        <w:tab/>
      </w:r>
      <w:r w:rsidR="00A52026" w:rsidRPr="00646AF6">
        <w:t>w</w:t>
      </w:r>
      <w:r w:rsidRPr="00646AF6">
        <w:t xml:space="preserve">here </w:t>
      </w:r>
      <w:r w:rsidR="00A52026" w:rsidRPr="00646AF6">
        <w:t>(</w:t>
      </w:r>
      <w:proofErr w:type="spellStart"/>
      <w:r w:rsidR="00D17A74" w:rsidRPr="00646AF6">
        <w:t>r</w:t>
      </w:r>
      <w:r w:rsidR="00D17A74" w:rsidRPr="00646AF6">
        <w:rPr>
          <w:vertAlign w:val="subscript"/>
        </w:rPr>
        <w:t>DS</w:t>
      </w:r>
      <w:proofErr w:type="spellEnd"/>
      <w:r w:rsidR="00D17A74" w:rsidRPr="00646AF6">
        <w:rPr>
          <w:vertAlign w:val="subscript"/>
        </w:rPr>
        <w:t>(on)</w:t>
      </w:r>
      <w:r w:rsidR="00D17A74" w:rsidRPr="00646AF6">
        <w:t xml:space="preserve"> at </w:t>
      </w:r>
      <w:proofErr w:type="spellStart"/>
      <w:r w:rsidR="00D17A74" w:rsidRPr="00646AF6">
        <w:t>T</w:t>
      </w:r>
      <w:r w:rsidR="00D17A74" w:rsidRPr="00646AF6">
        <w:rPr>
          <w:vertAlign w:val="subscript"/>
        </w:rPr>
        <w:t>j</w:t>
      </w:r>
      <w:proofErr w:type="spellEnd"/>
      <w:r w:rsidRPr="00646AF6">
        <w:t>(max)</w:t>
      </w:r>
      <w:r w:rsidR="00A52026" w:rsidRPr="00646AF6">
        <w:t>)</w:t>
      </w:r>
      <w:r w:rsidR="00D17A74" w:rsidRPr="00646AF6">
        <w:t xml:space="preserve"> = </w:t>
      </w:r>
      <w:r w:rsidR="000E296B">
        <w:t>7</w:t>
      </w:r>
      <w:r w:rsidR="008A5846" w:rsidRPr="00646AF6">
        <w:t>5</w:t>
      </w:r>
      <w:r w:rsidR="00D17A74" w:rsidRPr="00646AF6">
        <w:t>m</w:t>
      </w:r>
      <w:r w:rsidR="00137602" w:rsidRPr="00646AF6">
        <w:rPr>
          <w:rFonts w:cs="Arial"/>
        </w:rPr>
        <w:t>Ω</w:t>
      </w:r>
      <w:r w:rsidR="00D17A74" w:rsidRPr="00646AF6">
        <w:t>.</w:t>
      </w:r>
    </w:p>
    <w:p w14:paraId="2FC226C1" w14:textId="77777777" w:rsidR="00D17A74" w:rsidRPr="00646AF6" w:rsidRDefault="00D17A74" w:rsidP="00FB0CAD">
      <w:pPr>
        <w:spacing w:before="120" w:after="0"/>
        <w:ind w:left="1844"/>
      </w:pPr>
      <w:r w:rsidRPr="00646AF6">
        <w:tab/>
      </w:r>
      <w:r w:rsidRPr="00646AF6">
        <w:tab/>
        <w:t xml:space="preserve">For </w:t>
      </w:r>
      <w:proofErr w:type="spellStart"/>
      <w:r w:rsidRPr="00646AF6">
        <w:t>T</w:t>
      </w:r>
      <w:r w:rsidRPr="00646AF6">
        <w:rPr>
          <w:vertAlign w:val="subscript"/>
        </w:rPr>
        <w:t>case</w:t>
      </w:r>
      <w:proofErr w:type="spellEnd"/>
      <w:r w:rsidRPr="00646AF6">
        <w:t xml:space="preserve"> &gt; +25</w:t>
      </w:r>
      <w:r w:rsidR="004C4C50" w:rsidRPr="00646AF6">
        <w:rPr>
          <w:rFonts w:eastAsiaTheme="minorEastAsia"/>
        </w:rPr>
        <w:t>°C</w:t>
      </w:r>
      <w:r w:rsidRPr="00646AF6">
        <w:t xml:space="preserve">, the </w:t>
      </w:r>
      <w:r w:rsidR="00070696" w:rsidRPr="00646AF6">
        <w:t>p</w:t>
      </w:r>
      <w:r w:rsidRPr="00646AF6">
        <w:t xml:space="preserve">ower </w:t>
      </w:r>
      <w:r w:rsidR="00070696" w:rsidRPr="00646AF6">
        <w:t>d</w:t>
      </w:r>
      <w:r w:rsidRPr="00646AF6">
        <w:t xml:space="preserve">issipation derates linearly to 0W at </w:t>
      </w:r>
      <w:proofErr w:type="spellStart"/>
      <w:r w:rsidRPr="00646AF6">
        <w:t>T</w:t>
      </w:r>
      <w:r w:rsidRPr="00646AF6">
        <w:rPr>
          <w:vertAlign w:val="subscript"/>
        </w:rPr>
        <w:t>case</w:t>
      </w:r>
      <w:proofErr w:type="spellEnd"/>
      <w:r w:rsidRPr="00646AF6">
        <w:t xml:space="preserve"> = +150</w:t>
      </w:r>
      <w:r w:rsidR="004C4C50" w:rsidRPr="00646AF6">
        <w:rPr>
          <w:rFonts w:eastAsiaTheme="minorEastAsia"/>
        </w:rPr>
        <w:t>°C</w:t>
      </w:r>
      <w:r w:rsidRPr="00646AF6">
        <w:t>.</w:t>
      </w:r>
    </w:p>
    <w:p w14:paraId="2FC226C2" w14:textId="77777777" w:rsidR="00D17A74" w:rsidRPr="00646AF6" w:rsidRDefault="00D17A74" w:rsidP="0092318C">
      <w:pPr>
        <w:pStyle w:val="numericallist"/>
        <w:keepNext/>
        <w:spacing w:after="120"/>
      </w:pPr>
      <w:r w:rsidRPr="00646AF6">
        <w:lastRenderedPageBreak/>
        <w:t>Safe Operating Area applies as follows:</w:t>
      </w:r>
    </w:p>
    <w:p w14:paraId="2FC226C3" w14:textId="2B14BE72" w:rsidR="00DF167E" w:rsidRPr="00646AF6" w:rsidRDefault="00A52026" w:rsidP="007572E1">
      <w:pPr>
        <w:pStyle w:val="Title2"/>
        <w:spacing w:after="0"/>
      </w:pPr>
      <w:r w:rsidRPr="00646AF6">
        <w:rPr>
          <w:caps w:val="0"/>
        </w:rPr>
        <w:t>Maximum Safe Operating Area</w:t>
      </w:r>
    </w:p>
    <w:p w14:paraId="2FC226C4" w14:textId="4319A07B" w:rsidR="00137602" w:rsidRPr="00646AF6" w:rsidRDefault="000E296B" w:rsidP="007572E1">
      <w:pPr>
        <w:pStyle w:val="Bodyjustified"/>
        <w:spacing w:after="120"/>
        <w:ind w:left="2268"/>
        <w:jc w:val="left"/>
      </w:pPr>
      <w:r>
        <w:rPr>
          <w:noProof/>
        </w:rPr>
        <w:drawing>
          <wp:inline distT="0" distB="0" distL="0" distR="0" wp14:anchorId="104773CF" wp14:editId="46841067">
            <wp:extent cx="4611328" cy="3506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5034" cy="3509492"/>
                    </a:xfrm>
                    <a:prstGeom prst="rect">
                      <a:avLst/>
                    </a:prstGeom>
                    <a:noFill/>
                  </pic:spPr>
                </pic:pic>
              </a:graphicData>
            </a:graphic>
          </wp:inline>
        </w:drawing>
      </w:r>
    </w:p>
    <w:p w14:paraId="2FC226C5" w14:textId="77777777" w:rsidR="00137602" w:rsidRPr="00646AF6" w:rsidRDefault="00137602" w:rsidP="0092318C">
      <w:pPr>
        <w:pStyle w:val="numericallist"/>
        <w:spacing w:before="240" w:after="60"/>
      </w:pPr>
      <w:r w:rsidRPr="00646AF6">
        <w:t>For Variants with hot solder dip lead finish all testing and any handling performed at T</w:t>
      </w:r>
      <w:r w:rsidRPr="00646AF6">
        <w:rPr>
          <w:vertAlign w:val="subscript"/>
        </w:rPr>
        <w:t>amb</w:t>
      </w:r>
      <w:r w:rsidR="00DF167E" w:rsidRPr="00646AF6">
        <w:t> </w:t>
      </w:r>
      <w:r w:rsidRPr="00646AF6">
        <w:t>&gt;</w:t>
      </w:r>
      <w:r w:rsidR="00DF167E" w:rsidRPr="00646AF6">
        <w:t> </w:t>
      </w:r>
      <w:r w:rsidRPr="00646AF6">
        <w:t>+125</w:t>
      </w:r>
      <w:r w:rsidR="004C4C50" w:rsidRPr="00646AF6">
        <w:rPr>
          <w:rFonts w:eastAsiaTheme="minorEastAsia"/>
        </w:rPr>
        <w:t>°C</w:t>
      </w:r>
      <w:r w:rsidR="004C4C50" w:rsidRPr="00646AF6">
        <w:t xml:space="preserve"> </w:t>
      </w:r>
      <w:r w:rsidRPr="00646AF6">
        <w:t>shall be carried out in a 100% inert atmosphere.</w:t>
      </w:r>
    </w:p>
    <w:p w14:paraId="2FC226C6" w14:textId="77777777" w:rsidR="00137602" w:rsidRPr="00646AF6" w:rsidRDefault="00137602" w:rsidP="0092318C">
      <w:pPr>
        <w:pStyle w:val="numericallist"/>
        <w:spacing w:after="60"/>
      </w:pPr>
      <w:r w:rsidRPr="00646AF6">
        <w:t>Duration 10 seconds maximum at a distance of not less than 1.5mm from the device body and the same lead shall not be resoldered until 3 minutes have elapsed.</w:t>
      </w:r>
    </w:p>
    <w:p w14:paraId="2FC226C7" w14:textId="77777777" w:rsidR="00137602" w:rsidRPr="00646AF6" w:rsidRDefault="00137602" w:rsidP="0092318C">
      <w:pPr>
        <w:pStyle w:val="numericallist"/>
        <w:spacing w:after="60"/>
      </w:pPr>
      <w:r w:rsidRPr="00646AF6">
        <w:t>Package is mounted on an infinite heatsink.</w:t>
      </w:r>
    </w:p>
    <w:p w14:paraId="1A9B1655" w14:textId="071169B3" w:rsidR="004754FC" w:rsidRPr="00646AF6" w:rsidRDefault="004754FC" w:rsidP="004754FC">
      <w:pPr>
        <w:pStyle w:val="Heading2"/>
      </w:pPr>
      <w:bookmarkStart w:id="11" w:name="_Toc124858982"/>
      <w:r w:rsidRPr="00646AF6">
        <w:t>handling precautions</w:t>
      </w:r>
      <w:bookmarkEnd w:id="11"/>
    </w:p>
    <w:p w14:paraId="6648A4C0" w14:textId="77777777" w:rsidR="004754FC" w:rsidRPr="00646AF6" w:rsidRDefault="004754FC" w:rsidP="004754FC">
      <w:r w:rsidRPr="00646AF6">
        <w:t>These components are susceptible to damage by electrostatic discharge. Therefore, suitable precautions shall be employed for protection during all phases of manufacture, testing, shipment and any handling.</w:t>
      </w:r>
    </w:p>
    <w:p w14:paraId="4AB46EF4" w14:textId="457519F3" w:rsidR="004754FC" w:rsidRPr="00646AF6" w:rsidRDefault="004754FC" w:rsidP="004754FC">
      <w:r w:rsidRPr="00646AF6">
        <w:t xml:space="preserve">These components are categorised as Class 2 per ESCC Basic Specification No. </w:t>
      </w:r>
      <w:hyperlink r:id="rId21" w:history="1">
        <w:r w:rsidRPr="00646AF6">
          <w:rPr>
            <w:rStyle w:val="Hyperlink"/>
          </w:rPr>
          <w:t>23800</w:t>
        </w:r>
      </w:hyperlink>
      <w:r w:rsidRPr="00646AF6">
        <w:t xml:space="preserve"> with a Minimum Critical Path Failure Voltage of</w:t>
      </w:r>
      <w:r w:rsidR="00FD5ECD">
        <w:t xml:space="preserve"> 2000</w:t>
      </w:r>
      <w:r w:rsidRPr="00646AF6">
        <w:t xml:space="preserve"> Volts.</w:t>
      </w:r>
    </w:p>
    <w:p w14:paraId="2FC226CA" w14:textId="77777777" w:rsidR="00137602" w:rsidRPr="00646AF6" w:rsidRDefault="00137602" w:rsidP="005D2FE3">
      <w:pPr>
        <w:pStyle w:val="Heading2"/>
      </w:pPr>
      <w:r w:rsidRPr="00646AF6">
        <w:lastRenderedPageBreak/>
        <w:tab/>
      </w:r>
      <w:r w:rsidRPr="00646AF6">
        <w:tab/>
      </w:r>
      <w:bookmarkStart w:id="12" w:name="_Toc124858983"/>
      <w:r w:rsidRPr="00646AF6">
        <w:t>PHYSICAL DIMENSIONS AND TERMINAL IDENTIFICATION</w:t>
      </w:r>
      <w:bookmarkEnd w:id="12"/>
    </w:p>
    <w:p w14:paraId="2FC226CB" w14:textId="6D08BC84" w:rsidR="00DF167E" w:rsidRPr="00646AF6" w:rsidRDefault="00B81F4E" w:rsidP="0092318C">
      <w:pPr>
        <w:pStyle w:val="Title2"/>
        <w:spacing w:before="120"/>
      </w:pPr>
      <w:r w:rsidRPr="00646AF6">
        <w:rPr>
          <w:caps w:val="0"/>
        </w:rPr>
        <w:t>Surface Mount Package</w:t>
      </w:r>
      <w:r w:rsidR="00DF167E" w:rsidRPr="00646AF6">
        <w:t xml:space="preserve"> (</w:t>
      </w:r>
      <w:r w:rsidR="002143D3" w:rsidRPr="00646AF6">
        <w:t>SMD.5</w:t>
      </w:r>
      <w:r w:rsidR="00DF167E" w:rsidRPr="00646AF6">
        <w:t xml:space="preserve">) – 3 </w:t>
      </w:r>
      <w:r w:rsidRPr="00646AF6">
        <w:rPr>
          <w:caps w:val="0"/>
        </w:rPr>
        <w:t>terminal</w:t>
      </w:r>
    </w:p>
    <w:p w14:paraId="2FC226CC" w14:textId="512EE738" w:rsidR="005D2FE3" w:rsidRPr="00646AF6" w:rsidRDefault="00B81F4E" w:rsidP="00FD3EE4">
      <w:pPr>
        <w:pStyle w:val="Bodyjustified"/>
        <w:spacing w:after="120"/>
        <w:ind w:left="1418"/>
        <w:jc w:val="left"/>
      </w:pPr>
      <w:r w:rsidRPr="00646AF6">
        <w:rPr>
          <w:noProof/>
          <w:lang w:eastAsia="en-GB"/>
        </w:rPr>
        <w:drawing>
          <wp:inline distT="0" distB="0" distL="0" distR="0" wp14:anchorId="0F69340D" wp14:editId="49BB5F3F">
            <wp:extent cx="5735117" cy="29598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7695" cy="2966369"/>
                    </a:xfrm>
                    <a:prstGeom prst="rect">
                      <a:avLst/>
                    </a:prstGeom>
                  </pic:spPr>
                </pic:pic>
              </a:graphicData>
            </a:graphic>
          </wp:inline>
        </w:drawing>
      </w:r>
    </w:p>
    <w:tbl>
      <w:tblPr>
        <w:tblW w:w="4820" w:type="dxa"/>
        <w:tblInd w:w="3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275"/>
        <w:gridCol w:w="1276"/>
        <w:gridCol w:w="1276"/>
        <w:gridCol w:w="993"/>
      </w:tblGrid>
      <w:tr w:rsidR="0092318C" w:rsidRPr="00646AF6" w14:paraId="76515B9F" w14:textId="77777777" w:rsidTr="00FD3EE4">
        <w:trPr>
          <w:trHeight w:val="397"/>
        </w:trPr>
        <w:tc>
          <w:tcPr>
            <w:tcW w:w="1275" w:type="dxa"/>
            <w:vMerge w:val="restart"/>
            <w:vAlign w:val="center"/>
          </w:tcPr>
          <w:p w14:paraId="55AA3B8A" w14:textId="77777777" w:rsidR="0092318C" w:rsidRPr="00646AF6" w:rsidRDefault="0092318C" w:rsidP="0092318C">
            <w:pPr>
              <w:pStyle w:val="Bodyjustified"/>
            </w:pPr>
            <w:r w:rsidRPr="00646AF6">
              <w:t>Symbols</w:t>
            </w:r>
          </w:p>
        </w:tc>
        <w:tc>
          <w:tcPr>
            <w:tcW w:w="2552" w:type="dxa"/>
            <w:gridSpan w:val="2"/>
            <w:vAlign w:val="center"/>
          </w:tcPr>
          <w:p w14:paraId="7EBAFED6" w14:textId="77777777" w:rsidR="0092318C" w:rsidRPr="00646AF6" w:rsidRDefault="0092318C" w:rsidP="0092318C">
            <w:pPr>
              <w:pStyle w:val="Bodyjustified"/>
            </w:pPr>
            <w:r w:rsidRPr="00646AF6">
              <w:t>Dimensions mm</w:t>
            </w:r>
          </w:p>
        </w:tc>
        <w:tc>
          <w:tcPr>
            <w:tcW w:w="993" w:type="dxa"/>
            <w:vMerge w:val="restart"/>
            <w:vAlign w:val="center"/>
          </w:tcPr>
          <w:p w14:paraId="3A9EB9F9" w14:textId="77777777" w:rsidR="0092318C" w:rsidRPr="00646AF6" w:rsidRDefault="0092318C" w:rsidP="0092318C">
            <w:pPr>
              <w:pStyle w:val="Bodyjustified"/>
            </w:pPr>
            <w:r w:rsidRPr="00646AF6">
              <w:t>Notes</w:t>
            </w:r>
          </w:p>
        </w:tc>
      </w:tr>
      <w:tr w:rsidR="0092318C" w:rsidRPr="00646AF6" w14:paraId="620E8026" w14:textId="77777777" w:rsidTr="00FD3EE4">
        <w:trPr>
          <w:trHeight w:val="397"/>
        </w:trPr>
        <w:tc>
          <w:tcPr>
            <w:tcW w:w="1275" w:type="dxa"/>
            <w:vMerge/>
            <w:vAlign w:val="center"/>
          </w:tcPr>
          <w:p w14:paraId="2A34DE9F" w14:textId="77777777" w:rsidR="0092318C" w:rsidRPr="00646AF6" w:rsidRDefault="0092318C" w:rsidP="0092318C">
            <w:pPr>
              <w:pStyle w:val="Bodyjustified"/>
            </w:pPr>
          </w:p>
        </w:tc>
        <w:tc>
          <w:tcPr>
            <w:tcW w:w="1276" w:type="dxa"/>
            <w:vAlign w:val="center"/>
          </w:tcPr>
          <w:p w14:paraId="494D36FA" w14:textId="77777777" w:rsidR="0092318C" w:rsidRPr="00646AF6" w:rsidRDefault="0092318C" w:rsidP="0092318C">
            <w:pPr>
              <w:pStyle w:val="Bodyjustified"/>
            </w:pPr>
            <w:r w:rsidRPr="00646AF6">
              <w:t>Min</w:t>
            </w:r>
          </w:p>
        </w:tc>
        <w:tc>
          <w:tcPr>
            <w:tcW w:w="1276" w:type="dxa"/>
            <w:vAlign w:val="center"/>
          </w:tcPr>
          <w:p w14:paraId="3242FE05" w14:textId="77777777" w:rsidR="0092318C" w:rsidRPr="00646AF6" w:rsidRDefault="0092318C" w:rsidP="0092318C">
            <w:pPr>
              <w:pStyle w:val="Bodyjustified"/>
            </w:pPr>
            <w:r w:rsidRPr="00646AF6">
              <w:t>Max</w:t>
            </w:r>
          </w:p>
        </w:tc>
        <w:tc>
          <w:tcPr>
            <w:tcW w:w="993" w:type="dxa"/>
            <w:vMerge/>
            <w:vAlign w:val="center"/>
          </w:tcPr>
          <w:p w14:paraId="4F17E08E" w14:textId="7315C73C" w:rsidR="0092318C" w:rsidRPr="00646AF6" w:rsidRDefault="0092318C" w:rsidP="0092318C">
            <w:pPr>
              <w:pStyle w:val="Bodyjustified"/>
            </w:pPr>
          </w:p>
        </w:tc>
      </w:tr>
      <w:tr w:rsidR="002143D3" w:rsidRPr="00646AF6" w14:paraId="22216182" w14:textId="77777777" w:rsidTr="00FD3EE4">
        <w:trPr>
          <w:trHeight w:val="340"/>
        </w:trPr>
        <w:tc>
          <w:tcPr>
            <w:tcW w:w="1275" w:type="dxa"/>
            <w:vAlign w:val="center"/>
          </w:tcPr>
          <w:p w14:paraId="61572677" w14:textId="77777777" w:rsidR="002143D3" w:rsidRPr="00646AF6" w:rsidRDefault="002143D3" w:rsidP="0092318C">
            <w:pPr>
              <w:pStyle w:val="Bodyjustified"/>
            </w:pPr>
            <w:r w:rsidRPr="00646AF6">
              <w:t>A</w:t>
            </w:r>
          </w:p>
        </w:tc>
        <w:tc>
          <w:tcPr>
            <w:tcW w:w="1276" w:type="dxa"/>
            <w:vAlign w:val="center"/>
          </w:tcPr>
          <w:p w14:paraId="676B9C50" w14:textId="77777777" w:rsidR="002143D3" w:rsidRPr="00646AF6" w:rsidRDefault="002143D3" w:rsidP="0092318C">
            <w:pPr>
              <w:pStyle w:val="Bodyjustified"/>
            </w:pPr>
            <w:r w:rsidRPr="00646AF6">
              <w:t>2.84</w:t>
            </w:r>
          </w:p>
        </w:tc>
        <w:tc>
          <w:tcPr>
            <w:tcW w:w="1276" w:type="dxa"/>
            <w:vAlign w:val="center"/>
          </w:tcPr>
          <w:p w14:paraId="26589749" w14:textId="717C544F" w:rsidR="002143D3" w:rsidRPr="00646AF6" w:rsidRDefault="002143D3" w:rsidP="0092318C">
            <w:pPr>
              <w:pStyle w:val="Bodyjustified"/>
            </w:pPr>
            <w:r w:rsidRPr="00C65F0E">
              <w:rPr>
                <w:highlight w:val="yellow"/>
              </w:rPr>
              <w:t>3.</w:t>
            </w:r>
            <w:r w:rsidR="00C65F0E" w:rsidRPr="00C65F0E">
              <w:rPr>
                <w:highlight w:val="yellow"/>
              </w:rPr>
              <w:t>3</w:t>
            </w:r>
          </w:p>
        </w:tc>
        <w:tc>
          <w:tcPr>
            <w:tcW w:w="993" w:type="dxa"/>
            <w:vAlign w:val="center"/>
          </w:tcPr>
          <w:p w14:paraId="2FB0866A" w14:textId="77777777" w:rsidR="002143D3" w:rsidRPr="00646AF6" w:rsidRDefault="002143D3" w:rsidP="0092318C">
            <w:pPr>
              <w:pStyle w:val="Bodyjustified"/>
            </w:pPr>
          </w:p>
        </w:tc>
      </w:tr>
      <w:tr w:rsidR="002143D3" w:rsidRPr="00646AF6" w14:paraId="71065854" w14:textId="77777777" w:rsidTr="00FD3EE4">
        <w:trPr>
          <w:trHeight w:val="340"/>
        </w:trPr>
        <w:tc>
          <w:tcPr>
            <w:tcW w:w="1275" w:type="dxa"/>
            <w:vAlign w:val="center"/>
          </w:tcPr>
          <w:p w14:paraId="75A67943" w14:textId="77777777" w:rsidR="002143D3" w:rsidRPr="00646AF6" w:rsidRDefault="002143D3" w:rsidP="0092318C">
            <w:pPr>
              <w:pStyle w:val="Bodyjustified"/>
            </w:pPr>
            <w:r w:rsidRPr="00646AF6">
              <w:t>A1</w:t>
            </w:r>
          </w:p>
        </w:tc>
        <w:tc>
          <w:tcPr>
            <w:tcW w:w="1276" w:type="dxa"/>
            <w:vAlign w:val="center"/>
          </w:tcPr>
          <w:p w14:paraId="0E86F2A8" w14:textId="77777777" w:rsidR="002143D3" w:rsidRPr="00646AF6" w:rsidRDefault="002143D3" w:rsidP="0092318C">
            <w:pPr>
              <w:pStyle w:val="Bodyjustified"/>
            </w:pPr>
            <w:r w:rsidRPr="00646AF6">
              <w:t>0.25</w:t>
            </w:r>
          </w:p>
        </w:tc>
        <w:tc>
          <w:tcPr>
            <w:tcW w:w="1276" w:type="dxa"/>
            <w:vAlign w:val="center"/>
          </w:tcPr>
          <w:p w14:paraId="6A17DF7C" w14:textId="77777777" w:rsidR="002143D3" w:rsidRPr="00646AF6" w:rsidRDefault="002143D3" w:rsidP="0092318C">
            <w:pPr>
              <w:pStyle w:val="Bodyjustified"/>
            </w:pPr>
            <w:r w:rsidRPr="00646AF6">
              <w:t>0.51</w:t>
            </w:r>
          </w:p>
        </w:tc>
        <w:tc>
          <w:tcPr>
            <w:tcW w:w="993" w:type="dxa"/>
            <w:vAlign w:val="center"/>
          </w:tcPr>
          <w:p w14:paraId="30E58AB0" w14:textId="77777777" w:rsidR="002143D3" w:rsidRPr="00646AF6" w:rsidRDefault="002143D3" w:rsidP="0092318C">
            <w:pPr>
              <w:pStyle w:val="Bodyjustified"/>
            </w:pPr>
          </w:p>
        </w:tc>
      </w:tr>
      <w:tr w:rsidR="002143D3" w:rsidRPr="00646AF6" w14:paraId="11870A8B" w14:textId="77777777" w:rsidTr="00FD3EE4">
        <w:trPr>
          <w:trHeight w:val="340"/>
        </w:trPr>
        <w:tc>
          <w:tcPr>
            <w:tcW w:w="1275" w:type="dxa"/>
            <w:vAlign w:val="center"/>
          </w:tcPr>
          <w:p w14:paraId="1B7778EB" w14:textId="77777777" w:rsidR="002143D3" w:rsidRPr="00646AF6" w:rsidRDefault="002143D3" w:rsidP="0092318C">
            <w:pPr>
              <w:pStyle w:val="Bodyjustified"/>
            </w:pPr>
            <w:r w:rsidRPr="00646AF6">
              <w:t>b</w:t>
            </w:r>
          </w:p>
        </w:tc>
        <w:tc>
          <w:tcPr>
            <w:tcW w:w="1276" w:type="dxa"/>
            <w:vAlign w:val="center"/>
          </w:tcPr>
          <w:p w14:paraId="51668026" w14:textId="77777777" w:rsidR="002143D3" w:rsidRPr="00646AF6" w:rsidRDefault="002143D3" w:rsidP="0092318C">
            <w:pPr>
              <w:pStyle w:val="Bodyjustified"/>
            </w:pPr>
            <w:r w:rsidRPr="00646AF6">
              <w:t>7.13</w:t>
            </w:r>
          </w:p>
        </w:tc>
        <w:tc>
          <w:tcPr>
            <w:tcW w:w="1276" w:type="dxa"/>
            <w:vAlign w:val="center"/>
          </w:tcPr>
          <w:p w14:paraId="644F1528" w14:textId="77777777" w:rsidR="002143D3" w:rsidRPr="00646AF6" w:rsidRDefault="002143D3" w:rsidP="0092318C">
            <w:pPr>
              <w:pStyle w:val="Bodyjustified"/>
            </w:pPr>
            <w:r w:rsidRPr="00646AF6">
              <w:t>7.39</w:t>
            </w:r>
          </w:p>
        </w:tc>
        <w:tc>
          <w:tcPr>
            <w:tcW w:w="993" w:type="dxa"/>
            <w:vAlign w:val="center"/>
          </w:tcPr>
          <w:p w14:paraId="48EB9A30" w14:textId="77777777" w:rsidR="002143D3" w:rsidRPr="00646AF6" w:rsidRDefault="002143D3" w:rsidP="0092318C">
            <w:pPr>
              <w:pStyle w:val="Bodyjustified"/>
            </w:pPr>
          </w:p>
        </w:tc>
      </w:tr>
      <w:tr w:rsidR="002143D3" w:rsidRPr="00646AF6" w14:paraId="754AD62C" w14:textId="77777777" w:rsidTr="00FD3EE4">
        <w:trPr>
          <w:trHeight w:val="340"/>
        </w:trPr>
        <w:tc>
          <w:tcPr>
            <w:tcW w:w="1275" w:type="dxa"/>
            <w:vAlign w:val="center"/>
          </w:tcPr>
          <w:p w14:paraId="04AC2794" w14:textId="77777777" w:rsidR="002143D3" w:rsidRPr="00646AF6" w:rsidRDefault="002143D3" w:rsidP="0092318C">
            <w:pPr>
              <w:pStyle w:val="Bodyjustified"/>
            </w:pPr>
            <w:r w:rsidRPr="00646AF6">
              <w:t>b1</w:t>
            </w:r>
          </w:p>
        </w:tc>
        <w:tc>
          <w:tcPr>
            <w:tcW w:w="1276" w:type="dxa"/>
            <w:vAlign w:val="center"/>
          </w:tcPr>
          <w:p w14:paraId="5B770B44" w14:textId="77777777" w:rsidR="002143D3" w:rsidRPr="00646AF6" w:rsidRDefault="002143D3" w:rsidP="0092318C">
            <w:pPr>
              <w:pStyle w:val="Bodyjustified"/>
            </w:pPr>
            <w:r w:rsidRPr="00646AF6">
              <w:t>5.58</w:t>
            </w:r>
          </w:p>
        </w:tc>
        <w:tc>
          <w:tcPr>
            <w:tcW w:w="1276" w:type="dxa"/>
            <w:vAlign w:val="center"/>
          </w:tcPr>
          <w:p w14:paraId="00F819E1" w14:textId="77777777" w:rsidR="002143D3" w:rsidRPr="00646AF6" w:rsidRDefault="002143D3" w:rsidP="0092318C">
            <w:pPr>
              <w:pStyle w:val="Bodyjustified"/>
            </w:pPr>
            <w:r w:rsidRPr="00646AF6">
              <w:t>5.84</w:t>
            </w:r>
          </w:p>
        </w:tc>
        <w:tc>
          <w:tcPr>
            <w:tcW w:w="993" w:type="dxa"/>
            <w:vAlign w:val="center"/>
          </w:tcPr>
          <w:p w14:paraId="49058EFA" w14:textId="77777777" w:rsidR="002143D3" w:rsidRPr="00646AF6" w:rsidRDefault="002143D3" w:rsidP="0092318C">
            <w:pPr>
              <w:pStyle w:val="Bodyjustified"/>
            </w:pPr>
          </w:p>
        </w:tc>
      </w:tr>
      <w:tr w:rsidR="002143D3" w:rsidRPr="00646AF6" w14:paraId="668123B4" w14:textId="77777777" w:rsidTr="00FD3EE4">
        <w:trPr>
          <w:trHeight w:val="340"/>
        </w:trPr>
        <w:tc>
          <w:tcPr>
            <w:tcW w:w="1275" w:type="dxa"/>
            <w:vAlign w:val="center"/>
          </w:tcPr>
          <w:p w14:paraId="53075AFB" w14:textId="77777777" w:rsidR="002143D3" w:rsidRPr="00646AF6" w:rsidRDefault="002143D3" w:rsidP="0092318C">
            <w:pPr>
              <w:pStyle w:val="Bodyjustified"/>
            </w:pPr>
            <w:r w:rsidRPr="00646AF6">
              <w:t>b2</w:t>
            </w:r>
          </w:p>
        </w:tc>
        <w:tc>
          <w:tcPr>
            <w:tcW w:w="1276" w:type="dxa"/>
            <w:vAlign w:val="center"/>
          </w:tcPr>
          <w:p w14:paraId="5C3A38E8" w14:textId="77777777" w:rsidR="002143D3" w:rsidRPr="00646AF6" w:rsidRDefault="002143D3" w:rsidP="0092318C">
            <w:pPr>
              <w:pStyle w:val="Bodyjustified"/>
            </w:pPr>
            <w:r w:rsidRPr="00646AF6">
              <w:t>2.28</w:t>
            </w:r>
          </w:p>
        </w:tc>
        <w:tc>
          <w:tcPr>
            <w:tcW w:w="1276" w:type="dxa"/>
            <w:vAlign w:val="center"/>
          </w:tcPr>
          <w:p w14:paraId="40A6016F" w14:textId="77777777" w:rsidR="002143D3" w:rsidRPr="00646AF6" w:rsidRDefault="002143D3" w:rsidP="0092318C">
            <w:pPr>
              <w:pStyle w:val="Bodyjustified"/>
            </w:pPr>
            <w:r w:rsidRPr="00646AF6">
              <w:t>2.54</w:t>
            </w:r>
          </w:p>
        </w:tc>
        <w:tc>
          <w:tcPr>
            <w:tcW w:w="993" w:type="dxa"/>
            <w:vAlign w:val="center"/>
          </w:tcPr>
          <w:p w14:paraId="3B91E168" w14:textId="77777777" w:rsidR="002143D3" w:rsidRPr="00646AF6" w:rsidRDefault="002143D3" w:rsidP="0092318C">
            <w:pPr>
              <w:pStyle w:val="Bodyjustified"/>
            </w:pPr>
            <w:r w:rsidRPr="00646AF6">
              <w:t>2</w:t>
            </w:r>
          </w:p>
        </w:tc>
      </w:tr>
      <w:tr w:rsidR="002143D3" w:rsidRPr="00646AF6" w14:paraId="2EB266B6" w14:textId="77777777" w:rsidTr="00FD3EE4">
        <w:trPr>
          <w:trHeight w:val="340"/>
        </w:trPr>
        <w:tc>
          <w:tcPr>
            <w:tcW w:w="1275" w:type="dxa"/>
            <w:vAlign w:val="center"/>
          </w:tcPr>
          <w:p w14:paraId="034390D4" w14:textId="77777777" w:rsidR="002143D3" w:rsidRPr="00646AF6" w:rsidRDefault="002143D3" w:rsidP="0092318C">
            <w:pPr>
              <w:pStyle w:val="Bodyjustified"/>
            </w:pPr>
            <w:r w:rsidRPr="00646AF6">
              <w:t>b3</w:t>
            </w:r>
          </w:p>
        </w:tc>
        <w:tc>
          <w:tcPr>
            <w:tcW w:w="1276" w:type="dxa"/>
            <w:vAlign w:val="center"/>
          </w:tcPr>
          <w:p w14:paraId="5217BFB9" w14:textId="77777777" w:rsidR="002143D3" w:rsidRPr="00646AF6" w:rsidRDefault="002143D3" w:rsidP="0092318C">
            <w:pPr>
              <w:pStyle w:val="Bodyjustified"/>
            </w:pPr>
            <w:r w:rsidRPr="00646AF6">
              <w:t>2.92</w:t>
            </w:r>
          </w:p>
        </w:tc>
        <w:tc>
          <w:tcPr>
            <w:tcW w:w="1276" w:type="dxa"/>
            <w:vAlign w:val="center"/>
          </w:tcPr>
          <w:p w14:paraId="74230A93" w14:textId="77777777" w:rsidR="002143D3" w:rsidRPr="00646AF6" w:rsidRDefault="002143D3" w:rsidP="0092318C">
            <w:pPr>
              <w:pStyle w:val="Bodyjustified"/>
            </w:pPr>
            <w:r w:rsidRPr="00646AF6">
              <w:t>3.18</w:t>
            </w:r>
          </w:p>
        </w:tc>
        <w:tc>
          <w:tcPr>
            <w:tcW w:w="993" w:type="dxa"/>
            <w:vAlign w:val="center"/>
          </w:tcPr>
          <w:p w14:paraId="7F59AF98" w14:textId="77777777" w:rsidR="002143D3" w:rsidRPr="00646AF6" w:rsidRDefault="002143D3" w:rsidP="0092318C">
            <w:pPr>
              <w:pStyle w:val="Bodyjustified"/>
            </w:pPr>
            <w:r w:rsidRPr="00646AF6">
              <w:t>2</w:t>
            </w:r>
          </w:p>
        </w:tc>
      </w:tr>
      <w:tr w:rsidR="002143D3" w:rsidRPr="00646AF6" w14:paraId="5C6CAF03" w14:textId="77777777" w:rsidTr="00FD3EE4">
        <w:trPr>
          <w:trHeight w:val="340"/>
        </w:trPr>
        <w:tc>
          <w:tcPr>
            <w:tcW w:w="1275" w:type="dxa"/>
            <w:vAlign w:val="center"/>
          </w:tcPr>
          <w:p w14:paraId="0D1B1DC6" w14:textId="77777777" w:rsidR="002143D3" w:rsidRPr="00646AF6" w:rsidRDefault="002143D3" w:rsidP="0092318C">
            <w:pPr>
              <w:pStyle w:val="Bodyjustified"/>
            </w:pPr>
            <w:r w:rsidRPr="00646AF6">
              <w:t>D</w:t>
            </w:r>
          </w:p>
        </w:tc>
        <w:tc>
          <w:tcPr>
            <w:tcW w:w="1276" w:type="dxa"/>
            <w:vAlign w:val="center"/>
          </w:tcPr>
          <w:p w14:paraId="6451FD9C" w14:textId="77777777" w:rsidR="002143D3" w:rsidRPr="00646AF6" w:rsidRDefault="002143D3" w:rsidP="0092318C">
            <w:pPr>
              <w:pStyle w:val="Bodyjustified"/>
            </w:pPr>
            <w:r w:rsidRPr="00646AF6">
              <w:t>10.03</w:t>
            </w:r>
          </w:p>
        </w:tc>
        <w:tc>
          <w:tcPr>
            <w:tcW w:w="1276" w:type="dxa"/>
            <w:vAlign w:val="center"/>
          </w:tcPr>
          <w:p w14:paraId="387B2ADB" w14:textId="77777777" w:rsidR="002143D3" w:rsidRPr="00646AF6" w:rsidRDefault="002143D3" w:rsidP="0092318C">
            <w:pPr>
              <w:pStyle w:val="Bodyjustified"/>
            </w:pPr>
            <w:r w:rsidRPr="00646AF6">
              <w:t>10.28</w:t>
            </w:r>
          </w:p>
        </w:tc>
        <w:tc>
          <w:tcPr>
            <w:tcW w:w="993" w:type="dxa"/>
            <w:vAlign w:val="center"/>
          </w:tcPr>
          <w:p w14:paraId="6827DD96" w14:textId="77777777" w:rsidR="002143D3" w:rsidRPr="00646AF6" w:rsidRDefault="002143D3" w:rsidP="0092318C">
            <w:pPr>
              <w:pStyle w:val="Bodyjustified"/>
            </w:pPr>
          </w:p>
        </w:tc>
      </w:tr>
      <w:tr w:rsidR="002143D3" w:rsidRPr="00646AF6" w14:paraId="747FB69D" w14:textId="77777777" w:rsidTr="00FD3EE4">
        <w:trPr>
          <w:trHeight w:val="340"/>
        </w:trPr>
        <w:tc>
          <w:tcPr>
            <w:tcW w:w="1275" w:type="dxa"/>
            <w:vAlign w:val="center"/>
          </w:tcPr>
          <w:p w14:paraId="5082F907" w14:textId="77777777" w:rsidR="002143D3" w:rsidRPr="00646AF6" w:rsidRDefault="002143D3" w:rsidP="0092318C">
            <w:pPr>
              <w:pStyle w:val="Bodyjustified"/>
            </w:pPr>
            <w:r w:rsidRPr="00646AF6">
              <w:t>D1</w:t>
            </w:r>
          </w:p>
        </w:tc>
        <w:tc>
          <w:tcPr>
            <w:tcW w:w="1276" w:type="dxa"/>
            <w:vAlign w:val="center"/>
          </w:tcPr>
          <w:p w14:paraId="4B9873CF" w14:textId="77777777" w:rsidR="002143D3" w:rsidRPr="00646AF6" w:rsidRDefault="002143D3" w:rsidP="0092318C">
            <w:pPr>
              <w:pStyle w:val="Bodyjustified"/>
            </w:pPr>
            <w:r w:rsidRPr="00646AF6">
              <w:t>0.76</w:t>
            </w:r>
          </w:p>
        </w:tc>
        <w:tc>
          <w:tcPr>
            <w:tcW w:w="1276" w:type="dxa"/>
            <w:vAlign w:val="center"/>
          </w:tcPr>
          <w:p w14:paraId="329FA61D" w14:textId="77777777" w:rsidR="002143D3" w:rsidRPr="00646AF6" w:rsidRDefault="002143D3" w:rsidP="0092318C">
            <w:pPr>
              <w:pStyle w:val="Bodyjustified"/>
            </w:pPr>
            <w:r w:rsidRPr="00646AF6">
              <w:t>-</w:t>
            </w:r>
          </w:p>
        </w:tc>
        <w:tc>
          <w:tcPr>
            <w:tcW w:w="993" w:type="dxa"/>
            <w:vAlign w:val="center"/>
          </w:tcPr>
          <w:p w14:paraId="31B47F2D" w14:textId="77777777" w:rsidR="002143D3" w:rsidRPr="00646AF6" w:rsidRDefault="002143D3" w:rsidP="0092318C">
            <w:pPr>
              <w:pStyle w:val="Bodyjustified"/>
            </w:pPr>
            <w:r w:rsidRPr="00646AF6">
              <w:t>2</w:t>
            </w:r>
          </w:p>
        </w:tc>
      </w:tr>
      <w:tr w:rsidR="002143D3" w:rsidRPr="00646AF6" w14:paraId="32A1DF5A" w14:textId="77777777" w:rsidTr="00FD3EE4">
        <w:trPr>
          <w:trHeight w:val="340"/>
        </w:trPr>
        <w:tc>
          <w:tcPr>
            <w:tcW w:w="1275" w:type="dxa"/>
            <w:vAlign w:val="center"/>
          </w:tcPr>
          <w:p w14:paraId="628D99FF" w14:textId="77777777" w:rsidR="002143D3" w:rsidRPr="00646AF6" w:rsidRDefault="002143D3" w:rsidP="0092318C">
            <w:pPr>
              <w:pStyle w:val="Bodyjustified"/>
            </w:pPr>
            <w:r w:rsidRPr="00646AF6">
              <w:t>E</w:t>
            </w:r>
          </w:p>
        </w:tc>
        <w:tc>
          <w:tcPr>
            <w:tcW w:w="1276" w:type="dxa"/>
            <w:vAlign w:val="center"/>
          </w:tcPr>
          <w:p w14:paraId="6D59BA4E" w14:textId="77777777" w:rsidR="002143D3" w:rsidRPr="00646AF6" w:rsidRDefault="002143D3" w:rsidP="0092318C">
            <w:pPr>
              <w:pStyle w:val="Bodyjustified"/>
            </w:pPr>
            <w:r w:rsidRPr="00646AF6">
              <w:t>7.39</w:t>
            </w:r>
          </w:p>
        </w:tc>
        <w:tc>
          <w:tcPr>
            <w:tcW w:w="1276" w:type="dxa"/>
            <w:vAlign w:val="center"/>
          </w:tcPr>
          <w:p w14:paraId="264D270B" w14:textId="77777777" w:rsidR="002143D3" w:rsidRPr="00646AF6" w:rsidRDefault="002143D3" w:rsidP="0092318C">
            <w:pPr>
              <w:pStyle w:val="Bodyjustified"/>
            </w:pPr>
            <w:r w:rsidRPr="00646AF6">
              <w:t>7.64</w:t>
            </w:r>
          </w:p>
        </w:tc>
        <w:tc>
          <w:tcPr>
            <w:tcW w:w="993" w:type="dxa"/>
            <w:vAlign w:val="center"/>
          </w:tcPr>
          <w:p w14:paraId="78DF8944" w14:textId="77777777" w:rsidR="002143D3" w:rsidRPr="00646AF6" w:rsidRDefault="002143D3" w:rsidP="0092318C">
            <w:pPr>
              <w:pStyle w:val="Bodyjustified"/>
            </w:pPr>
          </w:p>
        </w:tc>
      </w:tr>
      <w:tr w:rsidR="002143D3" w:rsidRPr="00646AF6" w14:paraId="46612F0A" w14:textId="77777777" w:rsidTr="00FD3EE4">
        <w:trPr>
          <w:trHeight w:val="340"/>
        </w:trPr>
        <w:tc>
          <w:tcPr>
            <w:tcW w:w="1275" w:type="dxa"/>
            <w:vAlign w:val="center"/>
          </w:tcPr>
          <w:p w14:paraId="07025DE2" w14:textId="77777777" w:rsidR="002143D3" w:rsidRPr="00646AF6" w:rsidRDefault="002143D3" w:rsidP="0092318C">
            <w:pPr>
              <w:pStyle w:val="Bodyjustified"/>
            </w:pPr>
            <w:r w:rsidRPr="00646AF6">
              <w:t>e</w:t>
            </w:r>
          </w:p>
        </w:tc>
        <w:tc>
          <w:tcPr>
            <w:tcW w:w="2552" w:type="dxa"/>
            <w:gridSpan w:val="2"/>
            <w:vAlign w:val="center"/>
          </w:tcPr>
          <w:p w14:paraId="00D866F2" w14:textId="77777777" w:rsidR="002143D3" w:rsidRPr="00646AF6" w:rsidRDefault="002143D3" w:rsidP="0092318C">
            <w:pPr>
              <w:pStyle w:val="Bodyjustified"/>
            </w:pPr>
            <w:r w:rsidRPr="00646AF6">
              <w:t>1.91 BSC</w:t>
            </w:r>
          </w:p>
        </w:tc>
        <w:tc>
          <w:tcPr>
            <w:tcW w:w="993" w:type="dxa"/>
            <w:vAlign w:val="center"/>
          </w:tcPr>
          <w:p w14:paraId="08F1FC1A" w14:textId="77777777" w:rsidR="002143D3" w:rsidRPr="00646AF6" w:rsidRDefault="002143D3" w:rsidP="0092318C">
            <w:pPr>
              <w:pStyle w:val="Bodyjustified"/>
            </w:pPr>
            <w:r w:rsidRPr="00646AF6">
              <w:t>2</w:t>
            </w:r>
          </w:p>
        </w:tc>
      </w:tr>
    </w:tbl>
    <w:p w14:paraId="2FC22722" w14:textId="77777777" w:rsidR="005D2FE3" w:rsidRPr="00646AF6" w:rsidRDefault="005D2FE3" w:rsidP="005D2FE3">
      <w:pPr>
        <w:pStyle w:val="NOTES"/>
      </w:pPr>
      <w:r w:rsidRPr="00646AF6">
        <w:t>NOTES:</w:t>
      </w:r>
    </w:p>
    <w:p w14:paraId="6EE799A9" w14:textId="5F6E8CCF" w:rsidR="002143D3" w:rsidRPr="00646AF6" w:rsidRDefault="002143D3" w:rsidP="002234AF">
      <w:pPr>
        <w:pStyle w:val="numericallist"/>
        <w:spacing w:after="60"/>
        <w:rPr>
          <w:rFonts w:eastAsia="Arial"/>
        </w:rPr>
      </w:pPr>
      <w:r w:rsidRPr="00646AF6">
        <w:rPr>
          <w:rFonts w:eastAsia="Arial"/>
        </w:rPr>
        <w:t>The terminal identification is specified by the component’s geometry. See</w:t>
      </w:r>
      <w:r w:rsidR="0092318C" w:rsidRPr="00646AF6">
        <w:rPr>
          <w:rFonts w:eastAsia="Arial"/>
        </w:rPr>
        <w:t xml:space="preserve"> Para.</w:t>
      </w:r>
      <w:r w:rsidRPr="00646AF6">
        <w:rPr>
          <w:rFonts w:eastAsia="Arial"/>
        </w:rPr>
        <w:t xml:space="preserve"> </w:t>
      </w:r>
      <w:r w:rsidR="0092318C" w:rsidRPr="00646AF6">
        <w:rPr>
          <w:rFonts w:eastAsia="Arial"/>
        </w:rPr>
        <w:fldChar w:fldCharType="begin"/>
      </w:r>
      <w:r w:rsidR="0092318C" w:rsidRPr="00646AF6">
        <w:rPr>
          <w:rFonts w:eastAsia="Arial"/>
        </w:rPr>
        <w:instrText xml:space="preserve"> REF _Ref497899899 \r \h </w:instrText>
      </w:r>
      <w:r w:rsidR="00646AF6">
        <w:rPr>
          <w:rFonts w:eastAsia="Arial"/>
        </w:rPr>
        <w:instrText xml:space="preserve"> \* MERGEFORMAT </w:instrText>
      </w:r>
      <w:r w:rsidR="0092318C" w:rsidRPr="00646AF6">
        <w:rPr>
          <w:rFonts w:eastAsia="Arial"/>
        </w:rPr>
      </w:r>
      <w:r w:rsidR="0092318C" w:rsidRPr="00646AF6">
        <w:rPr>
          <w:rFonts w:eastAsia="Arial"/>
        </w:rPr>
        <w:fldChar w:fldCharType="separate"/>
      </w:r>
      <w:r w:rsidR="00061D2E">
        <w:rPr>
          <w:rFonts w:eastAsia="Arial"/>
        </w:rPr>
        <w:t>1.8</w:t>
      </w:r>
      <w:r w:rsidR="0092318C" w:rsidRPr="00646AF6">
        <w:rPr>
          <w:rFonts w:eastAsia="Arial"/>
        </w:rPr>
        <w:fldChar w:fldCharType="end"/>
      </w:r>
      <w:r w:rsidR="0092318C" w:rsidRPr="00646AF6">
        <w:rPr>
          <w:rFonts w:eastAsia="Arial"/>
        </w:rPr>
        <w:t xml:space="preserve"> </w:t>
      </w:r>
      <w:r w:rsidRPr="00646AF6">
        <w:rPr>
          <w:rFonts w:eastAsia="Arial"/>
        </w:rPr>
        <w:t>Functional Diagram for the terminal connections.</w:t>
      </w:r>
    </w:p>
    <w:p w14:paraId="7B71366B" w14:textId="5E9D2CD1" w:rsidR="008029E6" w:rsidRPr="00646AF6" w:rsidRDefault="002143D3" w:rsidP="002143D3">
      <w:pPr>
        <w:pStyle w:val="numericallist"/>
        <w:rPr>
          <w:rFonts w:eastAsia="Arial"/>
        </w:rPr>
      </w:pPr>
      <w:r w:rsidRPr="00646AF6">
        <w:rPr>
          <w:rFonts w:eastAsia="Arial"/>
        </w:rPr>
        <w:t>2 places.</w:t>
      </w:r>
    </w:p>
    <w:p w14:paraId="2FC22727" w14:textId="77777777" w:rsidR="005D2FE3" w:rsidRPr="00646AF6" w:rsidRDefault="005D2FE3" w:rsidP="005D2FE3">
      <w:pPr>
        <w:pStyle w:val="Heading2"/>
      </w:pPr>
      <w:bookmarkStart w:id="13" w:name="_Ref497899899"/>
      <w:bookmarkStart w:id="14" w:name="_Toc124858984"/>
      <w:r w:rsidRPr="00646AF6">
        <w:lastRenderedPageBreak/>
        <w:t>FUNCTIONAL DIAGRAM</w:t>
      </w:r>
      <w:bookmarkEnd w:id="13"/>
      <w:bookmarkEnd w:id="14"/>
    </w:p>
    <w:p w14:paraId="2FC22728" w14:textId="51A801FA" w:rsidR="00755935" w:rsidRPr="00646AF6" w:rsidRDefault="00CF50CE" w:rsidP="0092318C">
      <w:pPr>
        <w:pStyle w:val="Bodyjustified"/>
        <w:tabs>
          <w:tab w:val="left" w:pos="2835"/>
        </w:tabs>
        <w:ind w:left="2835" w:hanging="1559"/>
        <w:jc w:val="left"/>
      </w:pPr>
      <w:r w:rsidRPr="00646AF6">
        <w:rPr>
          <w:noProof/>
          <w:lang w:eastAsia="en-GB"/>
        </w:rPr>
        <w:drawing>
          <wp:inline distT="0" distB="0" distL="0" distR="0" wp14:anchorId="3560A8A4" wp14:editId="39958E6F">
            <wp:extent cx="3466407" cy="1917327"/>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8637" cy="1924092"/>
                    </a:xfrm>
                    <a:prstGeom prst="rect">
                      <a:avLst/>
                    </a:prstGeom>
                  </pic:spPr>
                </pic:pic>
              </a:graphicData>
            </a:graphic>
          </wp:inline>
        </w:drawing>
      </w:r>
    </w:p>
    <w:p w14:paraId="2FC22729" w14:textId="77777777" w:rsidR="00755935" w:rsidRPr="00646AF6" w:rsidRDefault="00755935" w:rsidP="00755935">
      <w:pPr>
        <w:pStyle w:val="NOTES"/>
      </w:pPr>
      <w:r w:rsidRPr="00646AF6">
        <w:t>NOTES:</w:t>
      </w:r>
    </w:p>
    <w:p w14:paraId="2FC2272A" w14:textId="137422BF" w:rsidR="00755935" w:rsidRPr="00646AF6" w:rsidRDefault="00755935" w:rsidP="00755935">
      <w:pPr>
        <w:pStyle w:val="numericallist"/>
      </w:pPr>
      <w:r w:rsidRPr="00646AF6">
        <w:t>The</w:t>
      </w:r>
      <w:r w:rsidR="002F1606" w:rsidRPr="00646AF6">
        <w:t xml:space="preserve"> </w:t>
      </w:r>
      <w:r w:rsidR="009653CD" w:rsidRPr="00646AF6">
        <w:t>lid is not connected to any terminal</w:t>
      </w:r>
      <w:r w:rsidR="008029E6" w:rsidRPr="00646AF6">
        <w:t>.</w:t>
      </w:r>
    </w:p>
    <w:p w14:paraId="2FC2272B" w14:textId="77777777" w:rsidR="00755935" w:rsidRPr="00646AF6" w:rsidRDefault="00755935" w:rsidP="00755935">
      <w:pPr>
        <w:pStyle w:val="Heading2"/>
      </w:pPr>
      <w:bookmarkStart w:id="15" w:name="_Toc124858985"/>
      <w:r w:rsidRPr="00646AF6">
        <w:t>MATERIALS AND FINISHES</w:t>
      </w:r>
      <w:bookmarkEnd w:id="15"/>
    </w:p>
    <w:p w14:paraId="2FC2272C" w14:textId="77777777" w:rsidR="00755935" w:rsidRPr="00646AF6" w:rsidRDefault="00755935" w:rsidP="0092318C">
      <w:pPr>
        <w:spacing w:after="120"/>
      </w:pPr>
      <w:r w:rsidRPr="00646AF6">
        <w:t>Materials and finishes shall be as follows:</w:t>
      </w:r>
    </w:p>
    <w:p w14:paraId="66164B55" w14:textId="77777777" w:rsidR="00B85FF5" w:rsidRPr="00646AF6" w:rsidRDefault="00755935" w:rsidP="0092318C">
      <w:pPr>
        <w:pStyle w:val="alphabeticallist"/>
      </w:pPr>
      <w:r w:rsidRPr="00646AF6">
        <w:t>Case</w:t>
      </w:r>
    </w:p>
    <w:p w14:paraId="2FC2272E" w14:textId="01202D38" w:rsidR="00755935" w:rsidRPr="00646AF6" w:rsidRDefault="00755935" w:rsidP="0092318C">
      <w:pPr>
        <w:pStyle w:val="alphabeticallist"/>
        <w:numPr>
          <w:ilvl w:val="0"/>
          <w:numId w:val="0"/>
        </w:numPr>
        <w:ind w:left="1985"/>
      </w:pPr>
      <w:r w:rsidRPr="00646AF6">
        <w:t>The case shall be hermeticall</w:t>
      </w:r>
      <w:r w:rsidR="008029E6" w:rsidRPr="00646AF6">
        <w:t xml:space="preserve">y sealed and have a </w:t>
      </w:r>
      <w:r w:rsidR="002F1606" w:rsidRPr="00646AF6">
        <w:t xml:space="preserve">ceramic </w:t>
      </w:r>
      <w:r w:rsidR="008029E6" w:rsidRPr="00646AF6">
        <w:t xml:space="preserve">body </w:t>
      </w:r>
      <w:r w:rsidR="002F1606" w:rsidRPr="00646AF6">
        <w:t xml:space="preserve">with a </w:t>
      </w:r>
      <w:proofErr w:type="spellStart"/>
      <w:r w:rsidR="002F1606" w:rsidRPr="00646AF6">
        <w:t>kovar</w:t>
      </w:r>
      <w:proofErr w:type="spellEnd"/>
      <w:r w:rsidR="002F1606" w:rsidRPr="00646AF6">
        <w:t xml:space="preserve"> lid</w:t>
      </w:r>
      <w:r w:rsidR="008029E6" w:rsidRPr="00646AF6">
        <w:t>.</w:t>
      </w:r>
    </w:p>
    <w:p w14:paraId="10423284" w14:textId="4A152CF3" w:rsidR="00B85FF5" w:rsidRPr="00646AF6" w:rsidRDefault="002F1606" w:rsidP="0092318C">
      <w:pPr>
        <w:pStyle w:val="alphabeticallist"/>
        <w:spacing w:before="60"/>
      </w:pPr>
      <w:r w:rsidRPr="00646AF6">
        <w:t>Terminals</w:t>
      </w:r>
    </w:p>
    <w:p w14:paraId="2FC22730" w14:textId="00734FF1" w:rsidR="00755935" w:rsidRPr="00646AF6" w:rsidRDefault="00755935" w:rsidP="0092318C">
      <w:pPr>
        <w:pStyle w:val="alphabeticallist"/>
        <w:numPr>
          <w:ilvl w:val="0"/>
          <w:numId w:val="0"/>
        </w:numPr>
        <w:ind w:left="1985"/>
      </w:pPr>
      <w:r w:rsidRPr="00646AF6">
        <w:t xml:space="preserve">As specified in </w:t>
      </w:r>
      <w:r w:rsidR="0092318C" w:rsidRPr="00646AF6">
        <w:t xml:space="preserve">Para. </w:t>
      </w:r>
      <w:r w:rsidR="0092318C" w:rsidRPr="00646AF6">
        <w:fldChar w:fldCharType="begin"/>
      </w:r>
      <w:r w:rsidR="0092318C" w:rsidRPr="00646AF6">
        <w:instrText xml:space="preserve"> REF _Ref497900123 \r \h </w:instrText>
      </w:r>
      <w:r w:rsidR="00646AF6">
        <w:instrText xml:space="preserve"> \* MERGEFORMAT </w:instrText>
      </w:r>
      <w:r w:rsidR="0092318C" w:rsidRPr="00646AF6">
        <w:fldChar w:fldCharType="separate"/>
      </w:r>
      <w:r w:rsidR="00061D2E">
        <w:t>1.4.2</w:t>
      </w:r>
      <w:r w:rsidR="0092318C" w:rsidRPr="00646AF6">
        <w:fldChar w:fldCharType="end"/>
      </w:r>
      <w:r w:rsidR="0092318C" w:rsidRPr="00646AF6">
        <w:t>.</w:t>
      </w:r>
    </w:p>
    <w:p w14:paraId="2FC22731" w14:textId="77777777" w:rsidR="00755935" w:rsidRPr="00646AF6" w:rsidRDefault="00755935" w:rsidP="00845993">
      <w:pPr>
        <w:pStyle w:val="Heading1"/>
      </w:pPr>
      <w:r w:rsidRPr="00646AF6">
        <w:tab/>
      </w:r>
      <w:bookmarkStart w:id="16" w:name="_Toc124858986"/>
      <w:r w:rsidRPr="00646AF6">
        <w:t>REQUIREMENTS</w:t>
      </w:r>
      <w:bookmarkEnd w:id="16"/>
    </w:p>
    <w:p w14:paraId="2FC22732" w14:textId="77777777" w:rsidR="00755935" w:rsidRPr="00646AF6" w:rsidRDefault="00755935" w:rsidP="00845993">
      <w:pPr>
        <w:pStyle w:val="Heading2"/>
      </w:pPr>
      <w:r w:rsidRPr="00646AF6">
        <w:tab/>
      </w:r>
      <w:bookmarkStart w:id="17" w:name="_Toc124858987"/>
      <w:r w:rsidRPr="00646AF6">
        <w:t>GENERAL</w:t>
      </w:r>
      <w:bookmarkEnd w:id="17"/>
    </w:p>
    <w:p w14:paraId="2FC22733" w14:textId="77777777" w:rsidR="00755935" w:rsidRPr="00646AF6" w:rsidRDefault="00755935" w:rsidP="00755935">
      <w:r w:rsidRPr="00646AF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646AF6" w:rsidRDefault="00755935" w:rsidP="00755935">
      <w:r w:rsidRPr="00646AF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646AF6" w:rsidRDefault="00755935" w:rsidP="00232A0B">
      <w:pPr>
        <w:pStyle w:val="Heading3"/>
      </w:pPr>
      <w:bookmarkStart w:id="18" w:name="_Ref22042172"/>
      <w:bookmarkStart w:id="19" w:name="_Toc124858988"/>
      <w:r w:rsidRPr="00646AF6">
        <w:t>Deviations from the Generic Specification</w:t>
      </w:r>
      <w:bookmarkEnd w:id="18"/>
      <w:bookmarkEnd w:id="19"/>
    </w:p>
    <w:p w14:paraId="2FC22736" w14:textId="77777777" w:rsidR="00755935" w:rsidRPr="00646AF6" w:rsidRDefault="00755935" w:rsidP="00CD09BB">
      <w:pPr>
        <w:pStyle w:val="Heading4"/>
      </w:pPr>
      <w:r w:rsidRPr="00646AF6">
        <w:tab/>
      </w:r>
      <w:r w:rsidRPr="00646AF6">
        <w:tab/>
      </w:r>
      <w:bookmarkStart w:id="20" w:name="_Ref497901820"/>
      <w:bookmarkStart w:id="21" w:name="_Toc124858989"/>
      <w:r w:rsidRPr="00646AF6">
        <w:t>Deviations from Screening Tests - Chart F3</w:t>
      </w:r>
      <w:bookmarkEnd w:id="20"/>
      <w:bookmarkEnd w:id="21"/>
    </w:p>
    <w:p w14:paraId="2FC22737" w14:textId="77777777" w:rsidR="00755935" w:rsidRPr="00646AF6" w:rsidRDefault="00755935" w:rsidP="00344757">
      <w:pPr>
        <w:pStyle w:val="alphabeticallist"/>
      </w:pPr>
      <w:r w:rsidRPr="00646AF6">
        <w:t>Verification of Safe Operating Area</w:t>
      </w:r>
    </w:p>
    <w:p w14:paraId="2FC22738" w14:textId="2697DEA2" w:rsidR="00755935" w:rsidRPr="00646AF6" w:rsidRDefault="00755935" w:rsidP="00344757">
      <w:pPr>
        <w:pStyle w:val="alphabeticallist"/>
        <w:numPr>
          <w:ilvl w:val="0"/>
          <w:numId w:val="0"/>
        </w:numPr>
        <w:ind w:left="1985"/>
      </w:pPr>
      <w:r w:rsidRPr="00646AF6">
        <w:t>The Safe Operating Area shall</w:t>
      </w:r>
      <w:r w:rsidR="00845993" w:rsidRPr="00646AF6">
        <w:t xml:space="preserve"> be verified by performing the Δ</w:t>
      </w:r>
      <w:r w:rsidRPr="00646AF6">
        <w:t>V</w:t>
      </w:r>
      <w:r w:rsidRPr="00646AF6">
        <w:rPr>
          <w:vertAlign w:val="subscript"/>
        </w:rPr>
        <w:t>SD</w:t>
      </w:r>
      <w:r w:rsidRPr="00646AF6">
        <w:t xml:space="preserve"> test specified in </w:t>
      </w:r>
      <w:r w:rsidR="00D64672" w:rsidRPr="00646AF6">
        <w:t>Para. </w:t>
      </w:r>
      <w:r w:rsidR="00D64672" w:rsidRPr="00646AF6">
        <w:fldChar w:fldCharType="begin"/>
      </w:r>
      <w:r w:rsidR="00D64672" w:rsidRPr="00646AF6">
        <w:instrText xml:space="preserve"> REF _Ref497901536 \r \h </w:instrText>
      </w:r>
      <w:r w:rsidR="00646AF6">
        <w:instrText xml:space="preserve"> \* MERGEFORMAT </w:instrText>
      </w:r>
      <w:r w:rsidR="00D64672" w:rsidRPr="00646AF6">
        <w:fldChar w:fldCharType="separate"/>
      </w:r>
      <w:r w:rsidR="00061D2E">
        <w:t>2.4.1</w:t>
      </w:r>
      <w:r w:rsidR="00D64672" w:rsidRPr="00646AF6">
        <w:fldChar w:fldCharType="end"/>
      </w:r>
      <w:r w:rsidR="00D64672" w:rsidRPr="00646AF6">
        <w:t xml:space="preserve"> </w:t>
      </w:r>
      <w:r w:rsidRPr="00646AF6">
        <w:t>Room Temperature Electrical Measurements (Thermal Resistance, Junction</w:t>
      </w:r>
      <w:r w:rsidR="00D64672" w:rsidRPr="00646AF6">
        <w:noBreakHyphen/>
      </w:r>
      <w:r w:rsidRPr="00646AF6">
        <w:t>to</w:t>
      </w:r>
      <w:r w:rsidR="00D64672" w:rsidRPr="00646AF6">
        <w:noBreakHyphen/>
        <w:t>Heat Sink</w:t>
      </w:r>
      <w:r w:rsidRPr="00646AF6">
        <w:t>).</w:t>
      </w:r>
    </w:p>
    <w:p w14:paraId="2FC22739" w14:textId="77777777" w:rsidR="00755935" w:rsidRPr="00646AF6" w:rsidRDefault="00755935" w:rsidP="00344757">
      <w:pPr>
        <w:pStyle w:val="alphabeticallist"/>
        <w:spacing w:before="120"/>
      </w:pPr>
      <w:r w:rsidRPr="00646AF6">
        <w:tab/>
        <w:t>A High Temperature Forward Bias test shall be performed instead of Power Burn-in.</w:t>
      </w:r>
    </w:p>
    <w:p w14:paraId="2FC2273A" w14:textId="77777777" w:rsidR="00755935" w:rsidRPr="00646AF6" w:rsidRDefault="00755935" w:rsidP="00845993">
      <w:pPr>
        <w:pStyle w:val="Heading2"/>
      </w:pPr>
      <w:r w:rsidRPr="00646AF6">
        <w:tab/>
      </w:r>
      <w:r w:rsidRPr="00646AF6">
        <w:tab/>
      </w:r>
      <w:bookmarkStart w:id="22" w:name="_Toc124858990"/>
      <w:r w:rsidRPr="00646AF6">
        <w:t>WAFER LOT ACCEPTANCE</w:t>
      </w:r>
      <w:bookmarkEnd w:id="22"/>
    </w:p>
    <w:p w14:paraId="2FC2273B" w14:textId="77777777" w:rsidR="00755935" w:rsidRPr="00646AF6" w:rsidRDefault="00755935" w:rsidP="00755935">
      <w:r w:rsidRPr="00646AF6">
        <w:t>A SEM inspection shall be performed as specified in the ESCC Generic Specification.</w:t>
      </w:r>
    </w:p>
    <w:p w14:paraId="2FC2273C" w14:textId="77777777" w:rsidR="00755935" w:rsidRPr="00646AF6" w:rsidRDefault="00755935" w:rsidP="00845993">
      <w:pPr>
        <w:pStyle w:val="Heading2"/>
      </w:pPr>
      <w:r w:rsidRPr="00646AF6">
        <w:lastRenderedPageBreak/>
        <w:tab/>
      </w:r>
      <w:r w:rsidRPr="00646AF6">
        <w:tab/>
      </w:r>
      <w:bookmarkStart w:id="23" w:name="_Toc124858991"/>
      <w:r w:rsidRPr="00646AF6">
        <w:t>MARKING</w:t>
      </w:r>
      <w:bookmarkEnd w:id="23"/>
    </w:p>
    <w:p w14:paraId="2FC2273D" w14:textId="2B44B755" w:rsidR="00755935" w:rsidRPr="00646AF6" w:rsidRDefault="00755935" w:rsidP="00755935">
      <w:r w:rsidRPr="00646AF6">
        <w:t xml:space="preserve">The marking shall be in accordance with the requirements of ESCC Basic Specification No. </w:t>
      </w:r>
      <w:hyperlink r:id="rId24" w:history="1">
        <w:r w:rsidRPr="00646AF6">
          <w:rPr>
            <w:rStyle w:val="Hyperlink"/>
          </w:rPr>
          <w:t>21700</w:t>
        </w:r>
      </w:hyperlink>
      <w:r w:rsidRPr="00646AF6">
        <w:t xml:space="preserve"> and as follows.</w:t>
      </w:r>
    </w:p>
    <w:p w14:paraId="2FC2273E" w14:textId="7FF65AD9" w:rsidR="00755935" w:rsidRPr="00646AF6" w:rsidRDefault="00755935" w:rsidP="0092318C">
      <w:pPr>
        <w:spacing w:after="120"/>
      </w:pPr>
      <w:r w:rsidRPr="00646AF6">
        <w:t>The information to be marked on th</w:t>
      </w:r>
      <w:r w:rsidR="0092318C" w:rsidRPr="00646AF6">
        <w:t>e component shall be:</w:t>
      </w:r>
    </w:p>
    <w:p w14:paraId="2FC2273F" w14:textId="77777777" w:rsidR="00755935" w:rsidRPr="00646AF6" w:rsidRDefault="00755935" w:rsidP="00845993">
      <w:pPr>
        <w:pStyle w:val="alphabeticallist"/>
      </w:pPr>
      <w:r w:rsidRPr="00646AF6">
        <w:t>The ESCC Qualified Component symbol (for ESCC qualified components only).</w:t>
      </w:r>
    </w:p>
    <w:p w14:paraId="2FC22740" w14:textId="7A316F42" w:rsidR="00755935" w:rsidRPr="00646AF6" w:rsidRDefault="00755935" w:rsidP="00845993">
      <w:pPr>
        <w:pStyle w:val="alphabeticallist"/>
      </w:pPr>
      <w:r w:rsidRPr="00646AF6">
        <w:t>The ESCC Component Number</w:t>
      </w:r>
      <w:r w:rsidR="007B608E" w:rsidRPr="00646AF6">
        <w:t xml:space="preserve"> (see Para. </w:t>
      </w:r>
      <w:r w:rsidR="007B608E" w:rsidRPr="00646AF6">
        <w:fldChar w:fldCharType="begin"/>
      </w:r>
      <w:r w:rsidR="007B608E" w:rsidRPr="00646AF6">
        <w:instrText xml:space="preserve"> REF _Ref13041518 \r \h </w:instrText>
      </w:r>
      <w:r w:rsidR="00646AF6">
        <w:instrText xml:space="preserve"> \* MERGEFORMAT </w:instrText>
      </w:r>
      <w:r w:rsidR="007B608E" w:rsidRPr="00646AF6">
        <w:fldChar w:fldCharType="separate"/>
      </w:r>
      <w:r w:rsidR="00061D2E">
        <w:t>1.4.1</w:t>
      </w:r>
      <w:r w:rsidR="007B608E" w:rsidRPr="00646AF6">
        <w:fldChar w:fldCharType="end"/>
      </w:r>
      <w:r w:rsidR="007B608E" w:rsidRPr="00646AF6">
        <w:t>)</w:t>
      </w:r>
      <w:r w:rsidRPr="00646AF6">
        <w:t>.</w:t>
      </w:r>
    </w:p>
    <w:p w14:paraId="7D5FAB1E" w14:textId="14360D6E" w:rsidR="008029E6" w:rsidRPr="00646AF6" w:rsidRDefault="008029E6" w:rsidP="00FD7A58">
      <w:pPr>
        <w:pStyle w:val="alphabeticallist"/>
      </w:pPr>
      <w:r w:rsidRPr="00646AF6">
        <w:t>Traceability information</w:t>
      </w:r>
      <w:r w:rsidR="00755935" w:rsidRPr="00646AF6">
        <w:t>.</w:t>
      </w:r>
    </w:p>
    <w:p w14:paraId="2FC22746" w14:textId="5A348D17" w:rsidR="00755935" w:rsidRPr="00646AF6" w:rsidRDefault="00755935" w:rsidP="00845993">
      <w:pPr>
        <w:pStyle w:val="Heading2"/>
      </w:pPr>
      <w:bookmarkStart w:id="24" w:name="_Toc124858992"/>
      <w:r w:rsidRPr="00646AF6">
        <w:t>ELECTRICAL MEASUREMENTS AT ROOM, HIGH AND LOW TEMPERATURES</w:t>
      </w:r>
      <w:bookmarkEnd w:id="24"/>
    </w:p>
    <w:p w14:paraId="2FC22747" w14:textId="173F45A3" w:rsidR="00C428D0" w:rsidRPr="00646AF6" w:rsidRDefault="00755935" w:rsidP="00755935">
      <w:r w:rsidRPr="00646AF6">
        <w:t xml:space="preserve">Electrical measurements shall be performed at room, high and low temperatures. Consolidated notes are given </w:t>
      </w:r>
      <w:r w:rsidR="0092318C" w:rsidRPr="00646AF6">
        <w:t xml:space="preserve">in Para. </w:t>
      </w:r>
      <w:r w:rsidR="0092318C" w:rsidRPr="00646AF6">
        <w:fldChar w:fldCharType="begin"/>
      </w:r>
      <w:r w:rsidR="0092318C" w:rsidRPr="00646AF6">
        <w:instrText xml:space="preserve"> REF _Ref497900236 \r \h </w:instrText>
      </w:r>
      <w:r w:rsidR="00646AF6">
        <w:instrText xml:space="preserve"> \* MERGEFORMAT </w:instrText>
      </w:r>
      <w:r w:rsidR="0092318C" w:rsidRPr="00646AF6">
        <w:fldChar w:fldCharType="separate"/>
      </w:r>
      <w:r w:rsidR="00061D2E">
        <w:t>2.4.3</w:t>
      </w:r>
      <w:r w:rsidR="0092318C" w:rsidRPr="00646AF6">
        <w:fldChar w:fldCharType="end"/>
      </w:r>
      <w:r w:rsidRPr="00646AF6">
        <w:t>.</w:t>
      </w:r>
    </w:p>
    <w:p w14:paraId="2FC22748" w14:textId="77777777" w:rsidR="00755935" w:rsidRPr="00646AF6" w:rsidRDefault="00755935" w:rsidP="00232A0B">
      <w:pPr>
        <w:pStyle w:val="Heading3"/>
      </w:pPr>
      <w:r w:rsidRPr="00646AF6">
        <w:tab/>
      </w:r>
      <w:bookmarkStart w:id="25" w:name="_Ref497901536"/>
      <w:bookmarkStart w:id="26" w:name="_Ref497901570"/>
      <w:bookmarkStart w:id="27" w:name="_Ref497901697"/>
      <w:bookmarkStart w:id="28" w:name="_Ref497901849"/>
      <w:bookmarkStart w:id="29" w:name="_Toc124858993"/>
      <w:r w:rsidRPr="00646AF6">
        <w:t>Room Temperature Electrical Measurements</w:t>
      </w:r>
      <w:bookmarkEnd w:id="25"/>
      <w:bookmarkEnd w:id="26"/>
      <w:bookmarkEnd w:id="27"/>
      <w:bookmarkEnd w:id="28"/>
      <w:bookmarkEnd w:id="29"/>
    </w:p>
    <w:p w14:paraId="4E784D55" w14:textId="1D9D9846" w:rsidR="003754F5" w:rsidRPr="00646AF6" w:rsidRDefault="00755935" w:rsidP="00232A0B">
      <w:pPr>
        <w:keepNext/>
      </w:pPr>
      <w:r w:rsidRPr="00646AF6">
        <w:t xml:space="preserve">Unless otherwise specified, the measurements </w:t>
      </w:r>
      <w:r w:rsidR="00845993" w:rsidRPr="00646AF6">
        <w:t>shall be performed at T</w:t>
      </w:r>
      <w:r w:rsidR="00845993" w:rsidRPr="00646AF6">
        <w:rPr>
          <w:vertAlign w:val="subscript"/>
        </w:rPr>
        <w:t>amb</w:t>
      </w:r>
      <w:r w:rsidR="00DF167E" w:rsidRPr="00646AF6">
        <w:rPr>
          <w:vertAlign w:val="subscript"/>
        </w:rPr>
        <w:t xml:space="preserve"> </w:t>
      </w:r>
      <w:r w:rsidR="00845993" w:rsidRPr="00646AF6">
        <w:t>=</w:t>
      </w:r>
      <w:r w:rsidR="00DF167E" w:rsidRPr="00646AF6">
        <w:t xml:space="preserve"> </w:t>
      </w:r>
      <w:r w:rsidR="00845993" w:rsidRPr="00646AF6">
        <w:t xml:space="preserve">+22 </w:t>
      </w:r>
      <w:r w:rsidR="00845993" w:rsidRPr="00646AF6">
        <w:rPr>
          <w:rFonts w:cs="Arial"/>
        </w:rPr>
        <w:t>±</w:t>
      </w:r>
      <w:r w:rsidRPr="00646AF6">
        <w:t>3</w:t>
      </w:r>
      <w:r w:rsidR="004C4C50" w:rsidRPr="00646AF6">
        <w:rPr>
          <w:rFonts w:eastAsiaTheme="minorEastAsia"/>
        </w:rPr>
        <w:t>°C</w:t>
      </w:r>
      <w:r w:rsidRPr="00646AF6">
        <w:t>.</w:t>
      </w:r>
    </w:p>
    <w:tbl>
      <w:tblPr>
        <w:tblW w:w="9207"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325"/>
        <w:gridCol w:w="964"/>
        <w:gridCol w:w="1474"/>
        <w:gridCol w:w="2041"/>
        <w:gridCol w:w="833"/>
        <w:gridCol w:w="833"/>
        <w:gridCol w:w="737"/>
      </w:tblGrid>
      <w:tr w:rsidR="0017033C" w:rsidRPr="00646AF6" w14:paraId="210B88CE" w14:textId="77777777" w:rsidTr="00D81027">
        <w:trPr>
          <w:trHeight w:val="340"/>
          <w:tblHeader/>
        </w:trPr>
        <w:tc>
          <w:tcPr>
            <w:tcW w:w="2325" w:type="dxa"/>
            <w:vMerge w:val="restart"/>
          </w:tcPr>
          <w:p w14:paraId="320D229A" w14:textId="77777777" w:rsidR="0017033C" w:rsidRPr="00646AF6" w:rsidRDefault="0017033C" w:rsidP="0092318C">
            <w:pPr>
              <w:pStyle w:val="Bodyjustified"/>
              <w:jc w:val="left"/>
              <w:rPr>
                <w:w w:val="100"/>
              </w:rPr>
            </w:pPr>
            <w:r w:rsidRPr="00646AF6">
              <w:rPr>
                <w:w w:val="100"/>
              </w:rPr>
              <w:t>Characteristics</w:t>
            </w:r>
          </w:p>
        </w:tc>
        <w:tc>
          <w:tcPr>
            <w:tcW w:w="964" w:type="dxa"/>
            <w:vMerge w:val="restart"/>
          </w:tcPr>
          <w:p w14:paraId="3CF53F05" w14:textId="77777777" w:rsidR="0017033C" w:rsidRPr="00646AF6" w:rsidRDefault="0017033C" w:rsidP="0092318C">
            <w:pPr>
              <w:pStyle w:val="Bodyjustified"/>
              <w:rPr>
                <w:w w:val="100"/>
              </w:rPr>
            </w:pPr>
            <w:r w:rsidRPr="00646AF6">
              <w:rPr>
                <w:w w:val="100"/>
              </w:rPr>
              <w:t>Symbols</w:t>
            </w:r>
          </w:p>
        </w:tc>
        <w:tc>
          <w:tcPr>
            <w:tcW w:w="1474" w:type="dxa"/>
            <w:vMerge w:val="restart"/>
          </w:tcPr>
          <w:p w14:paraId="2A44DA41" w14:textId="715F2EEA" w:rsidR="0092318C" w:rsidRPr="00646AF6" w:rsidRDefault="0092318C" w:rsidP="0092318C">
            <w:pPr>
              <w:pStyle w:val="Bodyjustified"/>
              <w:rPr>
                <w:w w:val="100"/>
              </w:rPr>
            </w:pPr>
            <w:hyperlink r:id="rId25" w:history="1">
              <w:r w:rsidRPr="00646AF6">
                <w:rPr>
                  <w:rStyle w:val="Hyperlink"/>
                </w:rPr>
                <w:t>MIL-STD-750</w:t>
              </w:r>
            </w:hyperlink>
          </w:p>
          <w:p w14:paraId="5E31E97B" w14:textId="2E75C70E" w:rsidR="0017033C" w:rsidRPr="00646AF6" w:rsidRDefault="0092318C" w:rsidP="0092318C">
            <w:pPr>
              <w:pStyle w:val="Bodyjustified"/>
              <w:rPr>
                <w:w w:val="100"/>
              </w:rPr>
            </w:pPr>
            <w:r w:rsidRPr="00646AF6">
              <w:rPr>
                <w:w w:val="100"/>
              </w:rPr>
              <w:t>Test Method</w:t>
            </w:r>
          </w:p>
        </w:tc>
        <w:tc>
          <w:tcPr>
            <w:tcW w:w="2041" w:type="dxa"/>
            <w:vMerge w:val="restart"/>
          </w:tcPr>
          <w:p w14:paraId="3BD702CE" w14:textId="77777777" w:rsidR="0017033C" w:rsidRPr="00646AF6" w:rsidRDefault="0017033C" w:rsidP="0092318C">
            <w:pPr>
              <w:pStyle w:val="Bodyjustified"/>
              <w:jc w:val="left"/>
              <w:rPr>
                <w:w w:val="100"/>
              </w:rPr>
            </w:pPr>
            <w:r w:rsidRPr="00646AF6">
              <w:rPr>
                <w:w w:val="100"/>
              </w:rPr>
              <w:t>Test Conditions</w:t>
            </w:r>
          </w:p>
        </w:tc>
        <w:tc>
          <w:tcPr>
            <w:tcW w:w="1666" w:type="dxa"/>
            <w:gridSpan w:val="2"/>
          </w:tcPr>
          <w:p w14:paraId="42935AA0" w14:textId="77777777" w:rsidR="0017033C" w:rsidRPr="00646AF6" w:rsidRDefault="0017033C" w:rsidP="0092318C">
            <w:pPr>
              <w:pStyle w:val="Bodyjustified"/>
              <w:rPr>
                <w:w w:val="100"/>
              </w:rPr>
            </w:pPr>
            <w:r w:rsidRPr="00646AF6">
              <w:rPr>
                <w:w w:val="100"/>
              </w:rPr>
              <w:t>Limits</w:t>
            </w:r>
          </w:p>
        </w:tc>
        <w:tc>
          <w:tcPr>
            <w:tcW w:w="737" w:type="dxa"/>
            <w:vMerge w:val="restart"/>
          </w:tcPr>
          <w:p w14:paraId="2A087209" w14:textId="77777777" w:rsidR="0017033C" w:rsidRPr="00646AF6" w:rsidRDefault="0017033C" w:rsidP="0092318C">
            <w:pPr>
              <w:pStyle w:val="Bodyjustified"/>
              <w:rPr>
                <w:w w:val="100"/>
              </w:rPr>
            </w:pPr>
            <w:r w:rsidRPr="00646AF6">
              <w:rPr>
                <w:w w:val="100"/>
              </w:rPr>
              <w:t>Units</w:t>
            </w:r>
          </w:p>
        </w:tc>
      </w:tr>
      <w:tr w:rsidR="0017033C" w:rsidRPr="00646AF6" w14:paraId="3B4CEFE6" w14:textId="77777777" w:rsidTr="00D81027">
        <w:trPr>
          <w:trHeight w:val="340"/>
          <w:tblHeader/>
        </w:trPr>
        <w:tc>
          <w:tcPr>
            <w:tcW w:w="2325" w:type="dxa"/>
            <w:vMerge/>
          </w:tcPr>
          <w:p w14:paraId="528C0FE4" w14:textId="77777777" w:rsidR="0017033C" w:rsidRPr="00646AF6" w:rsidRDefault="0017033C" w:rsidP="0092318C">
            <w:pPr>
              <w:pStyle w:val="Bodyjustified"/>
              <w:jc w:val="left"/>
              <w:rPr>
                <w:w w:val="100"/>
              </w:rPr>
            </w:pPr>
          </w:p>
        </w:tc>
        <w:tc>
          <w:tcPr>
            <w:tcW w:w="964" w:type="dxa"/>
            <w:vMerge/>
          </w:tcPr>
          <w:p w14:paraId="624A7B7D" w14:textId="77777777" w:rsidR="0017033C" w:rsidRPr="00646AF6" w:rsidRDefault="0017033C" w:rsidP="0092318C">
            <w:pPr>
              <w:pStyle w:val="Bodyjustified"/>
              <w:rPr>
                <w:w w:val="100"/>
              </w:rPr>
            </w:pPr>
          </w:p>
        </w:tc>
        <w:tc>
          <w:tcPr>
            <w:tcW w:w="1474" w:type="dxa"/>
            <w:vMerge/>
          </w:tcPr>
          <w:p w14:paraId="5E704632" w14:textId="77777777" w:rsidR="0017033C" w:rsidRPr="00646AF6" w:rsidRDefault="0017033C" w:rsidP="0092318C">
            <w:pPr>
              <w:pStyle w:val="Bodyjustified"/>
              <w:rPr>
                <w:w w:val="100"/>
              </w:rPr>
            </w:pPr>
          </w:p>
        </w:tc>
        <w:tc>
          <w:tcPr>
            <w:tcW w:w="2041" w:type="dxa"/>
            <w:vMerge/>
          </w:tcPr>
          <w:p w14:paraId="1441D990" w14:textId="77777777" w:rsidR="0017033C" w:rsidRPr="00646AF6" w:rsidRDefault="0017033C" w:rsidP="0092318C">
            <w:pPr>
              <w:pStyle w:val="Bodyjustified"/>
              <w:jc w:val="left"/>
              <w:rPr>
                <w:w w:val="100"/>
              </w:rPr>
            </w:pPr>
          </w:p>
        </w:tc>
        <w:tc>
          <w:tcPr>
            <w:tcW w:w="833" w:type="dxa"/>
          </w:tcPr>
          <w:p w14:paraId="3D442448" w14:textId="77777777" w:rsidR="0017033C" w:rsidRPr="00646AF6" w:rsidRDefault="0017033C" w:rsidP="0092318C">
            <w:pPr>
              <w:pStyle w:val="Bodyjustified"/>
              <w:rPr>
                <w:w w:val="100"/>
              </w:rPr>
            </w:pPr>
            <w:r w:rsidRPr="00646AF6">
              <w:rPr>
                <w:w w:val="100"/>
              </w:rPr>
              <w:t>Min</w:t>
            </w:r>
          </w:p>
        </w:tc>
        <w:tc>
          <w:tcPr>
            <w:tcW w:w="833" w:type="dxa"/>
          </w:tcPr>
          <w:p w14:paraId="7A30B61E" w14:textId="77777777" w:rsidR="0017033C" w:rsidRPr="00646AF6" w:rsidRDefault="0017033C" w:rsidP="0092318C">
            <w:pPr>
              <w:pStyle w:val="Bodyjustified"/>
              <w:rPr>
                <w:w w:val="100"/>
              </w:rPr>
            </w:pPr>
            <w:r w:rsidRPr="00646AF6">
              <w:rPr>
                <w:w w:val="100"/>
              </w:rPr>
              <w:t>Max</w:t>
            </w:r>
          </w:p>
        </w:tc>
        <w:tc>
          <w:tcPr>
            <w:tcW w:w="737" w:type="dxa"/>
            <w:vMerge/>
          </w:tcPr>
          <w:p w14:paraId="39C7A68B" w14:textId="77777777" w:rsidR="0017033C" w:rsidRPr="00646AF6" w:rsidRDefault="0017033C" w:rsidP="0092318C">
            <w:pPr>
              <w:pStyle w:val="Bodyjustified"/>
              <w:rPr>
                <w:w w:val="100"/>
              </w:rPr>
            </w:pPr>
          </w:p>
        </w:tc>
      </w:tr>
      <w:tr w:rsidR="0092318C" w:rsidRPr="00646AF6" w14:paraId="476BE1CC" w14:textId="77777777" w:rsidTr="00D81027">
        <w:trPr>
          <w:trHeight w:val="510"/>
        </w:trPr>
        <w:tc>
          <w:tcPr>
            <w:tcW w:w="2325" w:type="dxa"/>
          </w:tcPr>
          <w:p w14:paraId="119C1663" w14:textId="5F591323" w:rsidR="0092318C" w:rsidRPr="00646AF6" w:rsidRDefault="0092318C" w:rsidP="0092318C">
            <w:pPr>
              <w:pStyle w:val="Bodyjustified"/>
              <w:jc w:val="left"/>
              <w:rPr>
                <w:w w:val="100"/>
              </w:rPr>
            </w:pPr>
            <w:r w:rsidRPr="00646AF6">
              <w:rPr>
                <w:w w:val="100"/>
              </w:rPr>
              <w:t>Drain-to-Source Breakdown Voltage</w:t>
            </w:r>
          </w:p>
        </w:tc>
        <w:tc>
          <w:tcPr>
            <w:tcW w:w="964" w:type="dxa"/>
          </w:tcPr>
          <w:p w14:paraId="2C13808C"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(BR)DSS</w:t>
            </w:r>
          </w:p>
        </w:tc>
        <w:tc>
          <w:tcPr>
            <w:tcW w:w="1474" w:type="dxa"/>
          </w:tcPr>
          <w:p w14:paraId="033757A0" w14:textId="6B97C9C1" w:rsidR="0092318C" w:rsidRPr="00646AF6" w:rsidRDefault="0092318C" w:rsidP="0092318C">
            <w:pPr>
              <w:pStyle w:val="Bodyjustified"/>
              <w:rPr>
                <w:w w:val="100"/>
              </w:rPr>
            </w:pPr>
            <w:hyperlink r:id="rId26" w:history="1">
              <w:r w:rsidRPr="00646AF6">
                <w:rPr>
                  <w:rStyle w:val="Hyperlink"/>
                  <w:w w:val="100"/>
                </w:rPr>
                <w:t>3407</w:t>
              </w:r>
            </w:hyperlink>
          </w:p>
        </w:tc>
        <w:tc>
          <w:tcPr>
            <w:tcW w:w="2041" w:type="dxa"/>
          </w:tcPr>
          <w:p w14:paraId="7D2943A7" w14:textId="797C30E6"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D </w:t>
            </w:r>
            <w:r w:rsidRPr="00646AF6">
              <w:rPr>
                <w:w w:val="100"/>
              </w:rPr>
              <w:t>= 1mA</w:t>
            </w:r>
          </w:p>
          <w:p w14:paraId="33155628" w14:textId="77777777" w:rsidR="0092318C" w:rsidRPr="00646AF6" w:rsidRDefault="0092318C" w:rsidP="0092318C">
            <w:pPr>
              <w:pStyle w:val="Bodyjustified"/>
              <w:jc w:val="left"/>
              <w:rPr>
                <w:w w:val="100"/>
              </w:rPr>
            </w:pPr>
            <w:r w:rsidRPr="00646AF6">
              <w:rPr>
                <w:w w:val="100"/>
              </w:rPr>
              <w:t>Bias condition C</w:t>
            </w:r>
          </w:p>
        </w:tc>
        <w:tc>
          <w:tcPr>
            <w:tcW w:w="833" w:type="dxa"/>
          </w:tcPr>
          <w:p w14:paraId="549709EE" w14:textId="34A7BC03" w:rsidR="0092318C" w:rsidRPr="00646AF6" w:rsidRDefault="00E168C5" w:rsidP="0092318C">
            <w:pPr>
              <w:pStyle w:val="Bodyjustified"/>
              <w:rPr>
                <w:w w:val="100"/>
              </w:rPr>
            </w:pPr>
            <w:r>
              <w:rPr>
                <w:w w:val="100"/>
              </w:rPr>
              <w:t>20</w:t>
            </w:r>
            <w:r w:rsidR="0092318C" w:rsidRPr="00646AF6">
              <w:rPr>
                <w:w w:val="100"/>
              </w:rPr>
              <w:t>0</w:t>
            </w:r>
          </w:p>
        </w:tc>
        <w:tc>
          <w:tcPr>
            <w:tcW w:w="833" w:type="dxa"/>
          </w:tcPr>
          <w:p w14:paraId="4164E1A7" w14:textId="77777777" w:rsidR="0092318C" w:rsidRPr="00646AF6" w:rsidRDefault="0092318C" w:rsidP="0092318C">
            <w:pPr>
              <w:pStyle w:val="Bodyjustified"/>
              <w:rPr>
                <w:w w:val="100"/>
              </w:rPr>
            </w:pPr>
            <w:r w:rsidRPr="00646AF6">
              <w:rPr>
                <w:w w:val="100"/>
              </w:rPr>
              <w:t>-</w:t>
            </w:r>
          </w:p>
        </w:tc>
        <w:tc>
          <w:tcPr>
            <w:tcW w:w="737" w:type="dxa"/>
          </w:tcPr>
          <w:p w14:paraId="5631969D" w14:textId="77777777" w:rsidR="0092318C" w:rsidRPr="00646AF6" w:rsidRDefault="0092318C" w:rsidP="0092318C">
            <w:pPr>
              <w:pStyle w:val="Bodyjustified"/>
              <w:rPr>
                <w:w w:val="100"/>
              </w:rPr>
            </w:pPr>
            <w:r w:rsidRPr="00646AF6">
              <w:rPr>
                <w:w w:val="100"/>
              </w:rPr>
              <w:t>V</w:t>
            </w:r>
          </w:p>
        </w:tc>
      </w:tr>
      <w:tr w:rsidR="0092318C" w:rsidRPr="00646AF6" w14:paraId="4CE80019" w14:textId="77777777" w:rsidTr="00D81027">
        <w:trPr>
          <w:trHeight w:val="510"/>
        </w:trPr>
        <w:tc>
          <w:tcPr>
            <w:tcW w:w="2325" w:type="dxa"/>
          </w:tcPr>
          <w:p w14:paraId="10C22402" w14:textId="77777777" w:rsidR="0092318C" w:rsidRPr="00646AF6" w:rsidRDefault="0092318C" w:rsidP="0092318C">
            <w:pPr>
              <w:pStyle w:val="Bodyjustified"/>
              <w:jc w:val="left"/>
              <w:rPr>
                <w:w w:val="100"/>
              </w:rPr>
            </w:pPr>
            <w:r w:rsidRPr="00646AF6">
              <w:rPr>
                <w:w w:val="100"/>
              </w:rPr>
              <w:t>Gate-to-Source</w:t>
            </w:r>
          </w:p>
          <w:p w14:paraId="02EC0C7D" w14:textId="77777777" w:rsidR="0092318C" w:rsidRPr="00646AF6" w:rsidRDefault="0092318C" w:rsidP="0092318C">
            <w:pPr>
              <w:pStyle w:val="Bodyjustified"/>
              <w:jc w:val="left"/>
              <w:rPr>
                <w:w w:val="100"/>
              </w:rPr>
            </w:pPr>
            <w:r w:rsidRPr="00646AF6">
              <w:rPr>
                <w:w w:val="100"/>
              </w:rPr>
              <w:t>Leakage Current 1</w:t>
            </w:r>
          </w:p>
        </w:tc>
        <w:tc>
          <w:tcPr>
            <w:tcW w:w="964" w:type="dxa"/>
          </w:tcPr>
          <w:p w14:paraId="34A7CDE2"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GSS1</w:t>
            </w:r>
          </w:p>
        </w:tc>
        <w:tc>
          <w:tcPr>
            <w:tcW w:w="1474" w:type="dxa"/>
          </w:tcPr>
          <w:p w14:paraId="249232F8" w14:textId="3923EFF8" w:rsidR="0092318C" w:rsidRPr="00646AF6" w:rsidRDefault="0092318C" w:rsidP="0092318C">
            <w:pPr>
              <w:pStyle w:val="Bodyjustified"/>
              <w:rPr>
                <w:w w:val="100"/>
              </w:rPr>
            </w:pPr>
            <w:hyperlink r:id="rId27" w:history="1">
              <w:r w:rsidRPr="00646AF6">
                <w:rPr>
                  <w:rStyle w:val="Hyperlink"/>
                  <w:w w:val="100"/>
                </w:rPr>
                <w:t>3411</w:t>
              </w:r>
            </w:hyperlink>
          </w:p>
        </w:tc>
        <w:tc>
          <w:tcPr>
            <w:tcW w:w="2041" w:type="dxa"/>
          </w:tcPr>
          <w:p w14:paraId="17BA12BD" w14:textId="0AE5A0AC"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20V, V</w:t>
            </w:r>
            <w:r w:rsidRPr="00646AF6">
              <w:rPr>
                <w:w w:val="100"/>
                <w:szCs w:val="16"/>
                <w:vertAlign w:val="subscript"/>
              </w:rPr>
              <w:t xml:space="preserve">DS </w:t>
            </w:r>
            <w:r w:rsidRPr="00646AF6">
              <w:rPr>
                <w:w w:val="100"/>
              </w:rPr>
              <w:t>= 0V</w:t>
            </w:r>
          </w:p>
          <w:p w14:paraId="586D8A71" w14:textId="77777777" w:rsidR="0092318C" w:rsidRPr="00646AF6" w:rsidRDefault="0092318C" w:rsidP="0092318C">
            <w:pPr>
              <w:pStyle w:val="Bodyjustified"/>
              <w:jc w:val="left"/>
              <w:rPr>
                <w:w w:val="100"/>
              </w:rPr>
            </w:pPr>
            <w:r w:rsidRPr="00646AF6">
              <w:rPr>
                <w:w w:val="100"/>
              </w:rPr>
              <w:t>Bias condition C</w:t>
            </w:r>
          </w:p>
        </w:tc>
        <w:tc>
          <w:tcPr>
            <w:tcW w:w="833" w:type="dxa"/>
          </w:tcPr>
          <w:p w14:paraId="7D64EA36" w14:textId="77777777" w:rsidR="0092318C" w:rsidRPr="00646AF6" w:rsidRDefault="0092318C" w:rsidP="0092318C">
            <w:pPr>
              <w:pStyle w:val="Bodyjustified"/>
              <w:rPr>
                <w:w w:val="100"/>
              </w:rPr>
            </w:pPr>
            <w:r w:rsidRPr="00646AF6">
              <w:rPr>
                <w:w w:val="100"/>
              </w:rPr>
              <w:t>-</w:t>
            </w:r>
          </w:p>
        </w:tc>
        <w:tc>
          <w:tcPr>
            <w:tcW w:w="833" w:type="dxa"/>
          </w:tcPr>
          <w:p w14:paraId="237A1FAA" w14:textId="77777777" w:rsidR="0092318C" w:rsidRPr="00646AF6" w:rsidRDefault="0092318C" w:rsidP="0092318C">
            <w:pPr>
              <w:pStyle w:val="Bodyjustified"/>
              <w:rPr>
                <w:w w:val="100"/>
              </w:rPr>
            </w:pPr>
            <w:r w:rsidRPr="00646AF6">
              <w:rPr>
                <w:w w:val="100"/>
              </w:rPr>
              <w:t>100</w:t>
            </w:r>
          </w:p>
        </w:tc>
        <w:tc>
          <w:tcPr>
            <w:tcW w:w="737" w:type="dxa"/>
          </w:tcPr>
          <w:p w14:paraId="1F1D94F3"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8DCE57D" w14:textId="77777777" w:rsidTr="00D81027">
        <w:trPr>
          <w:trHeight w:val="510"/>
        </w:trPr>
        <w:tc>
          <w:tcPr>
            <w:tcW w:w="2325" w:type="dxa"/>
          </w:tcPr>
          <w:p w14:paraId="7B58A668" w14:textId="77777777" w:rsidR="0092318C" w:rsidRPr="00646AF6" w:rsidRDefault="0092318C" w:rsidP="0092318C">
            <w:pPr>
              <w:pStyle w:val="Bodyjustified"/>
              <w:jc w:val="left"/>
              <w:rPr>
                <w:w w:val="100"/>
              </w:rPr>
            </w:pPr>
            <w:r w:rsidRPr="00646AF6">
              <w:rPr>
                <w:w w:val="100"/>
              </w:rPr>
              <w:t>Gate-to-Source</w:t>
            </w:r>
          </w:p>
          <w:p w14:paraId="12F4D021" w14:textId="77777777" w:rsidR="0092318C" w:rsidRPr="00646AF6" w:rsidRDefault="0092318C" w:rsidP="0092318C">
            <w:pPr>
              <w:pStyle w:val="Bodyjustified"/>
              <w:jc w:val="left"/>
              <w:rPr>
                <w:w w:val="100"/>
              </w:rPr>
            </w:pPr>
            <w:r w:rsidRPr="00646AF6">
              <w:rPr>
                <w:w w:val="100"/>
              </w:rPr>
              <w:t>Leakage Current 2</w:t>
            </w:r>
          </w:p>
        </w:tc>
        <w:tc>
          <w:tcPr>
            <w:tcW w:w="964" w:type="dxa"/>
          </w:tcPr>
          <w:p w14:paraId="54E14E7D"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GSS2</w:t>
            </w:r>
          </w:p>
        </w:tc>
        <w:tc>
          <w:tcPr>
            <w:tcW w:w="1474" w:type="dxa"/>
          </w:tcPr>
          <w:p w14:paraId="628CFCB5" w14:textId="32B9C480" w:rsidR="0092318C" w:rsidRPr="00646AF6" w:rsidRDefault="0092318C" w:rsidP="0092318C">
            <w:pPr>
              <w:pStyle w:val="Bodyjustified"/>
              <w:rPr>
                <w:w w:val="100"/>
              </w:rPr>
            </w:pPr>
            <w:hyperlink r:id="rId28" w:history="1">
              <w:r w:rsidRPr="00646AF6">
                <w:rPr>
                  <w:rStyle w:val="Hyperlink"/>
                  <w:w w:val="100"/>
                </w:rPr>
                <w:t>3411</w:t>
              </w:r>
            </w:hyperlink>
          </w:p>
        </w:tc>
        <w:tc>
          <w:tcPr>
            <w:tcW w:w="2041" w:type="dxa"/>
          </w:tcPr>
          <w:p w14:paraId="55C789CA" w14:textId="7F432D45"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w:t>
            </w:r>
            <w:r w:rsidR="001B735F">
              <w:rPr>
                <w:w w:val="100"/>
              </w:rPr>
              <w:t>16</w:t>
            </w:r>
            <w:r w:rsidRPr="00646AF6">
              <w:rPr>
                <w:w w:val="100"/>
              </w:rPr>
              <w:t>V, V</w:t>
            </w:r>
            <w:r w:rsidRPr="00646AF6">
              <w:rPr>
                <w:w w:val="100"/>
                <w:szCs w:val="16"/>
                <w:vertAlign w:val="subscript"/>
              </w:rPr>
              <w:t xml:space="preserve">DS </w:t>
            </w:r>
            <w:r w:rsidRPr="00646AF6">
              <w:rPr>
                <w:w w:val="100"/>
              </w:rPr>
              <w:t>= 0V</w:t>
            </w:r>
          </w:p>
          <w:p w14:paraId="62FDE2A6" w14:textId="77777777" w:rsidR="0092318C" w:rsidRPr="00646AF6" w:rsidRDefault="0092318C" w:rsidP="0092318C">
            <w:pPr>
              <w:pStyle w:val="Bodyjustified"/>
              <w:jc w:val="left"/>
              <w:rPr>
                <w:w w:val="100"/>
              </w:rPr>
            </w:pPr>
            <w:r w:rsidRPr="00646AF6">
              <w:rPr>
                <w:w w:val="100"/>
              </w:rPr>
              <w:t>Bias condition C</w:t>
            </w:r>
          </w:p>
        </w:tc>
        <w:tc>
          <w:tcPr>
            <w:tcW w:w="833" w:type="dxa"/>
          </w:tcPr>
          <w:p w14:paraId="40ECD318" w14:textId="77777777" w:rsidR="0092318C" w:rsidRPr="00646AF6" w:rsidRDefault="0092318C" w:rsidP="0092318C">
            <w:pPr>
              <w:pStyle w:val="Bodyjustified"/>
              <w:rPr>
                <w:w w:val="100"/>
              </w:rPr>
            </w:pPr>
            <w:r w:rsidRPr="00646AF6">
              <w:rPr>
                <w:w w:val="100"/>
              </w:rPr>
              <w:t>-100</w:t>
            </w:r>
          </w:p>
        </w:tc>
        <w:tc>
          <w:tcPr>
            <w:tcW w:w="833" w:type="dxa"/>
          </w:tcPr>
          <w:p w14:paraId="586B22EC" w14:textId="77777777" w:rsidR="0092318C" w:rsidRPr="00646AF6" w:rsidRDefault="0092318C" w:rsidP="0092318C">
            <w:pPr>
              <w:pStyle w:val="Bodyjustified"/>
              <w:rPr>
                <w:w w:val="100"/>
              </w:rPr>
            </w:pPr>
            <w:r w:rsidRPr="00646AF6">
              <w:rPr>
                <w:w w:val="100"/>
              </w:rPr>
              <w:t>-</w:t>
            </w:r>
          </w:p>
        </w:tc>
        <w:tc>
          <w:tcPr>
            <w:tcW w:w="737" w:type="dxa"/>
          </w:tcPr>
          <w:p w14:paraId="2127A475"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1FE03456" w14:textId="77777777" w:rsidTr="00623FFE">
        <w:trPr>
          <w:trHeight w:val="510"/>
        </w:trPr>
        <w:tc>
          <w:tcPr>
            <w:tcW w:w="2325" w:type="dxa"/>
          </w:tcPr>
          <w:p w14:paraId="1D5C9CBE" w14:textId="77777777" w:rsidR="0092318C" w:rsidRPr="00646AF6" w:rsidRDefault="0092318C" w:rsidP="0092318C">
            <w:pPr>
              <w:pStyle w:val="Bodyjustified"/>
              <w:jc w:val="left"/>
              <w:rPr>
                <w:w w:val="100"/>
              </w:rPr>
            </w:pPr>
            <w:r w:rsidRPr="00646AF6">
              <w:rPr>
                <w:w w:val="100"/>
              </w:rPr>
              <w:t>Drain Current</w:t>
            </w:r>
          </w:p>
        </w:tc>
        <w:tc>
          <w:tcPr>
            <w:tcW w:w="964" w:type="dxa"/>
          </w:tcPr>
          <w:p w14:paraId="04F5DE93"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DSS</w:t>
            </w:r>
          </w:p>
        </w:tc>
        <w:tc>
          <w:tcPr>
            <w:tcW w:w="1474" w:type="dxa"/>
          </w:tcPr>
          <w:p w14:paraId="67684DB2" w14:textId="1BB44050" w:rsidR="0092318C" w:rsidRPr="00646AF6" w:rsidRDefault="0092318C" w:rsidP="0092318C">
            <w:pPr>
              <w:pStyle w:val="Bodyjustified"/>
              <w:rPr>
                <w:w w:val="100"/>
              </w:rPr>
            </w:pPr>
            <w:hyperlink r:id="rId29" w:history="1">
              <w:r w:rsidRPr="00646AF6">
                <w:rPr>
                  <w:rStyle w:val="Hyperlink"/>
                  <w:w w:val="100"/>
                </w:rPr>
                <w:t>3413</w:t>
              </w:r>
            </w:hyperlink>
          </w:p>
        </w:tc>
        <w:tc>
          <w:tcPr>
            <w:tcW w:w="2041" w:type="dxa"/>
          </w:tcPr>
          <w:p w14:paraId="27798A85" w14:textId="40286EA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DS </w:t>
            </w:r>
            <w:r w:rsidRPr="00646AF6">
              <w:rPr>
                <w:w w:val="100"/>
              </w:rPr>
              <w:t xml:space="preserve">= </w:t>
            </w:r>
            <w:r w:rsidR="001B735F">
              <w:rPr>
                <w:w w:val="100"/>
              </w:rPr>
              <w:t>160</w:t>
            </w:r>
            <w:r w:rsidRPr="00646AF6">
              <w:rPr>
                <w:w w:val="100"/>
              </w:rPr>
              <w:t>V, V</w:t>
            </w:r>
            <w:r w:rsidRPr="00646AF6">
              <w:rPr>
                <w:w w:val="100"/>
                <w:szCs w:val="16"/>
                <w:vertAlign w:val="subscript"/>
              </w:rPr>
              <w:t xml:space="preserve">GS </w:t>
            </w:r>
            <w:r w:rsidRPr="00646AF6">
              <w:rPr>
                <w:w w:val="100"/>
              </w:rPr>
              <w:t>= 0V</w:t>
            </w:r>
          </w:p>
          <w:p w14:paraId="7CC3D685" w14:textId="77777777" w:rsidR="0092318C" w:rsidRPr="00646AF6" w:rsidRDefault="0092318C" w:rsidP="0092318C">
            <w:pPr>
              <w:pStyle w:val="Bodyjustified"/>
              <w:jc w:val="left"/>
              <w:rPr>
                <w:w w:val="100"/>
              </w:rPr>
            </w:pPr>
            <w:r w:rsidRPr="00646AF6">
              <w:rPr>
                <w:w w:val="100"/>
              </w:rPr>
              <w:t>Bias condition C</w:t>
            </w:r>
          </w:p>
        </w:tc>
        <w:tc>
          <w:tcPr>
            <w:tcW w:w="833" w:type="dxa"/>
          </w:tcPr>
          <w:p w14:paraId="0009B417" w14:textId="77777777" w:rsidR="0092318C" w:rsidRPr="00646AF6" w:rsidRDefault="0092318C" w:rsidP="0092318C">
            <w:pPr>
              <w:pStyle w:val="Bodyjustified"/>
              <w:rPr>
                <w:w w:val="100"/>
              </w:rPr>
            </w:pPr>
            <w:r w:rsidRPr="00646AF6">
              <w:rPr>
                <w:w w:val="100"/>
              </w:rPr>
              <w:t>-</w:t>
            </w:r>
          </w:p>
        </w:tc>
        <w:tc>
          <w:tcPr>
            <w:tcW w:w="833" w:type="dxa"/>
          </w:tcPr>
          <w:p w14:paraId="0F4E8EEE" w14:textId="77777777" w:rsidR="0092318C" w:rsidRPr="00646AF6" w:rsidRDefault="0092318C" w:rsidP="0092318C">
            <w:pPr>
              <w:pStyle w:val="Bodyjustified"/>
              <w:rPr>
                <w:w w:val="100"/>
              </w:rPr>
            </w:pPr>
            <w:r w:rsidRPr="00646AF6">
              <w:rPr>
                <w:w w:val="100"/>
              </w:rPr>
              <w:t>10</w:t>
            </w:r>
          </w:p>
        </w:tc>
        <w:tc>
          <w:tcPr>
            <w:tcW w:w="737" w:type="dxa"/>
          </w:tcPr>
          <w:p w14:paraId="53CDF942" w14:textId="6CCCEAC6"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43C55CD1" w14:textId="77777777" w:rsidTr="00D81027">
        <w:trPr>
          <w:trHeight w:val="510"/>
        </w:trPr>
        <w:tc>
          <w:tcPr>
            <w:tcW w:w="2325" w:type="dxa"/>
          </w:tcPr>
          <w:p w14:paraId="774482F5" w14:textId="77777777" w:rsidR="0092318C" w:rsidRPr="00646AF6" w:rsidRDefault="0092318C" w:rsidP="0092318C">
            <w:pPr>
              <w:pStyle w:val="Bodyjustified"/>
              <w:jc w:val="left"/>
              <w:rPr>
                <w:w w:val="100"/>
              </w:rPr>
            </w:pPr>
            <w:r w:rsidRPr="00646AF6">
              <w:rPr>
                <w:w w:val="100"/>
              </w:rPr>
              <w:t>Gate-to-Source</w:t>
            </w:r>
          </w:p>
          <w:p w14:paraId="1A60E84B" w14:textId="77777777" w:rsidR="0092318C" w:rsidRPr="00646AF6" w:rsidRDefault="0092318C" w:rsidP="0092318C">
            <w:pPr>
              <w:pStyle w:val="Bodyjustified"/>
              <w:jc w:val="left"/>
              <w:rPr>
                <w:w w:val="100"/>
              </w:rPr>
            </w:pPr>
            <w:r w:rsidRPr="00646AF6">
              <w:rPr>
                <w:w w:val="100"/>
              </w:rPr>
              <w:t>Threshold Voltage</w:t>
            </w:r>
          </w:p>
        </w:tc>
        <w:tc>
          <w:tcPr>
            <w:tcW w:w="964" w:type="dxa"/>
          </w:tcPr>
          <w:p w14:paraId="12BC3F52" w14:textId="77777777" w:rsidR="0092318C" w:rsidRPr="00646AF6" w:rsidRDefault="0092318C" w:rsidP="0092318C">
            <w:pPr>
              <w:pStyle w:val="Bodyjustified"/>
              <w:rPr>
                <w:w w:val="100"/>
                <w:szCs w:val="16"/>
              </w:rPr>
            </w:pPr>
            <w:proofErr w:type="gramStart"/>
            <w:r w:rsidRPr="00646AF6">
              <w:rPr>
                <w:w w:val="100"/>
              </w:rPr>
              <w:t>V</w:t>
            </w:r>
            <w:r w:rsidRPr="00646AF6">
              <w:rPr>
                <w:w w:val="100"/>
                <w:szCs w:val="16"/>
                <w:vertAlign w:val="subscript"/>
              </w:rPr>
              <w:t>GS(</w:t>
            </w:r>
            <w:proofErr w:type="spellStart"/>
            <w:proofErr w:type="gramEnd"/>
            <w:r w:rsidRPr="00646AF6">
              <w:rPr>
                <w:w w:val="100"/>
                <w:szCs w:val="16"/>
                <w:vertAlign w:val="subscript"/>
              </w:rPr>
              <w:t>th</w:t>
            </w:r>
            <w:proofErr w:type="spellEnd"/>
            <w:r w:rsidRPr="00646AF6">
              <w:rPr>
                <w:w w:val="100"/>
                <w:szCs w:val="16"/>
                <w:vertAlign w:val="subscript"/>
              </w:rPr>
              <w:t>)</w:t>
            </w:r>
          </w:p>
        </w:tc>
        <w:tc>
          <w:tcPr>
            <w:tcW w:w="1474" w:type="dxa"/>
          </w:tcPr>
          <w:p w14:paraId="5AD5D77F" w14:textId="6D14006C" w:rsidR="0092318C" w:rsidRPr="00646AF6" w:rsidRDefault="0092318C" w:rsidP="0092318C">
            <w:pPr>
              <w:pStyle w:val="Bodyjustified"/>
              <w:rPr>
                <w:w w:val="100"/>
              </w:rPr>
            </w:pPr>
            <w:hyperlink r:id="rId30" w:history="1">
              <w:r w:rsidRPr="00646AF6">
                <w:rPr>
                  <w:rStyle w:val="Hyperlink"/>
                  <w:w w:val="100"/>
                </w:rPr>
                <w:t>3403</w:t>
              </w:r>
            </w:hyperlink>
          </w:p>
        </w:tc>
        <w:tc>
          <w:tcPr>
            <w:tcW w:w="2041" w:type="dxa"/>
          </w:tcPr>
          <w:p w14:paraId="58B91181" w14:textId="0C57A43F" w:rsidR="0092318C" w:rsidRPr="00646AF6" w:rsidRDefault="0092318C" w:rsidP="0092318C">
            <w:pPr>
              <w:pStyle w:val="Bodyjustified"/>
              <w:jc w:val="left"/>
              <w:rPr>
                <w:w w:val="100"/>
                <w:szCs w:val="16"/>
              </w:rPr>
            </w:pPr>
            <w:r w:rsidRPr="00646AF6">
              <w:rPr>
                <w:w w:val="100"/>
              </w:rPr>
              <w:t>V</w:t>
            </w:r>
            <w:r w:rsidRPr="00646AF6">
              <w:rPr>
                <w:w w:val="100"/>
                <w:szCs w:val="16"/>
                <w:vertAlign w:val="subscript"/>
              </w:rPr>
              <w:t>DS</w:t>
            </w:r>
            <w:r w:rsidRPr="00646AF6">
              <w:rPr>
                <w:w w:val="100"/>
                <w:szCs w:val="16"/>
              </w:rPr>
              <w:t xml:space="preserve"> </w:t>
            </w:r>
            <w:r w:rsidRPr="00646AF6">
              <w:rPr>
                <w:w w:val="100"/>
                <w:szCs w:val="16"/>
              </w:rPr>
              <w:sym w:font="Symbol" w:char="F0B3"/>
            </w:r>
            <w:r w:rsidRPr="00646AF6">
              <w:rPr>
                <w:w w:val="100"/>
                <w:szCs w:val="16"/>
              </w:rPr>
              <w:t xml:space="preserve"> </w:t>
            </w:r>
            <w:r w:rsidRPr="00646AF6">
              <w:rPr>
                <w:w w:val="100"/>
              </w:rPr>
              <w:t>V</w:t>
            </w:r>
            <w:r w:rsidRPr="00646AF6">
              <w:rPr>
                <w:w w:val="100"/>
                <w:szCs w:val="16"/>
                <w:vertAlign w:val="subscript"/>
              </w:rPr>
              <w:t>GS</w:t>
            </w:r>
          </w:p>
          <w:p w14:paraId="4EE1710E" w14:textId="70D948BC" w:rsidR="0092318C" w:rsidRPr="00646AF6" w:rsidRDefault="0092318C" w:rsidP="0092318C">
            <w:pPr>
              <w:pStyle w:val="Bodyjustified"/>
              <w:jc w:val="left"/>
              <w:rPr>
                <w:w w:val="100"/>
              </w:rPr>
            </w:pPr>
            <w:r w:rsidRPr="00646AF6">
              <w:rPr>
                <w:w w:val="100"/>
              </w:rPr>
              <w:t>I</w:t>
            </w:r>
            <w:r w:rsidRPr="00646AF6">
              <w:rPr>
                <w:w w:val="100"/>
                <w:szCs w:val="16"/>
                <w:vertAlign w:val="subscript"/>
              </w:rPr>
              <w:t xml:space="preserve">D </w:t>
            </w:r>
            <w:r w:rsidRPr="00646AF6">
              <w:rPr>
                <w:w w:val="100"/>
              </w:rPr>
              <w:t>= 1mA</w:t>
            </w:r>
          </w:p>
        </w:tc>
        <w:tc>
          <w:tcPr>
            <w:tcW w:w="833" w:type="dxa"/>
          </w:tcPr>
          <w:p w14:paraId="39BB1535" w14:textId="77777777" w:rsidR="0092318C" w:rsidRPr="00646AF6" w:rsidRDefault="0092318C" w:rsidP="0092318C">
            <w:pPr>
              <w:pStyle w:val="Bodyjustified"/>
              <w:rPr>
                <w:w w:val="100"/>
              </w:rPr>
            </w:pPr>
            <w:r w:rsidRPr="00646AF6">
              <w:rPr>
                <w:w w:val="100"/>
              </w:rPr>
              <w:t>2</w:t>
            </w:r>
          </w:p>
        </w:tc>
        <w:tc>
          <w:tcPr>
            <w:tcW w:w="833" w:type="dxa"/>
          </w:tcPr>
          <w:p w14:paraId="5929540A" w14:textId="77777777" w:rsidR="0092318C" w:rsidRPr="00646AF6" w:rsidRDefault="0092318C" w:rsidP="0092318C">
            <w:pPr>
              <w:pStyle w:val="Bodyjustified"/>
              <w:rPr>
                <w:w w:val="100"/>
              </w:rPr>
            </w:pPr>
            <w:r w:rsidRPr="00646AF6">
              <w:rPr>
                <w:w w:val="100"/>
              </w:rPr>
              <w:t>4.5</w:t>
            </w:r>
          </w:p>
        </w:tc>
        <w:tc>
          <w:tcPr>
            <w:tcW w:w="737" w:type="dxa"/>
          </w:tcPr>
          <w:p w14:paraId="2189EFE8" w14:textId="77777777" w:rsidR="0092318C" w:rsidRPr="00646AF6" w:rsidRDefault="0092318C" w:rsidP="0092318C">
            <w:pPr>
              <w:pStyle w:val="Bodyjustified"/>
              <w:rPr>
                <w:w w:val="100"/>
              </w:rPr>
            </w:pPr>
            <w:r w:rsidRPr="00646AF6">
              <w:rPr>
                <w:w w:val="100"/>
              </w:rPr>
              <w:t>V</w:t>
            </w:r>
          </w:p>
        </w:tc>
      </w:tr>
      <w:tr w:rsidR="0092318C" w:rsidRPr="00646AF6" w14:paraId="5D5F3799" w14:textId="77777777" w:rsidTr="00D81027">
        <w:trPr>
          <w:trHeight w:val="510"/>
        </w:trPr>
        <w:tc>
          <w:tcPr>
            <w:tcW w:w="2325" w:type="dxa"/>
          </w:tcPr>
          <w:p w14:paraId="058686FC" w14:textId="77777777" w:rsidR="0092318C" w:rsidRPr="00646AF6" w:rsidRDefault="0092318C" w:rsidP="0092318C">
            <w:pPr>
              <w:pStyle w:val="Bodyjustified"/>
              <w:jc w:val="left"/>
              <w:rPr>
                <w:w w:val="100"/>
              </w:rPr>
            </w:pPr>
            <w:r w:rsidRPr="00646AF6">
              <w:rPr>
                <w:w w:val="100"/>
              </w:rPr>
              <w:t xml:space="preserve">Static Drain-to- Source </w:t>
            </w:r>
            <w:proofErr w:type="gramStart"/>
            <w:r w:rsidRPr="00646AF6">
              <w:rPr>
                <w:w w:val="100"/>
              </w:rPr>
              <w:t>On</w:t>
            </w:r>
            <w:proofErr w:type="gramEnd"/>
            <w:r w:rsidRPr="00646AF6">
              <w:rPr>
                <w:w w:val="100"/>
              </w:rPr>
              <w:t xml:space="preserve"> Resistance</w:t>
            </w:r>
          </w:p>
        </w:tc>
        <w:tc>
          <w:tcPr>
            <w:tcW w:w="964" w:type="dxa"/>
          </w:tcPr>
          <w:p w14:paraId="14F528D9"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DS</w:t>
            </w:r>
            <w:proofErr w:type="spellEnd"/>
            <w:r w:rsidRPr="00646AF6">
              <w:rPr>
                <w:w w:val="100"/>
                <w:szCs w:val="16"/>
                <w:vertAlign w:val="subscript"/>
              </w:rPr>
              <w:t>(on)</w:t>
            </w:r>
          </w:p>
        </w:tc>
        <w:tc>
          <w:tcPr>
            <w:tcW w:w="1474" w:type="dxa"/>
          </w:tcPr>
          <w:p w14:paraId="1C2CC242" w14:textId="33611464" w:rsidR="0092318C" w:rsidRPr="00646AF6" w:rsidRDefault="0092318C" w:rsidP="0092318C">
            <w:pPr>
              <w:pStyle w:val="Bodyjustified"/>
              <w:rPr>
                <w:w w:val="100"/>
              </w:rPr>
            </w:pPr>
            <w:hyperlink r:id="rId31" w:history="1">
              <w:r w:rsidRPr="00646AF6">
                <w:rPr>
                  <w:rStyle w:val="Hyperlink"/>
                  <w:w w:val="100"/>
                </w:rPr>
                <w:t>3421</w:t>
              </w:r>
            </w:hyperlink>
          </w:p>
        </w:tc>
        <w:tc>
          <w:tcPr>
            <w:tcW w:w="2041" w:type="dxa"/>
          </w:tcPr>
          <w:p w14:paraId="6F9652FA" w14:textId="322B75B2"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12V, I</w:t>
            </w:r>
            <w:r w:rsidRPr="00646AF6">
              <w:rPr>
                <w:w w:val="100"/>
                <w:szCs w:val="16"/>
                <w:vertAlign w:val="subscript"/>
              </w:rPr>
              <w:t xml:space="preserve">D </w:t>
            </w:r>
            <w:r w:rsidRPr="00646AF6">
              <w:rPr>
                <w:w w:val="100"/>
              </w:rPr>
              <w:t>= 1</w:t>
            </w:r>
            <w:r w:rsidR="00625D09">
              <w:rPr>
                <w:w w:val="100"/>
              </w:rPr>
              <w:t>6</w:t>
            </w:r>
            <w:r w:rsidRPr="00646AF6">
              <w:rPr>
                <w:w w:val="100"/>
              </w:rPr>
              <w:t>A</w:t>
            </w:r>
          </w:p>
          <w:p w14:paraId="7C252501" w14:textId="74FA37CE" w:rsidR="0092318C" w:rsidRPr="00646AF6" w:rsidRDefault="0092318C" w:rsidP="0092318C">
            <w:pPr>
              <w:pStyle w:val="Bodyjustified"/>
              <w:jc w:val="left"/>
              <w:rPr>
                <w:w w:val="100"/>
              </w:rPr>
            </w:pPr>
            <w:r w:rsidRPr="00646AF6">
              <w:rPr>
                <w:w w:val="100"/>
              </w:rPr>
              <w:t>Note 1</w:t>
            </w:r>
          </w:p>
        </w:tc>
        <w:tc>
          <w:tcPr>
            <w:tcW w:w="833" w:type="dxa"/>
          </w:tcPr>
          <w:p w14:paraId="38099F0F" w14:textId="77777777" w:rsidR="0092318C" w:rsidRPr="00646AF6" w:rsidRDefault="0092318C" w:rsidP="0092318C">
            <w:pPr>
              <w:pStyle w:val="Bodyjustified"/>
              <w:rPr>
                <w:w w:val="100"/>
              </w:rPr>
            </w:pPr>
            <w:r w:rsidRPr="00646AF6">
              <w:rPr>
                <w:w w:val="100"/>
              </w:rPr>
              <w:t>-</w:t>
            </w:r>
          </w:p>
        </w:tc>
        <w:tc>
          <w:tcPr>
            <w:tcW w:w="833" w:type="dxa"/>
          </w:tcPr>
          <w:p w14:paraId="6427DA7D" w14:textId="0F6B9C0E" w:rsidR="0092318C" w:rsidRPr="00646AF6" w:rsidRDefault="008A730C" w:rsidP="0092318C">
            <w:pPr>
              <w:pStyle w:val="Bodyjustified"/>
              <w:rPr>
                <w:w w:val="100"/>
              </w:rPr>
            </w:pPr>
            <w:r>
              <w:rPr>
                <w:w w:val="100"/>
              </w:rPr>
              <w:t>90</w:t>
            </w:r>
          </w:p>
        </w:tc>
        <w:tc>
          <w:tcPr>
            <w:tcW w:w="737" w:type="dxa"/>
          </w:tcPr>
          <w:p w14:paraId="67F5D7A8" w14:textId="7D3A8CA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4C368B0A" w14:textId="77777777" w:rsidTr="00D81027">
        <w:trPr>
          <w:trHeight w:val="510"/>
        </w:trPr>
        <w:tc>
          <w:tcPr>
            <w:tcW w:w="2325" w:type="dxa"/>
          </w:tcPr>
          <w:p w14:paraId="28E4D42E" w14:textId="77777777" w:rsidR="0092318C" w:rsidRPr="00646AF6" w:rsidRDefault="0092318C" w:rsidP="0092318C">
            <w:pPr>
              <w:pStyle w:val="Bodyjustified"/>
              <w:jc w:val="left"/>
              <w:rPr>
                <w:w w:val="100"/>
              </w:rPr>
            </w:pPr>
            <w:r w:rsidRPr="00646AF6">
              <w:rPr>
                <w:w w:val="100"/>
              </w:rPr>
              <w:t>Source-to-Drain Diode Forward Voltage</w:t>
            </w:r>
          </w:p>
        </w:tc>
        <w:tc>
          <w:tcPr>
            <w:tcW w:w="964" w:type="dxa"/>
          </w:tcPr>
          <w:p w14:paraId="6DACBC41"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SD</w:t>
            </w:r>
          </w:p>
        </w:tc>
        <w:tc>
          <w:tcPr>
            <w:tcW w:w="1474" w:type="dxa"/>
          </w:tcPr>
          <w:p w14:paraId="16BEF7C3" w14:textId="2E57FC32" w:rsidR="0092318C" w:rsidRPr="00646AF6" w:rsidRDefault="0092318C" w:rsidP="0092318C">
            <w:pPr>
              <w:pStyle w:val="Bodyjustified"/>
              <w:rPr>
                <w:w w:val="100"/>
              </w:rPr>
            </w:pPr>
            <w:hyperlink r:id="rId32" w:history="1">
              <w:r w:rsidRPr="00646AF6">
                <w:rPr>
                  <w:rStyle w:val="Hyperlink"/>
                  <w:w w:val="100"/>
                </w:rPr>
                <w:t>4011</w:t>
              </w:r>
            </w:hyperlink>
          </w:p>
        </w:tc>
        <w:tc>
          <w:tcPr>
            <w:tcW w:w="2041" w:type="dxa"/>
          </w:tcPr>
          <w:p w14:paraId="3E3BC4C2" w14:textId="42573DC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SD </w:t>
            </w:r>
            <w:r w:rsidRPr="00646AF6">
              <w:rPr>
                <w:w w:val="100"/>
              </w:rPr>
              <w:t xml:space="preserve">= </w:t>
            </w:r>
            <w:r w:rsidR="008A730C">
              <w:rPr>
                <w:w w:val="100"/>
              </w:rPr>
              <w:t>16</w:t>
            </w:r>
            <w:r w:rsidRPr="00646AF6">
              <w:rPr>
                <w:w w:val="100"/>
              </w:rPr>
              <w:t>A</w:t>
            </w:r>
          </w:p>
          <w:p w14:paraId="3733A7C4" w14:textId="15F8281C" w:rsidR="0092318C" w:rsidRPr="00646AF6" w:rsidRDefault="0092318C" w:rsidP="0092318C">
            <w:pPr>
              <w:pStyle w:val="Bodyjustified"/>
              <w:jc w:val="left"/>
              <w:rPr>
                <w:w w:val="100"/>
              </w:rPr>
            </w:pPr>
            <w:r w:rsidRPr="00646AF6">
              <w:rPr>
                <w:w w:val="100"/>
              </w:rPr>
              <w:t>Note 1</w:t>
            </w:r>
          </w:p>
        </w:tc>
        <w:tc>
          <w:tcPr>
            <w:tcW w:w="833" w:type="dxa"/>
          </w:tcPr>
          <w:p w14:paraId="53B7DF52" w14:textId="77777777" w:rsidR="0092318C" w:rsidRPr="00646AF6" w:rsidRDefault="0092318C" w:rsidP="0092318C">
            <w:pPr>
              <w:pStyle w:val="Bodyjustified"/>
              <w:rPr>
                <w:w w:val="100"/>
              </w:rPr>
            </w:pPr>
            <w:r w:rsidRPr="00646AF6">
              <w:rPr>
                <w:w w:val="100"/>
              </w:rPr>
              <w:t>-</w:t>
            </w:r>
          </w:p>
        </w:tc>
        <w:tc>
          <w:tcPr>
            <w:tcW w:w="833" w:type="dxa"/>
          </w:tcPr>
          <w:p w14:paraId="4FFF33D1" w14:textId="56C6A448" w:rsidR="0092318C" w:rsidRPr="00646AF6" w:rsidRDefault="0092318C" w:rsidP="0092318C">
            <w:pPr>
              <w:pStyle w:val="Bodyjustified"/>
              <w:rPr>
                <w:w w:val="100"/>
              </w:rPr>
            </w:pPr>
            <w:r w:rsidRPr="00646AF6">
              <w:rPr>
                <w:w w:val="100"/>
              </w:rPr>
              <w:t>1.</w:t>
            </w:r>
            <w:r w:rsidR="008A730C">
              <w:rPr>
                <w:w w:val="100"/>
              </w:rPr>
              <w:t>2</w:t>
            </w:r>
          </w:p>
        </w:tc>
        <w:tc>
          <w:tcPr>
            <w:tcW w:w="737" w:type="dxa"/>
          </w:tcPr>
          <w:p w14:paraId="0C73A967" w14:textId="77777777" w:rsidR="0092318C" w:rsidRPr="00646AF6" w:rsidRDefault="0092318C" w:rsidP="0092318C">
            <w:pPr>
              <w:pStyle w:val="Bodyjustified"/>
              <w:rPr>
                <w:w w:val="100"/>
              </w:rPr>
            </w:pPr>
            <w:r w:rsidRPr="00646AF6">
              <w:rPr>
                <w:w w:val="100"/>
              </w:rPr>
              <w:t>V</w:t>
            </w:r>
          </w:p>
        </w:tc>
      </w:tr>
      <w:tr w:rsidR="0092318C" w:rsidRPr="00646AF6" w14:paraId="57DA26F4" w14:textId="77777777" w:rsidTr="00D81027">
        <w:trPr>
          <w:trHeight w:val="510"/>
        </w:trPr>
        <w:tc>
          <w:tcPr>
            <w:tcW w:w="2325" w:type="dxa"/>
          </w:tcPr>
          <w:p w14:paraId="6380E86E" w14:textId="77777777" w:rsidR="0092318C" w:rsidRPr="00646AF6" w:rsidRDefault="0092318C" w:rsidP="0092318C">
            <w:pPr>
              <w:pStyle w:val="Bodyjustified"/>
              <w:jc w:val="left"/>
              <w:rPr>
                <w:w w:val="100"/>
              </w:rPr>
            </w:pPr>
            <w:r w:rsidRPr="00646AF6">
              <w:rPr>
                <w:w w:val="100"/>
              </w:rPr>
              <w:t>Thermal Resistance, Junction-to-Heat Sink</w:t>
            </w:r>
          </w:p>
        </w:tc>
        <w:tc>
          <w:tcPr>
            <w:tcW w:w="964" w:type="dxa"/>
          </w:tcPr>
          <w:p w14:paraId="6361B015" w14:textId="77777777" w:rsidR="0092318C" w:rsidRPr="00646AF6" w:rsidRDefault="0092318C" w:rsidP="0092318C">
            <w:pPr>
              <w:pStyle w:val="Bodyjustified"/>
              <w:rPr>
                <w:w w:val="100"/>
                <w:szCs w:val="16"/>
              </w:rPr>
            </w:pPr>
            <w:r w:rsidRPr="00646AF6">
              <w:rPr>
                <w:w w:val="100"/>
              </w:rPr>
              <w:t>R</w:t>
            </w:r>
            <w:r w:rsidRPr="00646AF6">
              <w:rPr>
                <w:w w:val="100"/>
                <w:szCs w:val="16"/>
                <w:vertAlign w:val="subscript"/>
              </w:rPr>
              <w:t>th(j-s)</w:t>
            </w:r>
          </w:p>
        </w:tc>
        <w:tc>
          <w:tcPr>
            <w:tcW w:w="1474" w:type="dxa"/>
          </w:tcPr>
          <w:p w14:paraId="35ACF397" w14:textId="0072E907" w:rsidR="0092318C" w:rsidRPr="00646AF6" w:rsidRDefault="0092318C" w:rsidP="0092318C">
            <w:pPr>
              <w:pStyle w:val="Bodyjustified"/>
              <w:rPr>
                <w:w w:val="100"/>
              </w:rPr>
            </w:pPr>
            <w:hyperlink r:id="rId33" w:history="1">
              <w:r w:rsidRPr="00646AF6">
                <w:rPr>
                  <w:rStyle w:val="Hyperlink"/>
                  <w:w w:val="100"/>
                </w:rPr>
                <w:t>3161</w:t>
              </w:r>
            </w:hyperlink>
          </w:p>
        </w:tc>
        <w:tc>
          <w:tcPr>
            <w:tcW w:w="2041" w:type="dxa"/>
          </w:tcPr>
          <w:p w14:paraId="4709B927" w14:textId="77777777" w:rsidR="0092318C" w:rsidRPr="007A1CF1" w:rsidRDefault="0092318C" w:rsidP="0092318C">
            <w:pPr>
              <w:pStyle w:val="Bodyjustified"/>
              <w:jc w:val="left"/>
              <w:rPr>
                <w:w w:val="100"/>
              </w:rPr>
            </w:pPr>
            <w:r w:rsidRPr="007A1CF1">
              <w:rPr>
                <w:w w:val="100"/>
              </w:rPr>
              <w:t>Note 2</w:t>
            </w:r>
          </w:p>
        </w:tc>
        <w:tc>
          <w:tcPr>
            <w:tcW w:w="833" w:type="dxa"/>
          </w:tcPr>
          <w:p w14:paraId="5B10EA14" w14:textId="77777777" w:rsidR="0092318C" w:rsidRPr="007A1CF1" w:rsidRDefault="0092318C" w:rsidP="0092318C">
            <w:pPr>
              <w:pStyle w:val="Bodyjustified"/>
              <w:rPr>
                <w:w w:val="100"/>
              </w:rPr>
            </w:pPr>
            <w:r w:rsidRPr="007A1CF1">
              <w:rPr>
                <w:w w:val="100"/>
              </w:rPr>
              <w:t>-</w:t>
            </w:r>
          </w:p>
        </w:tc>
        <w:tc>
          <w:tcPr>
            <w:tcW w:w="833" w:type="dxa"/>
          </w:tcPr>
          <w:p w14:paraId="32F0E419" w14:textId="59E82C4C" w:rsidR="0092318C" w:rsidRPr="007A1CF1" w:rsidRDefault="0092318C" w:rsidP="0092318C">
            <w:pPr>
              <w:pStyle w:val="Bodyjustified"/>
              <w:rPr>
                <w:w w:val="100"/>
              </w:rPr>
            </w:pPr>
            <w:r w:rsidRPr="007A1CF1">
              <w:rPr>
                <w:w w:val="100"/>
              </w:rPr>
              <w:t>1.</w:t>
            </w:r>
            <w:r w:rsidR="008A730C" w:rsidRPr="007A1CF1">
              <w:rPr>
                <w:w w:val="100"/>
              </w:rPr>
              <w:t>53</w:t>
            </w:r>
          </w:p>
        </w:tc>
        <w:tc>
          <w:tcPr>
            <w:tcW w:w="737" w:type="dxa"/>
          </w:tcPr>
          <w:p w14:paraId="5E6B5CF6" w14:textId="1C216324" w:rsidR="0092318C" w:rsidRPr="00646AF6" w:rsidRDefault="0092318C" w:rsidP="0092318C">
            <w:pPr>
              <w:pStyle w:val="Bodyjustified"/>
              <w:rPr>
                <w:w w:val="100"/>
              </w:rPr>
            </w:pPr>
            <w:r w:rsidRPr="00646AF6">
              <w:rPr>
                <w:rFonts w:cs="Arial"/>
                <w:w w:val="100"/>
              </w:rPr>
              <w:t>°</w:t>
            </w:r>
            <w:r w:rsidRPr="00646AF6">
              <w:rPr>
                <w:w w:val="100"/>
              </w:rPr>
              <w:t>C/W</w:t>
            </w:r>
          </w:p>
        </w:tc>
      </w:tr>
      <w:tr w:rsidR="0092318C" w:rsidRPr="00646AF6" w14:paraId="742A4B2A" w14:textId="77777777" w:rsidTr="00D81027">
        <w:trPr>
          <w:trHeight w:val="510"/>
        </w:trPr>
        <w:tc>
          <w:tcPr>
            <w:tcW w:w="2325" w:type="dxa"/>
          </w:tcPr>
          <w:p w14:paraId="5E62A98E" w14:textId="77777777" w:rsidR="0092318C" w:rsidRPr="00646AF6" w:rsidRDefault="0092318C" w:rsidP="0092318C">
            <w:pPr>
              <w:pStyle w:val="Bodyjustified"/>
              <w:jc w:val="left"/>
              <w:rPr>
                <w:w w:val="100"/>
              </w:rPr>
            </w:pPr>
            <w:r w:rsidRPr="00646AF6">
              <w:rPr>
                <w:w w:val="100"/>
              </w:rPr>
              <w:t>Input Capacitance</w:t>
            </w:r>
          </w:p>
        </w:tc>
        <w:tc>
          <w:tcPr>
            <w:tcW w:w="964" w:type="dxa"/>
          </w:tcPr>
          <w:p w14:paraId="0A0F89CD"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iss</w:t>
            </w:r>
            <w:proofErr w:type="spellEnd"/>
          </w:p>
        </w:tc>
        <w:tc>
          <w:tcPr>
            <w:tcW w:w="1474" w:type="dxa"/>
          </w:tcPr>
          <w:p w14:paraId="11262F74" w14:textId="5362635F" w:rsidR="0092318C" w:rsidRPr="00646AF6" w:rsidRDefault="0092318C" w:rsidP="0092318C">
            <w:pPr>
              <w:pStyle w:val="Bodyjustified"/>
              <w:rPr>
                <w:w w:val="100"/>
              </w:rPr>
            </w:pPr>
            <w:hyperlink r:id="rId34" w:history="1">
              <w:r w:rsidRPr="00646AF6">
                <w:rPr>
                  <w:rStyle w:val="Hyperlink"/>
                  <w:w w:val="100"/>
                </w:rPr>
                <w:t>3431</w:t>
              </w:r>
            </w:hyperlink>
          </w:p>
        </w:tc>
        <w:tc>
          <w:tcPr>
            <w:tcW w:w="2041" w:type="dxa"/>
            <w:vMerge w:val="restart"/>
          </w:tcPr>
          <w:p w14:paraId="00F72E8A" w14:textId="09FC7016" w:rsidR="0092318C" w:rsidRPr="007A1CF1" w:rsidRDefault="0092318C" w:rsidP="0092318C">
            <w:pPr>
              <w:pStyle w:val="Bodyjustified"/>
              <w:jc w:val="left"/>
              <w:rPr>
                <w:w w:val="100"/>
              </w:rPr>
            </w:pPr>
            <w:r w:rsidRPr="007A1CF1">
              <w:rPr>
                <w:w w:val="100"/>
              </w:rPr>
              <w:t>V</w:t>
            </w:r>
            <w:r w:rsidRPr="007A1CF1">
              <w:rPr>
                <w:w w:val="100"/>
                <w:vertAlign w:val="subscript"/>
              </w:rPr>
              <w:t xml:space="preserve">GS </w:t>
            </w:r>
            <w:r w:rsidRPr="007A1CF1">
              <w:rPr>
                <w:w w:val="100"/>
              </w:rPr>
              <w:t>= 0V, V</w:t>
            </w:r>
            <w:r w:rsidRPr="007A1CF1">
              <w:rPr>
                <w:w w:val="100"/>
                <w:vertAlign w:val="subscript"/>
              </w:rPr>
              <w:t xml:space="preserve">DS </w:t>
            </w:r>
            <w:r w:rsidRPr="007A1CF1">
              <w:rPr>
                <w:w w:val="100"/>
              </w:rPr>
              <w:t xml:space="preserve">= </w:t>
            </w:r>
            <w:r w:rsidR="008F721C" w:rsidRPr="007A1CF1">
              <w:rPr>
                <w:w w:val="100"/>
              </w:rPr>
              <w:t>100</w:t>
            </w:r>
            <w:r w:rsidRPr="007A1CF1">
              <w:rPr>
                <w:w w:val="100"/>
              </w:rPr>
              <w:t>V</w:t>
            </w:r>
          </w:p>
          <w:p w14:paraId="25C11CDB" w14:textId="1192DDF7" w:rsidR="0092318C" w:rsidRPr="007A1CF1" w:rsidRDefault="0092318C" w:rsidP="0092318C">
            <w:pPr>
              <w:pStyle w:val="Bodyjustified"/>
              <w:jc w:val="left"/>
              <w:rPr>
                <w:w w:val="100"/>
              </w:rPr>
            </w:pPr>
            <w:r w:rsidRPr="007A1CF1">
              <w:rPr>
                <w:w w:val="100"/>
              </w:rPr>
              <w:t>f = 1MHz</w:t>
            </w:r>
          </w:p>
        </w:tc>
        <w:tc>
          <w:tcPr>
            <w:tcW w:w="833" w:type="dxa"/>
          </w:tcPr>
          <w:p w14:paraId="7C7CC44A" w14:textId="6C0709F6" w:rsidR="0092318C" w:rsidRPr="007A1CF1" w:rsidRDefault="00E3604B" w:rsidP="0092318C">
            <w:pPr>
              <w:pStyle w:val="Bodyjustified"/>
              <w:rPr>
                <w:w w:val="100"/>
              </w:rPr>
            </w:pPr>
            <w:r w:rsidRPr="007A1CF1">
              <w:rPr>
                <w:w w:val="100"/>
              </w:rPr>
              <w:t>-</w:t>
            </w:r>
          </w:p>
        </w:tc>
        <w:tc>
          <w:tcPr>
            <w:tcW w:w="833" w:type="dxa"/>
          </w:tcPr>
          <w:p w14:paraId="59834234" w14:textId="32A644A9" w:rsidR="0092318C" w:rsidRPr="007A1CF1" w:rsidRDefault="00E3604B" w:rsidP="0092318C">
            <w:pPr>
              <w:pStyle w:val="Bodyjustified"/>
              <w:rPr>
                <w:w w:val="100"/>
              </w:rPr>
            </w:pPr>
            <w:r w:rsidRPr="007A1CF1">
              <w:rPr>
                <w:w w:val="100"/>
              </w:rPr>
              <w:t>5200</w:t>
            </w:r>
          </w:p>
        </w:tc>
        <w:tc>
          <w:tcPr>
            <w:tcW w:w="737" w:type="dxa"/>
          </w:tcPr>
          <w:p w14:paraId="1B8FBBF4" w14:textId="77777777" w:rsidR="0092318C" w:rsidRPr="00646AF6" w:rsidRDefault="0092318C" w:rsidP="0092318C">
            <w:pPr>
              <w:pStyle w:val="Bodyjustified"/>
              <w:rPr>
                <w:w w:val="100"/>
              </w:rPr>
            </w:pPr>
            <w:r w:rsidRPr="00646AF6">
              <w:rPr>
                <w:w w:val="100"/>
              </w:rPr>
              <w:t>pF</w:t>
            </w:r>
          </w:p>
        </w:tc>
      </w:tr>
      <w:tr w:rsidR="0092318C" w:rsidRPr="00646AF6" w14:paraId="6D882BDA" w14:textId="77777777" w:rsidTr="00D81027">
        <w:trPr>
          <w:trHeight w:val="510"/>
        </w:trPr>
        <w:tc>
          <w:tcPr>
            <w:tcW w:w="2325" w:type="dxa"/>
          </w:tcPr>
          <w:p w14:paraId="32609C68" w14:textId="70049C2F" w:rsidR="0092318C" w:rsidRPr="00646AF6" w:rsidRDefault="0092318C" w:rsidP="0092318C">
            <w:pPr>
              <w:pStyle w:val="Bodyjustified"/>
              <w:jc w:val="left"/>
              <w:rPr>
                <w:w w:val="100"/>
              </w:rPr>
            </w:pPr>
            <w:r w:rsidRPr="00646AF6">
              <w:rPr>
                <w:w w:val="100"/>
              </w:rPr>
              <w:t>Output Capacitance</w:t>
            </w:r>
          </w:p>
        </w:tc>
        <w:tc>
          <w:tcPr>
            <w:tcW w:w="964" w:type="dxa"/>
          </w:tcPr>
          <w:p w14:paraId="3F5D1C25" w14:textId="77777777" w:rsidR="0092318C" w:rsidRPr="00646AF6" w:rsidRDefault="0092318C" w:rsidP="0092318C">
            <w:pPr>
              <w:pStyle w:val="Bodyjustified"/>
              <w:rPr>
                <w:w w:val="100"/>
              </w:rPr>
            </w:pPr>
            <w:r w:rsidRPr="00646AF6">
              <w:rPr>
                <w:w w:val="100"/>
              </w:rPr>
              <w:t>C</w:t>
            </w:r>
            <w:r w:rsidRPr="00646AF6">
              <w:rPr>
                <w:w w:val="100"/>
                <w:vertAlign w:val="subscript"/>
              </w:rPr>
              <w:t>oss</w:t>
            </w:r>
          </w:p>
        </w:tc>
        <w:tc>
          <w:tcPr>
            <w:tcW w:w="1474" w:type="dxa"/>
          </w:tcPr>
          <w:p w14:paraId="720D9387" w14:textId="008B0557" w:rsidR="0092318C" w:rsidRPr="00646AF6" w:rsidRDefault="0092318C" w:rsidP="0092318C">
            <w:pPr>
              <w:pStyle w:val="Bodyjustified"/>
              <w:rPr>
                <w:w w:val="100"/>
              </w:rPr>
            </w:pPr>
            <w:hyperlink r:id="rId35" w:history="1">
              <w:r w:rsidRPr="00646AF6">
                <w:rPr>
                  <w:rStyle w:val="Hyperlink"/>
                  <w:w w:val="100"/>
                </w:rPr>
                <w:t>3453</w:t>
              </w:r>
            </w:hyperlink>
          </w:p>
        </w:tc>
        <w:tc>
          <w:tcPr>
            <w:tcW w:w="2041" w:type="dxa"/>
            <w:vMerge/>
          </w:tcPr>
          <w:p w14:paraId="0DE184F4" w14:textId="77777777" w:rsidR="0092318C" w:rsidRPr="007A1CF1" w:rsidRDefault="0092318C" w:rsidP="0092318C">
            <w:pPr>
              <w:pStyle w:val="Bodyjustified"/>
              <w:jc w:val="left"/>
              <w:rPr>
                <w:w w:val="100"/>
              </w:rPr>
            </w:pPr>
          </w:p>
        </w:tc>
        <w:tc>
          <w:tcPr>
            <w:tcW w:w="833" w:type="dxa"/>
          </w:tcPr>
          <w:p w14:paraId="1FB62F21" w14:textId="64785FEC" w:rsidR="0092318C" w:rsidRPr="007A1CF1" w:rsidRDefault="00E3604B" w:rsidP="0092318C">
            <w:pPr>
              <w:pStyle w:val="Bodyjustified"/>
              <w:rPr>
                <w:w w:val="100"/>
              </w:rPr>
            </w:pPr>
            <w:r w:rsidRPr="007A1CF1">
              <w:rPr>
                <w:w w:val="100"/>
              </w:rPr>
              <w:t>-</w:t>
            </w:r>
          </w:p>
        </w:tc>
        <w:tc>
          <w:tcPr>
            <w:tcW w:w="833" w:type="dxa"/>
          </w:tcPr>
          <w:p w14:paraId="2B3AB817" w14:textId="4500EF8D" w:rsidR="0092318C" w:rsidRPr="007A1CF1" w:rsidRDefault="0092318C" w:rsidP="0092318C">
            <w:pPr>
              <w:pStyle w:val="Bodyjustified"/>
              <w:rPr>
                <w:w w:val="100"/>
              </w:rPr>
            </w:pPr>
            <w:r w:rsidRPr="007A1CF1">
              <w:rPr>
                <w:w w:val="100"/>
              </w:rPr>
              <w:t>1</w:t>
            </w:r>
            <w:r w:rsidR="00E3604B" w:rsidRPr="007A1CF1">
              <w:rPr>
                <w:w w:val="100"/>
              </w:rPr>
              <w:t>20</w:t>
            </w:r>
          </w:p>
        </w:tc>
        <w:tc>
          <w:tcPr>
            <w:tcW w:w="737" w:type="dxa"/>
          </w:tcPr>
          <w:p w14:paraId="06B51F8E" w14:textId="77777777" w:rsidR="0092318C" w:rsidRPr="00646AF6" w:rsidRDefault="0092318C" w:rsidP="0092318C">
            <w:pPr>
              <w:pStyle w:val="Bodyjustified"/>
              <w:rPr>
                <w:w w:val="100"/>
              </w:rPr>
            </w:pPr>
            <w:r w:rsidRPr="00646AF6">
              <w:rPr>
                <w:w w:val="100"/>
              </w:rPr>
              <w:t>pF</w:t>
            </w:r>
          </w:p>
        </w:tc>
      </w:tr>
      <w:tr w:rsidR="0092318C" w:rsidRPr="00646AF6" w14:paraId="169AB7E4" w14:textId="77777777" w:rsidTr="00D81027">
        <w:trPr>
          <w:trHeight w:val="510"/>
        </w:trPr>
        <w:tc>
          <w:tcPr>
            <w:tcW w:w="2325" w:type="dxa"/>
          </w:tcPr>
          <w:p w14:paraId="5CB89414" w14:textId="26119B7A" w:rsidR="0092318C" w:rsidRPr="00646AF6" w:rsidRDefault="0092318C" w:rsidP="0092318C">
            <w:pPr>
              <w:pStyle w:val="Bodyjustified"/>
              <w:jc w:val="left"/>
              <w:rPr>
                <w:w w:val="100"/>
              </w:rPr>
            </w:pPr>
            <w:r w:rsidRPr="00646AF6">
              <w:rPr>
                <w:w w:val="100"/>
              </w:rPr>
              <w:t>Reverse Transfer Capacitance</w:t>
            </w:r>
          </w:p>
        </w:tc>
        <w:tc>
          <w:tcPr>
            <w:tcW w:w="964" w:type="dxa"/>
          </w:tcPr>
          <w:p w14:paraId="3015B083"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rss</w:t>
            </w:r>
            <w:proofErr w:type="spellEnd"/>
          </w:p>
        </w:tc>
        <w:tc>
          <w:tcPr>
            <w:tcW w:w="1474" w:type="dxa"/>
          </w:tcPr>
          <w:p w14:paraId="4B2164FC" w14:textId="705880AB" w:rsidR="0092318C" w:rsidRPr="00646AF6" w:rsidRDefault="0092318C" w:rsidP="0092318C">
            <w:pPr>
              <w:pStyle w:val="Bodyjustified"/>
              <w:rPr>
                <w:w w:val="100"/>
              </w:rPr>
            </w:pPr>
            <w:hyperlink r:id="rId36" w:history="1">
              <w:r w:rsidRPr="00646AF6">
                <w:rPr>
                  <w:rStyle w:val="Hyperlink"/>
                  <w:w w:val="100"/>
                </w:rPr>
                <w:t>3433</w:t>
              </w:r>
            </w:hyperlink>
          </w:p>
        </w:tc>
        <w:tc>
          <w:tcPr>
            <w:tcW w:w="2041" w:type="dxa"/>
            <w:vMerge/>
          </w:tcPr>
          <w:p w14:paraId="5B2BF7C1" w14:textId="77777777" w:rsidR="0092318C" w:rsidRPr="007A1CF1" w:rsidRDefault="0092318C" w:rsidP="0092318C">
            <w:pPr>
              <w:pStyle w:val="Bodyjustified"/>
              <w:jc w:val="left"/>
              <w:rPr>
                <w:w w:val="100"/>
              </w:rPr>
            </w:pPr>
          </w:p>
        </w:tc>
        <w:tc>
          <w:tcPr>
            <w:tcW w:w="833" w:type="dxa"/>
          </w:tcPr>
          <w:p w14:paraId="40CC89A5" w14:textId="2C4DF20F" w:rsidR="0092318C" w:rsidRPr="007A1CF1" w:rsidRDefault="00112943" w:rsidP="0092318C">
            <w:pPr>
              <w:pStyle w:val="Bodyjustified"/>
              <w:rPr>
                <w:w w:val="100"/>
              </w:rPr>
            </w:pPr>
            <w:r w:rsidRPr="007A1CF1">
              <w:rPr>
                <w:w w:val="100"/>
              </w:rPr>
              <w:t>-</w:t>
            </w:r>
          </w:p>
        </w:tc>
        <w:tc>
          <w:tcPr>
            <w:tcW w:w="833" w:type="dxa"/>
          </w:tcPr>
          <w:p w14:paraId="01C95351" w14:textId="14678EE2" w:rsidR="0092318C" w:rsidRPr="007A1CF1" w:rsidRDefault="008F721C" w:rsidP="0092318C">
            <w:pPr>
              <w:pStyle w:val="Bodyjustified"/>
              <w:rPr>
                <w:w w:val="100"/>
              </w:rPr>
            </w:pPr>
            <w:r w:rsidRPr="007A1CF1">
              <w:rPr>
                <w:w w:val="100"/>
              </w:rPr>
              <w:t>3</w:t>
            </w:r>
          </w:p>
        </w:tc>
        <w:tc>
          <w:tcPr>
            <w:tcW w:w="737" w:type="dxa"/>
          </w:tcPr>
          <w:p w14:paraId="238DEBC5" w14:textId="77777777" w:rsidR="0092318C" w:rsidRPr="00646AF6" w:rsidRDefault="0092318C" w:rsidP="0092318C">
            <w:pPr>
              <w:pStyle w:val="Bodyjustified"/>
              <w:rPr>
                <w:w w:val="100"/>
              </w:rPr>
            </w:pPr>
            <w:r w:rsidRPr="00646AF6">
              <w:rPr>
                <w:w w:val="100"/>
              </w:rPr>
              <w:t>pF</w:t>
            </w:r>
          </w:p>
        </w:tc>
      </w:tr>
      <w:tr w:rsidR="00660CC3" w:rsidRPr="00646AF6" w14:paraId="3C668AD0" w14:textId="77777777" w:rsidTr="00D81027">
        <w:trPr>
          <w:trHeight w:val="510"/>
        </w:trPr>
        <w:tc>
          <w:tcPr>
            <w:tcW w:w="2325" w:type="dxa"/>
          </w:tcPr>
          <w:p w14:paraId="488D6FB5" w14:textId="77777777" w:rsidR="00660CC3" w:rsidRPr="00646AF6" w:rsidRDefault="00660CC3" w:rsidP="0092318C">
            <w:pPr>
              <w:pStyle w:val="Bodyjustified"/>
              <w:keepNext/>
              <w:jc w:val="left"/>
              <w:rPr>
                <w:w w:val="100"/>
              </w:rPr>
            </w:pPr>
            <w:r w:rsidRPr="00646AF6">
              <w:rPr>
                <w:w w:val="100"/>
              </w:rPr>
              <w:t>Total Gate Charge</w:t>
            </w:r>
          </w:p>
        </w:tc>
        <w:tc>
          <w:tcPr>
            <w:tcW w:w="964" w:type="dxa"/>
          </w:tcPr>
          <w:p w14:paraId="75035056"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w:t>
            </w:r>
            <w:proofErr w:type="spellEnd"/>
          </w:p>
        </w:tc>
        <w:tc>
          <w:tcPr>
            <w:tcW w:w="1474" w:type="dxa"/>
            <w:vMerge w:val="restart"/>
          </w:tcPr>
          <w:p w14:paraId="1B2DEE6D" w14:textId="0E4D0474" w:rsidR="00660CC3" w:rsidRPr="00646AF6" w:rsidRDefault="0092318C" w:rsidP="0092318C">
            <w:pPr>
              <w:pStyle w:val="Bodyjustified"/>
              <w:keepNext/>
              <w:rPr>
                <w:w w:val="100"/>
              </w:rPr>
            </w:pPr>
            <w:hyperlink r:id="rId37" w:history="1">
              <w:r w:rsidRPr="00646AF6">
                <w:rPr>
                  <w:rStyle w:val="Hyperlink"/>
                  <w:w w:val="100"/>
                </w:rPr>
                <w:t>3471</w:t>
              </w:r>
            </w:hyperlink>
          </w:p>
        </w:tc>
        <w:tc>
          <w:tcPr>
            <w:tcW w:w="2041" w:type="dxa"/>
            <w:vMerge w:val="restart"/>
          </w:tcPr>
          <w:p w14:paraId="7509E1B5" w14:textId="77777777" w:rsidR="004724A7"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w:t>
            </w:r>
            <w:r w:rsidR="00112943">
              <w:rPr>
                <w:w w:val="100"/>
              </w:rPr>
              <w:t>0</w:t>
            </w:r>
            <w:r w:rsidRPr="00646AF6">
              <w:rPr>
                <w:w w:val="100"/>
              </w:rPr>
              <w:t>V, V</w:t>
            </w:r>
            <w:r w:rsidRPr="00646AF6">
              <w:rPr>
                <w:w w:val="100"/>
                <w:vertAlign w:val="subscript"/>
              </w:rPr>
              <w:t>DS</w:t>
            </w:r>
            <w:r w:rsidR="004724A7">
              <w:rPr>
                <w:w w:val="100"/>
                <w:vertAlign w:val="subscript"/>
              </w:rPr>
              <w:t> </w:t>
            </w:r>
            <w:r w:rsidRPr="00646AF6">
              <w:rPr>
                <w:w w:val="100"/>
              </w:rPr>
              <w:t>=</w:t>
            </w:r>
            <w:r w:rsidR="004724A7">
              <w:rPr>
                <w:w w:val="100"/>
              </w:rPr>
              <w:t> </w:t>
            </w:r>
            <w:r w:rsidR="00112943">
              <w:rPr>
                <w:w w:val="100"/>
              </w:rPr>
              <w:t>16</w:t>
            </w:r>
            <w:r w:rsidRPr="00646AF6">
              <w:rPr>
                <w:w w:val="100"/>
              </w:rPr>
              <w:t>0V</w:t>
            </w:r>
          </w:p>
          <w:p w14:paraId="4C2096C0" w14:textId="68C1FCBE"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4724A7">
              <w:rPr>
                <w:w w:val="100"/>
              </w:rPr>
              <w:t>16</w:t>
            </w:r>
            <w:r w:rsidRPr="00646AF6">
              <w:rPr>
                <w:w w:val="100"/>
              </w:rPr>
              <w:t>A</w:t>
            </w:r>
          </w:p>
        </w:tc>
        <w:tc>
          <w:tcPr>
            <w:tcW w:w="833" w:type="dxa"/>
          </w:tcPr>
          <w:p w14:paraId="194424B6" w14:textId="0AF07D10" w:rsidR="00660CC3" w:rsidRPr="00646AF6" w:rsidRDefault="004724A7" w:rsidP="0092318C">
            <w:pPr>
              <w:pStyle w:val="Bodyjustified"/>
              <w:keepNext/>
              <w:rPr>
                <w:w w:val="100"/>
              </w:rPr>
            </w:pPr>
            <w:r>
              <w:rPr>
                <w:w w:val="100"/>
              </w:rPr>
              <w:t>-</w:t>
            </w:r>
          </w:p>
        </w:tc>
        <w:tc>
          <w:tcPr>
            <w:tcW w:w="833" w:type="dxa"/>
          </w:tcPr>
          <w:p w14:paraId="66410F3D" w14:textId="4BB7BCA4" w:rsidR="00660CC3" w:rsidRPr="00646AF6" w:rsidRDefault="004724A7" w:rsidP="0092318C">
            <w:pPr>
              <w:pStyle w:val="Bodyjustified"/>
              <w:keepNext/>
              <w:rPr>
                <w:w w:val="100"/>
              </w:rPr>
            </w:pPr>
            <w:r>
              <w:rPr>
                <w:w w:val="100"/>
              </w:rPr>
              <w:t>78</w:t>
            </w:r>
          </w:p>
        </w:tc>
        <w:tc>
          <w:tcPr>
            <w:tcW w:w="737" w:type="dxa"/>
          </w:tcPr>
          <w:p w14:paraId="68F28F0B"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08C50F61" w14:textId="77777777" w:rsidTr="00D81027">
        <w:trPr>
          <w:trHeight w:val="510"/>
        </w:trPr>
        <w:tc>
          <w:tcPr>
            <w:tcW w:w="2325" w:type="dxa"/>
          </w:tcPr>
          <w:p w14:paraId="18BB11EA" w14:textId="1BBE8E6F" w:rsidR="00660CC3" w:rsidRPr="00646AF6" w:rsidRDefault="00660CC3" w:rsidP="0092318C">
            <w:pPr>
              <w:pStyle w:val="Bodyjustified"/>
              <w:keepNext/>
              <w:jc w:val="left"/>
              <w:rPr>
                <w:w w:val="100"/>
              </w:rPr>
            </w:pPr>
            <w:r w:rsidRPr="00646AF6">
              <w:rPr>
                <w:w w:val="100"/>
              </w:rPr>
              <w:t>Gate-to-Source</w:t>
            </w:r>
            <w:r w:rsidR="0092318C" w:rsidRPr="00646AF6">
              <w:rPr>
                <w:w w:val="100"/>
              </w:rPr>
              <w:t xml:space="preserve"> </w:t>
            </w:r>
            <w:r w:rsidRPr="00646AF6">
              <w:rPr>
                <w:w w:val="100"/>
              </w:rPr>
              <w:t>Charge</w:t>
            </w:r>
          </w:p>
        </w:tc>
        <w:tc>
          <w:tcPr>
            <w:tcW w:w="964" w:type="dxa"/>
          </w:tcPr>
          <w:p w14:paraId="5BAAEAAA"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gs</w:t>
            </w:r>
            <w:proofErr w:type="spellEnd"/>
          </w:p>
        </w:tc>
        <w:tc>
          <w:tcPr>
            <w:tcW w:w="1474" w:type="dxa"/>
            <w:vMerge/>
          </w:tcPr>
          <w:p w14:paraId="46F95F7D" w14:textId="77777777" w:rsidR="00660CC3" w:rsidRPr="00646AF6" w:rsidRDefault="00660CC3" w:rsidP="0092318C">
            <w:pPr>
              <w:pStyle w:val="Bodyjustified"/>
              <w:keepNext/>
              <w:rPr>
                <w:w w:val="100"/>
              </w:rPr>
            </w:pPr>
          </w:p>
        </w:tc>
        <w:tc>
          <w:tcPr>
            <w:tcW w:w="2041" w:type="dxa"/>
            <w:vMerge/>
          </w:tcPr>
          <w:p w14:paraId="67D10F2E" w14:textId="77777777" w:rsidR="00660CC3" w:rsidRPr="00646AF6" w:rsidRDefault="00660CC3" w:rsidP="0092318C">
            <w:pPr>
              <w:pStyle w:val="Bodyjustified"/>
              <w:keepNext/>
              <w:jc w:val="left"/>
              <w:rPr>
                <w:w w:val="100"/>
              </w:rPr>
            </w:pPr>
          </w:p>
        </w:tc>
        <w:tc>
          <w:tcPr>
            <w:tcW w:w="833" w:type="dxa"/>
          </w:tcPr>
          <w:p w14:paraId="5A405092" w14:textId="46FA89B5" w:rsidR="00660CC3" w:rsidRPr="00646AF6" w:rsidRDefault="004724A7" w:rsidP="0092318C">
            <w:pPr>
              <w:pStyle w:val="Bodyjustified"/>
              <w:keepNext/>
              <w:rPr>
                <w:w w:val="100"/>
              </w:rPr>
            </w:pPr>
            <w:r>
              <w:rPr>
                <w:w w:val="100"/>
              </w:rPr>
              <w:t>-</w:t>
            </w:r>
          </w:p>
        </w:tc>
        <w:tc>
          <w:tcPr>
            <w:tcW w:w="833" w:type="dxa"/>
          </w:tcPr>
          <w:p w14:paraId="705FCA5A" w14:textId="659E30C3" w:rsidR="00660CC3" w:rsidRPr="00646AF6" w:rsidRDefault="00660CC3" w:rsidP="0092318C">
            <w:pPr>
              <w:pStyle w:val="Bodyjustified"/>
              <w:keepNext/>
              <w:rPr>
                <w:w w:val="100"/>
              </w:rPr>
            </w:pPr>
            <w:r w:rsidRPr="00646AF6">
              <w:rPr>
                <w:w w:val="100"/>
              </w:rPr>
              <w:t>3</w:t>
            </w:r>
            <w:r w:rsidR="004724A7">
              <w:rPr>
                <w:w w:val="100"/>
              </w:rPr>
              <w:t>4</w:t>
            </w:r>
          </w:p>
        </w:tc>
        <w:tc>
          <w:tcPr>
            <w:tcW w:w="737" w:type="dxa"/>
          </w:tcPr>
          <w:p w14:paraId="25E2CC51"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2CF29C20" w14:textId="77777777" w:rsidTr="00D81027">
        <w:trPr>
          <w:trHeight w:val="510"/>
        </w:trPr>
        <w:tc>
          <w:tcPr>
            <w:tcW w:w="2325" w:type="dxa"/>
          </w:tcPr>
          <w:p w14:paraId="0DA9FDB3" w14:textId="38F6285F" w:rsidR="00660CC3" w:rsidRPr="00646AF6" w:rsidRDefault="00660CC3" w:rsidP="0092318C">
            <w:pPr>
              <w:pStyle w:val="Bodyjustified"/>
              <w:jc w:val="left"/>
              <w:rPr>
                <w:w w:val="100"/>
              </w:rPr>
            </w:pPr>
            <w:r w:rsidRPr="00646AF6">
              <w:rPr>
                <w:w w:val="100"/>
              </w:rPr>
              <w:t>Gate-to-Drain</w:t>
            </w:r>
            <w:r w:rsidR="0092318C" w:rsidRPr="00646AF6">
              <w:rPr>
                <w:w w:val="100"/>
              </w:rPr>
              <w:t xml:space="preserve"> </w:t>
            </w:r>
            <w:r w:rsidRPr="00646AF6">
              <w:rPr>
                <w:w w:val="100"/>
              </w:rPr>
              <w:t>Charge</w:t>
            </w:r>
          </w:p>
        </w:tc>
        <w:tc>
          <w:tcPr>
            <w:tcW w:w="964" w:type="dxa"/>
          </w:tcPr>
          <w:p w14:paraId="4D767F2A" w14:textId="77777777" w:rsidR="00660CC3" w:rsidRPr="00646AF6" w:rsidRDefault="00660CC3" w:rsidP="0092318C">
            <w:pPr>
              <w:pStyle w:val="Bodyjustified"/>
              <w:rPr>
                <w:w w:val="100"/>
              </w:rPr>
            </w:pPr>
            <w:proofErr w:type="spellStart"/>
            <w:r w:rsidRPr="00646AF6">
              <w:rPr>
                <w:w w:val="100"/>
              </w:rPr>
              <w:t>Q</w:t>
            </w:r>
            <w:r w:rsidRPr="00646AF6">
              <w:rPr>
                <w:w w:val="100"/>
                <w:vertAlign w:val="subscript"/>
              </w:rPr>
              <w:t>gd</w:t>
            </w:r>
            <w:proofErr w:type="spellEnd"/>
          </w:p>
        </w:tc>
        <w:tc>
          <w:tcPr>
            <w:tcW w:w="1474" w:type="dxa"/>
            <w:vMerge/>
          </w:tcPr>
          <w:p w14:paraId="55F93E81" w14:textId="77777777" w:rsidR="00660CC3" w:rsidRPr="00646AF6" w:rsidRDefault="00660CC3" w:rsidP="0092318C">
            <w:pPr>
              <w:pStyle w:val="Bodyjustified"/>
              <w:rPr>
                <w:w w:val="100"/>
              </w:rPr>
            </w:pPr>
          </w:p>
        </w:tc>
        <w:tc>
          <w:tcPr>
            <w:tcW w:w="2041" w:type="dxa"/>
            <w:vMerge/>
          </w:tcPr>
          <w:p w14:paraId="55DFC94E" w14:textId="77777777" w:rsidR="00660CC3" w:rsidRPr="00646AF6" w:rsidRDefault="00660CC3" w:rsidP="0092318C">
            <w:pPr>
              <w:pStyle w:val="Bodyjustified"/>
              <w:jc w:val="left"/>
              <w:rPr>
                <w:w w:val="100"/>
              </w:rPr>
            </w:pPr>
          </w:p>
        </w:tc>
        <w:tc>
          <w:tcPr>
            <w:tcW w:w="833" w:type="dxa"/>
          </w:tcPr>
          <w:p w14:paraId="053AAB80" w14:textId="1481B5C1" w:rsidR="00660CC3" w:rsidRPr="00646AF6" w:rsidRDefault="004724A7" w:rsidP="0092318C">
            <w:pPr>
              <w:pStyle w:val="Bodyjustified"/>
              <w:rPr>
                <w:w w:val="100"/>
              </w:rPr>
            </w:pPr>
            <w:r>
              <w:rPr>
                <w:w w:val="100"/>
              </w:rPr>
              <w:t>-</w:t>
            </w:r>
          </w:p>
        </w:tc>
        <w:tc>
          <w:tcPr>
            <w:tcW w:w="833" w:type="dxa"/>
          </w:tcPr>
          <w:p w14:paraId="36D21223" w14:textId="3C79F5E0" w:rsidR="00660CC3" w:rsidRPr="00646AF6" w:rsidRDefault="004724A7" w:rsidP="0092318C">
            <w:pPr>
              <w:pStyle w:val="Bodyjustified"/>
              <w:rPr>
                <w:w w:val="100"/>
              </w:rPr>
            </w:pPr>
            <w:r>
              <w:rPr>
                <w:w w:val="100"/>
              </w:rPr>
              <w:t>6.</w:t>
            </w:r>
            <w:r w:rsidR="00660CC3" w:rsidRPr="00646AF6">
              <w:rPr>
                <w:w w:val="100"/>
              </w:rPr>
              <w:t>1</w:t>
            </w:r>
          </w:p>
        </w:tc>
        <w:tc>
          <w:tcPr>
            <w:tcW w:w="737" w:type="dxa"/>
          </w:tcPr>
          <w:p w14:paraId="340E8AE1" w14:textId="77777777" w:rsidR="00660CC3" w:rsidRPr="00646AF6" w:rsidRDefault="00660CC3" w:rsidP="0092318C">
            <w:pPr>
              <w:pStyle w:val="Bodyjustified"/>
              <w:rPr>
                <w:w w:val="100"/>
              </w:rPr>
            </w:pPr>
            <w:proofErr w:type="spellStart"/>
            <w:r w:rsidRPr="00646AF6">
              <w:rPr>
                <w:w w:val="100"/>
              </w:rPr>
              <w:t>nC</w:t>
            </w:r>
            <w:proofErr w:type="spellEnd"/>
          </w:p>
        </w:tc>
      </w:tr>
      <w:tr w:rsidR="00660CC3" w:rsidRPr="00646AF6" w14:paraId="3316AF2C" w14:textId="77777777" w:rsidTr="00D81027">
        <w:trPr>
          <w:trHeight w:val="510"/>
        </w:trPr>
        <w:tc>
          <w:tcPr>
            <w:tcW w:w="2325" w:type="dxa"/>
          </w:tcPr>
          <w:p w14:paraId="5A4C584C" w14:textId="423CDFD2" w:rsidR="00660CC3" w:rsidRPr="00646AF6" w:rsidRDefault="00660CC3" w:rsidP="0092318C">
            <w:pPr>
              <w:pStyle w:val="Bodyjustified"/>
              <w:keepNext/>
              <w:jc w:val="left"/>
              <w:rPr>
                <w:w w:val="100"/>
              </w:rPr>
            </w:pPr>
            <w:r w:rsidRPr="00646AF6">
              <w:rPr>
                <w:w w:val="100"/>
              </w:rPr>
              <w:lastRenderedPageBreak/>
              <w:t>Turn-on Delay</w:t>
            </w:r>
            <w:r w:rsidR="0092318C" w:rsidRPr="00646AF6">
              <w:rPr>
                <w:w w:val="100"/>
              </w:rPr>
              <w:t xml:space="preserve"> </w:t>
            </w:r>
            <w:r w:rsidRPr="00646AF6">
              <w:rPr>
                <w:w w:val="100"/>
              </w:rPr>
              <w:t>Time</w:t>
            </w:r>
          </w:p>
        </w:tc>
        <w:tc>
          <w:tcPr>
            <w:tcW w:w="964" w:type="dxa"/>
          </w:tcPr>
          <w:p w14:paraId="3DE44E06" w14:textId="77777777" w:rsidR="00660CC3" w:rsidRPr="00646AF6" w:rsidRDefault="00660CC3" w:rsidP="0092318C">
            <w:pPr>
              <w:pStyle w:val="Bodyjustified"/>
              <w:keepNext/>
              <w:rPr>
                <w:w w:val="100"/>
              </w:rPr>
            </w:pPr>
            <w:r w:rsidRPr="00646AF6">
              <w:rPr>
                <w:w w:val="100"/>
              </w:rPr>
              <w:t>t</w:t>
            </w:r>
            <w:r w:rsidRPr="00646AF6">
              <w:rPr>
                <w:w w:val="100"/>
                <w:vertAlign w:val="subscript"/>
              </w:rPr>
              <w:t>d(on)</w:t>
            </w:r>
          </w:p>
        </w:tc>
        <w:tc>
          <w:tcPr>
            <w:tcW w:w="1474" w:type="dxa"/>
            <w:vMerge w:val="restart"/>
          </w:tcPr>
          <w:p w14:paraId="7A922407" w14:textId="3BB09D8C" w:rsidR="00660CC3" w:rsidRPr="00646AF6" w:rsidRDefault="0092318C" w:rsidP="0092318C">
            <w:pPr>
              <w:pStyle w:val="Bodyjustified"/>
              <w:keepNext/>
              <w:rPr>
                <w:w w:val="100"/>
              </w:rPr>
            </w:pPr>
            <w:hyperlink r:id="rId38" w:history="1">
              <w:r w:rsidRPr="00646AF6">
                <w:rPr>
                  <w:rStyle w:val="Hyperlink"/>
                  <w:w w:val="100"/>
                </w:rPr>
                <w:t>3472</w:t>
              </w:r>
            </w:hyperlink>
          </w:p>
        </w:tc>
        <w:tc>
          <w:tcPr>
            <w:tcW w:w="2041" w:type="dxa"/>
            <w:vMerge w:val="restart"/>
          </w:tcPr>
          <w:p w14:paraId="3640C47A" w14:textId="77777777" w:rsidR="00C859EF"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12V, V</w:t>
            </w:r>
            <w:r w:rsidRPr="00646AF6">
              <w:rPr>
                <w:w w:val="100"/>
                <w:vertAlign w:val="subscript"/>
              </w:rPr>
              <w:t>DS</w:t>
            </w:r>
            <w:r w:rsidR="00C859EF">
              <w:rPr>
                <w:w w:val="100"/>
                <w:vertAlign w:val="subscript"/>
              </w:rPr>
              <w:t> </w:t>
            </w:r>
            <w:r w:rsidRPr="00646AF6">
              <w:rPr>
                <w:w w:val="100"/>
              </w:rPr>
              <w:t>=</w:t>
            </w:r>
            <w:r w:rsidR="00C859EF">
              <w:rPr>
                <w:w w:val="100"/>
              </w:rPr>
              <w:t> 10</w:t>
            </w:r>
            <w:r w:rsidRPr="00646AF6">
              <w:rPr>
                <w:w w:val="100"/>
              </w:rPr>
              <w:t>0V</w:t>
            </w:r>
          </w:p>
          <w:p w14:paraId="00F3E16F" w14:textId="004CC48F"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C33998">
              <w:rPr>
                <w:w w:val="100"/>
              </w:rPr>
              <w:t>8</w:t>
            </w:r>
            <w:r w:rsidRPr="00646AF6">
              <w:rPr>
                <w:w w:val="100"/>
              </w:rPr>
              <w:t>A</w:t>
            </w:r>
            <w:r w:rsidR="0092318C" w:rsidRPr="00646AF6">
              <w:rPr>
                <w:w w:val="100"/>
              </w:rPr>
              <w:t xml:space="preserve">, </w:t>
            </w:r>
            <w:r w:rsidRPr="00646AF6">
              <w:rPr>
                <w:w w:val="100"/>
              </w:rPr>
              <w:t>R</w:t>
            </w:r>
            <w:r w:rsidRPr="00646AF6">
              <w:rPr>
                <w:w w:val="100"/>
                <w:vertAlign w:val="subscript"/>
              </w:rPr>
              <w:t xml:space="preserve">G </w:t>
            </w:r>
            <w:r w:rsidRPr="00646AF6">
              <w:rPr>
                <w:w w:val="100"/>
              </w:rPr>
              <w:t>= 4.7</w:t>
            </w:r>
            <w:r w:rsidRPr="00646AF6">
              <w:rPr>
                <w:rFonts w:cs="Arial"/>
                <w:w w:val="100"/>
              </w:rPr>
              <w:t>Ω</w:t>
            </w:r>
          </w:p>
        </w:tc>
        <w:tc>
          <w:tcPr>
            <w:tcW w:w="833" w:type="dxa"/>
          </w:tcPr>
          <w:p w14:paraId="271C077D" w14:textId="26848BED" w:rsidR="00660CC3" w:rsidRPr="00646AF6" w:rsidRDefault="00C859EF" w:rsidP="0092318C">
            <w:pPr>
              <w:pStyle w:val="Bodyjustified"/>
              <w:keepNext/>
              <w:rPr>
                <w:w w:val="100"/>
              </w:rPr>
            </w:pPr>
            <w:r>
              <w:rPr>
                <w:w w:val="100"/>
              </w:rPr>
              <w:t>-</w:t>
            </w:r>
          </w:p>
        </w:tc>
        <w:tc>
          <w:tcPr>
            <w:tcW w:w="833" w:type="dxa"/>
          </w:tcPr>
          <w:p w14:paraId="795807AC" w14:textId="59EABDFB" w:rsidR="00660CC3" w:rsidRPr="00646AF6" w:rsidRDefault="00660CC3" w:rsidP="0092318C">
            <w:pPr>
              <w:pStyle w:val="Bodyjustified"/>
              <w:keepNext/>
              <w:rPr>
                <w:w w:val="100"/>
              </w:rPr>
            </w:pPr>
            <w:r w:rsidRPr="00646AF6">
              <w:rPr>
                <w:w w:val="100"/>
              </w:rPr>
              <w:t>2</w:t>
            </w:r>
            <w:r w:rsidR="00C859EF">
              <w:rPr>
                <w:w w:val="100"/>
              </w:rPr>
              <w:t>0</w:t>
            </w:r>
          </w:p>
        </w:tc>
        <w:tc>
          <w:tcPr>
            <w:tcW w:w="737" w:type="dxa"/>
          </w:tcPr>
          <w:p w14:paraId="412B3ED8" w14:textId="77777777" w:rsidR="00660CC3" w:rsidRPr="00646AF6" w:rsidRDefault="00660CC3" w:rsidP="0092318C">
            <w:pPr>
              <w:pStyle w:val="Bodyjustified"/>
              <w:keepNext/>
              <w:rPr>
                <w:w w:val="100"/>
              </w:rPr>
            </w:pPr>
            <w:r w:rsidRPr="00646AF6">
              <w:rPr>
                <w:w w:val="100"/>
              </w:rPr>
              <w:t>ns</w:t>
            </w:r>
          </w:p>
        </w:tc>
      </w:tr>
      <w:tr w:rsidR="00660CC3" w:rsidRPr="00646AF6" w14:paraId="4114C8F2" w14:textId="77777777" w:rsidTr="00D81027">
        <w:trPr>
          <w:trHeight w:val="510"/>
        </w:trPr>
        <w:tc>
          <w:tcPr>
            <w:tcW w:w="2325" w:type="dxa"/>
          </w:tcPr>
          <w:p w14:paraId="084B0880" w14:textId="77777777" w:rsidR="00660CC3" w:rsidRPr="00646AF6" w:rsidRDefault="00660CC3" w:rsidP="0092318C">
            <w:pPr>
              <w:pStyle w:val="Bodyjustified"/>
              <w:keepNext/>
              <w:jc w:val="left"/>
              <w:rPr>
                <w:w w:val="100"/>
              </w:rPr>
            </w:pPr>
            <w:r w:rsidRPr="00646AF6">
              <w:rPr>
                <w:w w:val="100"/>
              </w:rPr>
              <w:t>Rise Time</w:t>
            </w:r>
          </w:p>
        </w:tc>
        <w:tc>
          <w:tcPr>
            <w:tcW w:w="964" w:type="dxa"/>
          </w:tcPr>
          <w:p w14:paraId="4191BDFD" w14:textId="77777777" w:rsidR="00660CC3" w:rsidRPr="00646AF6" w:rsidRDefault="00660CC3" w:rsidP="0092318C">
            <w:pPr>
              <w:pStyle w:val="Bodyjustified"/>
              <w:keepNext/>
              <w:rPr>
                <w:w w:val="100"/>
              </w:rPr>
            </w:pPr>
            <w:r w:rsidRPr="00646AF6">
              <w:rPr>
                <w:w w:val="100"/>
              </w:rPr>
              <w:t>t</w:t>
            </w:r>
            <w:r w:rsidRPr="00646AF6">
              <w:rPr>
                <w:w w:val="100"/>
                <w:vertAlign w:val="subscript"/>
              </w:rPr>
              <w:t>r</w:t>
            </w:r>
          </w:p>
        </w:tc>
        <w:tc>
          <w:tcPr>
            <w:tcW w:w="1474" w:type="dxa"/>
            <w:vMerge/>
          </w:tcPr>
          <w:p w14:paraId="0F326230" w14:textId="77777777" w:rsidR="00660CC3" w:rsidRPr="00646AF6" w:rsidRDefault="00660CC3" w:rsidP="0092318C">
            <w:pPr>
              <w:pStyle w:val="Bodyjustified"/>
              <w:keepNext/>
              <w:rPr>
                <w:w w:val="100"/>
              </w:rPr>
            </w:pPr>
          </w:p>
        </w:tc>
        <w:tc>
          <w:tcPr>
            <w:tcW w:w="2041" w:type="dxa"/>
            <w:vMerge/>
          </w:tcPr>
          <w:p w14:paraId="1AED85A9" w14:textId="77777777" w:rsidR="00660CC3" w:rsidRPr="00646AF6" w:rsidRDefault="00660CC3" w:rsidP="0092318C">
            <w:pPr>
              <w:pStyle w:val="Bodyjustified"/>
              <w:keepNext/>
              <w:jc w:val="left"/>
              <w:rPr>
                <w:w w:val="100"/>
              </w:rPr>
            </w:pPr>
          </w:p>
        </w:tc>
        <w:tc>
          <w:tcPr>
            <w:tcW w:w="833" w:type="dxa"/>
          </w:tcPr>
          <w:p w14:paraId="252D5D0B" w14:textId="45F8C09E" w:rsidR="00660CC3" w:rsidRPr="00646AF6" w:rsidRDefault="00C859EF" w:rsidP="0092318C">
            <w:pPr>
              <w:pStyle w:val="Bodyjustified"/>
              <w:keepNext/>
              <w:rPr>
                <w:w w:val="100"/>
              </w:rPr>
            </w:pPr>
            <w:r>
              <w:rPr>
                <w:w w:val="100"/>
              </w:rPr>
              <w:t>-</w:t>
            </w:r>
          </w:p>
        </w:tc>
        <w:tc>
          <w:tcPr>
            <w:tcW w:w="833" w:type="dxa"/>
          </w:tcPr>
          <w:p w14:paraId="58572EC2" w14:textId="64D5CCFC" w:rsidR="00660CC3" w:rsidRPr="00646AF6" w:rsidRDefault="00C859EF" w:rsidP="0092318C">
            <w:pPr>
              <w:pStyle w:val="Bodyjustified"/>
              <w:keepNext/>
              <w:rPr>
                <w:w w:val="100"/>
              </w:rPr>
            </w:pPr>
            <w:r>
              <w:rPr>
                <w:w w:val="100"/>
              </w:rPr>
              <w:t>7</w:t>
            </w:r>
          </w:p>
        </w:tc>
        <w:tc>
          <w:tcPr>
            <w:tcW w:w="737" w:type="dxa"/>
          </w:tcPr>
          <w:p w14:paraId="23A9B86C" w14:textId="77777777" w:rsidR="00660CC3" w:rsidRPr="00646AF6" w:rsidRDefault="00660CC3" w:rsidP="0092318C">
            <w:pPr>
              <w:pStyle w:val="Bodyjustified"/>
              <w:keepNext/>
              <w:rPr>
                <w:w w:val="100"/>
              </w:rPr>
            </w:pPr>
            <w:r w:rsidRPr="00646AF6">
              <w:rPr>
                <w:w w:val="100"/>
              </w:rPr>
              <w:t>ns</w:t>
            </w:r>
          </w:p>
        </w:tc>
      </w:tr>
      <w:tr w:rsidR="00660CC3" w:rsidRPr="00646AF6" w14:paraId="758D51DE" w14:textId="77777777" w:rsidTr="00D81027">
        <w:trPr>
          <w:trHeight w:val="510"/>
        </w:trPr>
        <w:tc>
          <w:tcPr>
            <w:tcW w:w="2325" w:type="dxa"/>
          </w:tcPr>
          <w:p w14:paraId="71001AFF" w14:textId="623E5F3A" w:rsidR="00660CC3" w:rsidRPr="00646AF6" w:rsidRDefault="00660CC3" w:rsidP="0092318C">
            <w:pPr>
              <w:pStyle w:val="Bodyjustified"/>
              <w:keepNext/>
              <w:jc w:val="left"/>
              <w:rPr>
                <w:w w:val="100"/>
              </w:rPr>
            </w:pPr>
            <w:r w:rsidRPr="00646AF6">
              <w:rPr>
                <w:w w:val="100"/>
              </w:rPr>
              <w:t>Turn-off Delay</w:t>
            </w:r>
            <w:r w:rsidR="0092318C" w:rsidRPr="00646AF6">
              <w:rPr>
                <w:w w:val="100"/>
              </w:rPr>
              <w:t xml:space="preserve"> </w:t>
            </w:r>
            <w:r w:rsidRPr="00646AF6">
              <w:rPr>
                <w:w w:val="100"/>
              </w:rPr>
              <w:t>Time</w:t>
            </w:r>
          </w:p>
        </w:tc>
        <w:tc>
          <w:tcPr>
            <w:tcW w:w="964" w:type="dxa"/>
          </w:tcPr>
          <w:p w14:paraId="2C1897AF" w14:textId="77777777" w:rsidR="00660CC3" w:rsidRPr="00646AF6" w:rsidRDefault="00660CC3" w:rsidP="0092318C">
            <w:pPr>
              <w:pStyle w:val="Bodyjustified"/>
              <w:keepNext/>
              <w:rPr>
                <w:w w:val="100"/>
              </w:rPr>
            </w:pPr>
            <w:r w:rsidRPr="00646AF6">
              <w:rPr>
                <w:w w:val="100"/>
              </w:rPr>
              <w:t>t</w:t>
            </w:r>
            <w:r w:rsidRPr="00646AF6">
              <w:rPr>
                <w:w w:val="100"/>
                <w:vertAlign w:val="subscript"/>
              </w:rPr>
              <w:t>d(off)</w:t>
            </w:r>
          </w:p>
        </w:tc>
        <w:tc>
          <w:tcPr>
            <w:tcW w:w="1474" w:type="dxa"/>
            <w:vMerge/>
          </w:tcPr>
          <w:p w14:paraId="467FCF65" w14:textId="77777777" w:rsidR="00660CC3" w:rsidRPr="00646AF6" w:rsidRDefault="00660CC3" w:rsidP="0092318C">
            <w:pPr>
              <w:pStyle w:val="Bodyjustified"/>
              <w:keepNext/>
              <w:rPr>
                <w:w w:val="100"/>
              </w:rPr>
            </w:pPr>
          </w:p>
        </w:tc>
        <w:tc>
          <w:tcPr>
            <w:tcW w:w="2041" w:type="dxa"/>
            <w:vMerge/>
          </w:tcPr>
          <w:p w14:paraId="30441FB9" w14:textId="77777777" w:rsidR="00660CC3" w:rsidRPr="00646AF6" w:rsidRDefault="00660CC3" w:rsidP="0092318C">
            <w:pPr>
              <w:pStyle w:val="Bodyjustified"/>
              <w:keepNext/>
              <w:jc w:val="left"/>
              <w:rPr>
                <w:w w:val="100"/>
              </w:rPr>
            </w:pPr>
          </w:p>
        </w:tc>
        <w:tc>
          <w:tcPr>
            <w:tcW w:w="833" w:type="dxa"/>
          </w:tcPr>
          <w:p w14:paraId="4081C15E" w14:textId="73023CBF" w:rsidR="00660CC3" w:rsidRPr="00646AF6" w:rsidRDefault="00C859EF" w:rsidP="0092318C">
            <w:pPr>
              <w:pStyle w:val="Bodyjustified"/>
              <w:keepNext/>
              <w:rPr>
                <w:w w:val="100"/>
              </w:rPr>
            </w:pPr>
            <w:r>
              <w:rPr>
                <w:w w:val="100"/>
              </w:rPr>
              <w:t>-</w:t>
            </w:r>
          </w:p>
        </w:tc>
        <w:tc>
          <w:tcPr>
            <w:tcW w:w="833" w:type="dxa"/>
          </w:tcPr>
          <w:p w14:paraId="4CE3FFBA" w14:textId="6CB185A0" w:rsidR="00660CC3" w:rsidRPr="00646AF6" w:rsidRDefault="00246A9C" w:rsidP="0092318C">
            <w:pPr>
              <w:pStyle w:val="Bodyjustified"/>
              <w:keepNext/>
              <w:rPr>
                <w:w w:val="100"/>
              </w:rPr>
            </w:pPr>
            <w:r>
              <w:rPr>
                <w:w w:val="100"/>
              </w:rPr>
              <w:t>345</w:t>
            </w:r>
          </w:p>
        </w:tc>
        <w:tc>
          <w:tcPr>
            <w:tcW w:w="737" w:type="dxa"/>
          </w:tcPr>
          <w:p w14:paraId="61D64E79" w14:textId="77777777" w:rsidR="00660CC3" w:rsidRPr="00646AF6" w:rsidRDefault="00660CC3" w:rsidP="0092318C">
            <w:pPr>
              <w:pStyle w:val="Bodyjustified"/>
              <w:keepNext/>
              <w:rPr>
                <w:w w:val="100"/>
              </w:rPr>
            </w:pPr>
            <w:r w:rsidRPr="00646AF6">
              <w:rPr>
                <w:w w:val="100"/>
              </w:rPr>
              <w:t>ns</w:t>
            </w:r>
          </w:p>
        </w:tc>
      </w:tr>
      <w:tr w:rsidR="00660CC3" w:rsidRPr="00646AF6" w14:paraId="504CFBAC" w14:textId="77777777" w:rsidTr="00D81027">
        <w:trPr>
          <w:trHeight w:val="510"/>
        </w:trPr>
        <w:tc>
          <w:tcPr>
            <w:tcW w:w="2325" w:type="dxa"/>
          </w:tcPr>
          <w:p w14:paraId="498AB0A7" w14:textId="77777777" w:rsidR="00660CC3" w:rsidRPr="00646AF6" w:rsidRDefault="00660CC3" w:rsidP="0092318C">
            <w:pPr>
              <w:pStyle w:val="Bodyjustified"/>
              <w:jc w:val="left"/>
              <w:rPr>
                <w:w w:val="100"/>
              </w:rPr>
            </w:pPr>
            <w:r w:rsidRPr="00646AF6">
              <w:rPr>
                <w:w w:val="100"/>
              </w:rPr>
              <w:t>Fall Time</w:t>
            </w:r>
          </w:p>
        </w:tc>
        <w:tc>
          <w:tcPr>
            <w:tcW w:w="964" w:type="dxa"/>
          </w:tcPr>
          <w:p w14:paraId="68A7CC02" w14:textId="77777777" w:rsidR="00660CC3" w:rsidRPr="00646AF6" w:rsidRDefault="00660CC3" w:rsidP="0092318C">
            <w:pPr>
              <w:pStyle w:val="Bodyjustified"/>
              <w:rPr>
                <w:w w:val="100"/>
              </w:rPr>
            </w:pPr>
            <w:proofErr w:type="spellStart"/>
            <w:r w:rsidRPr="00646AF6">
              <w:rPr>
                <w:w w:val="100"/>
              </w:rPr>
              <w:t>t</w:t>
            </w:r>
            <w:r w:rsidRPr="00646AF6">
              <w:rPr>
                <w:w w:val="100"/>
                <w:vertAlign w:val="subscript"/>
              </w:rPr>
              <w:t>f</w:t>
            </w:r>
            <w:proofErr w:type="spellEnd"/>
          </w:p>
        </w:tc>
        <w:tc>
          <w:tcPr>
            <w:tcW w:w="1474" w:type="dxa"/>
            <w:vMerge/>
          </w:tcPr>
          <w:p w14:paraId="084A64A9" w14:textId="77777777" w:rsidR="00660CC3" w:rsidRPr="00646AF6" w:rsidRDefault="00660CC3" w:rsidP="0092318C">
            <w:pPr>
              <w:pStyle w:val="Bodyjustified"/>
              <w:rPr>
                <w:w w:val="100"/>
              </w:rPr>
            </w:pPr>
          </w:p>
        </w:tc>
        <w:tc>
          <w:tcPr>
            <w:tcW w:w="2041" w:type="dxa"/>
            <w:vMerge/>
          </w:tcPr>
          <w:p w14:paraId="29046B82" w14:textId="77777777" w:rsidR="00660CC3" w:rsidRPr="00646AF6" w:rsidRDefault="00660CC3" w:rsidP="0092318C">
            <w:pPr>
              <w:pStyle w:val="Bodyjustified"/>
              <w:jc w:val="left"/>
              <w:rPr>
                <w:w w:val="100"/>
              </w:rPr>
            </w:pPr>
          </w:p>
        </w:tc>
        <w:tc>
          <w:tcPr>
            <w:tcW w:w="833" w:type="dxa"/>
          </w:tcPr>
          <w:p w14:paraId="299D11FA" w14:textId="37E152F0" w:rsidR="00660CC3" w:rsidRPr="00646AF6" w:rsidRDefault="00C859EF" w:rsidP="0092318C">
            <w:pPr>
              <w:pStyle w:val="Bodyjustified"/>
              <w:rPr>
                <w:w w:val="100"/>
              </w:rPr>
            </w:pPr>
            <w:r>
              <w:rPr>
                <w:w w:val="100"/>
              </w:rPr>
              <w:t>-</w:t>
            </w:r>
          </w:p>
        </w:tc>
        <w:tc>
          <w:tcPr>
            <w:tcW w:w="833" w:type="dxa"/>
          </w:tcPr>
          <w:p w14:paraId="09C75CB2" w14:textId="71D935BC" w:rsidR="00660CC3" w:rsidRPr="00646AF6" w:rsidRDefault="00660CC3" w:rsidP="0092318C">
            <w:pPr>
              <w:pStyle w:val="Bodyjustified"/>
              <w:rPr>
                <w:w w:val="100"/>
              </w:rPr>
            </w:pPr>
            <w:r w:rsidRPr="00646AF6">
              <w:rPr>
                <w:w w:val="100"/>
              </w:rPr>
              <w:t>1</w:t>
            </w:r>
            <w:r w:rsidR="00246A9C">
              <w:rPr>
                <w:w w:val="100"/>
              </w:rPr>
              <w:t>13</w:t>
            </w:r>
          </w:p>
        </w:tc>
        <w:tc>
          <w:tcPr>
            <w:tcW w:w="737" w:type="dxa"/>
          </w:tcPr>
          <w:p w14:paraId="403BC6F8" w14:textId="77777777" w:rsidR="00660CC3" w:rsidRPr="00646AF6" w:rsidRDefault="00660CC3" w:rsidP="0092318C">
            <w:pPr>
              <w:pStyle w:val="Bodyjustified"/>
              <w:rPr>
                <w:w w:val="100"/>
              </w:rPr>
            </w:pPr>
            <w:r w:rsidRPr="00646AF6">
              <w:rPr>
                <w:w w:val="100"/>
              </w:rPr>
              <w:t>ns</w:t>
            </w:r>
          </w:p>
        </w:tc>
      </w:tr>
      <w:tr w:rsidR="00335112" w:rsidRPr="00646AF6" w14:paraId="5879342D" w14:textId="77777777" w:rsidTr="00D81027">
        <w:trPr>
          <w:trHeight w:val="510"/>
        </w:trPr>
        <w:tc>
          <w:tcPr>
            <w:tcW w:w="2325" w:type="dxa"/>
          </w:tcPr>
          <w:p w14:paraId="5CEEBA50" w14:textId="3757D5C3" w:rsidR="00335112" w:rsidRPr="00646AF6" w:rsidRDefault="00335112" w:rsidP="0092318C">
            <w:pPr>
              <w:pStyle w:val="Bodyjustified"/>
              <w:jc w:val="left"/>
              <w:rPr>
                <w:w w:val="100"/>
              </w:rPr>
            </w:pPr>
            <w:r w:rsidRPr="00646AF6">
              <w:rPr>
                <w:w w:val="100"/>
              </w:rPr>
              <w:t>Reverse Recovery</w:t>
            </w:r>
            <w:r w:rsidR="0092318C" w:rsidRPr="00646AF6">
              <w:rPr>
                <w:w w:val="100"/>
              </w:rPr>
              <w:t xml:space="preserve"> </w:t>
            </w:r>
            <w:r w:rsidRPr="00646AF6">
              <w:rPr>
                <w:w w:val="100"/>
              </w:rPr>
              <w:t>Time</w:t>
            </w:r>
          </w:p>
        </w:tc>
        <w:tc>
          <w:tcPr>
            <w:tcW w:w="964" w:type="dxa"/>
          </w:tcPr>
          <w:p w14:paraId="4D6E67A1" w14:textId="77777777" w:rsidR="00335112" w:rsidRPr="00646AF6" w:rsidRDefault="00335112" w:rsidP="0092318C">
            <w:pPr>
              <w:pStyle w:val="Bodyjustified"/>
              <w:rPr>
                <w:w w:val="100"/>
              </w:rPr>
            </w:pPr>
            <w:proofErr w:type="spellStart"/>
            <w:r w:rsidRPr="00646AF6">
              <w:rPr>
                <w:w w:val="100"/>
              </w:rPr>
              <w:t>t</w:t>
            </w:r>
            <w:r w:rsidRPr="00646AF6">
              <w:rPr>
                <w:w w:val="100"/>
                <w:vertAlign w:val="subscript"/>
              </w:rPr>
              <w:t>rr</w:t>
            </w:r>
            <w:proofErr w:type="spellEnd"/>
          </w:p>
        </w:tc>
        <w:tc>
          <w:tcPr>
            <w:tcW w:w="1474" w:type="dxa"/>
          </w:tcPr>
          <w:p w14:paraId="1F8A59CA" w14:textId="0198E1AC" w:rsidR="00335112" w:rsidRPr="00646AF6" w:rsidRDefault="0092318C" w:rsidP="0092318C">
            <w:pPr>
              <w:pStyle w:val="Bodyjustified"/>
              <w:rPr>
                <w:w w:val="100"/>
              </w:rPr>
            </w:pPr>
            <w:hyperlink r:id="rId39" w:history="1">
              <w:r w:rsidRPr="00646AF6">
                <w:rPr>
                  <w:rStyle w:val="Hyperlink"/>
                  <w:w w:val="100"/>
                </w:rPr>
                <w:t>3473</w:t>
              </w:r>
            </w:hyperlink>
          </w:p>
        </w:tc>
        <w:tc>
          <w:tcPr>
            <w:tcW w:w="2041" w:type="dxa"/>
          </w:tcPr>
          <w:p w14:paraId="60E1A612" w14:textId="32458BF4" w:rsidR="00335112" w:rsidRPr="00646AF6" w:rsidRDefault="00335112" w:rsidP="0092318C">
            <w:pPr>
              <w:pStyle w:val="Bodyjustified"/>
              <w:jc w:val="left"/>
              <w:rPr>
                <w:w w:val="100"/>
              </w:rPr>
            </w:pPr>
            <w:r w:rsidRPr="00646AF6">
              <w:rPr>
                <w:w w:val="100"/>
              </w:rPr>
              <w:t>V</w:t>
            </w:r>
            <w:r w:rsidRPr="00646AF6">
              <w:rPr>
                <w:w w:val="100"/>
                <w:vertAlign w:val="subscript"/>
              </w:rPr>
              <w:t>DS</w:t>
            </w:r>
            <w:r w:rsidR="00660CC3" w:rsidRPr="00646AF6">
              <w:rPr>
                <w:w w:val="100"/>
                <w:vertAlign w:val="subscript"/>
              </w:rPr>
              <w:t xml:space="preserve"> </w:t>
            </w:r>
            <w:r w:rsidRPr="00646AF6">
              <w:rPr>
                <w:w w:val="100"/>
              </w:rPr>
              <w:t>=</w:t>
            </w:r>
            <w:r w:rsidR="00660CC3" w:rsidRPr="00646AF6">
              <w:rPr>
                <w:w w:val="100"/>
              </w:rPr>
              <w:t xml:space="preserve"> </w:t>
            </w:r>
            <w:r w:rsidR="00CB78B6">
              <w:rPr>
                <w:w w:val="100"/>
              </w:rPr>
              <w:t>100</w:t>
            </w:r>
            <w:r w:rsidRPr="00646AF6">
              <w:rPr>
                <w:w w:val="100"/>
              </w:rPr>
              <w:t>V, I</w:t>
            </w:r>
            <w:r w:rsidRPr="00646AF6">
              <w:rPr>
                <w:w w:val="100"/>
                <w:vertAlign w:val="subscript"/>
              </w:rPr>
              <w:t>SD</w:t>
            </w:r>
            <w:r w:rsidR="00660CC3" w:rsidRPr="00646AF6">
              <w:rPr>
                <w:w w:val="100"/>
                <w:vertAlign w:val="subscript"/>
              </w:rPr>
              <w:t xml:space="preserve"> </w:t>
            </w:r>
            <w:r w:rsidRPr="00646AF6">
              <w:rPr>
                <w:w w:val="100"/>
              </w:rPr>
              <w:t>=</w:t>
            </w:r>
            <w:r w:rsidR="00660CC3" w:rsidRPr="00646AF6">
              <w:rPr>
                <w:w w:val="100"/>
              </w:rPr>
              <w:t xml:space="preserve"> </w:t>
            </w:r>
            <w:r w:rsidR="00DC2F46">
              <w:rPr>
                <w:w w:val="100"/>
              </w:rPr>
              <w:t>8</w:t>
            </w:r>
            <w:r w:rsidRPr="00646AF6">
              <w:rPr>
                <w:w w:val="100"/>
              </w:rPr>
              <w:t>A di/dt</w:t>
            </w:r>
            <w:r w:rsidR="00660CC3" w:rsidRPr="00646AF6">
              <w:rPr>
                <w:w w:val="100"/>
              </w:rPr>
              <w:t xml:space="preserve"> </w:t>
            </w:r>
            <w:r w:rsidRPr="00646AF6">
              <w:rPr>
                <w:w w:val="100"/>
              </w:rPr>
              <w:t>=</w:t>
            </w:r>
            <w:r w:rsidR="00660CC3" w:rsidRPr="00646AF6">
              <w:rPr>
                <w:w w:val="100"/>
              </w:rPr>
              <w:t xml:space="preserve"> </w:t>
            </w:r>
            <w:r w:rsidRPr="00646AF6">
              <w:rPr>
                <w:w w:val="100"/>
              </w:rPr>
              <w:t>100A/</w:t>
            </w:r>
            <w:r w:rsidRPr="00646AF6">
              <w:rPr>
                <w:rFonts w:cs="Arial"/>
                <w:w w:val="100"/>
              </w:rPr>
              <w:t>µ</w:t>
            </w:r>
            <w:r w:rsidRPr="00646AF6">
              <w:rPr>
                <w:w w:val="100"/>
              </w:rPr>
              <w:t>s</w:t>
            </w:r>
          </w:p>
          <w:p w14:paraId="19A36D1B" w14:textId="0AED6BBD" w:rsidR="00335112" w:rsidRPr="00646AF6" w:rsidRDefault="00335112" w:rsidP="0092318C">
            <w:pPr>
              <w:pStyle w:val="Bodyjustified"/>
              <w:jc w:val="left"/>
              <w:rPr>
                <w:w w:val="100"/>
              </w:rPr>
            </w:pPr>
            <w:proofErr w:type="spellStart"/>
            <w:r w:rsidRPr="00646AF6">
              <w:rPr>
                <w:w w:val="100"/>
              </w:rPr>
              <w:t>T</w:t>
            </w:r>
            <w:r w:rsidRPr="00646AF6">
              <w:rPr>
                <w:w w:val="100"/>
                <w:vertAlign w:val="subscript"/>
              </w:rPr>
              <w:t>j</w:t>
            </w:r>
            <w:proofErr w:type="spellEnd"/>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 xml:space="preserve">+25 </w:t>
            </w:r>
            <w:r w:rsidRPr="00646AF6">
              <w:rPr>
                <w:rFonts w:cs="Arial"/>
                <w:w w:val="100"/>
              </w:rPr>
              <w:t>±</w:t>
            </w:r>
            <w:r w:rsidRPr="00646AF6">
              <w:rPr>
                <w:w w:val="100"/>
              </w:rPr>
              <w:t>3</w:t>
            </w:r>
            <w:r w:rsidRPr="00646AF6">
              <w:rPr>
                <w:rFonts w:cs="Arial"/>
                <w:w w:val="100"/>
              </w:rPr>
              <w:t>°</w:t>
            </w:r>
            <w:r w:rsidRPr="00646AF6">
              <w:rPr>
                <w:w w:val="100"/>
              </w:rPr>
              <w:t>C</w:t>
            </w:r>
          </w:p>
        </w:tc>
        <w:tc>
          <w:tcPr>
            <w:tcW w:w="833" w:type="dxa"/>
          </w:tcPr>
          <w:p w14:paraId="2D9D6CAB" w14:textId="22712B26" w:rsidR="00335112" w:rsidRPr="00646AF6" w:rsidRDefault="00C859EF" w:rsidP="0092318C">
            <w:pPr>
              <w:pStyle w:val="Bodyjustified"/>
              <w:rPr>
                <w:w w:val="100"/>
              </w:rPr>
            </w:pPr>
            <w:r>
              <w:rPr>
                <w:w w:val="100"/>
              </w:rPr>
              <w:t>-</w:t>
            </w:r>
          </w:p>
        </w:tc>
        <w:tc>
          <w:tcPr>
            <w:tcW w:w="833" w:type="dxa"/>
          </w:tcPr>
          <w:p w14:paraId="0B5E9705" w14:textId="67D7D8F2" w:rsidR="00335112" w:rsidRPr="00646AF6" w:rsidRDefault="00246A9C" w:rsidP="0092318C">
            <w:pPr>
              <w:pStyle w:val="Bodyjustified"/>
              <w:rPr>
                <w:w w:val="100"/>
              </w:rPr>
            </w:pPr>
            <w:r>
              <w:rPr>
                <w:w w:val="100"/>
              </w:rPr>
              <w:t>380</w:t>
            </w:r>
          </w:p>
        </w:tc>
        <w:tc>
          <w:tcPr>
            <w:tcW w:w="737" w:type="dxa"/>
          </w:tcPr>
          <w:p w14:paraId="46D44573" w14:textId="77777777" w:rsidR="00335112" w:rsidRPr="00646AF6" w:rsidRDefault="00335112" w:rsidP="0092318C">
            <w:pPr>
              <w:pStyle w:val="Bodyjustified"/>
              <w:rPr>
                <w:w w:val="100"/>
              </w:rPr>
            </w:pPr>
            <w:r w:rsidRPr="00646AF6">
              <w:rPr>
                <w:w w:val="100"/>
              </w:rPr>
              <w:t>ns</w:t>
            </w:r>
          </w:p>
        </w:tc>
      </w:tr>
    </w:tbl>
    <w:p w14:paraId="1B40284E" w14:textId="7E0D409D" w:rsidR="003754F5" w:rsidRPr="00646AF6" w:rsidRDefault="002F0892" w:rsidP="00232A0B">
      <w:pPr>
        <w:pStyle w:val="Heading3"/>
      </w:pPr>
      <w:bookmarkStart w:id="30" w:name="_Toc124858994"/>
      <w:r w:rsidRPr="00646AF6">
        <w:t>High and Low Temperatures Electrical Measurements</w:t>
      </w:r>
      <w:bookmarkEnd w:id="30"/>
    </w:p>
    <w:tbl>
      <w:tblPr>
        <w:tblW w:w="917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183"/>
        <w:gridCol w:w="964"/>
        <w:gridCol w:w="1474"/>
        <w:gridCol w:w="2154"/>
        <w:gridCol w:w="833"/>
        <w:gridCol w:w="833"/>
        <w:gridCol w:w="737"/>
      </w:tblGrid>
      <w:tr w:rsidR="0017033C" w:rsidRPr="00646AF6" w14:paraId="44536991" w14:textId="77777777" w:rsidTr="00B6605C">
        <w:trPr>
          <w:trHeight w:val="340"/>
          <w:tblHeader/>
        </w:trPr>
        <w:tc>
          <w:tcPr>
            <w:tcW w:w="2183" w:type="dxa"/>
            <w:vMerge w:val="restart"/>
          </w:tcPr>
          <w:p w14:paraId="34A2383B" w14:textId="77777777" w:rsidR="0017033C" w:rsidRPr="00646AF6" w:rsidRDefault="0017033C" w:rsidP="0017033C">
            <w:pPr>
              <w:pStyle w:val="Bodyjustified"/>
              <w:rPr>
                <w:w w:val="100"/>
              </w:rPr>
            </w:pPr>
            <w:r w:rsidRPr="00646AF6">
              <w:rPr>
                <w:w w:val="100"/>
              </w:rPr>
              <w:t>Characteristics</w:t>
            </w:r>
          </w:p>
        </w:tc>
        <w:tc>
          <w:tcPr>
            <w:tcW w:w="964" w:type="dxa"/>
            <w:vMerge w:val="restart"/>
          </w:tcPr>
          <w:p w14:paraId="4E53F797" w14:textId="77777777" w:rsidR="0017033C" w:rsidRPr="00646AF6" w:rsidRDefault="0017033C" w:rsidP="0017033C">
            <w:pPr>
              <w:pStyle w:val="Bodyjustified"/>
              <w:rPr>
                <w:w w:val="100"/>
              </w:rPr>
            </w:pPr>
            <w:r w:rsidRPr="00646AF6">
              <w:rPr>
                <w:w w:val="100"/>
              </w:rPr>
              <w:t>Symbols</w:t>
            </w:r>
          </w:p>
        </w:tc>
        <w:tc>
          <w:tcPr>
            <w:tcW w:w="1474" w:type="dxa"/>
            <w:vMerge w:val="restart"/>
          </w:tcPr>
          <w:p w14:paraId="00F8E4A4" w14:textId="611646D8" w:rsidR="0017033C" w:rsidRPr="00646AF6" w:rsidRDefault="0092318C" w:rsidP="0017033C">
            <w:pPr>
              <w:pStyle w:val="Bodyjustified"/>
              <w:rPr>
                <w:w w:val="100"/>
              </w:rPr>
            </w:pPr>
            <w:hyperlink r:id="rId40" w:history="1">
              <w:r w:rsidRPr="00646AF6">
                <w:rPr>
                  <w:rStyle w:val="Hyperlink"/>
                </w:rPr>
                <w:t>MIL-STD-750</w:t>
              </w:r>
            </w:hyperlink>
            <w:r w:rsidRPr="00646AF6">
              <w:t xml:space="preserve"> </w:t>
            </w:r>
            <w:r w:rsidRPr="00646AF6">
              <w:rPr>
                <w:w w:val="100"/>
              </w:rPr>
              <w:t>Test Method</w:t>
            </w:r>
          </w:p>
        </w:tc>
        <w:tc>
          <w:tcPr>
            <w:tcW w:w="2154" w:type="dxa"/>
            <w:vMerge w:val="restart"/>
          </w:tcPr>
          <w:p w14:paraId="67682A1D" w14:textId="77777777" w:rsidR="0017033C" w:rsidRPr="00646AF6" w:rsidRDefault="0017033C" w:rsidP="0017033C">
            <w:pPr>
              <w:pStyle w:val="Bodyjustified"/>
              <w:rPr>
                <w:w w:val="100"/>
              </w:rPr>
            </w:pPr>
            <w:r w:rsidRPr="00646AF6">
              <w:rPr>
                <w:w w:val="100"/>
              </w:rPr>
              <w:t>Test Conditions</w:t>
            </w:r>
          </w:p>
          <w:p w14:paraId="22247FC4" w14:textId="77777777" w:rsidR="0017033C" w:rsidRPr="00646AF6" w:rsidRDefault="0017033C" w:rsidP="0017033C">
            <w:pPr>
              <w:pStyle w:val="Bodyjustified"/>
              <w:rPr>
                <w:w w:val="100"/>
              </w:rPr>
            </w:pPr>
            <w:r w:rsidRPr="00646AF6">
              <w:rPr>
                <w:w w:val="100"/>
              </w:rPr>
              <w:t>Note 3</w:t>
            </w:r>
          </w:p>
        </w:tc>
        <w:tc>
          <w:tcPr>
            <w:tcW w:w="1666" w:type="dxa"/>
            <w:gridSpan w:val="2"/>
          </w:tcPr>
          <w:p w14:paraId="6D46505A" w14:textId="77777777" w:rsidR="0017033C" w:rsidRPr="00646AF6" w:rsidRDefault="0017033C" w:rsidP="0017033C">
            <w:pPr>
              <w:pStyle w:val="Bodyjustified"/>
              <w:rPr>
                <w:w w:val="100"/>
              </w:rPr>
            </w:pPr>
            <w:r w:rsidRPr="00646AF6">
              <w:rPr>
                <w:w w:val="100"/>
              </w:rPr>
              <w:t>Limits</w:t>
            </w:r>
          </w:p>
        </w:tc>
        <w:tc>
          <w:tcPr>
            <w:tcW w:w="737" w:type="dxa"/>
            <w:vMerge w:val="restart"/>
          </w:tcPr>
          <w:p w14:paraId="3D8577D8" w14:textId="77777777" w:rsidR="0017033C" w:rsidRPr="00646AF6" w:rsidRDefault="0017033C" w:rsidP="0017033C">
            <w:pPr>
              <w:pStyle w:val="Bodyjustified"/>
              <w:rPr>
                <w:w w:val="100"/>
              </w:rPr>
            </w:pPr>
            <w:r w:rsidRPr="00646AF6">
              <w:rPr>
                <w:w w:val="100"/>
              </w:rPr>
              <w:t>Units</w:t>
            </w:r>
          </w:p>
        </w:tc>
      </w:tr>
      <w:tr w:rsidR="0017033C" w:rsidRPr="00646AF6" w14:paraId="1B678F99" w14:textId="77777777" w:rsidTr="00B6605C">
        <w:trPr>
          <w:trHeight w:val="340"/>
          <w:tblHeader/>
        </w:trPr>
        <w:tc>
          <w:tcPr>
            <w:tcW w:w="2183" w:type="dxa"/>
            <w:vMerge/>
          </w:tcPr>
          <w:p w14:paraId="4F05C02F" w14:textId="77777777" w:rsidR="0017033C" w:rsidRPr="00646AF6" w:rsidRDefault="0017033C" w:rsidP="0017033C">
            <w:pPr>
              <w:pStyle w:val="Bodyjustified"/>
              <w:rPr>
                <w:w w:val="100"/>
              </w:rPr>
            </w:pPr>
          </w:p>
        </w:tc>
        <w:tc>
          <w:tcPr>
            <w:tcW w:w="964" w:type="dxa"/>
            <w:vMerge/>
          </w:tcPr>
          <w:p w14:paraId="2AAAA31E" w14:textId="77777777" w:rsidR="0017033C" w:rsidRPr="00646AF6" w:rsidRDefault="0017033C" w:rsidP="0017033C">
            <w:pPr>
              <w:pStyle w:val="Bodyjustified"/>
              <w:rPr>
                <w:w w:val="100"/>
              </w:rPr>
            </w:pPr>
          </w:p>
        </w:tc>
        <w:tc>
          <w:tcPr>
            <w:tcW w:w="1474" w:type="dxa"/>
            <w:vMerge/>
          </w:tcPr>
          <w:p w14:paraId="6F4079C8" w14:textId="77777777" w:rsidR="0017033C" w:rsidRPr="00646AF6" w:rsidRDefault="0017033C" w:rsidP="0017033C">
            <w:pPr>
              <w:pStyle w:val="Bodyjustified"/>
              <w:rPr>
                <w:w w:val="100"/>
              </w:rPr>
            </w:pPr>
          </w:p>
        </w:tc>
        <w:tc>
          <w:tcPr>
            <w:tcW w:w="2154" w:type="dxa"/>
            <w:vMerge/>
          </w:tcPr>
          <w:p w14:paraId="178CDD3A" w14:textId="77777777" w:rsidR="0017033C" w:rsidRPr="00646AF6" w:rsidRDefault="0017033C" w:rsidP="0017033C">
            <w:pPr>
              <w:pStyle w:val="Bodyjustified"/>
              <w:rPr>
                <w:w w:val="100"/>
              </w:rPr>
            </w:pPr>
          </w:p>
        </w:tc>
        <w:tc>
          <w:tcPr>
            <w:tcW w:w="833" w:type="dxa"/>
          </w:tcPr>
          <w:p w14:paraId="120FBF62" w14:textId="77777777" w:rsidR="0017033C" w:rsidRPr="00646AF6" w:rsidRDefault="0017033C" w:rsidP="0017033C">
            <w:pPr>
              <w:pStyle w:val="Bodyjustified"/>
              <w:rPr>
                <w:w w:val="100"/>
              </w:rPr>
            </w:pPr>
            <w:r w:rsidRPr="00646AF6">
              <w:rPr>
                <w:w w:val="100"/>
              </w:rPr>
              <w:t>Min</w:t>
            </w:r>
          </w:p>
        </w:tc>
        <w:tc>
          <w:tcPr>
            <w:tcW w:w="833" w:type="dxa"/>
          </w:tcPr>
          <w:p w14:paraId="012DC6C1" w14:textId="77777777" w:rsidR="0017033C" w:rsidRPr="00646AF6" w:rsidRDefault="0017033C" w:rsidP="0017033C">
            <w:pPr>
              <w:pStyle w:val="Bodyjustified"/>
              <w:rPr>
                <w:w w:val="100"/>
              </w:rPr>
            </w:pPr>
            <w:r w:rsidRPr="00646AF6">
              <w:rPr>
                <w:w w:val="100"/>
              </w:rPr>
              <w:t>Max</w:t>
            </w:r>
          </w:p>
        </w:tc>
        <w:tc>
          <w:tcPr>
            <w:tcW w:w="737" w:type="dxa"/>
            <w:vMerge/>
          </w:tcPr>
          <w:p w14:paraId="542E9DC6" w14:textId="77777777" w:rsidR="0017033C" w:rsidRPr="00646AF6" w:rsidRDefault="0017033C" w:rsidP="0017033C">
            <w:pPr>
              <w:pStyle w:val="Bodyjustified"/>
              <w:rPr>
                <w:w w:val="100"/>
              </w:rPr>
            </w:pPr>
          </w:p>
        </w:tc>
      </w:tr>
      <w:tr w:rsidR="0092318C" w:rsidRPr="00646AF6" w14:paraId="62504D85" w14:textId="77777777" w:rsidTr="00B6605C">
        <w:trPr>
          <w:trHeight w:val="737"/>
        </w:trPr>
        <w:tc>
          <w:tcPr>
            <w:tcW w:w="2183" w:type="dxa"/>
          </w:tcPr>
          <w:p w14:paraId="6EFC9747" w14:textId="77777777" w:rsidR="0092318C" w:rsidRPr="00646AF6" w:rsidRDefault="0092318C" w:rsidP="0092318C">
            <w:pPr>
              <w:pStyle w:val="Bodyjustified"/>
              <w:jc w:val="left"/>
              <w:rPr>
                <w:rFonts w:cs="Arial"/>
                <w:w w:val="100"/>
              </w:rPr>
            </w:pPr>
            <w:r w:rsidRPr="00646AF6">
              <w:rPr>
                <w:rFonts w:cs="Arial"/>
                <w:w w:val="100"/>
              </w:rPr>
              <w:t>Gate-to-Source</w:t>
            </w:r>
          </w:p>
          <w:p w14:paraId="6B446F8F" w14:textId="77777777" w:rsidR="0092318C" w:rsidRPr="00646AF6" w:rsidRDefault="0092318C" w:rsidP="0092318C">
            <w:pPr>
              <w:pStyle w:val="Bodyjustified"/>
              <w:jc w:val="left"/>
              <w:rPr>
                <w:rFonts w:cs="Arial"/>
                <w:w w:val="100"/>
              </w:rPr>
            </w:pPr>
            <w:r w:rsidRPr="00646AF6">
              <w:rPr>
                <w:rFonts w:cs="Arial"/>
                <w:w w:val="100"/>
              </w:rPr>
              <w:t>Leakage Current 1</w:t>
            </w:r>
          </w:p>
        </w:tc>
        <w:tc>
          <w:tcPr>
            <w:tcW w:w="964" w:type="dxa"/>
          </w:tcPr>
          <w:p w14:paraId="3B78A906"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GSS1</w:t>
            </w:r>
          </w:p>
        </w:tc>
        <w:tc>
          <w:tcPr>
            <w:tcW w:w="1474" w:type="dxa"/>
          </w:tcPr>
          <w:p w14:paraId="1EF9308F" w14:textId="2EA8B1A0" w:rsidR="0092318C" w:rsidRPr="00646AF6" w:rsidRDefault="0092318C" w:rsidP="0092318C">
            <w:pPr>
              <w:pStyle w:val="Bodyjustified"/>
              <w:rPr>
                <w:w w:val="100"/>
              </w:rPr>
            </w:pPr>
            <w:hyperlink r:id="rId41" w:history="1">
              <w:r w:rsidRPr="00646AF6">
                <w:rPr>
                  <w:rStyle w:val="Hyperlink"/>
                  <w:w w:val="100"/>
                </w:rPr>
                <w:t>3411</w:t>
              </w:r>
            </w:hyperlink>
          </w:p>
        </w:tc>
        <w:tc>
          <w:tcPr>
            <w:tcW w:w="2154" w:type="dxa"/>
          </w:tcPr>
          <w:p w14:paraId="58C8AE92" w14:textId="7955A4B1"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20V, V</w:t>
            </w:r>
            <w:r w:rsidRPr="00646AF6">
              <w:rPr>
                <w:rFonts w:cs="Arial"/>
                <w:w w:val="100"/>
                <w:szCs w:val="16"/>
                <w:vertAlign w:val="subscript"/>
              </w:rPr>
              <w:t xml:space="preserve">DS </w:t>
            </w:r>
            <w:r w:rsidRPr="00646AF6">
              <w:rPr>
                <w:rFonts w:cs="Arial"/>
                <w:w w:val="100"/>
              </w:rPr>
              <w:t>= 0V</w:t>
            </w:r>
          </w:p>
          <w:p w14:paraId="21F1A84F" w14:textId="77777777" w:rsidR="0092318C" w:rsidRPr="00646AF6" w:rsidRDefault="0092318C" w:rsidP="0092318C">
            <w:pPr>
              <w:pStyle w:val="Bodyjustified"/>
              <w:jc w:val="left"/>
              <w:rPr>
                <w:rFonts w:cs="Arial"/>
                <w:w w:val="100"/>
              </w:rPr>
            </w:pPr>
            <w:r w:rsidRPr="00646AF6">
              <w:rPr>
                <w:rFonts w:cs="Arial"/>
                <w:w w:val="100"/>
              </w:rPr>
              <w:t>Bias condition C</w:t>
            </w:r>
          </w:p>
          <w:p w14:paraId="25DE01F7" w14:textId="27BC0B63"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50FE1BEC" w14:textId="77777777" w:rsidR="0092318C" w:rsidRPr="00646AF6" w:rsidRDefault="0092318C" w:rsidP="0092318C">
            <w:pPr>
              <w:pStyle w:val="Bodyjustified"/>
              <w:rPr>
                <w:w w:val="100"/>
              </w:rPr>
            </w:pPr>
            <w:r w:rsidRPr="00646AF6">
              <w:rPr>
                <w:w w:val="100"/>
              </w:rPr>
              <w:t>-</w:t>
            </w:r>
          </w:p>
        </w:tc>
        <w:tc>
          <w:tcPr>
            <w:tcW w:w="833" w:type="dxa"/>
          </w:tcPr>
          <w:p w14:paraId="3F82199B" w14:textId="77777777" w:rsidR="0092318C" w:rsidRPr="00646AF6" w:rsidRDefault="0092318C" w:rsidP="0092318C">
            <w:pPr>
              <w:pStyle w:val="Bodyjustified"/>
              <w:rPr>
                <w:w w:val="100"/>
              </w:rPr>
            </w:pPr>
            <w:r w:rsidRPr="00646AF6">
              <w:rPr>
                <w:w w:val="100"/>
              </w:rPr>
              <w:t>200</w:t>
            </w:r>
          </w:p>
        </w:tc>
        <w:tc>
          <w:tcPr>
            <w:tcW w:w="737" w:type="dxa"/>
          </w:tcPr>
          <w:p w14:paraId="7D1D2639"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2AB3E0F3" w14:textId="77777777" w:rsidTr="00B6605C">
        <w:trPr>
          <w:trHeight w:val="737"/>
        </w:trPr>
        <w:tc>
          <w:tcPr>
            <w:tcW w:w="2183" w:type="dxa"/>
          </w:tcPr>
          <w:p w14:paraId="3DBAC80D" w14:textId="77777777" w:rsidR="0092318C" w:rsidRPr="00646AF6" w:rsidRDefault="0092318C" w:rsidP="0092318C">
            <w:pPr>
              <w:pStyle w:val="Bodyjustified"/>
              <w:jc w:val="left"/>
              <w:rPr>
                <w:rFonts w:cs="Arial"/>
                <w:w w:val="100"/>
              </w:rPr>
            </w:pPr>
            <w:r w:rsidRPr="00646AF6">
              <w:rPr>
                <w:rFonts w:cs="Arial"/>
                <w:w w:val="100"/>
              </w:rPr>
              <w:t>Gate-to-Source</w:t>
            </w:r>
          </w:p>
          <w:p w14:paraId="4199614E" w14:textId="77777777" w:rsidR="0092318C" w:rsidRPr="00646AF6" w:rsidRDefault="0092318C" w:rsidP="0092318C">
            <w:pPr>
              <w:pStyle w:val="Bodyjustified"/>
              <w:jc w:val="left"/>
              <w:rPr>
                <w:rFonts w:cs="Arial"/>
                <w:w w:val="100"/>
              </w:rPr>
            </w:pPr>
            <w:r w:rsidRPr="00646AF6">
              <w:rPr>
                <w:rFonts w:cs="Arial"/>
                <w:w w:val="100"/>
              </w:rPr>
              <w:t>Leakage Current 2</w:t>
            </w:r>
          </w:p>
        </w:tc>
        <w:tc>
          <w:tcPr>
            <w:tcW w:w="964" w:type="dxa"/>
          </w:tcPr>
          <w:p w14:paraId="3436CB39"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GSS2</w:t>
            </w:r>
          </w:p>
        </w:tc>
        <w:tc>
          <w:tcPr>
            <w:tcW w:w="1474" w:type="dxa"/>
          </w:tcPr>
          <w:p w14:paraId="351F1409" w14:textId="18B30E4F" w:rsidR="0092318C" w:rsidRPr="00646AF6" w:rsidRDefault="0092318C" w:rsidP="0092318C">
            <w:pPr>
              <w:pStyle w:val="Bodyjustified"/>
              <w:rPr>
                <w:w w:val="100"/>
              </w:rPr>
            </w:pPr>
            <w:hyperlink r:id="rId42" w:history="1">
              <w:r w:rsidRPr="00646AF6">
                <w:rPr>
                  <w:rStyle w:val="Hyperlink"/>
                  <w:w w:val="100"/>
                </w:rPr>
                <w:t>3411</w:t>
              </w:r>
            </w:hyperlink>
          </w:p>
        </w:tc>
        <w:tc>
          <w:tcPr>
            <w:tcW w:w="2154" w:type="dxa"/>
          </w:tcPr>
          <w:p w14:paraId="04507E4E" w14:textId="1F0E547F"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w:t>
            </w:r>
            <w:r w:rsidR="00924CA8">
              <w:rPr>
                <w:rFonts w:cs="Arial"/>
                <w:w w:val="100"/>
              </w:rPr>
              <w:t>16</w:t>
            </w:r>
            <w:r w:rsidRPr="00646AF6">
              <w:rPr>
                <w:rFonts w:cs="Arial"/>
                <w:w w:val="100"/>
              </w:rPr>
              <w:t>V, V</w:t>
            </w:r>
            <w:r w:rsidRPr="00646AF6">
              <w:rPr>
                <w:rFonts w:cs="Arial"/>
                <w:w w:val="100"/>
                <w:szCs w:val="16"/>
                <w:vertAlign w:val="subscript"/>
              </w:rPr>
              <w:t xml:space="preserve">DS </w:t>
            </w:r>
            <w:r w:rsidRPr="00646AF6">
              <w:rPr>
                <w:rFonts w:cs="Arial"/>
                <w:w w:val="100"/>
              </w:rPr>
              <w:t>= 0V</w:t>
            </w:r>
          </w:p>
          <w:p w14:paraId="1E5DD6EC" w14:textId="77777777" w:rsidR="0092318C" w:rsidRPr="00646AF6" w:rsidRDefault="0092318C" w:rsidP="0092318C">
            <w:pPr>
              <w:pStyle w:val="Bodyjustified"/>
              <w:jc w:val="left"/>
              <w:rPr>
                <w:rFonts w:cs="Arial"/>
                <w:w w:val="100"/>
              </w:rPr>
            </w:pPr>
            <w:r w:rsidRPr="00646AF6">
              <w:rPr>
                <w:rFonts w:cs="Arial"/>
                <w:w w:val="100"/>
              </w:rPr>
              <w:t>Bias condition C</w:t>
            </w:r>
          </w:p>
          <w:p w14:paraId="1F0A326E" w14:textId="740DAA3B"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653D735C" w14:textId="77777777" w:rsidR="0092318C" w:rsidRPr="00646AF6" w:rsidRDefault="0092318C" w:rsidP="0092318C">
            <w:pPr>
              <w:pStyle w:val="Bodyjustified"/>
              <w:rPr>
                <w:w w:val="100"/>
              </w:rPr>
            </w:pPr>
            <w:r w:rsidRPr="00646AF6">
              <w:rPr>
                <w:w w:val="100"/>
              </w:rPr>
              <w:t>-200</w:t>
            </w:r>
          </w:p>
        </w:tc>
        <w:tc>
          <w:tcPr>
            <w:tcW w:w="833" w:type="dxa"/>
          </w:tcPr>
          <w:p w14:paraId="017F829E" w14:textId="77777777" w:rsidR="0092318C" w:rsidRPr="00646AF6" w:rsidRDefault="0092318C" w:rsidP="0092318C">
            <w:pPr>
              <w:pStyle w:val="Bodyjustified"/>
              <w:rPr>
                <w:w w:val="100"/>
              </w:rPr>
            </w:pPr>
            <w:r w:rsidRPr="00646AF6">
              <w:rPr>
                <w:w w:val="100"/>
              </w:rPr>
              <w:t>-</w:t>
            </w:r>
          </w:p>
        </w:tc>
        <w:tc>
          <w:tcPr>
            <w:tcW w:w="737" w:type="dxa"/>
          </w:tcPr>
          <w:p w14:paraId="13C293FC"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B8DEE66" w14:textId="77777777" w:rsidTr="00B6605C">
        <w:trPr>
          <w:trHeight w:val="737"/>
        </w:trPr>
        <w:tc>
          <w:tcPr>
            <w:tcW w:w="2183" w:type="dxa"/>
          </w:tcPr>
          <w:p w14:paraId="51C9844F" w14:textId="77777777" w:rsidR="0092318C" w:rsidRPr="00646AF6" w:rsidRDefault="0092318C" w:rsidP="0092318C">
            <w:pPr>
              <w:pStyle w:val="Bodyjustified"/>
              <w:jc w:val="left"/>
              <w:rPr>
                <w:rFonts w:cs="Arial"/>
                <w:w w:val="100"/>
              </w:rPr>
            </w:pPr>
            <w:r w:rsidRPr="00646AF6">
              <w:rPr>
                <w:rFonts w:cs="Arial"/>
                <w:w w:val="100"/>
              </w:rPr>
              <w:t>Drain Current</w:t>
            </w:r>
          </w:p>
        </w:tc>
        <w:tc>
          <w:tcPr>
            <w:tcW w:w="964" w:type="dxa"/>
          </w:tcPr>
          <w:p w14:paraId="3AE5AB78"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DSS</w:t>
            </w:r>
          </w:p>
        </w:tc>
        <w:tc>
          <w:tcPr>
            <w:tcW w:w="1474" w:type="dxa"/>
          </w:tcPr>
          <w:p w14:paraId="17EFF7E2" w14:textId="2838B59B" w:rsidR="0092318C" w:rsidRPr="00646AF6" w:rsidRDefault="0092318C" w:rsidP="0092318C">
            <w:pPr>
              <w:pStyle w:val="Bodyjustified"/>
              <w:rPr>
                <w:w w:val="100"/>
              </w:rPr>
            </w:pPr>
            <w:hyperlink r:id="rId43" w:history="1">
              <w:r w:rsidRPr="00646AF6">
                <w:rPr>
                  <w:rStyle w:val="Hyperlink"/>
                  <w:w w:val="100"/>
                </w:rPr>
                <w:t>3413</w:t>
              </w:r>
            </w:hyperlink>
          </w:p>
        </w:tc>
        <w:tc>
          <w:tcPr>
            <w:tcW w:w="2154" w:type="dxa"/>
          </w:tcPr>
          <w:p w14:paraId="6C05520B" w14:textId="11691CEA"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DS </w:t>
            </w:r>
            <w:r w:rsidRPr="00646AF6">
              <w:rPr>
                <w:rFonts w:cs="Arial"/>
                <w:w w:val="100"/>
              </w:rPr>
              <w:t xml:space="preserve">= </w:t>
            </w:r>
            <w:r w:rsidR="00924CA8">
              <w:rPr>
                <w:rFonts w:cs="Arial"/>
                <w:w w:val="100"/>
              </w:rPr>
              <w:t>160</w:t>
            </w:r>
            <w:r w:rsidRPr="00646AF6">
              <w:rPr>
                <w:rFonts w:cs="Arial"/>
                <w:w w:val="100"/>
              </w:rPr>
              <w:t>V, V</w:t>
            </w:r>
            <w:r w:rsidRPr="00646AF6">
              <w:rPr>
                <w:rFonts w:cs="Arial"/>
                <w:w w:val="100"/>
                <w:szCs w:val="16"/>
                <w:vertAlign w:val="subscript"/>
              </w:rPr>
              <w:t xml:space="preserve">GS </w:t>
            </w:r>
            <w:r w:rsidRPr="00646AF6">
              <w:rPr>
                <w:rFonts w:cs="Arial"/>
                <w:w w:val="100"/>
              </w:rPr>
              <w:t>= 0V</w:t>
            </w:r>
          </w:p>
          <w:p w14:paraId="1BE62214" w14:textId="77777777" w:rsidR="0092318C" w:rsidRPr="00646AF6" w:rsidRDefault="0092318C" w:rsidP="0092318C">
            <w:pPr>
              <w:pStyle w:val="Bodyjustified"/>
              <w:jc w:val="left"/>
              <w:rPr>
                <w:rFonts w:cs="Arial"/>
                <w:w w:val="100"/>
              </w:rPr>
            </w:pPr>
            <w:r w:rsidRPr="00646AF6">
              <w:rPr>
                <w:rFonts w:cs="Arial"/>
                <w:w w:val="100"/>
              </w:rPr>
              <w:t>Bias condition C</w:t>
            </w:r>
          </w:p>
          <w:p w14:paraId="23297200" w14:textId="4B488E65"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0807232D" w14:textId="77777777" w:rsidR="0092318C" w:rsidRPr="00646AF6" w:rsidRDefault="0092318C" w:rsidP="0092318C">
            <w:pPr>
              <w:pStyle w:val="Bodyjustified"/>
              <w:rPr>
                <w:w w:val="100"/>
              </w:rPr>
            </w:pPr>
            <w:r w:rsidRPr="00646AF6">
              <w:rPr>
                <w:w w:val="100"/>
              </w:rPr>
              <w:t>-</w:t>
            </w:r>
          </w:p>
        </w:tc>
        <w:tc>
          <w:tcPr>
            <w:tcW w:w="833" w:type="dxa"/>
          </w:tcPr>
          <w:p w14:paraId="14DD192B" w14:textId="77777777" w:rsidR="0092318C" w:rsidRPr="00646AF6" w:rsidRDefault="0092318C" w:rsidP="0092318C">
            <w:pPr>
              <w:pStyle w:val="Bodyjustified"/>
              <w:rPr>
                <w:w w:val="100"/>
              </w:rPr>
            </w:pPr>
            <w:r w:rsidRPr="00646AF6">
              <w:rPr>
                <w:w w:val="100"/>
              </w:rPr>
              <w:t>100</w:t>
            </w:r>
          </w:p>
        </w:tc>
        <w:tc>
          <w:tcPr>
            <w:tcW w:w="737" w:type="dxa"/>
          </w:tcPr>
          <w:p w14:paraId="011B335C" w14:textId="5F098DB2"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3E2F1F50" w14:textId="77777777" w:rsidTr="00B6605C">
        <w:trPr>
          <w:trHeight w:val="510"/>
        </w:trPr>
        <w:tc>
          <w:tcPr>
            <w:tcW w:w="2183" w:type="dxa"/>
            <w:vMerge w:val="restart"/>
          </w:tcPr>
          <w:p w14:paraId="5EFF6558" w14:textId="77777777" w:rsidR="0092318C" w:rsidRPr="00646AF6" w:rsidRDefault="0092318C" w:rsidP="0092318C">
            <w:pPr>
              <w:pStyle w:val="Bodyjustified"/>
              <w:jc w:val="left"/>
              <w:rPr>
                <w:rFonts w:cs="Arial"/>
                <w:w w:val="100"/>
              </w:rPr>
            </w:pPr>
            <w:r w:rsidRPr="00646AF6">
              <w:rPr>
                <w:rFonts w:cs="Arial"/>
                <w:w w:val="100"/>
              </w:rPr>
              <w:t>Gate-to-Source</w:t>
            </w:r>
          </w:p>
          <w:p w14:paraId="06DFBF58" w14:textId="77777777" w:rsidR="0092318C" w:rsidRPr="00646AF6" w:rsidRDefault="0092318C" w:rsidP="0092318C">
            <w:pPr>
              <w:pStyle w:val="Bodyjustified"/>
              <w:jc w:val="left"/>
              <w:rPr>
                <w:rFonts w:cs="Arial"/>
                <w:w w:val="100"/>
              </w:rPr>
            </w:pPr>
            <w:r w:rsidRPr="00646AF6">
              <w:rPr>
                <w:rFonts w:cs="Arial"/>
                <w:w w:val="100"/>
              </w:rPr>
              <w:t>Threshold Voltage</w:t>
            </w:r>
          </w:p>
        </w:tc>
        <w:tc>
          <w:tcPr>
            <w:tcW w:w="964" w:type="dxa"/>
            <w:vMerge w:val="restart"/>
          </w:tcPr>
          <w:p w14:paraId="50BC5115" w14:textId="77777777" w:rsidR="0092318C" w:rsidRPr="00646AF6" w:rsidRDefault="0092318C" w:rsidP="0092318C">
            <w:pPr>
              <w:pStyle w:val="Bodyjustified"/>
              <w:rPr>
                <w:rFonts w:cs="Arial"/>
                <w:w w:val="100"/>
                <w:szCs w:val="16"/>
              </w:rPr>
            </w:pPr>
            <w:proofErr w:type="gramStart"/>
            <w:r w:rsidRPr="00646AF6">
              <w:rPr>
                <w:rFonts w:cs="Arial"/>
                <w:w w:val="100"/>
              </w:rPr>
              <w:t>V</w:t>
            </w:r>
            <w:r w:rsidRPr="00646AF6">
              <w:rPr>
                <w:rFonts w:cs="Arial"/>
                <w:w w:val="100"/>
                <w:szCs w:val="16"/>
                <w:vertAlign w:val="subscript"/>
              </w:rPr>
              <w:t>GS(</w:t>
            </w:r>
            <w:proofErr w:type="spellStart"/>
            <w:proofErr w:type="gramEnd"/>
            <w:r w:rsidRPr="00646AF6">
              <w:rPr>
                <w:rFonts w:cs="Arial"/>
                <w:w w:val="100"/>
                <w:szCs w:val="16"/>
                <w:vertAlign w:val="subscript"/>
              </w:rPr>
              <w:t>th</w:t>
            </w:r>
            <w:proofErr w:type="spellEnd"/>
            <w:r w:rsidRPr="00646AF6">
              <w:rPr>
                <w:rFonts w:cs="Arial"/>
                <w:w w:val="100"/>
                <w:szCs w:val="16"/>
                <w:vertAlign w:val="subscript"/>
              </w:rPr>
              <w:t>)</w:t>
            </w:r>
          </w:p>
        </w:tc>
        <w:tc>
          <w:tcPr>
            <w:tcW w:w="1474" w:type="dxa"/>
            <w:vMerge w:val="restart"/>
          </w:tcPr>
          <w:p w14:paraId="637F82B8" w14:textId="229BCB09" w:rsidR="0092318C" w:rsidRPr="00646AF6" w:rsidRDefault="0092318C" w:rsidP="0092318C">
            <w:pPr>
              <w:pStyle w:val="Bodyjustified"/>
              <w:rPr>
                <w:w w:val="100"/>
              </w:rPr>
            </w:pPr>
            <w:hyperlink r:id="rId44" w:history="1">
              <w:r w:rsidRPr="00646AF6">
                <w:rPr>
                  <w:rStyle w:val="Hyperlink"/>
                  <w:w w:val="100"/>
                </w:rPr>
                <w:t>3403</w:t>
              </w:r>
            </w:hyperlink>
          </w:p>
        </w:tc>
        <w:tc>
          <w:tcPr>
            <w:tcW w:w="2154" w:type="dxa"/>
          </w:tcPr>
          <w:p w14:paraId="2DC6C2DB" w14:textId="398BA75C"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DS</w:t>
            </w:r>
            <w:r w:rsidRPr="00646AF6">
              <w:rPr>
                <w:rFonts w:cs="Arial"/>
                <w:w w:val="100"/>
                <w:szCs w:val="16"/>
              </w:rPr>
              <w:t xml:space="preserve"> </w:t>
            </w:r>
            <w:r w:rsidRPr="00646AF6">
              <w:rPr>
                <w:rFonts w:cs="Arial"/>
                <w:w w:val="100"/>
                <w:szCs w:val="16"/>
              </w:rPr>
              <w:sym w:font="Symbol" w:char="F0B3"/>
            </w:r>
            <w:r w:rsidRPr="00646AF6">
              <w:rPr>
                <w:rFonts w:cs="Arial"/>
                <w:w w:val="100"/>
                <w:szCs w:val="16"/>
              </w:rPr>
              <w:t xml:space="preserve"> </w:t>
            </w:r>
            <w:r w:rsidRPr="00646AF6">
              <w:rPr>
                <w:rFonts w:cs="Arial"/>
                <w:w w:val="100"/>
              </w:rPr>
              <w:t>V</w:t>
            </w:r>
            <w:r w:rsidRPr="00646AF6">
              <w:rPr>
                <w:rFonts w:cs="Arial"/>
                <w:w w:val="100"/>
                <w:szCs w:val="16"/>
                <w:vertAlign w:val="subscript"/>
              </w:rPr>
              <w:t>GS</w:t>
            </w:r>
            <w:r w:rsidRPr="00646AF6">
              <w:rPr>
                <w:rFonts w:cs="Arial"/>
                <w:w w:val="100"/>
                <w:szCs w:val="16"/>
              </w:rPr>
              <w:t xml:space="preserve">, </w:t>
            </w:r>
            <w:r w:rsidRPr="00646AF6">
              <w:rPr>
                <w:rFonts w:cs="Arial"/>
                <w:w w:val="100"/>
              </w:rPr>
              <w:t>I</w:t>
            </w:r>
            <w:r w:rsidRPr="00646AF6">
              <w:rPr>
                <w:rFonts w:cs="Arial"/>
                <w:w w:val="100"/>
                <w:szCs w:val="16"/>
                <w:vertAlign w:val="subscript"/>
              </w:rPr>
              <w:t xml:space="preserve">D </w:t>
            </w:r>
            <w:r w:rsidRPr="00646AF6">
              <w:rPr>
                <w:rFonts w:cs="Arial"/>
                <w:w w:val="100"/>
              </w:rPr>
              <w:t xml:space="preserve">= 1mA </w:t>
            </w: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3D2E289F" w14:textId="77777777" w:rsidR="0092318C" w:rsidRPr="00646AF6" w:rsidRDefault="0092318C" w:rsidP="0092318C">
            <w:pPr>
              <w:pStyle w:val="Bodyjustified"/>
              <w:rPr>
                <w:w w:val="100"/>
              </w:rPr>
            </w:pPr>
            <w:r w:rsidRPr="00646AF6">
              <w:rPr>
                <w:w w:val="100"/>
              </w:rPr>
              <w:t>1.5</w:t>
            </w:r>
          </w:p>
        </w:tc>
        <w:tc>
          <w:tcPr>
            <w:tcW w:w="833" w:type="dxa"/>
          </w:tcPr>
          <w:p w14:paraId="2ED9262B" w14:textId="724E15DF" w:rsidR="0092318C" w:rsidRPr="00646AF6" w:rsidRDefault="006E1FBD" w:rsidP="0092318C">
            <w:pPr>
              <w:pStyle w:val="Bodyjustified"/>
              <w:rPr>
                <w:w w:val="100"/>
              </w:rPr>
            </w:pPr>
            <w:r>
              <w:rPr>
                <w:w w:val="100"/>
              </w:rPr>
              <w:t>-</w:t>
            </w:r>
          </w:p>
        </w:tc>
        <w:tc>
          <w:tcPr>
            <w:tcW w:w="737" w:type="dxa"/>
          </w:tcPr>
          <w:p w14:paraId="5B9A0142" w14:textId="77777777" w:rsidR="0092318C" w:rsidRPr="00646AF6" w:rsidRDefault="0092318C" w:rsidP="0092318C">
            <w:pPr>
              <w:pStyle w:val="Bodyjustified"/>
              <w:rPr>
                <w:w w:val="100"/>
              </w:rPr>
            </w:pPr>
            <w:r w:rsidRPr="00646AF6">
              <w:rPr>
                <w:w w:val="100"/>
              </w:rPr>
              <w:t>V</w:t>
            </w:r>
          </w:p>
        </w:tc>
      </w:tr>
      <w:tr w:rsidR="0017033C" w:rsidRPr="00646AF6" w14:paraId="29934276" w14:textId="77777777" w:rsidTr="00B6605C">
        <w:trPr>
          <w:trHeight w:val="510"/>
        </w:trPr>
        <w:tc>
          <w:tcPr>
            <w:tcW w:w="2183" w:type="dxa"/>
            <w:vMerge/>
          </w:tcPr>
          <w:p w14:paraId="21B43D4B" w14:textId="77777777" w:rsidR="0017033C" w:rsidRPr="00646AF6" w:rsidRDefault="0017033C" w:rsidP="0017033C">
            <w:pPr>
              <w:pStyle w:val="Bodyjustified"/>
              <w:jc w:val="left"/>
              <w:rPr>
                <w:rFonts w:cs="Arial"/>
                <w:w w:val="100"/>
              </w:rPr>
            </w:pPr>
          </w:p>
        </w:tc>
        <w:tc>
          <w:tcPr>
            <w:tcW w:w="964" w:type="dxa"/>
            <w:vMerge/>
          </w:tcPr>
          <w:p w14:paraId="1AA02A49" w14:textId="77777777" w:rsidR="0017033C" w:rsidRPr="00646AF6" w:rsidRDefault="0017033C" w:rsidP="0017033C">
            <w:pPr>
              <w:pStyle w:val="Bodyjustified"/>
              <w:rPr>
                <w:rFonts w:cs="Arial"/>
                <w:w w:val="100"/>
              </w:rPr>
            </w:pPr>
          </w:p>
        </w:tc>
        <w:tc>
          <w:tcPr>
            <w:tcW w:w="1474" w:type="dxa"/>
            <w:vMerge/>
          </w:tcPr>
          <w:p w14:paraId="0D82E34D" w14:textId="77777777" w:rsidR="0017033C" w:rsidRPr="00646AF6" w:rsidRDefault="0017033C" w:rsidP="0017033C">
            <w:pPr>
              <w:pStyle w:val="Bodyjustified"/>
              <w:rPr>
                <w:w w:val="100"/>
              </w:rPr>
            </w:pPr>
          </w:p>
        </w:tc>
        <w:tc>
          <w:tcPr>
            <w:tcW w:w="2154" w:type="dxa"/>
          </w:tcPr>
          <w:p w14:paraId="27C28107" w14:textId="08E3BB54" w:rsidR="0017033C" w:rsidRPr="00646AF6" w:rsidRDefault="0017033C" w:rsidP="0017033C">
            <w:pPr>
              <w:pStyle w:val="Bodyjustified"/>
              <w:jc w:val="left"/>
              <w:rPr>
                <w:rFonts w:cs="Arial"/>
                <w:w w:val="100"/>
              </w:rPr>
            </w:pPr>
            <w:r w:rsidRPr="00646AF6">
              <w:rPr>
                <w:rFonts w:cs="Arial"/>
                <w:w w:val="100"/>
              </w:rPr>
              <w:t>V</w:t>
            </w:r>
            <w:r w:rsidRPr="00646AF6">
              <w:rPr>
                <w:rFonts w:cs="Arial"/>
                <w:w w:val="100"/>
                <w:vertAlign w:val="subscript"/>
              </w:rPr>
              <w:t>DS</w:t>
            </w:r>
            <w:r w:rsidRPr="00646AF6">
              <w:rPr>
                <w:rFonts w:cs="Arial"/>
                <w:w w:val="100"/>
              </w:rPr>
              <w:t xml:space="preserve"> </w:t>
            </w:r>
            <w:r w:rsidRPr="00646AF6">
              <w:rPr>
                <w:rFonts w:cs="Arial"/>
                <w:w w:val="100"/>
              </w:rPr>
              <w:sym w:font="Symbol" w:char="F0B3"/>
            </w:r>
            <w:r w:rsidRPr="00646AF6">
              <w:rPr>
                <w:rFonts w:cs="Arial"/>
                <w:w w:val="100"/>
              </w:rPr>
              <w:t xml:space="preserve"> V</w:t>
            </w:r>
            <w:r w:rsidRPr="00646AF6">
              <w:rPr>
                <w:rFonts w:cs="Arial"/>
                <w:w w:val="100"/>
                <w:vertAlign w:val="subscript"/>
              </w:rPr>
              <w:t>GS</w:t>
            </w:r>
            <w:r w:rsidRPr="00646AF6">
              <w:rPr>
                <w:rFonts w:cs="Arial"/>
                <w:w w:val="100"/>
              </w:rPr>
              <w:t>, I</w:t>
            </w:r>
            <w:r w:rsidRPr="00646AF6">
              <w:rPr>
                <w:rFonts w:cs="Arial"/>
                <w:w w:val="100"/>
                <w:vertAlign w:val="subscript"/>
              </w:rPr>
              <w:t>D</w:t>
            </w:r>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1mA</w:t>
            </w:r>
          </w:p>
          <w:p w14:paraId="6BDCAA5B" w14:textId="3DA05920" w:rsidR="0017033C" w:rsidRPr="00646AF6" w:rsidRDefault="0017033C" w:rsidP="0092318C">
            <w:pPr>
              <w:pStyle w:val="Bodyjustified"/>
              <w:jc w:val="left"/>
              <w:rPr>
                <w:rFonts w:cs="Arial"/>
                <w:w w:val="100"/>
              </w:rPr>
            </w:pPr>
            <w:proofErr w:type="spellStart"/>
            <w:r w:rsidRPr="00646AF6">
              <w:rPr>
                <w:rFonts w:cs="Arial"/>
                <w:w w:val="100"/>
              </w:rPr>
              <w:t>T</w:t>
            </w:r>
            <w:r w:rsidRPr="00646AF6">
              <w:rPr>
                <w:rFonts w:cs="Arial"/>
                <w:w w:val="100"/>
                <w:vertAlign w:val="subscript"/>
              </w:rPr>
              <w:t>case</w:t>
            </w:r>
            <w:proofErr w:type="spellEnd"/>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-55</w:t>
            </w:r>
            <w:r w:rsidR="00C8225C" w:rsidRPr="00646AF6">
              <w:rPr>
                <w:rFonts w:cs="Arial"/>
                <w:w w:val="100"/>
              </w:rPr>
              <w:t xml:space="preserve"> </w:t>
            </w:r>
            <w:r w:rsidRPr="00646AF6">
              <w:rPr>
                <w:rFonts w:cs="Arial"/>
                <w:w w:val="100"/>
              </w:rPr>
              <w:t>(+5</w:t>
            </w:r>
            <w:r w:rsidR="00C8225C" w:rsidRPr="00646AF6">
              <w:rPr>
                <w:rFonts w:cs="Arial"/>
                <w:w w:val="100"/>
              </w:rPr>
              <w:t xml:space="preserve"> </w:t>
            </w:r>
            <w:r w:rsidRPr="00646AF6">
              <w:rPr>
                <w:rFonts w:cs="Arial"/>
                <w:w w:val="100"/>
              </w:rPr>
              <w:t>-</w:t>
            </w:r>
            <w:proofErr w:type="gramStart"/>
            <w:r w:rsidRPr="00646AF6">
              <w:rPr>
                <w:rFonts w:cs="Arial"/>
                <w:w w:val="100"/>
              </w:rPr>
              <w:t>0)</w:t>
            </w:r>
            <w:r w:rsidR="00C8225C" w:rsidRPr="00646AF6">
              <w:rPr>
                <w:rFonts w:cs="Arial"/>
                <w:w w:val="100"/>
              </w:rPr>
              <w:t>°</w:t>
            </w:r>
            <w:proofErr w:type="gramEnd"/>
            <w:r w:rsidRPr="00646AF6">
              <w:rPr>
                <w:rFonts w:cs="Arial"/>
                <w:w w:val="100"/>
              </w:rPr>
              <w:t>C</w:t>
            </w:r>
          </w:p>
        </w:tc>
        <w:tc>
          <w:tcPr>
            <w:tcW w:w="833" w:type="dxa"/>
          </w:tcPr>
          <w:p w14:paraId="0B804379" w14:textId="0BBBA6DA" w:rsidR="0017033C" w:rsidRPr="00646AF6" w:rsidRDefault="0017033C" w:rsidP="0017033C">
            <w:pPr>
              <w:pStyle w:val="Bodyjustified"/>
              <w:rPr>
                <w:w w:val="100"/>
              </w:rPr>
            </w:pPr>
            <w:r w:rsidRPr="00646AF6">
              <w:rPr>
                <w:w w:val="100"/>
              </w:rPr>
              <w:t>2.</w:t>
            </w:r>
            <w:r w:rsidR="006D7AAF">
              <w:rPr>
                <w:w w:val="100"/>
              </w:rPr>
              <w:t>3</w:t>
            </w:r>
          </w:p>
        </w:tc>
        <w:tc>
          <w:tcPr>
            <w:tcW w:w="833" w:type="dxa"/>
          </w:tcPr>
          <w:p w14:paraId="52A92756" w14:textId="77777777" w:rsidR="0017033C" w:rsidRPr="00646AF6" w:rsidRDefault="0017033C" w:rsidP="0017033C">
            <w:pPr>
              <w:pStyle w:val="Bodyjustified"/>
              <w:rPr>
                <w:w w:val="100"/>
              </w:rPr>
            </w:pPr>
            <w:r w:rsidRPr="00646AF6">
              <w:rPr>
                <w:w w:val="100"/>
              </w:rPr>
              <w:t>5.5</w:t>
            </w:r>
          </w:p>
        </w:tc>
        <w:tc>
          <w:tcPr>
            <w:tcW w:w="737" w:type="dxa"/>
          </w:tcPr>
          <w:p w14:paraId="3E56F8CA" w14:textId="77777777" w:rsidR="0017033C" w:rsidRPr="00646AF6" w:rsidRDefault="0017033C" w:rsidP="0017033C">
            <w:pPr>
              <w:pStyle w:val="Bodyjustified"/>
              <w:rPr>
                <w:w w:val="100"/>
              </w:rPr>
            </w:pPr>
            <w:r w:rsidRPr="00646AF6">
              <w:rPr>
                <w:w w:val="100"/>
              </w:rPr>
              <w:t>V</w:t>
            </w:r>
          </w:p>
        </w:tc>
      </w:tr>
      <w:tr w:rsidR="0092318C" w:rsidRPr="00646AF6" w14:paraId="2A783CF3" w14:textId="77777777" w:rsidTr="00B6605C">
        <w:trPr>
          <w:trHeight w:val="737"/>
        </w:trPr>
        <w:tc>
          <w:tcPr>
            <w:tcW w:w="2183" w:type="dxa"/>
          </w:tcPr>
          <w:p w14:paraId="116983FC" w14:textId="0082EC3C" w:rsidR="0092318C" w:rsidRPr="00646AF6" w:rsidRDefault="0092318C" w:rsidP="0092318C">
            <w:pPr>
              <w:pStyle w:val="Bodyjustified"/>
              <w:jc w:val="left"/>
              <w:rPr>
                <w:rFonts w:cs="Arial"/>
                <w:w w:val="100"/>
              </w:rPr>
            </w:pPr>
            <w:r w:rsidRPr="00646AF6">
              <w:rPr>
                <w:rFonts w:cs="Arial"/>
                <w:w w:val="100"/>
              </w:rPr>
              <w:t xml:space="preserve">Static Drain-to-Source </w:t>
            </w:r>
            <w:proofErr w:type="gramStart"/>
            <w:r w:rsidRPr="00646AF6">
              <w:rPr>
                <w:rFonts w:cs="Arial"/>
                <w:w w:val="100"/>
              </w:rPr>
              <w:t>On</w:t>
            </w:r>
            <w:proofErr w:type="gramEnd"/>
            <w:r w:rsidRPr="00646AF6">
              <w:rPr>
                <w:rFonts w:cs="Arial"/>
                <w:w w:val="100"/>
              </w:rPr>
              <w:t xml:space="preserve"> Resistance</w:t>
            </w:r>
          </w:p>
        </w:tc>
        <w:tc>
          <w:tcPr>
            <w:tcW w:w="964" w:type="dxa"/>
          </w:tcPr>
          <w:p w14:paraId="17F9093B" w14:textId="77777777" w:rsidR="0092318C" w:rsidRPr="00646AF6" w:rsidRDefault="0092318C" w:rsidP="0092318C">
            <w:pPr>
              <w:pStyle w:val="Bodyjustified"/>
              <w:rPr>
                <w:rFonts w:cs="Arial"/>
                <w:w w:val="100"/>
              </w:rPr>
            </w:pPr>
            <w:proofErr w:type="spellStart"/>
            <w:r w:rsidRPr="00646AF6">
              <w:rPr>
                <w:rFonts w:cs="Arial"/>
                <w:w w:val="100"/>
              </w:rPr>
              <w:t>r</w:t>
            </w:r>
            <w:r w:rsidRPr="00646AF6">
              <w:rPr>
                <w:rFonts w:cs="Arial"/>
                <w:w w:val="100"/>
                <w:vertAlign w:val="subscript"/>
              </w:rPr>
              <w:t>DS</w:t>
            </w:r>
            <w:proofErr w:type="spellEnd"/>
            <w:r w:rsidRPr="00646AF6">
              <w:rPr>
                <w:rFonts w:cs="Arial"/>
                <w:w w:val="100"/>
                <w:vertAlign w:val="subscript"/>
              </w:rPr>
              <w:t>(on)</w:t>
            </w:r>
          </w:p>
        </w:tc>
        <w:tc>
          <w:tcPr>
            <w:tcW w:w="1474" w:type="dxa"/>
          </w:tcPr>
          <w:p w14:paraId="47E3D621" w14:textId="4DC8D5EF" w:rsidR="0092318C" w:rsidRPr="00646AF6" w:rsidRDefault="0092318C" w:rsidP="0092318C">
            <w:pPr>
              <w:pStyle w:val="Bodyjustified"/>
              <w:rPr>
                <w:w w:val="100"/>
              </w:rPr>
            </w:pPr>
            <w:hyperlink r:id="rId45" w:history="1">
              <w:r w:rsidRPr="00646AF6">
                <w:rPr>
                  <w:rStyle w:val="Hyperlink"/>
                  <w:w w:val="100"/>
                </w:rPr>
                <w:t>3421</w:t>
              </w:r>
            </w:hyperlink>
          </w:p>
        </w:tc>
        <w:tc>
          <w:tcPr>
            <w:tcW w:w="2154" w:type="dxa"/>
          </w:tcPr>
          <w:p w14:paraId="0A9A8496" w14:textId="5236A01C"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12V, I</w:t>
            </w:r>
            <w:r w:rsidRPr="00646AF6">
              <w:rPr>
                <w:rFonts w:cs="Arial"/>
                <w:w w:val="100"/>
                <w:vertAlign w:val="subscript"/>
              </w:rPr>
              <w:t xml:space="preserve">D </w:t>
            </w:r>
            <w:r w:rsidRPr="00646AF6">
              <w:rPr>
                <w:rFonts w:cs="Arial"/>
                <w:w w:val="100"/>
              </w:rPr>
              <w:t>= 1</w:t>
            </w:r>
            <w:r w:rsidR="006D7AAF">
              <w:rPr>
                <w:rFonts w:cs="Arial"/>
                <w:w w:val="100"/>
              </w:rPr>
              <w:t>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vertAlign w:val="subscript"/>
              </w:rPr>
              <w:t xml:space="preserve"> </w:t>
            </w:r>
            <w:r w:rsidRPr="00646AF6">
              <w:rPr>
                <w:rFonts w:cs="Arial"/>
                <w:w w:val="100"/>
              </w:rPr>
              <w:t>= +125 (+0 -</w:t>
            </w:r>
            <w:proofErr w:type="gramStart"/>
            <w:r w:rsidRPr="00646AF6">
              <w:rPr>
                <w:rFonts w:cs="Arial"/>
                <w:w w:val="100"/>
              </w:rPr>
              <w:t>5)°</w:t>
            </w:r>
            <w:proofErr w:type="gramEnd"/>
            <w:r w:rsidRPr="00646AF6">
              <w:rPr>
                <w:rFonts w:cs="Arial"/>
                <w:w w:val="100"/>
              </w:rPr>
              <w:t>C Note 1</w:t>
            </w:r>
          </w:p>
        </w:tc>
        <w:tc>
          <w:tcPr>
            <w:tcW w:w="833" w:type="dxa"/>
          </w:tcPr>
          <w:p w14:paraId="64DD24BD" w14:textId="77777777" w:rsidR="0092318C" w:rsidRPr="00646AF6" w:rsidRDefault="0092318C" w:rsidP="0092318C">
            <w:pPr>
              <w:pStyle w:val="Bodyjustified"/>
              <w:rPr>
                <w:w w:val="100"/>
              </w:rPr>
            </w:pPr>
            <w:r w:rsidRPr="00646AF6">
              <w:rPr>
                <w:w w:val="100"/>
              </w:rPr>
              <w:t>-</w:t>
            </w:r>
          </w:p>
        </w:tc>
        <w:tc>
          <w:tcPr>
            <w:tcW w:w="833" w:type="dxa"/>
          </w:tcPr>
          <w:p w14:paraId="12D753FC" w14:textId="0CE8A2BE" w:rsidR="0092318C" w:rsidRPr="00646AF6" w:rsidRDefault="006D7AAF" w:rsidP="0092318C">
            <w:pPr>
              <w:pStyle w:val="Bodyjustified"/>
              <w:rPr>
                <w:w w:val="100"/>
              </w:rPr>
            </w:pPr>
            <w:r>
              <w:rPr>
                <w:w w:val="100"/>
              </w:rPr>
              <w:t>180</w:t>
            </w:r>
          </w:p>
        </w:tc>
        <w:tc>
          <w:tcPr>
            <w:tcW w:w="737" w:type="dxa"/>
          </w:tcPr>
          <w:p w14:paraId="69BD9E8B" w14:textId="0C8DCEC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054CA4F0" w14:textId="77777777" w:rsidTr="00B6605C">
        <w:trPr>
          <w:trHeight w:val="737"/>
        </w:trPr>
        <w:tc>
          <w:tcPr>
            <w:tcW w:w="2183" w:type="dxa"/>
          </w:tcPr>
          <w:p w14:paraId="61C6F2D1" w14:textId="4ADEC3C7" w:rsidR="0092318C" w:rsidRPr="00646AF6" w:rsidRDefault="0092318C" w:rsidP="0092318C">
            <w:pPr>
              <w:pStyle w:val="Bodyjustified"/>
              <w:jc w:val="left"/>
              <w:rPr>
                <w:rFonts w:cs="Arial"/>
                <w:w w:val="100"/>
              </w:rPr>
            </w:pPr>
            <w:r w:rsidRPr="00646AF6">
              <w:rPr>
                <w:rFonts w:cs="Arial"/>
                <w:w w:val="100"/>
              </w:rPr>
              <w:t>Source-to-Drain Diode Forward Voltage</w:t>
            </w:r>
          </w:p>
        </w:tc>
        <w:tc>
          <w:tcPr>
            <w:tcW w:w="964" w:type="dxa"/>
          </w:tcPr>
          <w:p w14:paraId="285E3323" w14:textId="77777777" w:rsidR="0092318C" w:rsidRPr="00646AF6" w:rsidRDefault="0092318C" w:rsidP="0092318C">
            <w:pPr>
              <w:pStyle w:val="Bodyjustified"/>
              <w:rPr>
                <w:rFonts w:cs="Arial"/>
                <w:w w:val="100"/>
              </w:rPr>
            </w:pPr>
            <w:r w:rsidRPr="00646AF6">
              <w:rPr>
                <w:rFonts w:cs="Arial"/>
                <w:w w:val="100"/>
              </w:rPr>
              <w:t>V</w:t>
            </w:r>
            <w:r w:rsidRPr="00646AF6">
              <w:rPr>
                <w:rFonts w:cs="Arial"/>
                <w:w w:val="100"/>
                <w:vertAlign w:val="subscript"/>
              </w:rPr>
              <w:t>SD</w:t>
            </w:r>
          </w:p>
        </w:tc>
        <w:tc>
          <w:tcPr>
            <w:tcW w:w="1474" w:type="dxa"/>
          </w:tcPr>
          <w:p w14:paraId="40DC9F2E" w14:textId="2CC41E79" w:rsidR="0092318C" w:rsidRPr="00646AF6" w:rsidRDefault="0092318C" w:rsidP="0092318C">
            <w:pPr>
              <w:pStyle w:val="Bodyjustified"/>
              <w:rPr>
                <w:w w:val="100"/>
              </w:rPr>
            </w:pPr>
            <w:hyperlink r:id="rId46" w:history="1">
              <w:r w:rsidRPr="00646AF6">
                <w:rPr>
                  <w:rStyle w:val="Hyperlink"/>
                  <w:w w:val="100"/>
                </w:rPr>
                <w:t>4011</w:t>
              </w:r>
            </w:hyperlink>
          </w:p>
        </w:tc>
        <w:tc>
          <w:tcPr>
            <w:tcW w:w="2154" w:type="dxa"/>
          </w:tcPr>
          <w:p w14:paraId="6AD37CE7" w14:textId="794C97A0"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0V, I</w:t>
            </w:r>
            <w:r w:rsidRPr="00646AF6">
              <w:rPr>
                <w:rFonts w:cs="Arial"/>
                <w:w w:val="100"/>
                <w:vertAlign w:val="subscript"/>
              </w:rPr>
              <w:t xml:space="preserve">SD </w:t>
            </w:r>
            <w:r w:rsidRPr="00646AF6">
              <w:rPr>
                <w:rFonts w:cs="Arial"/>
                <w:w w:val="100"/>
              </w:rPr>
              <w:t xml:space="preserve">= </w:t>
            </w:r>
            <w:r w:rsidR="00687F43">
              <w:rPr>
                <w:rFonts w:cs="Arial"/>
                <w:w w:val="100"/>
              </w:rPr>
              <w:t>16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rPr>
              <w:t xml:space="preserve"> = +125 (+0 -</w:t>
            </w:r>
            <w:proofErr w:type="gramStart"/>
            <w:r w:rsidRPr="00646AF6">
              <w:rPr>
                <w:rFonts w:cs="Arial"/>
                <w:w w:val="100"/>
              </w:rPr>
              <w:t>5)°</w:t>
            </w:r>
            <w:proofErr w:type="gramEnd"/>
            <w:r w:rsidRPr="00646AF6">
              <w:rPr>
                <w:rFonts w:cs="Arial"/>
                <w:w w:val="100"/>
              </w:rPr>
              <w:t>C Note 1</w:t>
            </w:r>
          </w:p>
        </w:tc>
        <w:tc>
          <w:tcPr>
            <w:tcW w:w="833" w:type="dxa"/>
          </w:tcPr>
          <w:p w14:paraId="4E6B97EA" w14:textId="77777777" w:rsidR="0092318C" w:rsidRPr="00646AF6" w:rsidRDefault="0092318C" w:rsidP="0092318C">
            <w:pPr>
              <w:pStyle w:val="Bodyjustified"/>
              <w:rPr>
                <w:w w:val="100"/>
              </w:rPr>
            </w:pPr>
            <w:r w:rsidRPr="00646AF6">
              <w:rPr>
                <w:w w:val="100"/>
              </w:rPr>
              <w:t>-</w:t>
            </w:r>
          </w:p>
        </w:tc>
        <w:tc>
          <w:tcPr>
            <w:tcW w:w="833" w:type="dxa"/>
          </w:tcPr>
          <w:p w14:paraId="10AFB85D" w14:textId="3B1FC93D" w:rsidR="0092318C" w:rsidRPr="00646AF6" w:rsidRDefault="0092318C" w:rsidP="0092318C">
            <w:pPr>
              <w:pStyle w:val="Bodyjustified"/>
              <w:rPr>
                <w:w w:val="100"/>
              </w:rPr>
            </w:pPr>
            <w:r w:rsidRPr="00646AF6">
              <w:rPr>
                <w:w w:val="100"/>
              </w:rPr>
              <w:t>1.</w:t>
            </w:r>
            <w:r w:rsidR="00687F43">
              <w:rPr>
                <w:w w:val="100"/>
              </w:rPr>
              <w:t>1</w:t>
            </w:r>
          </w:p>
        </w:tc>
        <w:tc>
          <w:tcPr>
            <w:tcW w:w="737" w:type="dxa"/>
          </w:tcPr>
          <w:p w14:paraId="40407EC8" w14:textId="77777777" w:rsidR="0092318C" w:rsidRPr="00646AF6" w:rsidRDefault="0092318C" w:rsidP="0092318C">
            <w:pPr>
              <w:pStyle w:val="Bodyjustified"/>
              <w:rPr>
                <w:w w:val="100"/>
              </w:rPr>
            </w:pPr>
            <w:r w:rsidRPr="00646AF6">
              <w:rPr>
                <w:w w:val="100"/>
              </w:rPr>
              <w:t>V</w:t>
            </w:r>
          </w:p>
        </w:tc>
      </w:tr>
    </w:tbl>
    <w:p w14:paraId="2FC2285F" w14:textId="4AE5884F" w:rsidR="002F0892" w:rsidRPr="00646AF6" w:rsidRDefault="002F0892" w:rsidP="00C8225C">
      <w:pPr>
        <w:pStyle w:val="Heading3"/>
      </w:pPr>
      <w:r w:rsidRPr="00646AF6">
        <w:tab/>
      </w:r>
      <w:bookmarkStart w:id="31" w:name="_Ref497900236"/>
      <w:bookmarkStart w:id="32" w:name="_Toc124858995"/>
      <w:r w:rsidRPr="00646AF6">
        <w:t xml:space="preserve">Notes to Room, High and Low </w:t>
      </w:r>
      <w:r w:rsidR="0092318C" w:rsidRPr="00646AF6">
        <w:t xml:space="preserve">Temperature </w:t>
      </w:r>
      <w:r w:rsidRPr="00646AF6">
        <w:t>Electrical Measurements</w:t>
      </w:r>
      <w:bookmarkEnd w:id="31"/>
      <w:bookmarkEnd w:id="32"/>
    </w:p>
    <w:p w14:paraId="2FC22860" w14:textId="0291E6DB" w:rsidR="002F0892" w:rsidRPr="00646AF6" w:rsidRDefault="002F0892" w:rsidP="0092318C">
      <w:pPr>
        <w:pStyle w:val="numericallist"/>
        <w:keepNext/>
        <w:spacing w:after="60"/>
      </w:pPr>
      <w:r w:rsidRPr="00646AF6">
        <w:t xml:space="preserve">Pulsed measurement: Pulse Width </w:t>
      </w:r>
      <w:r w:rsidRPr="00646AF6">
        <w:rPr>
          <w:rFonts w:cs="Arial"/>
        </w:rPr>
        <w:t>≤</w:t>
      </w:r>
      <w:r w:rsidR="007657A8" w:rsidRPr="00646AF6">
        <w:t xml:space="preserve"> </w:t>
      </w:r>
      <w:r w:rsidR="00E24BF1" w:rsidRPr="00646AF6">
        <w:t>680</w:t>
      </w:r>
      <w:r w:rsidRPr="00646AF6">
        <w:rPr>
          <w:rFonts w:cs="Arial"/>
        </w:rPr>
        <w:t>µ</w:t>
      </w:r>
      <w:r w:rsidRPr="00646AF6">
        <w:t xml:space="preserve">s, Duty Cycle </w:t>
      </w:r>
      <w:r w:rsidRPr="00646AF6">
        <w:rPr>
          <w:rFonts w:cs="Arial"/>
        </w:rPr>
        <w:t>≤</w:t>
      </w:r>
      <w:r w:rsidR="007657A8" w:rsidRPr="00646AF6">
        <w:t xml:space="preserve"> </w:t>
      </w:r>
      <w:r w:rsidRPr="00646AF6">
        <w:t>2%.</w:t>
      </w:r>
    </w:p>
    <w:p w14:paraId="2FC22861" w14:textId="77777777" w:rsidR="002F0892" w:rsidRPr="00646AF6" w:rsidRDefault="002F0892" w:rsidP="00C8225C">
      <w:pPr>
        <w:pStyle w:val="numericallist"/>
        <w:keepNext/>
      </w:pPr>
      <w:r w:rsidRPr="00646AF6">
        <w:t>The R</w:t>
      </w:r>
      <w:r w:rsidRPr="00646AF6">
        <w:rPr>
          <w:vertAlign w:val="subscript"/>
        </w:rPr>
        <w:t>th(j-s)</w:t>
      </w:r>
      <w:r w:rsidRPr="00646AF6">
        <w:t xml:space="preserve"> limit is guaranteed by performing a </w:t>
      </w:r>
      <w:r w:rsidRPr="00646AF6">
        <w:rPr>
          <w:rFonts w:cs="Arial"/>
        </w:rPr>
        <w:t>Δ</w:t>
      </w:r>
      <w:r w:rsidRPr="00646AF6">
        <w:t>V</w:t>
      </w:r>
      <w:r w:rsidRPr="00646AF6">
        <w:rPr>
          <w:vertAlign w:val="subscript"/>
        </w:rPr>
        <w:t>SD</w:t>
      </w:r>
      <w:r w:rsidRPr="00646AF6">
        <w:t xml:space="preserve"> (go-no-go) test. The following test conditions and limits shall apply:</w:t>
      </w:r>
    </w:p>
    <w:p w14:paraId="383E3D99" w14:textId="451F4807" w:rsidR="003754F5" w:rsidRPr="00646AF6" w:rsidRDefault="002F0892" w:rsidP="00C8225C">
      <w:pPr>
        <w:pStyle w:val="Bullet2"/>
        <w:keepNext/>
      </w:pPr>
      <w:r w:rsidRPr="00646AF6">
        <w:tab/>
      </w:r>
      <w:r w:rsidRPr="00646AF6">
        <w:tab/>
      </w:r>
      <w:r w:rsidR="003754F5" w:rsidRPr="00646AF6">
        <w:t>V</w:t>
      </w:r>
      <w:r w:rsidR="003754F5" w:rsidRPr="00646AF6">
        <w:rPr>
          <w:vertAlign w:val="subscript"/>
        </w:rPr>
        <w:t>DS</w:t>
      </w:r>
      <w:r w:rsidR="00E24BF1" w:rsidRPr="00646AF6">
        <w:t xml:space="preserve"> =</w:t>
      </w:r>
      <w:r w:rsidR="00C8225C" w:rsidRPr="00646AF6">
        <w:t xml:space="preserve"> </w:t>
      </w:r>
      <w:r w:rsidR="00E24BF1" w:rsidRPr="00646AF6">
        <w:t>3</w:t>
      </w:r>
      <w:r w:rsidR="003754F5" w:rsidRPr="00646AF6">
        <w:t>V</w:t>
      </w:r>
    </w:p>
    <w:p w14:paraId="46CDE5C8" w14:textId="057EB723" w:rsidR="003754F5" w:rsidRPr="00646AF6" w:rsidRDefault="003754F5" w:rsidP="00C8225C">
      <w:pPr>
        <w:pStyle w:val="Bullet2"/>
        <w:keepNext/>
      </w:pPr>
      <w:r w:rsidRPr="00646AF6">
        <w:t>I</w:t>
      </w:r>
      <w:r w:rsidRPr="00646AF6">
        <w:rPr>
          <w:vertAlign w:val="subscript"/>
        </w:rPr>
        <w:t>D</w:t>
      </w:r>
      <w:r w:rsidRPr="00646AF6">
        <w:t xml:space="preserve"> </w:t>
      </w:r>
      <w:r w:rsidR="00C8225C" w:rsidRPr="00646AF6">
        <w:t xml:space="preserve">= </w:t>
      </w:r>
      <w:r w:rsidR="00E24BF1" w:rsidRPr="00646AF6">
        <w:t>1</w:t>
      </w:r>
      <w:r w:rsidR="00407F30">
        <w:t>6</w:t>
      </w:r>
      <w:r w:rsidRPr="00646AF6">
        <w:t>A</w:t>
      </w:r>
    </w:p>
    <w:p w14:paraId="63F50345" w14:textId="088A1FA5" w:rsidR="003754F5" w:rsidRPr="00646AF6" w:rsidRDefault="003754F5" w:rsidP="00C8225C">
      <w:pPr>
        <w:pStyle w:val="Bullet2"/>
        <w:keepNext/>
      </w:pPr>
      <w:proofErr w:type="spellStart"/>
      <w:r w:rsidRPr="00646AF6">
        <w:t>I</w:t>
      </w:r>
      <w:r w:rsidRPr="00646AF6">
        <w:rPr>
          <w:vertAlign w:val="subscript"/>
        </w:rPr>
        <w:t>cal</w:t>
      </w:r>
      <w:proofErr w:type="spellEnd"/>
      <w:r w:rsidRPr="00646AF6">
        <w:t xml:space="preserve"> = </w:t>
      </w:r>
      <w:r w:rsidR="00E24BF1" w:rsidRPr="00646AF6">
        <w:t>10</w:t>
      </w:r>
      <w:r w:rsidRPr="00646AF6">
        <w:t>mA</w:t>
      </w:r>
    </w:p>
    <w:p w14:paraId="498B5132" w14:textId="77777777" w:rsidR="003754F5" w:rsidRPr="00646AF6" w:rsidRDefault="003754F5" w:rsidP="00C8225C">
      <w:pPr>
        <w:pStyle w:val="Bullet2"/>
        <w:keepNext/>
      </w:pPr>
      <w:proofErr w:type="spellStart"/>
      <w:r w:rsidRPr="00646AF6">
        <w:t>t</w:t>
      </w:r>
      <w:r w:rsidRPr="00646AF6">
        <w:rPr>
          <w:vertAlign w:val="subscript"/>
        </w:rPr>
        <w:t>pulse</w:t>
      </w:r>
      <w:proofErr w:type="spellEnd"/>
      <w:r w:rsidRPr="00646AF6">
        <w:t xml:space="preserve"> = 20ms</w:t>
      </w:r>
    </w:p>
    <w:p w14:paraId="2FC22866" w14:textId="254A902B" w:rsidR="002F0892" w:rsidRPr="00646AF6" w:rsidRDefault="003754F5" w:rsidP="00C8225C">
      <w:pPr>
        <w:pStyle w:val="Bullet2"/>
        <w:keepNext/>
      </w:pPr>
      <w:proofErr w:type="spellStart"/>
      <w:r w:rsidRPr="00646AF6">
        <w:t>t</w:t>
      </w:r>
      <w:r w:rsidRPr="00646AF6">
        <w:rPr>
          <w:vertAlign w:val="subscript"/>
        </w:rPr>
        <w:t>cal</w:t>
      </w:r>
      <w:proofErr w:type="spellEnd"/>
      <w:r w:rsidRPr="00646AF6">
        <w:t xml:space="preserve"> = </w:t>
      </w:r>
      <w:r w:rsidR="00407F30">
        <w:t>10</w:t>
      </w:r>
      <w:r w:rsidR="00DE413C" w:rsidRPr="00646AF6">
        <w:t>0</w:t>
      </w:r>
      <w:r w:rsidRPr="00646AF6">
        <w:rPr>
          <w:rFonts w:ascii="Symbol" w:hAnsi="Symbol" w:cs="Symbol"/>
        </w:rPr>
        <w:t></w:t>
      </w:r>
      <w:r w:rsidRPr="00646AF6">
        <w:t>s</w:t>
      </w:r>
    </w:p>
    <w:p w14:paraId="2FC22867" w14:textId="2C8319A1" w:rsidR="002F0892" w:rsidRPr="00646AF6" w:rsidRDefault="002F0892" w:rsidP="0092318C">
      <w:pPr>
        <w:pStyle w:val="Bullet2"/>
        <w:spacing w:after="60"/>
      </w:pPr>
      <w:r w:rsidRPr="00646AF6">
        <w:t>V</w:t>
      </w:r>
      <w:r w:rsidRPr="00646AF6">
        <w:rPr>
          <w:vertAlign w:val="subscript"/>
        </w:rPr>
        <w:t>SD</w:t>
      </w:r>
      <w:r w:rsidRPr="00646AF6">
        <w:t xml:space="preserve"> = </w:t>
      </w:r>
      <w:r w:rsidR="009D03C8">
        <w:t>62</w:t>
      </w:r>
      <w:r w:rsidRPr="00646AF6">
        <w:t xml:space="preserve">mV minimum, </w:t>
      </w:r>
      <w:r w:rsidR="00E24BF1" w:rsidRPr="00646AF6">
        <w:t>1</w:t>
      </w:r>
      <w:r w:rsidR="009D03C8">
        <w:t>18</w:t>
      </w:r>
      <w:r w:rsidRPr="00646AF6">
        <w:t>mV maximum</w:t>
      </w:r>
    </w:p>
    <w:p w14:paraId="2FC22868" w14:textId="1CAFCF9E" w:rsidR="00C428D0" w:rsidRPr="00646AF6" w:rsidRDefault="002F0892" w:rsidP="002F0892">
      <w:pPr>
        <w:pStyle w:val="numericallist"/>
      </w:pPr>
      <w:r w:rsidRPr="00646AF6">
        <w:lastRenderedPageBreak/>
        <w:t>Read and record measurements shall be performed on a sample of 5 components with 0</w:t>
      </w:r>
      <w:r w:rsidR="007271BD" w:rsidRPr="00646AF6">
        <w:t> </w:t>
      </w:r>
      <w:r w:rsidRPr="00646AF6">
        <w:t xml:space="preserve">failures allowed. </w:t>
      </w:r>
      <w:proofErr w:type="gramStart"/>
      <w:r w:rsidRPr="00646AF6">
        <w:t>Alternatively</w:t>
      </w:r>
      <w:proofErr w:type="gramEnd"/>
      <w:r w:rsidRPr="00646AF6">
        <w:t xml:space="preserve"> a 100% inspection may be performed.</w:t>
      </w:r>
    </w:p>
    <w:p w14:paraId="2FC22869" w14:textId="1C3219A5" w:rsidR="002F0892" w:rsidRPr="00646AF6" w:rsidRDefault="002F0892" w:rsidP="00C7567B">
      <w:pPr>
        <w:pStyle w:val="Heading2"/>
      </w:pPr>
      <w:bookmarkStart w:id="33" w:name="_Toc124858996"/>
      <w:r w:rsidRPr="00646AF6">
        <w:t>PARAMETER DRIFT VALUES</w:t>
      </w:r>
      <w:bookmarkEnd w:id="33"/>
    </w:p>
    <w:p w14:paraId="2FC2286A" w14:textId="62AB24E6" w:rsidR="002F0892" w:rsidRPr="00646AF6" w:rsidRDefault="002F0892" w:rsidP="00C7567B">
      <w:pPr>
        <w:keepNext/>
      </w:pPr>
      <w:r w:rsidRPr="00646AF6">
        <w:t>Unless otherwise specified, the measurements shall be performed at T</w:t>
      </w:r>
      <w:r w:rsidRPr="00646AF6">
        <w:rPr>
          <w:vertAlign w:val="subscript"/>
        </w:rPr>
        <w:t>amb</w:t>
      </w:r>
      <w:r w:rsidR="007657A8" w:rsidRPr="00646AF6">
        <w:rPr>
          <w:vertAlign w:val="subscript"/>
        </w:rPr>
        <w:t xml:space="preserve"> </w:t>
      </w:r>
      <w:r w:rsidRPr="00646AF6">
        <w:t>=</w:t>
      </w:r>
      <w:r w:rsidR="007657A8" w:rsidRPr="00646AF6">
        <w:t xml:space="preserve"> </w:t>
      </w:r>
      <w:r w:rsidRPr="00646AF6">
        <w:t xml:space="preserve">+22 </w:t>
      </w:r>
      <w:r w:rsidRPr="00646AF6">
        <w:rPr>
          <w:rFonts w:cs="Arial"/>
        </w:rPr>
        <w:t>±</w:t>
      </w:r>
      <w:r w:rsidRPr="00646AF6">
        <w:t>3</w:t>
      </w:r>
      <w:r w:rsidR="004C4C50" w:rsidRPr="00646AF6">
        <w:rPr>
          <w:rFonts w:eastAsiaTheme="minorEastAsia"/>
        </w:rPr>
        <w:t>°C</w:t>
      </w:r>
      <w:r w:rsidR="00C8225C" w:rsidRPr="00646AF6">
        <w:rPr>
          <w:rFonts w:eastAsiaTheme="minorEastAsia"/>
        </w:rPr>
        <w:t>.</w:t>
      </w:r>
    </w:p>
    <w:p w14:paraId="2FC2286B" w14:textId="5D3E09E8" w:rsidR="002F0892" w:rsidRPr="00646AF6" w:rsidRDefault="002F0892" w:rsidP="00070696">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_Ref497901536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6C" w14:textId="77777777" w:rsidR="00C428D0" w:rsidRPr="00646AF6" w:rsidRDefault="002F0892" w:rsidP="00070696">
      <w:r w:rsidRPr="00646AF6">
        <w:t>The drift values (</w:t>
      </w:r>
      <w:r w:rsidRPr="00646AF6">
        <w:rPr>
          <w:rFonts w:cs="Arial"/>
        </w:rPr>
        <w:t>Δ</w:t>
      </w:r>
      <w:r w:rsidRPr="00646AF6">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288"/>
        <w:gridCol w:w="1134"/>
        <w:gridCol w:w="1134"/>
        <w:gridCol w:w="860"/>
        <w:gridCol w:w="860"/>
        <w:gridCol w:w="690"/>
      </w:tblGrid>
      <w:tr w:rsidR="002F0892" w:rsidRPr="00646AF6" w14:paraId="2FC22873" w14:textId="77777777" w:rsidTr="009D03C8">
        <w:trPr>
          <w:trHeight w:val="340"/>
        </w:trPr>
        <w:tc>
          <w:tcPr>
            <w:tcW w:w="3288" w:type="dxa"/>
            <w:vMerge w:val="restart"/>
          </w:tcPr>
          <w:p w14:paraId="2FC2286D" w14:textId="77777777" w:rsidR="002F0892" w:rsidRPr="00646AF6" w:rsidRDefault="002F0892" w:rsidP="00C8225C">
            <w:pPr>
              <w:pStyle w:val="Bodyjustified"/>
            </w:pPr>
            <w:r w:rsidRPr="00646AF6">
              <w:t>Characteristics</w:t>
            </w:r>
          </w:p>
          <w:p w14:paraId="2FC2286E" w14:textId="77777777" w:rsidR="002F0892" w:rsidRPr="00646AF6" w:rsidRDefault="002F0892" w:rsidP="00C8225C">
            <w:pPr>
              <w:pStyle w:val="Bodyjustified"/>
            </w:pPr>
          </w:p>
        </w:tc>
        <w:tc>
          <w:tcPr>
            <w:tcW w:w="1134" w:type="dxa"/>
            <w:vMerge w:val="restart"/>
          </w:tcPr>
          <w:p w14:paraId="2FC2286F" w14:textId="77777777" w:rsidR="002F0892" w:rsidRPr="00646AF6" w:rsidRDefault="002F0892" w:rsidP="00C8225C">
            <w:pPr>
              <w:pStyle w:val="Bodyjustified"/>
            </w:pPr>
            <w:r w:rsidRPr="00646AF6">
              <w:t>Symbols</w:t>
            </w:r>
          </w:p>
          <w:p w14:paraId="2FC22870" w14:textId="77777777" w:rsidR="002F0892" w:rsidRPr="00646AF6" w:rsidRDefault="002F0892" w:rsidP="00C8225C">
            <w:pPr>
              <w:pStyle w:val="Bodyjustified"/>
            </w:pPr>
          </w:p>
        </w:tc>
        <w:tc>
          <w:tcPr>
            <w:tcW w:w="2854" w:type="dxa"/>
            <w:gridSpan w:val="3"/>
          </w:tcPr>
          <w:p w14:paraId="2FC22871" w14:textId="77777777" w:rsidR="002F0892" w:rsidRPr="00646AF6" w:rsidRDefault="002F0892" w:rsidP="00C8225C">
            <w:pPr>
              <w:pStyle w:val="Bodyjustified"/>
            </w:pPr>
            <w:r w:rsidRPr="00646AF6">
              <w:t>Limits</w:t>
            </w:r>
          </w:p>
        </w:tc>
        <w:tc>
          <w:tcPr>
            <w:tcW w:w="690" w:type="dxa"/>
            <w:vMerge w:val="restart"/>
          </w:tcPr>
          <w:p w14:paraId="2FC22872" w14:textId="77777777" w:rsidR="002F0892" w:rsidRPr="00646AF6" w:rsidRDefault="002F0892" w:rsidP="00C8225C">
            <w:pPr>
              <w:pStyle w:val="Bodyjustified"/>
            </w:pPr>
            <w:r w:rsidRPr="00646AF6">
              <w:t>Units</w:t>
            </w:r>
          </w:p>
        </w:tc>
      </w:tr>
      <w:tr w:rsidR="002F0892" w:rsidRPr="00646AF6" w14:paraId="2FC22879" w14:textId="77777777" w:rsidTr="009D03C8">
        <w:trPr>
          <w:trHeight w:val="340"/>
        </w:trPr>
        <w:tc>
          <w:tcPr>
            <w:tcW w:w="3288" w:type="dxa"/>
            <w:vMerge/>
          </w:tcPr>
          <w:p w14:paraId="2FC22874" w14:textId="77777777" w:rsidR="002F0892" w:rsidRPr="00646AF6" w:rsidRDefault="002F0892" w:rsidP="00C8225C">
            <w:pPr>
              <w:pStyle w:val="Bodyjustified"/>
              <w:rPr>
                <w:sz w:val="24"/>
                <w:szCs w:val="24"/>
                <w:lang w:val="en-US"/>
              </w:rPr>
            </w:pPr>
          </w:p>
        </w:tc>
        <w:tc>
          <w:tcPr>
            <w:tcW w:w="1134" w:type="dxa"/>
            <w:vMerge/>
          </w:tcPr>
          <w:p w14:paraId="2FC22875" w14:textId="77777777" w:rsidR="002F0892" w:rsidRPr="00646AF6" w:rsidRDefault="002F0892" w:rsidP="00C8225C">
            <w:pPr>
              <w:pStyle w:val="Bodyjustified"/>
              <w:rPr>
                <w:sz w:val="24"/>
                <w:szCs w:val="24"/>
                <w:lang w:val="en-US"/>
              </w:rPr>
            </w:pPr>
          </w:p>
        </w:tc>
        <w:tc>
          <w:tcPr>
            <w:tcW w:w="1134" w:type="dxa"/>
            <w:vMerge w:val="restart"/>
          </w:tcPr>
          <w:p w14:paraId="2FC22876" w14:textId="77777777" w:rsidR="002F0892" w:rsidRPr="00646AF6" w:rsidRDefault="002F0892" w:rsidP="00C8225C">
            <w:pPr>
              <w:pStyle w:val="Bodyjustified"/>
            </w:pPr>
            <w:r w:rsidRPr="00646AF6">
              <w:t xml:space="preserve">Drift </w:t>
            </w:r>
            <w:r w:rsidRPr="00646AF6">
              <w:br/>
              <w:t>Value</w:t>
            </w:r>
            <w:r w:rsidRPr="00646AF6">
              <w:br/>
            </w:r>
            <w:r w:rsidR="00CC0027" w:rsidRPr="00646AF6">
              <w:t>Δ</w:t>
            </w:r>
          </w:p>
        </w:tc>
        <w:tc>
          <w:tcPr>
            <w:tcW w:w="1720" w:type="dxa"/>
            <w:gridSpan w:val="2"/>
          </w:tcPr>
          <w:p w14:paraId="2FC22877" w14:textId="77777777" w:rsidR="002F0892" w:rsidRPr="00646AF6" w:rsidRDefault="002F0892" w:rsidP="00C8225C">
            <w:pPr>
              <w:pStyle w:val="Bodyjustified"/>
            </w:pPr>
            <w:r w:rsidRPr="00646AF6">
              <w:t>Absolute</w:t>
            </w:r>
          </w:p>
        </w:tc>
        <w:tc>
          <w:tcPr>
            <w:tcW w:w="690" w:type="dxa"/>
            <w:vMerge/>
          </w:tcPr>
          <w:p w14:paraId="2FC22878" w14:textId="77777777" w:rsidR="002F0892" w:rsidRPr="00646AF6" w:rsidRDefault="002F0892" w:rsidP="00C8225C">
            <w:pPr>
              <w:pStyle w:val="Bodyjustified"/>
              <w:rPr>
                <w:sz w:val="24"/>
                <w:szCs w:val="24"/>
                <w:lang w:val="en-US"/>
              </w:rPr>
            </w:pPr>
          </w:p>
        </w:tc>
      </w:tr>
      <w:tr w:rsidR="002F0892" w:rsidRPr="00646AF6" w14:paraId="2FC22880" w14:textId="77777777" w:rsidTr="009D03C8">
        <w:trPr>
          <w:trHeight w:val="340"/>
        </w:trPr>
        <w:tc>
          <w:tcPr>
            <w:tcW w:w="3288" w:type="dxa"/>
            <w:vMerge/>
          </w:tcPr>
          <w:p w14:paraId="2FC2287A" w14:textId="77777777" w:rsidR="002F0892" w:rsidRPr="00646AF6" w:rsidRDefault="002F0892" w:rsidP="00C8225C">
            <w:pPr>
              <w:pStyle w:val="Bodyjustified"/>
              <w:rPr>
                <w:sz w:val="24"/>
                <w:szCs w:val="24"/>
                <w:lang w:val="en-US"/>
              </w:rPr>
            </w:pPr>
          </w:p>
        </w:tc>
        <w:tc>
          <w:tcPr>
            <w:tcW w:w="1134" w:type="dxa"/>
            <w:vMerge/>
          </w:tcPr>
          <w:p w14:paraId="2FC2287B" w14:textId="77777777" w:rsidR="002F0892" w:rsidRPr="00646AF6" w:rsidRDefault="002F0892" w:rsidP="00C8225C">
            <w:pPr>
              <w:pStyle w:val="Bodyjustified"/>
              <w:rPr>
                <w:sz w:val="24"/>
                <w:szCs w:val="24"/>
                <w:lang w:val="en-US"/>
              </w:rPr>
            </w:pPr>
          </w:p>
        </w:tc>
        <w:tc>
          <w:tcPr>
            <w:tcW w:w="1134" w:type="dxa"/>
            <w:vMerge/>
          </w:tcPr>
          <w:p w14:paraId="2FC2287C" w14:textId="77777777" w:rsidR="002F0892" w:rsidRPr="00646AF6" w:rsidRDefault="002F0892" w:rsidP="00C8225C">
            <w:pPr>
              <w:pStyle w:val="Bodyjustified"/>
              <w:rPr>
                <w:sz w:val="24"/>
                <w:szCs w:val="24"/>
                <w:lang w:val="en-US"/>
              </w:rPr>
            </w:pPr>
          </w:p>
        </w:tc>
        <w:tc>
          <w:tcPr>
            <w:tcW w:w="860" w:type="dxa"/>
          </w:tcPr>
          <w:p w14:paraId="2FC2287D" w14:textId="77777777" w:rsidR="002F0892" w:rsidRPr="00646AF6" w:rsidRDefault="002F0892" w:rsidP="00C8225C">
            <w:pPr>
              <w:pStyle w:val="Bodyjustified"/>
            </w:pPr>
            <w:r w:rsidRPr="00646AF6">
              <w:t>Min</w:t>
            </w:r>
          </w:p>
        </w:tc>
        <w:tc>
          <w:tcPr>
            <w:tcW w:w="860" w:type="dxa"/>
          </w:tcPr>
          <w:p w14:paraId="2FC2287E" w14:textId="77777777" w:rsidR="002F0892" w:rsidRPr="00646AF6" w:rsidRDefault="002F0892" w:rsidP="00C8225C">
            <w:pPr>
              <w:pStyle w:val="Bodyjustified"/>
            </w:pPr>
            <w:r w:rsidRPr="00646AF6">
              <w:t>Max</w:t>
            </w:r>
          </w:p>
        </w:tc>
        <w:tc>
          <w:tcPr>
            <w:tcW w:w="690" w:type="dxa"/>
            <w:vMerge/>
          </w:tcPr>
          <w:p w14:paraId="2FC2287F" w14:textId="77777777" w:rsidR="002F0892" w:rsidRPr="00646AF6" w:rsidRDefault="002F0892" w:rsidP="00C8225C">
            <w:pPr>
              <w:pStyle w:val="Bodyjustified"/>
              <w:rPr>
                <w:sz w:val="24"/>
                <w:szCs w:val="24"/>
                <w:lang w:val="en-US"/>
              </w:rPr>
            </w:pPr>
          </w:p>
        </w:tc>
      </w:tr>
      <w:tr w:rsidR="002F0892" w:rsidRPr="00646AF6" w14:paraId="2FC22888" w14:textId="77777777" w:rsidTr="009D03C8">
        <w:trPr>
          <w:trHeight w:val="737"/>
        </w:trPr>
        <w:tc>
          <w:tcPr>
            <w:tcW w:w="3288" w:type="dxa"/>
          </w:tcPr>
          <w:p w14:paraId="2FC22881" w14:textId="77777777" w:rsidR="002F0892" w:rsidRPr="00646AF6" w:rsidRDefault="002F0892" w:rsidP="00C8225C">
            <w:pPr>
              <w:pStyle w:val="Bodyjustified"/>
              <w:jc w:val="left"/>
            </w:pPr>
            <w:r w:rsidRPr="00646AF6">
              <w:t>Gate-to-Source Leakage Current 1</w:t>
            </w:r>
          </w:p>
        </w:tc>
        <w:tc>
          <w:tcPr>
            <w:tcW w:w="1134" w:type="dxa"/>
          </w:tcPr>
          <w:p w14:paraId="2FC22882" w14:textId="77777777" w:rsidR="002F0892" w:rsidRPr="00646AF6" w:rsidRDefault="002F0892" w:rsidP="00C8225C">
            <w:pPr>
              <w:pStyle w:val="Bodyjustified"/>
            </w:pPr>
            <w:r w:rsidRPr="00646AF6">
              <w:t>I</w:t>
            </w:r>
            <w:r w:rsidRPr="00646AF6">
              <w:rPr>
                <w:vertAlign w:val="subscript"/>
              </w:rPr>
              <w:t>GSS1</w:t>
            </w:r>
          </w:p>
        </w:tc>
        <w:tc>
          <w:tcPr>
            <w:tcW w:w="1134" w:type="dxa"/>
          </w:tcPr>
          <w:p w14:paraId="2FC22883" w14:textId="77777777" w:rsidR="002F0892" w:rsidRPr="00646AF6" w:rsidRDefault="00CC0027" w:rsidP="00C8225C">
            <w:pPr>
              <w:pStyle w:val="Bodyjustified"/>
            </w:pPr>
            <w:r w:rsidRPr="00646AF6">
              <w:t>±</w:t>
            </w:r>
            <w:r w:rsidR="002F0892" w:rsidRPr="00646AF6">
              <w:t xml:space="preserve">50 </w:t>
            </w:r>
          </w:p>
          <w:p w14:paraId="2FC22884"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5" w14:textId="77777777" w:rsidR="002F0892" w:rsidRPr="00646AF6" w:rsidRDefault="002F0892" w:rsidP="00C8225C">
            <w:pPr>
              <w:pStyle w:val="Bodyjustified"/>
            </w:pPr>
            <w:r w:rsidRPr="00646AF6">
              <w:t>-</w:t>
            </w:r>
          </w:p>
        </w:tc>
        <w:tc>
          <w:tcPr>
            <w:tcW w:w="860" w:type="dxa"/>
          </w:tcPr>
          <w:p w14:paraId="2FC22886" w14:textId="3ED788C2" w:rsidR="002F0892" w:rsidRPr="00646AF6" w:rsidRDefault="002F0892" w:rsidP="00C8225C">
            <w:pPr>
              <w:pStyle w:val="Bodyjustified"/>
            </w:pPr>
            <w:r w:rsidRPr="00646AF6">
              <w:t>100</w:t>
            </w:r>
          </w:p>
        </w:tc>
        <w:tc>
          <w:tcPr>
            <w:tcW w:w="690" w:type="dxa"/>
          </w:tcPr>
          <w:p w14:paraId="2FC22887" w14:textId="77777777" w:rsidR="002F0892" w:rsidRPr="00646AF6" w:rsidRDefault="002F0892" w:rsidP="00C8225C">
            <w:pPr>
              <w:pStyle w:val="Bodyjustified"/>
            </w:pPr>
            <w:proofErr w:type="spellStart"/>
            <w:r w:rsidRPr="00646AF6">
              <w:t>nA</w:t>
            </w:r>
            <w:proofErr w:type="spellEnd"/>
          </w:p>
        </w:tc>
      </w:tr>
      <w:tr w:rsidR="002F0892" w:rsidRPr="00646AF6" w14:paraId="2FC22890" w14:textId="77777777" w:rsidTr="009D03C8">
        <w:trPr>
          <w:trHeight w:val="737"/>
        </w:trPr>
        <w:tc>
          <w:tcPr>
            <w:tcW w:w="3288" w:type="dxa"/>
          </w:tcPr>
          <w:p w14:paraId="2FC22889" w14:textId="77777777" w:rsidR="002F0892" w:rsidRPr="00646AF6" w:rsidRDefault="002F0892" w:rsidP="00C8225C">
            <w:pPr>
              <w:pStyle w:val="Bodyjustified"/>
              <w:jc w:val="left"/>
            </w:pPr>
            <w:r w:rsidRPr="00646AF6">
              <w:t>Gate-to-Source Leakage Current 2</w:t>
            </w:r>
          </w:p>
        </w:tc>
        <w:tc>
          <w:tcPr>
            <w:tcW w:w="1134" w:type="dxa"/>
          </w:tcPr>
          <w:p w14:paraId="2FC2288A" w14:textId="77777777" w:rsidR="002F0892" w:rsidRPr="00646AF6" w:rsidRDefault="002F0892" w:rsidP="00C8225C">
            <w:pPr>
              <w:pStyle w:val="Bodyjustified"/>
            </w:pPr>
            <w:r w:rsidRPr="00646AF6">
              <w:t>I</w:t>
            </w:r>
            <w:r w:rsidRPr="00646AF6">
              <w:rPr>
                <w:vertAlign w:val="subscript"/>
              </w:rPr>
              <w:t>GSS2</w:t>
            </w:r>
          </w:p>
        </w:tc>
        <w:tc>
          <w:tcPr>
            <w:tcW w:w="1134" w:type="dxa"/>
          </w:tcPr>
          <w:p w14:paraId="2FC2288B" w14:textId="77777777" w:rsidR="002F0892" w:rsidRPr="00646AF6" w:rsidRDefault="00CC0027" w:rsidP="00C8225C">
            <w:pPr>
              <w:pStyle w:val="Bodyjustified"/>
            </w:pPr>
            <w:r w:rsidRPr="00646AF6">
              <w:t>±</w:t>
            </w:r>
            <w:r w:rsidR="002F0892" w:rsidRPr="00646AF6">
              <w:t xml:space="preserve">50 </w:t>
            </w:r>
          </w:p>
          <w:p w14:paraId="2FC2288C"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D" w14:textId="0214BE52" w:rsidR="002F0892" w:rsidRPr="00646AF6" w:rsidRDefault="00C87663" w:rsidP="00C8225C">
            <w:pPr>
              <w:pStyle w:val="Bodyjustified"/>
            </w:pPr>
            <w:r w:rsidRPr="00646AF6">
              <w:t>-</w:t>
            </w:r>
            <w:r w:rsidR="002F0892" w:rsidRPr="00646AF6">
              <w:t>100</w:t>
            </w:r>
          </w:p>
        </w:tc>
        <w:tc>
          <w:tcPr>
            <w:tcW w:w="860" w:type="dxa"/>
          </w:tcPr>
          <w:p w14:paraId="2FC2288E" w14:textId="77777777" w:rsidR="002F0892" w:rsidRPr="00646AF6" w:rsidRDefault="002F0892" w:rsidP="00C8225C">
            <w:pPr>
              <w:pStyle w:val="Bodyjustified"/>
            </w:pPr>
            <w:r w:rsidRPr="00646AF6">
              <w:t>-</w:t>
            </w:r>
          </w:p>
        </w:tc>
        <w:tc>
          <w:tcPr>
            <w:tcW w:w="690" w:type="dxa"/>
          </w:tcPr>
          <w:p w14:paraId="2FC2288F" w14:textId="77777777" w:rsidR="002F0892" w:rsidRPr="00646AF6" w:rsidRDefault="002F0892" w:rsidP="00C8225C">
            <w:pPr>
              <w:pStyle w:val="Bodyjustified"/>
            </w:pPr>
            <w:proofErr w:type="spellStart"/>
            <w:r w:rsidRPr="00646AF6">
              <w:t>nA</w:t>
            </w:r>
            <w:proofErr w:type="spellEnd"/>
          </w:p>
        </w:tc>
      </w:tr>
      <w:tr w:rsidR="002F0892" w:rsidRPr="00646AF6" w14:paraId="2FC22899" w14:textId="77777777" w:rsidTr="009D03C8">
        <w:trPr>
          <w:trHeight w:val="737"/>
        </w:trPr>
        <w:tc>
          <w:tcPr>
            <w:tcW w:w="3288" w:type="dxa"/>
          </w:tcPr>
          <w:p w14:paraId="2FC22891" w14:textId="77777777" w:rsidR="002F0892" w:rsidRPr="00646AF6" w:rsidRDefault="002F0892" w:rsidP="00C8225C">
            <w:pPr>
              <w:pStyle w:val="Bodyjustified"/>
              <w:jc w:val="left"/>
            </w:pPr>
            <w:r w:rsidRPr="00646AF6">
              <w:t xml:space="preserve">Drain Current </w:t>
            </w:r>
          </w:p>
        </w:tc>
        <w:tc>
          <w:tcPr>
            <w:tcW w:w="1134" w:type="dxa"/>
          </w:tcPr>
          <w:p w14:paraId="2FC22892" w14:textId="77777777" w:rsidR="002F0892" w:rsidRPr="00646AF6" w:rsidRDefault="002F0892" w:rsidP="00C8225C">
            <w:pPr>
              <w:pStyle w:val="Bodyjustified"/>
            </w:pPr>
            <w:r w:rsidRPr="00646AF6">
              <w:t>I</w:t>
            </w:r>
            <w:r w:rsidRPr="00646AF6">
              <w:rPr>
                <w:vertAlign w:val="subscript"/>
              </w:rPr>
              <w:t>DSS</w:t>
            </w:r>
          </w:p>
        </w:tc>
        <w:tc>
          <w:tcPr>
            <w:tcW w:w="1134" w:type="dxa"/>
          </w:tcPr>
          <w:p w14:paraId="2FC22893" w14:textId="77777777" w:rsidR="002F0892" w:rsidRPr="00646AF6" w:rsidRDefault="00CC0027" w:rsidP="00C8225C">
            <w:pPr>
              <w:pStyle w:val="Bodyjustified"/>
            </w:pPr>
            <w:r w:rsidRPr="00646AF6">
              <w:t>±</w:t>
            </w:r>
            <w:r w:rsidR="002F0892" w:rsidRPr="00646AF6">
              <w:t>4</w:t>
            </w:r>
          </w:p>
          <w:p w14:paraId="2FC22894" w14:textId="77777777" w:rsidR="002F0892" w:rsidRPr="00646AF6" w:rsidRDefault="002F0892" w:rsidP="00C8225C">
            <w:pPr>
              <w:pStyle w:val="Bodyjustified"/>
            </w:pPr>
            <w:r w:rsidRPr="00646AF6">
              <w:t>or (1)</w:t>
            </w:r>
          </w:p>
          <w:p w14:paraId="2FC22895" w14:textId="77777777" w:rsidR="002F0892" w:rsidRPr="00646AF6" w:rsidRDefault="00CC0027" w:rsidP="00C8225C">
            <w:pPr>
              <w:pStyle w:val="Bodyjustified"/>
            </w:pPr>
            <w:r w:rsidRPr="00646AF6">
              <w:t>±</w:t>
            </w:r>
            <w:r w:rsidR="002F0892" w:rsidRPr="00646AF6">
              <w:t>100%</w:t>
            </w:r>
          </w:p>
        </w:tc>
        <w:tc>
          <w:tcPr>
            <w:tcW w:w="860" w:type="dxa"/>
          </w:tcPr>
          <w:p w14:paraId="2FC22896" w14:textId="77777777" w:rsidR="002F0892" w:rsidRPr="00646AF6" w:rsidRDefault="002F0892" w:rsidP="00C8225C">
            <w:pPr>
              <w:pStyle w:val="Bodyjustified"/>
            </w:pPr>
            <w:r w:rsidRPr="00646AF6">
              <w:t>-</w:t>
            </w:r>
          </w:p>
        </w:tc>
        <w:tc>
          <w:tcPr>
            <w:tcW w:w="860" w:type="dxa"/>
          </w:tcPr>
          <w:p w14:paraId="2FC22897" w14:textId="70D5FE77" w:rsidR="002F0892" w:rsidRPr="00646AF6" w:rsidRDefault="002F0892" w:rsidP="00C8225C">
            <w:pPr>
              <w:pStyle w:val="Bodyjustified"/>
            </w:pPr>
            <w:r w:rsidRPr="00646AF6">
              <w:t>10</w:t>
            </w:r>
          </w:p>
        </w:tc>
        <w:tc>
          <w:tcPr>
            <w:tcW w:w="690" w:type="dxa"/>
          </w:tcPr>
          <w:p w14:paraId="2FC22898" w14:textId="77777777" w:rsidR="002F0892" w:rsidRPr="00646AF6" w:rsidRDefault="00CC0027" w:rsidP="00C8225C">
            <w:pPr>
              <w:pStyle w:val="Bodyjustified"/>
            </w:pPr>
            <w:r w:rsidRPr="00646AF6">
              <w:t>µ</w:t>
            </w:r>
            <w:r w:rsidR="002F0892" w:rsidRPr="00646AF6">
              <w:t>A</w:t>
            </w:r>
          </w:p>
        </w:tc>
      </w:tr>
      <w:tr w:rsidR="002F0892" w:rsidRPr="00646AF6" w14:paraId="2FC228A0" w14:textId="77777777" w:rsidTr="009D03C8">
        <w:trPr>
          <w:trHeight w:val="317"/>
        </w:trPr>
        <w:tc>
          <w:tcPr>
            <w:tcW w:w="3288" w:type="dxa"/>
            <w:vAlign w:val="center"/>
          </w:tcPr>
          <w:p w14:paraId="2FC2289A" w14:textId="77777777" w:rsidR="002F0892" w:rsidRPr="00646AF6" w:rsidRDefault="002F0892" w:rsidP="00C8225C">
            <w:pPr>
              <w:pStyle w:val="Bodyjustified"/>
              <w:jc w:val="left"/>
            </w:pPr>
            <w:r w:rsidRPr="00646AF6">
              <w:t>Gate-to-Source Threshold Voltage</w:t>
            </w:r>
          </w:p>
        </w:tc>
        <w:tc>
          <w:tcPr>
            <w:tcW w:w="1134" w:type="dxa"/>
            <w:vAlign w:val="center"/>
          </w:tcPr>
          <w:p w14:paraId="2FC2289B" w14:textId="77777777" w:rsidR="002F0892" w:rsidRPr="00646AF6" w:rsidRDefault="002F0892" w:rsidP="00C8225C">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134" w:type="dxa"/>
            <w:vAlign w:val="center"/>
          </w:tcPr>
          <w:p w14:paraId="2FC2289C" w14:textId="5F81AF81" w:rsidR="002F0892" w:rsidRPr="00646AF6" w:rsidRDefault="00CC0027" w:rsidP="00C8225C">
            <w:pPr>
              <w:pStyle w:val="Bodyjustified"/>
            </w:pPr>
            <w:r w:rsidRPr="00646AF6">
              <w:t>±</w:t>
            </w:r>
            <w:r w:rsidR="002F0892" w:rsidRPr="00646AF6">
              <w:t>5%</w:t>
            </w:r>
          </w:p>
        </w:tc>
        <w:tc>
          <w:tcPr>
            <w:tcW w:w="860" w:type="dxa"/>
            <w:vAlign w:val="center"/>
          </w:tcPr>
          <w:p w14:paraId="2FC2289D" w14:textId="5C9021A7" w:rsidR="002F0892" w:rsidRPr="00646AF6" w:rsidRDefault="002F0892" w:rsidP="00C8225C">
            <w:pPr>
              <w:pStyle w:val="Bodyjustified"/>
            </w:pPr>
            <w:r w:rsidRPr="00646AF6">
              <w:t>2</w:t>
            </w:r>
          </w:p>
        </w:tc>
        <w:tc>
          <w:tcPr>
            <w:tcW w:w="860" w:type="dxa"/>
            <w:vAlign w:val="center"/>
          </w:tcPr>
          <w:p w14:paraId="2FC2289E" w14:textId="2067EF31" w:rsidR="002F0892" w:rsidRPr="00646AF6" w:rsidRDefault="002F0892" w:rsidP="00C8225C">
            <w:pPr>
              <w:pStyle w:val="Bodyjustified"/>
            </w:pPr>
            <w:r w:rsidRPr="00646AF6">
              <w:t>4.5</w:t>
            </w:r>
          </w:p>
        </w:tc>
        <w:tc>
          <w:tcPr>
            <w:tcW w:w="690" w:type="dxa"/>
            <w:vAlign w:val="center"/>
          </w:tcPr>
          <w:p w14:paraId="2FC2289F" w14:textId="77777777" w:rsidR="002F0892" w:rsidRPr="00646AF6" w:rsidRDefault="002F0892" w:rsidP="00C8225C">
            <w:pPr>
              <w:pStyle w:val="Bodyjustified"/>
            </w:pPr>
            <w:r w:rsidRPr="00646AF6">
              <w:t>V</w:t>
            </w:r>
          </w:p>
        </w:tc>
      </w:tr>
      <w:tr w:rsidR="002F0892" w:rsidRPr="00646AF6" w14:paraId="2FC228A7" w14:textId="77777777" w:rsidTr="009D03C8">
        <w:trPr>
          <w:trHeight w:val="510"/>
        </w:trPr>
        <w:tc>
          <w:tcPr>
            <w:tcW w:w="3288" w:type="dxa"/>
          </w:tcPr>
          <w:p w14:paraId="2FC228A1" w14:textId="77777777" w:rsidR="002F0892" w:rsidRPr="00646AF6" w:rsidRDefault="002F0892" w:rsidP="00C8225C">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A2" w14:textId="77777777" w:rsidR="002F0892" w:rsidRPr="00646AF6" w:rsidRDefault="002F0892" w:rsidP="00C8225C">
            <w:pPr>
              <w:pStyle w:val="Bodyjustified"/>
            </w:pPr>
            <w:proofErr w:type="spellStart"/>
            <w:r w:rsidRPr="00646AF6">
              <w:t>r</w:t>
            </w:r>
            <w:r w:rsidRPr="00646AF6">
              <w:rPr>
                <w:vertAlign w:val="subscript"/>
              </w:rPr>
              <w:t>DS</w:t>
            </w:r>
            <w:proofErr w:type="spellEnd"/>
            <w:r w:rsidRPr="00646AF6">
              <w:rPr>
                <w:vertAlign w:val="subscript"/>
              </w:rPr>
              <w:t>(on)</w:t>
            </w:r>
          </w:p>
        </w:tc>
        <w:tc>
          <w:tcPr>
            <w:tcW w:w="1134" w:type="dxa"/>
          </w:tcPr>
          <w:p w14:paraId="2FC228A3" w14:textId="77777777" w:rsidR="002F0892" w:rsidRPr="00646AF6" w:rsidRDefault="00CC0027" w:rsidP="00C8225C">
            <w:pPr>
              <w:pStyle w:val="Bodyjustified"/>
            </w:pPr>
            <w:r w:rsidRPr="00646AF6">
              <w:t>±</w:t>
            </w:r>
            <w:r w:rsidR="002F0892" w:rsidRPr="00646AF6">
              <w:t xml:space="preserve">10% </w:t>
            </w:r>
          </w:p>
        </w:tc>
        <w:tc>
          <w:tcPr>
            <w:tcW w:w="860" w:type="dxa"/>
          </w:tcPr>
          <w:p w14:paraId="2FC228A4" w14:textId="77777777" w:rsidR="002F0892" w:rsidRPr="00646AF6" w:rsidRDefault="002F0892" w:rsidP="00C8225C">
            <w:pPr>
              <w:pStyle w:val="Bodyjustified"/>
            </w:pPr>
            <w:r w:rsidRPr="00646AF6">
              <w:t>-</w:t>
            </w:r>
          </w:p>
        </w:tc>
        <w:tc>
          <w:tcPr>
            <w:tcW w:w="860" w:type="dxa"/>
          </w:tcPr>
          <w:p w14:paraId="2FC228A5" w14:textId="362DB280" w:rsidR="002F0892" w:rsidRPr="00646AF6" w:rsidRDefault="00A357C6" w:rsidP="00C8225C">
            <w:pPr>
              <w:pStyle w:val="Bodyjustified"/>
            </w:pPr>
            <w:r>
              <w:t>90</w:t>
            </w:r>
          </w:p>
        </w:tc>
        <w:tc>
          <w:tcPr>
            <w:tcW w:w="690" w:type="dxa"/>
          </w:tcPr>
          <w:p w14:paraId="2FC228A6" w14:textId="1DAF93EE" w:rsidR="002F0892" w:rsidRPr="00646AF6" w:rsidRDefault="00E24BF1" w:rsidP="00C8225C">
            <w:pPr>
              <w:pStyle w:val="Bodyjustified"/>
            </w:pPr>
            <w:r w:rsidRPr="00646AF6">
              <w:t>m</w:t>
            </w:r>
            <w:r w:rsidR="00CC0027" w:rsidRPr="00646AF6">
              <w:t>Ω</w:t>
            </w:r>
          </w:p>
        </w:tc>
      </w:tr>
    </w:tbl>
    <w:p w14:paraId="2FC228A8" w14:textId="77777777" w:rsidR="00CC0027" w:rsidRPr="00646AF6" w:rsidRDefault="00CC0027" w:rsidP="00CC0027">
      <w:pPr>
        <w:pStyle w:val="NOTES"/>
      </w:pPr>
      <w:r w:rsidRPr="00646AF6">
        <w:t>NOTES:</w:t>
      </w:r>
    </w:p>
    <w:p w14:paraId="2FC228A9" w14:textId="77777777" w:rsidR="00CC0027" w:rsidRPr="00646AF6" w:rsidRDefault="00CC0027" w:rsidP="00CC0027">
      <w:pPr>
        <w:pStyle w:val="numericallist"/>
      </w:pPr>
      <w:r w:rsidRPr="00646AF6">
        <w:t>Whichever is the greater referred to the initial value.</w:t>
      </w:r>
    </w:p>
    <w:p w14:paraId="2FC228AA" w14:textId="77777777" w:rsidR="00CC0027" w:rsidRPr="00646AF6" w:rsidRDefault="00CC0027" w:rsidP="00232A0B">
      <w:pPr>
        <w:pStyle w:val="Heading2"/>
      </w:pPr>
      <w:bookmarkStart w:id="34" w:name="_Toc124858997"/>
      <w:r w:rsidRPr="00646AF6">
        <w:t>INTERMEDIATE AND END-POINT ELECTRICAL MEASUREMENTS</w:t>
      </w:r>
      <w:bookmarkEnd w:id="34"/>
    </w:p>
    <w:p w14:paraId="2FC228AB" w14:textId="33A2E90D" w:rsidR="00CC0027" w:rsidRPr="00646AF6" w:rsidRDefault="00CC0027" w:rsidP="00232A0B">
      <w:pPr>
        <w:keepNext/>
      </w:pPr>
      <w:r w:rsidRPr="00646AF6">
        <w:t>Unless otherwise specified, the measurements shall be performed at T</w:t>
      </w:r>
      <w:r w:rsidRPr="00646AF6">
        <w:rPr>
          <w:vertAlign w:val="subscript"/>
        </w:rPr>
        <w:t>amb</w:t>
      </w:r>
      <w:r w:rsidR="00922354" w:rsidRPr="00646AF6">
        <w:rPr>
          <w:vertAlign w:val="subscript"/>
        </w:rPr>
        <w:t xml:space="preserve"> </w:t>
      </w:r>
      <w:r w:rsidRPr="00646AF6">
        <w:t>=</w:t>
      </w:r>
      <w:r w:rsidR="00922354" w:rsidRPr="00646AF6">
        <w:t xml:space="preserve"> </w:t>
      </w:r>
      <w:r w:rsidRPr="00646AF6">
        <w:t xml:space="preserve">+22 </w:t>
      </w:r>
      <w:r w:rsidRPr="00646AF6">
        <w:rPr>
          <w:rFonts w:cs="Arial"/>
        </w:rPr>
        <w:t>±</w:t>
      </w:r>
      <w:r w:rsidRPr="00646AF6">
        <w:t>3</w:t>
      </w:r>
      <w:r w:rsidR="004C4C50" w:rsidRPr="00646AF6">
        <w:rPr>
          <w:rFonts w:eastAsiaTheme="minorEastAsia"/>
        </w:rPr>
        <w:t>°C</w:t>
      </w:r>
      <w:r w:rsidRPr="00646AF6">
        <w:t>.</w:t>
      </w:r>
    </w:p>
    <w:p w14:paraId="2FC228AC" w14:textId="4706641B" w:rsidR="00CC0027" w:rsidRPr="00646AF6" w:rsidRDefault="00CC0027" w:rsidP="00232A0B">
      <w:pPr>
        <w:keepNext/>
      </w:pPr>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_Ref497901570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AD" w14:textId="77777777" w:rsidR="00CC0027" w:rsidRPr="00646AF6" w:rsidRDefault="00CC0027" w:rsidP="00232A0B">
      <w:pPr>
        <w:keepNext/>
      </w:pPr>
      <w:r w:rsidRPr="00646AF6">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231"/>
        <w:gridCol w:w="1134"/>
        <w:gridCol w:w="860"/>
        <w:gridCol w:w="860"/>
        <w:gridCol w:w="690"/>
      </w:tblGrid>
      <w:tr w:rsidR="008878F3" w:rsidRPr="00646AF6" w14:paraId="2FC228B2" w14:textId="77777777" w:rsidTr="00A352FF">
        <w:trPr>
          <w:trHeight w:val="340"/>
          <w:tblHeader/>
        </w:trPr>
        <w:tc>
          <w:tcPr>
            <w:tcW w:w="3231" w:type="dxa"/>
            <w:vMerge w:val="restart"/>
          </w:tcPr>
          <w:p w14:paraId="2FC228AE" w14:textId="77777777" w:rsidR="008878F3" w:rsidRPr="00646AF6" w:rsidRDefault="008878F3" w:rsidP="008878F3">
            <w:pPr>
              <w:pStyle w:val="Bodyjustified"/>
            </w:pPr>
            <w:r w:rsidRPr="00646AF6">
              <w:t>Characteristics</w:t>
            </w:r>
          </w:p>
        </w:tc>
        <w:tc>
          <w:tcPr>
            <w:tcW w:w="1134" w:type="dxa"/>
            <w:vMerge w:val="restart"/>
          </w:tcPr>
          <w:p w14:paraId="2FC228AF" w14:textId="77777777" w:rsidR="008878F3" w:rsidRPr="00646AF6" w:rsidRDefault="008878F3" w:rsidP="008878F3">
            <w:pPr>
              <w:pStyle w:val="Bodyjustified"/>
            </w:pPr>
            <w:r w:rsidRPr="00646AF6">
              <w:t>Symbols</w:t>
            </w:r>
          </w:p>
        </w:tc>
        <w:tc>
          <w:tcPr>
            <w:tcW w:w="1720" w:type="dxa"/>
            <w:gridSpan w:val="2"/>
          </w:tcPr>
          <w:p w14:paraId="2FC228B0" w14:textId="77777777" w:rsidR="008878F3" w:rsidRPr="00646AF6" w:rsidRDefault="008878F3" w:rsidP="008878F3">
            <w:pPr>
              <w:pStyle w:val="Bodyjustified"/>
            </w:pPr>
            <w:r w:rsidRPr="00646AF6">
              <w:t>Limits</w:t>
            </w:r>
          </w:p>
        </w:tc>
        <w:tc>
          <w:tcPr>
            <w:tcW w:w="690" w:type="dxa"/>
            <w:vMerge w:val="restart"/>
          </w:tcPr>
          <w:p w14:paraId="2FC228B1" w14:textId="77777777" w:rsidR="008878F3" w:rsidRPr="00646AF6" w:rsidRDefault="008878F3" w:rsidP="008878F3">
            <w:pPr>
              <w:pStyle w:val="Bodyjustified"/>
            </w:pPr>
            <w:r w:rsidRPr="00646AF6">
              <w:t>Units</w:t>
            </w:r>
          </w:p>
        </w:tc>
      </w:tr>
      <w:tr w:rsidR="008878F3" w:rsidRPr="00646AF6" w14:paraId="2FC228B8" w14:textId="77777777" w:rsidTr="00A352FF">
        <w:trPr>
          <w:trHeight w:val="340"/>
          <w:tblHeader/>
        </w:trPr>
        <w:tc>
          <w:tcPr>
            <w:tcW w:w="3231" w:type="dxa"/>
            <w:vMerge/>
          </w:tcPr>
          <w:p w14:paraId="2FC228B3" w14:textId="77777777" w:rsidR="008878F3" w:rsidRPr="00646AF6" w:rsidRDefault="008878F3" w:rsidP="008878F3">
            <w:pPr>
              <w:pStyle w:val="Bodyjustified"/>
            </w:pPr>
          </w:p>
        </w:tc>
        <w:tc>
          <w:tcPr>
            <w:tcW w:w="1134" w:type="dxa"/>
            <w:vMerge/>
          </w:tcPr>
          <w:p w14:paraId="2FC228B4" w14:textId="77777777" w:rsidR="008878F3" w:rsidRPr="00646AF6" w:rsidRDefault="008878F3" w:rsidP="008878F3">
            <w:pPr>
              <w:pStyle w:val="Bodyjustified"/>
            </w:pPr>
          </w:p>
        </w:tc>
        <w:tc>
          <w:tcPr>
            <w:tcW w:w="860" w:type="dxa"/>
          </w:tcPr>
          <w:p w14:paraId="2FC228B5" w14:textId="77777777" w:rsidR="008878F3" w:rsidRPr="00646AF6" w:rsidRDefault="008878F3" w:rsidP="008878F3">
            <w:pPr>
              <w:pStyle w:val="Bodyjustified"/>
            </w:pPr>
            <w:r w:rsidRPr="00646AF6">
              <w:t>Min</w:t>
            </w:r>
          </w:p>
        </w:tc>
        <w:tc>
          <w:tcPr>
            <w:tcW w:w="860" w:type="dxa"/>
          </w:tcPr>
          <w:p w14:paraId="2FC228B6" w14:textId="77777777" w:rsidR="008878F3" w:rsidRPr="00646AF6" w:rsidRDefault="008878F3" w:rsidP="008878F3">
            <w:pPr>
              <w:pStyle w:val="Bodyjustified"/>
            </w:pPr>
            <w:r w:rsidRPr="00646AF6">
              <w:t>Max</w:t>
            </w:r>
          </w:p>
        </w:tc>
        <w:tc>
          <w:tcPr>
            <w:tcW w:w="690" w:type="dxa"/>
            <w:vMerge/>
          </w:tcPr>
          <w:p w14:paraId="2FC228B7" w14:textId="77777777" w:rsidR="008878F3" w:rsidRPr="00646AF6" w:rsidRDefault="008878F3" w:rsidP="008878F3">
            <w:pPr>
              <w:pStyle w:val="Bodyjustified"/>
            </w:pPr>
          </w:p>
        </w:tc>
      </w:tr>
      <w:tr w:rsidR="00CC0027" w:rsidRPr="00646AF6" w14:paraId="2FC228BE" w14:textId="77777777" w:rsidTr="00A352FF">
        <w:trPr>
          <w:trHeight w:val="317"/>
        </w:trPr>
        <w:tc>
          <w:tcPr>
            <w:tcW w:w="3231" w:type="dxa"/>
            <w:vAlign w:val="center"/>
          </w:tcPr>
          <w:p w14:paraId="2FC228B9" w14:textId="77777777" w:rsidR="00CC0027" w:rsidRPr="00646AF6" w:rsidRDefault="00CC0027" w:rsidP="008878F3">
            <w:pPr>
              <w:pStyle w:val="Bodyjustified"/>
              <w:jc w:val="left"/>
            </w:pPr>
            <w:r w:rsidRPr="00646AF6">
              <w:t xml:space="preserve">Drain Current </w:t>
            </w:r>
          </w:p>
        </w:tc>
        <w:tc>
          <w:tcPr>
            <w:tcW w:w="1134" w:type="dxa"/>
            <w:vAlign w:val="center"/>
          </w:tcPr>
          <w:p w14:paraId="2FC228BA" w14:textId="77777777" w:rsidR="00CC0027" w:rsidRPr="00646AF6" w:rsidRDefault="00CC0027" w:rsidP="008878F3">
            <w:pPr>
              <w:pStyle w:val="Bodyjustified"/>
            </w:pPr>
            <w:r w:rsidRPr="00646AF6">
              <w:t>I</w:t>
            </w:r>
            <w:r w:rsidRPr="00646AF6">
              <w:rPr>
                <w:vertAlign w:val="subscript"/>
              </w:rPr>
              <w:t>DSS</w:t>
            </w:r>
          </w:p>
        </w:tc>
        <w:tc>
          <w:tcPr>
            <w:tcW w:w="860" w:type="dxa"/>
            <w:vAlign w:val="center"/>
          </w:tcPr>
          <w:p w14:paraId="2FC228BB" w14:textId="77777777" w:rsidR="00CC0027" w:rsidRPr="00646AF6" w:rsidRDefault="00CC0027" w:rsidP="008878F3">
            <w:pPr>
              <w:pStyle w:val="Bodyjustified"/>
            </w:pPr>
            <w:r w:rsidRPr="00646AF6">
              <w:t>-</w:t>
            </w:r>
          </w:p>
        </w:tc>
        <w:tc>
          <w:tcPr>
            <w:tcW w:w="860" w:type="dxa"/>
            <w:vAlign w:val="center"/>
          </w:tcPr>
          <w:p w14:paraId="2FC228BC" w14:textId="1CC5FEEB" w:rsidR="00CC0027" w:rsidRPr="00646AF6" w:rsidRDefault="00CC0027" w:rsidP="008878F3">
            <w:pPr>
              <w:pStyle w:val="Bodyjustified"/>
            </w:pPr>
            <w:r w:rsidRPr="00646AF6">
              <w:t>10</w:t>
            </w:r>
          </w:p>
        </w:tc>
        <w:tc>
          <w:tcPr>
            <w:tcW w:w="690" w:type="dxa"/>
            <w:vAlign w:val="center"/>
          </w:tcPr>
          <w:p w14:paraId="2FC228BD" w14:textId="77777777" w:rsidR="00CC0027" w:rsidRPr="00646AF6" w:rsidRDefault="00CC0027" w:rsidP="008878F3">
            <w:pPr>
              <w:pStyle w:val="Bodyjustified"/>
            </w:pPr>
            <w:r w:rsidRPr="00646AF6">
              <w:t>µA</w:t>
            </w:r>
          </w:p>
        </w:tc>
      </w:tr>
      <w:tr w:rsidR="00CC0027" w:rsidRPr="00646AF6" w14:paraId="2FC228C4" w14:textId="77777777" w:rsidTr="00A352FF">
        <w:trPr>
          <w:trHeight w:val="317"/>
        </w:trPr>
        <w:tc>
          <w:tcPr>
            <w:tcW w:w="3231" w:type="dxa"/>
            <w:vAlign w:val="center"/>
          </w:tcPr>
          <w:p w14:paraId="2FC228BF" w14:textId="77777777" w:rsidR="00CC0027" w:rsidRPr="00646AF6" w:rsidRDefault="00CC0027" w:rsidP="008878F3">
            <w:pPr>
              <w:pStyle w:val="Bodyjustified"/>
              <w:jc w:val="left"/>
            </w:pPr>
            <w:r w:rsidRPr="00646AF6">
              <w:t>Gate-to-Source Threshold Voltage</w:t>
            </w:r>
          </w:p>
        </w:tc>
        <w:tc>
          <w:tcPr>
            <w:tcW w:w="1134" w:type="dxa"/>
            <w:vAlign w:val="center"/>
          </w:tcPr>
          <w:p w14:paraId="2FC228C0" w14:textId="77777777" w:rsidR="00CC0027" w:rsidRPr="00646AF6" w:rsidRDefault="00CC0027" w:rsidP="008878F3">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860" w:type="dxa"/>
            <w:vAlign w:val="center"/>
          </w:tcPr>
          <w:p w14:paraId="2FC228C1" w14:textId="72D12C46" w:rsidR="00CC0027" w:rsidRPr="00646AF6" w:rsidRDefault="00CC0027" w:rsidP="008878F3">
            <w:pPr>
              <w:pStyle w:val="Bodyjustified"/>
            </w:pPr>
            <w:r w:rsidRPr="00646AF6">
              <w:t>2</w:t>
            </w:r>
          </w:p>
        </w:tc>
        <w:tc>
          <w:tcPr>
            <w:tcW w:w="860" w:type="dxa"/>
            <w:vAlign w:val="center"/>
          </w:tcPr>
          <w:p w14:paraId="2FC228C2" w14:textId="5D9C6E64" w:rsidR="00CC0027" w:rsidRPr="00646AF6" w:rsidRDefault="00CC0027" w:rsidP="008878F3">
            <w:pPr>
              <w:pStyle w:val="Bodyjustified"/>
            </w:pPr>
            <w:r w:rsidRPr="00646AF6">
              <w:t>4.5</w:t>
            </w:r>
          </w:p>
        </w:tc>
        <w:tc>
          <w:tcPr>
            <w:tcW w:w="690" w:type="dxa"/>
            <w:vAlign w:val="center"/>
          </w:tcPr>
          <w:p w14:paraId="2FC228C3" w14:textId="77777777" w:rsidR="00CC0027" w:rsidRPr="00646AF6" w:rsidRDefault="00CC0027" w:rsidP="008878F3">
            <w:pPr>
              <w:pStyle w:val="Bodyjustified"/>
            </w:pPr>
            <w:r w:rsidRPr="00646AF6">
              <w:t>V</w:t>
            </w:r>
          </w:p>
        </w:tc>
      </w:tr>
      <w:tr w:rsidR="00CC0027" w:rsidRPr="00646AF6" w14:paraId="2FC228CA" w14:textId="77777777" w:rsidTr="00A352FF">
        <w:trPr>
          <w:trHeight w:val="510"/>
        </w:trPr>
        <w:tc>
          <w:tcPr>
            <w:tcW w:w="3231" w:type="dxa"/>
          </w:tcPr>
          <w:p w14:paraId="2FC228C5" w14:textId="77777777" w:rsidR="00CC0027" w:rsidRPr="00646AF6" w:rsidRDefault="00CC0027" w:rsidP="008878F3">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C6" w14:textId="77777777" w:rsidR="00CC0027" w:rsidRPr="00646AF6" w:rsidRDefault="00CC0027" w:rsidP="008878F3">
            <w:pPr>
              <w:pStyle w:val="Bodyjustified"/>
            </w:pPr>
            <w:proofErr w:type="spellStart"/>
            <w:r w:rsidRPr="00646AF6">
              <w:t>r</w:t>
            </w:r>
            <w:r w:rsidRPr="00646AF6">
              <w:rPr>
                <w:vertAlign w:val="subscript"/>
              </w:rPr>
              <w:t>DS</w:t>
            </w:r>
            <w:proofErr w:type="spellEnd"/>
            <w:r w:rsidRPr="00646AF6">
              <w:rPr>
                <w:vertAlign w:val="subscript"/>
              </w:rPr>
              <w:t>(on)</w:t>
            </w:r>
          </w:p>
        </w:tc>
        <w:tc>
          <w:tcPr>
            <w:tcW w:w="860" w:type="dxa"/>
          </w:tcPr>
          <w:p w14:paraId="2FC228C7" w14:textId="77777777" w:rsidR="00CC0027" w:rsidRPr="00646AF6" w:rsidRDefault="00CC0027" w:rsidP="008878F3">
            <w:pPr>
              <w:pStyle w:val="Bodyjustified"/>
            </w:pPr>
            <w:r w:rsidRPr="00646AF6">
              <w:t>-</w:t>
            </w:r>
          </w:p>
        </w:tc>
        <w:tc>
          <w:tcPr>
            <w:tcW w:w="860" w:type="dxa"/>
          </w:tcPr>
          <w:p w14:paraId="2FC228C8" w14:textId="164D80FB" w:rsidR="00CC0027" w:rsidRPr="00646AF6" w:rsidRDefault="00A352FF" w:rsidP="008878F3">
            <w:pPr>
              <w:pStyle w:val="Bodyjustified"/>
            </w:pPr>
            <w:r>
              <w:t>90</w:t>
            </w:r>
          </w:p>
        </w:tc>
        <w:tc>
          <w:tcPr>
            <w:tcW w:w="690" w:type="dxa"/>
          </w:tcPr>
          <w:p w14:paraId="2FC228C9" w14:textId="73CAD03F" w:rsidR="00CC0027" w:rsidRPr="00646AF6" w:rsidRDefault="00E24BF1" w:rsidP="008878F3">
            <w:pPr>
              <w:pStyle w:val="Bodyjustified"/>
            </w:pPr>
            <w:r w:rsidRPr="00646AF6">
              <w:t>m</w:t>
            </w:r>
            <w:r w:rsidR="00CC0027" w:rsidRPr="00646AF6">
              <w:t>Ω</w:t>
            </w:r>
          </w:p>
        </w:tc>
      </w:tr>
    </w:tbl>
    <w:p w14:paraId="2FC228CB" w14:textId="595D2B62" w:rsidR="00CC0027" w:rsidRPr="00646AF6" w:rsidRDefault="00CC0027" w:rsidP="0092318C">
      <w:pPr>
        <w:pStyle w:val="Heading2"/>
      </w:pPr>
      <w:bookmarkStart w:id="35" w:name="_Toc124858998"/>
      <w:r w:rsidRPr="00646AF6">
        <w:lastRenderedPageBreak/>
        <w:t>HIGH TEMPERATURE REVERSE BIAS BURN-IN CONDITIONS</w:t>
      </w:r>
      <w:bookmarkEnd w:id="35"/>
    </w:p>
    <w:p w14:paraId="2FC228CC" w14:textId="5B3B32E7" w:rsidR="00CC0027" w:rsidRPr="00646AF6" w:rsidRDefault="00CC0027" w:rsidP="0092318C">
      <w:pPr>
        <w:keepNext/>
        <w:spacing w:after="120"/>
      </w:pPr>
      <w:r w:rsidRPr="00646AF6">
        <w:t xml:space="preserve">HTRB Burn-in shall be performed in accordance with </w:t>
      </w:r>
      <w:hyperlink r:id="rId47" w:history="1">
        <w:r w:rsidR="0092318C" w:rsidRPr="00646AF6">
          <w:rPr>
            <w:rStyle w:val="Hyperlink"/>
          </w:rPr>
          <w:t>MIL-STD-750, Test Method 1042</w:t>
        </w:r>
      </w:hyperlink>
      <w:r w:rsidRPr="00646AF6">
        <w:t>, Test Condition A with the following conditions:</w:t>
      </w:r>
    </w:p>
    <w:tbl>
      <w:tblPr>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D1" w14:textId="77777777" w:rsidTr="00A352FF">
        <w:trPr>
          <w:trHeight w:val="340"/>
          <w:tblHeader/>
        </w:trPr>
        <w:tc>
          <w:tcPr>
            <w:tcW w:w="2773" w:type="dxa"/>
            <w:tcBorders>
              <w:top w:val="single" w:sz="2" w:space="0" w:color="000000"/>
              <w:left w:val="single" w:sz="2" w:space="0" w:color="000000"/>
              <w:bottom w:val="single" w:sz="4" w:space="0" w:color="000000"/>
              <w:right w:val="single" w:sz="4" w:space="0" w:color="000000"/>
            </w:tcBorders>
            <w:tcMar>
              <w:top w:w="28" w:type="dxa"/>
              <w:left w:w="80" w:type="dxa"/>
              <w:bottom w:w="28" w:type="dxa"/>
              <w:right w:w="80" w:type="dxa"/>
            </w:tcMar>
          </w:tcPr>
          <w:p w14:paraId="2FC228CD" w14:textId="77777777" w:rsidR="00682CB7" w:rsidRPr="00646AF6" w:rsidRDefault="00682CB7" w:rsidP="0092318C">
            <w:pPr>
              <w:pStyle w:val="Bodyjustified"/>
              <w:keepNext/>
            </w:pPr>
            <w:r w:rsidRPr="00646AF6">
              <w:t>Characteristics</w:t>
            </w:r>
          </w:p>
        </w:tc>
        <w:tc>
          <w:tcPr>
            <w:tcW w:w="1180"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E" w14:textId="77777777" w:rsidR="00682CB7" w:rsidRPr="00646AF6" w:rsidRDefault="00682CB7" w:rsidP="0092318C">
            <w:pPr>
              <w:pStyle w:val="Bodyjustified"/>
              <w:keepNext/>
            </w:pPr>
            <w:r w:rsidRPr="00646AF6">
              <w:t>Symbols</w:t>
            </w:r>
          </w:p>
        </w:tc>
        <w:tc>
          <w:tcPr>
            <w:tcW w:w="2222"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F" w14:textId="77777777" w:rsidR="00682CB7" w:rsidRPr="00646AF6" w:rsidRDefault="00682CB7" w:rsidP="0092318C">
            <w:pPr>
              <w:pStyle w:val="Bodyjustified"/>
              <w:keepNext/>
            </w:pPr>
            <w:r w:rsidRPr="00646AF6">
              <w:t>Test Conditions</w:t>
            </w:r>
          </w:p>
        </w:tc>
        <w:tc>
          <w:tcPr>
            <w:tcW w:w="851" w:type="dxa"/>
            <w:tcBorders>
              <w:top w:val="single" w:sz="2" w:space="0" w:color="000000"/>
              <w:left w:val="single" w:sz="4" w:space="0" w:color="000000"/>
              <w:bottom w:val="single" w:sz="4" w:space="0" w:color="000000"/>
              <w:right w:val="single" w:sz="2" w:space="0" w:color="000000"/>
            </w:tcBorders>
            <w:tcMar>
              <w:top w:w="28" w:type="dxa"/>
              <w:left w:w="80" w:type="dxa"/>
              <w:bottom w:w="28" w:type="dxa"/>
              <w:right w:w="80" w:type="dxa"/>
            </w:tcMar>
          </w:tcPr>
          <w:p w14:paraId="2FC228D0" w14:textId="77777777" w:rsidR="00682CB7" w:rsidRPr="00646AF6" w:rsidRDefault="00682CB7" w:rsidP="0092318C">
            <w:pPr>
              <w:pStyle w:val="Bodyjustified"/>
              <w:keepNext/>
            </w:pPr>
            <w:r w:rsidRPr="00646AF6">
              <w:t>Units</w:t>
            </w:r>
          </w:p>
        </w:tc>
      </w:tr>
      <w:tr w:rsidR="00682CB7" w:rsidRPr="00646AF6" w14:paraId="2FC228D6" w14:textId="77777777" w:rsidTr="00A352FF">
        <w:trPr>
          <w:trHeight w:val="317"/>
        </w:trPr>
        <w:tc>
          <w:tcPr>
            <w:tcW w:w="2773" w:type="dxa"/>
            <w:tcBorders>
              <w:top w:val="single" w:sz="4" w:space="0" w:color="000000"/>
              <w:left w:val="single" w:sz="2" w:space="0" w:color="000000"/>
              <w:bottom w:val="single" w:sz="4" w:space="0" w:color="000000"/>
              <w:right w:val="single" w:sz="4" w:space="0" w:color="000000"/>
            </w:tcBorders>
            <w:tcMar>
              <w:top w:w="28" w:type="dxa"/>
              <w:left w:w="80" w:type="dxa"/>
              <w:bottom w:w="28" w:type="dxa"/>
              <w:right w:w="80" w:type="dxa"/>
            </w:tcMar>
            <w:vAlign w:val="center"/>
          </w:tcPr>
          <w:p w14:paraId="2FC228D2" w14:textId="77777777" w:rsidR="00682CB7" w:rsidRPr="00646AF6" w:rsidRDefault="00682CB7" w:rsidP="0092318C">
            <w:pPr>
              <w:pStyle w:val="Bodyjustified"/>
              <w:keepNext/>
              <w:jc w:val="left"/>
            </w:pPr>
            <w:r w:rsidRPr="00646AF6">
              <w:t>Ambient Temperature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3" w14:textId="77777777" w:rsidR="00682CB7" w:rsidRPr="00646AF6" w:rsidRDefault="00682CB7" w:rsidP="0092318C">
            <w:pPr>
              <w:pStyle w:val="Bodyjustified"/>
              <w:keepNext/>
            </w:pPr>
            <w:r w:rsidRPr="00646AF6">
              <w:t>T</w:t>
            </w:r>
            <w:r w:rsidRPr="00646AF6">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4" w14:textId="0229A847" w:rsidR="00682CB7" w:rsidRPr="00646AF6" w:rsidRDefault="00682CB7" w:rsidP="0092318C">
            <w:pPr>
              <w:pStyle w:val="Bodyjustified"/>
              <w:keepNext/>
            </w:pPr>
            <w:r w:rsidRPr="00646AF6">
              <w:t>+150</w:t>
            </w:r>
            <w:r w:rsidR="00922354" w:rsidRPr="00646AF6">
              <w:t xml:space="preserve"> </w:t>
            </w:r>
            <w:r w:rsidRPr="00646AF6">
              <w:t>(+0</w:t>
            </w:r>
            <w:r w:rsidR="008878F3" w:rsidRPr="00646AF6">
              <w:t xml:space="preserve"> </w:t>
            </w:r>
            <w:r w:rsidRPr="00646AF6">
              <w:t>-5)</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5" w14:textId="77777777" w:rsidR="00682CB7" w:rsidRPr="00646AF6" w:rsidRDefault="004C4C50" w:rsidP="0092318C">
            <w:pPr>
              <w:pStyle w:val="Bodyjustified"/>
              <w:keepNext/>
            </w:pPr>
            <w:r w:rsidRPr="00646AF6">
              <w:t>°C</w:t>
            </w:r>
          </w:p>
        </w:tc>
      </w:tr>
      <w:tr w:rsidR="00682CB7" w:rsidRPr="00646AF6" w14:paraId="2FC228DB"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7" w14:textId="77777777" w:rsidR="00682CB7" w:rsidRPr="00646AF6" w:rsidRDefault="00682CB7" w:rsidP="0092318C">
            <w:pPr>
              <w:pStyle w:val="Bodyjustified"/>
              <w:keepNext/>
              <w:jc w:val="left"/>
            </w:pPr>
            <w:r w:rsidRPr="00646AF6">
              <w:t>Drain-to-Source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8" w14:textId="77777777" w:rsidR="00682CB7" w:rsidRPr="00646AF6" w:rsidRDefault="00682CB7" w:rsidP="0092318C">
            <w:pPr>
              <w:pStyle w:val="Bodyjustified"/>
              <w:keepNext/>
            </w:pPr>
            <w:r w:rsidRPr="00646AF6">
              <w:t>V</w:t>
            </w:r>
            <w:r w:rsidRPr="00646AF6">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9" w14:textId="667F5612" w:rsidR="00682CB7" w:rsidRPr="00646AF6" w:rsidRDefault="00A352FF" w:rsidP="0092318C">
            <w:pPr>
              <w:pStyle w:val="Bodyjustified"/>
              <w:keepNext/>
            </w:pPr>
            <w:r>
              <w:t>160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A" w14:textId="77777777" w:rsidR="00682CB7" w:rsidRPr="00646AF6" w:rsidRDefault="00682CB7" w:rsidP="0092318C">
            <w:pPr>
              <w:pStyle w:val="Bodyjustified"/>
              <w:keepNext/>
            </w:pPr>
            <w:r w:rsidRPr="00646AF6">
              <w:t>V</w:t>
            </w:r>
          </w:p>
        </w:tc>
      </w:tr>
      <w:tr w:rsidR="00682CB7" w:rsidRPr="00646AF6" w14:paraId="2FC228E0"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C" w14:textId="77777777" w:rsidR="00682CB7" w:rsidRPr="00646AF6" w:rsidRDefault="00682CB7" w:rsidP="0092318C">
            <w:pPr>
              <w:pStyle w:val="Bodyjustified"/>
              <w:keepNext/>
              <w:jc w:val="left"/>
            </w:pPr>
            <w:r w:rsidRPr="00646AF6">
              <w:t>Gate-to-Source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D" w14:textId="77777777" w:rsidR="00682CB7" w:rsidRPr="00646AF6" w:rsidRDefault="00682CB7" w:rsidP="0092318C">
            <w:pPr>
              <w:pStyle w:val="Bodyjustified"/>
              <w:keepNext/>
            </w:pPr>
            <w:r w:rsidRPr="00646AF6">
              <w:t>V</w:t>
            </w:r>
            <w:r w:rsidRPr="00646AF6">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E" w14:textId="77777777" w:rsidR="00682CB7" w:rsidRPr="00646AF6" w:rsidRDefault="00682CB7" w:rsidP="0092318C">
            <w:pPr>
              <w:pStyle w:val="Bodyjustified"/>
              <w:keepNext/>
            </w:pPr>
            <w:r w:rsidRPr="00646AF6">
              <w:t>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DF" w14:textId="77777777" w:rsidR="00682CB7" w:rsidRPr="00646AF6" w:rsidRDefault="00682CB7" w:rsidP="0092318C">
            <w:pPr>
              <w:pStyle w:val="Bodyjustified"/>
              <w:keepNext/>
            </w:pPr>
            <w:r w:rsidRPr="00646AF6">
              <w:t>V</w:t>
            </w:r>
          </w:p>
        </w:tc>
      </w:tr>
      <w:tr w:rsidR="00682CB7" w:rsidRPr="00646AF6" w14:paraId="2FC228E5"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1" w14:textId="77777777" w:rsidR="00682CB7" w:rsidRPr="00646AF6" w:rsidRDefault="00682CB7" w:rsidP="008878F3">
            <w:pPr>
              <w:pStyle w:val="Bodyjustified"/>
              <w:jc w:val="left"/>
            </w:pPr>
            <w:r w:rsidRPr="00646AF6">
              <w:t>Duration</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2" w14:textId="77777777" w:rsidR="00682CB7" w:rsidRPr="00646AF6" w:rsidRDefault="00682CB7" w:rsidP="008878F3">
            <w:pPr>
              <w:pStyle w:val="Bodyjustified"/>
            </w:pPr>
            <w:r w:rsidRPr="00646AF6">
              <w:t>t</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3" w14:textId="77777777" w:rsidR="00682CB7" w:rsidRPr="00646AF6" w:rsidRDefault="00682CB7" w:rsidP="008878F3">
            <w:pPr>
              <w:pStyle w:val="Bodyjustified"/>
            </w:pPr>
            <w:r w:rsidRPr="00646AF6">
              <w:t>240 minimum</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2FC228E4" w14:textId="77777777" w:rsidR="00682CB7" w:rsidRPr="00646AF6" w:rsidRDefault="00682CB7" w:rsidP="008878F3">
            <w:pPr>
              <w:pStyle w:val="Bodyjustified"/>
            </w:pPr>
            <w:r w:rsidRPr="00646AF6">
              <w:t>Hours</w:t>
            </w:r>
          </w:p>
        </w:tc>
      </w:tr>
    </w:tbl>
    <w:p w14:paraId="2FC228E6" w14:textId="77777777" w:rsidR="00CC0027" w:rsidRPr="00646AF6" w:rsidRDefault="00CC0027" w:rsidP="00CC0027">
      <w:pPr>
        <w:pStyle w:val="Heading2"/>
      </w:pPr>
      <w:bookmarkStart w:id="36" w:name="_Toc124858999"/>
      <w:r w:rsidRPr="00646AF6">
        <w:t>HIGH TEMPERATURE FORWARD BIAS BURN-IN CONDITIONS</w:t>
      </w:r>
      <w:bookmarkEnd w:id="36"/>
    </w:p>
    <w:p w14:paraId="2FC228E7" w14:textId="091CB29F" w:rsidR="00CC0027" w:rsidRPr="00646AF6" w:rsidRDefault="00CC0027" w:rsidP="0092318C">
      <w:pPr>
        <w:spacing w:after="120"/>
      </w:pPr>
      <w:r w:rsidRPr="00646AF6">
        <w:t xml:space="preserve">HTFB Burn-in shall be performed in accordance with </w:t>
      </w:r>
      <w:hyperlink r:id="rId48" w:history="1">
        <w:r w:rsidR="0092318C" w:rsidRPr="00646AF6">
          <w:rPr>
            <w:rStyle w:val="Hyperlink"/>
          </w:rPr>
          <w:t>MIL-STD-750, Test Method 1042</w:t>
        </w:r>
      </w:hyperlink>
      <w:r w:rsidRPr="00646AF6">
        <w:t>, Test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EC" w14:textId="77777777" w:rsidTr="00244EEC">
        <w:trPr>
          <w:trHeight w:val="340"/>
          <w:tblHeader/>
        </w:trPr>
        <w:tc>
          <w:tcPr>
            <w:tcW w:w="2773" w:type="dxa"/>
          </w:tcPr>
          <w:p w14:paraId="2FC228E8" w14:textId="77777777" w:rsidR="00682CB7" w:rsidRPr="00646AF6" w:rsidRDefault="00682CB7" w:rsidP="00C37A45">
            <w:pPr>
              <w:pStyle w:val="Bodyjustified"/>
            </w:pPr>
            <w:r w:rsidRPr="00646AF6">
              <w:t>Characteristics</w:t>
            </w:r>
          </w:p>
        </w:tc>
        <w:tc>
          <w:tcPr>
            <w:tcW w:w="1180" w:type="dxa"/>
          </w:tcPr>
          <w:p w14:paraId="2FC228E9" w14:textId="77777777" w:rsidR="00682CB7" w:rsidRPr="00646AF6" w:rsidRDefault="00682CB7" w:rsidP="00C37A45">
            <w:pPr>
              <w:pStyle w:val="Bodyjustified"/>
            </w:pPr>
            <w:r w:rsidRPr="00646AF6">
              <w:t>Symbols</w:t>
            </w:r>
          </w:p>
        </w:tc>
        <w:tc>
          <w:tcPr>
            <w:tcW w:w="2222" w:type="dxa"/>
          </w:tcPr>
          <w:p w14:paraId="2FC228EA" w14:textId="77777777" w:rsidR="00682CB7" w:rsidRPr="00646AF6" w:rsidRDefault="00682CB7" w:rsidP="00C37A45">
            <w:pPr>
              <w:pStyle w:val="Bodyjustified"/>
            </w:pPr>
            <w:r w:rsidRPr="00646AF6">
              <w:t>Test Conditions</w:t>
            </w:r>
          </w:p>
        </w:tc>
        <w:tc>
          <w:tcPr>
            <w:tcW w:w="851" w:type="dxa"/>
          </w:tcPr>
          <w:p w14:paraId="2FC228EB" w14:textId="77777777" w:rsidR="00682CB7" w:rsidRPr="00646AF6" w:rsidRDefault="00682CB7" w:rsidP="00C37A45">
            <w:pPr>
              <w:pStyle w:val="Bodyjustified"/>
            </w:pPr>
            <w:r w:rsidRPr="00646AF6">
              <w:t>Units</w:t>
            </w:r>
          </w:p>
        </w:tc>
      </w:tr>
      <w:tr w:rsidR="00682CB7" w:rsidRPr="00646AF6" w14:paraId="2FC228F1" w14:textId="77777777" w:rsidTr="00244EEC">
        <w:trPr>
          <w:trHeight w:val="317"/>
        </w:trPr>
        <w:tc>
          <w:tcPr>
            <w:tcW w:w="2773" w:type="dxa"/>
            <w:vAlign w:val="center"/>
          </w:tcPr>
          <w:p w14:paraId="2FC228ED" w14:textId="77777777" w:rsidR="00682CB7" w:rsidRPr="00646AF6" w:rsidRDefault="00682CB7" w:rsidP="00C37A45">
            <w:pPr>
              <w:pStyle w:val="Bodyjustified"/>
              <w:jc w:val="left"/>
            </w:pPr>
            <w:r w:rsidRPr="00646AF6">
              <w:t>Ambient Temperature</w:t>
            </w:r>
          </w:p>
        </w:tc>
        <w:tc>
          <w:tcPr>
            <w:tcW w:w="1180" w:type="dxa"/>
            <w:vAlign w:val="center"/>
          </w:tcPr>
          <w:p w14:paraId="2FC228EE" w14:textId="77777777" w:rsidR="00682CB7" w:rsidRPr="00646AF6" w:rsidRDefault="00682CB7" w:rsidP="00C37A45">
            <w:pPr>
              <w:pStyle w:val="Bodyjustified"/>
            </w:pPr>
            <w:r w:rsidRPr="00646AF6">
              <w:t>T</w:t>
            </w:r>
            <w:r w:rsidRPr="00646AF6">
              <w:rPr>
                <w:vertAlign w:val="subscript"/>
              </w:rPr>
              <w:t>amb</w:t>
            </w:r>
          </w:p>
        </w:tc>
        <w:tc>
          <w:tcPr>
            <w:tcW w:w="2222" w:type="dxa"/>
            <w:vAlign w:val="center"/>
          </w:tcPr>
          <w:p w14:paraId="2FC228EF" w14:textId="13295ED2" w:rsidR="00682CB7" w:rsidRPr="00646AF6" w:rsidRDefault="00682CB7" w:rsidP="00C37A45">
            <w:pPr>
              <w:pStyle w:val="Bodyjustified"/>
            </w:pPr>
            <w:r w:rsidRPr="00646AF6">
              <w:t>+150</w:t>
            </w:r>
            <w:r w:rsidR="00922354" w:rsidRPr="00646AF6">
              <w:t xml:space="preserve"> </w:t>
            </w:r>
            <w:r w:rsidRPr="00646AF6">
              <w:t>(+0</w:t>
            </w:r>
            <w:r w:rsidR="008878F3" w:rsidRPr="00646AF6">
              <w:t xml:space="preserve"> </w:t>
            </w:r>
            <w:r w:rsidRPr="00646AF6">
              <w:t>-5)</w:t>
            </w:r>
          </w:p>
        </w:tc>
        <w:tc>
          <w:tcPr>
            <w:tcW w:w="851" w:type="dxa"/>
            <w:vAlign w:val="center"/>
          </w:tcPr>
          <w:p w14:paraId="2FC228F0" w14:textId="77777777" w:rsidR="00682CB7" w:rsidRPr="00646AF6" w:rsidRDefault="004C4C50" w:rsidP="00C37A45">
            <w:pPr>
              <w:pStyle w:val="Bodyjustified"/>
            </w:pPr>
            <w:r w:rsidRPr="00646AF6">
              <w:t>°C</w:t>
            </w:r>
          </w:p>
        </w:tc>
      </w:tr>
      <w:tr w:rsidR="00682CB7" w:rsidRPr="00646AF6" w14:paraId="2FC228F6" w14:textId="77777777" w:rsidTr="00244EEC">
        <w:trPr>
          <w:trHeight w:val="317"/>
        </w:trPr>
        <w:tc>
          <w:tcPr>
            <w:tcW w:w="2773" w:type="dxa"/>
            <w:vAlign w:val="center"/>
          </w:tcPr>
          <w:p w14:paraId="2FC228F2" w14:textId="77777777" w:rsidR="00682CB7" w:rsidRPr="00646AF6" w:rsidRDefault="00682CB7" w:rsidP="00C37A45">
            <w:pPr>
              <w:pStyle w:val="Bodyjustified"/>
              <w:jc w:val="left"/>
            </w:pPr>
            <w:r w:rsidRPr="00646AF6">
              <w:t>Drain-to-Source Voltage</w:t>
            </w:r>
          </w:p>
        </w:tc>
        <w:tc>
          <w:tcPr>
            <w:tcW w:w="1180" w:type="dxa"/>
            <w:vAlign w:val="center"/>
          </w:tcPr>
          <w:p w14:paraId="2FC228F3" w14:textId="77777777" w:rsidR="00682CB7" w:rsidRPr="00646AF6" w:rsidRDefault="00682CB7" w:rsidP="00C37A45">
            <w:pPr>
              <w:pStyle w:val="Bodyjustified"/>
            </w:pPr>
            <w:r w:rsidRPr="00646AF6">
              <w:t>V</w:t>
            </w:r>
            <w:r w:rsidRPr="00646AF6">
              <w:rPr>
                <w:vertAlign w:val="subscript"/>
              </w:rPr>
              <w:t>DS</w:t>
            </w:r>
          </w:p>
        </w:tc>
        <w:tc>
          <w:tcPr>
            <w:tcW w:w="2222" w:type="dxa"/>
            <w:vAlign w:val="center"/>
          </w:tcPr>
          <w:p w14:paraId="2FC228F4" w14:textId="77777777" w:rsidR="00682CB7" w:rsidRPr="00646AF6" w:rsidRDefault="00682CB7" w:rsidP="00C37A45">
            <w:pPr>
              <w:pStyle w:val="Bodyjustified"/>
            </w:pPr>
            <w:r w:rsidRPr="00646AF6">
              <w:t>0</w:t>
            </w:r>
          </w:p>
        </w:tc>
        <w:tc>
          <w:tcPr>
            <w:tcW w:w="851" w:type="dxa"/>
            <w:vAlign w:val="center"/>
          </w:tcPr>
          <w:p w14:paraId="2FC228F5" w14:textId="77777777" w:rsidR="00682CB7" w:rsidRPr="00646AF6" w:rsidRDefault="00682CB7" w:rsidP="00C37A45">
            <w:pPr>
              <w:pStyle w:val="Bodyjustified"/>
            </w:pPr>
            <w:r w:rsidRPr="00646AF6">
              <w:t>V</w:t>
            </w:r>
          </w:p>
        </w:tc>
      </w:tr>
      <w:tr w:rsidR="00682CB7" w:rsidRPr="00646AF6" w14:paraId="2FC228FB" w14:textId="77777777" w:rsidTr="00244EEC">
        <w:trPr>
          <w:trHeight w:val="317"/>
        </w:trPr>
        <w:tc>
          <w:tcPr>
            <w:tcW w:w="2773" w:type="dxa"/>
            <w:vAlign w:val="center"/>
          </w:tcPr>
          <w:p w14:paraId="2FC228F7" w14:textId="77777777" w:rsidR="00682CB7" w:rsidRPr="00646AF6" w:rsidRDefault="00682CB7" w:rsidP="00C37A45">
            <w:pPr>
              <w:pStyle w:val="Bodyjustified"/>
              <w:jc w:val="left"/>
            </w:pPr>
            <w:r w:rsidRPr="00646AF6">
              <w:t>Gate-to-Source Voltage</w:t>
            </w:r>
          </w:p>
        </w:tc>
        <w:tc>
          <w:tcPr>
            <w:tcW w:w="1180" w:type="dxa"/>
            <w:vAlign w:val="center"/>
          </w:tcPr>
          <w:p w14:paraId="2FC228F8" w14:textId="77777777" w:rsidR="00682CB7" w:rsidRPr="00646AF6" w:rsidRDefault="00682CB7" w:rsidP="00C37A45">
            <w:pPr>
              <w:pStyle w:val="Bodyjustified"/>
            </w:pPr>
            <w:r w:rsidRPr="00646AF6">
              <w:t>V</w:t>
            </w:r>
            <w:r w:rsidRPr="00646AF6">
              <w:rPr>
                <w:vertAlign w:val="subscript"/>
              </w:rPr>
              <w:t>GS</w:t>
            </w:r>
          </w:p>
        </w:tc>
        <w:tc>
          <w:tcPr>
            <w:tcW w:w="2222" w:type="dxa"/>
            <w:vAlign w:val="center"/>
          </w:tcPr>
          <w:p w14:paraId="2FC228F9" w14:textId="30D31D1B" w:rsidR="00682CB7" w:rsidRPr="00646AF6" w:rsidRDefault="00682CB7" w:rsidP="00C37A45">
            <w:pPr>
              <w:pStyle w:val="Bodyjustified"/>
            </w:pPr>
            <w:r w:rsidRPr="00646AF6">
              <w:t>16</w:t>
            </w:r>
          </w:p>
        </w:tc>
        <w:tc>
          <w:tcPr>
            <w:tcW w:w="851" w:type="dxa"/>
            <w:vAlign w:val="center"/>
          </w:tcPr>
          <w:p w14:paraId="2FC228FA" w14:textId="77777777" w:rsidR="00682CB7" w:rsidRPr="00646AF6" w:rsidRDefault="00682CB7" w:rsidP="00C37A45">
            <w:pPr>
              <w:pStyle w:val="Bodyjustified"/>
            </w:pPr>
            <w:r w:rsidRPr="00646AF6">
              <w:t>V</w:t>
            </w:r>
          </w:p>
        </w:tc>
      </w:tr>
      <w:tr w:rsidR="00682CB7" w:rsidRPr="00646AF6" w14:paraId="2FC22900" w14:textId="77777777" w:rsidTr="00244EEC">
        <w:trPr>
          <w:trHeight w:val="317"/>
        </w:trPr>
        <w:tc>
          <w:tcPr>
            <w:tcW w:w="2773" w:type="dxa"/>
            <w:vAlign w:val="center"/>
          </w:tcPr>
          <w:p w14:paraId="2FC228FC" w14:textId="77777777" w:rsidR="00682CB7" w:rsidRPr="00646AF6" w:rsidRDefault="00682CB7" w:rsidP="00C37A45">
            <w:pPr>
              <w:pStyle w:val="Bodyjustified"/>
              <w:jc w:val="left"/>
            </w:pPr>
            <w:r w:rsidRPr="00646AF6">
              <w:t>Duration</w:t>
            </w:r>
          </w:p>
        </w:tc>
        <w:tc>
          <w:tcPr>
            <w:tcW w:w="1180" w:type="dxa"/>
            <w:vAlign w:val="center"/>
          </w:tcPr>
          <w:p w14:paraId="2FC228FD" w14:textId="77777777" w:rsidR="00682CB7" w:rsidRPr="00646AF6" w:rsidRDefault="00682CB7" w:rsidP="00C37A45">
            <w:pPr>
              <w:pStyle w:val="Bodyjustified"/>
            </w:pPr>
            <w:r w:rsidRPr="00646AF6">
              <w:t>t</w:t>
            </w:r>
          </w:p>
        </w:tc>
        <w:tc>
          <w:tcPr>
            <w:tcW w:w="2222" w:type="dxa"/>
            <w:vAlign w:val="center"/>
          </w:tcPr>
          <w:p w14:paraId="2FC228FE" w14:textId="77777777" w:rsidR="00682CB7" w:rsidRPr="00646AF6" w:rsidRDefault="00682CB7" w:rsidP="00C37A45">
            <w:pPr>
              <w:pStyle w:val="Bodyjustified"/>
            </w:pPr>
            <w:r w:rsidRPr="00646AF6">
              <w:t>48 minimum</w:t>
            </w:r>
          </w:p>
        </w:tc>
        <w:tc>
          <w:tcPr>
            <w:tcW w:w="851" w:type="dxa"/>
            <w:vAlign w:val="center"/>
          </w:tcPr>
          <w:p w14:paraId="2FC228FF" w14:textId="77777777" w:rsidR="00682CB7" w:rsidRPr="00646AF6" w:rsidRDefault="00682CB7" w:rsidP="00C37A45">
            <w:pPr>
              <w:pStyle w:val="Bodyjustified"/>
            </w:pPr>
            <w:r w:rsidRPr="00646AF6">
              <w:t>Hours</w:t>
            </w:r>
          </w:p>
        </w:tc>
      </w:tr>
    </w:tbl>
    <w:p w14:paraId="2FC22901" w14:textId="77777777" w:rsidR="00CC0027" w:rsidRPr="00646AF6" w:rsidRDefault="00CC0027" w:rsidP="00BF69D0">
      <w:pPr>
        <w:pStyle w:val="Heading2"/>
      </w:pPr>
      <w:bookmarkStart w:id="37" w:name="_Toc124859000"/>
      <w:r w:rsidRPr="00646AF6">
        <w:t>OPERATING LIFE CONDITIONS</w:t>
      </w:r>
      <w:bookmarkEnd w:id="37"/>
    </w:p>
    <w:p w14:paraId="2FC22902" w14:textId="065CD999" w:rsidR="00CC0027" w:rsidRPr="00646AF6" w:rsidRDefault="00CC0027" w:rsidP="0092318C">
      <w:pPr>
        <w:keepNext/>
        <w:spacing w:after="120"/>
      </w:pPr>
      <w:r w:rsidRPr="00646AF6">
        <w:t xml:space="preserve">Operating Life shall consist of High Temperature Reverse Bias in accordance with </w:t>
      </w:r>
      <w:hyperlink r:id="rId49" w:history="1">
        <w:r w:rsidR="0092318C" w:rsidRPr="00646AF6">
          <w:rPr>
            <w:rStyle w:val="Hyperlink"/>
          </w:rPr>
          <w:t>MIL-STD-750, Test Method 1042</w:t>
        </w:r>
      </w:hyperlink>
      <w:r w:rsidRPr="00646AF6">
        <w:t xml:space="preserve">, Test Condition A, followed by High Temperature Forward Bias in accordance with </w:t>
      </w:r>
      <w:hyperlink r:id="rId50" w:history="1">
        <w:r w:rsidR="0092318C" w:rsidRPr="00646AF6">
          <w:rPr>
            <w:rStyle w:val="Hyperlink"/>
          </w:rPr>
          <w:t>MIL-STD-750, Test Method 1042</w:t>
        </w:r>
      </w:hyperlink>
      <w:r w:rsidRPr="00646AF6">
        <w:t>, Test Condition B. The test conditions are as follows:</w:t>
      </w:r>
    </w:p>
    <w:p w14:paraId="2FC22903" w14:textId="4E1FC7F5" w:rsidR="00CC0027" w:rsidRPr="00646AF6" w:rsidRDefault="00BF69D0" w:rsidP="0020411A">
      <w:pPr>
        <w:pStyle w:val="Title2"/>
        <w:ind w:right="1793"/>
      </w:pPr>
      <w:r w:rsidRPr="00646AF6">
        <w:rPr>
          <w:caps w:val="0"/>
        </w:rPr>
        <w:t>High Temperature Reverse Bias Conditions</w:t>
      </w:r>
    </w:p>
    <w:tbl>
      <w:tblPr>
        <w:tblW w:w="702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46AF6" w14:paraId="2FC22908" w14:textId="77777777" w:rsidTr="0055364A">
        <w:trPr>
          <w:trHeight w:val="340"/>
          <w:tblHeader/>
        </w:trPr>
        <w:tc>
          <w:tcPr>
            <w:tcW w:w="2774" w:type="dxa"/>
          </w:tcPr>
          <w:p w14:paraId="2FC22904" w14:textId="77777777" w:rsidR="00682CB7" w:rsidRPr="00646AF6" w:rsidRDefault="00682CB7" w:rsidP="00BF69D0">
            <w:pPr>
              <w:pStyle w:val="Bodyjustified"/>
              <w:keepNext/>
            </w:pPr>
            <w:r w:rsidRPr="00646AF6">
              <w:t>Characteristics</w:t>
            </w:r>
          </w:p>
        </w:tc>
        <w:tc>
          <w:tcPr>
            <w:tcW w:w="1180" w:type="dxa"/>
          </w:tcPr>
          <w:p w14:paraId="2FC22905" w14:textId="77777777" w:rsidR="00682CB7" w:rsidRPr="00646AF6" w:rsidRDefault="00682CB7" w:rsidP="00BF69D0">
            <w:pPr>
              <w:pStyle w:val="Bodyjustified"/>
              <w:keepNext/>
            </w:pPr>
            <w:r w:rsidRPr="00646AF6">
              <w:t>Symbols</w:t>
            </w:r>
          </w:p>
        </w:tc>
        <w:tc>
          <w:tcPr>
            <w:tcW w:w="2222" w:type="dxa"/>
          </w:tcPr>
          <w:p w14:paraId="2FC22906" w14:textId="77777777" w:rsidR="00682CB7" w:rsidRPr="00646AF6" w:rsidRDefault="00682CB7" w:rsidP="00BF69D0">
            <w:pPr>
              <w:pStyle w:val="Bodyjustified"/>
              <w:keepNext/>
            </w:pPr>
            <w:r w:rsidRPr="00646AF6">
              <w:t>Test Conditions</w:t>
            </w:r>
          </w:p>
        </w:tc>
        <w:tc>
          <w:tcPr>
            <w:tcW w:w="851" w:type="dxa"/>
          </w:tcPr>
          <w:p w14:paraId="2FC22907" w14:textId="77777777" w:rsidR="00682CB7" w:rsidRPr="00646AF6" w:rsidRDefault="00682CB7" w:rsidP="00BF69D0">
            <w:pPr>
              <w:pStyle w:val="Bodyjustified"/>
              <w:keepNext/>
            </w:pPr>
            <w:r w:rsidRPr="00646AF6">
              <w:t>Units</w:t>
            </w:r>
          </w:p>
        </w:tc>
      </w:tr>
      <w:tr w:rsidR="00682CB7" w:rsidRPr="00646AF6" w14:paraId="2FC2290D" w14:textId="77777777" w:rsidTr="0055364A">
        <w:trPr>
          <w:trHeight w:val="317"/>
        </w:trPr>
        <w:tc>
          <w:tcPr>
            <w:tcW w:w="2774" w:type="dxa"/>
            <w:vAlign w:val="center"/>
          </w:tcPr>
          <w:p w14:paraId="2FC22909" w14:textId="77777777" w:rsidR="00682CB7" w:rsidRPr="00646AF6" w:rsidRDefault="00682CB7" w:rsidP="00BF69D0">
            <w:pPr>
              <w:pStyle w:val="Bodyjustified"/>
              <w:keepNext/>
              <w:jc w:val="left"/>
            </w:pPr>
            <w:r w:rsidRPr="00646AF6">
              <w:t>Ambient Temperature</w:t>
            </w:r>
          </w:p>
        </w:tc>
        <w:tc>
          <w:tcPr>
            <w:tcW w:w="1180" w:type="dxa"/>
            <w:vAlign w:val="center"/>
          </w:tcPr>
          <w:p w14:paraId="2FC2290A" w14:textId="77777777" w:rsidR="00682CB7" w:rsidRPr="00646AF6" w:rsidRDefault="00682CB7" w:rsidP="00BF69D0">
            <w:pPr>
              <w:pStyle w:val="Bodyjustified"/>
              <w:keepNext/>
            </w:pPr>
            <w:r w:rsidRPr="00646AF6">
              <w:t>T</w:t>
            </w:r>
            <w:r w:rsidRPr="00646AF6">
              <w:rPr>
                <w:vertAlign w:val="subscript"/>
              </w:rPr>
              <w:t>amb</w:t>
            </w:r>
          </w:p>
        </w:tc>
        <w:tc>
          <w:tcPr>
            <w:tcW w:w="2222" w:type="dxa"/>
            <w:vAlign w:val="center"/>
          </w:tcPr>
          <w:p w14:paraId="2FC2290B" w14:textId="3446D6C0" w:rsidR="00682CB7" w:rsidRPr="00646AF6" w:rsidRDefault="00682CB7" w:rsidP="00BF69D0">
            <w:pPr>
              <w:pStyle w:val="Bodyjustified"/>
              <w:keepNext/>
            </w:pPr>
            <w:r w:rsidRPr="00646AF6">
              <w:t>+150</w:t>
            </w:r>
            <w:r w:rsidR="00922354" w:rsidRPr="00646AF6">
              <w:t xml:space="preserve"> </w:t>
            </w:r>
            <w:r w:rsidRPr="00646AF6">
              <w:t>(+0</w:t>
            </w:r>
            <w:r w:rsidR="00BF69D0" w:rsidRPr="00646AF6">
              <w:t xml:space="preserve"> </w:t>
            </w:r>
            <w:r w:rsidRPr="00646AF6">
              <w:t>-5)</w:t>
            </w:r>
          </w:p>
        </w:tc>
        <w:tc>
          <w:tcPr>
            <w:tcW w:w="851" w:type="dxa"/>
            <w:vAlign w:val="center"/>
          </w:tcPr>
          <w:p w14:paraId="2FC2290C" w14:textId="77777777" w:rsidR="00682CB7" w:rsidRPr="00646AF6" w:rsidRDefault="004C4C50" w:rsidP="00BF69D0">
            <w:pPr>
              <w:pStyle w:val="Bodyjustified"/>
              <w:keepNext/>
            </w:pPr>
            <w:r w:rsidRPr="00646AF6">
              <w:t>°C</w:t>
            </w:r>
          </w:p>
        </w:tc>
      </w:tr>
      <w:tr w:rsidR="00682CB7" w:rsidRPr="00646AF6" w14:paraId="2FC22912" w14:textId="77777777" w:rsidTr="0055364A">
        <w:trPr>
          <w:trHeight w:val="317"/>
        </w:trPr>
        <w:tc>
          <w:tcPr>
            <w:tcW w:w="2774" w:type="dxa"/>
            <w:vAlign w:val="center"/>
          </w:tcPr>
          <w:p w14:paraId="2FC2290E" w14:textId="77777777" w:rsidR="00682CB7" w:rsidRPr="00646AF6" w:rsidRDefault="00682CB7" w:rsidP="00BF69D0">
            <w:pPr>
              <w:pStyle w:val="Bodyjustified"/>
              <w:jc w:val="left"/>
            </w:pPr>
            <w:r w:rsidRPr="00646AF6">
              <w:t>Drain-to-Source Voltage</w:t>
            </w:r>
          </w:p>
        </w:tc>
        <w:tc>
          <w:tcPr>
            <w:tcW w:w="1180" w:type="dxa"/>
            <w:vAlign w:val="center"/>
          </w:tcPr>
          <w:p w14:paraId="2FC2290F"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10" w14:textId="7E92134A" w:rsidR="00682CB7" w:rsidRPr="00646AF6" w:rsidRDefault="00B04104" w:rsidP="00BF69D0">
            <w:pPr>
              <w:pStyle w:val="Bodyjustified"/>
            </w:pPr>
            <w:r>
              <w:t>160</w:t>
            </w:r>
          </w:p>
        </w:tc>
        <w:tc>
          <w:tcPr>
            <w:tcW w:w="851" w:type="dxa"/>
            <w:vAlign w:val="center"/>
          </w:tcPr>
          <w:p w14:paraId="2FC22911" w14:textId="77777777" w:rsidR="00682CB7" w:rsidRPr="00646AF6" w:rsidRDefault="00682CB7" w:rsidP="00BF69D0">
            <w:pPr>
              <w:pStyle w:val="Bodyjustified"/>
            </w:pPr>
            <w:r w:rsidRPr="00646AF6">
              <w:t>V</w:t>
            </w:r>
          </w:p>
        </w:tc>
      </w:tr>
      <w:tr w:rsidR="00682CB7" w:rsidRPr="00646AF6" w14:paraId="2FC22917" w14:textId="77777777" w:rsidTr="0055364A">
        <w:trPr>
          <w:trHeight w:val="317"/>
        </w:trPr>
        <w:tc>
          <w:tcPr>
            <w:tcW w:w="2774" w:type="dxa"/>
            <w:tcBorders>
              <w:bottom w:val="single" w:sz="4" w:space="0" w:color="000000"/>
            </w:tcBorders>
            <w:vAlign w:val="center"/>
          </w:tcPr>
          <w:p w14:paraId="2FC22913" w14:textId="77777777" w:rsidR="00682CB7" w:rsidRPr="00646AF6" w:rsidRDefault="00682CB7" w:rsidP="00BF69D0">
            <w:pPr>
              <w:pStyle w:val="Bodyjustified"/>
              <w:jc w:val="left"/>
            </w:pPr>
            <w:r w:rsidRPr="00646AF6">
              <w:t>Gate-to-Source Voltage</w:t>
            </w:r>
          </w:p>
        </w:tc>
        <w:tc>
          <w:tcPr>
            <w:tcW w:w="1180" w:type="dxa"/>
            <w:tcBorders>
              <w:bottom w:val="single" w:sz="4" w:space="0" w:color="000000"/>
            </w:tcBorders>
            <w:vAlign w:val="center"/>
          </w:tcPr>
          <w:p w14:paraId="2FC22914" w14:textId="77777777" w:rsidR="00682CB7" w:rsidRPr="00646AF6" w:rsidRDefault="00682CB7" w:rsidP="00BF69D0">
            <w:pPr>
              <w:pStyle w:val="Bodyjustified"/>
            </w:pPr>
            <w:r w:rsidRPr="00646AF6">
              <w:t>V</w:t>
            </w:r>
            <w:r w:rsidRPr="00646AF6">
              <w:rPr>
                <w:vertAlign w:val="subscript"/>
              </w:rPr>
              <w:t>GS</w:t>
            </w:r>
          </w:p>
        </w:tc>
        <w:tc>
          <w:tcPr>
            <w:tcW w:w="2222" w:type="dxa"/>
            <w:tcBorders>
              <w:bottom w:val="single" w:sz="4" w:space="0" w:color="000000"/>
            </w:tcBorders>
            <w:vAlign w:val="center"/>
          </w:tcPr>
          <w:p w14:paraId="2FC22915" w14:textId="77777777" w:rsidR="00682CB7" w:rsidRPr="00646AF6" w:rsidRDefault="00682CB7" w:rsidP="00BF69D0">
            <w:pPr>
              <w:pStyle w:val="Bodyjustified"/>
            </w:pPr>
            <w:r w:rsidRPr="00646AF6">
              <w:t>0</w:t>
            </w:r>
          </w:p>
        </w:tc>
        <w:tc>
          <w:tcPr>
            <w:tcW w:w="851" w:type="dxa"/>
            <w:tcBorders>
              <w:bottom w:val="single" w:sz="4" w:space="0" w:color="000000"/>
            </w:tcBorders>
            <w:vAlign w:val="center"/>
          </w:tcPr>
          <w:p w14:paraId="2FC22916" w14:textId="77777777" w:rsidR="00682CB7" w:rsidRPr="00646AF6" w:rsidRDefault="00682CB7" w:rsidP="00BF69D0">
            <w:pPr>
              <w:pStyle w:val="Bodyjustified"/>
            </w:pPr>
            <w:r w:rsidRPr="00646AF6">
              <w:t>V</w:t>
            </w:r>
          </w:p>
        </w:tc>
      </w:tr>
      <w:tr w:rsidR="00682CB7" w:rsidRPr="00646AF6" w14:paraId="2FC2291C" w14:textId="77777777" w:rsidTr="0055364A">
        <w:trPr>
          <w:trHeight w:val="317"/>
        </w:trPr>
        <w:tc>
          <w:tcPr>
            <w:tcW w:w="2774" w:type="dxa"/>
            <w:vAlign w:val="center"/>
          </w:tcPr>
          <w:p w14:paraId="2FC22918" w14:textId="77777777" w:rsidR="00682CB7" w:rsidRPr="00646AF6" w:rsidRDefault="00682CB7" w:rsidP="00BF69D0">
            <w:pPr>
              <w:pStyle w:val="Bodyjustified"/>
              <w:jc w:val="left"/>
            </w:pPr>
            <w:r w:rsidRPr="00646AF6">
              <w:t>Duration</w:t>
            </w:r>
          </w:p>
        </w:tc>
        <w:tc>
          <w:tcPr>
            <w:tcW w:w="1180" w:type="dxa"/>
            <w:vAlign w:val="center"/>
          </w:tcPr>
          <w:p w14:paraId="2FC22919" w14:textId="77777777" w:rsidR="00682CB7" w:rsidRPr="00646AF6" w:rsidRDefault="00682CB7" w:rsidP="00BF69D0">
            <w:pPr>
              <w:pStyle w:val="Bodyjustified"/>
            </w:pPr>
            <w:r w:rsidRPr="00646AF6">
              <w:t>t</w:t>
            </w:r>
          </w:p>
        </w:tc>
        <w:tc>
          <w:tcPr>
            <w:tcW w:w="2222" w:type="dxa"/>
            <w:vAlign w:val="center"/>
          </w:tcPr>
          <w:p w14:paraId="2FC2291A" w14:textId="77777777" w:rsidR="00682CB7" w:rsidRPr="00646AF6" w:rsidRDefault="00682CB7" w:rsidP="00BF69D0">
            <w:pPr>
              <w:pStyle w:val="Bodyjustified"/>
            </w:pPr>
            <w:r w:rsidRPr="00646AF6">
              <w:t>1000 minimum</w:t>
            </w:r>
          </w:p>
        </w:tc>
        <w:tc>
          <w:tcPr>
            <w:tcW w:w="851" w:type="dxa"/>
            <w:vAlign w:val="center"/>
          </w:tcPr>
          <w:p w14:paraId="2FC2291B" w14:textId="77777777" w:rsidR="00682CB7" w:rsidRPr="00646AF6" w:rsidRDefault="00682CB7" w:rsidP="00BF69D0">
            <w:pPr>
              <w:pStyle w:val="Bodyjustified"/>
            </w:pPr>
            <w:r w:rsidRPr="00646AF6">
              <w:t>Hours</w:t>
            </w:r>
          </w:p>
        </w:tc>
      </w:tr>
    </w:tbl>
    <w:p w14:paraId="2FC2291D" w14:textId="156DEF5B" w:rsidR="00682CB7" w:rsidRPr="00646AF6" w:rsidRDefault="00BF69D0" w:rsidP="0020411A">
      <w:pPr>
        <w:pStyle w:val="Title2"/>
        <w:spacing w:before="240"/>
        <w:ind w:right="1793"/>
      </w:pPr>
      <w:r w:rsidRPr="00646AF6">
        <w:rPr>
          <w:caps w:val="0"/>
        </w:rPr>
        <w:t>High Temperature Forward Bias Conditions</w:t>
      </w:r>
    </w:p>
    <w:tbl>
      <w:tblPr>
        <w:tblW w:w="7026"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922" w14:textId="77777777" w:rsidTr="0055364A">
        <w:trPr>
          <w:trHeight w:val="340"/>
          <w:tblHeader/>
        </w:trPr>
        <w:tc>
          <w:tcPr>
            <w:tcW w:w="2773" w:type="dxa"/>
          </w:tcPr>
          <w:p w14:paraId="2FC2291E" w14:textId="77777777" w:rsidR="00682CB7" w:rsidRPr="00646AF6" w:rsidRDefault="00682CB7" w:rsidP="00BF69D0">
            <w:pPr>
              <w:pStyle w:val="Bodyjustified"/>
            </w:pPr>
            <w:r w:rsidRPr="00646AF6">
              <w:t>Characteristics</w:t>
            </w:r>
          </w:p>
        </w:tc>
        <w:tc>
          <w:tcPr>
            <w:tcW w:w="1180" w:type="dxa"/>
          </w:tcPr>
          <w:p w14:paraId="2FC2291F" w14:textId="77777777" w:rsidR="00682CB7" w:rsidRPr="00646AF6" w:rsidRDefault="00682CB7" w:rsidP="00BF69D0">
            <w:pPr>
              <w:pStyle w:val="Bodyjustified"/>
            </w:pPr>
            <w:r w:rsidRPr="00646AF6">
              <w:t>Symbols</w:t>
            </w:r>
          </w:p>
        </w:tc>
        <w:tc>
          <w:tcPr>
            <w:tcW w:w="2222" w:type="dxa"/>
          </w:tcPr>
          <w:p w14:paraId="2FC22920" w14:textId="77777777" w:rsidR="00682CB7" w:rsidRPr="00646AF6" w:rsidRDefault="00682CB7" w:rsidP="00BF69D0">
            <w:pPr>
              <w:pStyle w:val="Bodyjustified"/>
            </w:pPr>
            <w:r w:rsidRPr="00646AF6">
              <w:t>Test Conditions</w:t>
            </w:r>
          </w:p>
        </w:tc>
        <w:tc>
          <w:tcPr>
            <w:tcW w:w="851" w:type="dxa"/>
          </w:tcPr>
          <w:p w14:paraId="2FC22921" w14:textId="77777777" w:rsidR="00682CB7" w:rsidRPr="00646AF6" w:rsidRDefault="00682CB7" w:rsidP="00BF69D0">
            <w:pPr>
              <w:pStyle w:val="Bodyjustified"/>
            </w:pPr>
            <w:r w:rsidRPr="00646AF6">
              <w:t>Units</w:t>
            </w:r>
          </w:p>
        </w:tc>
      </w:tr>
      <w:tr w:rsidR="00682CB7" w:rsidRPr="00646AF6" w14:paraId="2FC22927" w14:textId="77777777" w:rsidTr="0055364A">
        <w:trPr>
          <w:trHeight w:val="317"/>
        </w:trPr>
        <w:tc>
          <w:tcPr>
            <w:tcW w:w="2773" w:type="dxa"/>
            <w:shd w:val="clear" w:color="E6E6E6" w:fill="auto"/>
            <w:vAlign w:val="center"/>
          </w:tcPr>
          <w:p w14:paraId="2FC22923" w14:textId="77777777" w:rsidR="00682CB7" w:rsidRPr="00646AF6" w:rsidRDefault="00682CB7" w:rsidP="00BF69D0">
            <w:pPr>
              <w:pStyle w:val="Bodyjustified"/>
              <w:jc w:val="left"/>
            </w:pPr>
            <w:r w:rsidRPr="00646AF6">
              <w:t>Ambient Temperature</w:t>
            </w:r>
          </w:p>
        </w:tc>
        <w:tc>
          <w:tcPr>
            <w:tcW w:w="1180" w:type="dxa"/>
            <w:shd w:val="clear" w:color="E6E6E6" w:fill="auto"/>
            <w:vAlign w:val="center"/>
          </w:tcPr>
          <w:p w14:paraId="2FC22924" w14:textId="77777777" w:rsidR="00682CB7" w:rsidRPr="00646AF6" w:rsidRDefault="00682CB7" w:rsidP="00BF69D0">
            <w:pPr>
              <w:pStyle w:val="Bodyjustified"/>
            </w:pPr>
            <w:r w:rsidRPr="00646AF6">
              <w:t>T</w:t>
            </w:r>
            <w:r w:rsidRPr="00646AF6">
              <w:rPr>
                <w:vertAlign w:val="subscript"/>
              </w:rPr>
              <w:t>amb</w:t>
            </w:r>
          </w:p>
        </w:tc>
        <w:tc>
          <w:tcPr>
            <w:tcW w:w="2222" w:type="dxa"/>
            <w:shd w:val="clear" w:color="E6E6E6" w:fill="auto"/>
            <w:vAlign w:val="center"/>
          </w:tcPr>
          <w:p w14:paraId="2FC22925" w14:textId="1CA947F0" w:rsidR="00682CB7" w:rsidRPr="00646AF6" w:rsidRDefault="00682CB7" w:rsidP="00BF69D0">
            <w:pPr>
              <w:pStyle w:val="Bodyjustified"/>
            </w:pPr>
            <w:r w:rsidRPr="00646AF6">
              <w:t>+150</w:t>
            </w:r>
            <w:r w:rsidR="00922354" w:rsidRPr="00646AF6">
              <w:t xml:space="preserve"> </w:t>
            </w:r>
            <w:r w:rsidRPr="00646AF6">
              <w:t>(+0</w:t>
            </w:r>
            <w:r w:rsidR="00BF69D0" w:rsidRPr="00646AF6">
              <w:t xml:space="preserve"> </w:t>
            </w:r>
            <w:r w:rsidRPr="00646AF6">
              <w:t>-5)</w:t>
            </w:r>
          </w:p>
        </w:tc>
        <w:tc>
          <w:tcPr>
            <w:tcW w:w="851" w:type="dxa"/>
            <w:shd w:val="clear" w:color="E6E6E6" w:fill="auto"/>
            <w:vAlign w:val="center"/>
          </w:tcPr>
          <w:p w14:paraId="2FC22926" w14:textId="77777777" w:rsidR="00682CB7" w:rsidRPr="00646AF6" w:rsidRDefault="004C4C50" w:rsidP="00BF69D0">
            <w:pPr>
              <w:pStyle w:val="Bodyjustified"/>
            </w:pPr>
            <w:r w:rsidRPr="00646AF6">
              <w:t>°C</w:t>
            </w:r>
          </w:p>
        </w:tc>
      </w:tr>
      <w:tr w:rsidR="00682CB7" w:rsidRPr="00646AF6" w14:paraId="2FC2292C" w14:textId="77777777" w:rsidTr="0055364A">
        <w:trPr>
          <w:trHeight w:val="317"/>
        </w:trPr>
        <w:tc>
          <w:tcPr>
            <w:tcW w:w="2773" w:type="dxa"/>
            <w:vAlign w:val="center"/>
          </w:tcPr>
          <w:p w14:paraId="2FC22928" w14:textId="77777777" w:rsidR="00682CB7" w:rsidRPr="00646AF6" w:rsidRDefault="00682CB7" w:rsidP="00BF69D0">
            <w:pPr>
              <w:pStyle w:val="Bodyjustified"/>
              <w:jc w:val="left"/>
            </w:pPr>
            <w:r w:rsidRPr="00646AF6">
              <w:t>Drain-to-Source Voltage</w:t>
            </w:r>
          </w:p>
        </w:tc>
        <w:tc>
          <w:tcPr>
            <w:tcW w:w="1180" w:type="dxa"/>
            <w:vAlign w:val="center"/>
          </w:tcPr>
          <w:p w14:paraId="2FC22929"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2A" w14:textId="77777777" w:rsidR="00682CB7" w:rsidRPr="00646AF6" w:rsidRDefault="00682CB7" w:rsidP="00BF69D0">
            <w:pPr>
              <w:pStyle w:val="Bodyjustified"/>
            </w:pPr>
            <w:r w:rsidRPr="00646AF6">
              <w:t>0</w:t>
            </w:r>
          </w:p>
        </w:tc>
        <w:tc>
          <w:tcPr>
            <w:tcW w:w="851" w:type="dxa"/>
            <w:vAlign w:val="center"/>
          </w:tcPr>
          <w:p w14:paraId="2FC2292B" w14:textId="77777777" w:rsidR="00682CB7" w:rsidRPr="00646AF6" w:rsidRDefault="00682CB7" w:rsidP="00BF69D0">
            <w:pPr>
              <w:pStyle w:val="Bodyjustified"/>
            </w:pPr>
            <w:r w:rsidRPr="00646AF6">
              <w:t>V</w:t>
            </w:r>
          </w:p>
        </w:tc>
      </w:tr>
      <w:tr w:rsidR="00682CB7" w:rsidRPr="00646AF6" w14:paraId="2FC22931" w14:textId="77777777" w:rsidTr="0055364A">
        <w:trPr>
          <w:trHeight w:val="317"/>
        </w:trPr>
        <w:tc>
          <w:tcPr>
            <w:tcW w:w="2773" w:type="dxa"/>
            <w:vAlign w:val="center"/>
          </w:tcPr>
          <w:p w14:paraId="2FC2292D" w14:textId="77777777" w:rsidR="00682CB7" w:rsidRPr="00646AF6" w:rsidRDefault="00682CB7" w:rsidP="00BF69D0">
            <w:pPr>
              <w:pStyle w:val="Bodyjustified"/>
              <w:jc w:val="left"/>
            </w:pPr>
            <w:r w:rsidRPr="00646AF6">
              <w:t>Gate-to-Source Voltage</w:t>
            </w:r>
          </w:p>
        </w:tc>
        <w:tc>
          <w:tcPr>
            <w:tcW w:w="1180" w:type="dxa"/>
            <w:vAlign w:val="center"/>
          </w:tcPr>
          <w:p w14:paraId="2FC2292E" w14:textId="77777777" w:rsidR="00682CB7" w:rsidRPr="00646AF6" w:rsidRDefault="00682CB7" w:rsidP="00BF69D0">
            <w:pPr>
              <w:pStyle w:val="Bodyjustified"/>
            </w:pPr>
            <w:r w:rsidRPr="00646AF6">
              <w:t>V</w:t>
            </w:r>
            <w:r w:rsidRPr="00646AF6">
              <w:rPr>
                <w:vertAlign w:val="subscript"/>
              </w:rPr>
              <w:t>GS</w:t>
            </w:r>
          </w:p>
        </w:tc>
        <w:tc>
          <w:tcPr>
            <w:tcW w:w="2222" w:type="dxa"/>
            <w:vAlign w:val="center"/>
          </w:tcPr>
          <w:p w14:paraId="2FC2292F" w14:textId="4006FA8E" w:rsidR="00682CB7" w:rsidRPr="00646AF6" w:rsidRDefault="00682CB7" w:rsidP="00BF69D0">
            <w:pPr>
              <w:pStyle w:val="Bodyjustified"/>
            </w:pPr>
            <w:r w:rsidRPr="00646AF6">
              <w:t>16</w:t>
            </w:r>
          </w:p>
        </w:tc>
        <w:tc>
          <w:tcPr>
            <w:tcW w:w="851" w:type="dxa"/>
            <w:vAlign w:val="center"/>
          </w:tcPr>
          <w:p w14:paraId="2FC22930" w14:textId="77777777" w:rsidR="00682CB7" w:rsidRPr="00646AF6" w:rsidRDefault="00682CB7" w:rsidP="00BF69D0">
            <w:pPr>
              <w:pStyle w:val="Bodyjustified"/>
            </w:pPr>
            <w:r w:rsidRPr="00646AF6">
              <w:t>V</w:t>
            </w:r>
          </w:p>
        </w:tc>
      </w:tr>
      <w:tr w:rsidR="00682CB7" w:rsidRPr="00646AF6" w14:paraId="2FC22936" w14:textId="77777777" w:rsidTr="0055364A">
        <w:trPr>
          <w:trHeight w:val="317"/>
        </w:trPr>
        <w:tc>
          <w:tcPr>
            <w:tcW w:w="2773" w:type="dxa"/>
            <w:vAlign w:val="center"/>
          </w:tcPr>
          <w:p w14:paraId="2FC22932" w14:textId="77777777" w:rsidR="00682CB7" w:rsidRPr="00646AF6" w:rsidRDefault="00682CB7" w:rsidP="00BF69D0">
            <w:pPr>
              <w:pStyle w:val="Bodyjustified"/>
              <w:jc w:val="left"/>
            </w:pPr>
            <w:r w:rsidRPr="00646AF6">
              <w:t>Duration</w:t>
            </w:r>
          </w:p>
        </w:tc>
        <w:tc>
          <w:tcPr>
            <w:tcW w:w="1180" w:type="dxa"/>
            <w:vAlign w:val="center"/>
          </w:tcPr>
          <w:p w14:paraId="2FC22933" w14:textId="77777777" w:rsidR="00682CB7" w:rsidRPr="00646AF6" w:rsidRDefault="00682CB7" w:rsidP="00BF69D0">
            <w:pPr>
              <w:pStyle w:val="Bodyjustified"/>
            </w:pPr>
            <w:r w:rsidRPr="00646AF6">
              <w:t>t</w:t>
            </w:r>
          </w:p>
        </w:tc>
        <w:tc>
          <w:tcPr>
            <w:tcW w:w="2222" w:type="dxa"/>
            <w:vAlign w:val="center"/>
          </w:tcPr>
          <w:p w14:paraId="2FC22934" w14:textId="77777777" w:rsidR="00682CB7" w:rsidRPr="00646AF6" w:rsidRDefault="00682CB7" w:rsidP="00BF69D0">
            <w:pPr>
              <w:pStyle w:val="Bodyjustified"/>
            </w:pPr>
            <w:r w:rsidRPr="00646AF6">
              <w:t>1000 minimum</w:t>
            </w:r>
          </w:p>
        </w:tc>
        <w:tc>
          <w:tcPr>
            <w:tcW w:w="851" w:type="dxa"/>
            <w:vAlign w:val="center"/>
          </w:tcPr>
          <w:p w14:paraId="2FC22935" w14:textId="77777777" w:rsidR="00682CB7" w:rsidRPr="00646AF6" w:rsidRDefault="00682CB7" w:rsidP="00BF69D0">
            <w:pPr>
              <w:pStyle w:val="Bodyjustified"/>
            </w:pPr>
            <w:r w:rsidRPr="00646AF6">
              <w:t>Hours</w:t>
            </w:r>
          </w:p>
        </w:tc>
      </w:tr>
    </w:tbl>
    <w:p w14:paraId="2FC22937" w14:textId="77777777" w:rsidR="00CC0027" w:rsidRPr="00646AF6" w:rsidRDefault="00CC0027" w:rsidP="00C7567B">
      <w:pPr>
        <w:pStyle w:val="Heading2"/>
      </w:pPr>
      <w:bookmarkStart w:id="38" w:name="_Toc124859001"/>
      <w:r w:rsidRPr="00646AF6">
        <w:lastRenderedPageBreak/>
        <w:t>TOTAL DOSE RADIATION TESTING</w:t>
      </w:r>
      <w:bookmarkEnd w:id="38"/>
    </w:p>
    <w:p w14:paraId="2FC22938" w14:textId="33147203" w:rsidR="00CC0027" w:rsidRPr="00646AF6" w:rsidRDefault="00CC0027" w:rsidP="00C7567B">
      <w:pPr>
        <w:keepNext/>
      </w:pPr>
      <w:r w:rsidRPr="00646AF6">
        <w:t xml:space="preserve">All lots shall be irradiated in accordance with ESCC Basic Specification No. </w:t>
      </w:r>
      <w:hyperlink r:id="rId51" w:history="1">
        <w:r w:rsidRPr="00646AF6">
          <w:rPr>
            <w:rStyle w:val="Hyperlink"/>
          </w:rPr>
          <w:t>22900</w:t>
        </w:r>
      </w:hyperlink>
      <w:r w:rsidRPr="00646AF6">
        <w:t>, standard dose rate (window 1: 3.6k</w:t>
      </w:r>
      <w:r w:rsidR="007271BD" w:rsidRPr="00646AF6">
        <w:t>rad to 36krad</w:t>
      </w:r>
      <w:r w:rsidRPr="00646AF6">
        <w:t xml:space="preserve"> per hour).</w:t>
      </w:r>
    </w:p>
    <w:p w14:paraId="2FC22939" w14:textId="77777777" w:rsidR="00CC0027" w:rsidRPr="00646AF6" w:rsidRDefault="00CC0027" w:rsidP="00232A0B">
      <w:pPr>
        <w:pStyle w:val="Heading3"/>
      </w:pPr>
      <w:bookmarkStart w:id="39" w:name="_Toc124859002"/>
      <w:r w:rsidRPr="00646AF6">
        <w:t>Bias Conditions and Total Dose Level for Total Dose Radiation Testing</w:t>
      </w:r>
      <w:bookmarkEnd w:id="39"/>
    </w:p>
    <w:p w14:paraId="2FC2293A" w14:textId="70BE0021" w:rsidR="00CC0027" w:rsidRPr="00646AF6" w:rsidRDefault="00CC0027" w:rsidP="00F678F2">
      <w:pPr>
        <w:spacing w:after="120"/>
      </w:pPr>
      <w:r w:rsidRPr="00646AF6">
        <w:t xml:space="preserve">The following bias condition (worst-case) shall be used for Total Dose </w:t>
      </w:r>
      <w:r w:rsidR="000806CB" w:rsidRPr="00646AF6">
        <w:t>Radiation Testing at T</w:t>
      </w:r>
      <w:r w:rsidR="000806CB" w:rsidRPr="00646AF6">
        <w:rPr>
          <w:vertAlign w:val="subscript"/>
        </w:rPr>
        <w:t>amb</w:t>
      </w:r>
      <w:r w:rsidR="00F678F2" w:rsidRPr="00646AF6">
        <w:rPr>
          <w:vertAlign w:val="subscript"/>
        </w:rPr>
        <w:t> </w:t>
      </w:r>
      <w:r w:rsidR="000806CB" w:rsidRPr="00646AF6">
        <w:t>=</w:t>
      </w:r>
      <w:r w:rsidR="00F678F2" w:rsidRPr="00646AF6">
        <w:t> </w:t>
      </w:r>
      <w:r w:rsidR="007763B9" w:rsidRPr="00646AF6">
        <w:t>22</w:t>
      </w:r>
      <w:r w:rsidR="00F678F2" w:rsidRPr="00646AF6">
        <w:t xml:space="preserve"> </w:t>
      </w:r>
      <w:r w:rsidR="000806CB" w:rsidRPr="00646AF6">
        <w:rPr>
          <w:rFonts w:cs="Arial"/>
        </w:rPr>
        <w:t>±</w:t>
      </w:r>
      <w:r w:rsidR="000806CB" w:rsidRPr="00646AF6">
        <w:t>3</w:t>
      </w:r>
      <w:r w:rsidR="004C4C50" w:rsidRPr="00646AF6">
        <w:rPr>
          <w:rFonts w:eastAsiaTheme="minorEastAsia"/>
        </w:rPr>
        <w:t>°C</w:t>
      </w:r>
      <w:r w:rsidRPr="00646AF6">
        <w:t>:</w:t>
      </w:r>
    </w:p>
    <w:p w14:paraId="2FC2293B" w14:textId="4DC63570" w:rsidR="00CC0027" w:rsidRPr="00646AF6" w:rsidRDefault="00CC0027" w:rsidP="00F678F2">
      <w:pPr>
        <w:spacing w:after="120"/>
      </w:pPr>
      <w:r w:rsidRPr="00646AF6">
        <w:t>With V</w:t>
      </w:r>
      <w:r w:rsidRPr="00646AF6">
        <w:rPr>
          <w:vertAlign w:val="subscript"/>
        </w:rPr>
        <w:t>GS</w:t>
      </w:r>
      <w:r w:rsidR="00C4332D" w:rsidRPr="00646AF6">
        <w:t xml:space="preserve"> bias = +</w:t>
      </w:r>
      <w:r w:rsidR="00C428D0" w:rsidRPr="00646AF6">
        <w:t xml:space="preserve">15V </w:t>
      </w:r>
      <w:r w:rsidRPr="00646AF6">
        <w:t>and V</w:t>
      </w:r>
      <w:r w:rsidRPr="00646AF6">
        <w:rPr>
          <w:vertAlign w:val="subscript"/>
        </w:rPr>
        <w:t>DS</w:t>
      </w:r>
      <w:r w:rsidR="00C428D0" w:rsidRPr="00646AF6">
        <w:t xml:space="preserve"> = 0</w:t>
      </w:r>
      <w:r w:rsidRPr="00646AF6">
        <w:t>V during irradiation.</w:t>
      </w:r>
    </w:p>
    <w:p w14:paraId="2FC2293C" w14:textId="2964FB8F" w:rsidR="00CC0027" w:rsidRPr="00646AF6" w:rsidRDefault="00CC0027" w:rsidP="00CC0027">
      <w:r w:rsidRPr="00646AF6">
        <w:t xml:space="preserve">The total dose level applied shall be as specified in </w:t>
      </w:r>
      <w:r w:rsidR="0092318C" w:rsidRPr="00646AF6">
        <w:t xml:space="preserve">Para. </w:t>
      </w:r>
      <w:r w:rsidR="0092318C" w:rsidRPr="00646AF6">
        <w:fldChar w:fldCharType="begin"/>
      </w:r>
      <w:r w:rsidR="0092318C" w:rsidRPr="00646AF6">
        <w:instrText xml:space="preserve"> REF _Ref497901666 \r \h </w:instrText>
      </w:r>
      <w:r w:rsidR="00646AF6">
        <w:instrText xml:space="preserve"> \* MERGEFORMAT </w:instrText>
      </w:r>
      <w:r w:rsidR="0092318C" w:rsidRPr="00646AF6">
        <w:fldChar w:fldCharType="separate"/>
      </w:r>
      <w:r w:rsidR="00061D2E">
        <w:t>1.4.2</w:t>
      </w:r>
      <w:r w:rsidR="0092318C" w:rsidRPr="00646AF6">
        <w:fldChar w:fldCharType="end"/>
      </w:r>
      <w:r w:rsidRPr="00646AF6">
        <w:t xml:space="preserve"> or in the Purchase Order.</w:t>
      </w:r>
    </w:p>
    <w:p w14:paraId="2FC2293D" w14:textId="77777777" w:rsidR="00CC0027" w:rsidRPr="00646AF6" w:rsidRDefault="00CC0027" w:rsidP="00232A0B">
      <w:pPr>
        <w:pStyle w:val="Heading3"/>
      </w:pPr>
      <w:bookmarkStart w:id="40" w:name="_Ref497901875"/>
      <w:bookmarkStart w:id="41" w:name="_Toc124859003"/>
      <w:r w:rsidRPr="00646AF6">
        <w:t>Electrical Measurements for Total Dose Radiation Testing</w:t>
      </w:r>
      <w:bookmarkEnd w:id="40"/>
      <w:bookmarkEnd w:id="41"/>
    </w:p>
    <w:p w14:paraId="2FC2293E" w14:textId="5AFB4C04" w:rsidR="00CC0027" w:rsidRPr="00646AF6" w:rsidRDefault="00CC0027" w:rsidP="00232A0B">
      <w:pPr>
        <w:keepNext/>
      </w:pPr>
      <w:r w:rsidRPr="00646AF6">
        <w:t>Prior to irradiation testing the devices shall have successfully met Room Temperature Electrical Measurements specified in</w:t>
      </w:r>
      <w:r w:rsidR="0092318C" w:rsidRPr="00646AF6">
        <w:t xml:space="preserve"> 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Pr="00646AF6">
        <w:t>.</w:t>
      </w:r>
    </w:p>
    <w:p w14:paraId="2FC2293F" w14:textId="57647275" w:rsidR="00CC0027" w:rsidRPr="00646AF6" w:rsidRDefault="00CC0027" w:rsidP="00232A0B">
      <w:pPr>
        <w:keepNext/>
      </w:pPr>
      <w:r w:rsidRPr="00646AF6">
        <w:t xml:space="preserve">Unless otherwise stated the measurements shall be performed at </w:t>
      </w:r>
      <w:r w:rsidR="000806CB" w:rsidRPr="00646AF6">
        <w:t>T</w:t>
      </w:r>
      <w:r w:rsidR="000806CB" w:rsidRPr="00646AF6">
        <w:rPr>
          <w:vertAlign w:val="subscript"/>
        </w:rPr>
        <w:t>amb</w:t>
      </w:r>
      <w:r w:rsidR="00922354" w:rsidRPr="00646AF6">
        <w:rPr>
          <w:vertAlign w:val="subscript"/>
        </w:rPr>
        <w:t xml:space="preserve"> </w:t>
      </w:r>
      <w:r w:rsidR="000806CB" w:rsidRPr="00646AF6">
        <w:t>=</w:t>
      </w:r>
      <w:r w:rsidR="00922354" w:rsidRPr="00646AF6">
        <w:t xml:space="preserve"> </w:t>
      </w:r>
      <w:r w:rsidR="000806CB" w:rsidRPr="00646AF6">
        <w:t xml:space="preserve">+22 </w:t>
      </w:r>
      <w:r w:rsidR="000806CB" w:rsidRPr="00646AF6">
        <w:rPr>
          <w:rFonts w:cs="Arial"/>
        </w:rPr>
        <w:t>±</w:t>
      </w:r>
      <w:r w:rsidR="000806CB" w:rsidRPr="00646AF6">
        <w:t>3</w:t>
      </w:r>
      <w:r w:rsidR="004C4C50" w:rsidRPr="00646AF6">
        <w:rPr>
          <w:rFonts w:eastAsiaTheme="minorEastAsia"/>
        </w:rPr>
        <w:t>°C</w:t>
      </w:r>
      <w:r w:rsidRPr="00646AF6">
        <w:t>.</w:t>
      </w:r>
    </w:p>
    <w:p w14:paraId="2FC22940" w14:textId="1C29375F" w:rsidR="00CC0027" w:rsidRPr="00646AF6" w:rsidRDefault="00CC0027" w:rsidP="00232A0B">
      <w:pPr>
        <w:keepNext/>
      </w:pPr>
      <w:r w:rsidRPr="00646AF6">
        <w:t xml:space="preserve">Unless otherwise specified 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941" w14:textId="2F215A01" w:rsidR="00CC0027" w:rsidRPr="00646AF6" w:rsidRDefault="00CC0027" w:rsidP="00232A0B">
      <w:pPr>
        <w:keepNext/>
      </w:pPr>
      <w:r w:rsidRPr="00646AF6">
        <w:t>The parameters to be measured during irradiation testing, on completion of irradiation testing, after 24 hours anneal at Room Temperature and</w:t>
      </w:r>
      <w:r w:rsidR="000806CB" w:rsidRPr="00646AF6">
        <w:t xml:space="preserve"> after 168 hours anneal at +100 </w:t>
      </w:r>
      <w:r w:rsidR="000806CB" w:rsidRPr="00646AF6">
        <w:rPr>
          <w:rFonts w:cs="Arial"/>
        </w:rPr>
        <w:t>±</w:t>
      </w:r>
      <w:r w:rsidRPr="00646AF6">
        <w:t>3</w:t>
      </w:r>
      <w:r w:rsidR="004C4C50" w:rsidRPr="00646AF6">
        <w:rPr>
          <w:rFonts w:eastAsiaTheme="minorEastAsia"/>
        </w:rPr>
        <w:t>°C</w:t>
      </w:r>
      <w:r w:rsidR="004C4C50" w:rsidRPr="00646AF6">
        <w:t xml:space="preserve"> </w:t>
      </w:r>
      <w:r w:rsidRPr="00646AF6">
        <w:t>are shown below.</w:t>
      </w:r>
    </w:p>
    <w:tbl>
      <w:tblPr>
        <w:tblStyle w:val="TableGrid"/>
        <w:tblW w:w="7621" w:type="dxa"/>
        <w:tblInd w:w="1531" w:type="dxa"/>
        <w:tblLayout w:type="fixed"/>
        <w:tblCellMar>
          <w:top w:w="28" w:type="dxa"/>
          <w:left w:w="57" w:type="dxa"/>
          <w:bottom w:w="28" w:type="dxa"/>
          <w:right w:w="57" w:type="dxa"/>
        </w:tblCellMar>
        <w:tblLook w:val="0000" w:firstRow="0" w:lastRow="0" w:firstColumn="0" w:lastColumn="0" w:noHBand="0" w:noVBand="0"/>
      </w:tblPr>
      <w:tblGrid>
        <w:gridCol w:w="3741"/>
        <w:gridCol w:w="1147"/>
        <w:gridCol w:w="1020"/>
        <w:gridCol w:w="1021"/>
        <w:gridCol w:w="692"/>
      </w:tblGrid>
      <w:tr w:rsidR="00327F8C" w:rsidRPr="00646AF6" w14:paraId="2FC22946" w14:textId="77777777" w:rsidTr="002A504F">
        <w:trPr>
          <w:trHeight w:val="340"/>
        </w:trPr>
        <w:tc>
          <w:tcPr>
            <w:tcW w:w="3741" w:type="dxa"/>
            <w:vMerge w:val="restart"/>
          </w:tcPr>
          <w:p w14:paraId="2FC22942" w14:textId="77777777" w:rsidR="00327F8C" w:rsidRPr="00646AF6" w:rsidRDefault="00327F8C" w:rsidP="00F678F2">
            <w:pPr>
              <w:pStyle w:val="Bodyjustified"/>
            </w:pPr>
            <w:r w:rsidRPr="00646AF6">
              <w:t>Characteristics</w:t>
            </w:r>
          </w:p>
        </w:tc>
        <w:tc>
          <w:tcPr>
            <w:tcW w:w="1147" w:type="dxa"/>
            <w:vMerge w:val="restart"/>
          </w:tcPr>
          <w:p w14:paraId="2FC22943" w14:textId="77777777" w:rsidR="00327F8C" w:rsidRPr="00646AF6" w:rsidRDefault="00327F8C" w:rsidP="00F678F2">
            <w:pPr>
              <w:pStyle w:val="Bodyjustified"/>
            </w:pPr>
            <w:r w:rsidRPr="00646AF6">
              <w:t>Symbols</w:t>
            </w:r>
          </w:p>
        </w:tc>
        <w:tc>
          <w:tcPr>
            <w:tcW w:w="2041" w:type="dxa"/>
            <w:gridSpan w:val="2"/>
          </w:tcPr>
          <w:p w14:paraId="2FC22944" w14:textId="77777777" w:rsidR="00327F8C" w:rsidRPr="00646AF6" w:rsidRDefault="00327F8C" w:rsidP="00F678F2">
            <w:pPr>
              <w:pStyle w:val="Bodyjustified"/>
            </w:pPr>
            <w:r w:rsidRPr="00646AF6">
              <w:t>Limits</w:t>
            </w:r>
          </w:p>
        </w:tc>
        <w:tc>
          <w:tcPr>
            <w:tcW w:w="692" w:type="dxa"/>
            <w:vMerge w:val="restart"/>
          </w:tcPr>
          <w:p w14:paraId="2FC22945" w14:textId="77777777" w:rsidR="00327F8C" w:rsidRPr="00646AF6" w:rsidRDefault="00327F8C" w:rsidP="00F678F2">
            <w:pPr>
              <w:pStyle w:val="Bodyjustified"/>
            </w:pPr>
            <w:r w:rsidRPr="00646AF6">
              <w:t>Units</w:t>
            </w:r>
          </w:p>
        </w:tc>
      </w:tr>
      <w:tr w:rsidR="00327F8C" w:rsidRPr="00646AF6" w14:paraId="2FC2294D" w14:textId="77777777" w:rsidTr="00327F8C">
        <w:trPr>
          <w:trHeight w:val="746"/>
        </w:trPr>
        <w:tc>
          <w:tcPr>
            <w:tcW w:w="3741" w:type="dxa"/>
            <w:vMerge/>
          </w:tcPr>
          <w:p w14:paraId="2FC22947" w14:textId="77777777" w:rsidR="00327F8C" w:rsidRPr="00646AF6" w:rsidRDefault="00327F8C" w:rsidP="00F678F2">
            <w:pPr>
              <w:pStyle w:val="Bodyjustified"/>
            </w:pPr>
          </w:p>
        </w:tc>
        <w:tc>
          <w:tcPr>
            <w:tcW w:w="1147" w:type="dxa"/>
            <w:vMerge/>
          </w:tcPr>
          <w:p w14:paraId="2FC22948" w14:textId="77777777" w:rsidR="00327F8C" w:rsidRPr="00646AF6" w:rsidRDefault="00327F8C" w:rsidP="00F678F2">
            <w:pPr>
              <w:pStyle w:val="Bodyjustified"/>
            </w:pPr>
          </w:p>
        </w:tc>
        <w:tc>
          <w:tcPr>
            <w:tcW w:w="1020" w:type="dxa"/>
          </w:tcPr>
          <w:p w14:paraId="2FC2294A" w14:textId="421D3BB0" w:rsidR="00327F8C" w:rsidRPr="00646AF6" w:rsidRDefault="00327F8C" w:rsidP="00F678F2">
            <w:pPr>
              <w:pStyle w:val="Bodyjustified"/>
            </w:pPr>
            <w:r>
              <w:t>Min</w:t>
            </w:r>
          </w:p>
        </w:tc>
        <w:tc>
          <w:tcPr>
            <w:tcW w:w="1021" w:type="dxa"/>
          </w:tcPr>
          <w:p w14:paraId="2FC2294B" w14:textId="65C23283" w:rsidR="00327F8C" w:rsidRPr="00646AF6" w:rsidRDefault="00327F8C" w:rsidP="00F678F2">
            <w:pPr>
              <w:pStyle w:val="Bodyjustified"/>
            </w:pPr>
            <w:r>
              <w:t>Max</w:t>
            </w:r>
          </w:p>
        </w:tc>
        <w:tc>
          <w:tcPr>
            <w:tcW w:w="692" w:type="dxa"/>
            <w:vMerge/>
          </w:tcPr>
          <w:p w14:paraId="2FC2294C" w14:textId="77777777" w:rsidR="00327F8C" w:rsidRPr="00646AF6" w:rsidRDefault="00327F8C" w:rsidP="00F678F2">
            <w:pPr>
              <w:pStyle w:val="Bodyjustified"/>
            </w:pPr>
          </w:p>
        </w:tc>
      </w:tr>
      <w:tr w:rsidR="00327F8C" w:rsidRPr="00646AF6" w14:paraId="2FC2295D" w14:textId="77777777" w:rsidTr="00B53497">
        <w:trPr>
          <w:trHeight w:val="510"/>
        </w:trPr>
        <w:tc>
          <w:tcPr>
            <w:tcW w:w="3741" w:type="dxa"/>
          </w:tcPr>
          <w:p w14:paraId="2FC22955" w14:textId="77777777" w:rsidR="00327F8C" w:rsidRPr="00646AF6" w:rsidRDefault="00327F8C" w:rsidP="00F678F2">
            <w:pPr>
              <w:pStyle w:val="Bodyjustified"/>
              <w:jc w:val="left"/>
            </w:pPr>
            <w:r w:rsidRPr="00646AF6">
              <w:t>Drain-to-Source Voltage</w:t>
            </w:r>
          </w:p>
          <w:p w14:paraId="2FC22956" w14:textId="77777777" w:rsidR="00327F8C" w:rsidRPr="00646AF6" w:rsidRDefault="00327F8C" w:rsidP="00F678F2">
            <w:pPr>
              <w:pStyle w:val="Bodyjustified"/>
              <w:jc w:val="left"/>
            </w:pPr>
            <w:r w:rsidRPr="00646AF6">
              <w:t>Note 1</w:t>
            </w:r>
          </w:p>
        </w:tc>
        <w:tc>
          <w:tcPr>
            <w:tcW w:w="1147" w:type="dxa"/>
          </w:tcPr>
          <w:p w14:paraId="2FC22957" w14:textId="77777777" w:rsidR="00327F8C" w:rsidRPr="00646AF6" w:rsidRDefault="00327F8C" w:rsidP="00F678F2">
            <w:pPr>
              <w:pStyle w:val="Bodyjustified"/>
            </w:pPr>
            <w:r w:rsidRPr="00646AF6">
              <w:t>V</w:t>
            </w:r>
            <w:r w:rsidRPr="00646AF6">
              <w:rPr>
                <w:vertAlign w:val="subscript"/>
              </w:rPr>
              <w:t>DSS</w:t>
            </w:r>
          </w:p>
        </w:tc>
        <w:tc>
          <w:tcPr>
            <w:tcW w:w="1020" w:type="dxa"/>
          </w:tcPr>
          <w:p w14:paraId="6AF55B85" w14:textId="131E73D0" w:rsidR="00327F8C" w:rsidRPr="00646AF6" w:rsidRDefault="00327F8C" w:rsidP="00F678F2">
            <w:pPr>
              <w:pStyle w:val="Bodyjustified"/>
            </w:pPr>
            <w:r>
              <w:t>200</w:t>
            </w:r>
          </w:p>
        </w:tc>
        <w:tc>
          <w:tcPr>
            <w:tcW w:w="1021" w:type="dxa"/>
          </w:tcPr>
          <w:p w14:paraId="2FC2295B" w14:textId="124DBBB2" w:rsidR="00327F8C" w:rsidRPr="00646AF6" w:rsidRDefault="00327F8C" w:rsidP="00F678F2">
            <w:pPr>
              <w:pStyle w:val="Bodyjustified"/>
            </w:pPr>
            <w:r>
              <w:t>-</w:t>
            </w:r>
          </w:p>
        </w:tc>
        <w:tc>
          <w:tcPr>
            <w:tcW w:w="692" w:type="dxa"/>
          </w:tcPr>
          <w:p w14:paraId="2FC2295C" w14:textId="77777777" w:rsidR="00327F8C" w:rsidRPr="00646AF6" w:rsidRDefault="00327F8C" w:rsidP="00F678F2">
            <w:pPr>
              <w:pStyle w:val="Bodyjustified"/>
            </w:pPr>
            <w:r w:rsidRPr="00646AF6">
              <w:t>V</w:t>
            </w:r>
          </w:p>
        </w:tc>
      </w:tr>
      <w:tr w:rsidR="00F86F05" w:rsidRPr="00646AF6" w14:paraId="2FC22964" w14:textId="77777777" w:rsidTr="00327F8C">
        <w:trPr>
          <w:trHeight w:val="317"/>
        </w:trPr>
        <w:tc>
          <w:tcPr>
            <w:tcW w:w="3741" w:type="dxa"/>
            <w:vAlign w:val="center"/>
          </w:tcPr>
          <w:p w14:paraId="2FC2295E" w14:textId="77777777" w:rsidR="00F86F05" w:rsidRPr="00646AF6" w:rsidRDefault="00F86F05" w:rsidP="00246E6E">
            <w:pPr>
              <w:pStyle w:val="Bodyjustified"/>
              <w:jc w:val="left"/>
            </w:pPr>
            <w:r w:rsidRPr="00646AF6">
              <w:t>Gate-to-Source Leakage Current 1</w:t>
            </w:r>
          </w:p>
        </w:tc>
        <w:tc>
          <w:tcPr>
            <w:tcW w:w="1147" w:type="dxa"/>
            <w:vAlign w:val="center"/>
          </w:tcPr>
          <w:p w14:paraId="2FC2295F" w14:textId="77777777" w:rsidR="00F86F05" w:rsidRPr="00646AF6" w:rsidRDefault="00F86F05" w:rsidP="00246E6E">
            <w:pPr>
              <w:pStyle w:val="Bodyjustified"/>
            </w:pPr>
            <w:r w:rsidRPr="00646AF6">
              <w:t>I</w:t>
            </w:r>
            <w:r w:rsidRPr="00646AF6">
              <w:rPr>
                <w:vertAlign w:val="subscript"/>
              </w:rPr>
              <w:t>GSS1</w:t>
            </w:r>
          </w:p>
        </w:tc>
        <w:tc>
          <w:tcPr>
            <w:tcW w:w="1020" w:type="dxa"/>
            <w:vAlign w:val="center"/>
          </w:tcPr>
          <w:p w14:paraId="2FC22960" w14:textId="242811E5" w:rsidR="00F86F05" w:rsidRPr="00646AF6" w:rsidRDefault="00F86F05" w:rsidP="00246E6E">
            <w:pPr>
              <w:pStyle w:val="Bodyjustified"/>
            </w:pPr>
            <w:r w:rsidRPr="00646AF6">
              <w:t>-</w:t>
            </w:r>
          </w:p>
        </w:tc>
        <w:tc>
          <w:tcPr>
            <w:tcW w:w="1021" w:type="dxa"/>
            <w:vAlign w:val="center"/>
          </w:tcPr>
          <w:p w14:paraId="2FC22962" w14:textId="7402E6C5" w:rsidR="00F86F05" w:rsidRPr="00646AF6" w:rsidRDefault="00F86F05" w:rsidP="00246E6E">
            <w:pPr>
              <w:pStyle w:val="Bodyjustified"/>
            </w:pPr>
            <w:r w:rsidRPr="00646AF6">
              <w:t>100</w:t>
            </w:r>
          </w:p>
        </w:tc>
        <w:tc>
          <w:tcPr>
            <w:tcW w:w="692" w:type="dxa"/>
            <w:vAlign w:val="center"/>
          </w:tcPr>
          <w:p w14:paraId="2FC22963" w14:textId="3301304F" w:rsidR="00F86F05" w:rsidRPr="00646AF6" w:rsidRDefault="00F86F05" w:rsidP="00246E6E">
            <w:pPr>
              <w:pStyle w:val="Bodyjustified"/>
            </w:pPr>
            <w:proofErr w:type="spellStart"/>
            <w:r w:rsidRPr="00646AF6">
              <w:t>nA</w:t>
            </w:r>
            <w:proofErr w:type="spellEnd"/>
          </w:p>
        </w:tc>
      </w:tr>
      <w:tr w:rsidR="00F86F05" w:rsidRPr="00646AF6" w14:paraId="2FC2296B" w14:textId="77777777" w:rsidTr="00327F8C">
        <w:trPr>
          <w:trHeight w:val="317"/>
        </w:trPr>
        <w:tc>
          <w:tcPr>
            <w:tcW w:w="3741" w:type="dxa"/>
            <w:vAlign w:val="center"/>
          </w:tcPr>
          <w:p w14:paraId="2FC22965" w14:textId="77777777" w:rsidR="00F86F05" w:rsidRPr="00646AF6" w:rsidRDefault="00F86F05" w:rsidP="00246E6E">
            <w:pPr>
              <w:pStyle w:val="Bodyjustified"/>
              <w:jc w:val="left"/>
            </w:pPr>
            <w:r w:rsidRPr="00646AF6">
              <w:t>Gate-to-Source Leakage Current 2</w:t>
            </w:r>
          </w:p>
        </w:tc>
        <w:tc>
          <w:tcPr>
            <w:tcW w:w="1147" w:type="dxa"/>
            <w:vAlign w:val="center"/>
          </w:tcPr>
          <w:p w14:paraId="2FC22966" w14:textId="77777777" w:rsidR="00F86F05" w:rsidRPr="00646AF6" w:rsidRDefault="00F86F05" w:rsidP="00246E6E">
            <w:pPr>
              <w:pStyle w:val="Bodyjustified"/>
            </w:pPr>
            <w:r w:rsidRPr="00646AF6">
              <w:t>I</w:t>
            </w:r>
            <w:r w:rsidRPr="00646AF6">
              <w:rPr>
                <w:vertAlign w:val="subscript"/>
              </w:rPr>
              <w:t>GSS2</w:t>
            </w:r>
          </w:p>
        </w:tc>
        <w:tc>
          <w:tcPr>
            <w:tcW w:w="1020" w:type="dxa"/>
            <w:vAlign w:val="center"/>
          </w:tcPr>
          <w:p w14:paraId="2FC22967" w14:textId="30433796" w:rsidR="00F86F05" w:rsidRPr="00646AF6" w:rsidRDefault="00F86F05" w:rsidP="00246E6E">
            <w:pPr>
              <w:pStyle w:val="Bodyjustified"/>
            </w:pPr>
            <w:r w:rsidRPr="00646AF6">
              <w:t>-100</w:t>
            </w:r>
          </w:p>
        </w:tc>
        <w:tc>
          <w:tcPr>
            <w:tcW w:w="1021" w:type="dxa"/>
            <w:vAlign w:val="center"/>
          </w:tcPr>
          <w:p w14:paraId="2FC22969" w14:textId="77777777" w:rsidR="00F86F05" w:rsidRPr="00646AF6" w:rsidRDefault="00F86F05" w:rsidP="00246E6E">
            <w:pPr>
              <w:pStyle w:val="Bodyjustified"/>
            </w:pPr>
            <w:r w:rsidRPr="00646AF6">
              <w:t>-</w:t>
            </w:r>
          </w:p>
        </w:tc>
        <w:tc>
          <w:tcPr>
            <w:tcW w:w="692" w:type="dxa"/>
            <w:vAlign w:val="center"/>
          </w:tcPr>
          <w:p w14:paraId="2FC2296A" w14:textId="57A3F64E" w:rsidR="00F86F05" w:rsidRPr="00646AF6" w:rsidRDefault="00F86F05" w:rsidP="00246E6E">
            <w:pPr>
              <w:pStyle w:val="Bodyjustified"/>
            </w:pPr>
            <w:proofErr w:type="spellStart"/>
            <w:r w:rsidRPr="00646AF6">
              <w:t>nA</w:t>
            </w:r>
            <w:proofErr w:type="spellEnd"/>
          </w:p>
        </w:tc>
      </w:tr>
      <w:tr w:rsidR="00F86F05" w:rsidRPr="00646AF6" w14:paraId="2FC22972" w14:textId="77777777" w:rsidTr="00327F8C">
        <w:trPr>
          <w:trHeight w:val="317"/>
        </w:trPr>
        <w:tc>
          <w:tcPr>
            <w:tcW w:w="3741" w:type="dxa"/>
            <w:vAlign w:val="center"/>
          </w:tcPr>
          <w:p w14:paraId="2FC2296C" w14:textId="4422F8C9" w:rsidR="00F86F05" w:rsidRPr="00646AF6" w:rsidRDefault="00F86F05" w:rsidP="00246E6E">
            <w:pPr>
              <w:pStyle w:val="Bodyjustified"/>
              <w:jc w:val="left"/>
            </w:pPr>
            <w:r w:rsidRPr="00646AF6">
              <w:t>Drain Current</w:t>
            </w:r>
          </w:p>
        </w:tc>
        <w:tc>
          <w:tcPr>
            <w:tcW w:w="1147" w:type="dxa"/>
            <w:vAlign w:val="center"/>
          </w:tcPr>
          <w:p w14:paraId="2FC2296D" w14:textId="77777777" w:rsidR="00F86F05" w:rsidRPr="00646AF6" w:rsidRDefault="00F86F05" w:rsidP="00246E6E">
            <w:pPr>
              <w:pStyle w:val="Bodyjustified"/>
            </w:pPr>
            <w:r w:rsidRPr="00646AF6">
              <w:t>I</w:t>
            </w:r>
            <w:r w:rsidRPr="00646AF6">
              <w:rPr>
                <w:vertAlign w:val="subscript"/>
              </w:rPr>
              <w:t>DSS</w:t>
            </w:r>
          </w:p>
        </w:tc>
        <w:tc>
          <w:tcPr>
            <w:tcW w:w="1020" w:type="dxa"/>
            <w:vAlign w:val="center"/>
          </w:tcPr>
          <w:p w14:paraId="2FC2296E" w14:textId="1DB85494" w:rsidR="00F86F05" w:rsidRPr="00646AF6" w:rsidRDefault="00F86F05" w:rsidP="00246E6E">
            <w:pPr>
              <w:pStyle w:val="Bodyjustified"/>
            </w:pPr>
            <w:r w:rsidRPr="00646AF6">
              <w:t>-</w:t>
            </w:r>
          </w:p>
        </w:tc>
        <w:tc>
          <w:tcPr>
            <w:tcW w:w="1021" w:type="dxa"/>
            <w:vAlign w:val="center"/>
          </w:tcPr>
          <w:p w14:paraId="2FC22970" w14:textId="40637DD7" w:rsidR="00F86F05" w:rsidRPr="00646AF6" w:rsidRDefault="00F86F05" w:rsidP="00246E6E">
            <w:pPr>
              <w:pStyle w:val="Bodyjustified"/>
            </w:pPr>
            <w:r w:rsidRPr="00646AF6">
              <w:t>10</w:t>
            </w:r>
          </w:p>
        </w:tc>
        <w:tc>
          <w:tcPr>
            <w:tcW w:w="692" w:type="dxa"/>
            <w:vAlign w:val="center"/>
          </w:tcPr>
          <w:p w14:paraId="2FC22971" w14:textId="77777777" w:rsidR="00F86F05" w:rsidRPr="00646AF6" w:rsidRDefault="00F86F05" w:rsidP="00246E6E">
            <w:pPr>
              <w:pStyle w:val="Bodyjustified"/>
            </w:pPr>
            <w:r w:rsidRPr="00646AF6">
              <w:t>µA</w:t>
            </w:r>
          </w:p>
        </w:tc>
      </w:tr>
      <w:tr w:rsidR="00F86F05" w:rsidRPr="00646AF6" w14:paraId="2FC22979" w14:textId="77777777" w:rsidTr="00327F8C">
        <w:trPr>
          <w:trHeight w:val="317"/>
        </w:trPr>
        <w:tc>
          <w:tcPr>
            <w:tcW w:w="3741" w:type="dxa"/>
            <w:vAlign w:val="center"/>
          </w:tcPr>
          <w:p w14:paraId="2FC22973" w14:textId="77777777" w:rsidR="00F86F05" w:rsidRPr="00646AF6" w:rsidRDefault="00F86F05" w:rsidP="00246E6E">
            <w:pPr>
              <w:pStyle w:val="Bodyjustified"/>
              <w:jc w:val="left"/>
            </w:pPr>
            <w:r w:rsidRPr="00646AF6">
              <w:t>Gate-to-Source Threshold Voltage</w:t>
            </w:r>
          </w:p>
        </w:tc>
        <w:tc>
          <w:tcPr>
            <w:tcW w:w="1147" w:type="dxa"/>
            <w:vAlign w:val="center"/>
          </w:tcPr>
          <w:p w14:paraId="2FC22974" w14:textId="77777777" w:rsidR="00F86F05" w:rsidRPr="00646AF6" w:rsidRDefault="00F86F05" w:rsidP="00246E6E">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020" w:type="dxa"/>
            <w:vAlign w:val="center"/>
          </w:tcPr>
          <w:p w14:paraId="2FC22975" w14:textId="4391787F" w:rsidR="00F86F05" w:rsidRPr="00646AF6" w:rsidRDefault="00F86F05" w:rsidP="00246E6E">
            <w:pPr>
              <w:pStyle w:val="Bodyjustified"/>
            </w:pPr>
            <w:r w:rsidRPr="00646AF6">
              <w:t>2</w:t>
            </w:r>
          </w:p>
        </w:tc>
        <w:tc>
          <w:tcPr>
            <w:tcW w:w="1021" w:type="dxa"/>
            <w:vAlign w:val="center"/>
          </w:tcPr>
          <w:p w14:paraId="2FC22977" w14:textId="701A8078" w:rsidR="00F86F05" w:rsidRPr="00646AF6" w:rsidRDefault="00F86F05" w:rsidP="00246E6E">
            <w:pPr>
              <w:pStyle w:val="Bodyjustified"/>
            </w:pPr>
            <w:r w:rsidRPr="00646AF6">
              <w:t>4.5</w:t>
            </w:r>
          </w:p>
        </w:tc>
        <w:tc>
          <w:tcPr>
            <w:tcW w:w="692" w:type="dxa"/>
            <w:vAlign w:val="center"/>
          </w:tcPr>
          <w:p w14:paraId="2FC22978" w14:textId="77777777" w:rsidR="00F86F05" w:rsidRPr="00646AF6" w:rsidRDefault="00F86F05" w:rsidP="00246E6E">
            <w:pPr>
              <w:pStyle w:val="Bodyjustified"/>
            </w:pPr>
            <w:r w:rsidRPr="00646AF6">
              <w:t>V</w:t>
            </w:r>
          </w:p>
        </w:tc>
      </w:tr>
      <w:tr w:rsidR="00F86F05" w:rsidRPr="00646AF6" w14:paraId="2FC22980" w14:textId="77777777" w:rsidTr="007B0920">
        <w:trPr>
          <w:trHeight w:val="317"/>
        </w:trPr>
        <w:tc>
          <w:tcPr>
            <w:tcW w:w="3741" w:type="dxa"/>
            <w:vAlign w:val="center"/>
          </w:tcPr>
          <w:p w14:paraId="2FC2297A" w14:textId="77777777" w:rsidR="00F86F05" w:rsidRPr="00646AF6" w:rsidRDefault="00F86F05" w:rsidP="007B0920">
            <w:pPr>
              <w:pStyle w:val="Bodyjustified"/>
              <w:jc w:val="left"/>
            </w:pPr>
            <w:r w:rsidRPr="00646AF6">
              <w:t xml:space="preserve">Static Drain-to-Source </w:t>
            </w:r>
            <w:proofErr w:type="gramStart"/>
            <w:r w:rsidRPr="00646AF6">
              <w:t>On</w:t>
            </w:r>
            <w:proofErr w:type="gramEnd"/>
            <w:r w:rsidRPr="00646AF6">
              <w:t xml:space="preserve"> Resistance</w:t>
            </w:r>
          </w:p>
        </w:tc>
        <w:tc>
          <w:tcPr>
            <w:tcW w:w="1147" w:type="dxa"/>
            <w:vAlign w:val="center"/>
          </w:tcPr>
          <w:p w14:paraId="2FC2297B" w14:textId="77777777" w:rsidR="00F86F05" w:rsidRPr="00646AF6" w:rsidRDefault="00F86F05" w:rsidP="007B0920">
            <w:pPr>
              <w:pStyle w:val="Bodyjustified"/>
            </w:pPr>
            <w:proofErr w:type="spellStart"/>
            <w:r w:rsidRPr="00646AF6">
              <w:t>r</w:t>
            </w:r>
            <w:r w:rsidRPr="00646AF6">
              <w:rPr>
                <w:vertAlign w:val="subscript"/>
              </w:rPr>
              <w:t>DS</w:t>
            </w:r>
            <w:proofErr w:type="spellEnd"/>
            <w:r w:rsidRPr="00646AF6">
              <w:rPr>
                <w:vertAlign w:val="subscript"/>
              </w:rPr>
              <w:t>(on)</w:t>
            </w:r>
          </w:p>
        </w:tc>
        <w:tc>
          <w:tcPr>
            <w:tcW w:w="1020" w:type="dxa"/>
            <w:vAlign w:val="center"/>
          </w:tcPr>
          <w:p w14:paraId="2FC2297C" w14:textId="3EC88BF5" w:rsidR="00F86F05" w:rsidRPr="00646AF6" w:rsidRDefault="00F86F05" w:rsidP="007B0920">
            <w:pPr>
              <w:pStyle w:val="Bodyjustified"/>
            </w:pPr>
            <w:r w:rsidRPr="00646AF6">
              <w:t>-</w:t>
            </w:r>
          </w:p>
        </w:tc>
        <w:tc>
          <w:tcPr>
            <w:tcW w:w="1021" w:type="dxa"/>
            <w:vAlign w:val="center"/>
          </w:tcPr>
          <w:p w14:paraId="2FC2297E" w14:textId="135B810A" w:rsidR="00F86F05" w:rsidRPr="00646AF6" w:rsidRDefault="00F86F05" w:rsidP="007B0920">
            <w:pPr>
              <w:pStyle w:val="Bodyjustified"/>
            </w:pPr>
            <w:r>
              <w:t>90</w:t>
            </w:r>
          </w:p>
        </w:tc>
        <w:tc>
          <w:tcPr>
            <w:tcW w:w="692" w:type="dxa"/>
            <w:vAlign w:val="center"/>
          </w:tcPr>
          <w:p w14:paraId="2FC2297F" w14:textId="0A90B155" w:rsidR="00F86F05" w:rsidRPr="00646AF6" w:rsidRDefault="00F86F05" w:rsidP="007B0920">
            <w:pPr>
              <w:pStyle w:val="Bodyjustified"/>
            </w:pPr>
            <w:r w:rsidRPr="00646AF6">
              <w:t>mΩ</w:t>
            </w:r>
          </w:p>
        </w:tc>
      </w:tr>
      <w:tr w:rsidR="00F86F05" w:rsidRPr="00646AF6" w14:paraId="2FC22987" w14:textId="77777777" w:rsidTr="007B0920">
        <w:trPr>
          <w:trHeight w:val="317"/>
        </w:trPr>
        <w:tc>
          <w:tcPr>
            <w:tcW w:w="3741" w:type="dxa"/>
            <w:vAlign w:val="center"/>
          </w:tcPr>
          <w:p w14:paraId="2FC22981" w14:textId="77777777" w:rsidR="00F86F05" w:rsidRPr="00646AF6" w:rsidRDefault="00F86F05" w:rsidP="007B0920">
            <w:pPr>
              <w:pStyle w:val="Bodyjustified"/>
              <w:jc w:val="left"/>
            </w:pPr>
            <w:r w:rsidRPr="00646AF6">
              <w:t>Source-to-Drain Diode Forward Voltage</w:t>
            </w:r>
          </w:p>
        </w:tc>
        <w:tc>
          <w:tcPr>
            <w:tcW w:w="1147" w:type="dxa"/>
            <w:vAlign w:val="center"/>
          </w:tcPr>
          <w:p w14:paraId="2FC22982" w14:textId="77777777" w:rsidR="00F86F05" w:rsidRPr="00646AF6" w:rsidRDefault="00F86F05" w:rsidP="007B0920">
            <w:pPr>
              <w:pStyle w:val="Bodyjustified"/>
            </w:pPr>
            <w:r w:rsidRPr="00646AF6">
              <w:t>V</w:t>
            </w:r>
            <w:r w:rsidRPr="00646AF6">
              <w:rPr>
                <w:vertAlign w:val="subscript"/>
              </w:rPr>
              <w:t>SD</w:t>
            </w:r>
          </w:p>
        </w:tc>
        <w:tc>
          <w:tcPr>
            <w:tcW w:w="1020" w:type="dxa"/>
            <w:vAlign w:val="center"/>
          </w:tcPr>
          <w:p w14:paraId="2FC22983" w14:textId="2EAE1E75" w:rsidR="00F86F05" w:rsidRPr="00646AF6" w:rsidRDefault="00F86F05" w:rsidP="007B0920">
            <w:pPr>
              <w:pStyle w:val="Bodyjustified"/>
            </w:pPr>
            <w:r w:rsidRPr="00646AF6">
              <w:t>-</w:t>
            </w:r>
          </w:p>
        </w:tc>
        <w:tc>
          <w:tcPr>
            <w:tcW w:w="1021" w:type="dxa"/>
            <w:vAlign w:val="center"/>
          </w:tcPr>
          <w:p w14:paraId="2FC22985" w14:textId="0CB55EC4" w:rsidR="00F86F05" w:rsidRPr="00646AF6" w:rsidRDefault="00F86F05" w:rsidP="007B0920">
            <w:pPr>
              <w:pStyle w:val="Bodyjustified"/>
            </w:pPr>
            <w:r w:rsidRPr="00646AF6">
              <w:t>1.</w:t>
            </w:r>
            <w:r>
              <w:t>2</w:t>
            </w:r>
          </w:p>
        </w:tc>
        <w:tc>
          <w:tcPr>
            <w:tcW w:w="692" w:type="dxa"/>
            <w:vAlign w:val="center"/>
          </w:tcPr>
          <w:p w14:paraId="2FC22986" w14:textId="77777777" w:rsidR="00F86F05" w:rsidRPr="00646AF6" w:rsidRDefault="00F86F05" w:rsidP="007B0920">
            <w:pPr>
              <w:pStyle w:val="Bodyjustified"/>
            </w:pPr>
            <w:r w:rsidRPr="00646AF6">
              <w:t>V</w:t>
            </w:r>
          </w:p>
        </w:tc>
      </w:tr>
    </w:tbl>
    <w:p w14:paraId="2FC2299D" w14:textId="77777777" w:rsidR="00CC0027" w:rsidRPr="00646AF6" w:rsidRDefault="00CC0027" w:rsidP="00CC0027">
      <w:pPr>
        <w:pStyle w:val="NOTES"/>
      </w:pPr>
      <w:r w:rsidRPr="00646AF6">
        <w:t>NOTES:</w:t>
      </w:r>
    </w:p>
    <w:p w14:paraId="2FC2299E" w14:textId="743E03DC" w:rsidR="00CC0027" w:rsidRPr="00646AF6" w:rsidRDefault="00CC0027" w:rsidP="0092318C">
      <w:pPr>
        <w:pStyle w:val="numericallist"/>
        <w:spacing w:after="60"/>
      </w:pPr>
      <w:r w:rsidRPr="00646AF6">
        <w:t xml:space="preserve">Drain-to-Source Voltage measurements shall be made in accordance with </w:t>
      </w:r>
      <w:hyperlink r:id="rId52" w:history="1">
        <w:r w:rsidR="0092318C" w:rsidRPr="00646AF6">
          <w:rPr>
            <w:rStyle w:val="Hyperlink"/>
          </w:rPr>
          <w:t>MIL-STD-750, Test Method 3405</w:t>
        </w:r>
      </w:hyperlink>
      <w:r w:rsidRPr="00646AF6">
        <w:t>, with V</w:t>
      </w:r>
      <w:r w:rsidRPr="00646AF6">
        <w:rPr>
          <w:vertAlign w:val="subscript"/>
        </w:rPr>
        <w:t>GS</w:t>
      </w:r>
      <w:r w:rsidRPr="00646AF6">
        <w:t xml:space="preserve"> = 0V and I</w:t>
      </w:r>
      <w:r w:rsidRPr="00646AF6">
        <w:rPr>
          <w:vertAlign w:val="subscript"/>
        </w:rPr>
        <w:t>D</w:t>
      </w:r>
      <w:r w:rsidR="00C4332D" w:rsidRPr="00646AF6">
        <w:t xml:space="preserve"> = </w:t>
      </w:r>
      <w:r w:rsidRPr="00646AF6">
        <w:t xml:space="preserve">1mA. </w:t>
      </w:r>
    </w:p>
    <w:p w14:paraId="2FC2299F" w14:textId="77777777" w:rsidR="00CC0027" w:rsidRPr="00646AF6" w:rsidRDefault="00CC0027" w:rsidP="007E58D5">
      <w:pPr>
        <w:pStyle w:val="numericallist"/>
      </w:pPr>
      <w:r w:rsidRPr="00646AF6">
        <w:t>Referred to an initial Drain-to-Source Voltage measurement made prior to the commencement of Total Dose Radiation Testing.</w:t>
      </w:r>
    </w:p>
    <w:p w14:paraId="2FC229A0" w14:textId="77777777" w:rsidR="007E58D5" w:rsidRPr="00646AF6" w:rsidRDefault="007E58D5">
      <w:pPr>
        <w:spacing w:after="0" w:line="240" w:lineRule="auto"/>
        <w:ind w:left="0" w:right="0"/>
        <w:jc w:val="left"/>
        <w:rPr>
          <w:b/>
          <w:caps/>
          <w:spacing w:val="5"/>
          <w:u w:val="single"/>
        </w:rPr>
      </w:pPr>
      <w:r w:rsidRPr="00646AF6">
        <w:br w:type="page"/>
      </w:r>
    </w:p>
    <w:p w14:paraId="2FC229A1" w14:textId="49B297A5" w:rsidR="00CC0027" w:rsidRPr="00646AF6" w:rsidRDefault="00332716" w:rsidP="00070696">
      <w:pPr>
        <w:pStyle w:val="AppendixTitle"/>
        <w:outlineLvl w:val="1"/>
      </w:pPr>
      <w:bookmarkStart w:id="42" w:name="_Toc124859004"/>
      <w:r w:rsidRPr="00646AF6">
        <w:lastRenderedPageBreak/>
        <w:t xml:space="preserve">APPENDIX </w:t>
      </w:r>
      <w:r w:rsidR="00CC0027" w:rsidRPr="00646AF6">
        <w:t>A</w:t>
      </w:r>
      <w:bookmarkEnd w:id="42"/>
    </w:p>
    <w:p w14:paraId="2FC229A2" w14:textId="77777777" w:rsidR="00CC0027" w:rsidRPr="00646AF6" w:rsidRDefault="00CC0027" w:rsidP="000806CB">
      <w:pPr>
        <w:pStyle w:val="Title2"/>
      </w:pPr>
      <w:r w:rsidRPr="00646AF6">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646AF6" w14:paraId="2FC229A5" w14:textId="77777777" w:rsidTr="00EE1843">
        <w:trPr>
          <w:trHeight w:val="340"/>
        </w:trPr>
        <w:tc>
          <w:tcPr>
            <w:tcW w:w="2835" w:type="dxa"/>
            <w:vAlign w:val="center"/>
          </w:tcPr>
          <w:p w14:paraId="2FC229A3" w14:textId="77777777" w:rsidR="000806CB" w:rsidRPr="00646AF6" w:rsidRDefault="000806CB" w:rsidP="000806CB">
            <w:pPr>
              <w:pStyle w:val="Bodyjustified"/>
            </w:pPr>
            <w:r w:rsidRPr="00646AF6">
              <w:t>ITEMS AFFECTED</w:t>
            </w:r>
          </w:p>
        </w:tc>
        <w:tc>
          <w:tcPr>
            <w:tcW w:w="6780" w:type="dxa"/>
            <w:vAlign w:val="center"/>
          </w:tcPr>
          <w:p w14:paraId="2FC229A4" w14:textId="77777777" w:rsidR="000806CB" w:rsidRPr="00646AF6" w:rsidRDefault="000806CB" w:rsidP="000806CB">
            <w:pPr>
              <w:pStyle w:val="Bodyjustified"/>
            </w:pPr>
            <w:r w:rsidRPr="00646AF6">
              <w:t>DESCRIPTION OF DEVIATIONS</w:t>
            </w:r>
          </w:p>
        </w:tc>
      </w:tr>
      <w:tr w:rsidR="00AC4CA7" w:rsidRPr="00646AF6" w14:paraId="6B4238BC" w14:textId="77777777" w:rsidTr="00EE1843">
        <w:trPr>
          <w:trHeight w:val="340"/>
        </w:trPr>
        <w:tc>
          <w:tcPr>
            <w:tcW w:w="2835" w:type="dxa"/>
          </w:tcPr>
          <w:p w14:paraId="38709142" w14:textId="32686CF9" w:rsidR="00AC4CA7" w:rsidRPr="00646AF6" w:rsidRDefault="00AC4CA7" w:rsidP="00AC4CA7">
            <w:pPr>
              <w:pStyle w:val="Bodyjustified"/>
              <w:jc w:val="left"/>
            </w:pPr>
            <w:r w:rsidRPr="00646AF6">
              <w:t xml:space="preserve">Para. </w:t>
            </w:r>
            <w:r w:rsidRPr="00646AF6">
              <w:fldChar w:fldCharType="begin"/>
            </w:r>
            <w:r w:rsidRPr="00646AF6">
              <w:instrText xml:space="preserve"> REF _Ref22042172 \r \h </w:instrText>
            </w:r>
            <w:r w:rsidR="00646AF6">
              <w:instrText xml:space="preserve"> \* MERGEFORMAT </w:instrText>
            </w:r>
            <w:r w:rsidRPr="00646AF6">
              <w:fldChar w:fldCharType="separate"/>
            </w:r>
            <w:r w:rsidR="00061D2E">
              <w:t>2.1.1</w:t>
            </w:r>
            <w:r w:rsidRPr="00646AF6">
              <w:fldChar w:fldCharType="end"/>
            </w:r>
            <w:r w:rsidRPr="00646AF6">
              <w:t>, Deviations from the Generic Specification:</w:t>
            </w:r>
            <w:r w:rsidRPr="00646AF6">
              <w:rPr>
                <w:rFonts w:cs="Arial"/>
              </w:rPr>
              <w:t xml:space="preserve"> Para. 8, Test Methods and Procedures</w:t>
            </w:r>
          </w:p>
        </w:tc>
        <w:tc>
          <w:tcPr>
            <w:tcW w:w="6780" w:type="dxa"/>
          </w:tcPr>
          <w:p w14:paraId="4BFB6C3A" w14:textId="77777777" w:rsidR="00AC4CA7" w:rsidRPr="00646AF6" w:rsidRDefault="00AC4CA7" w:rsidP="00AC4CA7">
            <w:pPr>
              <w:pStyle w:val="Bodyjustified"/>
              <w:jc w:val="left"/>
            </w:pPr>
            <w:r w:rsidRPr="00646AF6">
              <w:t>For qualification and qualification maintenance, or procurement of qualified or unqualified components, the following replacement test method specifications shall be used instead of the following ESCC Basic Specifications:</w:t>
            </w:r>
          </w:p>
          <w:p w14:paraId="0773BCF3" w14:textId="2AD98ABA" w:rsidR="00AC4CA7" w:rsidRPr="00646AF6" w:rsidRDefault="00AC4CA7" w:rsidP="00AC4CA7">
            <w:pPr>
              <w:pStyle w:val="BulletList"/>
              <w:spacing w:after="0"/>
              <w:ind w:left="360"/>
            </w:pPr>
            <w:r w:rsidRPr="00646AF6">
              <w:t xml:space="preserve">No. </w:t>
            </w:r>
            <w:hyperlink r:id="rId53" w:history="1">
              <w:r w:rsidRPr="00646AF6">
                <w:rPr>
                  <w:rStyle w:val="Hyperlink"/>
                </w:rPr>
                <w:t>20500</w:t>
              </w:r>
            </w:hyperlink>
            <w:r w:rsidRPr="00646AF6">
              <w:rPr>
                <w:rStyle w:val="Hyperlink"/>
              </w:rPr>
              <w:t>,</w:t>
            </w:r>
            <w:r w:rsidRPr="00646AF6">
              <w:t xml:space="preserve"> External Visual Inspection: replaced by </w:t>
            </w:r>
            <w:hyperlink r:id="rId54" w:history="1">
              <w:r w:rsidRPr="00646AF6">
                <w:rPr>
                  <w:rStyle w:val="Hyperlink"/>
                </w:rPr>
                <w:t>MIL</w:t>
              </w:r>
              <w:r w:rsidRPr="00646AF6">
                <w:rPr>
                  <w:rStyle w:val="Hyperlink"/>
                </w:rPr>
                <w:noBreakHyphen/>
                <w:t>STD</w:t>
              </w:r>
              <w:r w:rsidRPr="00646AF6">
                <w:rPr>
                  <w:rStyle w:val="Hyperlink"/>
                </w:rPr>
                <w:noBreakHyphen/>
                <w:t>750 Test Method 2071</w:t>
              </w:r>
            </w:hyperlink>
            <w:r w:rsidRPr="00646AF6">
              <w:t>.</w:t>
            </w:r>
          </w:p>
          <w:p w14:paraId="7E245B83" w14:textId="38A2ED1D" w:rsidR="00AC4CA7" w:rsidRPr="00646AF6" w:rsidRDefault="00AC4CA7" w:rsidP="00AC4CA7">
            <w:pPr>
              <w:pStyle w:val="BulletList"/>
              <w:spacing w:after="0"/>
              <w:ind w:left="360"/>
            </w:pPr>
            <w:r w:rsidRPr="00646AF6">
              <w:t xml:space="preserve">No. </w:t>
            </w:r>
            <w:hyperlink r:id="rId55" w:history="1">
              <w:r w:rsidRPr="00646AF6">
                <w:rPr>
                  <w:rStyle w:val="Hyperlink"/>
                </w:rPr>
                <w:t>20900</w:t>
              </w:r>
            </w:hyperlink>
            <w:r w:rsidRPr="00646AF6">
              <w:rPr>
                <w:rStyle w:val="Hyperlink"/>
              </w:rPr>
              <w:t>,</w:t>
            </w:r>
            <w:r w:rsidRPr="00646AF6">
              <w:t xml:space="preserve"> Radiographic Inspection of Electronic Components: replaced by </w:t>
            </w:r>
            <w:hyperlink r:id="rId56" w:history="1">
              <w:r w:rsidRPr="00646AF6">
                <w:rPr>
                  <w:rStyle w:val="Hyperlink"/>
                </w:rPr>
                <w:t>MIL-STD-750 Test Method 2076</w:t>
              </w:r>
            </w:hyperlink>
            <w:r w:rsidRPr="00646AF6">
              <w:t>.</w:t>
            </w:r>
          </w:p>
          <w:p w14:paraId="51815FBA" w14:textId="0EEE131B" w:rsidR="00AC4CA7" w:rsidRPr="00646AF6" w:rsidRDefault="00AC4CA7" w:rsidP="00AC4CA7">
            <w:pPr>
              <w:pStyle w:val="BulletList"/>
              <w:spacing w:after="0"/>
              <w:ind w:left="360"/>
            </w:pPr>
            <w:r w:rsidRPr="00646AF6">
              <w:t xml:space="preserve">No. </w:t>
            </w:r>
            <w:hyperlink r:id="rId57" w:history="1">
              <w:r w:rsidRPr="00646AF6">
                <w:rPr>
                  <w:rStyle w:val="Hyperlink"/>
                </w:rPr>
                <w:t>21400</w:t>
              </w:r>
            </w:hyperlink>
            <w:r w:rsidRPr="00646AF6">
              <w:rPr>
                <w:rStyle w:val="Hyperlink"/>
              </w:rPr>
              <w:t>,</w:t>
            </w:r>
            <w:r w:rsidRPr="00646AF6">
              <w:t xml:space="preserve"> Scanning Electron Microscope Inspection of Semiconductor Dice: replaced by </w:t>
            </w:r>
            <w:hyperlink r:id="rId58" w:history="1">
              <w:r w:rsidRPr="00646AF6">
                <w:rPr>
                  <w:rStyle w:val="Hyperlink"/>
                </w:rPr>
                <w:t>MIL</w:t>
              </w:r>
              <w:r w:rsidRPr="00646AF6">
                <w:rPr>
                  <w:rStyle w:val="Hyperlink"/>
                </w:rPr>
                <w:noBreakHyphen/>
                <w:t>STD-750 Test Method 2077</w:t>
              </w:r>
            </w:hyperlink>
            <w:r w:rsidRPr="00646AF6">
              <w:t>.</w:t>
            </w:r>
          </w:p>
        </w:tc>
      </w:tr>
      <w:tr w:rsidR="0092318C" w:rsidRPr="00646AF6" w14:paraId="215C0A45" w14:textId="77777777" w:rsidTr="00731A58">
        <w:trPr>
          <w:trHeight w:val="340"/>
        </w:trPr>
        <w:tc>
          <w:tcPr>
            <w:tcW w:w="2835" w:type="dxa"/>
            <w:tcBorders>
              <w:bottom w:val="single" w:sz="4" w:space="0" w:color="auto"/>
            </w:tcBorders>
          </w:tcPr>
          <w:p w14:paraId="22BAD3BA" w14:textId="17A04301" w:rsidR="0092318C" w:rsidRPr="00646AF6" w:rsidRDefault="0092318C" w:rsidP="0092318C">
            <w:pPr>
              <w:pStyle w:val="Bodyjustified"/>
              <w:jc w:val="left"/>
            </w:pPr>
            <w:r w:rsidRPr="00646AF6">
              <w:t xml:space="preserve">Para. </w:t>
            </w:r>
            <w:r w:rsidRPr="00646AF6">
              <w:fldChar w:fldCharType="begin"/>
            </w:r>
            <w:r w:rsidRPr="00646AF6">
              <w:instrText xml:space="preserve"> REF _Ref497901820 \r \h </w:instrText>
            </w:r>
            <w:r w:rsidR="00646AF6">
              <w:instrText xml:space="preserve"> \* MERGEFORMAT </w:instrText>
            </w:r>
            <w:r w:rsidRPr="00646AF6">
              <w:fldChar w:fldCharType="separate"/>
            </w:r>
            <w:r w:rsidR="00061D2E">
              <w:t>2.1.1.1</w:t>
            </w:r>
            <w:r w:rsidRPr="00646AF6">
              <w:fldChar w:fldCharType="end"/>
            </w:r>
            <w:r w:rsidR="007B608E" w:rsidRPr="00646AF6">
              <w:t>, Deviations from the Generic Specification:</w:t>
            </w:r>
            <w:r w:rsidRPr="00646AF6">
              <w:t xml:space="preserve"> Deviations from Screening Tests - Chart F3</w:t>
            </w:r>
            <w:r w:rsidRPr="00646AF6">
              <w:tab/>
            </w:r>
          </w:p>
        </w:tc>
        <w:tc>
          <w:tcPr>
            <w:tcW w:w="6780" w:type="dxa"/>
            <w:tcBorders>
              <w:bottom w:val="single" w:sz="4" w:space="0" w:color="auto"/>
            </w:tcBorders>
          </w:tcPr>
          <w:p w14:paraId="74594FEC" w14:textId="23E39026" w:rsidR="0092318C" w:rsidRPr="00646AF6" w:rsidRDefault="0092318C" w:rsidP="0092318C">
            <w:pPr>
              <w:pStyle w:val="Bodyjustified"/>
              <w:jc w:val="left"/>
            </w:pPr>
            <w:r w:rsidRPr="00646AF6">
              <w:t>Solderability is not applicable unless specifically stipulated in the Purchase Order.</w:t>
            </w:r>
          </w:p>
        </w:tc>
      </w:tr>
      <w:tr w:rsidR="000806CB" w:rsidRPr="00646AF6" w14:paraId="2FC229AA" w14:textId="77777777" w:rsidTr="00731A58">
        <w:trPr>
          <w:trHeight w:val="340"/>
        </w:trPr>
        <w:tc>
          <w:tcPr>
            <w:tcW w:w="2835" w:type="dxa"/>
            <w:tcBorders>
              <w:bottom w:val="single" w:sz="4" w:space="0" w:color="auto"/>
            </w:tcBorders>
          </w:tcPr>
          <w:p w14:paraId="2FC229A6" w14:textId="328777B6" w:rsidR="000806CB" w:rsidRPr="00646AF6" w:rsidRDefault="0092318C" w:rsidP="0092318C">
            <w:pPr>
              <w:pStyle w:val="Bodyjustified"/>
              <w:jc w:val="left"/>
            </w:pPr>
            <w:r w:rsidRPr="00646AF6">
              <w:t xml:space="preserve">Para. </w:t>
            </w:r>
            <w:r w:rsidRPr="00646AF6">
              <w:fldChar w:fldCharType="begin"/>
            </w:r>
            <w:r w:rsidRPr="00646AF6">
              <w:instrText xml:space="preserve"> REF _Ref497901849 \r \h </w:instrText>
            </w:r>
            <w:r w:rsidR="00646AF6">
              <w:instrText xml:space="preserve"> \* MERGEFORMAT </w:instrText>
            </w:r>
            <w:r w:rsidRPr="00646AF6">
              <w:fldChar w:fldCharType="separate"/>
            </w:r>
            <w:r w:rsidR="00061D2E">
              <w:t>2.4.1</w:t>
            </w:r>
            <w:r w:rsidRPr="00646AF6">
              <w:fldChar w:fldCharType="end"/>
            </w:r>
            <w:r w:rsidR="007B608E" w:rsidRPr="00646AF6">
              <w:t>,</w:t>
            </w:r>
            <w:r w:rsidRPr="00646AF6">
              <w:t xml:space="preserve"> R</w:t>
            </w:r>
            <w:r w:rsidR="000806CB" w:rsidRPr="00646AF6">
              <w:t>oom Temperature Electrical Measurements</w:t>
            </w:r>
          </w:p>
        </w:tc>
        <w:tc>
          <w:tcPr>
            <w:tcW w:w="6780" w:type="dxa"/>
            <w:tcBorders>
              <w:bottom w:val="single" w:sz="4" w:space="0" w:color="auto"/>
            </w:tcBorders>
          </w:tcPr>
          <w:p w14:paraId="2FC229A7" w14:textId="197493DE" w:rsidR="000806CB" w:rsidRPr="00646AF6" w:rsidRDefault="000806CB" w:rsidP="007B608E">
            <w:pPr>
              <w:pStyle w:val="Bodyjustified"/>
              <w:spacing w:after="120"/>
              <w:jc w:val="left"/>
            </w:pPr>
            <w:r w:rsidRPr="00646AF6">
              <w:t xml:space="preserve">The AC characteristics </w:t>
            </w:r>
            <w:proofErr w:type="spellStart"/>
            <w:r w:rsidRPr="00646AF6">
              <w:t>C</w:t>
            </w:r>
            <w:r w:rsidRPr="00646AF6">
              <w:rPr>
                <w:vertAlign w:val="subscript"/>
              </w:rPr>
              <w:t>iss</w:t>
            </w:r>
            <w:proofErr w:type="spellEnd"/>
            <w:r w:rsidRPr="00646AF6">
              <w:t>, C</w:t>
            </w:r>
            <w:r w:rsidRPr="00646AF6">
              <w:rPr>
                <w:vertAlign w:val="subscript"/>
              </w:rPr>
              <w:t>oss</w:t>
            </w:r>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 t</w:t>
            </w:r>
            <w:r w:rsidRPr="00646AF6">
              <w:rPr>
                <w:vertAlign w:val="subscript"/>
              </w:rPr>
              <w:t>r</w:t>
            </w:r>
            <w:r w:rsidRPr="00646AF6">
              <w:t>, t</w:t>
            </w:r>
            <w:r w:rsidRPr="00646AF6">
              <w:rPr>
                <w:vertAlign w:val="subscript"/>
              </w:rPr>
              <w:t>d(off)</w:t>
            </w:r>
            <w:r w:rsidRPr="00646AF6">
              <w:t xml:space="preserve">,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xml:space="preserve"> may be considered guaranteed but not tested if successful pilot lot testing has been performed on the wafer lot in accordance with </w:t>
            </w:r>
            <w:r w:rsidR="00F9535C" w:rsidRPr="00646AF6">
              <w:t xml:space="preserve">STMicroelectronics “Acceptation wafers” internal procedure </w:t>
            </w:r>
            <w:r w:rsidR="006960E4" w:rsidRPr="00646AF6">
              <w:t>as specified in the PID</w:t>
            </w:r>
            <w:r w:rsidRPr="00646AF6">
              <w:t>, which includes AC (</w:t>
            </w:r>
            <w:proofErr w:type="spellStart"/>
            <w:r w:rsidRPr="00646AF6">
              <w:t>C</w:t>
            </w:r>
            <w:r w:rsidRPr="00646AF6">
              <w:rPr>
                <w:vertAlign w:val="subscript"/>
              </w:rPr>
              <w:t>iss</w:t>
            </w:r>
            <w:proofErr w:type="spellEnd"/>
            <w:r w:rsidRPr="00646AF6">
              <w:t>, C</w:t>
            </w:r>
            <w:r w:rsidRPr="00646AF6">
              <w:rPr>
                <w:vertAlign w:val="subscript"/>
              </w:rPr>
              <w:t>oss</w:t>
            </w:r>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w:t>
            </w:r>
            <w:r w:rsidRPr="00646AF6">
              <w:rPr>
                <w:vertAlign w:val="subscript"/>
              </w:rPr>
              <w:t xml:space="preserve"> </w:t>
            </w:r>
            <w:r w:rsidRPr="00646AF6">
              <w:t>t</w:t>
            </w:r>
            <w:r w:rsidRPr="00646AF6">
              <w:rPr>
                <w:vertAlign w:val="subscript"/>
              </w:rPr>
              <w:t>r</w:t>
            </w:r>
            <w:r w:rsidRPr="00646AF6">
              <w:t>, t</w:t>
            </w:r>
            <w:r w:rsidRPr="00646AF6">
              <w:rPr>
                <w:vertAlign w:val="subscript"/>
              </w:rPr>
              <w:t xml:space="preserve">d(off),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characteristic measurements per the Detail Specification.</w:t>
            </w:r>
          </w:p>
          <w:p w14:paraId="2FC229A9" w14:textId="77777777" w:rsidR="000806CB" w:rsidRPr="00646AF6" w:rsidRDefault="000806CB" w:rsidP="000806CB">
            <w:pPr>
              <w:pStyle w:val="Bodyjustified"/>
              <w:jc w:val="left"/>
            </w:pPr>
            <w:r w:rsidRPr="00646AF6">
              <w:t>A summary of the pilot lot testing shall be provided if required by the Purchase Order.</w:t>
            </w:r>
          </w:p>
        </w:tc>
      </w:tr>
    </w:tbl>
    <w:p w14:paraId="2FC229B2" w14:textId="77777777" w:rsidR="00CC0027" w:rsidRPr="00646AF6" w:rsidRDefault="00CC0027" w:rsidP="00B750E1">
      <w:pPr>
        <w:pStyle w:val="Title2"/>
        <w:keepNext w:val="0"/>
        <w:spacing w:before="480"/>
      </w:pPr>
      <w:r w:rsidRPr="00646AF6">
        <w:t>ADDITIONAL DATA - STMICROELECTRONICS (F)</w:t>
      </w:r>
    </w:p>
    <w:p w14:paraId="2FC229B3" w14:textId="77777777" w:rsidR="00CC0027" w:rsidRPr="00646AF6" w:rsidRDefault="00CC0027" w:rsidP="00B750E1">
      <w:pPr>
        <w:pStyle w:val="alphabeticallist"/>
        <w:numPr>
          <w:ilvl w:val="5"/>
          <w:numId w:val="37"/>
        </w:numPr>
        <w:ind w:left="1872" w:hanging="454"/>
      </w:pPr>
      <w:r w:rsidRPr="00646AF6">
        <w:t>Derating for Space Application</w:t>
      </w:r>
    </w:p>
    <w:p w14:paraId="431ED0EF" w14:textId="5A5DF125" w:rsidR="0092318C" w:rsidRPr="00646AF6" w:rsidRDefault="00CC0027" w:rsidP="00B750E1">
      <w:pPr>
        <w:pStyle w:val="alphabeticallist"/>
        <w:numPr>
          <w:ilvl w:val="0"/>
          <w:numId w:val="0"/>
        </w:numPr>
        <w:spacing w:after="120"/>
        <w:ind w:left="1872"/>
      </w:pPr>
      <w:r w:rsidRPr="00646AF6">
        <w:t>These components are susceptible to Single Event Gate Rupture if operated in a space environment unless the</w:t>
      </w:r>
      <w:r w:rsidR="0092318C" w:rsidRPr="00646AF6">
        <w:t xml:space="preserve"> following derating is applied:</w:t>
      </w:r>
    </w:p>
    <w:p w14:paraId="588630BE" w14:textId="252866D1" w:rsidR="00341A80" w:rsidRPr="00646AF6" w:rsidRDefault="000E3F3F" w:rsidP="00B750E1">
      <w:pPr>
        <w:pStyle w:val="Title2"/>
        <w:keepNext w:val="0"/>
      </w:pPr>
      <w:r w:rsidRPr="00646AF6">
        <w:rPr>
          <w:caps w:val="0"/>
        </w:rPr>
        <w:t>Single Event Effect Safe Operating Area</w:t>
      </w:r>
    </w:p>
    <w:p w14:paraId="2FC229D9" w14:textId="3E458890" w:rsidR="00CC0027" w:rsidRDefault="00D6235A" w:rsidP="00824A00">
      <w:pPr>
        <w:pStyle w:val="Bodyjustified"/>
        <w:ind w:left="2127"/>
        <w:jc w:val="both"/>
      </w:pPr>
      <w:r>
        <w:rPr>
          <w:noProof/>
        </w:rPr>
        <w:drawing>
          <wp:inline distT="0" distB="0" distL="0" distR="0" wp14:anchorId="0C94D4F5" wp14:editId="21FDE964">
            <wp:extent cx="4428000" cy="29819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428000" cy="2981938"/>
                    </a:xfrm>
                    <a:prstGeom prst="rect">
                      <a:avLst/>
                    </a:prstGeom>
                  </pic:spPr>
                </pic:pic>
              </a:graphicData>
            </a:graphic>
          </wp:inline>
        </w:drawing>
      </w:r>
    </w:p>
    <w:sectPr w:rsidR="00CC0027" w:rsidSect="00EE1843">
      <w:headerReference w:type="default" r:id="rId60"/>
      <w:pgSz w:w="11907" w:h="16839" w:code="9"/>
      <w:pgMar w:top="1560" w:right="1183" w:bottom="1440" w:left="567"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3D7A3" w14:textId="77777777" w:rsidR="00706759" w:rsidRDefault="00706759" w:rsidP="00546706">
      <w:r>
        <w:separator/>
      </w:r>
    </w:p>
    <w:p w14:paraId="641480D9" w14:textId="77777777" w:rsidR="00706759" w:rsidRDefault="00706759" w:rsidP="00546706"/>
    <w:p w14:paraId="019FEFC2" w14:textId="77777777" w:rsidR="00706759" w:rsidRDefault="00706759" w:rsidP="00546706"/>
    <w:p w14:paraId="6FBDA0AB" w14:textId="77777777" w:rsidR="00706759" w:rsidRDefault="00706759" w:rsidP="00546706"/>
    <w:p w14:paraId="58C9ACFE" w14:textId="77777777" w:rsidR="00706759" w:rsidRDefault="00706759"/>
    <w:p w14:paraId="4BFE6ECE" w14:textId="77777777" w:rsidR="00706759" w:rsidRDefault="00706759"/>
    <w:p w14:paraId="7AEDA934" w14:textId="77777777" w:rsidR="00706759" w:rsidRDefault="00706759"/>
  </w:endnote>
  <w:endnote w:type="continuationSeparator" w:id="0">
    <w:p w14:paraId="166739C4" w14:textId="77777777" w:rsidR="00706759" w:rsidRDefault="00706759" w:rsidP="00546706">
      <w:r>
        <w:continuationSeparator/>
      </w:r>
    </w:p>
    <w:p w14:paraId="111FCE0D" w14:textId="77777777" w:rsidR="00706759" w:rsidRDefault="00706759" w:rsidP="00546706"/>
    <w:p w14:paraId="0C3084E5" w14:textId="77777777" w:rsidR="00706759" w:rsidRDefault="00706759" w:rsidP="00546706"/>
    <w:p w14:paraId="3C66F333" w14:textId="77777777" w:rsidR="00706759" w:rsidRDefault="00706759" w:rsidP="00546706"/>
    <w:p w14:paraId="548CB33C" w14:textId="77777777" w:rsidR="00706759" w:rsidRDefault="00706759"/>
    <w:p w14:paraId="34C4D81E" w14:textId="77777777" w:rsidR="00706759" w:rsidRDefault="00706759"/>
    <w:p w14:paraId="7EA3D022" w14:textId="77777777" w:rsidR="00706759" w:rsidRDefault="00706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20A9C" w14:textId="77777777" w:rsidR="00706759" w:rsidRDefault="00706759" w:rsidP="00546706">
      <w:r>
        <w:separator/>
      </w:r>
    </w:p>
    <w:p w14:paraId="0F3DC510" w14:textId="77777777" w:rsidR="00706759" w:rsidRDefault="00706759" w:rsidP="00546706"/>
    <w:p w14:paraId="4FBDA7BD" w14:textId="77777777" w:rsidR="00706759" w:rsidRDefault="00706759" w:rsidP="00546706"/>
    <w:p w14:paraId="39D8EEF4" w14:textId="77777777" w:rsidR="00706759" w:rsidRDefault="00706759" w:rsidP="00546706"/>
    <w:p w14:paraId="5253D2B1" w14:textId="77777777" w:rsidR="00706759" w:rsidRDefault="00706759"/>
    <w:p w14:paraId="74C6B826" w14:textId="77777777" w:rsidR="00706759" w:rsidRDefault="00706759"/>
    <w:p w14:paraId="06938092" w14:textId="77777777" w:rsidR="00706759" w:rsidRDefault="00706759"/>
  </w:footnote>
  <w:footnote w:type="continuationSeparator" w:id="0">
    <w:p w14:paraId="27682418" w14:textId="77777777" w:rsidR="00706759" w:rsidRDefault="00706759" w:rsidP="00546706">
      <w:r>
        <w:continuationSeparator/>
      </w:r>
    </w:p>
    <w:p w14:paraId="613D6DFB" w14:textId="77777777" w:rsidR="00706759" w:rsidRDefault="00706759" w:rsidP="00546706"/>
    <w:p w14:paraId="0CB1180B" w14:textId="77777777" w:rsidR="00706759" w:rsidRDefault="00706759" w:rsidP="00546706"/>
    <w:p w14:paraId="00F41A05" w14:textId="77777777" w:rsidR="00706759" w:rsidRDefault="00706759" w:rsidP="00546706"/>
    <w:p w14:paraId="2F96D1E3" w14:textId="77777777" w:rsidR="00706759" w:rsidRDefault="00706759"/>
    <w:p w14:paraId="47FEC16A" w14:textId="77777777" w:rsidR="00706759" w:rsidRDefault="00706759"/>
    <w:p w14:paraId="134EDD95" w14:textId="77777777" w:rsidR="00706759" w:rsidRDefault="00706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07" w:type="dxa"/>
      <w:tblLook w:val="04A0" w:firstRow="1" w:lastRow="0" w:firstColumn="1" w:lastColumn="0" w:noHBand="0" w:noVBand="1"/>
    </w:tblPr>
    <w:tblGrid>
      <w:gridCol w:w="3645"/>
      <w:gridCol w:w="3922"/>
      <w:gridCol w:w="2940"/>
    </w:tblGrid>
    <w:tr w:rsidR="0092318C" w:rsidRPr="00566CE2" w14:paraId="2FC22A09" w14:textId="77777777" w:rsidTr="0092318C">
      <w:trPr>
        <w:trHeight w:val="475"/>
      </w:trPr>
      <w:tc>
        <w:tcPr>
          <w:tcW w:w="3645" w:type="dxa"/>
        </w:tcPr>
        <w:p w14:paraId="2FC22A04" w14:textId="77777777" w:rsidR="0092318C" w:rsidRPr="00566CE2" w:rsidRDefault="0092318C" w:rsidP="004C1213">
          <w:pPr>
            <w:spacing w:after="0"/>
            <w:ind w:left="180"/>
          </w:pPr>
          <w:r>
            <w:rPr>
              <w:noProof/>
              <w:lang w:eastAsia="en-GB"/>
            </w:rPr>
            <w:drawing>
              <wp:inline distT="0" distB="0" distL="0" distR="0" wp14:anchorId="2FC22A0B" wp14:editId="2FC22A0C">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tcPr>
        <w:p w14:paraId="2FC22A05" w14:textId="77777777" w:rsidR="0092318C" w:rsidRDefault="0092318C" w:rsidP="006E4A0A">
          <w:pPr>
            <w:ind w:left="570"/>
            <w:jc w:val="center"/>
          </w:pPr>
          <w:r>
            <w:t>ESCC Detail Specification</w:t>
          </w:r>
        </w:p>
        <w:p w14:paraId="2FC22A06" w14:textId="1C407B1D" w:rsidR="0092318C" w:rsidRPr="00566CE2" w:rsidRDefault="0092318C" w:rsidP="004C1213">
          <w:pPr>
            <w:spacing w:after="0"/>
            <w:ind w:left="570"/>
            <w:jc w:val="center"/>
          </w:pPr>
          <w:r>
            <w:t xml:space="preserve">No. </w:t>
          </w:r>
          <w:r w:rsidR="007F6FD9">
            <w:t>5205/034</w:t>
          </w:r>
        </w:p>
      </w:tc>
      <w:tc>
        <w:tcPr>
          <w:tcW w:w="2940" w:type="dxa"/>
        </w:tcPr>
        <w:p w14:paraId="2FC22A07" w14:textId="77777777" w:rsidR="0092318C" w:rsidRPr="00566CE2" w:rsidRDefault="0092318C" w:rsidP="00566CE2">
          <w:r w:rsidRPr="00566CE2">
            <w:t xml:space="preserve">PAGE </w:t>
          </w:r>
          <w:r w:rsidRPr="00566CE2">
            <w:fldChar w:fldCharType="begin"/>
          </w:r>
          <w:r w:rsidRPr="00566CE2">
            <w:instrText xml:space="preserve"> PAGE  \* Arabic  \* MERGEFORMAT </w:instrText>
          </w:r>
          <w:r w:rsidRPr="00566CE2">
            <w:fldChar w:fldCharType="separate"/>
          </w:r>
          <w:r w:rsidR="00AC4CA7">
            <w:rPr>
              <w:noProof/>
            </w:rPr>
            <w:t>4</w:t>
          </w:r>
          <w:r w:rsidRPr="00566CE2">
            <w:fldChar w:fldCharType="end"/>
          </w:r>
        </w:p>
        <w:p w14:paraId="2FC22A08" w14:textId="1AFA2668" w:rsidR="0092318C" w:rsidRPr="00566CE2" w:rsidRDefault="0092318C" w:rsidP="00EE1843">
          <w:pPr>
            <w:spacing w:after="0"/>
          </w:pPr>
          <w:r w:rsidRPr="003A7B9B">
            <w:t xml:space="preserve">ISSUE </w:t>
          </w:r>
          <w:r w:rsidR="00C65F0E">
            <w:t xml:space="preserve">3 </w:t>
          </w:r>
          <w:proofErr w:type="spellStart"/>
          <w:r w:rsidR="00C65F0E">
            <w:t>DftA</w:t>
          </w:r>
          <w:proofErr w:type="spellEnd"/>
        </w:p>
      </w:tc>
    </w:tr>
  </w:tbl>
  <w:p w14:paraId="2FC22A0A" w14:textId="77777777" w:rsidR="0092318C" w:rsidRDefault="0092318C"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9837613">
    <w:abstractNumId w:val="25"/>
    <w:lvlOverride w:ilvl="0">
      <w:startOverride w:val="1"/>
    </w:lvlOverride>
  </w:num>
  <w:num w:numId="2" w16cid:durableId="844322239">
    <w:abstractNumId w:val="25"/>
    <w:lvlOverride w:ilvl="0">
      <w:startOverride w:val="1"/>
    </w:lvlOverride>
  </w:num>
  <w:num w:numId="3" w16cid:durableId="742027595">
    <w:abstractNumId w:val="25"/>
    <w:lvlOverride w:ilvl="0">
      <w:startOverride w:val="1"/>
    </w:lvlOverride>
  </w:num>
  <w:num w:numId="4" w16cid:durableId="915167546">
    <w:abstractNumId w:val="25"/>
    <w:lvlOverride w:ilvl="0">
      <w:startOverride w:val="1"/>
    </w:lvlOverride>
  </w:num>
  <w:num w:numId="5" w16cid:durableId="1511336961">
    <w:abstractNumId w:val="25"/>
    <w:lvlOverride w:ilvl="0">
      <w:startOverride w:val="1"/>
    </w:lvlOverride>
  </w:num>
  <w:num w:numId="6" w16cid:durableId="1133477369">
    <w:abstractNumId w:val="25"/>
    <w:lvlOverride w:ilvl="0">
      <w:startOverride w:val="1"/>
    </w:lvlOverride>
  </w:num>
  <w:num w:numId="7" w16cid:durableId="1479493855">
    <w:abstractNumId w:val="25"/>
    <w:lvlOverride w:ilvl="0">
      <w:startOverride w:val="1"/>
    </w:lvlOverride>
  </w:num>
  <w:num w:numId="8" w16cid:durableId="1528058977">
    <w:abstractNumId w:val="25"/>
    <w:lvlOverride w:ilvl="0">
      <w:startOverride w:val="1"/>
    </w:lvlOverride>
  </w:num>
  <w:num w:numId="9" w16cid:durableId="1748381726">
    <w:abstractNumId w:val="25"/>
    <w:lvlOverride w:ilvl="0">
      <w:startOverride w:val="1"/>
    </w:lvlOverride>
  </w:num>
  <w:num w:numId="10" w16cid:durableId="873735358">
    <w:abstractNumId w:val="8"/>
  </w:num>
  <w:num w:numId="11" w16cid:durableId="1752237373">
    <w:abstractNumId w:val="3"/>
  </w:num>
  <w:num w:numId="12" w16cid:durableId="1837843975">
    <w:abstractNumId w:val="26"/>
  </w:num>
  <w:num w:numId="13" w16cid:durableId="471405979">
    <w:abstractNumId w:val="13"/>
  </w:num>
  <w:num w:numId="14" w16cid:durableId="399334002">
    <w:abstractNumId w:val="14"/>
  </w:num>
  <w:num w:numId="15" w16cid:durableId="2080976165">
    <w:abstractNumId w:val="18"/>
  </w:num>
  <w:num w:numId="16" w16cid:durableId="1356036472">
    <w:abstractNumId w:val="25"/>
  </w:num>
  <w:num w:numId="17" w16cid:durableId="963266537">
    <w:abstractNumId w:val="23"/>
  </w:num>
  <w:num w:numId="18" w16cid:durableId="779451143">
    <w:abstractNumId w:val="24"/>
  </w:num>
  <w:num w:numId="19" w16cid:durableId="762185258">
    <w:abstractNumId w:val="22"/>
  </w:num>
  <w:num w:numId="20" w16cid:durableId="1613587628">
    <w:abstractNumId w:val="19"/>
  </w:num>
  <w:num w:numId="21" w16cid:durableId="219941883">
    <w:abstractNumId w:val="15"/>
  </w:num>
  <w:num w:numId="22" w16cid:durableId="751001624">
    <w:abstractNumId w:val="0"/>
  </w:num>
  <w:num w:numId="23" w16cid:durableId="682558341">
    <w:abstractNumId w:val="12"/>
  </w:num>
  <w:num w:numId="24" w16cid:durableId="891966934">
    <w:abstractNumId w:val="17"/>
  </w:num>
  <w:num w:numId="25" w16cid:durableId="82576111">
    <w:abstractNumId w:val="21"/>
  </w:num>
  <w:num w:numId="26" w16cid:durableId="1300575183">
    <w:abstractNumId w:val="20"/>
  </w:num>
  <w:num w:numId="27" w16cid:durableId="1556968372">
    <w:abstractNumId w:val="16"/>
  </w:num>
  <w:num w:numId="28" w16cid:durableId="2060592020">
    <w:abstractNumId w:val="11"/>
  </w:num>
  <w:num w:numId="29" w16cid:durableId="1466040816">
    <w:abstractNumId w:val="9"/>
  </w:num>
  <w:num w:numId="30" w16cid:durableId="494884182">
    <w:abstractNumId w:val="7"/>
  </w:num>
  <w:num w:numId="31" w16cid:durableId="386956847">
    <w:abstractNumId w:val="6"/>
  </w:num>
  <w:num w:numId="32" w16cid:durableId="1002203935">
    <w:abstractNumId w:val="5"/>
  </w:num>
  <w:num w:numId="33" w16cid:durableId="886526547">
    <w:abstractNumId w:val="4"/>
  </w:num>
  <w:num w:numId="34" w16cid:durableId="2088304900">
    <w:abstractNumId w:val="2"/>
  </w:num>
  <w:num w:numId="35" w16cid:durableId="1681544535">
    <w:abstractNumId w:val="1"/>
  </w:num>
  <w:num w:numId="36" w16cid:durableId="14683526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1958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73806736">
    <w:abstractNumId w:val="14"/>
  </w:num>
  <w:num w:numId="39" w16cid:durableId="844130680">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80"/>
    <w:rsid w:val="00003AE4"/>
    <w:rsid w:val="0000439C"/>
    <w:rsid w:val="00014465"/>
    <w:rsid w:val="00025EDD"/>
    <w:rsid w:val="000273DD"/>
    <w:rsid w:val="000335CA"/>
    <w:rsid w:val="0003564C"/>
    <w:rsid w:val="0003657B"/>
    <w:rsid w:val="00045B2B"/>
    <w:rsid w:val="00045B88"/>
    <w:rsid w:val="000547FA"/>
    <w:rsid w:val="000548D0"/>
    <w:rsid w:val="00055A7F"/>
    <w:rsid w:val="00061D2E"/>
    <w:rsid w:val="000671EC"/>
    <w:rsid w:val="00070696"/>
    <w:rsid w:val="0007527B"/>
    <w:rsid w:val="000755DA"/>
    <w:rsid w:val="000806CB"/>
    <w:rsid w:val="00080FC5"/>
    <w:rsid w:val="00082F30"/>
    <w:rsid w:val="0008329F"/>
    <w:rsid w:val="0008396F"/>
    <w:rsid w:val="00085EC7"/>
    <w:rsid w:val="000864D5"/>
    <w:rsid w:val="00092DA4"/>
    <w:rsid w:val="00093F97"/>
    <w:rsid w:val="000A5385"/>
    <w:rsid w:val="000A5EC7"/>
    <w:rsid w:val="000B4302"/>
    <w:rsid w:val="000B4DEC"/>
    <w:rsid w:val="000C11E9"/>
    <w:rsid w:val="000C151B"/>
    <w:rsid w:val="000C1E12"/>
    <w:rsid w:val="000C6596"/>
    <w:rsid w:val="000D313F"/>
    <w:rsid w:val="000D3BA4"/>
    <w:rsid w:val="000D5575"/>
    <w:rsid w:val="000E296B"/>
    <w:rsid w:val="000E3F3F"/>
    <w:rsid w:val="000E52F9"/>
    <w:rsid w:val="000E7EAB"/>
    <w:rsid w:val="000F24BA"/>
    <w:rsid w:val="000F315F"/>
    <w:rsid w:val="000F3340"/>
    <w:rsid w:val="000F4755"/>
    <w:rsid w:val="001038A1"/>
    <w:rsid w:val="0011099A"/>
    <w:rsid w:val="00112943"/>
    <w:rsid w:val="00112EE0"/>
    <w:rsid w:val="0011461F"/>
    <w:rsid w:val="00115B90"/>
    <w:rsid w:val="0012267E"/>
    <w:rsid w:val="0012548A"/>
    <w:rsid w:val="00137215"/>
    <w:rsid w:val="00137602"/>
    <w:rsid w:val="0014313A"/>
    <w:rsid w:val="00146B81"/>
    <w:rsid w:val="001473B1"/>
    <w:rsid w:val="00151C40"/>
    <w:rsid w:val="00151C66"/>
    <w:rsid w:val="0015525A"/>
    <w:rsid w:val="001560BA"/>
    <w:rsid w:val="00157303"/>
    <w:rsid w:val="00157844"/>
    <w:rsid w:val="00163D56"/>
    <w:rsid w:val="00164D15"/>
    <w:rsid w:val="0017033C"/>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35F"/>
    <w:rsid w:val="001B74BD"/>
    <w:rsid w:val="001B7C3A"/>
    <w:rsid w:val="001C0B23"/>
    <w:rsid w:val="001C6E75"/>
    <w:rsid w:val="001C7582"/>
    <w:rsid w:val="001D5074"/>
    <w:rsid w:val="001E04D9"/>
    <w:rsid w:val="001E1317"/>
    <w:rsid w:val="001E4227"/>
    <w:rsid w:val="001F0C25"/>
    <w:rsid w:val="001F54FA"/>
    <w:rsid w:val="001F773B"/>
    <w:rsid w:val="0020029C"/>
    <w:rsid w:val="0020411A"/>
    <w:rsid w:val="0021205D"/>
    <w:rsid w:val="002139E0"/>
    <w:rsid w:val="002143D3"/>
    <w:rsid w:val="002209BF"/>
    <w:rsid w:val="002234AF"/>
    <w:rsid w:val="002237AC"/>
    <w:rsid w:val="00231000"/>
    <w:rsid w:val="00232A0B"/>
    <w:rsid w:val="00232DAD"/>
    <w:rsid w:val="002333CB"/>
    <w:rsid w:val="002375FD"/>
    <w:rsid w:val="00240DB1"/>
    <w:rsid w:val="00241FF4"/>
    <w:rsid w:val="002433E6"/>
    <w:rsid w:val="00244EEC"/>
    <w:rsid w:val="00246A9C"/>
    <w:rsid w:val="00246E6E"/>
    <w:rsid w:val="002476CC"/>
    <w:rsid w:val="00247CE8"/>
    <w:rsid w:val="002550BE"/>
    <w:rsid w:val="00256720"/>
    <w:rsid w:val="00257FD2"/>
    <w:rsid w:val="00261B97"/>
    <w:rsid w:val="00272BD0"/>
    <w:rsid w:val="002769FE"/>
    <w:rsid w:val="00281E0A"/>
    <w:rsid w:val="002839B8"/>
    <w:rsid w:val="00284531"/>
    <w:rsid w:val="0028477E"/>
    <w:rsid w:val="00286B9E"/>
    <w:rsid w:val="00294DB3"/>
    <w:rsid w:val="00296C62"/>
    <w:rsid w:val="002A0A41"/>
    <w:rsid w:val="002A4C33"/>
    <w:rsid w:val="002A504F"/>
    <w:rsid w:val="002A7591"/>
    <w:rsid w:val="002B06DF"/>
    <w:rsid w:val="002B1A90"/>
    <w:rsid w:val="002B510A"/>
    <w:rsid w:val="002C0D47"/>
    <w:rsid w:val="002C393A"/>
    <w:rsid w:val="002C6E7B"/>
    <w:rsid w:val="002C6E8F"/>
    <w:rsid w:val="002D0A07"/>
    <w:rsid w:val="002D3B45"/>
    <w:rsid w:val="002D4BB4"/>
    <w:rsid w:val="002D75EC"/>
    <w:rsid w:val="002D77CF"/>
    <w:rsid w:val="002E33A6"/>
    <w:rsid w:val="002E4CEA"/>
    <w:rsid w:val="002E6DE4"/>
    <w:rsid w:val="002E755E"/>
    <w:rsid w:val="002F0892"/>
    <w:rsid w:val="002F1606"/>
    <w:rsid w:val="002F1DE3"/>
    <w:rsid w:val="0030110A"/>
    <w:rsid w:val="00304736"/>
    <w:rsid w:val="003060C2"/>
    <w:rsid w:val="00306ACC"/>
    <w:rsid w:val="00313E84"/>
    <w:rsid w:val="003150EF"/>
    <w:rsid w:val="00316446"/>
    <w:rsid w:val="003179E6"/>
    <w:rsid w:val="003203B1"/>
    <w:rsid w:val="00325C1C"/>
    <w:rsid w:val="00326390"/>
    <w:rsid w:val="003273E4"/>
    <w:rsid w:val="00327F8C"/>
    <w:rsid w:val="00332716"/>
    <w:rsid w:val="00332968"/>
    <w:rsid w:val="00332B2D"/>
    <w:rsid w:val="00335112"/>
    <w:rsid w:val="003356D4"/>
    <w:rsid w:val="00341A80"/>
    <w:rsid w:val="00342DA2"/>
    <w:rsid w:val="00342DCF"/>
    <w:rsid w:val="00343105"/>
    <w:rsid w:val="003435A1"/>
    <w:rsid w:val="00344757"/>
    <w:rsid w:val="00344846"/>
    <w:rsid w:val="003448D9"/>
    <w:rsid w:val="00344F6A"/>
    <w:rsid w:val="0035659C"/>
    <w:rsid w:val="00357275"/>
    <w:rsid w:val="00364662"/>
    <w:rsid w:val="00365B17"/>
    <w:rsid w:val="00367EC4"/>
    <w:rsid w:val="00370073"/>
    <w:rsid w:val="0037029A"/>
    <w:rsid w:val="00374AAD"/>
    <w:rsid w:val="003754F5"/>
    <w:rsid w:val="00383EFC"/>
    <w:rsid w:val="003A0698"/>
    <w:rsid w:val="003A0780"/>
    <w:rsid w:val="003A7B9B"/>
    <w:rsid w:val="003B4579"/>
    <w:rsid w:val="003B66D8"/>
    <w:rsid w:val="003C36F5"/>
    <w:rsid w:val="003C47CE"/>
    <w:rsid w:val="003C73E3"/>
    <w:rsid w:val="003D00BA"/>
    <w:rsid w:val="003D3049"/>
    <w:rsid w:val="003D4B03"/>
    <w:rsid w:val="003D5224"/>
    <w:rsid w:val="003E0F7C"/>
    <w:rsid w:val="003E4D25"/>
    <w:rsid w:val="003E6DCA"/>
    <w:rsid w:val="003E7919"/>
    <w:rsid w:val="003E7FE3"/>
    <w:rsid w:val="00400149"/>
    <w:rsid w:val="0040702E"/>
    <w:rsid w:val="00407763"/>
    <w:rsid w:val="00407F30"/>
    <w:rsid w:val="0041202E"/>
    <w:rsid w:val="004125E9"/>
    <w:rsid w:val="00422841"/>
    <w:rsid w:val="00422AD7"/>
    <w:rsid w:val="0042310A"/>
    <w:rsid w:val="00424D1B"/>
    <w:rsid w:val="0044205B"/>
    <w:rsid w:val="00451A0B"/>
    <w:rsid w:val="00452B1D"/>
    <w:rsid w:val="00453697"/>
    <w:rsid w:val="00456E16"/>
    <w:rsid w:val="004622E7"/>
    <w:rsid w:val="0046550B"/>
    <w:rsid w:val="00465AF8"/>
    <w:rsid w:val="004724A7"/>
    <w:rsid w:val="004754FC"/>
    <w:rsid w:val="004816D3"/>
    <w:rsid w:val="004839AB"/>
    <w:rsid w:val="00486B7D"/>
    <w:rsid w:val="0048746A"/>
    <w:rsid w:val="00487681"/>
    <w:rsid w:val="00487E6C"/>
    <w:rsid w:val="00493472"/>
    <w:rsid w:val="00494366"/>
    <w:rsid w:val="0049505D"/>
    <w:rsid w:val="00495405"/>
    <w:rsid w:val="00495B40"/>
    <w:rsid w:val="0049640C"/>
    <w:rsid w:val="004A15BC"/>
    <w:rsid w:val="004A284F"/>
    <w:rsid w:val="004B0A2F"/>
    <w:rsid w:val="004C09F5"/>
    <w:rsid w:val="004C1213"/>
    <w:rsid w:val="004C1599"/>
    <w:rsid w:val="004C4C50"/>
    <w:rsid w:val="004C67A0"/>
    <w:rsid w:val="004D1E63"/>
    <w:rsid w:val="004D4AD7"/>
    <w:rsid w:val="004D7BD0"/>
    <w:rsid w:val="004E0287"/>
    <w:rsid w:val="004E606D"/>
    <w:rsid w:val="004F2201"/>
    <w:rsid w:val="004F75C7"/>
    <w:rsid w:val="00501729"/>
    <w:rsid w:val="00501B6A"/>
    <w:rsid w:val="00510E8F"/>
    <w:rsid w:val="0051267A"/>
    <w:rsid w:val="00515F90"/>
    <w:rsid w:val="005204EC"/>
    <w:rsid w:val="00521F43"/>
    <w:rsid w:val="00522415"/>
    <w:rsid w:val="00523D3D"/>
    <w:rsid w:val="005240B3"/>
    <w:rsid w:val="00527C68"/>
    <w:rsid w:val="005313F3"/>
    <w:rsid w:val="00534D8F"/>
    <w:rsid w:val="00535409"/>
    <w:rsid w:val="0053603F"/>
    <w:rsid w:val="005373E2"/>
    <w:rsid w:val="00537EB9"/>
    <w:rsid w:val="00540811"/>
    <w:rsid w:val="00541BB6"/>
    <w:rsid w:val="00541ECC"/>
    <w:rsid w:val="0054256F"/>
    <w:rsid w:val="00543BDA"/>
    <w:rsid w:val="00545BC4"/>
    <w:rsid w:val="00546706"/>
    <w:rsid w:val="0055364A"/>
    <w:rsid w:val="00554A05"/>
    <w:rsid w:val="00563774"/>
    <w:rsid w:val="00566CE2"/>
    <w:rsid w:val="00567A31"/>
    <w:rsid w:val="00574742"/>
    <w:rsid w:val="0058124D"/>
    <w:rsid w:val="00581D9F"/>
    <w:rsid w:val="005867BC"/>
    <w:rsid w:val="00595A4C"/>
    <w:rsid w:val="005A2BA9"/>
    <w:rsid w:val="005A360D"/>
    <w:rsid w:val="005A437B"/>
    <w:rsid w:val="005A4407"/>
    <w:rsid w:val="005B045E"/>
    <w:rsid w:val="005B3BBE"/>
    <w:rsid w:val="005B7CF2"/>
    <w:rsid w:val="005C159A"/>
    <w:rsid w:val="005C28AF"/>
    <w:rsid w:val="005C4D4A"/>
    <w:rsid w:val="005D2FE3"/>
    <w:rsid w:val="005D3F79"/>
    <w:rsid w:val="005D52F9"/>
    <w:rsid w:val="005E000B"/>
    <w:rsid w:val="005E43AC"/>
    <w:rsid w:val="005E4A1E"/>
    <w:rsid w:val="005E6707"/>
    <w:rsid w:val="005F38D6"/>
    <w:rsid w:val="005F4805"/>
    <w:rsid w:val="0060581B"/>
    <w:rsid w:val="00605D7C"/>
    <w:rsid w:val="0060601B"/>
    <w:rsid w:val="0060751D"/>
    <w:rsid w:val="00607AF4"/>
    <w:rsid w:val="006107FF"/>
    <w:rsid w:val="00615817"/>
    <w:rsid w:val="00616619"/>
    <w:rsid w:val="00622D96"/>
    <w:rsid w:val="00623FFE"/>
    <w:rsid w:val="00625D09"/>
    <w:rsid w:val="00637701"/>
    <w:rsid w:val="006429D9"/>
    <w:rsid w:val="00646AF6"/>
    <w:rsid w:val="006474F5"/>
    <w:rsid w:val="00647C0F"/>
    <w:rsid w:val="00647DC7"/>
    <w:rsid w:val="006515F8"/>
    <w:rsid w:val="006537D6"/>
    <w:rsid w:val="00655561"/>
    <w:rsid w:val="00660CC3"/>
    <w:rsid w:val="006622DF"/>
    <w:rsid w:val="006660CA"/>
    <w:rsid w:val="0066662A"/>
    <w:rsid w:val="00667189"/>
    <w:rsid w:val="00682CB7"/>
    <w:rsid w:val="00687F43"/>
    <w:rsid w:val="00692DC9"/>
    <w:rsid w:val="006933A6"/>
    <w:rsid w:val="006960E4"/>
    <w:rsid w:val="006A037A"/>
    <w:rsid w:val="006A042C"/>
    <w:rsid w:val="006A2045"/>
    <w:rsid w:val="006A27C5"/>
    <w:rsid w:val="006A3DA7"/>
    <w:rsid w:val="006A6269"/>
    <w:rsid w:val="006A6A96"/>
    <w:rsid w:val="006A743B"/>
    <w:rsid w:val="006B3E85"/>
    <w:rsid w:val="006B573D"/>
    <w:rsid w:val="006C0DEB"/>
    <w:rsid w:val="006C541D"/>
    <w:rsid w:val="006D20D2"/>
    <w:rsid w:val="006D23D3"/>
    <w:rsid w:val="006D3B4E"/>
    <w:rsid w:val="006D6823"/>
    <w:rsid w:val="006D7AAF"/>
    <w:rsid w:val="006E1FBD"/>
    <w:rsid w:val="006E2C32"/>
    <w:rsid w:val="006E4A0A"/>
    <w:rsid w:val="006E6594"/>
    <w:rsid w:val="006F0A85"/>
    <w:rsid w:val="006F306D"/>
    <w:rsid w:val="006F3A91"/>
    <w:rsid w:val="007005C4"/>
    <w:rsid w:val="007017AD"/>
    <w:rsid w:val="00702770"/>
    <w:rsid w:val="00706759"/>
    <w:rsid w:val="00706F27"/>
    <w:rsid w:val="007071E3"/>
    <w:rsid w:val="00707BCD"/>
    <w:rsid w:val="00713289"/>
    <w:rsid w:val="0071349A"/>
    <w:rsid w:val="00715898"/>
    <w:rsid w:val="00717274"/>
    <w:rsid w:val="007179BB"/>
    <w:rsid w:val="00721196"/>
    <w:rsid w:val="00723201"/>
    <w:rsid w:val="00726637"/>
    <w:rsid w:val="007271BD"/>
    <w:rsid w:val="00731A58"/>
    <w:rsid w:val="007327FF"/>
    <w:rsid w:val="00742352"/>
    <w:rsid w:val="007444E8"/>
    <w:rsid w:val="00745064"/>
    <w:rsid w:val="00745CB9"/>
    <w:rsid w:val="00751D43"/>
    <w:rsid w:val="00755661"/>
    <w:rsid w:val="00755935"/>
    <w:rsid w:val="00755D04"/>
    <w:rsid w:val="007572E1"/>
    <w:rsid w:val="007638F8"/>
    <w:rsid w:val="007657A8"/>
    <w:rsid w:val="00765FC1"/>
    <w:rsid w:val="0077400D"/>
    <w:rsid w:val="007763B9"/>
    <w:rsid w:val="00777808"/>
    <w:rsid w:val="00781600"/>
    <w:rsid w:val="00783083"/>
    <w:rsid w:val="007830CA"/>
    <w:rsid w:val="00784003"/>
    <w:rsid w:val="007902C8"/>
    <w:rsid w:val="0079596A"/>
    <w:rsid w:val="007959BD"/>
    <w:rsid w:val="00795F33"/>
    <w:rsid w:val="00796703"/>
    <w:rsid w:val="007A19C9"/>
    <w:rsid w:val="007A1CF1"/>
    <w:rsid w:val="007A2A1C"/>
    <w:rsid w:val="007A2F33"/>
    <w:rsid w:val="007A357E"/>
    <w:rsid w:val="007A41EF"/>
    <w:rsid w:val="007A45A3"/>
    <w:rsid w:val="007B0920"/>
    <w:rsid w:val="007B3676"/>
    <w:rsid w:val="007B608E"/>
    <w:rsid w:val="007C115A"/>
    <w:rsid w:val="007C32BA"/>
    <w:rsid w:val="007C4F6B"/>
    <w:rsid w:val="007C5CAB"/>
    <w:rsid w:val="007C7AE9"/>
    <w:rsid w:val="007D2625"/>
    <w:rsid w:val="007D2B79"/>
    <w:rsid w:val="007D4727"/>
    <w:rsid w:val="007D642A"/>
    <w:rsid w:val="007D6A77"/>
    <w:rsid w:val="007D77C5"/>
    <w:rsid w:val="007E24E0"/>
    <w:rsid w:val="007E58D5"/>
    <w:rsid w:val="007F0891"/>
    <w:rsid w:val="007F1A56"/>
    <w:rsid w:val="007F38A6"/>
    <w:rsid w:val="007F5AFE"/>
    <w:rsid w:val="007F6FD9"/>
    <w:rsid w:val="008008A6"/>
    <w:rsid w:val="008029E6"/>
    <w:rsid w:val="008035F9"/>
    <w:rsid w:val="00806B6A"/>
    <w:rsid w:val="008071B7"/>
    <w:rsid w:val="0081025B"/>
    <w:rsid w:val="00812102"/>
    <w:rsid w:val="008124FB"/>
    <w:rsid w:val="00814EBE"/>
    <w:rsid w:val="00814FAC"/>
    <w:rsid w:val="0081614E"/>
    <w:rsid w:val="00824A00"/>
    <w:rsid w:val="00824FBE"/>
    <w:rsid w:val="008268DF"/>
    <w:rsid w:val="00830B59"/>
    <w:rsid w:val="00832160"/>
    <w:rsid w:val="00832A13"/>
    <w:rsid w:val="008412F5"/>
    <w:rsid w:val="00844D06"/>
    <w:rsid w:val="00845993"/>
    <w:rsid w:val="00852759"/>
    <w:rsid w:val="00862678"/>
    <w:rsid w:val="00866232"/>
    <w:rsid w:val="00871E47"/>
    <w:rsid w:val="00873BE4"/>
    <w:rsid w:val="008874D0"/>
    <w:rsid w:val="008878F3"/>
    <w:rsid w:val="00892CBF"/>
    <w:rsid w:val="00894164"/>
    <w:rsid w:val="008941ED"/>
    <w:rsid w:val="008A0904"/>
    <w:rsid w:val="008A0E6C"/>
    <w:rsid w:val="008A5846"/>
    <w:rsid w:val="008A730C"/>
    <w:rsid w:val="008A7BB0"/>
    <w:rsid w:val="008B1A2E"/>
    <w:rsid w:val="008B2CEA"/>
    <w:rsid w:val="008B5CFD"/>
    <w:rsid w:val="008C2367"/>
    <w:rsid w:val="008D0546"/>
    <w:rsid w:val="008D0CFB"/>
    <w:rsid w:val="008D1EDA"/>
    <w:rsid w:val="008E0269"/>
    <w:rsid w:val="008E0EEA"/>
    <w:rsid w:val="008E3946"/>
    <w:rsid w:val="008E4AAB"/>
    <w:rsid w:val="008F3645"/>
    <w:rsid w:val="008F4225"/>
    <w:rsid w:val="008F721C"/>
    <w:rsid w:val="00900FE9"/>
    <w:rsid w:val="009029A7"/>
    <w:rsid w:val="00902AA0"/>
    <w:rsid w:val="00903614"/>
    <w:rsid w:val="00907473"/>
    <w:rsid w:val="00910C98"/>
    <w:rsid w:val="009146C8"/>
    <w:rsid w:val="00916E42"/>
    <w:rsid w:val="00922354"/>
    <w:rsid w:val="0092318C"/>
    <w:rsid w:val="00924CA8"/>
    <w:rsid w:val="0092590A"/>
    <w:rsid w:val="00925AC4"/>
    <w:rsid w:val="0093281D"/>
    <w:rsid w:val="0093365B"/>
    <w:rsid w:val="00935397"/>
    <w:rsid w:val="00936226"/>
    <w:rsid w:val="0094184D"/>
    <w:rsid w:val="00945491"/>
    <w:rsid w:val="00953864"/>
    <w:rsid w:val="00956116"/>
    <w:rsid w:val="009571C2"/>
    <w:rsid w:val="00963DEB"/>
    <w:rsid w:val="009653CD"/>
    <w:rsid w:val="009667D4"/>
    <w:rsid w:val="00970A11"/>
    <w:rsid w:val="0097424F"/>
    <w:rsid w:val="00974AAC"/>
    <w:rsid w:val="00977788"/>
    <w:rsid w:val="0098141A"/>
    <w:rsid w:val="00984693"/>
    <w:rsid w:val="009912F5"/>
    <w:rsid w:val="00991AFF"/>
    <w:rsid w:val="00995DCE"/>
    <w:rsid w:val="009966F3"/>
    <w:rsid w:val="00996C18"/>
    <w:rsid w:val="009A09CE"/>
    <w:rsid w:val="009A1554"/>
    <w:rsid w:val="009B2155"/>
    <w:rsid w:val="009B3F3A"/>
    <w:rsid w:val="009B54F6"/>
    <w:rsid w:val="009C0B50"/>
    <w:rsid w:val="009C0B67"/>
    <w:rsid w:val="009C1E6C"/>
    <w:rsid w:val="009C2DC3"/>
    <w:rsid w:val="009C342E"/>
    <w:rsid w:val="009C4025"/>
    <w:rsid w:val="009C5D8A"/>
    <w:rsid w:val="009D03C8"/>
    <w:rsid w:val="009D1D51"/>
    <w:rsid w:val="009D6906"/>
    <w:rsid w:val="009E2341"/>
    <w:rsid w:val="009E38DB"/>
    <w:rsid w:val="009E58BF"/>
    <w:rsid w:val="009E7E5A"/>
    <w:rsid w:val="009F1367"/>
    <w:rsid w:val="009F2BAC"/>
    <w:rsid w:val="00A001BF"/>
    <w:rsid w:val="00A00EE6"/>
    <w:rsid w:val="00A02CD1"/>
    <w:rsid w:val="00A03FB0"/>
    <w:rsid w:val="00A05B5E"/>
    <w:rsid w:val="00A0662C"/>
    <w:rsid w:val="00A12E55"/>
    <w:rsid w:val="00A13280"/>
    <w:rsid w:val="00A14E45"/>
    <w:rsid w:val="00A20016"/>
    <w:rsid w:val="00A202ED"/>
    <w:rsid w:val="00A22730"/>
    <w:rsid w:val="00A268B8"/>
    <w:rsid w:val="00A27031"/>
    <w:rsid w:val="00A313AE"/>
    <w:rsid w:val="00A31B20"/>
    <w:rsid w:val="00A34F84"/>
    <w:rsid w:val="00A352FF"/>
    <w:rsid w:val="00A35366"/>
    <w:rsid w:val="00A357C6"/>
    <w:rsid w:val="00A37179"/>
    <w:rsid w:val="00A4372A"/>
    <w:rsid w:val="00A44693"/>
    <w:rsid w:val="00A44E6C"/>
    <w:rsid w:val="00A47B6C"/>
    <w:rsid w:val="00A5106F"/>
    <w:rsid w:val="00A52026"/>
    <w:rsid w:val="00A5431C"/>
    <w:rsid w:val="00A56CDA"/>
    <w:rsid w:val="00A57644"/>
    <w:rsid w:val="00A60219"/>
    <w:rsid w:val="00A61D6C"/>
    <w:rsid w:val="00A6210F"/>
    <w:rsid w:val="00A651A2"/>
    <w:rsid w:val="00A67D54"/>
    <w:rsid w:val="00A7154D"/>
    <w:rsid w:val="00A717F2"/>
    <w:rsid w:val="00A81082"/>
    <w:rsid w:val="00A81A43"/>
    <w:rsid w:val="00AA2393"/>
    <w:rsid w:val="00AA765D"/>
    <w:rsid w:val="00AB4C14"/>
    <w:rsid w:val="00AB5418"/>
    <w:rsid w:val="00AB58E4"/>
    <w:rsid w:val="00AB73FB"/>
    <w:rsid w:val="00AC06D8"/>
    <w:rsid w:val="00AC10C5"/>
    <w:rsid w:val="00AC1F0E"/>
    <w:rsid w:val="00AC42A2"/>
    <w:rsid w:val="00AC4CA7"/>
    <w:rsid w:val="00AC721C"/>
    <w:rsid w:val="00AD14E6"/>
    <w:rsid w:val="00AD32CE"/>
    <w:rsid w:val="00AE2189"/>
    <w:rsid w:val="00AE24A5"/>
    <w:rsid w:val="00AE2B68"/>
    <w:rsid w:val="00AE2EDF"/>
    <w:rsid w:val="00AE7178"/>
    <w:rsid w:val="00AE7E22"/>
    <w:rsid w:val="00AF12AA"/>
    <w:rsid w:val="00AF2A81"/>
    <w:rsid w:val="00AF5059"/>
    <w:rsid w:val="00AF5D85"/>
    <w:rsid w:val="00AF622D"/>
    <w:rsid w:val="00B04104"/>
    <w:rsid w:val="00B04A2F"/>
    <w:rsid w:val="00B113B3"/>
    <w:rsid w:val="00B13397"/>
    <w:rsid w:val="00B13FC1"/>
    <w:rsid w:val="00B217AD"/>
    <w:rsid w:val="00B229AB"/>
    <w:rsid w:val="00B22DBF"/>
    <w:rsid w:val="00B238AF"/>
    <w:rsid w:val="00B2765A"/>
    <w:rsid w:val="00B27E27"/>
    <w:rsid w:val="00B30C28"/>
    <w:rsid w:val="00B3267C"/>
    <w:rsid w:val="00B34F89"/>
    <w:rsid w:val="00B3699C"/>
    <w:rsid w:val="00B36AA8"/>
    <w:rsid w:val="00B37187"/>
    <w:rsid w:val="00B40DB1"/>
    <w:rsid w:val="00B42CFE"/>
    <w:rsid w:val="00B45A63"/>
    <w:rsid w:val="00B45B07"/>
    <w:rsid w:val="00B56259"/>
    <w:rsid w:val="00B56821"/>
    <w:rsid w:val="00B57472"/>
    <w:rsid w:val="00B6605C"/>
    <w:rsid w:val="00B74390"/>
    <w:rsid w:val="00B74C5F"/>
    <w:rsid w:val="00B750E1"/>
    <w:rsid w:val="00B775A1"/>
    <w:rsid w:val="00B8157A"/>
    <w:rsid w:val="00B81F4E"/>
    <w:rsid w:val="00B84AEF"/>
    <w:rsid w:val="00B84F03"/>
    <w:rsid w:val="00B85FF5"/>
    <w:rsid w:val="00B87535"/>
    <w:rsid w:val="00B87AD1"/>
    <w:rsid w:val="00B93FD6"/>
    <w:rsid w:val="00BA0E6F"/>
    <w:rsid w:val="00BA55D8"/>
    <w:rsid w:val="00BB0C31"/>
    <w:rsid w:val="00BC0DEC"/>
    <w:rsid w:val="00BC2B60"/>
    <w:rsid w:val="00BD3D05"/>
    <w:rsid w:val="00BD4120"/>
    <w:rsid w:val="00BD4FE4"/>
    <w:rsid w:val="00BD701B"/>
    <w:rsid w:val="00BD7530"/>
    <w:rsid w:val="00BE0CA8"/>
    <w:rsid w:val="00BE1A50"/>
    <w:rsid w:val="00BE5026"/>
    <w:rsid w:val="00BE6068"/>
    <w:rsid w:val="00BE737D"/>
    <w:rsid w:val="00BF4135"/>
    <w:rsid w:val="00BF4D4A"/>
    <w:rsid w:val="00BF69D0"/>
    <w:rsid w:val="00C034C0"/>
    <w:rsid w:val="00C035CB"/>
    <w:rsid w:val="00C04C8B"/>
    <w:rsid w:val="00C072F7"/>
    <w:rsid w:val="00C102B8"/>
    <w:rsid w:val="00C13770"/>
    <w:rsid w:val="00C1770B"/>
    <w:rsid w:val="00C33998"/>
    <w:rsid w:val="00C34B5F"/>
    <w:rsid w:val="00C36845"/>
    <w:rsid w:val="00C37A45"/>
    <w:rsid w:val="00C37D42"/>
    <w:rsid w:val="00C420EE"/>
    <w:rsid w:val="00C428D0"/>
    <w:rsid w:val="00C4332D"/>
    <w:rsid w:val="00C47C91"/>
    <w:rsid w:val="00C47E78"/>
    <w:rsid w:val="00C5093F"/>
    <w:rsid w:val="00C573A2"/>
    <w:rsid w:val="00C61034"/>
    <w:rsid w:val="00C615DB"/>
    <w:rsid w:val="00C65F0E"/>
    <w:rsid w:val="00C67E68"/>
    <w:rsid w:val="00C7379D"/>
    <w:rsid w:val="00C74B70"/>
    <w:rsid w:val="00C7567B"/>
    <w:rsid w:val="00C76484"/>
    <w:rsid w:val="00C8225C"/>
    <w:rsid w:val="00C857BE"/>
    <w:rsid w:val="00C859EF"/>
    <w:rsid w:val="00C87663"/>
    <w:rsid w:val="00C916B4"/>
    <w:rsid w:val="00C93A5F"/>
    <w:rsid w:val="00C946C8"/>
    <w:rsid w:val="00C94ECA"/>
    <w:rsid w:val="00CA192B"/>
    <w:rsid w:val="00CA4C9A"/>
    <w:rsid w:val="00CB6F80"/>
    <w:rsid w:val="00CB78B6"/>
    <w:rsid w:val="00CB7B38"/>
    <w:rsid w:val="00CC0027"/>
    <w:rsid w:val="00CC0DD5"/>
    <w:rsid w:val="00CC545D"/>
    <w:rsid w:val="00CC5BE7"/>
    <w:rsid w:val="00CC658B"/>
    <w:rsid w:val="00CC73C5"/>
    <w:rsid w:val="00CD09BB"/>
    <w:rsid w:val="00CD1EB1"/>
    <w:rsid w:val="00CD4AF6"/>
    <w:rsid w:val="00CD5C06"/>
    <w:rsid w:val="00CD6231"/>
    <w:rsid w:val="00CD63D5"/>
    <w:rsid w:val="00CD692F"/>
    <w:rsid w:val="00CE0851"/>
    <w:rsid w:val="00CE42E8"/>
    <w:rsid w:val="00CE6C13"/>
    <w:rsid w:val="00CF2197"/>
    <w:rsid w:val="00CF3430"/>
    <w:rsid w:val="00CF360F"/>
    <w:rsid w:val="00CF50CE"/>
    <w:rsid w:val="00CF650D"/>
    <w:rsid w:val="00CF711B"/>
    <w:rsid w:val="00CF7B0E"/>
    <w:rsid w:val="00D025DF"/>
    <w:rsid w:val="00D05E5F"/>
    <w:rsid w:val="00D1481E"/>
    <w:rsid w:val="00D15D78"/>
    <w:rsid w:val="00D17A74"/>
    <w:rsid w:val="00D21D39"/>
    <w:rsid w:val="00D22ED2"/>
    <w:rsid w:val="00D23BD4"/>
    <w:rsid w:val="00D23D5A"/>
    <w:rsid w:val="00D24A01"/>
    <w:rsid w:val="00D26115"/>
    <w:rsid w:val="00D315DE"/>
    <w:rsid w:val="00D32CAA"/>
    <w:rsid w:val="00D336BF"/>
    <w:rsid w:val="00D4074C"/>
    <w:rsid w:val="00D527F1"/>
    <w:rsid w:val="00D52E59"/>
    <w:rsid w:val="00D5584E"/>
    <w:rsid w:val="00D56DF1"/>
    <w:rsid w:val="00D60044"/>
    <w:rsid w:val="00D6235A"/>
    <w:rsid w:val="00D64672"/>
    <w:rsid w:val="00D653D3"/>
    <w:rsid w:val="00D767B3"/>
    <w:rsid w:val="00D81027"/>
    <w:rsid w:val="00D82E9B"/>
    <w:rsid w:val="00D85DAD"/>
    <w:rsid w:val="00D87110"/>
    <w:rsid w:val="00D90146"/>
    <w:rsid w:val="00D91628"/>
    <w:rsid w:val="00D91710"/>
    <w:rsid w:val="00D92FA9"/>
    <w:rsid w:val="00DA5F74"/>
    <w:rsid w:val="00DB49DC"/>
    <w:rsid w:val="00DB5F20"/>
    <w:rsid w:val="00DB63D0"/>
    <w:rsid w:val="00DC2F46"/>
    <w:rsid w:val="00DC30C8"/>
    <w:rsid w:val="00DD13FD"/>
    <w:rsid w:val="00DD3A87"/>
    <w:rsid w:val="00DD3BAA"/>
    <w:rsid w:val="00DD56E6"/>
    <w:rsid w:val="00DD624E"/>
    <w:rsid w:val="00DD7683"/>
    <w:rsid w:val="00DE413C"/>
    <w:rsid w:val="00DE4F8D"/>
    <w:rsid w:val="00DE5353"/>
    <w:rsid w:val="00DE54E6"/>
    <w:rsid w:val="00DE5D44"/>
    <w:rsid w:val="00DE5D5B"/>
    <w:rsid w:val="00DE77A0"/>
    <w:rsid w:val="00DF167E"/>
    <w:rsid w:val="00DF367B"/>
    <w:rsid w:val="00DF4D8C"/>
    <w:rsid w:val="00E0260A"/>
    <w:rsid w:val="00E040F8"/>
    <w:rsid w:val="00E118C3"/>
    <w:rsid w:val="00E168C5"/>
    <w:rsid w:val="00E17704"/>
    <w:rsid w:val="00E229E0"/>
    <w:rsid w:val="00E24310"/>
    <w:rsid w:val="00E24BF1"/>
    <w:rsid w:val="00E24C9E"/>
    <w:rsid w:val="00E33C01"/>
    <w:rsid w:val="00E344A6"/>
    <w:rsid w:val="00E3604B"/>
    <w:rsid w:val="00E361FE"/>
    <w:rsid w:val="00E37996"/>
    <w:rsid w:val="00E40263"/>
    <w:rsid w:val="00E429C9"/>
    <w:rsid w:val="00E44804"/>
    <w:rsid w:val="00E50179"/>
    <w:rsid w:val="00E52133"/>
    <w:rsid w:val="00E53641"/>
    <w:rsid w:val="00E5485E"/>
    <w:rsid w:val="00E55482"/>
    <w:rsid w:val="00E60D78"/>
    <w:rsid w:val="00E63FA4"/>
    <w:rsid w:val="00E70ABC"/>
    <w:rsid w:val="00E72754"/>
    <w:rsid w:val="00E754B3"/>
    <w:rsid w:val="00E75962"/>
    <w:rsid w:val="00E91E49"/>
    <w:rsid w:val="00E932F4"/>
    <w:rsid w:val="00E960A4"/>
    <w:rsid w:val="00E963A3"/>
    <w:rsid w:val="00E966CB"/>
    <w:rsid w:val="00EA09C2"/>
    <w:rsid w:val="00EA13D5"/>
    <w:rsid w:val="00EA5C6C"/>
    <w:rsid w:val="00EB25ED"/>
    <w:rsid w:val="00EB3CE6"/>
    <w:rsid w:val="00EB436F"/>
    <w:rsid w:val="00EC0559"/>
    <w:rsid w:val="00EC0B79"/>
    <w:rsid w:val="00EC3F53"/>
    <w:rsid w:val="00EC4F58"/>
    <w:rsid w:val="00EC5887"/>
    <w:rsid w:val="00EC6AFB"/>
    <w:rsid w:val="00ED12D4"/>
    <w:rsid w:val="00EE0A29"/>
    <w:rsid w:val="00EE1843"/>
    <w:rsid w:val="00EE4939"/>
    <w:rsid w:val="00EE495F"/>
    <w:rsid w:val="00EE5F42"/>
    <w:rsid w:val="00EE79F4"/>
    <w:rsid w:val="00EE7B86"/>
    <w:rsid w:val="00EF0DA1"/>
    <w:rsid w:val="00EF4B0B"/>
    <w:rsid w:val="00F00394"/>
    <w:rsid w:val="00F01A7E"/>
    <w:rsid w:val="00F04B11"/>
    <w:rsid w:val="00F051C9"/>
    <w:rsid w:val="00F125B0"/>
    <w:rsid w:val="00F135D2"/>
    <w:rsid w:val="00F136DF"/>
    <w:rsid w:val="00F16774"/>
    <w:rsid w:val="00F16B56"/>
    <w:rsid w:val="00F17061"/>
    <w:rsid w:val="00F20B58"/>
    <w:rsid w:val="00F22EF7"/>
    <w:rsid w:val="00F23FEC"/>
    <w:rsid w:val="00F24D9C"/>
    <w:rsid w:val="00F30EC8"/>
    <w:rsid w:val="00F3617B"/>
    <w:rsid w:val="00F417D9"/>
    <w:rsid w:val="00F678F2"/>
    <w:rsid w:val="00F70BBC"/>
    <w:rsid w:val="00F7799A"/>
    <w:rsid w:val="00F81138"/>
    <w:rsid w:val="00F82207"/>
    <w:rsid w:val="00F83BA5"/>
    <w:rsid w:val="00F854C9"/>
    <w:rsid w:val="00F86F05"/>
    <w:rsid w:val="00F929F1"/>
    <w:rsid w:val="00F9535C"/>
    <w:rsid w:val="00FA2995"/>
    <w:rsid w:val="00FA3860"/>
    <w:rsid w:val="00FA56D2"/>
    <w:rsid w:val="00FA6B5F"/>
    <w:rsid w:val="00FA73D4"/>
    <w:rsid w:val="00FB0CAD"/>
    <w:rsid w:val="00FC0DF5"/>
    <w:rsid w:val="00FC3BD6"/>
    <w:rsid w:val="00FC3EF5"/>
    <w:rsid w:val="00FC491A"/>
    <w:rsid w:val="00FC49C8"/>
    <w:rsid w:val="00FC769C"/>
    <w:rsid w:val="00FC7F8F"/>
    <w:rsid w:val="00FD2286"/>
    <w:rsid w:val="00FD3EE4"/>
    <w:rsid w:val="00FD42EB"/>
    <w:rsid w:val="00FD5ECD"/>
    <w:rsid w:val="00FD74B2"/>
    <w:rsid w:val="00FD7A58"/>
    <w:rsid w:val="00FE208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77566F76-E5B9-482A-836A-6C9398E5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9B"/>
    <w:pPr>
      <w:spacing w:after="240" w:line="276" w:lineRule="auto"/>
      <w:ind w:left="1418" w:right="-57"/>
      <w:jc w:val="both"/>
    </w:pPr>
    <w:rPr>
      <w:lang w:val="en-GB"/>
    </w:rPr>
  </w:style>
  <w:style w:type="paragraph" w:styleId="Heading1">
    <w:name w:val="heading 1"/>
    <w:basedOn w:val="Normal"/>
    <w:next w:val="Normal"/>
    <w:link w:val="Heading1Char"/>
    <w:autoRedefine/>
    <w:qFormat/>
    <w:rsid w:val="003A7B9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A7B9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A7B9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A7B9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A7B9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A7B9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A7B9B"/>
    <w:pPr>
      <w:spacing w:after="0"/>
      <w:ind w:left="0"/>
      <w:outlineLvl w:val="6"/>
    </w:pPr>
    <w:rPr>
      <w:i/>
      <w:iCs/>
    </w:rPr>
  </w:style>
  <w:style w:type="paragraph" w:styleId="Heading8">
    <w:name w:val="heading 8"/>
    <w:basedOn w:val="Normal"/>
    <w:next w:val="Normal"/>
    <w:link w:val="Heading8Char"/>
    <w:uiPriority w:val="9"/>
    <w:semiHidden/>
    <w:qFormat/>
    <w:rsid w:val="003A7B9B"/>
    <w:pPr>
      <w:numPr>
        <w:ilvl w:val="7"/>
        <w:numId w:val="14"/>
      </w:numPr>
      <w:spacing w:after="0"/>
      <w:outlineLvl w:val="7"/>
    </w:pPr>
  </w:style>
  <w:style w:type="paragraph" w:styleId="Heading9">
    <w:name w:val="heading 9"/>
    <w:basedOn w:val="Normal"/>
    <w:next w:val="Normal"/>
    <w:link w:val="Heading9Char"/>
    <w:uiPriority w:val="9"/>
    <w:semiHidden/>
    <w:qFormat/>
    <w:rsid w:val="003A7B9B"/>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A7B9B"/>
    <w:rPr>
      <w:b/>
      <w:bCs/>
      <w:caps/>
      <w:u w:val="single"/>
      <w:lang w:val="en-GB"/>
    </w:rPr>
  </w:style>
  <w:style w:type="character" w:customStyle="1" w:styleId="Heading2Char">
    <w:name w:val="Heading 2 Char"/>
    <w:link w:val="Heading2"/>
    <w:rsid w:val="003A7B9B"/>
    <w:rPr>
      <w:bCs/>
      <w:caps/>
      <w:u w:val="single"/>
      <w:lang w:val="en-GB"/>
    </w:rPr>
  </w:style>
  <w:style w:type="character" w:customStyle="1" w:styleId="Heading3Char">
    <w:name w:val="Heading 3 Char"/>
    <w:link w:val="Heading3"/>
    <w:rsid w:val="003A7B9B"/>
    <w:rPr>
      <w:bCs/>
      <w:u w:val="single"/>
      <w:lang w:val="en-GB"/>
    </w:rPr>
  </w:style>
  <w:style w:type="character" w:customStyle="1" w:styleId="Heading4Char">
    <w:name w:val="Heading 4 Char"/>
    <w:link w:val="Heading4"/>
    <w:rsid w:val="003A7B9B"/>
    <w:rPr>
      <w:bCs/>
      <w:i/>
      <w:iCs/>
      <w:lang w:val="en-GB"/>
    </w:rPr>
  </w:style>
  <w:style w:type="character" w:customStyle="1" w:styleId="Heading5Char">
    <w:name w:val="Heading 5 Char"/>
    <w:link w:val="Heading5"/>
    <w:rsid w:val="003A7B9B"/>
    <w:rPr>
      <w:bCs/>
      <w:color w:val="000000"/>
      <w:lang w:val="en-GB"/>
    </w:rPr>
  </w:style>
  <w:style w:type="character" w:customStyle="1" w:styleId="Heading6Char">
    <w:name w:val="Heading 6 Char"/>
    <w:link w:val="Heading6"/>
    <w:uiPriority w:val="59"/>
    <w:semiHidden/>
    <w:rsid w:val="003A7B9B"/>
    <w:rPr>
      <w:b/>
      <w:bCs/>
      <w:i/>
      <w:iCs/>
      <w:color w:val="7F7F7F"/>
      <w:lang w:val="en-GB"/>
    </w:rPr>
  </w:style>
  <w:style w:type="character" w:customStyle="1" w:styleId="Heading7Char">
    <w:name w:val="Heading 7 Char"/>
    <w:link w:val="Heading7"/>
    <w:uiPriority w:val="9"/>
    <w:semiHidden/>
    <w:rsid w:val="003A7B9B"/>
    <w:rPr>
      <w:i/>
      <w:iCs/>
      <w:lang w:val="en-GB"/>
    </w:rPr>
  </w:style>
  <w:style w:type="character" w:customStyle="1" w:styleId="Heading8Char">
    <w:name w:val="Heading 8 Char"/>
    <w:link w:val="Heading8"/>
    <w:uiPriority w:val="9"/>
    <w:semiHidden/>
    <w:rsid w:val="003A7B9B"/>
    <w:rPr>
      <w:lang w:val="en-GB"/>
    </w:rPr>
  </w:style>
  <w:style w:type="character" w:customStyle="1" w:styleId="Heading9Char">
    <w:name w:val="Heading 9 Char"/>
    <w:link w:val="Heading9"/>
    <w:uiPriority w:val="9"/>
    <w:semiHidden/>
    <w:rsid w:val="003A7B9B"/>
    <w:rPr>
      <w:i/>
      <w:iCs/>
      <w:spacing w:val="5"/>
      <w:lang w:val="en-GB"/>
    </w:rPr>
  </w:style>
  <w:style w:type="paragraph" w:styleId="Title">
    <w:name w:val="Title"/>
    <w:aliases w:val="Title Bold"/>
    <w:basedOn w:val="Normal"/>
    <w:next w:val="Normal"/>
    <w:link w:val="TitleChar"/>
    <w:qFormat/>
    <w:rsid w:val="003A7B9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A7B9B"/>
    <w:rPr>
      <w:b/>
      <w:caps/>
      <w:spacing w:val="5"/>
      <w:u w:val="single"/>
      <w:lang w:val="en-GB"/>
    </w:rPr>
  </w:style>
  <w:style w:type="paragraph" w:styleId="Subtitle">
    <w:name w:val="Subtitle"/>
    <w:basedOn w:val="Normal"/>
    <w:next w:val="Normal"/>
    <w:link w:val="SubtitleChar"/>
    <w:qFormat/>
    <w:rsid w:val="003A7B9B"/>
    <w:pPr>
      <w:spacing w:after="600"/>
    </w:pPr>
    <w:rPr>
      <w:i/>
      <w:iCs/>
      <w:spacing w:val="13"/>
      <w:sz w:val="24"/>
      <w:szCs w:val="24"/>
    </w:rPr>
  </w:style>
  <w:style w:type="character" w:customStyle="1" w:styleId="SubtitleChar">
    <w:name w:val="Subtitle Char"/>
    <w:link w:val="Subtitle"/>
    <w:rsid w:val="003A7B9B"/>
    <w:rPr>
      <w:i/>
      <w:iCs/>
      <w:spacing w:val="13"/>
      <w:sz w:val="24"/>
      <w:szCs w:val="24"/>
      <w:lang w:val="en-GB"/>
    </w:rPr>
  </w:style>
  <w:style w:type="paragraph" w:customStyle="1" w:styleId="CoverPageTitle">
    <w:name w:val="Cover Page Title"/>
    <w:basedOn w:val="Normal"/>
    <w:link w:val="CoverPageTitleChar"/>
    <w:qFormat/>
    <w:rsid w:val="003A7B9B"/>
    <w:pPr>
      <w:spacing w:line="360" w:lineRule="auto"/>
      <w:ind w:left="1701" w:right="1650"/>
      <w:jc w:val="center"/>
    </w:pPr>
    <w:rPr>
      <w:rFonts w:cs="Arial"/>
      <w:b/>
      <w:sz w:val="28"/>
      <w:szCs w:val="28"/>
    </w:rPr>
  </w:style>
  <w:style w:type="character" w:customStyle="1" w:styleId="CoverPageTitleChar">
    <w:name w:val="Cover Page Title Char"/>
    <w:link w:val="CoverPageTitle"/>
    <w:rsid w:val="003A7B9B"/>
    <w:rPr>
      <w:rFonts w:cs="Arial"/>
      <w:b/>
      <w:sz w:val="28"/>
      <w:szCs w:val="28"/>
      <w:lang w:val="en-GB"/>
    </w:rPr>
  </w:style>
  <w:style w:type="paragraph" w:styleId="ListParagraph">
    <w:name w:val="List Paragraph"/>
    <w:basedOn w:val="Normal"/>
    <w:link w:val="ListParagraphChar"/>
    <w:uiPriority w:val="34"/>
    <w:rsid w:val="003A7B9B"/>
    <w:pPr>
      <w:ind w:left="720"/>
      <w:contextualSpacing/>
    </w:pPr>
  </w:style>
  <w:style w:type="character" w:customStyle="1" w:styleId="ListParagraphChar">
    <w:name w:val="List Paragraph Char"/>
    <w:link w:val="ListParagraph"/>
    <w:uiPriority w:val="34"/>
    <w:rsid w:val="003A7B9B"/>
    <w:rPr>
      <w:lang w:val="en-GB"/>
    </w:rPr>
  </w:style>
  <w:style w:type="table" w:styleId="TableGrid">
    <w:name w:val="Table Grid"/>
    <w:basedOn w:val="TableNormal"/>
    <w:uiPriority w:val="59"/>
    <w:rsid w:val="003A7B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7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B9B"/>
    <w:rPr>
      <w:rFonts w:ascii="Tahoma" w:hAnsi="Tahoma" w:cs="Tahoma"/>
      <w:sz w:val="16"/>
      <w:szCs w:val="16"/>
      <w:lang w:val="en-GB"/>
    </w:rPr>
  </w:style>
  <w:style w:type="paragraph" w:customStyle="1" w:styleId="FigureTitle">
    <w:name w:val="Figure Title"/>
    <w:basedOn w:val="Normal"/>
    <w:link w:val="FigureTitleChar"/>
    <w:qFormat/>
    <w:rsid w:val="003A7B9B"/>
    <w:pPr>
      <w:keepNext/>
      <w:keepLines/>
      <w:spacing w:before="240" w:after="80"/>
      <w:jc w:val="center"/>
    </w:pPr>
    <w:rPr>
      <w:b/>
      <w:caps/>
      <w:u w:val="single"/>
    </w:rPr>
  </w:style>
  <w:style w:type="paragraph" w:styleId="TOC1">
    <w:name w:val="toc 1"/>
    <w:basedOn w:val="Normal"/>
    <w:next w:val="Normal"/>
    <w:autoRedefine/>
    <w:uiPriority w:val="39"/>
    <w:unhideWhenUsed/>
    <w:rsid w:val="003A7B9B"/>
    <w:pPr>
      <w:tabs>
        <w:tab w:val="right" w:pos="10149"/>
      </w:tabs>
      <w:spacing w:after="100"/>
      <w:ind w:left="1077" w:hanging="1077"/>
    </w:pPr>
    <w:rPr>
      <w:caps/>
    </w:rPr>
  </w:style>
  <w:style w:type="paragraph" w:styleId="TOC2">
    <w:name w:val="toc 2"/>
    <w:basedOn w:val="Normal"/>
    <w:next w:val="Normal"/>
    <w:autoRedefine/>
    <w:uiPriority w:val="39"/>
    <w:unhideWhenUsed/>
    <w:rsid w:val="003A7B9B"/>
    <w:pPr>
      <w:tabs>
        <w:tab w:val="right" w:pos="10147"/>
      </w:tabs>
      <w:spacing w:after="100"/>
      <w:ind w:left="1077" w:hanging="1077"/>
    </w:pPr>
    <w:rPr>
      <w:caps/>
    </w:rPr>
  </w:style>
  <w:style w:type="paragraph" w:styleId="TOC3">
    <w:name w:val="toc 3"/>
    <w:basedOn w:val="Normal"/>
    <w:next w:val="Normal"/>
    <w:autoRedefine/>
    <w:uiPriority w:val="39"/>
    <w:unhideWhenUsed/>
    <w:rsid w:val="003A7B9B"/>
    <w:pPr>
      <w:tabs>
        <w:tab w:val="right" w:pos="10149"/>
      </w:tabs>
      <w:spacing w:after="100"/>
      <w:ind w:left="1077" w:hanging="1077"/>
    </w:pPr>
  </w:style>
  <w:style w:type="paragraph" w:styleId="TOC4">
    <w:name w:val="toc 4"/>
    <w:basedOn w:val="Normal"/>
    <w:next w:val="Normal"/>
    <w:autoRedefine/>
    <w:uiPriority w:val="39"/>
    <w:unhideWhenUsed/>
    <w:rsid w:val="003A7B9B"/>
    <w:pPr>
      <w:tabs>
        <w:tab w:val="right" w:pos="10149"/>
      </w:tabs>
      <w:spacing w:after="100"/>
      <w:ind w:left="1077" w:hanging="1077"/>
    </w:pPr>
  </w:style>
  <w:style w:type="paragraph" w:styleId="TOC5">
    <w:name w:val="toc 5"/>
    <w:basedOn w:val="Normal"/>
    <w:next w:val="Normal"/>
    <w:autoRedefine/>
    <w:uiPriority w:val="39"/>
    <w:unhideWhenUsed/>
    <w:rsid w:val="003A7B9B"/>
    <w:pPr>
      <w:tabs>
        <w:tab w:val="right" w:pos="10149"/>
      </w:tabs>
      <w:spacing w:after="100"/>
      <w:ind w:left="1077" w:hanging="1077"/>
    </w:pPr>
  </w:style>
  <w:style w:type="paragraph" w:customStyle="1" w:styleId="Dashlist">
    <w:name w:val="Dash list"/>
    <w:basedOn w:val="Normal"/>
    <w:link w:val="DashlistChar"/>
    <w:qFormat/>
    <w:rsid w:val="003A7B9B"/>
    <w:pPr>
      <w:numPr>
        <w:numId w:val="12"/>
      </w:numPr>
      <w:spacing w:after="0" w:line="240" w:lineRule="auto"/>
      <w:ind w:left="1777" w:right="0"/>
    </w:pPr>
  </w:style>
  <w:style w:type="character" w:customStyle="1" w:styleId="DashlistChar">
    <w:name w:val="Dash list Char"/>
    <w:link w:val="Dashlist"/>
    <w:rsid w:val="003A7B9B"/>
    <w:rPr>
      <w:lang w:val="en-GB"/>
    </w:rPr>
  </w:style>
  <w:style w:type="paragraph" w:customStyle="1" w:styleId="Bodyjustified">
    <w:name w:val="Body justified"/>
    <w:link w:val="BodyjustifiedChar"/>
    <w:uiPriority w:val="99"/>
    <w:rsid w:val="003A7B9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A7B9B"/>
    <w:rPr>
      <w:rFonts w:eastAsia="Arial" w:cs="Helvetica"/>
      <w:color w:val="000000"/>
      <w:w w:val="0"/>
      <w:lang w:val="en-GB"/>
    </w:rPr>
  </w:style>
  <w:style w:type="paragraph" w:customStyle="1" w:styleId="BulletList">
    <w:name w:val="Bullet List"/>
    <w:basedOn w:val="ListParagraph"/>
    <w:link w:val="BulletListChar"/>
    <w:qFormat/>
    <w:rsid w:val="003A7B9B"/>
    <w:pPr>
      <w:numPr>
        <w:numId w:val="13"/>
      </w:numPr>
      <w:ind w:left="1777" w:right="0"/>
    </w:pPr>
  </w:style>
  <w:style w:type="character" w:customStyle="1" w:styleId="BulletListChar">
    <w:name w:val="Bullet List Char"/>
    <w:link w:val="BulletList"/>
    <w:rsid w:val="003A7B9B"/>
    <w:rPr>
      <w:lang w:val="en-GB"/>
    </w:rPr>
  </w:style>
  <w:style w:type="paragraph" w:customStyle="1" w:styleId="numericallist">
    <w:name w:val="numerical list"/>
    <w:basedOn w:val="Normal"/>
    <w:link w:val="numericallistChar"/>
    <w:qFormat/>
    <w:rsid w:val="003A7B9B"/>
    <w:pPr>
      <w:numPr>
        <w:ilvl w:val="6"/>
        <w:numId w:val="14"/>
      </w:numPr>
      <w:spacing w:after="0" w:line="240" w:lineRule="auto"/>
    </w:pPr>
  </w:style>
  <w:style w:type="character" w:customStyle="1" w:styleId="numericallistChar">
    <w:name w:val="numerical list Char"/>
    <w:link w:val="numericallist"/>
    <w:rsid w:val="003A7B9B"/>
    <w:rPr>
      <w:lang w:val="en-GB"/>
    </w:rPr>
  </w:style>
  <w:style w:type="character" w:styleId="PlaceholderText">
    <w:name w:val="Placeholder Text"/>
    <w:basedOn w:val="DefaultParagraphFont"/>
    <w:uiPriority w:val="99"/>
    <w:semiHidden/>
    <w:rsid w:val="003A7B9B"/>
    <w:rPr>
      <w:color w:val="808080"/>
    </w:rPr>
  </w:style>
  <w:style w:type="paragraph" w:customStyle="1" w:styleId="Leftalign">
    <w:name w:val="Left align"/>
    <w:basedOn w:val="Normal"/>
    <w:link w:val="LeftalignChar"/>
    <w:qFormat/>
    <w:rsid w:val="003A7B9B"/>
    <w:pPr>
      <w:spacing w:after="0" w:line="240" w:lineRule="auto"/>
      <w:ind w:left="0" w:right="0"/>
    </w:pPr>
    <w:rPr>
      <w:rFonts w:eastAsia="Arial" w:cs="Arial"/>
    </w:rPr>
  </w:style>
  <w:style w:type="character" w:customStyle="1" w:styleId="LeftalignChar">
    <w:name w:val="Left align Char"/>
    <w:link w:val="Leftalign"/>
    <w:rsid w:val="003A7B9B"/>
    <w:rPr>
      <w:rFonts w:eastAsia="Arial" w:cs="Arial"/>
      <w:lang w:val="en-GB"/>
    </w:rPr>
  </w:style>
  <w:style w:type="character" w:styleId="Hyperlink">
    <w:name w:val="Hyperlink"/>
    <w:basedOn w:val="DefaultParagraphFont"/>
    <w:uiPriority w:val="99"/>
    <w:rsid w:val="003A7B9B"/>
    <w:rPr>
      <w:color w:val="0000FF" w:themeColor="hyperlink"/>
      <w:u w:val="none"/>
    </w:rPr>
  </w:style>
  <w:style w:type="character" w:customStyle="1" w:styleId="FigureTitleChar">
    <w:name w:val="Figure Title Char"/>
    <w:basedOn w:val="DefaultParagraphFont"/>
    <w:link w:val="FigureTitle"/>
    <w:rsid w:val="003A7B9B"/>
    <w:rPr>
      <w:b/>
      <w:caps/>
      <w:u w:val="single"/>
      <w:lang w:val="en-GB"/>
    </w:rPr>
  </w:style>
  <w:style w:type="paragraph" w:customStyle="1" w:styleId="BASEDON">
    <w:name w:val="BASED ON"/>
    <w:basedOn w:val="CoverPageTitle"/>
    <w:link w:val="BASEDONChar"/>
    <w:qFormat/>
    <w:rsid w:val="003A7B9B"/>
    <w:pPr>
      <w:spacing w:before="360" w:after="480"/>
    </w:pPr>
    <w:rPr>
      <w:caps/>
    </w:rPr>
  </w:style>
  <w:style w:type="character" w:customStyle="1" w:styleId="BASEDONChar">
    <w:name w:val="BASED ON Char"/>
    <w:link w:val="BASEDON"/>
    <w:rsid w:val="003A7B9B"/>
    <w:rPr>
      <w:rFonts w:cs="Arial"/>
      <w:b/>
      <w:caps/>
      <w:sz w:val="28"/>
      <w:szCs w:val="28"/>
      <w:lang w:val="en-GB"/>
    </w:rPr>
  </w:style>
  <w:style w:type="paragraph" w:customStyle="1" w:styleId="NOTES">
    <w:name w:val="NOTES"/>
    <w:link w:val="NOTESChar"/>
    <w:qFormat/>
    <w:rsid w:val="003A7B9B"/>
    <w:pPr>
      <w:keepNext/>
      <w:spacing w:before="240"/>
      <w:ind w:firstLine="1440"/>
    </w:pPr>
    <w:rPr>
      <w:rFonts w:eastAsia="Arial" w:cs="Helvetica"/>
      <w:b/>
      <w:caps/>
      <w:color w:val="000000"/>
      <w:u w:val="single"/>
      <w:lang w:val="en-GB"/>
    </w:rPr>
  </w:style>
  <w:style w:type="character" w:customStyle="1" w:styleId="NOTESChar">
    <w:name w:val="NOTES Char"/>
    <w:link w:val="NOTES"/>
    <w:rsid w:val="003A7B9B"/>
    <w:rPr>
      <w:rFonts w:eastAsia="Arial" w:cs="Helvetica"/>
      <w:b/>
      <w:caps/>
      <w:color w:val="000000"/>
      <w:u w:val="single"/>
      <w:lang w:val="en-GB"/>
    </w:rPr>
  </w:style>
  <w:style w:type="paragraph" w:customStyle="1" w:styleId="TableTitle">
    <w:name w:val="Table Title"/>
    <w:basedOn w:val="BodyText"/>
    <w:link w:val="TableTitleChar"/>
    <w:qFormat/>
    <w:rsid w:val="003A7B9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A7B9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A7B9B"/>
    <w:rPr>
      <w:lang w:val="fr-FR" w:eastAsia="fr-FR"/>
    </w:rPr>
  </w:style>
  <w:style w:type="character" w:customStyle="1" w:styleId="TableTitleChar">
    <w:name w:val="Table Title Char"/>
    <w:link w:val="TableTitle"/>
    <w:rsid w:val="003A7B9B"/>
    <w:rPr>
      <w:b/>
      <w:caps/>
      <w:u w:val="single"/>
      <w:lang w:eastAsia="fr-FR"/>
    </w:rPr>
  </w:style>
  <w:style w:type="paragraph" w:customStyle="1" w:styleId="Bullet2">
    <w:name w:val="Bullet 2"/>
    <w:qFormat/>
    <w:rsid w:val="003A7B9B"/>
    <w:pPr>
      <w:numPr>
        <w:numId w:val="15"/>
      </w:numPr>
      <w:ind w:left="2344"/>
    </w:pPr>
    <w:rPr>
      <w:lang w:val="en-GB"/>
    </w:rPr>
  </w:style>
  <w:style w:type="paragraph" w:customStyle="1" w:styleId="Aligncenter">
    <w:name w:val="Align center"/>
    <w:basedOn w:val="Bodyjustified"/>
    <w:link w:val="AligncenterChar"/>
    <w:qFormat/>
    <w:rsid w:val="003A7B9B"/>
    <w:pPr>
      <w:keepNext/>
    </w:pPr>
  </w:style>
  <w:style w:type="character" w:customStyle="1" w:styleId="AligncenterChar">
    <w:name w:val="Align center Char"/>
    <w:link w:val="Aligncenter"/>
    <w:rsid w:val="003A7B9B"/>
    <w:rPr>
      <w:rFonts w:eastAsia="Arial" w:cs="Helvetica"/>
      <w:color w:val="000000"/>
      <w:w w:val="0"/>
      <w:lang w:val="en-GB"/>
    </w:rPr>
  </w:style>
  <w:style w:type="paragraph" w:customStyle="1" w:styleId="alphabeticallist">
    <w:name w:val="alphabetical list"/>
    <w:basedOn w:val="BodyText"/>
    <w:link w:val="alphabeticallistChar"/>
    <w:qFormat/>
    <w:rsid w:val="003A7B9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A7B9B"/>
    <w:rPr>
      <w:lang w:val="en-GB" w:eastAsia="fr-FR"/>
    </w:rPr>
  </w:style>
  <w:style w:type="paragraph" w:styleId="ListNumber">
    <w:name w:val="List Number"/>
    <w:basedOn w:val="Normal"/>
    <w:uiPriority w:val="99"/>
    <w:semiHidden/>
    <w:unhideWhenUsed/>
    <w:rsid w:val="003A7B9B"/>
    <w:pPr>
      <w:numPr>
        <w:numId w:val="10"/>
      </w:numPr>
      <w:contextualSpacing/>
    </w:pPr>
  </w:style>
  <w:style w:type="paragraph" w:styleId="ListNumber2">
    <w:name w:val="List Number 2"/>
    <w:basedOn w:val="Normal"/>
    <w:uiPriority w:val="99"/>
    <w:semiHidden/>
    <w:unhideWhenUsed/>
    <w:rsid w:val="003A7B9B"/>
    <w:pPr>
      <w:numPr>
        <w:numId w:val="11"/>
      </w:numPr>
      <w:contextualSpacing/>
    </w:pPr>
  </w:style>
  <w:style w:type="paragraph" w:customStyle="1" w:styleId="Title2">
    <w:name w:val="Title 2"/>
    <w:basedOn w:val="Normal"/>
    <w:link w:val="Title2Char"/>
    <w:qFormat/>
    <w:rsid w:val="003A7B9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A7B9B"/>
    <w:rPr>
      <w:caps/>
      <w:u w:val="single"/>
      <w:lang w:val="en-GB"/>
    </w:rPr>
  </w:style>
  <w:style w:type="paragraph" w:customStyle="1" w:styleId="NB">
    <w:name w:val="N.B."/>
    <w:link w:val="NBChar"/>
    <w:qFormat/>
    <w:rsid w:val="003A7B9B"/>
    <w:pPr>
      <w:keepNext/>
      <w:spacing w:before="240"/>
      <w:ind w:left="1418"/>
    </w:pPr>
    <w:rPr>
      <w:b/>
      <w:caps/>
      <w:u w:val="single"/>
      <w:lang w:val="en-GB"/>
    </w:rPr>
  </w:style>
  <w:style w:type="character" w:customStyle="1" w:styleId="NBChar">
    <w:name w:val="N.B. Char"/>
    <w:basedOn w:val="DefaultParagraphFont"/>
    <w:link w:val="NB"/>
    <w:rsid w:val="003A7B9B"/>
    <w:rPr>
      <w:b/>
      <w:caps/>
      <w:u w:val="single"/>
      <w:lang w:val="en-GB"/>
    </w:rPr>
  </w:style>
  <w:style w:type="paragraph" w:customStyle="1" w:styleId="AppendixTitle">
    <w:name w:val="Appendix Title"/>
    <w:basedOn w:val="Normal"/>
    <w:qFormat/>
    <w:rsid w:val="003A7B9B"/>
    <w:pPr>
      <w:keepNext/>
      <w:keepLines/>
      <w:spacing w:after="0"/>
      <w:jc w:val="center"/>
    </w:pPr>
    <w:rPr>
      <w:b/>
      <w:caps/>
      <w:spacing w:val="5"/>
      <w:u w:val="single"/>
    </w:rPr>
  </w:style>
  <w:style w:type="paragraph" w:styleId="Header">
    <w:name w:val="header"/>
    <w:basedOn w:val="Normal"/>
    <w:link w:val="HeaderChar"/>
    <w:uiPriority w:val="99"/>
    <w:unhideWhenUsed/>
    <w:rsid w:val="003A7B9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A7B9B"/>
    <w:rPr>
      <w:lang w:val="en-GB"/>
    </w:rPr>
  </w:style>
  <w:style w:type="paragraph" w:styleId="Footer">
    <w:name w:val="footer"/>
    <w:basedOn w:val="Normal"/>
    <w:link w:val="FooterChar"/>
    <w:uiPriority w:val="99"/>
    <w:unhideWhenUsed/>
    <w:rsid w:val="003A7B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B9B"/>
    <w:rPr>
      <w:lang w:val="en-GB"/>
    </w:rPr>
  </w:style>
  <w:style w:type="paragraph" w:customStyle="1" w:styleId="Rightalign">
    <w:name w:val="Right align"/>
    <w:basedOn w:val="Normal"/>
    <w:link w:val="RightalignChar"/>
    <w:qFormat/>
    <w:rsid w:val="003A7B9B"/>
    <w:pPr>
      <w:spacing w:after="0" w:line="240" w:lineRule="auto"/>
      <w:ind w:left="0" w:right="0"/>
    </w:pPr>
    <w:rPr>
      <w:rFonts w:eastAsia="Arial" w:cs="Arial"/>
    </w:rPr>
  </w:style>
  <w:style w:type="character" w:customStyle="1" w:styleId="RightalignChar">
    <w:name w:val="Right align Char"/>
    <w:link w:val="Rightalign"/>
    <w:rsid w:val="003A7B9B"/>
    <w:rPr>
      <w:rFonts w:eastAsia="Arial" w:cs="Arial"/>
      <w:lang w:val="en-GB"/>
    </w:rPr>
  </w:style>
  <w:style w:type="numbering" w:customStyle="1" w:styleId="NoList1">
    <w:name w:val="No List1"/>
    <w:next w:val="NoList"/>
    <w:uiPriority w:val="99"/>
    <w:semiHidden/>
    <w:unhideWhenUsed/>
    <w:rsid w:val="003A7B9B"/>
  </w:style>
  <w:style w:type="paragraph" w:customStyle="1" w:styleId="Tableofcontents">
    <w:name w:val="Table of contents"/>
    <w:basedOn w:val="Normal"/>
    <w:link w:val="TableofcontentsChar"/>
    <w:qFormat/>
    <w:rsid w:val="003A7B9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A7B9B"/>
    <w:rPr>
      <w:b/>
      <w:bCs/>
      <w:caps/>
      <w:u w:val="single"/>
      <w:lang w:val="en-GB" w:bidi="en-US"/>
    </w:rPr>
  </w:style>
  <w:style w:type="paragraph" w:customStyle="1" w:styleId="superscript">
    <w:name w:val="superscript"/>
    <w:basedOn w:val="Normal"/>
    <w:link w:val="superscriptChar"/>
    <w:qFormat/>
    <w:rsid w:val="003A7B9B"/>
    <w:pPr>
      <w:spacing w:after="0" w:line="240" w:lineRule="auto"/>
      <w:ind w:left="0" w:right="0"/>
    </w:pPr>
    <w:rPr>
      <w:vertAlign w:val="superscript"/>
    </w:rPr>
  </w:style>
  <w:style w:type="character" w:customStyle="1" w:styleId="superscriptChar">
    <w:name w:val="superscript Char"/>
    <w:link w:val="superscript"/>
    <w:rsid w:val="003A7B9B"/>
    <w:rPr>
      <w:vertAlign w:val="superscript"/>
      <w:lang w:val="en-GB"/>
    </w:rPr>
  </w:style>
  <w:style w:type="paragraph" w:customStyle="1" w:styleId="subscript">
    <w:name w:val="subscript"/>
    <w:basedOn w:val="Normal"/>
    <w:link w:val="subscriptChar"/>
    <w:qFormat/>
    <w:rsid w:val="003A7B9B"/>
    <w:pPr>
      <w:spacing w:after="0" w:line="240" w:lineRule="auto"/>
      <w:ind w:left="0" w:right="0"/>
    </w:pPr>
    <w:rPr>
      <w:vertAlign w:val="subscript"/>
    </w:rPr>
  </w:style>
  <w:style w:type="character" w:customStyle="1" w:styleId="subscriptChar">
    <w:name w:val="subscript Char"/>
    <w:link w:val="subscript"/>
    <w:rsid w:val="003A7B9B"/>
    <w:rPr>
      <w:vertAlign w:val="subscript"/>
      <w:lang w:val="en-GB"/>
    </w:rPr>
  </w:style>
  <w:style w:type="numbering" w:customStyle="1" w:styleId="NoList2">
    <w:name w:val="No List2"/>
    <w:next w:val="NoList"/>
    <w:uiPriority w:val="99"/>
    <w:semiHidden/>
    <w:unhideWhenUsed/>
    <w:rsid w:val="003A7B9B"/>
  </w:style>
  <w:style w:type="numbering" w:customStyle="1" w:styleId="NoList11">
    <w:name w:val="No List11"/>
    <w:next w:val="NoList"/>
    <w:uiPriority w:val="99"/>
    <w:semiHidden/>
    <w:unhideWhenUsed/>
    <w:rsid w:val="003A7B9B"/>
  </w:style>
  <w:style w:type="paragraph" w:customStyle="1" w:styleId="rightindent">
    <w:name w:val="right indent"/>
    <w:basedOn w:val="Rightalign"/>
    <w:link w:val="rightindentChar"/>
    <w:qFormat/>
    <w:rsid w:val="003A7B9B"/>
    <w:pPr>
      <w:tabs>
        <w:tab w:val="left" w:pos="7920"/>
      </w:tabs>
    </w:pPr>
  </w:style>
  <w:style w:type="character" w:customStyle="1" w:styleId="rightindentChar">
    <w:name w:val="right indent Char"/>
    <w:link w:val="rightindent"/>
    <w:rsid w:val="003A7B9B"/>
    <w:rPr>
      <w:rFonts w:eastAsia="Arial" w:cs="Arial"/>
      <w:lang w:val="en-GB"/>
    </w:rPr>
  </w:style>
  <w:style w:type="paragraph" w:styleId="TOCHeading">
    <w:name w:val="TOC Heading"/>
    <w:basedOn w:val="Heading1"/>
    <w:next w:val="Normal"/>
    <w:link w:val="TOCHeadingChar"/>
    <w:uiPriority w:val="39"/>
    <w:semiHidden/>
    <w:unhideWhenUsed/>
    <w:qFormat/>
    <w:rsid w:val="003A7B9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A7B9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A7B9B"/>
    <w:pPr>
      <w:numPr>
        <w:numId w:val="20"/>
      </w:numPr>
      <w:ind w:left="2344"/>
    </w:pPr>
    <w:rPr>
      <w:lang w:val="en-GB"/>
    </w:rPr>
  </w:style>
  <w:style w:type="paragraph" w:customStyle="1" w:styleId="numericalroman">
    <w:name w:val="numerical roman"/>
    <w:basedOn w:val="ListParagraph"/>
    <w:qFormat/>
    <w:rsid w:val="003A7B9B"/>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3A7B9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A7B9B"/>
    <w:rPr>
      <w:color w:val="800080" w:themeColor="followedHyperlink"/>
      <w:u w:val="single"/>
    </w:rPr>
  </w:style>
  <w:style w:type="character" w:styleId="BookTitle">
    <w:name w:val="Book Title"/>
    <w:basedOn w:val="DefaultParagraphFont"/>
    <w:uiPriority w:val="99"/>
    <w:rsid w:val="003A7B9B"/>
    <w:rPr>
      <w:b/>
      <w:bCs/>
      <w:i/>
      <w:iCs/>
      <w:spacing w:val="5"/>
    </w:rPr>
  </w:style>
  <w:style w:type="character" w:styleId="Emphasis">
    <w:name w:val="Emphasis"/>
    <w:basedOn w:val="DefaultParagraphFont"/>
    <w:uiPriority w:val="20"/>
    <w:rsid w:val="003A7B9B"/>
    <w:rPr>
      <w:i/>
      <w:iCs/>
    </w:rPr>
  </w:style>
  <w:style w:type="character" w:styleId="IntenseEmphasis">
    <w:name w:val="Intense Emphasis"/>
    <w:basedOn w:val="DefaultParagraphFont"/>
    <w:uiPriority w:val="21"/>
    <w:rsid w:val="003A7B9B"/>
    <w:rPr>
      <w:i/>
      <w:iCs/>
      <w:color w:val="4F81BD" w:themeColor="accent1"/>
    </w:rPr>
  </w:style>
  <w:style w:type="paragraph" w:styleId="IntenseQuote">
    <w:name w:val="Intense Quote"/>
    <w:basedOn w:val="Normal"/>
    <w:next w:val="Normal"/>
    <w:link w:val="IntenseQuoteChar"/>
    <w:uiPriority w:val="30"/>
    <w:rsid w:val="003A7B9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A7B9B"/>
    <w:rPr>
      <w:i/>
      <w:iCs/>
      <w:color w:val="4F81BD" w:themeColor="accent1"/>
      <w:lang w:val="en-GB"/>
    </w:rPr>
  </w:style>
  <w:style w:type="character" w:styleId="IntenseReference">
    <w:name w:val="Intense Reference"/>
    <w:basedOn w:val="DefaultParagraphFont"/>
    <w:uiPriority w:val="32"/>
    <w:rsid w:val="003A7B9B"/>
    <w:rPr>
      <w:b/>
      <w:bCs/>
      <w:smallCaps/>
      <w:color w:val="4F81BD" w:themeColor="accent1"/>
      <w:spacing w:val="5"/>
    </w:rPr>
  </w:style>
  <w:style w:type="paragraph" w:styleId="NoSpacing">
    <w:name w:val="No Spacing"/>
    <w:uiPriority w:val="1"/>
    <w:rsid w:val="003A7B9B"/>
    <w:pPr>
      <w:ind w:left="1418" w:right="-57"/>
      <w:jc w:val="both"/>
    </w:pPr>
    <w:rPr>
      <w:lang w:val="en-GB"/>
    </w:rPr>
  </w:style>
  <w:style w:type="paragraph" w:styleId="Quote">
    <w:name w:val="Quote"/>
    <w:basedOn w:val="Normal"/>
    <w:next w:val="Normal"/>
    <w:link w:val="QuoteChar"/>
    <w:uiPriority w:val="29"/>
    <w:rsid w:val="003A7B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A7B9B"/>
    <w:rPr>
      <w:i/>
      <w:iCs/>
      <w:color w:val="404040" w:themeColor="text1" w:themeTint="BF"/>
      <w:lang w:val="en-GB"/>
    </w:rPr>
  </w:style>
  <w:style w:type="character" w:styleId="Strong">
    <w:name w:val="Strong"/>
    <w:basedOn w:val="DefaultParagraphFont"/>
    <w:uiPriority w:val="22"/>
    <w:rsid w:val="003A7B9B"/>
    <w:rPr>
      <w:b/>
      <w:bCs/>
    </w:rPr>
  </w:style>
  <w:style w:type="character" w:styleId="SubtleEmphasis">
    <w:name w:val="Subtle Emphasis"/>
    <w:basedOn w:val="DefaultParagraphFont"/>
    <w:uiPriority w:val="19"/>
    <w:rsid w:val="003A7B9B"/>
    <w:rPr>
      <w:i/>
      <w:iCs/>
      <w:color w:val="404040" w:themeColor="text1" w:themeTint="BF"/>
    </w:rPr>
  </w:style>
  <w:style w:type="character" w:styleId="SubtleReference">
    <w:name w:val="Subtle Reference"/>
    <w:basedOn w:val="DefaultParagraphFont"/>
    <w:uiPriority w:val="31"/>
    <w:rsid w:val="003A7B9B"/>
    <w:rPr>
      <w:smallCaps/>
      <w:color w:val="5A5A5A" w:themeColor="text1" w:themeTint="A5"/>
    </w:rPr>
  </w:style>
  <w:style w:type="table" w:customStyle="1" w:styleId="TableGrid11">
    <w:name w:val="Table Grid11"/>
    <w:basedOn w:val="TableNormal"/>
    <w:next w:val="TableGrid"/>
    <w:uiPriority w:val="59"/>
    <w:rsid w:val="00EE184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124FB"/>
    <w:rPr>
      <w:sz w:val="16"/>
      <w:szCs w:val="16"/>
    </w:rPr>
  </w:style>
  <w:style w:type="paragraph" w:styleId="CommentText">
    <w:name w:val="annotation text"/>
    <w:basedOn w:val="Normal"/>
    <w:link w:val="CommentTextChar"/>
    <w:uiPriority w:val="99"/>
    <w:semiHidden/>
    <w:unhideWhenUsed/>
    <w:rsid w:val="008124FB"/>
    <w:pPr>
      <w:spacing w:line="240" w:lineRule="auto"/>
    </w:pPr>
  </w:style>
  <w:style w:type="character" w:customStyle="1" w:styleId="CommentTextChar">
    <w:name w:val="Comment Text Char"/>
    <w:basedOn w:val="DefaultParagraphFont"/>
    <w:link w:val="CommentText"/>
    <w:uiPriority w:val="99"/>
    <w:semiHidden/>
    <w:rsid w:val="008124FB"/>
    <w:rPr>
      <w:lang w:val="en-GB"/>
    </w:rPr>
  </w:style>
  <w:style w:type="paragraph" w:styleId="CommentSubject">
    <w:name w:val="annotation subject"/>
    <w:basedOn w:val="CommentText"/>
    <w:next w:val="CommentText"/>
    <w:link w:val="CommentSubjectChar"/>
    <w:uiPriority w:val="99"/>
    <w:semiHidden/>
    <w:unhideWhenUsed/>
    <w:rsid w:val="008124FB"/>
    <w:rPr>
      <w:b/>
      <w:bCs/>
    </w:rPr>
  </w:style>
  <w:style w:type="character" w:customStyle="1" w:styleId="CommentSubjectChar">
    <w:name w:val="Comment Subject Char"/>
    <w:basedOn w:val="CommentTextChar"/>
    <w:link w:val="CommentSubject"/>
    <w:uiPriority w:val="99"/>
    <w:semiHidden/>
    <w:rsid w:val="008124F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1.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90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landandmaritimeapps.dla.mil/Downloads/MilSpec/Docs/MIL-STD-750/std750part2.pdf"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escies.org/escc-specs/published/22900.pdf" TargetMode="Externa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59" Type="http://schemas.openxmlformats.org/officeDocument/2006/relationships/image" Target="media/image6.jpeg"/><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2.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1400.pdf" TargetMode="External"/><Relationship Id="rId10" Type="http://schemas.openxmlformats.org/officeDocument/2006/relationships/endnotes" Target="endnotes.xm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E6A16B66-4B42-4F85-8700-C10478163055}">
  <ds:schemaRefs>
    <ds:schemaRef ds:uri="http://schemas.openxmlformats.org/officeDocument/2006/bibliography"/>
  </ds:schemaRefs>
</ds:datastoreItem>
</file>

<file path=customXml/itemProps3.xml><?xml version="1.0" encoding="utf-8"?>
<ds:datastoreItem xmlns:ds="http://schemas.openxmlformats.org/officeDocument/2006/customXml" ds:itemID="{2A212215-0486-4DD6-84CE-EB6AC7FB3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Template>
  <TotalTime>2</TotalTime>
  <Pages>15</Pages>
  <Words>3594</Words>
  <Characters>20490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STRHMF16N20</vt:lpstr>
    </vt:vector>
  </TitlesOfParts>
  <Company>Hewlett-Packard Company</Company>
  <LinksUpToDate>false</LinksUpToDate>
  <CharactersWithSpaces>24036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STRHMF16N20</dc:title>
  <dc:creator>james weiss</dc:creator>
  <cp:lastModifiedBy>Steve Jeffery</cp:lastModifiedBy>
  <cp:revision>3</cp:revision>
  <cp:lastPrinted>2015-10-23T07:36:00Z</cp:lastPrinted>
  <dcterms:created xsi:type="dcterms:W3CDTF">2023-06-28T14:35:00Z</dcterms:created>
  <dcterms:modified xsi:type="dcterms:W3CDTF">2025-10-30T15:26:00Z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