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A991C"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5425D50" wp14:editId="7E028539">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380C07B" w14:textId="77777777" w:rsidR="00B238AF" w:rsidRPr="00240DB1" w:rsidRDefault="00B238AF" w:rsidP="00546706">
      <w:pPr>
        <w:rPr>
          <w:rFonts w:cs="Arial"/>
        </w:rPr>
      </w:pPr>
    </w:p>
    <w:p w14:paraId="3D650B85" w14:textId="77777777" w:rsidR="007F5AFE" w:rsidRPr="00240DB1" w:rsidRDefault="007F5AFE" w:rsidP="008D0546"/>
    <w:p w14:paraId="6877C92D"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1BDE0A1" wp14:editId="367E2C78">
                <wp:simplePos x="0" y="0"/>
                <wp:positionH relativeFrom="column">
                  <wp:posOffset>5242733</wp:posOffset>
                </wp:positionH>
                <wp:positionV relativeFrom="paragraph">
                  <wp:posOffset>231025</wp:posOffset>
                </wp:positionV>
                <wp:extent cx="1049867" cy="299258"/>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49867" cy="2992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CEA0C" w14:textId="3358BB47" w:rsidR="0095312B" w:rsidRDefault="0095312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DE0A1"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" fillcolor="white [3201]" stroked="f" strokeweight=".5pt">
                <v:textbox>
                  <w:txbxContent>
                    <w:p w14:paraId="375CEA0C" w14:textId="3358BB47" w:rsidR="0095312B" w:rsidRDefault="0095312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12</w:t>
                        </w:r>
                      </w:fldSimple>
                    </w:p>
                  </w:txbxContent>
                </v:textbox>
              </v:shape>
            </w:pict>
          </mc:Fallback>
        </mc:AlternateContent>
      </w:r>
    </w:p>
    <w:p w14:paraId="566DB7B6" w14:textId="77777777" w:rsidR="00667450" w:rsidRDefault="00667450" w:rsidP="00667450">
      <w:pPr>
        <w:pStyle w:val="CoverPageTitle"/>
      </w:pPr>
      <w:r>
        <w:t>DIODES, POWER RECTIFIER, SCHOTTKY BARRIER</w:t>
      </w:r>
    </w:p>
    <w:p w14:paraId="4A2D9E54" w14:textId="217CD15C" w:rsidR="00667450" w:rsidRDefault="00667450" w:rsidP="00667450">
      <w:pPr>
        <w:pStyle w:val="CoverPageTitle"/>
      </w:pPr>
      <w:r>
        <w:t>BASED ON TYPE STPS</w:t>
      </w:r>
      <w:r w:rsidR="0085762D">
        <w:t>1045</w:t>
      </w:r>
    </w:p>
    <w:p w14:paraId="531FD4DB" w14:textId="45A7BED4"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5762D">
        <w:t>5106/017</w:t>
      </w:r>
    </w:p>
    <w:p w14:paraId="48E0189C" w14:textId="77777777" w:rsidR="003273E4" w:rsidRPr="00240DB1" w:rsidRDefault="003273E4" w:rsidP="0095312B">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1F95568" w14:textId="77777777" w:rsidTr="00C946C8">
        <w:trPr>
          <w:trHeight w:val="365"/>
          <w:jc w:val="center"/>
        </w:trPr>
        <w:tc>
          <w:tcPr>
            <w:tcW w:w="4401" w:type="dxa"/>
            <w:vAlign w:val="center"/>
          </w:tcPr>
          <w:p w14:paraId="581D011F" w14:textId="21395DEB" w:rsidR="008B5CFD" w:rsidRPr="00240DB1" w:rsidRDefault="008B5CFD" w:rsidP="00826FC2">
            <w:pPr>
              <w:pStyle w:val="Leftalign"/>
              <w:jc w:val="left"/>
            </w:pPr>
            <w:r w:rsidRPr="00240DB1">
              <w:t xml:space="preserve">Issue </w:t>
            </w:r>
            <w:r w:rsidR="007717DE">
              <w:t>8 Draft A</w:t>
            </w:r>
          </w:p>
        </w:tc>
        <w:tc>
          <w:tcPr>
            <w:tcW w:w="4349" w:type="dxa"/>
            <w:vAlign w:val="center"/>
          </w:tcPr>
          <w:p w14:paraId="6BC0E40A" w14:textId="3C0E7EAF" w:rsidR="008B5CFD" w:rsidRPr="00240DB1" w:rsidRDefault="007717DE" w:rsidP="000D6C55">
            <w:pPr>
              <w:pStyle w:val="Leftalign"/>
              <w:jc w:val="left"/>
            </w:pPr>
            <w:r>
              <w:t>November</w:t>
            </w:r>
            <w:r w:rsidR="00667450">
              <w:t xml:space="preserve"> 20</w:t>
            </w:r>
            <w:r w:rsidR="000D6C55">
              <w:t>2</w:t>
            </w:r>
            <w:r>
              <w:t>5</w:t>
            </w:r>
          </w:p>
        </w:tc>
      </w:tr>
    </w:tbl>
    <w:p w14:paraId="354E67B3" w14:textId="77777777" w:rsidR="008B5CFD" w:rsidRPr="00240DB1" w:rsidRDefault="008B5CFD" w:rsidP="006E2C32">
      <w:pPr>
        <w:pStyle w:val="CoverPageTitle"/>
      </w:pPr>
    </w:p>
    <w:p w14:paraId="1BED0D9B"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6C4AED" wp14:editId="6F834BEC">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02FA309" w14:textId="77777777" w:rsidR="00C946C8" w:rsidRPr="00240DB1" w:rsidRDefault="00C946C8" w:rsidP="00C946C8"/>
    <w:p w14:paraId="6C973728" w14:textId="77777777" w:rsidR="003273E4" w:rsidRPr="00240DB1" w:rsidRDefault="003273E4" w:rsidP="00C946C8"/>
    <w:p w14:paraId="002BDB77"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D8F274B" w14:textId="77777777" w:rsidR="00080FC5" w:rsidRPr="00240DB1" w:rsidRDefault="00080FC5" w:rsidP="00546706">
      <w:pPr>
        <w:pStyle w:val="Title"/>
        <w:rPr>
          <w:rFonts w:cs="Arial"/>
        </w:rPr>
      </w:pPr>
      <w:r w:rsidRPr="00240DB1">
        <w:rPr>
          <w:rFonts w:cs="Arial"/>
        </w:rPr>
        <w:lastRenderedPageBreak/>
        <w:t>Legal Disclaimer and Copyright</w:t>
      </w:r>
    </w:p>
    <w:p w14:paraId="67E33186" w14:textId="14D8650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0D6C55">
        <w:rPr>
          <w:rFonts w:cs="Arial"/>
        </w:rPr>
        <w:t>2</w:t>
      </w:r>
      <w:r w:rsidR="007717DE">
        <w:rPr>
          <w:rFonts w:cs="Arial"/>
        </w:rPr>
        <w:t>5</w:t>
      </w:r>
      <w:r w:rsidR="00BE0476">
        <w:rPr>
          <w:rFonts w:cs="Arial"/>
        </w:rPr>
        <w:t>.</w:t>
      </w:r>
      <w:r w:rsidRPr="00240DB1">
        <w:rPr>
          <w:rFonts w:cs="Arial"/>
        </w:rPr>
        <w:t xml:space="preserve"> All rights reserved.</w:t>
      </w:r>
    </w:p>
    <w:p w14:paraId="11EFE2A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D62B7B" w14:textId="47F8AD37" w:rsidR="00080FC5" w:rsidRPr="00240DB1" w:rsidRDefault="00080FC5" w:rsidP="00546706">
      <w:pPr>
        <w:rPr>
          <w:rFonts w:cs="Arial"/>
        </w:rPr>
      </w:pPr>
      <w:r w:rsidRPr="00240DB1">
        <w:rPr>
          <w:rFonts w:cs="Arial"/>
        </w:rPr>
        <w:t>This publication, without</w:t>
      </w:r>
      <w:r w:rsidR="00BE0476">
        <w:rPr>
          <w:rFonts w:cs="Arial"/>
        </w:rPr>
        <w:t xml:space="preserve"> the </w:t>
      </w:r>
      <w:r w:rsidRPr="00240DB1">
        <w:rPr>
          <w:rFonts w:cs="Arial"/>
        </w:rPr>
        <w:t xml:space="preserve">prior permission of the European Space Agency and </w:t>
      </w:r>
      <w:proofErr w:type="gramStart"/>
      <w:r w:rsidRPr="00240DB1">
        <w:rPr>
          <w:rFonts w:cs="Arial"/>
        </w:rPr>
        <w:t xml:space="preserve">provided </w:t>
      </w:r>
      <w:r w:rsidR="00BE0476">
        <w:rPr>
          <w:rFonts w:cs="Arial"/>
        </w:rPr>
        <w:t>that</w:t>
      </w:r>
      <w:proofErr w:type="gramEnd"/>
      <w:r w:rsidR="00BE0476">
        <w:rPr>
          <w:rFonts w:cs="Arial"/>
        </w:rPr>
        <w:t xml:space="preserve"> </w:t>
      </w:r>
      <w:r w:rsidRPr="00240DB1">
        <w:rPr>
          <w:rFonts w:cs="Arial"/>
        </w:rPr>
        <w:t>it is not used for a commercial purpose, may be:</w:t>
      </w:r>
    </w:p>
    <w:p w14:paraId="454EE43A" w14:textId="77777777" w:rsidR="000D313F" w:rsidRPr="00240DB1" w:rsidRDefault="000547FA" w:rsidP="00BE0476">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E96570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68960FE5" w14:textId="77777777" w:rsidR="006C0DEB" w:rsidRPr="00240DB1" w:rsidRDefault="006C0DEB" w:rsidP="00546706">
      <w:pPr>
        <w:rPr>
          <w:rFonts w:cs="Arial"/>
        </w:rPr>
      </w:pPr>
      <w:r w:rsidRPr="00240DB1">
        <w:rPr>
          <w:rFonts w:cs="Arial"/>
        </w:rPr>
        <w:br w:type="page"/>
      </w:r>
    </w:p>
    <w:p w14:paraId="5FECA85E" w14:textId="77777777" w:rsidR="00B22DBF" w:rsidRPr="00240DB1" w:rsidRDefault="00B22DBF" w:rsidP="00546706">
      <w:pPr>
        <w:pStyle w:val="Title"/>
        <w:rPr>
          <w:rFonts w:cs="Arial"/>
        </w:rPr>
      </w:pPr>
      <w:r w:rsidRPr="00240DB1">
        <w:rPr>
          <w:rFonts w:cs="Arial"/>
        </w:rPr>
        <w:lastRenderedPageBreak/>
        <w:t>DOCUMENTATION CHANGE NOTICE</w:t>
      </w:r>
    </w:p>
    <w:p w14:paraId="150418BC"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826FC2" w:rsidRPr="000C2F8C" w14:paraId="38BFAD9F" w14:textId="77777777" w:rsidTr="004E5FDC">
        <w:trPr>
          <w:trHeight w:val="365"/>
        </w:trPr>
        <w:tc>
          <w:tcPr>
            <w:tcW w:w="1778" w:type="dxa"/>
          </w:tcPr>
          <w:p w14:paraId="69C626BA" w14:textId="77777777" w:rsidR="00826FC2" w:rsidRPr="000C2F8C" w:rsidRDefault="00826FC2" w:rsidP="004E5FDC">
            <w:pPr>
              <w:pStyle w:val="Bodyjustified"/>
              <w:jc w:val="left"/>
            </w:pPr>
            <w:r w:rsidRPr="000C2F8C">
              <w:t>DCR No.</w:t>
            </w:r>
          </w:p>
        </w:tc>
        <w:tc>
          <w:tcPr>
            <w:tcW w:w="6869" w:type="dxa"/>
          </w:tcPr>
          <w:p w14:paraId="71C8A06F" w14:textId="77777777" w:rsidR="00826FC2" w:rsidRPr="000C2F8C" w:rsidRDefault="00826FC2" w:rsidP="004E5FDC">
            <w:pPr>
              <w:pStyle w:val="Bodyjustified"/>
              <w:jc w:val="left"/>
            </w:pPr>
            <w:r w:rsidRPr="000C2F8C">
              <w:t>CHANGE DESCRIPTION</w:t>
            </w:r>
          </w:p>
        </w:tc>
      </w:tr>
      <w:tr w:rsidR="000D6C55" w:rsidRPr="000C2F8C" w14:paraId="52FF17AA" w14:textId="77777777" w:rsidTr="004E5FDC">
        <w:trPr>
          <w:trHeight w:val="317"/>
        </w:trPr>
        <w:tc>
          <w:tcPr>
            <w:tcW w:w="1778" w:type="dxa"/>
            <w:vAlign w:val="center"/>
          </w:tcPr>
          <w:p w14:paraId="2C748ACC" w14:textId="3F74A481" w:rsidR="000D6C55" w:rsidRPr="000C2F8C" w:rsidRDefault="007717DE" w:rsidP="000D6C55">
            <w:pPr>
              <w:pStyle w:val="Leftalign"/>
              <w:jc w:val="left"/>
            </w:pPr>
            <w:r>
              <w:t>tba</w:t>
            </w:r>
          </w:p>
        </w:tc>
        <w:tc>
          <w:tcPr>
            <w:tcW w:w="6869" w:type="dxa"/>
            <w:vAlign w:val="center"/>
          </w:tcPr>
          <w:p w14:paraId="0DFD8C61" w14:textId="77777777" w:rsidR="000D6C55" w:rsidRPr="000C2F8C" w:rsidRDefault="000D6C55" w:rsidP="000D6C55">
            <w:pPr>
              <w:pStyle w:val="Leftalign"/>
              <w:jc w:val="left"/>
            </w:pPr>
            <w:r w:rsidRPr="000C2F8C">
              <w:t>Specification updated to incorporate changes per DCR.</w:t>
            </w:r>
          </w:p>
        </w:tc>
      </w:tr>
    </w:tbl>
    <w:p w14:paraId="755917C1" w14:textId="77777777" w:rsidR="00306ACC" w:rsidRPr="00240DB1" w:rsidRDefault="00B22DBF" w:rsidP="0037029A">
      <w:pPr>
        <w:ind w:left="0"/>
      </w:pPr>
      <w:r w:rsidRPr="00240DB1">
        <w:br w:type="page"/>
      </w:r>
    </w:p>
    <w:p w14:paraId="75F14F8E" w14:textId="77777777" w:rsidR="007638F8" w:rsidRPr="00240DB1" w:rsidRDefault="007638F8" w:rsidP="006E2C32">
      <w:pPr>
        <w:pStyle w:val="Tableofcontents"/>
      </w:pPr>
      <w:r w:rsidRPr="00240DB1">
        <w:lastRenderedPageBreak/>
        <w:t>TABLE OF CONTENTS</w:t>
      </w:r>
    </w:p>
    <w:p w14:paraId="4EFF27BD" w14:textId="77777777" w:rsidR="004036C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037464" w:history="1">
        <w:r w:rsidR="004036C5" w:rsidRPr="00CF24C1">
          <w:rPr>
            <w:rStyle w:val="Hyperlink"/>
            <w:noProof/>
          </w:rPr>
          <w:t>1</w:t>
        </w:r>
        <w:r w:rsidR="004036C5">
          <w:rPr>
            <w:rFonts w:asciiTheme="minorHAnsi" w:eastAsiaTheme="minorEastAsia" w:hAnsiTheme="minorHAnsi" w:cstheme="minorBidi"/>
            <w:caps w:val="0"/>
            <w:noProof/>
            <w:sz w:val="22"/>
            <w:szCs w:val="22"/>
            <w:lang w:eastAsia="en-GB"/>
          </w:rPr>
          <w:tab/>
        </w:r>
        <w:r w:rsidR="004036C5" w:rsidRPr="00CF24C1">
          <w:rPr>
            <w:rStyle w:val="Hyperlink"/>
            <w:noProof/>
          </w:rPr>
          <w:t>General</w:t>
        </w:r>
        <w:r w:rsidR="004036C5">
          <w:rPr>
            <w:noProof/>
            <w:webHidden/>
          </w:rPr>
          <w:tab/>
        </w:r>
        <w:r w:rsidR="004036C5">
          <w:rPr>
            <w:noProof/>
            <w:webHidden/>
          </w:rPr>
          <w:fldChar w:fldCharType="begin"/>
        </w:r>
        <w:r w:rsidR="004036C5">
          <w:rPr>
            <w:noProof/>
            <w:webHidden/>
          </w:rPr>
          <w:instrText xml:space="preserve"> PAGEREF _Toc13037464 \h </w:instrText>
        </w:r>
        <w:r w:rsidR="004036C5">
          <w:rPr>
            <w:noProof/>
            <w:webHidden/>
          </w:rPr>
        </w:r>
        <w:r w:rsidR="004036C5">
          <w:rPr>
            <w:noProof/>
            <w:webHidden/>
          </w:rPr>
          <w:fldChar w:fldCharType="separate"/>
        </w:r>
        <w:r w:rsidR="004036C5">
          <w:rPr>
            <w:noProof/>
            <w:webHidden/>
          </w:rPr>
          <w:t>5</w:t>
        </w:r>
        <w:r w:rsidR="004036C5">
          <w:rPr>
            <w:noProof/>
            <w:webHidden/>
          </w:rPr>
          <w:fldChar w:fldCharType="end"/>
        </w:r>
      </w:hyperlink>
    </w:p>
    <w:p w14:paraId="2DA44FC8"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65" w:history="1">
        <w:r w:rsidRPr="00CF24C1">
          <w:rPr>
            <w:rStyle w:val="Hyperlink"/>
            <w:noProof/>
          </w:rPr>
          <w:t>1.1</w:t>
        </w:r>
        <w:r>
          <w:rPr>
            <w:rFonts w:asciiTheme="minorHAnsi" w:eastAsiaTheme="minorEastAsia" w:hAnsiTheme="minorHAnsi" w:cstheme="minorBidi"/>
            <w:caps w:val="0"/>
            <w:noProof/>
            <w:sz w:val="22"/>
            <w:szCs w:val="22"/>
            <w:lang w:eastAsia="en-GB"/>
          </w:rPr>
          <w:tab/>
        </w:r>
        <w:r w:rsidRPr="00CF24C1">
          <w:rPr>
            <w:rStyle w:val="Hyperlink"/>
            <w:noProof/>
          </w:rPr>
          <w:t>SCOPE</w:t>
        </w:r>
        <w:r>
          <w:rPr>
            <w:noProof/>
            <w:webHidden/>
          </w:rPr>
          <w:tab/>
        </w:r>
        <w:r>
          <w:rPr>
            <w:noProof/>
            <w:webHidden/>
          </w:rPr>
          <w:fldChar w:fldCharType="begin"/>
        </w:r>
        <w:r>
          <w:rPr>
            <w:noProof/>
            <w:webHidden/>
          </w:rPr>
          <w:instrText xml:space="preserve"> PAGEREF _Toc13037465 \h </w:instrText>
        </w:r>
        <w:r>
          <w:rPr>
            <w:noProof/>
            <w:webHidden/>
          </w:rPr>
        </w:r>
        <w:r>
          <w:rPr>
            <w:noProof/>
            <w:webHidden/>
          </w:rPr>
          <w:fldChar w:fldCharType="separate"/>
        </w:r>
        <w:r>
          <w:rPr>
            <w:noProof/>
            <w:webHidden/>
          </w:rPr>
          <w:t>5</w:t>
        </w:r>
        <w:r>
          <w:rPr>
            <w:noProof/>
            <w:webHidden/>
          </w:rPr>
          <w:fldChar w:fldCharType="end"/>
        </w:r>
      </w:hyperlink>
    </w:p>
    <w:p w14:paraId="1395887F"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66" w:history="1">
        <w:r w:rsidRPr="00CF24C1">
          <w:rPr>
            <w:rStyle w:val="Hyperlink"/>
            <w:noProof/>
          </w:rPr>
          <w:t>1.2</w:t>
        </w:r>
        <w:r>
          <w:rPr>
            <w:rFonts w:asciiTheme="minorHAnsi" w:eastAsiaTheme="minorEastAsia" w:hAnsiTheme="minorHAnsi" w:cstheme="minorBidi"/>
            <w:caps w:val="0"/>
            <w:noProof/>
            <w:sz w:val="22"/>
            <w:szCs w:val="22"/>
            <w:lang w:eastAsia="en-GB"/>
          </w:rPr>
          <w:tab/>
        </w:r>
        <w:r w:rsidRPr="00CF24C1">
          <w:rPr>
            <w:rStyle w:val="Hyperlink"/>
            <w:noProof/>
          </w:rPr>
          <w:t>APPLICABLE DOCUMENTS</w:t>
        </w:r>
        <w:r>
          <w:rPr>
            <w:noProof/>
            <w:webHidden/>
          </w:rPr>
          <w:tab/>
        </w:r>
        <w:r>
          <w:rPr>
            <w:noProof/>
            <w:webHidden/>
          </w:rPr>
          <w:fldChar w:fldCharType="begin"/>
        </w:r>
        <w:r>
          <w:rPr>
            <w:noProof/>
            <w:webHidden/>
          </w:rPr>
          <w:instrText xml:space="preserve"> PAGEREF _Toc13037466 \h </w:instrText>
        </w:r>
        <w:r>
          <w:rPr>
            <w:noProof/>
            <w:webHidden/>
          </w:rPr>
        </w:r>
        <w:r>
          <w:rPr>
            <w:noProof/>
            <w:webHidden/>
          </w:rPr>
          <w:fldChar w:fldCharType="separate"/>
        </w:r>
        <w:r>
          <w:rPr>
            <w:noProof/>
            <w:webHidden/>
          </w:rPr>
          <w:t>5</w:t>
        </w:r>
        <w:r>
          <w:rPr>
            <w:noProof/>
            <w:webHidden/>
          </w:rPr>
          <w:fldChar w:fldCharType="end"/>
        </w:r>
      </w:hyperlink>
    </w:p>
    <w:p w14:paraId="6AA225A2"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67" w:history="1">
        <w:r w:rsidRPr="00CF24C1">
          <w:rPr>
            <w:rStyle w:val="Hyperlink"/>
            <w:noProof/>
          </w:rPr>
          <w:t>1.3</w:t>
        </w:r>
        <w:r>
          <w:rPr>
            <w:rFonts w:asciiTheme="minorHAnsi" w:eastAsiaTheme="minorEastAsia" w:hAnsiTheme="minorHAnsi" w:cstheme="minorBidi"/>
            <w:caps w:val="0"/>
            <w:noProof/>
            <w:sz w:val="22"/>
            <w:szCs w:val="22"/>
            <w:lang w:eastAsia="en-GB"/>
          </w:rPr>
          <w:tab/>
        </w:r>
        <w:r w:rsidRPr="00CF24C1">
          <w:rPr>
            <w:rStyle w:val="Hyperlink"/>
            <w:noProof/>
          </w:rPr>
          <w:t>TERMS, DEFINITIONS, ABBREVIATIONS, SYMBOLS AND UNITS</w:t>
        </w:r>
        <w:r>
          <w:rPr>
            <w:noProof/>
            <w:webHidden/>
          </w:rPr>
          <w:tab/>
        </w:r>
        <w:r>
          <w:rPr>
            <w:noProof/>
            <w:webHidden/>
          </w:rPr>
          <w:fldChar w:fldCharType="begin"/>
        </w:r>
        <w:r>
          <w:rPr>
            <w:noProof/>
            <w:webHidden/>
          </w:rPr>
          <w:instrText xml:space="preserve"> PAGEREF _Toc13037467 \h </w:instrText>
        </w:r>
        <w:r>
          <w:rPr>
            <w:noProof/>
            <w:webHidden/>
          </w:rPr>
        </w:r>
        <w:r>
          <w:rPr>
            <w:noProof/>
            <w:webHidden/>
          </w:rPr>
          <w:fldChar w:fldCharType="separate"/>
        </w:r>
        <w:r>
          <w:rPr>
            <w:noProof/>
            <w:webHidden/>
          </w:rPr>
          <w:t>5</w:t>
        </w:r>
        <w:r>
          <w:rPr>
            <w:noProof/>
            <w:webHidden/>
          </w:rPr>
          <w:fldChar w:fldCharType="end"/>
        </w:r>
      </w:hyperlink>
    </w:p>
    <w:p w14:paraId="698AAC37"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68" w:history="1">
        <w:r w:rsidRPr="00CF24C1">
          <w:rPr>
            <w:rStyle w:val="Hyperlink"/>
            <w:noProof/>
          </w:rPr>
          <w:t>1.4</w:t>
        </w:r>
        <w:r>
          <w:rPr>
            <w:rFonts w:asciiTheme="minorHAnsi" w:eastAsiaTheme="minorEastAsia" w:hAnsiTheme="minorHAnsi" w:cstheme="minorBidi"/>
            <w:caps w:val="0"/>
            <w:noProof/>
            <w:sz w:val="22"/>
            <w:szCs w:val="22"/>
            <w:lang w:eastAsia="en-GB"/>
          </w:rPr>
          <w:tab/>
        </w:r>
        <w:r w:rsidRPr="00CF24C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_Toc13037468 \h </w:instrText>
        </w:r>
        <w:r>
          <w:rPr>
            <w:noProof/>
            <w:webHidden/>
          </w:rPr>
        </w:r>
        <w:r>
          <w:rPr>
            <w:noProof/>
            <w:webHidden/>
          </w:rPr>
          <w:fldChar w:fldCharType="separate"/>
        </w:r>
        <w:r>
          <w:rPr>
            <w:noProof/>
            <w:webHidden/>
          </w:rPr>
          <w:t>5</w:t>
        </w:r>
        <w:r>
          <w:rPr>
            <w:noProof/>
            <w:webHidden/>
          </w:rPr>
          <w:fldChar w:fldCharType="end"/>
        </w:r>
      </w:hyperlink>
    </w:p>
    <w:p w14:paraId="07FD9732"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69" w:history="1">
        <w:r w:rsidRPr="00CF24C1">
          <w:rPr>
            <w:rStyle w:val="Hyperlink"/>
            <w:noProof/>
          </w:rPr>
          <w:t>1.4.1</w:t>
        </w:r>
        <w:r>
          <w:rPr>
            <w:rFonts w:asciiTheme="minorHAnsi" w:eastAsiaTheme="minorEastAsia" w:hAnsiTheme="minorHAnsi" w:cstheme="minorBidi"/>
            <w:noProof/>
            <w:sz w:val="22"/>
            <w:szCs w:val="22"/>
            <w:lang w:eastAsia="en-GB"/>
          </w:rPr>
          <w:tab/>
        </w:r>
        <w:r w:rsidRPr="00CF24C1">
          <w:rPr>
            <w:rStyle w:val="Hyperlink"/>
            <w:noProof/>
          </w:rPr>
          <w:t>The ESCC Component Number</w:t>
        </w:r>
        <w:r>
          <w:rPr>
            <w:noProof/>
            <w:webHidden/>
          </w:rPr>
          <w:tab/>
        </w:r>
        <w:r>
          <w:rPr>
            <w:noProof/>
            <w:webHidden/>
          </w:rPr>
          <w:fldChar w:fldCharType="begin"/>
        </w:r>
        <w:r>
          <w:rPr>
            <w:noProof/>
            <w:webHidden/>
          </w:rPr>
          <w:instrText xml:space="preserve"> PAGEREF _Toc13037469 \h </w:instrText>
        </w:r>
        <w:r>
          <w:rPr>
            <w:noProof/>
            <w:webHidden/>
          </w:rPr>
        </w:r>
        <w:r>
          <w:rPr>
            <w:noProof/>
            <w:webHidden/>
          </w:rPr>
          <w:fldChar w:fldCharType="separate"/>
        </w:r>
        <w:r>
          <w:rPr>
            <w:noProof/>
            <w:webHidden/>
          </w:rPr>
          <w:t>5</w:t>
        </w:r>
        <w:r>
          <w:rPr>
            <w:noProof/>
            <w:webHidden/>
          </w:rPr>
          <w:fldChar w:fldCharType="end"/>
        </w:r>
      </w:hyperlink>
    </w:p>
    <w:p w14:paraId="269E0B25"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70" w:history="1">
        <w:r w:rsidRPr="00CF24C1">
          <w:rPr>
            <w:rStyle w:val="Hyperlink"/>
            <w:noProof/>
          </w:rPr>
          <w:t>1.4.2</w:t>
        </w:r>
        <w:r>
          <w:rPr>
            <w:rFonts w:asciiTheme="minorHAnsi" w:eastAsiaTheme="minorEastAsia" w:hAnsiTheme="minorHAnsi" w:cstheme="minorBidi"/>
            <w:noProof/>
            <w:sz w:val="22"/>
            <w:szCs w:val="22"/>
            <w:lang w:eastAsia="en-GB"/>
          </w:rPr>
          <w:tab/>
        </w:r>
        <w:r w:rsidRPr="00CF24C1">
          <w:rPr>
            <w:rStyle w:val="Hyperlink"/>
            <w:noProof/>
          </w:rPr>
          <w:t>Component Type Variants</w:t>
        </w:r>
        <w:r>
          <w:rPr>
            <w:noProof/>
            <w:webHidden/>
          </w:rPr>
          <w:tab/>
        </w:r>
        <w:r>
          <w:rPr>
            <w:noProof/>
            <w:webHidden/>
          </w:rPr>
          <w:fldChar w:fldCharType="begin"/>
        </w:r>
        <w:r>
          <w:rPr>
            <w:noProof/>
            <w:webHidden/>
          </w:rPr>
          <w:instrText xml:space="preserve"> PAGEREF _Toc13037470 \h </w:instrText>
        </w:r>
        <w:r>
          <w:rPr>
            <w:noProof/>
            <w:webHidden/>
          </w:rPr>
        </w:r>
        <w:r>
          <w:rPr>
            <w:noProof/>
            <w:webHidden/>
          </w:rPr>
          <w:fldChar w:fldCharType="separate"/>
        </w:r>
        <w:r>
          <w:rPr>
            <w:noProof/>
            <w:webHidden/>
          </w:rPr>
          <w:t>5</w:t>
        </w:r>
        <w:r>
          <w:rPr>
            <w:noProof/>
            <w:webHidden/>
          </w:rPr>
          <w:fldChar w:fldCharType="end"/>
        </w:r>
      </w:hyperlink>
    </w:p>
    <w:p w14:paraId="181E43D7"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71" w:history="1">
        <w:r w:rsidRPr="00CF24C1">
          <w:rPr>
            <w:rStyle w:val="Hyperlink"/>
            <w:noProof/>
          </w:rPr>
          <w:t>1.5</w:t>
        </w:r>
        <w:r>
          <w:rPr>
            <w:rFonts w:asciiTheme="minorHAnsi" w:eastAsiaTheme="minorEastAsia" w:hAnsiTheme="minorHAnsi" w:cstheme="minorBidi"/>
            <w:caps w:val="0"/>
            <w:noProof/>
            <w:sz w:val="22"/>
            <w:szCs w:val="22"/>
            <w:lang w:eastAsia="en-GB"/>
          </w:rPr>
          <w:tab/>
        </w:r>
        <w:r w:rsidRPr="00CF24C1">
          <w:rPr>
            <w:rStyle w:val="Hyperlink"/>
            <w:noProof/>
          </w:rPr>
          <w:t>MAXIMUM RATINGS</w:t>
        </w:r>
        <w:r>
          <w:rPr>
            <w:noProof/>
            <w:webHidden/>
          </w:rPr>
          <w:tab/>
        </w:r>
        <w:r>
          <w:rPr>
            <w:noProof/>
            <w:webHidden/>
          </w:rPr>
          <w:fldChar w:fldCharType="begin"/>
        </w:r>
        <w:r>
          <w:rPr>
            <w:noProof/>
            <w:webHidden/>
          </w:rPr>
          <w:instrText xml:space="preserve"> PAGEREF _Toc13037471 \h </w:instrText>
        </w:r>
        <w:r>
          <w:rPr>
            <w:noProof/>
            <w:webHidden/>
          </w:rPr>
        </w:r>
        <w:r>
          <w:rPr>
            <w:noProof/>
            <w:webHidden/>
          </w:rPr>
          <w:fldChar w:fldCharType="separate"/>
        </w:r>
        <w:r>
          <w:rPr>
            <w:noProof/>
            <w:webHidden/>
          </w:rPr>
          <w:t>6</w:t>
        </w:r>
        <w:r>
          <w:rPr>
            <w:noProof/>
            <w:webHidden/>
          </w:rPr>
          <w:fldChar w:fldCharType="end"/>
        </w:r>
      </w:hyperlink>
    </w:p>
    <w:p w14:paraId="5C1D47D3"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72" w:history="1">
        <w:r w:rsidRPr="00CF24C1">
          <w:rPr>
            <w:rStyle w:val="Hyperlink"/>
            <w:noProof/>
          </w:rPr>
          <w:t>1.6</w:t>
        </w:r>
        <w:r>
          <w:rPr>
            <w:rFonts w:asciiTheme="minorHAnsi" w:eastAsiaTheme="minorEastAsia" w:hAnsiTheme="minorHAnsi" w:cstheme="minorBidi"/>
            <w:caps w:val="0"/>
            <w:noProof/>
            <w:sz w:val="22"/>
            <w:szCs w:val="22"/>
            <w:lang w:eastAsia="en-GB"/>
          </w:rPr>
          <w:tab/>
        </w:r>
        <w:r w:rsidRPr="00CF24C1">
          <w:rPr>
            <w:rStyle w:val="Hyperlink"/>
            <w:noProof/>
          </w:rPr>
          <w:t>PHYSICAL DIMENSIONS AND TERMINAL IDENTIFICATION</w:t>
        </w:r>
        <w:r>
          <w:rPr>
            <w:noProof/>
            <w:webHidden/>
          </w:rPr>
          <w:tab/>
        </w:r>
        <w:r>
          <w:rPr>
            <w:noProof/>
            <w:webHidden/>
          </w:rPr>
          <w:fldChar w:fldCharType="begin"/>
        </w:r>
        <w:r>
          <w:rPr>
            <w:noProof/>
            <w:webHidden/>
          </w:rPr>
          <w:instrText xml:space="preserve"> PAGEREF _Toc13037472 \h </w:instrText>
        </w:r>
        <w:r>
          <w:rPr>
            <w:noProof/>
            <w:webHidden/>
          </w:rPr>
        </w:r>
        <w:r>
          <w:rPr>
            <w:noProof/>
            <w:webHidden/>
          </w:rPr>
          <w:fldChar w:fldCharType="separate"/>
        </w:r>
        <w:r>
          <w:rPr>
            <w:noProof/>
            <w:webHidden/>
          </w:rPr>
          <w:t>7</w:t>
        </w:r>
        <w:r>
          <w:rPr>
            <w:noProof/>
            <w:webHidden/>
          </w:rPr>
          <w:fldChar w:fldCharType="end"/>
        </w:r>
      </w:hyperlink>
    </w:p>
    <w:p w14:paraId="6A5956BF"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73" w:history="1">
        <w:r w:rsidRPr="00CF24C1">
          <w:rPr>
            <w:rStyle w:val="Hyperlink"/>
            <w:noProof/>
          </w:rPr>
          <w:t>1.6.1</w:t>
        </w:r>
        <w:r>
          <w:rPr>
            <w:rFonts w:asciiTheme="minorHAnsi" w:eastAsiaTheme="minorEastAsia" w:hAnsiTheme="minorHAnsi" w:cstheme="minorBidi"/>
            <w:noProof/>
            <w:sz w:val="22"/>
            <w:szCs w:val="22"/>
            <w:lang w:eastAsia="en-GB"/>
          </w:rPr>
          <w:tab/>
        </w:r>
        <w:r w:rsidRPr="00CF24C1">
          <w:rPr>
            <w:rStyle w:val="Hyperlink"/>
            <w:noProof/>
          </w:rPr>
          <w:t>Surface Mount Package (SMD.5) - 3 terminal</w:t>
        </w:r>
        <w:r>
          <w:rPr>
            <w:noProof/>
            <w:webHidden/>
          </w:rPr>
          <w:tab/>
        </w:r>
        <w:r>
          <w:rPr>
            <w:noProof/>
            <w:webHidden/>
          </w:rPr>
          <w:fldChar w:fldCharType="begin"/>
        </w:r>
        <w:r>
          <w:rPr>
            <w:noProof/>
            <w:webHidden/>
          </w:rPr>
          <w:instrText xml:space="preserve"> PAGEREF _Toc13037473 \h </w:instrText>
        </w:r>
        <w:r>
          <w:rPr>
            <w:noProof/>
            <w:webHidden/>
          </w:rPr>
        </w:r>
        <w:r>
          <w:rPr>
            <w:noProof/>
            <w:webHidden/>
          </w:rPr>
          <w:fldChar w:fldCharType="separate"/>
        </w:r>
        <w:r>
          <w:rPr>
            <w:noProof/>
            <w:webHidden/>
          </w:rPr>
          <w:t>7</w:t>
        </w:r>
        <w:r>
          <w:rPr>
            <w:noProof/>
            <w:webHidden/>
          </w:rPr>
          <w:fldChar w:fldCharType="end"/>
        </w:r>
      </w:hyperlink>
    </w:p>
    <w:p w14:paraId="0061C936"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74" w:history="1">
        <w:r w:rsidRPr="00CF24C1">
          <w:rPr>
            <w:rStyle w:val="Hyperlink"/>
            <w:noProof/>
          </w:rPr>
          <w:t>1.7</w:t>
        </w:r>
        <w:r>
          <w:rPr>
            <w:rFonts w:asciiTheme="minorHAnsi" w:eastAsiaTheme="minorEastAsia" w:hAnsiTheme="minorHAnsi" w:cstheme="minorBidi"/>
            <w:caps w:val="0"/>
            <w:noProof/>
            <w:sz w:val="22"/>
            <w:szCs w:val="22"/>
            <w:lang w:eastAsia="en-GB"/>
          </w:rPr>
          <w:tab/>
        </w:r>
        <w:r w:rsidRPr="00CF24C1">
          <w:rPr>
            <w:rStyle w:val="Hyperlink"/>
            <w:noProof/>
          </w:rPr>
          <w:t>FUNCTIONAL DIAGRAM</w:t>
        </w:r>
        <w:r>
          <w:rPr>
            <w:noProof/>
            <w:webHidden/>
          </w:rPr>
          <w:tab/>
        </w:r>
        <w:r>
          <w:rPr>
            <w:noProof/>
            <w:webHidden/>
          </w:rPr>
          <w:fldChar w:fldCharType="begin"/>
        </w:r>
        <w:r>
          <w:rPr>
            <w:noProof/>
            <w:webHidden/>
          </w:rPr>
          <w:instrText xml:space="preserve"> PAGEREF _Toc13037474 \h </w:instrText>
        </w:r>
        <w:r>
          <w:rPr>
            <w:noProof/>
            <w:webHidden/>
          </w:rPr>
        </w:r>
        <w:r>
          <w:rPr>
            <w:noProof/>
            <w:webHidden/>
          </w:rPr>
          <w:fldChar w:fldCharType="separate"/>
        </w:r>
        <w:r>
          <w:rPr>
            <w:noProof/>
            <w:webHidden/>
          </w:rPr>
          <w:t>8</w:t>
        </w:r>
        <w:r>
          <w:rPr>
            <w:noProof/>
            <w:webHidden/>
          </w:rPr>
          <w:fldChar w:fldCharType="end"/>
        </w:r>
      </w:hyperlink>
    </w:p>
    <w:p w14:paraId="4270DEB4"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75" w:history="1">
        <w:r w:rsidRPr="00CF24C1">
          <w:rPr>
            <w:rStyle w:val="Hyperlink"/>
            <w:noProof/>
          </w:rPr>
          <w:t>1.8</w:t>
        </w:r>
        <w:r>
          <w:rPr>
            <w:rFonts w:asciiTheme="minorHAnsi" w:eastAsiaTheme="minorEastAsia" w:hAnsiTheme="minorHAnsi" w:cstheme="minorBidi"/>
            <w:caps w:val="0"/>
            <w:noProof/>
            <w:sz w:val="22"/>
            <w:szCs w:val="22"/>
            <w:lang w:eastAsia="en-GB"/>
          </w:rPr>
          <w:tab/>
        </w:r>
        <w:r w:rsidRPr="00CF24C1">
          <w:rPr>
            <w:rStyle w:val="Hyperlink"/>
            <w:noProof/>
          </w:rPr>
          <w:t>MATERIALS AND FINISHES</w:t>
        </w:r>
        <w:r>
          <w:rPr>
            <w:noProof/>
            <w:webHidden/>
          </w:rPr>
          <w:tab/>
        </w:r>
        <w:r>
          <w:rPr>
            <w:noProof/>
            <w:webHidden/>
          </w:rPr>
          <w:fldChar w:fldCharType="begin"/>
        </w:r>
        <w:r>
          <w:rPr>
            <w:noProof/>
            <w:webHidden/>
          </w:rPr>
          <w:instrText xml:space="preserve"> PAGEREF _Toc13037475 \h </w:instrText>
        </w:r>
        <w:r>
          <w:rPr>
            <w:noProof/>
            <w:webHidden/>
          </w:rPr>
        </w:r>
        <w:r>
          <w:rPr>
            <w:noProof/>
            <w:webHidden/>
          </w:rPr>
          <w:fldChar w:fldCharType="separate"/>
        </w:r>
        <w:r>
          <w:rPr>
            <w:noProof/>
            <w:webHidden/>
          </w:rPr>
          <w:t>8</w:t>
        </w:r>
        <w:r>
          <w:rPr>
            <w:noProof/>
            <w:webHidden/>
          </w:rPr>
          <w:fldChar w:fldCharType="end"/>
        </w:r>
      </w:hyperlink>
    </w:p>
    <w:p w14:paraId="7F1C812C" w14:textId="77777777" w:rsidR="004036C5" w:rsidRDefault="004036C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37476" w:history="1">
        <w:r w:rsidRPr="00CF24C1">
          <w:rPr>
            <w:rStyle w:val="Hyperlink"/>
            <w:noProof/>
          </w:rPr>
          <w:t>2</w:t>
        </w:r>
        <w:r>
          <w:rPr>
            <w:rFonts w:asciiTheme="minorHAnsi" w:eastAsiaTheme="minorEastAsia" w:hAnsiTheme="minorHAnsi" w:cstheme="minorBidi"/>
            <w:caps w:val="0"/>
            <w:noProof/>
            <w:sz w:val="22"/>
            <w:szCs w:val="22"/>
            <w:lang w:eastAsia="en-GB"/>
          </w:rPr>
          <w:tab/>
        </w:r>
        <w:r w:rsidRPr="00CF24C1">
          <w:rPr>
            <w:rStyle w:val="Hyperlink"/>
            <w:noProof/>
          </w:rPr>
          <w:t>REQUIREMENTS</w:t>
        </w:r>
        <w:r>
          <w:rPr>
            <w:noProof/>
            <w:webHidden/>
          </w:rPr>
          <w:tab/>
        </w:r>
        <w:r>
          <w:rPr>
            <w:noProof/>
            <w:webHidden/>
          </w:rPr>
          <w:fldChar w:fldCharType="begin"/>
        </w:r>
        <w:r>
          <w:rPr>
            <w:noProof/>
            <w:webHidden/>
          </w:rPr>
          <w:instrText xml:space="preserve"> PAGEREF _Toc13037476 \h </w:instrText>
        </w:r>
        <w:r>
          <w:rPr>
            <w:noProof/>
            <w:webHidden/>
          </w:rPr>
        </w:r>
        <w:r>
          <w:rPr>
            <w:noProof/>
            <w:webHidden/>
          </w:rPr>
          <w:fldChar w:fldCharType="separate"/>
        </w:r>
        <w:r>
          <w:rPr>
            <w:noProof/>
            <w:webHidden/>
          </w:rPr>
          <w:t>8</w:t>
        </w:r>
        <w:r>
          <w:rPr>
            <w:noProof/>
            <w:webHidden/>
          </w:rPr>
          <w:fldChar w:fldCharType="end"/>
        </w:r>
      </w:hyperlink>
    </w:p>
    <w:p w14:paraId="03945ECA"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77" w:history="1">
        <w:r w:rsidRPr="00CF24C1">
          <w:rPr>
            <w:rStyle w:val="Hyperlink"/>
            <w:noProof/>
          </w:rPr>
          <w:t>2.1</w:t>
        </w:r>
        <w:r>
          <w:rPr>
            <w:rFonts w:asciiTheme="minorHAnsi" w:eastAsiaTheme="minorEastAsia" w:hAnsiTheme="minorHAnsi" w:cstheme="minorBidi"/>
            <w:caps w:val="0"/>
            <w:noProof/>
            <w:sz w:val="22"/>
            <w:szCs w:val="22"/>
            <w:lang w:eastAsia="en-GB"/>
          </w:rPr>
          <w:tab/>
        </w:r>
        <w:r w:rsidRPr="00CF24C1">
          <w:rPr>
            <w:rStyle w:val="Hyperlink"/>
            <w:noProof/>
          </w:rPr>
          <w:t>GENERAL</w:t>
        </w:r>
        <w:r>
          <w:rPr>
            <w:noProof/>
            <w:webHidden/>
          </w:rPr>
          <w:tab/>
        </w:r>
        <w:r>
          <w:rPr>
            <w:noProof/>
            <w:webHidden/>
          </w:rPr>
          <w:fldChar w:fldCharType="begin"/>
        </w:r>
        <w:r>
          <w:rPr>
            <w:noProof/>
            <w:webHidden/>
          </w:rPr>
          <w:instrText xml:space="preserve"> PAGEREF _Toc13037477 \h </w:instrText>
        </w:r>
        <w:r>
          <w:rPr>
            <w:noProof/>
            <w:webHidden/>
          </w:rPr>
        </w:r>
        <w:r>
          <w:rPr>
            <w:noProof/>
            <w:webHidden/>
          </w:rPr>
          <w:fldChar w:fldCharType="separate"/>
        </w:r>
        <w:r>
          <w:rPr>
            <w:noProof/>
            <w:webHidden/>
          </w:rPr>
          <w:t>8</w:t>
        </w:r>
        <w:r>
          <w:rPr>
            <w:noProof/>
            <w:webHidden/>
          </w:rPr>
          <w:fldChar w:fldCharType="end"/>
        </w:r>
      </w:hyperlink>
    </w:p>
    <w:p w14:paraId="6E050AC6"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78" w:history="1">
        <w:r w:rsidRPr="00CF24C1">
          <w:rPr>
            <w:rStyle w:val="Hyperlink"/>
            <w:noProof/>
          </w:rPr>
          <w:t>2.1.1</w:t>
        </w:r>
        <w:r>
          <w:rPr>
            <w:rFonts w:asciiTheme="minorHAnsi" w:eastAsiaTheme="minorEastAsia" w:hAnsiTheme="minorHAnsi" w:cstheme="minorBidi"/>
            <w:noProof/>
            <w:sz w:val="22"/>
            <w:szCs w:val="22"/>
            <w:lang w:eastAsia="en-GB"/>
          </w:rPr>
          <w:tab/>
        </w:r>
        <w:r w:rsidRPr="00CF24C1">
          <w:rPr>
            <w:rStyle w:val="Hyperlink"/>
            <w:noProof/>
          </w:rPr>
          <w:t>Deviations from the Generic Specification</w:t>
        </w:r>
        <w:r>
          <w:rPr>
            <w:noProof/>
            <w:webHidden/>
          </w:rPr>
          <w:tab/>
        </w:r>
        <w:r>
          <w:rPr>
            <w:noProof/>
            <w:webHidden/>
          </w:rPr>
          <w:fldChar w:fldCharType="begin"/>
        </w:r>
        <w:r>
          <w:rPr>
            <w:noProof/>
            <w:webHidden/>
          </w:rPr>
          <w:instrText xml:space="preserve"> PAGEREF _Toc13037478 \h </w:instrText>
        </w:r>
        <w:r>
          <w:rPr>
            <w:noProof/>
            <w:webHidden/>
          </w:rPr>
        </w:r>
        <w:r>
          <w:rPr>
            <w:noProof/>
            <w:webHidden/>
          </w:rPr>
          <w:fldChar w:fldCharType="separate"/>
        </w:r>
        <w:r>
          <w:rPr>
            <w:noProof/>
            <w:webHidden/>
          </w:rPr>
          <w:t>8</w:t>
        </w:r>
        <w:r>
          <w:rPr>
            <w:noProof/>
            <w:webHidden/>
          </w:rPr>
          <w:fldChar w:fldCharType="end"/>
        </w:r>
      </w:hyperlink>
    </w:p>
    <w:p w14:paraId="527B5241" w14:textId="77777777" w:rsidR="004036C5" w:rsidRDefault="004036C5">
      <w:pPr>
        <w:pStyle w:val="TOC4"/>
        <w:tabs>
          <w:tab w:val="left" w:pos="1080"/>
          <w:tab w:val="right" w:pos="10147"/>
        </w:tabs>
        <w:rPr>
          <w:rFonts w:asciiTheme="minorHAnsi" w:eastAsiaTheme="minorEastAsia" w:hAnsiTheme="minorHAnsi" w:cstheme="minorBidi"/>
          <w:noProof/>
          <w:sz w:val="22"/>
          <w:szCs w:val="22"/>
          <w:lang w:eastAsia="en-GB"/>
        </w:rPr>
      </w:pPr>
      <w:hyperlink w:anchor="_Toc13037479" w:history="1">
        <w:r w:rsidRPr="00CF24C1">
          <w:rPr>
            <w:rStyle w:val="Hyperlink"/>
            <w:noProof/>
          </w:rPr>
          <w:t>2.1.1.1</w:t>
        </w:r>
        <w:r>
          <w:rPr>
            <w:rFonts w:asciiTheme="minorHAnsi" w:eastAsiaTheme="minorEastAsia" w:hAnsiTheme="minorHAnsi" w:cstheme="minorBidi"/>
            <w:noProof/>
            <w:sz w:val="22"/>
            <w:szCs w:val="22"/>
            <w:lang w:eastAsia="en-GB"/>
          </w:rPr>
          <w:tab/>
        </w:r>
        <w:r w:rsidRPr="00CF24C1">
          <w:rPr>
            <w:rStyle w:val="Hyperlink"/>
            <w:noProof/>
          </w:rPr>
          <w:t>Deviation from Screening Tests - Chart F3</w:t>
        </w:r>
        <w:r>
          <w:rPr>
            <w:noProof/>
            <w:webHidden/>
          </w:rPr>
          <w:tab/>
        </w:r>
        <w:r>
          <w:rPr>
            <w:noProof/>
            <w:webHidden/>
          </w:rPr>
          <w:fldChar w:fldCharType="begin"/>
        </w:r>
        <w:r>
          <w:rPr>
            <w:noProof/>
            <w:webHidden/>
          </w:rPr>
          <w:instrText xml:space="preserve"> PAGEREF _Toc13037479 \h </w:instrText>
        </w:r>
        <w:r>
          <w:rPr>
            <w:noProof/>
            <w:webHidden/>
          </w:rPr>
        </w:r>
        <w:r>
          <w:rPr>
            <w:noProof/>
            <w:webHidden/>
          </w:rPr>
          <w:fldChar w:fldCharType="separate"/>
        </w:r>
        <w:r>
          <w:rPr>
            <w:noProof/>
            <w:webHidden/>
          </w:rPr>
          <w:t>8</w:t>
        </w:r>
        <w:r>
          <w:rPr>
            <w:noProof/>
            <w:webHidden/>
          </w:rPr>
          <w:fldChar w:fldCharType="end"/>
        </w:r>
      </w:hyperlink>
    </w:p>
    <w:p w14:paraId="600F590F"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0" w:history="1">
        <w:r w:rsidRPr="00CF24C1">
          <w:rPr>
            <w:rStyle w:val="Hyperlink"/>
            <w:noProof/>
          </w:rPr>
          <w:t>2.2</w:t>
        </w:r>
        <w:r>
          <w:rPr>
            <w:rFonts w:asciiTheme="minorHAnsi" w:eastAsiaTheme="minorEastAsia" w:hAnsiTheme="minorHAnsi" w:cstheme="minorBidi"/>
            <w:caps w:val="0"/>
            <w:noProof/>
            <w:sz w:val="22"/>
            <w:szCs w:val="22"/>
            <w:lang w:eastAsia="en-GB"/>
          </w:rPr>
          <w:tab/>
        </w:r>
        <w:r w:rsidRPr="00CF24C1">
          <w:rPr>
            <w:rStyle w:val="Hyperlink"/>
            <w:noProof/>
          </w:rPr>
          <w:t>MARKING</w:t>
        </w:r>
        <w:r>
          <w:rPr>
            <w:noProof/>
            <w:webHidden/>
          </w:rPr>
          <w:tab/>
        </w:r>
        <w:r>
          <w:rPr>
            <w:noProof/>
            <w:webHidden/>
          </w:rPr>
          <w:fldChar w:fldCharType="begin"/>
        </w:r>
        <w:r>
          <w:rPr>
            <w:noProof/>
            <w:webHidden/>
          </w:rPr>
          <w:instrText xml:space="preserve"> PAGEREF _Toc13037480 \h </w:instrText>
        </w:r>
        <w:r>
          <w:rPr>
            <w:noProof/>
            <w:webHidden/>
          </w:rPr>
        </w:r>
        <w:r>
          <w:rPr>
            <w:noProof/>
            <w:webHidden/>
          </w:rPr>
          <w:fldChar w:fldCharType="separate"/>
        </w:r>
        <w:r>
          <w:rPr>
            <w:noProof/>
            <w:webHidden/>
          </w:rPr>
          <w:t>9</w:t>
        </w:r>
        <w:r>
          <w:rPr>
            <w:noProof/>
            <w:webHidden/>
          </w:rPr>
          <w:fldChar w:fldCharType="end"/>
        </w:r>
      </w:hyperlink>
    </w:p>
    <w:p w14:paraId="47D87F4C"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1" w:history="1">
        <w:r w:rsidRPr="00CF24C1">
          <w:rPr>
            <w:rStyle w:val="Hyperlink"/>
            <w:noProof/>
          </w:rPr>
          <w:t>2.3</w:t>
        </w:r>
        <w:r>
          <w:rPr>
            <w:rFonts w:asciiTheme="minorHAnsi" w:eastAsiaTheme="minorEastAsia" w:hAnsiTheme="minorHAnsi" w:cstheme="minorBidi"/>
            <w:caps w:val="0"/>
            <w:noProof/>
            <w:sz w:val="22"/>
            <w:szCs w:val="22"/>
            <w:lang w:eastAsia="en-GB"/>
          </w:rPr>
          <w:tab/>
        </w:r>
        <w:r w:rsidRPr="00CF24C1">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_Toc13037481 \h </w:instrText>
        </w:r>
        <w:r>
          <w:rPr>
            <w:noProof/>
            <w:webHidden/>
          </w:rPr>
        </w:r>
        <w:r>
          <w:rPr>
            <w:noProof/>
            <w:webHidden/>
          </w:rPr>
          <w:fldChar w:fldCharType="separate"/>
        </w:r>
        <w:r>
          <w:rPr>
            <w:noProof/>
            <w:webHidden/>
          </w:rPr>
          <w:t>9</w:t>
        </w:r>
        <w:r>
          <w:rPr>
            <w:noProof/>
            <w:webHidden/>
          </w:rPr>
          <w:fldChar w:fldCharType="end"/>
        </w:r>
      </w:hyperlink>
    </w:p>
    <w:p w14:paraId="57986132"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82" w:history="1">
        <w:r w:rsidRPr="00CF24C1">
          <w:rPr>
            <w:rStyle w:val="Hyperlink"/>
            <w:noProof/>
          </w:rPr>
          <w:t>2.3.1</w:t>
        </w:r>
        <w:r>
          <w:rPr>
            <w:rFonts w:asciiTheme="minorHAnsi" w:eastAsiaTheme="minorEastAsia" w:hAnsiTheme="minorHAnsi" w:cstheme="minorBidi"/>
            <w:noProof/>
            <w:sz w:val="22"/>
            <w:szCs w:val="22"/>
            <w:lang w:eastAsia="en-GB"/>
          </w:rPr>
          <w:tab/>
        </w:r>
        <w:r w:rsidRPr="00CF24C1">
          <w:rPr>
            <w:rStyle w:val="Hyperlink"/>
            <w:noProof/>
          </w:rPr>
          <w:t>Room Temperature Electrical Measurements</w:t>
        </w:r>
        <w:r>
          <w:rPr>
            <w:noProof/>
            <w:webHidden/>
          </w:rPr>
          <w:tab/>
        </w:r>
        <w:r>
          <w:rPr>
            <w:noProof/>
            <w:webHidden/>
          </w:rPr>
          <w:fldChar w:fldCharType="begin"/>
        </w:r>
        <w:r>
          <w:rPr>
            <w:noProof/>
            <w:webHidden/>
          </w:rPr>
          <w:instrText xml:space="preserve"> PAGEREF _Toc13037482 \h </w:instrText>
        </w:r>
        <w:r>
          <w:rPr>
            <w:noProof/>
            <w:webHidden/>
          </w:rPr>
        </w:r>
        <w:r>
          <w:rPr>
            <w:noProof/>
            <w:webHidden/>
          </w:rPr>
          <w:fldChar w:fldCharType="separate"/>
        </w:r>
        <w:r>
          <w:rPr>
            <w:noProof/>
            <w:webHidden/>
          </w:rPr>
          <w:t>9</w:t>
        </w:r>
        <w:r>
          <w:rPr>
            <w:noProof/>
            <w:webHidden/>
          </w:rPr>
          <w:fldChar w:fldCharType="end"/>
        </w:r>
      </w:hyperlink>
    </w:p>
    <w:p w14:paraId="0BD5AC29"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83" w:history="1">
        <w:r w:rsidRPr="00CF24C1">
          <w:rPr>
            <w:rStyle w:val="Hyperlink"/>
            <w:noProof/>
          </w:rPr>
          <w:t>2.3.2</w:t>
        </w:r>
        <w:r>
          <w:rPr>
            <w:rFonts w:asciiTheme="minorHAnsi" w:eastAsiaTheme="minorEastAsia" w:hAnsiTheme="minorHAnsi" w:cstheme="minorBidi"/>
            <w:noProof/>
            <w:sz w:val="22"/>
            <w:szCs w:val="22"/>
            <w:lang w:eastAsia="en-GB"/>
          </w:rPr>
          <w:tab/>
        </w:r>
        <w:r w:rsidRPr="00CF24C1">
          <w:rPr>
            <w:rStyle w:val="Hyperlink"/>
            <w:noProof/>
          </w:rPr>
          <w:t>High and Low Temperatures Electrical Measurements</w:t>
        </w:r>
        <w:r>
          <w:rPr>
            <w:noProof/>
            <w:webHidden/>
          </w:rPr>
          <w:tab/>
        </w:r>
        <w:r>
          <w:rPr>
            <w:noProof/>
            <w:webHidden/>
          </w:rPr>
          <w:fldChar w:fldCharType="begin"/>
        </w:r>
        <w:r>
          <w:rPr>
            <w:noProof/>
            <w:webHidden/>
          </w:rPr>
          <w:instrText xml:space="preserve"> PAGEREF _Toc13037483 \h </w:instrText>
        </w:r>
        <w:r>
          <w:rPr>
            <w:noProof/>
            <w:webHidden/>
          </w:rPr>
        </w:r>
        <w:r>
          <w:rPr>
            <w:noProof/>
            <w:webHidden/>
          </w:rPr>
          <w:fldChar w:fldCharType="separate"/>
        </w:r>
        <w:r>
          <w:rPr>
            <w:noProof/>
            <w:webHidden/>
          </w:rPr>
          <w:t>10</w:t>
        </w:r>
        <w:r>
          <w:rPr>
            <w:noProof/>
            <w:webHidden/>
          </w:rPr>
          <w:fldChar w:fldCharType="end"/>
        </w:r>
      </w:hyperlink>
    </w:p>
    <w:p w14:paraId="1F3A5113" w14:textId="77777777" w:rsidR="004036C5" w:rsidRDefault="004036C5">
      <w:pPr>
        <w:pStyle w:val="TOC3"/>
        <w:tabs>
          <w:tab w:val="left" w:pos="1080"/>
          <w:tab w:val="right" w:pos="10147"/>
        </w:tabs>
        <w:rPr>
          <w:rFonts w:asciiTheme="minorHAnsi" w:eastAsiaTheme="minorEastAsia" w:hAnsiTheme="minorHAnsi" w:cstheme="minorBidi"/>
          <w:noProof/>
          <w:sz w:val="22"/>
          <w:szCs w:val="22"/>
          <w:lang w:eastAsia="en-GB"/>
        </w:rPr>
      </w:pPr>
      <w:hyperlink w:anchor="_Toc13037484" w:history="1">
        <w:r w:rsidRPr="00CF24C1">
          <w:rPr>
            <w:rStyle w:val="Hyperlink"/>
            <w:noProof/>
          </w:rPr>
          <w:t>2.3.3</w:t>
        </w:r>
        <w:r>
          <w:rPr>
            <w:rFonts w:asciiTheme="minorHAnsi" w:eastAsiaTheme="minorEastAsia" w:hAnsiTheme="minorHAnsi" w:cstheme="minorBidi"/>
            <w:noProof/>
            <w:sz w:val="22"/>
            <w:szCs w:val="22"/>
            <w:lang w:eastAsia="en-GB"/>
          </w:rPr>
          <w:tab/>
        </w:r>
        <w:r w:rsidRPr="00CF24C1">
          <w:rPr>
            <w:rStyle w:val="Hyperlink"/>
            <w:noProof/>
          </w:rPr>
          <w:t>Notes to Electrical Measurement Tables</w:t>
        </w:r>
        <w:r>
          <w:rPr>
            <w:noProof/>
            <w:webHidden/>
          </w:rPr>
          <w:tab/>
        </w:r>
        <w:r>
          <w:rPr>
            <w:noProof/>
            <w:webHidden/>
          </w:rPr>
          <w:fldChar w:fldCharType="begin"/>
        </w:r>
        <w:r>
          <w:rPr>
            <w:noProof/>
            <w:webHidden/>
          </w:rPr>
          <w:instrText xml:space="preserve"> PAGEREF _Toc13037484 \h </w:instrText>
        </w:r>
        <w:r>
          <w:rPr>
            <w:noProof/>
            <w:webHidden/>
          </w:rPr>
        </w:r>
        <w:r>
          <w:rPr>
            <w:noProof/>
            <w:webHidden/>
          </w:rPr>
          <w:fldChar w:fldCharType="separate"/>
        </w:r>
        <w:r>
          <w:rPr>
            <w:noProof/>
            <w:webHidden/>
          </w:rPr>
          <w:t>10</w:t>
        </w:r>
        <w:r>
          <w:rPr>
            <w:noProof/>
            <w:webHidden/>
          </w:rPr>
          <w:fldChar w:fldCharType="end"/>
        </w:r>
      </w:hyperlink>
    </w:p>
    <w:p w14:paraId="1B4517E0"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5" w:history="1">
        <w:r w:rsidRPr="00CF24C1">
          <w:rPr>
            <w:rStyle w:val="Hyperlink"/>
            <w:noProof/>
          </w:rPr>
          <w:t>2.4</w:t>
        </w:r>
        <w:r>
          <w:rPr>
            <w:rFonts w:asciiTheme="minorHAnsi" w:eastAsiaTheme="minorEastAsia" w:hAnsiTheme="minorHAnsi" w:cstheme="minorBidi"/>
            <w:caps w:val="0"/>
            <w:noProof/>
            <w:sz w:val="22"/>
            <w:szCs w:val="22"/>
            <w:lang w:eastAsia="en-GB"/>
          </w:rPr>
          <w:tab/>
        </w:r>
        <w:r w:rsidRPr="00CF24C1">
          <w:rPr>
            <w:rStyle w:val="Hyperlink"/>
            <w:noProof/>
          </w:rPr>
          <w:t>PARAMETER DRIFT VALUES</w:t>
        </w:r>
        <w:r>
          <w:rPr>
            <w:noProof/>
            <w:webHidden/>
          </w:rPr>
          <w:tab/>
        </w:r>
        <w:r>
          <w:rPr>
            <w:noProof/>
            <w:webHidden/>
          </w:rPr>
          <w:fldChar w:fldCharType="begin"/>
        </w:r>
        <w:r>
          <w:rPr>
            <w:noProof/>
            <w:webHidden/>
          </w:rPr>
          <w:instrText xml:space="preserve"> PAGEREF _Toc13037485 \h </w:instrText>
        </w:r>
        <w:r>
          <w:rPr>
            <w:noProof/>
            <w:webHidden/>
          </w:rPr>
        </w:r>
        <w:r>
          <w:rPr>
            <w:noProof/>
            <w:webHidden/>
          </w:rPr>
          <w:fldChar w:fldCharType="separate"/>
        </w:r>
        <w:r>
          <w:rPr>
            <w:noProof/>
            <w:webHidden/>
          </w:rPr>
          <w:t>11</w:t>
        </w:r>
        <w:r>
          <w:rPr>
            <w:noProof/>
            <w:webHidden/>
          </w:rPr>
          <w:fldChar w:fldCharType="end"/>
        </w:r>
      </w:hyperlink>
    </w:p>
    <w:p w14:paraId="44B1BB46"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6" w:history="1">
        <w:r w:rsidRPr="00CF24C1">
          <w:rPr>
            <w:rStyle w:val="Hyperlink"/>
            <w:noProof/>
          </w:rPr>
          <w:t>2.5</w:t>
        </w:r>
        <w:r>
          <w:rPr>
            <w:rFonts w:asciiTheme="minorHAnsi" w:eastAsiaTheme="minorEastAsia" w:hAnsiTheme="minorHAnsi" w:cstheme="minorBidi"/>
            <w:caps w:val="0"/>
            <w:noProof/>
            <w:sz w:val="22"/>
            <w:szCs w:val="22"/>
            <w:lang w:eastAsia="en-GB"/>
          </w:rPr>
          <w:tab/>
        </w:r>
        <w:r w:rsidRPr="00CF24C1">
          <w:rPr>
            <w:rStyle w:val="Hyperlink"/>
            <w:noProof/>
          </w:rPr>
          <w:t>INTERMEDIATE AND END-POINT ELECTRICAL MEASUREMENTS</w:t>
        </w:r>
        <w:r>
          <w:rPr>
            <w:noProof/>
            <w:webHidden/>
          </w:rPr>
          <w:tab/>
        </w:r>
        <w:r>
          <w:rPr>
            <w:noProof/>
            <w:webHidden/>
          </w:rPr>
          <w:fldChar w:fldCharType="begin"/>
        </w:r>
        <w:r>
          <w:rPr>
            <w:noProof/>
            <w:webHidden/>
          </w:rPr>
          <w:instrText xml:space="preserve"> PAGEREF _Toc13037486 \h </w:instrText>
        </w:r>
        <w:r>
          <w:rPr>
            <w:noProof/>
            <w:webHidden/>
          </w:rPr>
        </w:r>
        <w:r>
          <w:rPr>
            <w:noProof/>
            <w:webHidden/>
          </w:rPr>
          <w:fldChar w:fldCharType="separate"/>
        </w:r>
        <w:r>
          <w:rPr>
            <w:noProof/>
            <w:webHidden/>
          </w:rPr>
          <w:t>11</w:t>
        </w:r>
        <w:r>
          <w:rPr>
            <w:noProof/>
            <w:webHidden/>
          </w:rPr>
          <w:fldChar w:fldCharType="end"/>
        </w:r>
      </w:hyperlink>
    </w:p>
    <w:p w14:paraId="716A5088"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7" w:history="1">
        <w:r w:rsidRPr="00CF24C1">
          <w:rPr>
            <w:rStyle w:val="Hyperlink"/>
            <w:noProof/>
          </w:rPr>
          <w:t>2.6</w:t>
        </w:r>
        <w:r>
          <w:rPr>
            <w:rFonts w:asciiTheme="minorHAnsi" w:eastAsiaTheme="minorEastAsia" w:hAnsiTheme="minorHAnsi" w:cstheme="minorBidi"/>
            <w:caps w:val="0"/>
            <w:noProof/>
            <w:sz w:val="22"/>
            <w:szCs w:val="22"/>
            <w:lang w:eastAsia="en-GB"/>
          </w:rPr>
          <w:tab/>
        </w:r>
        <w:r w:rsidRPr="00CF24C1">
          <w:rPr>
            <w:rStyle w:val="Hyperlink"/>
            <w:noProof/>
          </w:rPr>
          <w:t>POWER BURN-IN CONDITIONS</w:t>
        </w:r>
        <w:r>
          <w:rPr>
            <w:noProof/>
            <w:webHidden/>
          </w:rPr>
          <w:tab/>
        </w:r>
        <w:r>
          <w:rPr>
            <w:noProof/>
            <w:webHidden/>
          </w:rPr>
          <w:fldChar w:fldCharType="begin"/>
        </w:r>
        <w:r>
          <w:rPr>
            <w:noProof/>
            <w:webHidden/>
          </w:rPr>
          <w:instrText xml:space="preserve"> PAGEREF _Toc13037487 \h </w:instrText>
        </w:r>
        <w:r>
          <w:rPr>
            <w:noProof/>
            <w:webHidden/>
          </w:rPr>
        </w:r>
        <w:r>
          <w:rPr>
            <w:noProof/>
            <w:webHidden/>
          </w:rPr>
          <w:fldChar w:fldCharType="separate"/>
        </w:r>
        <w:r>
          <w:rPr>
            <w:noProof/>
            <w:webHidden/>
          </w:rPr>
          <w:t>11</w:t>
        </w:r>
        <w:r>
          <w:rPr>
            <w:noProof/>
            <w:webHidden/>
          </w:rPr>
          <w:fldChar w:fldCharType="end"/>
        </w:r>
      </w:hyperlink>
    </w:p>
    <w:p w14:paraId="16A06506"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8" w:history="1">
        <w:r w:rsidRPr="00CF24C1">
          <w:rPr>
            <w:rStyle w:val="Hyperlink"/>
            <w:noProof/>
          </w:rPr>
          <w:t>2.7</w:t>
        </w:r>
        <w:r>
          <w:rPr>
            <w:rFonts w:asciiTheme="minorHAnsi" w:eastAsiaTheme="minorEastAsia" w:hAnsiTheme="minorHAnsi" w:cstheme="minorBidi"/>
            <w:caps w:val="0"/>
            <w:noProof/>
            <w:sz w:val="22"/>
            <w:szCs w:val="22"/>
            <w:lang w:eastAsia="en-GB"/>
          </w:rPr>
          <w:tab/>
        </w:r>
        <w:r w:rsidRPr="00CF24C1">
          <w:rPr>
            <w:rStyle w:val="Hyperlink"/>
            <w:noProof/>
          </w:rPr>
          <w:t>OPERATING LIFE CONDITIONS</w:t>
        </w:r>
        <w:r>
          <w:rPr>
            <w:noProof/>
            <w:webHidden/>
          </w:rPr>
          <w:tab/>
        </w:r>
        <w:r>
          <w:rPr>
            <w:noProof/>
            <w:webHidden/>
          </w:rPr>
          <w:fldChar w:fldCharType="begin"/>
        </w:r>
        <w:r>
          <w:rPr>
            <w:noProof/>
            <w:webHidden/>
          </w:rPr>
          <w:instrText xml:space="preserve"> PAGEREF _Toc13037488 \h </w:instrText>
        </w:r>
        <w:r>
          <w:rPr>
            <w:noProof/>
            <w:webHidden/>
          </w:rPr>
        </w:r>
        <w:r>
          <w:rPr>
            <w:noProof/>
            <w:webHidden/>
          </w:rPr>
          <w:fldChar w:fldCharType="separate"/>
        </w:r>
        <w:r>
          <w:rPr>
            <w:noProof/>
            <w:webHidden/>
          </w:rPr>
          <w:t>11</w:t>
        </w:r>
        <w:r>
          <w:rPr>
            <w:noProof/>
            <w:webHidden/>
          </w:rPr>
          <w:fldChar w:fldCharType="end"/>
        </w:r>
      </w:hyperlink>
    </w:p>
    <w:p w14:paraId="22505526" w14:textId="77777777" w:rsidR="004036C5" w:rsidRDefault="004036C5">
      <w:pPr>
        <w:pStyle w:val="TOC2"/>
        <w:rPr>
          <w:rFonts w:asciiTheme="minorHAnsi" w:eastAsiaTheme="minorEastAsia" w:hAnsiTheme="minorHAnsi" w:cstheme="minorBidi"/>
          <w:caps w:val="0"/>
          <w:noProof/>
          <w:sz w:val="22"/>
          <w:szCs w:val="22"/>
          <w:lang w:eastAsia="en-GB"/>
        </w:rPr>
      </w:pPr>
      <w:hyperlink w:anchor="_Toc13037489" w:history="1">
        <w:r w:rsidRPr="00CF24C1">
          <w:rPr>
            <w:rStyle w:val="Hyperlink"/>
            <w:noProof/>
          </w:rPr>
          <w:t>APPENDIX ‘A’</w:t>
        </w:r>
        <w:r>
          <w:rPr>
            <w:noProof/>
            <w:webHidden/>
          </w:rPr>
          <w:tab/>
        </w:r>
        <w:r>
          <w:rPr>
            <w:noProof/>
            <w:webHidden/>
          </w:rPr>
          <w:fldChar w:fldCharType="begin"/>
        </w:r>
        <w:r>
          <w:rPr>
            <w:noProof/>
            <w:webHidden/>
          </w:rPr>
          <w:instrText xml:space="preserve"> PAGEREF _Toc13037489 \h </w:instrText>
        </w:r>
        <w:r>
          <w:rPr>
            <w:noProof/>
            <w:webHidden/>
          </w:rPr>
        </w:r>
        <w:r>
          <w:rPr>
            <w:noProof/>
            <w:webHidden/>
          </w:rPr>
          <w:fldChar w:fldCharType="separate"/>
        </w:r>
        <w:r>
          <w:rPr>
            <w:noProof/>
            <w:webHidden/>
          </w:rPr>
          <w:t>12</w:t>
        </w:r>
        <w:r>
          <w:rPr>
            <w:noProof/>
            <w:webHidden/>
          </w:rPr>
          <w:fldChar w:fldCharType="end"/>
        </w:r>
      </w:hyperlink>
    </w:p>
    <w:p w14:paraId="2FA0375F" w14:textId="77777777" w:rsidR="007638F8" w:rsidRPr="00240DB1" w:rsidRDefault="006B573D" w:rsidP="00546706">
      <w:pPr>
        <w:rPr>
          <w:rFonts w:cs="Arial"/>
        </w:rPr>
      </w:pPr>
      <w:r w:rsidRPr="00240DB1">
        <w:rPr>
          <w:rFonts w:cs="Arial"/>
        </w:rPr>
        <w:fldChar w:fldCharType="end"/>
      </w:r>
    </w:p>
    <w:p w14:paraId="30790A02" w14:textId="77777777" w:rsidR="00306ACC" w:rsidRPr="00240DB1" w:rsidRDefault="00306ACC" w:rsidP="007A41EF">
      <w:pPr>
        <w:ind w:left="0"/>
        <w:rPr>
          <w:rFonts w:cs="Arial"/>
        </w:rPr>
      </w:pPr>
      <w:r w:rsidRPr="00240DB1">
        <w:rPr>
          <w:rFonts w:cs="Arial"/>
        </w:rPr>
        <w:br w:type="page"/>
      </w:r>
    </w:p>
    <w:p w14:paraId="2E81C80B" w14:textId="77777777" w:rsidR="00E75962" w:rsidRDefault="008E3946" w:rsidP="00E75962">
      <w:pPr>
        <w:pStyle w:val="Heading1"/>
      </w:pPr>
      <w:bookmarkStart w:id="0" w:name="_Toc13037464"/>
      <w:r w:rsidRPr="00240DB1">
        <w:lastRenderedPageBreak/>
        <w:t>General</w:t>
      </w:r>
      <w:bookmarkEnd w:id="0"/>
    </w:p>
    <w:p w14:paraId="43E41541" w14:textId="77777777" w:rsidR="00667450" w:rsidRDefault="00667450" w:rsidP="00097BF7">
      <w:pPr>
        <w:pStyle w:val="Heading2"/>
      </w:pPr>
      <w:r>
        <w:tab/>
      </w:r>
      <w:r>
        <w:tab/>
      </w:r>
      <w:bookmarkStart w:id="1" w:name="_Toc13037465"/>
      <w:r>
        <w:t>SCOPE</w:t>
      </w:r>
      <w:bookmarkEnd w:id="1"/>
    </w:p>
    <w:p w14:paraId="20102E7D" w14:textId="77777777" w:rsidR="00667450" w:rsidRDefault="00667450" w:rsidP="00667450">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7D43D04" w14:textId="77777777" w:rsidR="00667450" w:rsidRDefault="00667450" w:rsidP="00097BF7">
      <w:pPr>
        <w:pStyle w:val="Heading2"/>
      </w:pPr>
      <w:r>
        <w:tab/>
      </w:r>
      <w:r>
        <w:tab/>
      </w:r>
      <w:bookmarkStart w:id="2" w:name="_Toc13037466"/>
      <w:r>
        <w:t>APPLICABLE DOCUMENTS</w:t>
      </w:r>
      <w:bookmarkEnd w:id="2"/>
    </w:p>
    <w:p w14:paraId="1435807F" w14:textId="77777777" w:rsidR="00667450" w:rsidRDefault="00667450" w:rsidP="0095312B">
      <w:pPr>
        <w:spacing w:after="120"/>
      </w:pPr>
      <w:r>
        <w:t>The following documents form part of this specification and shall be read in conjunction with it:</w:t>
      </w:r>
    </w:p>
    <w:p w14:paraId="638F4AE5" w14:textId="1B20A332" w:rsidR="00667450" w:rsidRDefault="00667450" w:rsidP="00224E58">
      <w:pPr>
        <w:pStyle w:val="alphabeticallist"/>
      </w:pPr>
      <w:r>
        <w:t xml:space="preserve">ESCC Generic Specification No. </w:t>
      </w:r>
      <w:hyperlink r:id="rId15" w:history="1">
        <w:r w:rsidR="005F4819" w:rsidRPr="00902680">
          <w:rPr>
            <w:rStyle w:val="Hyperlink"/>
          </w:rPr>
          <w:t>5000</w:t>
        </w:r>
      </w:hyperlink>
    </w:p>
    <w:p w14:paraId="0B392D54" w14:textId="51CB4CFF" w:rsidR="00667450" w:rsidRDefault="005F4819" w:rsidP="00224E58">
      <w:pPr>
        <w:pStyle w:val="alphabeticallist"/>
      </w:pPr>
      <w:hyperlink r:id="rId16" w:history="1">
        <w:r w:rsidRPr="00902680">
          <w:rPr>
            <w:rStyle w:val="Hyperlink"/>
          </w:rPr>
          <w:t>MIL-STD-750</w:t>
        </w:r>
      </w:hyperlink>
      <w:r w:rsidR="00667450">
        <w:t>, Test Methods and Procedures for Semiconductor Devices</w:t>
      </w:r>
    </w:p>
    <w:p w14:paraId="2B8CA5D7" w14:textId="77777777" w:rsidR="00667450" w:rsidRDefault="00667450" w:rsidP="00097BF7">
      <w:pPr>
        <w:pStyle w:val="Heading2"/>
      </w:pPr>
      <w:bookmarkStart w:id="3" w:name="_Toc13037467"/>
      <w:r>
        <w:t>TERMS, DEFINITIONS, ABBREVIATIONS, SYMBOLS AND UNITS</w:t>
      </w:r>
      <w:bookmarkEnd w:id="3"/>
    </w:p>
    <w:p w14:paraId="4DC2F708" w14:textId="4E1F13A4" w:rsidR="00667450" w:rsidRDefault="00667450" w:rsidP="00667450">
      <w:r>
        <w:t xml:space="preserve">For the purpose of this specification, the terms, definitions, abbreviations, symbols and units specified in ESCC Basic Specification No. </w:t>
      </w:r>
      <w:hyperlink r:id="rId17" w:history="1">
        <w:r w:rsidR="005F4819" w:rsidRPr="00902680">
          <w:rPr>
            <w:rStyle w:val="Hyperlink"/>
          </w:rPr>
          <w:t>21300</w:t>
        </w:r>
      </w:hyperlink>
      <w:r>
        <w:t xml:space="preserve"> shall apply.</w:t>
      </w:r>
    </w:p>
    <w:p w14:paraId="4B8BC426" w14:textId="77777777" w:rsidR="00667450" w:rsidRDefault="00667450" w:rsidP="00097BF7">
      <w:pPr>
        <w:pStyle w:val="Heading2"/>
      </w:pPr>
      <w:bookmarkStart w:id="4" w:name="_Toc13037468"/>
      <w:r>
        <w:t>THE ESCC COMPONENT NUMBER AND COMPONENT TYPE VARIANTS</w:t>
      </w:r>
      <w:bookmarkEnd w:id="4"/>
    </w:p>
    <w:p w14:paraId="4BF0C244" w14:textId="77777777" w:rsidR="00667450" w:rsidRDefault="00667450" w:rsidP="00224E58">
      <w:pPr>
        <w:pStyle w:val="Heading3"/>
      </w:pPr>
      <w:r>
        <w:tab/>
      </w:r>
      <w:r>
        <w:tab/>
      </w:r>
      <w:bookmarkStart w:id="5" w:name="_Ref13035905"/>
      <w:bookmarkStart w:id="6" w:name="_Toc13037469"/>
      <w:r>
        <w:t>The ESCC Component Number</w:t>
      </w:r>
      <w:bookmarkEnd w:id="5"/>
      <w:bookmarkEnd w:id="6"/>
    </w:p>
    <w:p w14:paraId="6E598A16" w14:textId="77777777" w:rsidR="00667450" w:rsidRDefault="00667450" w:rsidP="0095312B">
      <w:pPr>
        <w:spacing w:after="120"/>
      </w:pPr>
      <w:r>
        <w:t>The ESCC Component Number shall be constituted as follows:</w:t>
      </w:r>
    </w:p>
    <w:p w14:paraId="7C135098" w14:textId="2E9AC96A" w:rsidR="00667450" w:rsidRDefault="00667450" w:rsidP="0095312B">
      <w:pPr>
        <w:spacing w:after="120"/>
      </w:pPr>
      <w:r>
        <w:t>Ex</w:t>
      </w:r>
      <w:r w:rsidR="0085762D">
        <w:t>ample: 5106017</w:t>
      </w:r>
      <w:r>
        <w:t>01</w:t>
      </w:r>
    </w:p>
    <w:p w14:paraId="0C07D8EC" w14:textId="56BB8813" w:rsidR="00667450" w:rsidRDefault="00667450" w:rsidP="00224E58">
      <w:pPr>
        <w:pStyle w:val="BulletList"/>
      </w:pPr>
      <w:r>
        <w:tab/>
      </w:r>
      <w:r>
        <w:tab/>
        <w:t>Detail Specification Reference: 510601</w:t>
      </w:r>
      <w:r w:rsidR="0095312B">
        <w:t>7</w:t>
      </w:r>
    </w:p>
    <w:p w14:paraId="24199966" w14:textId="77777777" w:rsidR="00667450" w:rsidRDefault="00667450" w:rsidP="00224E58">
      <w:pPr>
        <w:pStyle w:val="BulletList"/>
      </w:pPr>
      <w:r>
        <w:tab/>
      </w:r>
      <w:r>
        <w:tab/>
        <w:t>Component Type Variant Number: 01 (as required)</w:t>
      </w:r>
    </w:p>
    <w:p w14:paraId="051E925C" w14:textId="77777777" w:rsidR="00667450" w:rsidRDefault="00667450" w:rsidP="00224E58">
      <w:pPr>
        <w:pStyle w:val="Heading3"/>
      </w:pPr>
      <w:bookmarkStart w:id="7" w:name="_Toc13037470"/>
      <w:bookmarkStart w:id="8" w:name="_Ref13038948"/>
      <w:r>
        <w:t>Component Type Variants</w:t>
      </w:r>
      <w:bookmarkEnd w:id="7"/>
      <w:bookmarkEnd w:id="8"/>
    </w:p>
    <w:p w14:paraId="00E17EA9" w14:textId="6CB3DB97" w:rsidR="00667450" w:rsidRDefault="00667450" w:rsidP="00667450">
      <w:r>
        <w:t>The</w:t>
      </w:r>
      <w:r w:rsidR="00BE0476">
        <w:t xml:space="preserve"> </w:t>
      </w:r>
      <w:r>
        <w:t>component type variants applicable to this specification are as follows:</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1020"/>
        <w:gridCol w:w="1701"/>
        <w:gridCol w:w="1000"/>
        <w:gridCol w:w="1740"/>
        <w:gridCol w:w="1757"/>
        <w:gridCol w:w="964"/>
      </w:tblGrid>
      <w:tr w:rsidR="0085762D" w:rsidRPr="0095312B" w14:paraId="60B7538B" w14:textId="77777777" w:rsidTr="0095312B">
        <w:trPr>
          <w:trHeight w:val="510"/>
        </w:trPr>
        <w:tc>
          <w:tcPr>
            <w:tcW w:w="1020" w:type="dxa"/>
          </w:tcPr>
          <w:p w14:paraId="6373A4E6" w14:textId="77777777" w:rsidR="0085762D" w:rsidRPr="0095312B" w:rsidRDefault="0085762D" w:rsidP="0095312B">
            <w:pPr>
              <w:pStyle w:val="Bodyjustified"/>
            </w:pPr>
            <w:r w:rsidRPr="0095312B">
              <w:t>Variant Number</w:t>
            </w:r>
          </w:p>
        </w:tc>
        <w:tc>
          <w:tcPr>
            <w:tcW w:w="1701" w:type="dxa"/>
          </w:tcPr>
          <w:p w14:paraId="6689EEE8" w14:textId="77777777" w:rsidR="0085762D" w:rsidRPr="0095312B" w:rsidRDefault="0085762D" w:rsidP="0095312B">
            <w:pPr>
              <w:pStyle w:val="Bodyjustified"/>
            </w:pPr>
            <w:r w:rsidRPr="0095312B">
              <w:t>Based on Type</w:t>
            </w:r>
          </w:p>
        </w:tc>
        <w:tc>
          <w:tcPr>
            <w:tcW w:w="1000" w:type="dxa"/>
          </w:tcPr>
          <w:p w14:paraId="549F34F0" w14:textId="77777777" w:rsidR="0085762D" w:rsidRPr="0095312B" w:rsidRDefault="0085762D" w:rsidP="0095312B">
            <w:pPr>
              <w:pStyle w:val="Bodyjustified"/>
            </w:pPr>
            <w:r w:rsidRPr="0095312B">
              <w:t>Case</w:t>
            </w:r>
          </w:p>
        </w:tc>
        <w:tc>
          <w:tcPr>
            <w:tcW w:w="1740" w:type="dxa"/>
          </w:tcPr>
          <w:p w14:paraId="7ABEC249" w14:textId="77777777" w:rsidR="0085762D" w:rsidRPr="0095312B" w:rsidRDefault="0085762D" w:rsidP="0095312B">
            <w:pPr>
              <w:pStyle w:val="Bodyjustified"/>
            </w:pPr>
            <w:r w:rsidRPr="0095312B">
              <w:t>Description</w:t>
            </w:r>
          </w:p>
        </w:tc>
        <w:tc>
          <w:tcPr>
            <w:tcW w:w="1757" w:type="dxa"/>
          </w:tcPr>
          <w:p w14:paraId="03306854" w14:textId="77777777" w:rsidR="0085762D" w:rsidRPr="0095312B" w:rsidRDefault="0085762D" w:rsidP="0095312B">
            <w:pPr>
              <w:pStyle w:val="Bodyjustified"/>
            </w:pPr>
            <w:r w:rsidRPr="0095312B">
              <w:t>Terminal Material and Finish</w:t>
            </w:r>
          </w:p>
        </w:tc>
        <w:tc>
          <w:tcPr>
            <w:tcW w:w="964" w:type="dxa"/>
          </w:tcPr>
          <w:p w14:paraId="731F1117" w14:textId="77777777" w:rsidR="0085762D" w:rsidRPr="0095312B" w:rsidRDefault="0085762D" w:rsidP="0095312B">
            <w:pPr>
              <w:pStyle w:val="Bodyjustified"/>
            </w:pPr>
            <w:r w:rsidRPr="0095312B">
              <w:t>Weight</w:t>
            </w:r>
          </w:p>
          <w:p w14:paraId="09DF9081" w14:textId="77777777" w:rsidR="0085762D" w:rsidRPr="0095312B" w:rsidRDefault="0085762D" w:rsidP="0095312B">
            <w:pPr>
              <w:pStyle w:val="Bodyjustified"/>
            </w:pPr>
            <w:r w:rsidRPr="0095312B">
              <w:t>max g</w:t>
            </w:r>
          </w:p>
        </w:tc>
      </w:tr>
      <w:tr w:rsidR="0085762D" w:rsidRPr="0095312B" w14:paraId="3A72E1D6" w14:textId="77777777" w:rsidTr="0095312B">
        <w:trPr>
          <w:trHeight w:val="317"/>
        </w:trPr>
        <w:tc>
          <w:tcPr>
            <w:tcW w:w="1020" w:type="dxa"/>
            <w:vAlign w:val="center"/>
          </w:tcPr>
          <w:p w14:paraId="740CDB8D" w14:textId="77777777" w:rsidR="0085762D" w:rsidRPr="0095312B" w:rsidRDefault="0085762D" w:rsidP="0095312B">
            <w:pPr>
              <w:pStyle w:val="Bodyjustified"/>
            </w:pPr>
            <w:r w:rsidRPr="0095312B">
              <w:t>01</w:t>
            </w:r>
          </w:p>
        </w:tc>
        <w:tc>
          <w:tcPr>
            <w:tcW w:w="1701" w:type="dxa"/>
            <w:vAlign w:val="center"/>
          </w:tcPr>
          <w:p w14:paraId="2C4FAB2E" w14:textId="77777777" w:rsidR="0085762D" w:rsidRPr="0095312B" w:rsidRDefault="0085762D" w:rsidP="0095312B">
            <w:pPr>
              <w:pStyle w:val="Bodyjustified"/>
            </w:pPr>
            <w:r w:rsidRPr="0095312B">
              <w:t>STPS1045</w:t>
            </w:r>
          </w:p>
        </w:tc>
        <w:tc>
          <w:tcPr>
            <w:tcW w:w="1000" w:type="dxa"/>
            <w:vAlign w:val="center"/>
          </w:tcPr>
          <w:p w14:paraId="0766E067" w14:textId="77777777" w:rsidR="0085762D" w:rsidRPr="0095312B" w:rsidRDefault="0085762D" w:rsidP="0095312B">
            <w:pPr>
              <w:pStyle w:val="Bodyjustified"/>
            </w:pPr>
            <w:r w:rsidRPr="0095312B">
              <w:t>SMD.5</w:t>
            </w:r>
          </w:p>
        </w:tc>
        <w:tc>
          <w:tcPr>
            <w:tcW w:w="1740" w:type="dxa"/>
            <w:vAlign w:val="center"/>
          </w:tcPr>
          <w:p w14:paraId="10BB76FC" w14:textId="77777777" w:rsidR="0085762D" w:rsidRPr="0095312B" w:rsidRDefault="0085762D" w:rsidP="0095312B">
            <w:pPr>
              <w:pStyle w:val="Bodyjustified"/>
            </w:pPr>
            <w:r w:rsidRPr="0095312B">
              <w:t>Single diode</w:t>
            </w:r>
          </w:p>
        </w:tc>
        <w:tc>
          <w:tcPr>
            <w:tcW w:w="1757" w:type="dxa"/>
            <w:vAlign w:val="center"/>
          </w:tcPr>
          <w:p w14:paraId="02D0516E" w14:textId="77777777" w:rsidR="0085762D" w:rsidRPr="0095312B" w:rsidRDefault="0085762D" w:rsidP="0095312B">
            <w:pPr>
              <w:pStyle w:val="Bodyjustified"/>
            </w:pPr>
            <w:r w:rsidRPr="0095312B">
              <w:t>Q14</w:t>
            </w:r>
          </w:p>
        </w:tc>
        <w:tc>
          <w:tcPr>
            <w:tcW w:w="964" w:type="dxa"/>
            <w:vAlign w:val="center"/>
          </w:tcPr>
          <w:p w14:paraId="0CD09F10" w14:textId="77777777" w:rsidR="0085762D" w:rsidRPr="0095312B" w:rsidRDefault="0085762D" w:rsidP="0095312B">
            <w:pPr>
              <w:pStyle w:val="Bodyjustified"/>
            </w:pPr>
            <w:r w:rsidRPr="0095312B">
              <w:t>2</w:t>
            </w:r>
          </w:p>
        </w:tc>
      </w:tr>
      <w:tr w:rsidR="0085762D" w:rsidRPr="0095312B" w14:paraId="18389019" w14:textId="77777777" w:rsidTr="0095312B">
        <w:trPr>
          <w:trHeight w:val="510"/>
        </w:trPr>
        <w:tc>
          <w:tcPr>
            <w:tcW w:w="1020" w:type="dxa"/>
          </w:tcPr>
          <w:p w14:paraId="644EA1FA" w14:textId="77777777" w:rsidR="0085762D" w:rsidRPr="0095312B" w:rsidRDefault="0085762D" w:rsidP="0095312B">
            <w:pPr>
              <w:pStyle w:val="Bodyjustified"/>
            </w:pPr>
            <w:r w:rsidRPr="0095312B">
              <w:t>02</w:t>
            </w:r>
          </w:p>
        </w:tc>
        <w:tc>
          <w:tcPr>
            <w:tcW w:w="1701" w:type="dxa"/>
          </w:tcPr>
          <w:p w14:paraId="37A8DD2C" w14:textId="77777777" w:rsidR="0085762D" w:rsidRPr="0095312B" w:rsidRDefault="0085762D" w:rsidP="0095312B">
            <w:pPr>
              <w:pStyle w:val="Bodyjustified"/>
            </w:pPr>
            <w:r w:rsidRPr="0095312B">
              <w:t>STPS1045</w:t>
            </w:r>
          </w:p>
        </w:tc>
        <w:tc>
          <w:tcPr>
            <w:tcW w:w="1000" w:type="dxa"/>
          </w:tcPr>
          <w:p w14:paraId="6439A34B" w14:textId="77777777" w:rsidR="0085762D" w:rsidRPr="0095312B" w:rsidRDefault="0085762D" w:rsidP="0095312B">
            <w:pPr>
              <w:pStyle w:val="Bodyjustified"/>
            </w:pPr>
            <w:r w:rsidRPr="0095312B">
              <w:t>SMD.5</w:t>
            </w:r>
          </w:p>
        </w:tc>
        <w:tc>
          <w:tcPr>
            <w:tcW w:w="1740" w:type="dxa"/>
          </w:tcPr>
          <w:p w14:paraId="123A6AF0" w14:textId="77777777" w:rsidR="0085762D" w:rsidRPr="0095312B" w:rsidRDefault="0085762D" w:rsidP="0095312B">
            <w:pPr>
              <w:pStyle w:val="Bodyjustified"/>
            </w:pPr>
            <w:r w:rsidRPr="0095312B">
              <w:t>Dual diode, common cathode</w:t>
            </w:r>
          </w:p>
        </w:tc>
        <w:tc>
          <w:tcPr>
            <w:tcW w:w="1757" w:type="dxa"/>
          </w:tcPr>
          <w:p w14:paraId="662521DF" w14:textId="77777777" w:rsidR="0085762D" w:rsidRPr="0095312B" w:rsidRDefault="0085762D" w:rsidP="0095312B">
            <w:pPr>
              <w:pStyle w:val="Bodyjustified"/>
            </w:pPr>
            <w:r w:rsidRPr="0095312B">
              <w:t>Q14</w:t>
            </w:r>
          </w:p>
        </w:tc>
        <w:tc>
          <w:tcPr>
            <w:tcW w:w="964" w:type="dxa"/>
          </w:tcPr>
          <w:p w14:paraId="39915A0E" w14:textId="77777777" w:rsidR="0085762D" w:rsidRPr="0095312B" w:rsidRDefault="0085762D" w:rsidP="0095312B">
            <w:pPr>
              <w:pStyle w:val="Bodyjustified"/>
            </w:pPr>
            <w:r w:rsidRPr="0095312B">
              <w:t>2</w:t>
            </w:r>
          </w:p>
        </w:tc>
      </w:tr>
    </w:tbl>
    <w:p w14:paraId="094E742B" w14:textId="5C0ABF7A" w:rsidR="00667450" w:rsidRDefault="009C20B8" w:rsidP="009C20B8">
      <w:pPr>
        <w:spacing w:before="240"/>
      </w:pPr>
      <w:r>
        <w:t xml:space="preserve">The </w:t>
      </w:r>
      <w:r w:rsidR="00667450">
        <w:t xml:space="preserve">terminal material and finish shall be in accordance with the requirements of ESCC Basic Specification No. </w:t>
      </w:r>
      <w:hyperlink r:id="rId18" w:history="1">
        <w:r w:rsidR="005F4819" w:rsidRPr="00902680">
          <w:rPr>
            <w:rStyle w:val="Hyperlink"/>
          </w:rPr>
          <w:t>23500</w:t>
        </w:r>
      </w:hyperlink>
      <w:r w:rsidR="00667450">
        <w:t>.</w:t>
      </w:r>
    </w:p>
    <w:p w14:paraId="21CB473A" w14:textId="77777777" w:rsidR="00667450" w:rsidRDefault="00667450" w:rsidP="005F4819">
      <w:pPr>
        <w:pStyle w:val="Heading2"/>
      </w:pPr>
      <w:r>
        <w:lastRenderedPageBreak/>
        <w:tab/>
      </w:r>
      <w:r>
        <w:tab/>
      </w:r>
      <w:bookmarkStart w:id="9" w:name="_Ref13036430"/>
      <w:bookmarkStart w:id="10" w:name="_Toc13037471"/>
      <w:r>
        <w:t>MAXIMUM RATINGS</w:t>
      </w:r>
      <w:bookmarkEnd w:id="9"/>
      <w:bookmarkEnd w:id="10"/>
    </w:p>
    <w:p w14:paraId="0E7838FE" w14:textId="77777777" w:rsidR="00667450" w:rsidRDefault="00667450" w:rsidP="005F4819">
      <w:pPr>
        <w:keepNext/>
      </w:pPr>
      <w:r>
        <w:t>The maximum ratings shall not be exceeded at any time during use or storage.</w:t>
      </w:r>
    </w:p>
    <w:p w14:paraId="352F0F3D" w14:textId="77777777" w:rsidR="00F135D2" w:rsidRDefault="00667450" w:rsidP="005F4819">
      <w:pPr>
        <w:keepNext/>
      </w:pPr>
      <w:r>
        <w:t>Maximum ratings shall only be exceeded during testing to the extent specified in this specification and when stipulated in Test Methods and Procedures of the ESCC Generic Specification.</w:t>
      </w:r>
    </w:p>
    <w:tbl>
      <w:tblPr>
        <w:tblStyle w:val="TableGrid"/>
        <w:tblW w:w="8835" w:type="dxa"/>
        <w:tblInd w:w="1531" w:type="dxa"/>
        <w:tblLayout w:type="fixed"/>
        <w:tblCellMar>
          <w:top w:w="28" w:type="dxa"/>
          <w:left w:w="57" w:type="dxa"/>
          <w:bottom w:w="28" w:type="dxa"/>
          <w:right w:w="57" w:type="dxa"/>
        </w:tblCellMar>
        <w:tblLook w:val="0000" w:firstRow="0" w:lastRow="0" w:firstColumn="0" w:lastColumn="0" w:noHBand="0" w:noVBand="0"/>
      </w:tblPr>
      <w:tblGrid>
        <w:gridCol w:w="3175"/>
        <w:gridCol w:w="1040"/>
        <w:gridCol w:w="2060"/>
        <w:gridCol w:w="860"/>
        <w:gridCol w:w="1700"/>
      </w:tblGrid>
      <w:tr w:rsidR="0085762D" w:rsidRPr="0095312B" w14:paraId="469B1FDE" w14:textId="77777777" w:rsidTr="005F4819">
        <w:trPr>
          <w:trHeight w:val="340"/>
        </w:trPr>
        <w:tc>
          <w:tcPr>
            <w:tcW w:w="3175" w:type="dxa"/>
          </w:tcPr>
          <w:p w14:paraId="38B93813" w14:textId="77777777" w:rsidR="0085762D" w:rsidRPr="0095312B" w:rsidRDefault="0085762D" w:rsidP="005F4819">
            <w:pPr>
              <w:pStyle w:val="Bodyjustified"/>
              <w:keepNext/>
            </w:pPr>
            <w:r w:rsidRPr="0095312B">
              <w:t>Characteristics</w:t>
            </w:r>
          </w:p>
        </w:tc>
        <w:tc>
          <w:tcPr>
            <w:tcW w:w="1040" w:type="dxa"/>
          </w:tcPr>
          <w:p w14:paraId="34A903D9" w14:textId="77777777" w:rsidR="0085762D" w:rsidRPr="0095312B" w:rsidRDefault="0085762D" w:rsidP="005F4819">
            <w:pPr>
              <w:pStyle w:val="Bodyjustified"/>
              <w:keepNext/>
            </w:pPr>
            <w:r w:rsidRPr="0095312B">
              <w:t>Symbols</w:t>
            </w:r>
          </w:p>
        </w:tc>
        <w:tc>
          <w:tcPr>
            <w:tcW w:w="2060" w:type="dxa"/>
          </w:tcPr>
          <w:p w14:paraId="53057898" w14:textId="77777777" w:rsidR="0085762D" w:rsidRPr="0095312B" w:rsidRDefault="0085762D" w:rsidP="005F4819">
            <w:pPr>
              <w:pStyle w:val="Bodyjustified"/>
              <w:keepNext/>
            </w:pPr>
            <w:r w:rsidRPr="0095312B">
              <w:t>Maximum Ratings</w:t>
            </w:r>
          </w:p>
        </w:tc>
        <w:tc>
          <w:tcPr>
            <w:tcW w:w="860" w:type="dxa"/>
          </w:tcPr>
          <w:p w14:paraId="13F0341E" w14:textId="77777777" w:rsidR="0085762D" w:rsidRPr="0095312B" w:rsidRDefault="0085762D" w:rsidP="005F4819">
            <w:pPr>
              <w:pStyle w:val="Bodyjustified"/>
              <w:keepNext/>
            </w:pPr>
            <w:r w:rsidRPr="0095312B">
              <w:t>Unit</w:t>
            </w:r>
          </w:p>
        </w:tc>
        <w:tc>
          <w:tcPr>
            <w:tcW w:w="1700" w:type="dxa"/>
          </w:tcPr>
          <w:p w14:paraId="010C0EA9" w14:textId="77777777" w:rsidR="0085762D" w:rsidRPr="0095312B" w:rsidRDefault="0085762D" w:rsidP="005F4819">
            <w:pPr>
              <w:pStyle w:val="Bodyjustified"/>
              <w:keepNext/>
            </w:pPr>
            <w:r w:rsidRPr="0095312B">
              <w:t>Remarks</w:t>
            </w:r>
          </w:p>
        </w:tc>
      </w:tr>
      <w:tr w:rsidR="005F4819" w:rsidRPr="0095312B" w14:paraId="7DA7C7A7" w14:textId="77777777" w:rsidTr="005F4819">
        <w:trPr>
          <w:trHeight w:val="510"/>
        </w:trPr>
        <w:tc>
          <w:tcPr>
            <w:tcW w:w="3175" w:type="dxa"/>
          </w:tcPr>
          <w:p w14:paraId="48226383" w14:textId="77777777" w:rsidR="005F4819" w:rsidRPr="0095312B" w:rsidRDefault="005F4819" w:rsidP="005F4819">
            <w:pPr>
              <w:pStyle w:val="Bodyjustified"/>
              <w:jc w:val="left"/>
            </w:pPr>
            <w:r w:rsidRPr="0095312B">
              <w:t>Forward Surge Current (per Diode)</w:t>
            </w:r>
          </w:p>
        </w:tc>
        <w:tc>
          <w:tcPr>
            <w:tcW w:w="1040" w:type="dxa"/>
          </w:tcPr>
          <w:p w14:paraId="6A50720D" w14:textId="33D0CBC9" w:rsidR="005F4819" w:rsidRPr="0095312B" w:rsidRDefault="005F4819" w:rsidP="005F4819">
            <w:pPr>
              <w:pStyle w:val="Bodyjustified"/>
            </w:pPr>
            <w:r w:rsidRPr="00667450">
              <w:rPr>
                <w:lang w:eastAsia="en-GB"/>
              </w:rPr>
              <w:t>I</w:t>
            </w:r>
            <w:r w:rsidRPr="00667450">
              <w:rPr>
                <w:vertAlign w:val="subscript"/>
                <w:lang w:eastAsia="en-GB"/>
              </w:rPr>
              <w:t>FSM</w:t>
            </w:r>
          </w:p>
        </w:tc>
        <w:tc>
          <w:tcPr>
            <w:tcW w:w="2060" w:type="dxa"/>
          </w:tcPr>
          <w:p w14:paraId="2B345848" w14:textId="77777777" w:rsidR="005F4819" w:rsidRPr="0095312B" w:rsidRDefault="005F4819" w:rsidP="005F4819">
            <w:pPr>
              <w:pStyle w:val="Bodyjustified"/>
            </w:pPr>
            <w:r w:rsidRPr="0095312B">
              <w:t>200</w:t>
            </w:r>
          </w:p>
        </w:tc>
        <w:tc>
          <w:tcPr>
            <w:tcW w:w="860" w:type="dxa"/>
          </w:tcPr>
          <w:p w14:paraId="122B89CA" w14:textId="77777777" w:rsidR="005F4819" w:rsidRPr="0095312B" w:rsidRDefault="005F4819" w:rsidP="005F4819">
            <w:pPr>
              <w:pStyle w:val="Bodyjustified"/>
            </w:pPr>
            <w:r w:rsidRPr="0095312B">
              <w:t>A</w:t>
            </w:r>
          </w:p>
        </w:tc>
        <w:tc>
          <w:tcPr>
            <w:tcW w:w="1700" w:type="dxa"/>
          </w:tcPr>
          <w:p w14:paraId="2B51D6BD" w14:textId="77777777" w:rsidR="005F4819" w:rsidRPr="0095312B" w:rsidRDefault="005F4819" w:rsidP="005F4819">
            <w:pPr>
              <w:pStyle w:val="Bodyjustified"/>
            </w:pPr>
            <w:r w:rsidRPr="0095312B">
              <w:t>Note 1</w:t>
            </w:r>
          </w:p>
        </w:tc>
      </w:tr>
      <w:tr w:rsidR="005F4819" w:rsidRPr="0095312B" w14:paraId="2A30BE4B" w14:textId="77777777" w:rsidTr="005F4819">
        <w:trPr>
          <w:trHeight w:val="510"/>
        </w:trPr>
        <w:tc>
          <w:tcPr>
            <w:tcW w:w="3175" w:type="dxa"/>
          </w:tcPr>
          <w:p w14:paraId="28A35E4F" w14:textId="77777777" w:rsidR="005F4819" w:rsidRPr="0095312B" w:rsidRDefault="005F4819" w:rsidP="005F4819">
            <w:pPr>
              <w:pStyle w:val="Bodyjustified"/>
              <w:jc w:val="left"/>
            </w:pPr>
            <w:r w:rsidRPr="0095312B">
              <w:t>Repetitive Peak Reverse Voltage</w:t>
            </w:r>
          </w:p>
        </w:tc>
        <w:tc>
          <w:tcPr>
            <w:tcW w:w="1040" w:type="dxa"/>
          </w:tcPr>
          <w:p w14:paraId="1E65D44B" w14:textId="20A82FCA" w:rsidR="005F4819" w:rsidRPr="0095312B" w:rsidRDefault="005F4819" w:rsidP="005F4819">
            <w:pPr>
              <w:pStyle w:val="Bodyjustified"/>
            </w:pPr>
            <w:r w:rsidRPr="00667450">
              <w:rPr>
                <w:lang w:eastAsia="en-GB"/>
              </w:rPr>
              <w:t>V</w:t>
            </w:r>
            <w:r w:rsidRPr="00667450">
              <w:rPr>
                <w:vertAlign w:val="subscript"/>
                <w:lang w:eastAsia="en-GB"/>
              </w:rPr>
              <w:t>RRM</w:t>
            </w:r>
          </w:p>
        </w:tc>
        <w:tc>
          <w:tcPr>
            <w:tcW w:w="2060" w:type="dxa"/>
          </w:tcPr>
          <w:p w14:paraId="438E01AF" w14:textId="77777777" w:rsidR="005F4819" w:rsidRPr="0095312B" w:rsidRDefault="005F4819" w:rsidP="005F4819">
            <w:pPr>
              <w:pStyle w:val="Bodyjustified"/>
            </w:pPr>
            <w:r w:rsidRPr="0095312B">
              <w:t>45</w:t>
            </w:r>
          </w:p>
        </w:tc>
        <w:tc>
          <w:tcPr>
            <w:tcW w:w="860" w:type="dxa"/>
          </w:tcPr>
          <w:p w14:paraId="39E37882" w14:textId="77777777" w:rsidR="005F4819" w:rsidRPr="0095312B" w:rsidRDefault="005F4819" w:rsidP="005F4819">
            <w:pPr>
              <w:pStyle w:val="Bodyjustified"/>
            </w:pPr>
            <w:r w:rsidRPr="0095312B">
              <w:t>V</w:t>
            </w:r>
          </w:p>
        </w:tc>
        <w:tc>
          <w:tcPr>
            <w:tcW w:w="1700" w:type="dxa"/>
          </w:tcPr>
          <w:p w14:paraId="6692D636" w14:textId="77777777" w:rsidR="005F4819" w:rsidRPr="0095312B" w:rsidRDefault="005F4819" w:rsidP="005F4819">
            <w:pPr>
              <w:pStyle w:val="Bodyjustified"/>
            </w:pPr>
            <w:r w:rsidRPr="0095312B">
              <w:t>Note 2</w:t>
            </w:r>
          </w:p>
        </w:tc>
      </w:tr>
      <w:tr w:rsidR="005F4819" w:rsidRPr="0095312B" w14:paraId="6EF8D940" w14:textId="77777777" w:rsidTr="005F4819">
        <w:trPr>
          <w:trHeight w:val="510"/>
        </w:trPr>
        <w:tc>
          <w:tcPr>
            <w:tcW w:w="3175" w:type="dxa"/>
          </w:tcPr>
          <w:p w14:paraId="2B011392" w14:textId="77777777" w:rsidR="005F4819" w:rsidRPr="0095312B" w:rsidRDefault="005F4819" w:rsidP="005F4819">
            <w:pPr>
              <w:pStyle w:val="Bodyjustified"/>
              <w:jc w:val="left"/>
            </w:pPr>
            <w:r w:rsidRPr="0095312B">
              <w:t>Repetitive Peak Reverse Current</w:t>
            </w:r>
          </w:p>
        </w:tc>
        <w:tc>
          <w:tcPr>
            <w:tcW w:w="1040" w:type="dxa"/>
            <w:tcBorders>
              <w:bottom w:val="single" w:sz="4" w:space="0" w:color="auto"/>
            </w:tcBorders>
          </w:tcPr>
          <w:p w14:paraId="63589716" w14:textId="3F560F2C" w:rsidR="005F4819" w:rsidRPr="0095312B" w:rsidRDefault="005F4819" w:rsidP="005F4819">
            <w:pPr>
              <w:pStyle w:val="Bodyjustified"/>
            </w:pPr>
            <w:r w:rsidRPr="00667450">
              <w:rPr>
                <w:lang w:eastAsia="en-GB"/>
              </w:rPr>
              <w:t>I</w:t>
            </w:r>
            <w:r w:rsidRPr="00667450">
              <w:rPr>
                <w:vertAlign w:val="subscript"/>
                <w:lang w:eastAsia="en-GB"/>
              </w:rPr>
              <w:t>RRM</w:t>
            </w:r>
          </w:p>
        </w:tc>
        <w:tc>
          <w:tcPr>
            <w:tcW w:w="2060" w:type="dxa"/>
          </w:tcPr>
          <w:p w14:paraId="58A91908" w14:textId="77777777" w:rsidR="005F4819" w:rsidRPr="0095312B" w:rsidRDefault="005F4819" w:rsidP="005F4819">
            <w:pPr>
              <w:pStyle w:val="Bodyjustified"/>
            </w:pPr>
            <w:r w:rsidRPr="0095312B">
              <w:t>1</w:t>
            </w:r>
          </w:p>
        </w:tc>
        <w:tc>
          <w:tcPr>
            <w:tcW w:w="860" w:type="dxa"/>
          </w:tcPr>
          <w:p w14:paraId="6A323347" w14:textId="77777777" w:rsidR="005F4819" w:rsidRPr="0095312B" w:rsidRDefault="005F4819" w:rsidP="005F4819">
            <w:pPr>
              <w:pStyle w:val="Bodyjustified"/>
            </w:pPr>
            <w:r w:rsidRPr="0095312B">
              <w:t>A</w:t>
            </w:r>
          </w:p>
        </w:tc>
        <w:tc>
          <w:tcPr>
            <w:tcW w:w="1700" w:type="dxa"/>
          </w:tcPr>
          <w:p w14:paraId="22E60FCC" w14:textId="77777777" w:rsidR="005F4819" w:rsidRPr="0095312B" w:rsidRDefault="005F4819" w:rsidP="005F4819">
            <w:pPr>
              <w:pStyle w:val="Bodyjustified"/>
            </w:pPr>
            <w:r w:rsidRPr="0095312B">
              <w:t>Note 3</w:t>
            </w:r>
          </w:p>
        </w:tc>
      </w:tr>
      <w:tr w:rsidR="005F4819" w:rsidRPr="0095312B" w14:paraId="393EC15C" w14:textId="77777777" w:rsidTr="005F4819">
        <w:trPr>
          <w:trHeight w:val="737"/>
        </w:trPr>
        <w:tc>
          <w:tcPr>
            <w:tcW w:w="3175" w:type="dxa"/>
          </w:tcPr>
          <w:p w14:paraId="5BB36BC7" w14:textId="77777777" w:rsidR="005F4819" w:rsidRPr="0095312B" w:rsidRDefault="005F4819" w:rsidP="005F4819">
            <w:pPr>
              <w:pStyle w:val="Bodyjustified"/>
              <w:jc w:val="left"/>
            </w:pPr>
            <w:r w:rsidRPr="0095312B">
              <w:t>Average Output Rectified Current</w:t>
            </w:r>
          </w:p>
          <w:p w14:paraId="0D3A90FB" w14:textId="77777777" w:rsidR="005F4819" w:rsidRPr="0095312B" w:rsidRDefault="005F4819" w:rsidP="005F4819">
            <w:pPr>
              <w:pStyle w:val="Bodyjustified"/>
              <w:jc w:val="left"/>
            </w:pPr>
            <w:r w:rsidRPr="0095312B">
              <w:t>Variants 01 and 02 (per Diode)</w:t>
            </w:r>
          </w:p>
          <w:p w14:paraId="1AD89EF0" w14:textId="77777777" w:rsidR="005F4819" w:rsidRPr="0095312B" w:rsidRDefault="005F4819" w:rsidP="005F4819">
            <w:pPr>
              <w:pStyle w:val="Bodyjustified"/>
              <w:jc w:val="left"/>
            </w:pPr>
            <w:r w:rsidRPr="0095312B">
              <w:t>Variant 02 (per Device)</w:t>
            </w:r>
          </w:p>
        </w:tc>
        <w:tc>
          <w:tcPr>
            <w:tcW w:w="1040" w:type="dxa"/>
            <w:tcBorders>
              <w:bottom w:val="nil"/>
            </w:tcBorders>
          </w:tcPr>
          <w:p w14:paraId="0356280B" w14:textId="4A5C30AB" w:rsidR="005F4819" w:rsidRPr="0095312B" w:rsidRDefault="005F4819" w:rsidP="005F4819">
            <w:pPr>
              <w:pStyle w:val="Bodyjustified"/>
            </w:pPr>
            <w:r w:rsidRPr="00667450">
              <w:rPr>
                <w:lang w:eastAsia="en-GB"/>
              </w:rPr>
              <w:t>I</w:t>
            </w:r>
            <w:r w:rsidRPr="00667450">
              <w:rPr>
                <w:vertAlign w:val="subscript"/>
                <w:lang w:eastAsia="en-GB"/>
              </w:rPr>
              <w:t>O</w:t>
            </w:r>
          </w:p>
        </w:tc>
        <w:tc>
          <w:tcPr>
            <w:tcW w:w="2060" w:type="dxa"/>
          </w:tcPr>
          <w:p w14:paraId="255C323D" w14:textId="77777777" w:rsidR="005F4819" w:rsidRPr="0095312B" w:rsidRDefault="005F4819" w:rsidP="005F4819">
            <w:pPr>
              <w:pStyle w:val="Bodyjustified"/>
            </w:pPr>
          </w:p>
          <w:p w14:paraId="5D001E2F" w14:textId="77777777" w:rsidR="005F4819" w:rsidRPr="0095312B" w:rsidRDefault="005F4819" w:rsidP="005F4819">
            <w:pPr>
              <w:pStyle w:val="Bodyjustified"/>
            </w:pPr>
            <w:r w:rsidRPr="0095312B">
              <w:t>10</w:t>
            </w:r>
          </w:p>
          <w:p w14:paraId="6892CA9D" w14:textId="77777777" w:rsidR="005F4819" w:rsidRPr="0095312B" w:rsidRDefault="005F4819" w:rsidP="005F4819">
            <w:pPr>
              <w:pStyle w:val="Bodyjustified"/>
            </w:pPr>
            <w:r w:rsidRPr="0095312B">
              <w:t>20</w:t>
            </w:r>
          </w:p>
        </w:tc>
        <w:tc>
          <w:tcPr>
            <w:tcW w:w="860" w:type="dxa"/>
          </w:tcPr>
          <w:p w14:paraId="6273C532" w14:textId="77777777" w:rsidR="005F4819" w:rsidRPr="0095312B" w:rsidRDefault="005F4819" w:rsidP="005F4819">
            <w:pPr>
              <w:pStyle w:val="Bodyjustified"/>
            </w:pPr>
            <w:r w:rsidRPr="0095312B">
              <w:t>A</w:t>
            </w:r>
          </w:p>
        </w:tc>
        <w:tc>
          <w:tcPr>
            <w:tcW w:w="1700" w:type="dxa"/>
          </w:tcPr>
          <w:p w14:paraId="0E60F90B" w14:textId="77777777" w:rsidR="005F4819" w:rsidRPr="0095312B" w:rsidRDefault="005F4819" w:rsidP="005F4819">
            <w:pPr>
              <w:pStyle w:val="Bodyjustified"/>
            </w:pPr>
            <w:r w:rsidRPr="0095312B">
              <w:t>50% Duty Cycle Notes 4, 7</w:t>
            </w:r>
          </w:p>
        </w:tc>
      </w:tr>
      <w:tr w:rsidR="005F4819" w:rsidRPr="0095312B" w14:paraId="3B9A1EA9" w14:textId="77777777" w:rsidTr="005F4819">
        <w:trPr>
          <w:trHeight w:val="510"/>
        </w:trPr>
        <w:tc>
          <w:tcPr>
            <w:tcW w:w="3175" w:type="dxa"/>
          </w:tcPr>
          <w:p w14:paraId="2DB89C03" w14:textId="7480324C" w:rsidR="005F4819" w:rsidRPr="0095312B" w:rsidRDefault="005F4819" w:rsidP="005F4819">
            <w:pPr>
              <w:pStyle w:val="Bodyjustified"/>
              <w:jc w:val="left"/>
            </w:pPr>
            <w:r w:rsidRPr="0095312B">
              <w:t>RMS Forward Current (per</w:t>
            </w:r>
            <w:r>
              <w:t xml:space="preserve"> </w:t>
            </w:r>
            <w:r w:rsidRPr="0095312B">
              <w:t>Diode)</w:t>
            </w:r>
          </w:p>
        </w:tc>
        <w:tc>
          <w:tcPr>
            <w:tcW w:w="1040" w:type="dxa"/>
          </w:tcPr>
          <w:p w14:paraId="1E45F87B" w14:textId="7C025084" w:rsidR="005F4819" w:rsidRPr="0095312B" w:rsidRDefault="005F4819" w:rsidP="005F4819">
            <w:pPr>
              <w:pStyle w:val="Bodyjustified"/>
            </w:pPr>
            <w:proofErr w:type="gramStart"/>
            <w:r w:rsidRPr="00667450">
              <w:rPr>
                <w:lang w:eastAsia="en-GB"/>
              </w:rPr>
              <w:t>I</w:t>
            </w:r>
            <w:r w:rsidRPr="00667450">
              <w:rPr>
                <w:vertAlign w:val="subscript"/>
                <w:lang w:eastAsia="en-GB"/>
              </w:rPr>
              <w:t>F(</w:t>
            </w:r>
            <w:proofErr w:type="gramEnd"/>
            <w:r w:rsidRPr="00667450">
              <w:rPr>
                <w:vertAlign w:val="subscript"/>
                <w:lang w:eastAsia="en-GB"/>
              </w:rPr>
              <w:t>rms)</w:t>
            </w:r>
          </w:p>
        </w:tc>
        <w:tc>
          <w:tcPr>
            <w:tcW w:w="2060" w:type="dxa"/>
          </w:tcPr>
          <w:p w14:paraId="7D5A54E8" w14:textId="77777777" w:rsidR="005F4819" w:rsidRPr="0095312B" w:rsidRDefault="005F4819" w:rsidP="005F4819">
            <w:pPr>
              <w:pStyle w:val="Bodyjustified"/>
            </w:pPr>
            <w:r w:rsidRPr="0095312B">
              <w:t>15</w:t>
            </w:r>
          </w:p>
        </w:tc>
        <w:tc>
          <w:tcPr>
            <w:tcW w:w="860" w:type="dxa"/>
          </w:tcPr>
          <w:p w14:paraId="0D783A67" w14:textId="77777777" w:rsidR="005F4819" w:rsidRPr="0095312B" w:rsidRDefault="005F4819" w:rsidP="005F4819">
            <w:pPr>
              <w:pStyle w:val="Bodyjustified"/>
            </w:pPr>
            <w:r w:rsidRPr="0095312B">
              <w:t>A</w:t>
            </w:r>
          </w:p>
        </w:tc>
        <w:tc>
          <w:tcPr>
            <w:tcW w:w="1700" w:type="dxa"/>
          </w:tcPr>
          <w:p w14:paraId="5865271B" w14:textId="77777777" w:rsidR="005F4819" w:rsidRPr="0095312B" w:rsidRDefault="005F4819" w:rsidP="005F4819">
            <w:pPr>
              <w:pStyle w:val="Bodyjustified"/>
            </w:pPr>
          </w:p>
        </w:tc>
      </w:tr>
      <w:tr w:rsidR="005F4819" w:rsidRPr="0095312B" w14:paraId="01CBE558" w14:textId="77777777" w:rsidTr="005F4819">
        <w:trPr>
          <w:trHeight w:val="510"/>
        </w:trPr>
        <w:tc>
          <w:tcPr>
            <w:tcW w:w="3175" w:type="dxa"/>
          </w:tcPr>
          <w:p w14:paraId="229709CB" w14:textId="77777777" w:rsidR="005F4819" w:rsidRPr="0095312B" w:rsidRDefault="005F4819" w:rsidP="005F4819">
            <w:pPr>
              <w:pStyle w:val="Bodyjustified"/>
              <w:jc w:val="left"/>
            </w:pPr>
            <w:r w:rsidRPr="0095312B">
              <w:t>Operating Temperature Range (Case Temperature)</w:t>
            </w:r>
          </w:p>
        </w:tc>
        <w:tc>
          <w:tcPr>
            <w:tcW w:w="1040" w:type="dxa"/>
          </w:tcPr>
          <w:p w14:paraId="175F86C4" w14:textId="142AE3B3" w:rsidR="005F4819" w:rsidRPr="0095312B" w:rsidRDefault="005F4819" w:rsidP="005F4819">
            <w:pPr>
              <w:pStyle w:val="Bodyjustified"/>
            </w:pPr>
            <w:r w:rsidRPr="00667450">
              <w:rPr>
                <w:lang w:eastAsia="en-GB"/>
              </w:rPr>
              <w:t>T</w:t>
            </w:r>
            <w:r w:rsidRPr="00667450">
              <w:rPr>
                <w:vertAlign w:val="subscript"/>
                <w:lang w:eastAsia="en-GB"/>
              </w:rPr>
              <w:t>op</w:t>
            </w:r>
          </w:p>
        </w:tc>
        <w:tc>
          <w:tcPr>
            <w:tcW w:w="2060" w:type="dxa"/>
          </w:tcPr>
          <w:p w14:paraId="46C1D4C2" w14:textId="77777777" w:rsidR="005F4819" w:rsidRPr="0095312B" w:rsidRDefault="005F4819" w:rsidP="005F4819">
            <w:pPr>
              <w:pStyle w:val="Bodyjustified"/>
            </w:pPr>
            <w:r w:rsidRPr="0095312B">
              <w:t>-65 to +175</w:t>
            </w:r>
          </w:p>
        </w:tc>
        <w:tc>
          <w:tcPr>
            <w:tcW w:w="860" w:type="dxa"/>
          </w:tcPr>
          <w:p w14:paraId="150C023A" w14:textId="2DD324B1" w:rsidR="005F4819" w:rsidRPr="0095312B" w:rsidRDefault="005F4819" w:rsidP="005F4819">
            <w:pPr>
              <w:pStyle w:val="Bodyjustified"/>
            </w:pPr>
            <w:r>
              <w:t>°C</w:t>
            </w:r>
          </w:p>
        </w:tc>
        <w:tc>
          <w:tcPr>
            <w:tcW w:w="1700" w:type="dxa"/>
          </w:tcPr>
          <w:p w14:paraId="08BE2631" w14:textId="77777777" w:rsidR="005F4819" w:rsidRPr="0095312B" w:rsidRDefault="005F4819" w:rsidP="005F4819">
            <w:pPr>
              <w:pStyle w:val="Bodyjustified"/>
            </w:pPr>
          </w:p>
        </w:tc>
      </w:tr>
      <w:tr w:rsidR="005F4819" w:rsidRPr="0095312B" w14:paraId="6A6950E8" w14:textId="77777777" w:rsidTr="005F4819">
        <w:trPr>
          <w:trHeight w:val="317"/>
        </w:trPr>
        <w:tc>
          <w:tcPr>
            <w:tcW w:w="3175" w:type="dxa"/>
            <w:vAlign w:val="center"/>
          </w:tcPr>
          <w:p w14:paraId="062A15A6" w14:textId="77777777" w:rsidR="005F4819" w:rsidRPr="0095312B" w:rsidRDefault="005F4819" w:rsidP="005F4819">
            <w:pPr>
              <w:pStyle w:val="Bodyjustified"/>
              <w:jc w:val="left"/>
            </w:pPr>
            <w:r w:rsidRPr="0095312B">
              <w:t>Junction Temperature</w:t>
            </w:r>
          </w:p>
        </w:tc>
        <w:tc>
          <w:tcPr>
            <w:tcW w:w="1040" w:type="dxa"/>
            <w:vAlign w:val="center"/>
          </w:tcPr>
          <w:p w14:paraId="178D2906" w14:textId="32529328" w:rsidR="005F4819" w:rsidRPr="0095312B" w:rsidRDefault="005F4819" w:rsidP="005F4819">
            <w:pPr>
              <w:pStyle w:val="Bodyjustified"/>
            </w:pPr>
            <w:r w:rsidRPr="00667450">
              <w:rPr>
                <w:lang w:eastAsia="en-GB"/>
              </w:rPr>
              <w:t>T</w:t>
            </w:r>
            <w:r w:rsidRPr="00667450">
              <w:rPr>
                <w:vertAlign w:val="subscript"/>
                <w:lang w:eastAsia="en-GB"/>
              </w:rPr>
              <w:t>J</w:t>
            </w:r>
          </w:p>
        </w:tc>
        <w:tc>
          <w:tcPr>
            <w:tcW w:w="2060" w:type="dxa"/>
            <w:vAlign w:val="center"/>
          </w:tcPr>
          <w:p w14:paraId="1D6B79A2" w14:textId="77777777" w:rsidR="005F4819" w:rsidRPr="0095312B" w:rsidRDefault="005F4819" w:rsidP="005F4819">
            <w:pPr>
              <w:pStyle w:val="Bodyjustified"/>
            </w:pPr>
            <w:r w:rsidRPr="0095312B">
              <w:t>+175</w:t>
            </w:r>
          </w:p>
        </w:tc>
        <w:tc>
          <w:tcPr>
            <w:tcW w:w="860" w:type="dxa"/>
            <w:vAlign w:val="center"/>
          </w:tcPr>
          <w:p w14:paraId="3F25FF62" w14:textId="04F3692F" w:rsidR="005F4819" w:rsidRPr="0095312B" w:rsidRDefault="005F4819" w:rsidP="005F4819">
            <w:pPr>
              <w:pStyle w:val="Bodyjustified"/>
            </w:pPr>
            <w:r>
              <w:t>°C</w:t>
            </w:r>
          </w:p>
        </w:tc>
        <w:tc>
          <w:tcPr>
            <w:tcW w:w="1700" w:type="dxa"/>
            <w:vAlign w:val="center"/>
          </w:tcPr>
          <w:p w14:paraId="2FC31780" w14:textId="77777777" w:rsidR="005F4819" w:rsidRPr="0095312B" w:rsidRDefault="005F4819" w:rsidP="005F4819">
            <w:pPr>
              <w:pStyle w:val="Bodyjustified"/>
            </w:pPr>
          </w:p>
        </w:tc>
      </w:tr>
      <w:tr w:rsidR="005F4819" w:rsidRPr="0095312B" w14:paraId="5B16C5BE" w14:textId="77777777" w:rsidTr="005F4819">
        <w:trPr>
          <w:trHeight w:val="317"/>
        </w:trPr>
        <w:tc>
          <w:tcPr>
            <w:tcW w:w="3175" w:type="dxa"/>
            <w:vAlign w:val="center"/>
          </w:tcPr>
          <w:p w14:paraId="6551B217" w14:textId="77777777" w:rsidR="005F4819" w:rsidRPr="0095312B" w:rsidRDefault="005F4819" w:rsidP="005F4819">
            <w:pPr>
              <w:pStyle w:val="Bodyjustified"/>
              <w:jc w:val="left"/>
            </w:pPr>
            <w:r w:rsidRPr="0095312B">
              <w:t>Storage Temperature Range</w:t>
            </w:r>
          </w:p>
        </w:tc>
        <w:tc>
          <w:tcPr>
            <w:tcW w:w="1040" w:type="dxa"/>
            <w:tcBorders>
              <w:bottom w:val="single" w:sz="4" w:space="0" w:color="auto"/>
            </w:tcBorders>
            <w:vAlign w:val="center"/>
          </w:tcPr>
          <w:p w14:paraId="0A2A0615" w14:textId="635A3171" w:rsidR="005F4819" w:rsidRPr="0095312B" w:rsidRDefault="005F4819" w:rsidP="005F4819">
            <w:pPr>
              <w:pStyle w:val="Bodyjustified"/>
            </w:pPr>
            <w:proofErr w:type="spellStart"/>
            <w:r w:rsidRPr="00667450">
              <w:rPr>
                <w:lang w:eastAsia="en-GB"/>
              </w:rPr>
              <w:t>T</w:t>
            </w:r>
            <w:r w:rsidRPr="00667450">
              <w:rPr>
                <w:vertAlign w:val="subscript"/>
                <w:lang w:eastAsia="en-GB"/>
              </w:rPr>
              <w:t>stg</w:t>
            </w:r>
            <w:proofErr w:type="spellEnd"/>
          </w:p>
        </w:tc>
        <w:tc>
          <w:tcPr>
            <w:tcW w:w="2060" w:type="dxa"/>
            <w:vAlign w:val="center"/>
          </w:tcPr>
          <w:p w14:paraId="0938126C" w14:textId="77777777" w:rsidR="005F4819" w:rsidRPr="0095312B" w:rsidRDefault="005F4819" w:rsidP="005F4819">
            <w:pPr>
              <w:pStyle w:val="Bodyjustified"/>
            </w:pPr>
            <w:r w:rsidRPr="0095312B">
              <w:t>-65 to +175</w:t>
            </w:r>
          </w:p>
        </w:tc>
        <w:tc>
          <w:tcPr>
            <w:tcW w:w="860" w:type="dxa"/>
            <w:vAlign w:val="center"/>
          </w:tcPr>
          <w:p w14:paraId="472774F4" w14:textId="4B922782" w:rsidR="005F4819" w:rsidRPr="0095312B" w:rsidRDefault="005F4819" w:rsidP="005F4819">
            <w:pPr>
              <w:pStyle w:val="Bodyjustified"/>
            </w:pPr>
            <w:r>
              <w:t>°C</w:t>
            </w:r>
          </w:p>
        </w:tc>
        <w:tc>
          <w:tcPr>
            <w:tcW w:w="1700" w:type="dxa"/>
            <w:vAlign w:val="center"/>
          </w:tcPr>
          <w:p w14:paraId="4FBE8590" w14:textId="77777777" w:rsidR="005F4819" w:rsidRPr="0095312B" w:rsidRDefault="005F4819" w:rsidP="005F4819">
            <w:pPr>
              <w:pStyle w:val="Bodyjustified"/>
            </w:pPr>
          </w:p>
        </w:tc>
      </w:tr>
      <w:tr w:rsidR="005F4819" w:rsidRPr="0095312B" w14:paraId="3EC070A6" w14:textId="77777777" w:rsidTr="005F4819">
        <w:trPr>
          <w:trHeight w:val="317"/>
        </w:trPr>
        <w:tc>
          <w:tcPr>
            <w:tcW w:w="3175" w:type="dxa"/>
            <w:vAlign w:val="center"/>
          </w:tcPr>
          <w:p w14:paraId="13AD0176" w14:textId="77777777" w:rsidR="005F4819" w:rsidRPr="0095312B" w:rsidRDefault="005F4819" w:rsidP="005F4819">
            <w:pPr>
              <w:pStyle w:val="Bodyjustified"/>
              <w:jc w:val="left"/>
            </w:pPr>
            <w:r w:rsidRPr="0095312B">
              <w:t>Soldering Temperature</w:t>
            </w:r>
          </w:p>
        </w:tc>
        <w:tc>
          <w:tcPr>
            <w:tcW w:w="1040" w:type="dxa"/>
            <w:tcBorders>
              <w:bottom w:val="single" w:sz="4" w:space="0" w:color="auto"/>
            </w:tcBorders>
            <w:vAlign w:val="center"/>
          </w:tcPr>
          <w:p w14:paraId="6F1DD3DF" w14:textId="08D9100E" w:rsidR="005F4819" w:rsidRPr="0095312B" w:rsidRDefault="005F4819" w:rsidP="005F4819">
            <w:pPr>
              <w:pStyle w:val="Bodyjustified"/>
            </w:pPr>
            <w:proofErr w:type="spellStart"/>
            <w:r w:rsidRPr="00667450">
              <w:rPr>
                <w:lang w:eastAsia="en-GB"/>
              </w:rPr>
              <w:t>T</w:t>
            </w:r>
            <w:r w:rsidRPr="00667450">
              <w:rPr>
                <w:vertAlign w:val="subscript"/>
                <w:lang w:eastAsia="en-GB"/>
              </w:rPr>
              <w:t>sol</w:t>
            </w:r>
            <w:proofErr w:type="spellEnd"/>
          </w:p>
        </w:tc>
        <w:tc>
          <w:tcPr>
            <w:tcW w:w="2060" w:type="dxa"/>
            <w:vAlign w:val="center"/>
          </w:tcPr>
          <w:p w14:paraId="66560134" w14:textId="77777777" w:rsidR="005F4819" w:rsidRPr="0095312B" w:rsidRDefault="005F4819" w:rsidP="005F4819">
            <w:pPr>
              <w:pStyle w:val="Bodyjustified"/>
            </w:pPr>
            <w:r w:rsidRPr="0095312B">
              <w:t>+245</w:t>
            </w:r>
          </w:p>
        </w:tc>
        <w:tc>
          <w:tcPr>
            <w:tcW w:w="860" w:type="dxa"/>
            <w:vAlign w:val="center"/>
          </w:tcPr>
          <w:p w14:paraId="0C791703" w14:textId="1B5916EC" w:rsidR="005F4819" w:rsidRPr="0095312B" w:rsidRDefault="005F4819" w:rsidP="005F4819">
            <w:pPr>
              <w:pStyle w:val="Bodyjustified"/>
            </w:pPr>
            <w:r>
              <w:t>°C</w:t>
            </w:r>
          </w:p>
        </w:tc>
        <w:tc>
          <w:tcPr>
            <w:tcW w:w="1700" w:type="dxa"/>
            <w:vAlign w:val="center"/>
          </w:tcPr>
          <w:p w14:paraId="1C748FE1" w14:textId="77777777" w:rsidR="005F4819" w:rsidRPr="0095312B" w:rsidRDefault="005F4819" w:rsidP="005F4819">
            <w:pPr>
              <w:pStyle w:val="Bodyjustified"/>
            </w:pPr>
            <w:r w:rsidRPr="0095312B">
              <w:t>Note 5</w:t>
            </w:r>
          </w:p>
        </w:tc>
      </w:tr>
      <w:tr w:rsidR="005F4819" w:rsidRPr="0095312B" w14:paraId="72483392" w14:textId="77777777" w:rsidTr="005F4819">
        <w:trPr>
          <w:trHeight w:val="510"/>
        </w:trPr>
        <w:tc>
          <w:tcPr>
            <w:tcW w:w="3175" w:type="dxa"/>
            <w:vAlign w:val="center"/>
          </w:tcPr>
          <w:p w14:paraId="77AE55D6" w14:textId="2C8DD99C" w:rsidR="005F4819" w:rsidRPr="0095312B" w:rsidRDefault="005F4819" w:rsidP="005F4819">
            <w:pPr>
              <w:pStyle w:val="Bodyjustified"/>
              <w:jc w:val="left"/>
            </w:pPr>
            <w:r w:rsidRPr="0095312B">
              <w:t>Critical Rate of Rise of</w:t>
            </w:r>
          </w:p>
          <w:p w14:paraId="761FE228" w14:textId="77777777" w:rsidR="005F4819" w:rsidRPr="0095312B" w:rsidRDefault="005F4819" w:rsidP="005F4819">
            <w:pPr>
              <w:pStyle w:val="Bodyjustified"/>
              <w:jc w:val="left"/>
            </w:pPr>
            <w:r w:rsidRPr="0095312B">
              <w:t>Reverse Voltage</w:t>
            </w:r>
          </w:p>
        </w:tc>
        <w:tc>
          <w:tcPr>
            <w:tcW w:w="1040" w:type="dxa"/>
            <w:tcBorders>
              <w:top w:val="single" w:sz="4" w:space="0" w:color="auto"/>
              <w:bottom w:val="single" w:sz="4" w:space="0" w:color="auto"/>
            </w:tcBorders>
          </w:tcPr>
          <w:p w14:paraId="40341CA1" w14:textId="77777777" w:rsidR="005F4819" w:rsidRPr="0095312B" w:rsidRDefault="005F4819" w:rsidP="005F4819">
            <w:pPr>
              <w:pStyle w:val="Bodyjustified"/>
            </w:pPr>
            <w:proofErr w:type="spellStart"/>
            <w:r w:rsidRPr="0095312B">
              <w:t>dV</w:t>
            </w:r>
            <w:proofErr w:type="spellEnd"/>
            <w:r w:rsidRPr="0095312B">
              <w:t>/dt</w:t>
            </w:r>
          </w:p>
        </w:tc>
        <w:tc>
          <w:tcPr>
            <w:tcW w:w="2060" w:type="dxa"/>
          </w:tcPr>
          <w:p w14:paraId="2A3B2F52" w14:textId="77777777" w:rsidR="005F4819" w:rsidRPr="0095312B" w:rsidRDefault="005F4819" w:rsidP="005F4819">
            <w:pPr>
              <w:pStyle w:val="Bodyjustified"/>
            </w:pPr>
            <w:r w:rsidRPr="0095312B">
              <w:t>10000</w:t>
            </w:r>
          </w:p>
        </w:tc>
        <w:tc>
          <w:tcPr>
            <w:tcW w:w="860" w:type="dxa"/>
          </w:tcPr>
          <w:p w14:paraId="3B9326AB" w14:textId="7DDD9A3F" w:rsidR="005F4819" w:rsidRPr="0095312B" w:rsidRDefault="005F4819" w:rsidP="005F4819">
            <w:pPr>
              <w:pStyle w:val="Bodyjustified"/>
            </w:pPr>
            <w:r w:rsidRPr="0095312B">
              <w:t>V/</w:t>
            </w:r>
            <w:r>
              <w:rPr>
                <w:rFonts w:cs="Arial"/>
                <w:lang w:eastAsia="en-GB"/>
              </w:rPr>
              <w:t>µ</w:t>
            </w:r>
            <w:r w:rsidRPr="0095312B">
              <w:t>s</w:t>
            </w:r>
          </w:p>
        </w:tc>
        <w:tc>
          <w:tcPr>
            <w:tcW w:w="1700" w:type="dxa"/>
          </w:tcPr>
          <w:p w14:paraId="173F4BB6" w14:textId="77777777" w:rsidR="005F4819" w:rsidRPr="0095312B" w:rsidRDefault="005F4819" w:rsidP="005F4819">
            <w:pPr>
              <w:pStyle w:val="Bodyjustified"/>
            </w:pPr>
          </w:p>
        </w:tc>
      </w:tr>
      <w:tr w:rsidR="005F4819" w:rsidRPr="0095312B" w14:paraId="1AFC9502" w14:textId="77777777" w:rsidTr="005F4819">
        <w:trPr>
          <w:trHeight w:val="1020"/>
        </w:trPr>
        <w:tc>
          <w:tcPr>
            <w:tcW w:w="3175" w:type="dxa"/>
            <w:vAlign w:val="center"/>
          </w:tcPr>
          <w:p w14:paraId="56EF598E" w14:textId="58E20026" w:rsidR="005F4819" w:rsidRPr="0095312B" w:rsidRDefault="005F4819" w:rsidP="005F4819">
            <w:pPr>
              <w:pStyle w:val="Bodyjustified"/>
              <w:jc w:val="left"/>
            </w:pPr>
            <w:r w:rsidRPr="0095312B">
              <w:t>Thermal Resistance,</w:t>
            </w:r>
          </w:p>
          <w:p w14:paraId="374B7D9E" w14:textId="77777777" w:rsidR="005F4819" w:rsidRPr="0095312B" w:rsidRDefault="005F4819" w:rsidP="005F4819">
            <w:pPr>
              <w:pStyle w:val="Bodyjustified"/>
              <w:jc w:val="left"/>
            </w:pPr>
            <w:r w:rsidRPr="0095312B">
              <w:t>Junction to Case</w:t>
            </w:r>
          </w:p>
          <w:p w14:paraId="661EF8DA" w14:textId="77777777" w:rsidR="005F4819" w:rsidRPr="0095312B" w:rsidRDefault="005F4819" w:rsidP="005F4819">
            <w:pPr>
              <w:pStyle w:val="Bodyjustified"/>
              <w:jc w:val="left"/>
            </w:pPr>
            <w:r w:rsidRPr="0095312B">
              <w:t>Variant 01 and 02 (per Diode)</w:t>
            </w:r>
          </w:p>
          <w:p w14:paraId="4D3DB6F6" w14:textId="77777777" w:rsidR="005F4819" w:rsidRPr="0095312B" w:rsidRDefault="005F4819" w:rsidP="005F4819">
            <w:pPr>
              <w:pStyle w:val="Bodyjustified"/>
              <w:jc w:val="left"/>
            </w:pPr>
            <w:r w:rsidRPr="0095312B">
              <w:t>Variant 02 (per Device)</w:t>
            </w:r>
          </w:p>
        </w:tc>
        <w:tc>
          <w:tcPr>
            <w:tcW w:w="1040" w:type="dxa"/>
            <w:tcBorders>
              <w:bottom w:val="single" w:sz="4" w:space="0" w:color="auto"/>
            </w:tcBorders>
          </w:tcPr>
          <w:p w14:paraId="53A0C732" w14:textId="40A4992A" w:rsidR="005F4819" w:rsidRPr="0095312B" w:rsidRDefault="005F4819" w:rsidP="005F4819">
            <w:pPr>
              <w:pStyle w:val="Bodyjustified"/>
            </w:pPr>
            <w:r w:rsidRPr="00667450">
              <w:rPr>
                <w:lang w:eastAsia="en-GB"/>
              </w:rPr>
              <w:t>R</w:t>
            </w:r>
            <w:r w:rsidRPr="00667450">
              <w:rPr>
                <w:vertAlign w:val="subscript"/>
                <w:lang w:eastAsia="en-GB"/>
              </w:rPr>
              <w:t>th(j-c)</w:t>
            </w:r>
          </w:p>
        </w:tc>
        <w:tc>
          <w:tcPr>
            <w:tcW w:w="2060" w:type="dxa"/>
          </w:tcPr>
          <w:p w14:paraId="5A069C1C" w14:textId="77777777" w:rsidR="005F4819" w:rsidRPr="0095312B" w:rsidRDefault="005F4819" w:rsidP="005F4819">
            <w:pPr>
              <w:pStyle w:val="Bodyjustified"/>
            </w:pPr>
          </w:p>
          <w:p w14:paraId="4A9FBAEF" w14:textId="77777777" w:rsidR="005F4819" w:rsidRPr="0095312B" w:rsidRDefault="005F4819" w:rsidP="005F4819">
            <w:pPr>
              <w:pStyle w:val="Bodyjustified"/>
            </w:pPr>
          </w:p>
          <w:p w14:paraId="6CD337B7" w14:textId="77777777" w:rsidR="005F4819" w:rsidRPr="0095312B" w:rsidRDefault="005F4819" w:rsidP="005F4819">
            <w:pPr>
              <w:pStyle w:val="Bodyjustified"/>
            </w:pPr>
            <w:r w:rsidRPr="0095312B">
              <w:t>2.8</w:t>
            </w:r>
          </w:p>
          <w:p w14:paraId="7E0D5FF6" w14:textId="77777777" w:rsidR="005F4819" w:rsidRPr="0095312B" w:rsidRDefault="005F4819" w:rsidP="005F4819">
            <w:pPr>
              <w:pStyle w:val="Bodyjustified"/>
            </w:pPr>
            <w:r w:rsidRPr="0095312B">
              <w:t>1.6</w:t>
            </w:r>
          </w:p>
        </w:tc>
        <w:tc>
          <w:tcPr>
            <w:tcW w:w="860" w:type="dxa"/>
          </w:tcPr>
          <w:p w14:paraId="62276391" w14:textId="4A0450F7" w:rsidR="005F4819" w:rsidRPr="0095312B" w:rsidRDefault="005F4819" w:rsidP="005F4819">
            <w:pPr>
              <w:pStyle w:val="Bodyjustified"/>
            </w:pPr>
            <w:r>
              <w:t>°C</w:t>
            </w:r>
            <w:r w:rsidRPr="0095312B">
              <w:t>/W</w:t>
            </w:r>
          </w:p>
        </w:tc>
        <w:tc>
          <w:tcPr>
            <w:tcW w:w="1700" w:type="dxa"/>
          </w:tcPr>
          <w:p w14:paraId="1C238D9E" w14:textId="77777777" w:rsidR="005F4819" w:rsidRPr="0095312B" w:rsidRDefault="005F4819" w:rsidP="005F4819">
            <w:pPr>
              <w:pStyle w:val="Bodyjustified"/>
            </w:pPr>
            <w:r w:rsidRPr="0095312B">
              <w:t>Notes 6, 7</w:t>
            </w:r>
          </w:p>
        </w:tc>
      </w:tr>
    </w:tbl>
    <w:p w14:paraId="20A38C27" w14:textId="712CA0C5" w:rsidR="0085762D" w:rsidRDefault="00224E58" w:rsidP="00224E58">
      <w:pPr>
        <w:pStyle w:val="NOTES"/>
      </w:pPr>
      <w:r>
        <w:t>NOTES</w:t>
      </w:r>
      <w:r w:rsidR="00097BF7">
        <w:t>:</w:t>
      </w:r>
    </w:p>
    <w:p w14:paraId="7382B6B9" w14:textId="7792A797" w:rsidR="0085762D" w:rsidRDefault="0085762D" w:rsidP="005F4819">
      <w:pPr>
        <w:pStyle w:val="numericallist"/>
        <w:spacing w:after="60"/>
      </w:pPr>
      <w:r>
        <w:t>Sinusoidal pulse of 10ms duration.</w:t>
      </w:r>
    </w:p>
    <w:p w14:paraId="78A8D323" w14:textId="77777777" w:rsidR="0085762D" w:rsidRDefault="0085762D" w:rsidP="005F4819">
      <w:pPr>
        <w:pStyle w:val="numericallist"/>
        <w:spacing w:after="60"/>
      </w:pPr>
      <w:r>
        <w:t>Pulsed, duration 5ms, f = 50Hz.</w:t>
      </w:r>
    </w:p>
    <w:p w14:paraId="7FB8D02F" w14:textId="7E2EF175" w:rsidR="0085762D" w:rsidRDefault="0085762D" w:rsidP="005F4819">
      <w:pPr>
        <w:pStyle w:val="numericallist"/>
        <w:spacing w:after="60"/>
      </w:pPr>
      <w:r>
        <w:t>Pulsed, duration 2</w:t>
      </w:r>
      <w:r w:rsidR="00097BF7">
        <w:rPr>
          <w:rFonts w:cs="Arial"/>
        </w:rPr>
        <w:t>µ</w:t>
      </w:r>
      <w:r>
        <w:t>s, f = 1kHz.</w:t>
      </w:r>
    </w:p>
    <w:p w14:paraId="70179F9F" w14:textId="612EF21F" w:rsidR="0085762D" w:rsidRDefault="0085762D" w:rsidP="005F4819">
      <w:pPr>
        <w:pStyle w:val="numericallist"/>
        <w:spacing w:after="60"/>
      </w:pPr>
      <w:r>
        <w:t xml:space="preserve">For Variants 01 and 02 per Diode at </w:t>
      </w:r>
      <w:proofErr w:type="spellStart"/>
      <w:r>
        <w:t>T</w:t>
      </w:r>
      <w:r w:rsidRPr="00097BF7">
        <w:rPr>
          <w:vertAlign w:val="subscript"/>
        </w:rPr>
        <w:t>case</w:t>
      </w:r>
      <w:proofErr w:type="spellEnd"/>
      <w:r w:rsidR="00BE0476">
        <w:t xml:space="preserve"> </w:t>
      </w:r>
      <w:r>
        <w:t>&gt; +154</w:t>
      </w:r>
      <w:r w:rsidR="00EC7162">
        <w:rPr>
          <w:rFonts w:cs="Arial"/>
        </w:rPr>
        <w:t>°</w:t>
      </w:r>
      <w:r>
        <w:t xml:space="preserve">C, or Variant 02 per Device at </w:t>
      </w:r>
      <w:proofErr w:type="spellStart"/>
      <w:r>
        <w:t>T</w:t>
      </w:r>
      <w:r w:rsidRPr="00097BF7">
        <w:rPr>
          <w:vertAlign w:val="subscript"/>
        </w:rPr>
        <w:t>case</w:t>
      </w:r>
      <w:proofErr w:type="spellEnd"/>
      <w:r w:rsidR="00097BF7">
        <w:t> </w:t>
      </w:r>
      <w:r>
        <w:t>&gt;</w:t>
      </w:r>
      <w:r w:rsidR="00097BF7">
        <w:t> </w:t>
      </w:r>
      <w:r>
        <w:t>+151</w:t>
      </w:r>
      <w:r w:rsidR="00EC7162">
        <w:rPr>
          <w:rFonts w:cs="Arial"/>
        </w:rPr>
        <w:t>°</w:t>
      </w:r>
      <w:r>
        <w:t>C, derate linearly to 0A at +175</w:t>
      </w:r>
      <w:r w:rsidR="00EC7162">
        <w:rPr>
          <w:rFonts w:cs="Arial"/>
        </w:rPr>
        <w:t>°</w:t>
      </w:r>
      <w:r>
        <w:t>C.</w:t>
      </w:r>
    </w:p>
    <w:p w14:paraId="55537D0A" w14:textId="77777777" w:rsidR="0085762D" w:rsidRDefault="0085762D" w:rsidP="005F4819">
      <w:pPr>
        <w:pStyle w:val="numericallist"/>
        <w:spacing w:after="60"/>
      </w:pPr>
      <w:r>
        <w:t>Duration 5 seconds maximum and the same package shall not be resoldered until 3 minutes have elapsed.</w:t>
      </w:r>
    </w:p>
    <w:p w14:paraId="7EF0C038" w14:textId="77777777" w:rsidR="0085762D" w:rsidRDefault="0085762D" w:rsidP="005F4819">
      <w:pPr>
        <w:pStyle w:val="numericallist"/>
        <w:spacing w:after="60"/>
      </w:pPr>
      <w:r>
        <w:t>Package mounted on infinite heatsink.</w:t>
      </w:r>
    </w:p>
    <w:p w14:paraId="5BB5FD78" w14:textId="77777777" w:rsidR="0085762D" w:rsidRPr="0085762D" w:rsidRDefault="0085762D" w:rsidP="0085762D">
      <w:pPr>
        <w:pStyle w:val="numericallist"/>
      </w:pPr>
      <w:r w:rsidRPr="0085762D">
        <w:t>For Variant 02 the “per Device” ratings apply only when both anode terminals are tied together.</w:t>
      </w:r>
    </w:p>
    <w:p w14:paraId="5B9349C1" w14:textId="77777777" w:rsidR="00667450" w:rsidRDefault="00667450" w:rsidP="00097BF7">
      <w:pPr>
        <w:pStyle w:val="Heading2"/>
        <w:keepLines/>
      </w:pPr>
      <w:bookmarkStart w:id="11" w:name="_Toc13037472"/>
      <w:r>
        <w:lastRenderedPageBreak/>
        <w:t>PHYSICAL DIMENSIONS AND TERMINAL IDENTIFICATION</w:t>
      </w:r>
      <w:bookmarkEnd w:id="11"/>
    </w:p>
    <w:p w14:paraId="2C02E2C4" w14:textId="77777777" w:rsidR="00667450" w:rsidRDefault="00667450" w:rsidP="00097BF7">
      <w:pPr>
        <w:pStyle w:val="Heading3"/>
        <w:keepLines/>
      </w:pPr>
      <w:bookmarkStart w:id="12" w:name="_Toc13037473"/>
      <w:r w:rsidRPr="00667450">
        <w:t>Surface Mount Package (SMD.5) - 3 terminal</w:t>
      </w:r>
      <w:bookmarkEnd w:id="12"/>
    </w:p>
    <w:p w14:paraId="05C25495" w14:textId="59B85815" w:rsidR="00224E58" w:rsidRPr="00224E58" w:rsidRDefault="00097BF7" w:rsidP="00097BF7">
      <w:pPr>
        <w:pStyle w:val="Bodyjustified"/>
        <w:spacing w:after="120"/>
        <w:ind w:left="1418"/>
        <w:jc w:val="left"/>
      </w:pPr>
      <w:r>
        <w:rPr>
          <w:noProof/>
          <w:lang w:eastAsia="en-GB"/>
        </w:rPr>
        <w:drawing>
          <wp:inline distT="0" distB="0" distL="0" distR="0" wp14:anchorId="1017F18D" wp14:editId="4E1EA3E2">
            <wp:extent cx="5453149" cy="28825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65556" cy="2889097"/>
                    </a:xfrm>
                    <a:prstGeom prst="rect">
                      <a:avLst/>
                    </a:prstGeom>
                  </pic:spPr>
                </pic:pic>
              </a:graphicData>
            </a:graphic>
          </wp:inline>
        </w:drawing>
      </w:r>
    </w:p>
    <w:tbl>
      <w:tblPr>
        <w:tblStyle w:val="TableGrid"/>
        <w:tblW w:w="0" w:type="auto"/>
        <w:tblInd w:w="2211"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247"/>
      </w:tblGrid>
      <w:tr w:rsidR="00097BF7" w:rsidRPr="00314B8A" w14:paraId="7A24C6C7" w14:textId="77777777" w:rsidTr="00314B8A">
        <w:trPr>
          <w:trHeight w:val="317"/>
        </w:trPr>
        <w:tc>
          <w:tcPr>
            <w:tcW w:w="1814" w:type="dxa"/>
            <w:vMerge w:val="restart"/>
          </w:tcPr>
          <w:p w14:paraId="0B338C05" w14:textId="77777777" w:rsidR="00097BF7" w:rsidRPr="00314B8A" w:rsidRDefault="00097BF7" w:rsidP="00314B8A">
            <w:pPr>
              <w:pStyle w:val="Bodyjustified"/>
            </w:pPr>
            <w:r w:rsidRPr="00314B8A">
              <w:t>Symbols</w:t>
            </w:r>
          </w:p>
        </w:tc>
        <w:tc>
          <w:tcPr>
            <w:tcW w:w="3969" w:type="dxa"/>
            <w:gridSpan w:val="2"/>
          </w:tcPr>
          <w:p w14:paraId="538F5A45" w14:textId="77777777" w:rsidR="00097BF7" w:rsidRPr="00314B8A" w:rsidRDefault="00097BF7" w:rsidP="00314B8A">
            <w:pPr>
              <w:pStyle w:val="Bodyjustified"/>
            </w:pPr>
            <w:r w:rsidRPr="00314B8A">
              <w:t>Dimensions mm</w:t>
            </w:r>
          </w:p>
        </w:tc>
        <w:tc>
          <w:tcPr>
            <w:tcW w:w="1247" w:type="dxa"/>
            <w:vMerge w:val="restart"/>
          </w:tcPr>
          <w:p w14:paraId="3D86DEF9" w14:textId="77777777" w:rsidR="00097BF7" w:rsidRPr="00314B8A" w:rsidRDefault="00097BF7" w:rsidP="00314B8A">
            <w:pPr>
              <w:pStyle w:val="Bodyjustified"/>
            </w:pPr>
            <w:r w:rsidRPr="00314B8A">
              <w:t>Notes</w:t>
            </w:r>
          </w:p>
        </w:tc>
      </w:tr>
      <w:tr w:rsidR="00097BF7" w:rsidRPr="00314B8A" w14:paraId="60E82456" w14:textId="77777777" w:rsidTr="00314B8A">
        <w:trPr>
          <w:trHeight w:val="317"/>
        </w:trPr>
        <w:tc>
          <w:tcPr>
            <w:tcW w:w="1814" w:type="dxa"/>
            <w:vMerge/>
          </w:tcPr>
          <w:p w14:paraId="6FEAB5B4" w14:textId="77777777" w:rsidR="00097BF7" w:rsidRPr="00314B8A" w:rsidRDefault="00097BF7" w:rsidP="00314B8A">
            <w:pPr>
              <w:pStyle w:val="Bodyjustified"/>
            </w:pPr>
          </w:p>
        </w:tc>
        <w:tc>
          <w:tcPr>
            <w:tcW w:w="1984" w:type="dxa"/>
          </w:tcPr>
          <w:p w14:paraId="1A49AC82" w14:textId="77777777" w:rsidR="00097BF7" w:rsidRPr="00314B8A" w:rsidRDefault="00097BF7" w:rsidP="00314B8A">
            <w:pPr>
              <w:pStyle w:val="Bodyjustified"/>
            </w:pPr>
            <w:r w:rsidRPr="00314B8A">
              <w:t>Min</w:t>
            </w:r>
          </w:p>
        </w:tc>
        <w:tc>
          <w:tcPr>
            <w:tcW w:w="1985" w:type="dxa"/>
          </w:tcPr>
          <w:p w14:paraId="176BC348" w14:textId="77777777" w:rsidR="00097BF7" w:rsidRPr="00314B8A" w:rsidRDefault="00097BF7" w:rsidP="00314B8A">
            <w:pPr>
              <w:pStyle w:val="Bodyjustified"/>
            </w:pPr>
            <w:r w:rsidRPr="00314B8A">
              <w:t>Max</w:t>
            </w:r>
          </w:p>
        </w:tc>
        <w:tc>
          <w:tcPr>
            <w:tcW w:w="1247" w:type="dxa"/>
            <w:vMerge/>
          </w:tcPr>
          <w:p w14:paraId="1C2F62A5" w14:textId="77777777" w:rsidR="00097BF7" w:rsidRPr="00314B8A" w:rsidRDefault="00097BF7" w:rsidP="00314B8A">
            <w:pPr>
              <w:pStyle w:val="Bodyjustified"/>
            </w:pPr>
          </w:p>
        </w:tc>
      </w:tr>
      <w:tr w:rsidR="00667450" w:rsidRPr="00314B8A" w14:paraId="598848F3" w14:textId="77777777" w:rsidTr="00314B8A">
        <w:trPr>
          <w:trHeight w:val="317"/>
        </w:trPr>
        <w:tc>
          <w:tcPr>
            <w:tcW w:w="1814" w:type="dxa"/>
            <w:vAlign w:val="center"/>
          </w:tcPr>
          <w:p w14:paraId="44C6F3A0" w14:textId="77777777" w:rsidR="00667450" w:rsidRPr="00314B8A" w:rsidRDefault="00667450" w:rsidP="00314B8A">
            <w:pPr>
              <w:pStyle w:val="Bodyjustified"/>
            </w:pPr>
            <w:r w:rsidRPr="00314B8A">
              <w:t>A</w:t>
            </w:r>
          </w:p>
        </w:tc>
        <w:tc>
          <w:tcPr>
            <w:tcW w:w="1984" w:type="dxa"/>
            <w:vAlign w:val="center"/>
          </w:tcPr>
          <w:p w14:paraId="1F7D08AF" w14:textId="77777777" w:rsidR="00667450" w:rsidRPr="00314B8A" w:rsidRDefault="00667450" w:rsidP="00314B8A">
            <w:pPr>
              <w:pStyle w:val="Bodyjustified"/>
            </w:pPr>
            <w:r w:rsidRPr="00314B8A">
              <w:t>2.84</w:t>
            </w:r>
          </w:p>
        </w:tc>
        <w:tc>
          <w:tcPr>
            <w:tcW w:w="1985" w:type="dxa"/>
            <w:vAlign w:val="center"/>
          </w:tcPr>
          <w:p w14:paraId="1AC2E6F6" w14:textId="08DC5EFD" w:rsidR="00667450" w:rsidRPr="00314B8A" w:rsidRDefault="00667450" w:rsidP="00314B8A">
            <w:pPr>
              <w:pStyle w:val="Bodyjustified"/>
            </w:pPr>
            <w:r w:rsidRPr="007717DE">
              <w:rPr>
                <w:highlight w:val="yellow"/>
              </w:rPr>
              <w:t>3.</w:t>
            </w:r>
            <w:r w:rsidR="007717DE" w:rsidRPr="007717DE">
              <w:rPr>
                <w:highlight w:val="yellow"/>
              </w:rPr>
              <w:t>3</w:t>
            </w:r>
          </w:p>
        </w:tc>
        <w:tc>
          <w:tcPr>
            <w:tcW w:w="1247" w:type="dxa"/>
            <w:vAlign w:val="center"/>
          </w:tcPr>
          <w:p w14:paraId="4223267C" w14:textId="77777777" w:rsidR="00667450" w:rsidRPr="00314B8A" w:rsidRDefault="00667450" w:rsidP="00314B8A">
            <w:pPr>
              <w:pStyle w:val="Bodyjustified"/>
            </w:pPr>
          </w:p>
        </w:tc>
      </w:tr>
      <w:tr w:rsidR="00667450" w:rsidRPr="00314B8A" w14:paraId="5ACFFB0A" w14:textId="77777777" w:rsidTr="00314B8A">
        <w:trPr>
          <w:trHeight w:val="317"/>
        </w:trPr>
        <w:tc>
          <w:tcPr>
            <w:tcW w:w="1814" w:type="dxa"/>
            <w:vAlign w:val="center"/>
          </w:tcPr>
          <w:p w14:paraId="5C636D50" w14:textId="77777777" w:rsidR="00667450" w:rsidRPr="00314B8A" w:rsidRDefault="00667450" w:rsidP="00314B8A">
            <w:pPr>
              <w:pStyle w:val="Bodyjustified"/>
            </w:pPr>
            <w:r w:rsidRPr="00314B8A">
              <w:t>A1</w:t>
            </w:r>
          </w:p>
        </w:tc>
        <w:tc>
          <w:tcPr>
            <w:tcW w:w="1984" w:type="dxa"/>
            <w:vAlign w:val="center"/>
          </w:tcPr>
          <w:p w14:paraId="6D658A80" w14:textId="77777777" w:rsidR="00667450" w:rsidRPr="00314B8A" w:rsidRDefault="00667450" w:rsidP="00314B8A">
            <w:pPr>
              <w:pStyle w:val="Bodyjustified"/>
            </w:pPr>
            <w:r w:rsidRPr="00314B8A">
              <w:t>0.25</w:t>
            </w:r>
          </w:p>
        </w:tc>
        <w:tc>
          <w:tcPr>
            <w:tcW w:w="1985" w:type="dxa"/>
            <w:vAlign w:val="center"/>
          </w:tcPr>
          <w:p w14:paraId="6B7F34AD" w14:textId="77777777" w:rsidR="00667450" w:rsidRPr="00314B8A" w:rsidRDefault="00667450" w:rsidP="00314B8A">
            <w:pPr>
              <w:pStyle w:val="Bodyjustified"/>
            </w:pPr>
            <w:r w:rsidRPr="00314B8A">
              <w:t>0.51</w:t>
            </w:r>
          </w:p>
        </w:tc>
        <w:tc>
          <w:tcPr>
            <w:tcW w:w="1247" w:type="dxa"/>
            <w:vAlign w:val="center"/>
          </w:tcPr>
          <w:p w14:paraId="0A14CB82" w14:textId="77777777" w:rsidR="00667450" w:rsidRPr="00314B8A" w:rsidRDefault="00667450" w:rsidP="00314B8A">
            <w:pPr>
              <w:pStyle w:val="Bodyjustified"/>
            </w:pPr>
          </w:p>
        </w:tc>
      </w:tr>
      <w:tr w:rsidR="00667450" w:rsidRPr="00314B8A" w14:paraId="2C2423E2" w14:textId="77777777" w:rsidTr="00314B8A">
        <w:trPr>
          <w:trHeight w:val="317"/>
        </w:trPr>
        <w:tc>
          <w:tcPr>
            <w:tcW w:w="1814" w:type="dxa"/>
            <w:vAlign w:val="center"/>
          </w:tcPr>
          <w:p w14:paraId="77DE8D0A" w14:textId="77777777" w:rsidR="00667450" w:rsidRPr="00314B8A" w:rsidRDefault="00667450" w:rsidP="00314B8A">
            <w:pPr>
              <w:pStyle w:val="Bodyjustified"/>
            </w:pPr>
            <w:r w:rsidRPr="00314B8A">
              <w:t>b</w:t>
            </w:r>
          </w:p>
        </w:tc>
        <w:tc>
          <w:tcPr>
            <w:tcW w:w="1984" w:type="dxa"/>
            <w:vAlign w:val="center"/>
          </w:tcPr>
          <w:p w14:paraId="2FD5B3BE" w14:textId="77777777" w:rsidR="00667450" w:rsidRPr="00314B8A" w:rsidRDefault="00667450" w:rsidP="00314B8A">
            <w:pPr>
              <w:pStyle w:val="Bodyjustified"/>
            </w:pPr>
            <w:r w:rsidRPr="00314B8A">
              <w:t>7.13</w:t>
            </w:r>
          </w:p>
        </w:tc>
        <w:tc>
          <w:tcPr>
            <w:tcW w:w="1985" w:type="dxa"/>
            <w:vAlign w:val="center"/>
          </w:tcPr>
          <w:p w14:paraId="345D4449" w14:textId="77777777" w:rsidR="00667450" w:rsidRPr="00314B8A" w:rsidRDefault="00667450" w:rsidP="00314B8A">
            <w:pPr>
              <w:pStyle w:val="Bodyjustified"/>
            </w:pPr>
            <w:r w:rsidRPr="00314B8A">
              <w:t>7.39</w:t>
            </w:r>
          </w:p>
        </w:tc>
        <w:tc>
          <w:tcPr>
            <w:tcW w:w="1247" w:type="dxa"/>
            <w:vAlign w:val="center"/>
          </w:tcPr>
          <w:p w14:paraId="79116A33" w14:textId="77777777" w:rsidR="00667450" w:rsidRPr="00314B8A" w:rsidRDefault="00667450" w:rsidP="00314B8A">
            <w:pPr>
              <w:pStyle w:val="Bodyjustified"/>
            </w:pPr>
          </w:p>
        </w:tc>
      </w:tr>
      <w:tr w:rsidR="00667450" w:rsidRPr="00314B8A" w14:paraId="5E89D943" w14:textId="77777777" w:rsidTr="00314B8A">
        <w:trPr>
          <w:trHeight w:val="317"/>
        </w:trPr>
        <w:tc>
          <w:tcPr>
            <w:tcW w:w="1814" w:type="dxa"/>
            <w:vAlign w:val="center"/>
          </w:tcPr>
          <w:p w14:paraId="01816A99" w14:textId="77777777" w:rsidR="00667450" w:rsidRPr="00314B8A" w:rsidRDefault="00667450" w:rsidP="00314B8A">
            <w:pPr>
              <w:pStyle w:val="Bodyjustified"/>
            </w:pPr>
            <w:r w:rsidRPr="00314B8A">
              <w:t>b1</w:t>
            </w:r>
          </w:p>
        </w:tc>
        <w:tc>
          <w:tcPr>
            <w:tcW w:w="1984" w:type="dxa"/>
            <w:vAlign w:val="center"/>
          </w:tcPr>
          <w:p w14:paraId="5CE32CB9" w14:textId="77777777" w:rsidR="00667450" w:rsidRPr="00314B8A" w:rsidRDefault="00667450" w:rsidP="00314B8A">
            <w:pPr>
              <w:pStyle w:val="Bodyjustified"/>
            </w:pPr>
            <w:r w:rsidRPr="00314B8A">
              <w:t>5.58</w:t>
            </w:r>
          </w:p>
        </w:tc>
        <w:tc>
          <w:tcPr>
            <w:tcW w:w="1985" w:type="dxa"/>
            <w:vAlign w:val="center"/>
          </w:tcPr>
          <w:p w14:paraId="12379771" w14:textId="77777777" w:rsidR="00667450" w:rsidRPr="00314B8A" w:rsidRDefault="00667450" w:rsidP="00314B8A">
            <w:pPr>
              <w:pStyle w:val="Bodyjustified"/>
            </w:pPr>
            <w:r w:rsidRPr="00314B8A">
              <w:t>5.84</w:t>
            </w:r>
          </w:p>
        </w:tc>
        <w:tc>
          <w:tcPr>
            <w:tcW w:w="1247" w:type="dxa"/>
            <w:vAlign w:val="center"/>
          </w:tcPr>
          <w:p w14:paraId="79B98E02" w14:textId="77777777" w:rsidR="00667450" w:rsidRPr="00314B8A" w:rsidRDefault="00667450" w:rsidP="00314B8A">
            <w:pPr>
              <w:pStyle w:val="Bodyjustified"/>
            </w:pPr>
          </w:p>
        </w:tc>
      </w:tr>
      <w:tr w:rsidR="00667450" w:rsidRPr="00314B8A" w14:paraId="55E61C69" w14:textId="77777777" w:rsidTr="00314B8A">
        <w:trPr>
          <w:trHeight w:val="317"/>
        </w:trPr>
        <w:tc>
          <w:tcPr>
            <w:tcW w:w="1814" w:type="dxa"/>
            <w:vAlign w:val="center"/>
          </w:tcPr>
          <w:p w14:paraId="6960C6D0" w14:textId="77777777" w:rsidR="00667450" w:rsidRPr="00314B8A" w:rsidRDefault="00667450" w:rsidP="00314B8A">
            <w:pPr>
              <w:pStyle w:val="Bodyjustified"/>
            </w:pPr>
            <w:r w:rsidRPr="00314B8A">
              <w:t>b2</w:t>
            </w:r>
          </w:p>
        </w:tc>
        <w:tc>
          <w:tcPr>
            <w:tcW w:w="1984" w:type="dxa"/>
            <w:vAlign w:val="center"/>
          </w:tcPr>
          <w:p w14:paraId="40B813D9" w14:textId="77777777" w:rsidR="00667450" w:rsidRPr="00314B8A" w:rsidRDefault="00667450" w:rsidP="00314B8A">
            <w:pPr>
              <w:pStyle w:val="Bodyjustified"/>
            </w:pPr>
            <w:r w:rsidRPr="00314B8A">
              <w:t>2.28</w:t>
            </w:r>
          </w:p>
        </w:tc>
        <w:tc>
          <w:tcPr>
            <w:tcW w:w="1985" w:type="dxa"/>
            <w:vAlign w:val="center"/>
          </w:tcPr>
          <w:p w14:paraId="70DE3017" w14:textId="77777777" w:rsidR="00667450" w:rsidRPr="00314B8A" w:rsidRDefault="00667450" w:rsidP="00314B8A">
            <w:pPr>
              <w:pStyle w:val="Bodyjustified"/>
            </w:pPr>
            <w:r w:rsidRPr="00314B8A">
              <w:t>2.54</w:t>
            </w:r>
          </w:p>
        </w:tc>
        <w:tc>
          <w:tcPr>
            <w:tcW w:w="1247" w:type="dxa"/>
            <w:vAlign w:val="center"/>
          </w:tcPr>
          <w:p w14:paraId="16E7CE68" w14:textId="77777777" w:rsidR="00667450" w:rsidRPr="00314B8A" w:rsidRDefault="00667450" w:rsidP="00314B8A">
            <w:pPr>
              <w:pStyle w:val="Bodyjustified"/>
            </w:pPr>
            <w:r w:rsidRPr="00314B8A">
              <w:t>5</w:t>
            </w:r>
          </w:p>
        </w:tc>
      </w:tr>
      <w:tr w:rsidR="00667450" w:rsidRPr="00314B8A" w14:paraId="124FD88E" w14:textId="77777777" w:rsidTr="00314B8A">
        <w:trPr>
          <w:trHeight w:val="317"/>
        </w:trPr>
        <w:tc>
          <w:tcPr>
            <w:tcW w:w="1814" w:type="dxa"/>
            <w:vAlign w:val="center"/>
          </w:tcPr>
          <w:p w14:paraId="77DCBD8F" w14:textId="77777777" w:rsidR="00667450" w:rsidRPr="00314B8A" w:rsidRDefault="00667450" w:rsidP="00314B8A">
            <w:pPr>
              <w:pStyle w:val="Bodyjustified"/>
            </w:pPr>
            <w:r w:rsidRPr="00314B8A">
              <w:t>b3</w:t>
            </w:r>
          </w:p>
        </w:tc>
        <w:tc>
          <w:tcPr>
            <w:tcW w:w="1984" w:type="dxa"/>
            <w:vAlign w:val="center"/>
          </w:tcPr>
          <w:p w14:paraId="6A6119D9" w14:textId="77777777" w:rsidR="00667450" w:rsidRPr="00314B8A" w:rsidRDefault="00667450" w:rsidP="00314B8A">
            <w:pPr>
              <w:pStyle w:val="Bodyjustified"/>
            </w:pPr>
            <w:r w:rsidRPr="00314B8A">
              <w:t>2.92</w:t>
            </w:r>
          </w:p>
        </w:tc>
        <w:tc>
          <w:tcPr>
            <w:tcW w:w="1985" w:type="dxa"/>
            <w:vAlign w:val="center"/>
          </w:tcPr>
          <w:p w14:paraId="2A298043" w14:textId="77777777" w:rsidR="00667450" w:rsidRPr="00314B8A" w:rsidRDefault="00667450" w:rsidP="00314B8A">
            <w:pPr>
              <w:pStyle w:val="Bodyjustified"/>
            </w:pPr>
            <w:r w:rsidRPr="00314B8A">
              <w:t>3.18</w:t>
            </w:r>
          </w:p>
        </w:tc>
        <w:tc>
          <w:tcPr>
            <w:tcW w:w="1247" w:type="dxa"/>
            <w:vAlign w:val="center"/>
          </w:tcPr>
          <w:p w14:paraId="152A496F" w14:textId="77777777" w:rsidR="00667450" w:rsidRPr="00314B8A" w:rsidRDefault="00667450" w:rsidP="00314B8A">
            <w:pPr>
              <w:pStyle w:val="Bodyjustified"/>
            </w:pPr>
            <w:r w:rsidRPr="00314B8A">
              <w:t>5</w:t>
            </w:r>
          </w:p>
        </w:tc>
      </w:tr>
      <w:tr w:rsidR="00667450" w:rsidRPr="00314B8A" w14:paraId="3E523999" w14:textId="77777777" w:rsidTr="00314B8A">
        <w:trPr>
          <w:trHeight w:val="317"/>
        </w:trPr>
        <w:tc>
          <w:tcPr>
            <w:tcW w:w="1814" w:type="dxa"/>
            <w:vAlign w:val="center"/>
          </w:tcPr>
          <w:p w14:paraId="1C338007" w14:textId="77777777" w:rsidR="00667450" w:rsidRPr="00314B8A" w:rsidRDefault="00667450" w:rsidP="00314B8A">
            <w:pPr>
              <w:pStyle w:val="Bodyjustified"/>
            </w:pPr>
            <w:r w:rsidRPr="00314B8A">
              <w:t>D</w:t>
            </w:r>
          </w:p>
        </w:tc>
        <w:tc>
          <w:tcPr>
            <w:tcW w:w="1984" w:type="dxa"/>
            <w:vAlign w:val="center"/>
          </w:tcPr>
          <w:p w14:paraId="7EC3481C" w14:textId="77777777" w:rsidR="00667450" w:rsidRPr="00314B8A" w:rsidRDefault="00667450" w:rsidP="00314B8A">
            <w:pPr>
              <w:pStyle w:val="Bodyjustified"/>
            </w:pPr>
            <w:r w:rsidRPr="00314B8A">
              <w:t>10.03</w:t>
            </w:r>
          </w:p>
        </w:tc>
        <w:tc>
          <w:tcPr>
            <w:tcW w:w="1985" w:type="dxa"/>
            <w:vAlign w:val="center"/>
          </w:tcPr>
          <w:p w14:paraId="24B24386" w14:textId="77777777" w:rsidR="00667450" w:rsidRPr="00314B8A" w:rsidRDefault="00667450" w:rsidP="00314B8A">
            <w:pPr>
              <w:pStyle w:val="Bodyjustified"/>
            </w:pPr>
            <w:r w:rsidRPr="00314B8A">
              <w:t>10.28</w:t>
            </w:r>
          </w:p>
        </w:tc>
        <w:tc>
          <w:tcPr>
            <w:tcW w:w="1247" w:type="dxa"/>
            <w:vAlign w:val="center"/>
          </w:tcPr>
          <w:p w14:paraId="65D52DFD" w14:textId="77777777" w:rsidR="00667450" w:rsidRPr="00314B8A" w:rsidRDefault="00667450" w:rsidP="00314B8A">
            <w:pPr>
              <w:pStyle w:val="Bodyjustified"/>
            </w:pPr>
          </w:p>
        </w:tc>
      </w:tr>
      <w:tr w:rsidR="00667450" w:rsidRPr="00314B8A" w14:paraId="08CB119C" w14:textId="77777777" w:rsidTr="00314B8A">
        <w:trPr>
          <w:trHeight w:val="317"/>
        </w:trPr>
        <w:tc>
          <w:tcPr>
            <w:tcW w:w="1814" w:type="dxa"/>
            <w:vAlign w:val="center"/>
          </w:tcPr>
          <w:p w14:paraId="737871A1" w14:textId="77777777" w:rsidR="00667450" w:rsidRPr="00314B8A" w:rsidRDefault="00667450" w:rsidP="00314B8A">
            <w:pPr>
              <w:pStyle w:val="Bodyjustified"/>
            </w:pPr>
            <w:r w:rsidRPr="00314B8A">
              <w:t>D1</w:t>
            </w:r>
          </w:p>
        </w:tc>
        <w:tc>
          <w:tcPr>
            <w:tcW w:w="1984" w:type="dxa"/>
            <w:vAlign w:val="center"/>
          </w:tcPr>
          <w:p w14:paraId="6EAC1F87" w14:textId="77777777" w:rsidR="00667450" w:rsidRPr="00314B8A" w:rsidRDefault="00667450" w:rsidP="00314B8A">
            <w:pPr>
              <w:pStyle w:val="Bodyjustified"/>
            </w:pPr>
            <w:r w:rsidRPr="00314B8A">
              <w:t>0.76</w:t>
            </w:r>
          </w:p>
        </w:tc>
        <w:tc>
          <w:tcPr>
            <w:tcW w:w="1985" w:type="dxa"/>
            <w:vAlign w:val="center"/>
          </w:tcPr>
          <w:p w14:paraId="5C42696A" w14:textId="77777777" w:rsidR="00667450" w:rsidRPr="00314B8A" w:rsidRDefault="00667450" w:rsidP="00314B8A">
            <w:pPr>
              <w:pStyle w:val="Bodyjustified"/>
            </w:pPr>
            <w:r w:rsidRPr="00314B8A">
              <w:t>-</w:t>
            </w:r>
          </w:p>
        </w:tc>
        <w:tc>
          <w:tcPr>
            <w:tcW w:w="1247" w:type="dxa"/>
            <w:vAlign w:val="center"/>
          </w:tcPr>
          <w:p w14:paraId="7AD2EC95" w14:textId="77777777" w:rsidR="00667450" w:rsidRPr="00314B8A" w:rsidRDefault="00667450" w:rsidP="00314B8A">
            <w:pPr>
              <w:pStyle w:val="Bodyjustified"/>
            </w:pPr>
            <w:r w:rsidRPr="00314B8A">
              <w:t>5</w:t>
            </w:r>
          </w:p>
        </w:tc>
      </w:tr>
      <w:tr w:rsidR="00667450" w:rsidRPr="00314B8A" w14:paraId="1EE8F11C" w14:textId="77777777" w:rsidTr="00314B8A">
        <w:trPr>
          <w:trHeight w:val="317"/>
        </w:trPr>
        <w:tc>
          <w:tcPr>
            <w:tcW w:w="1814" w:type="dxa"/>
            <w:vAlign w:val="center"/>
          </w:tcPr>
          <w:p w14:paraId="716F3C59" w14:textId="77777777" w:rsidR="00667450" w:rsidRPr="00314B8A" w:rsidRDefault="00667450" w:rsidP="00314B8A">
            <w:pPr>
              <w:pStyle w:val="Bodyjustified"/>
            </w:pPr>
            <w:r w:rsidRPr="00314B8A">
              <w:t>E</w:t>
            </w:r>
          </w:p>
        </w:tc>
        <w:tc>
          <w:tcPr>
            <w:tcW w:w="1984" w:type="dxa"/>
            <w:vAlign w:val="center"/>
          </w:tcPr>
          <w:p w14:paraId="536B28C1" w14:textId="77777777" w:rsidR="00667450" w:rsidRPr="00314B8A" w:rsidRDefault="00667450" w:rsidP="00314B8A">
            <w:pPr>
              <w:pStyle w:val="Bodyjustified"/>
            </w:pPr>
            <w:r w:rsidRPr="00314B8A">
              <w:t>7.39</w:t>
            </w:r>
          </w:p>
        </w:tc>
        <w:tc>
          <w:tcPr>
            <w:tcW w:w="1985" w:type="dxa"/>
            <w:vAlign w:val="center"/>
          </w:tcPr>
          <w:p w14:paraId="510748B5" w14:textId="77777777" w:rsidR="00667450" w:rsidRPr="00314B8A" w:rsidRDefault="00667450" w:rsidP="00314B8A">
            <w:pPr>
              <w:pStyle w:val="Bodyjustified"/>
            </w:pPr>
            <w:r w:rsidRPr="00314B8A">
              <w:t>7.64</w:t>
            </w:r>
          </w:p>
        </w:tc>
        <w:tc>
          <w:tcPr>
            <w:tcW w:w="1247" w:type="dxa"/>
            <w:vAlign w:val="center"/>
          </w:tcPr>
          <w:p w14:paraId="1F7D245E" w14:textId="77777777" w:rsidR="00667450" w:rsidRPr="00314B8A" w:rsidRDefault="00667450" w:rsidP="00314B8A">
            <w:pPr>
              <w:pStyle w:val="Bodyjustified"/>
            </w:pPr>
          </w:p>
        </w:tc>
      </w:tr>
      <w:tr w:rsidR="00667450" w:rsidRPr="00314B8A" w14:paraId="4CF75A43" w14:textId="77777777" w:rsidTr="00314B8A">
        <w:trPr>
          <w:trHeight w:val="317"/>
        </w:trPr>
        <w:tc>
          <w:tcPr>
            <w:tcW w:w="1814" w:type="dxa"/>
            <w:vAlign w:val="center"/>
          </w:tcPr>
          <w:p w14:paraId="6976732B" w14:textId="77777777" w:rsidR="00667450" w:rsidRPr="00314B8A" w:rsidRDefault="00667450" w:rsidP="00314B8A">
            <w:pPr>
              <w:pStyle w:val="Bodyjustified"/>
            </w:pPr>
            <w:r w:rsidRPr="00314B8A">
              <w:t>e</w:t>
            </w:r>
          </w:p>
        </w:tc>
        <w:tc>
          <w:tcPr>
            <w:tcW w:w="3969" w:type="dxa"/>
            <w:gridSpan w:val="2"/>
            <w:vAlign w:val="center"/>
          </w:tcPr>
          <w:p w14:paraId="002D3B13" w14:textId="77777777" w:rsidR="00667450" w:rsidRPr="00314B8A" w:rsidRDefault="00667450" w:rsidP="00314B8A">
            <w:pPr>
              <w:pStyle w:val="Bodyjustified"/>
            </w:pPr>
            <w:r w:rsidRPr="00314B8A">
              <w:t>1.91 BSC</w:t>
            </w:r>
          </w:p>
        </w:tc>
        <w:tc>
          <w:tcPr>
            <w:tcW w:w="1247" w:type="dxa"/>
            <w:vAlign w:val="center"/>
          </w:tcPr>
          <w:p w14:paraId="62400471" w14:textId="77777777" w:rsidR="00667450" w:rsidRPr="00314B8A" w:rsidRDefault="00667450" w:rsidP="00314B8A">
            <w:pPr>
              <w:pStyle w:val="Bodyjustified"/>
            </w:pPr>
            <w:r w:rsidRPr="00314B8A">
              <w:t>5</w:t>
            </w:r>
          </w:p>
        </w:tc>
      </w:tr>
    </w:tbl>
    <w:p w14:paraId="4FEDBCCD" w14:textId="289920FD" w:rsidR="0043326D" w:rsidRDefault="0043326D" w:rsidP="0043326D">
      <w:pPr>
        <w:pStyle w:val="NOTES"/>
      </w:pPr>
      <w:r>
        <w:t>NOTES</w:t>
      </w:r>
      <w:r w:rsidR="00097BF7">
        <w:t>:</w:t>
      </w:r>
    </w:p>
    <w:p w14:paraId="2C2BCB5D" w14:textId="0C9FF17C" w:rsidR="00667450" w:rsidRDefault="00667450" w:rsidP="00314B8A">
      <w:pPr>
        <w:pStyle w:val="numericallist"/>
        <w:spacing w:after="60"/>
      </w:pPr>
      <w:r>
        <w:t xml:space="preserve">The terminal identification is specified by the component’s geometry. See </w:t>
      </w:r>
      <w:r w:rsidR="00D460BF">
        <w:t xml:space="preserve">Para. </w:t>
      </w:r>
      <w:r w:rsidR="00D460BF">
        <w:fldChar w:fldCharType="begin"/>
      </w:r>
      <w:r w:rsidR="00D460BF">
        <w:instrText xml:space="preserve"> REF _Ref13039892 \r \h </w:instrText>
      </w:r>
      <w:r w:rsidR="00D460BF">
        <w:fldChar w:fldCharType="separate"/>
      </w:r>
      <w:r w:rsidR="00D460BF">
        <w:t>1.7</w:t>
      </w:r>
      <w:r w:rsidR="00D460BF">
        <w:fldChar w:fldCharType="end"/>
      </w:r>
      <w:r w:rsidR="00D460BF">
        <w:t xml:space="preserve"> </w:t>
      </w:r>
      <w:r>
        <w:t>Functional Diagram for the terminal connections.</w:t>
      </w:r>
    </w:p>
    <w:p w14:paraId="2725760B" w14:textId="4DD4F0FB" w:rsidR="00667450" w:rsidRDefault="0043326D" w:rsidP="0043326D">
      <w:pPr>
        <w:pStyle w:val="numericallist"/>
      </w:pPr>
      <w:r>
        <w:t>2</w:t>
      </w:r>
      <w:r w:rsidR="00667450">
        <w:t xml:space="preserve"> places.</w:t>
      </w:r>
    </w:p>
    <w:p w14:paraId="05203757" w14:textId="77777777" w:rsidR="00667450" w:rsidRDefault="00667450" w:rsidP="00097BF7">
      <w:pPr>
        <w:pStyle w:val="Heading2"/>
      </w:pPr>
      <w:r>
        <w:lastRenderedPageBreak/>
        <w:tab/>
      </w:r>
      <w:r>
        <w:tab/>
      </w:r>
      <w:bookmarkStart w:id="13" w:name="_Toc13037474"/>
      <w:bookmarkStart w:id="14" w:name="_Ref13039892"/>
      <w:r>
        <w:t>FUNCTIONAL DIAGRAM</w:t>
      </w:r>
      <w:bookmarkEnd w:id="13"/>
      <w:bookmarkEnd w:id="14"/>
    </w:p>
    <w:p w14:paraId="3FF7B1DD" w14:textId="3BC98EB8" w:rsidR="00E947D6" w:rsidRDefault="004F3256" w:rsidP="004F3256">
      <w:pPr>
        <w:pStyle w:val="Bodyjustified"/>
        <w:spacing w:after="240"/>
        <w:ind w:left="2410"/>
        <w:jc w:val="left"/>
      </w:pPr>
      <w:r>
        <w:rPr>
          <w:noProof/>
          <w:lang w:eastAsia="en-GB"/>
        </w:rPr>
        <w:drawing>
          <wp:inline distT="0" distB="0" distL="0" distR="0" wp14:anchorId="3E74F6D8" wp14:editId="47E24284">
            <wp:extent cx="4042268" cy="126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6017 Para. 1.7_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42268" cy="1260000"/>
                    </a:xfrm>
                    <a:prstGeom prst="rect">
                      <a:avLst/>
                    </a:prstGeom>
                  </pic:spPr>
                </pic:pic>
              </a:graphicData>
            </a:graphic>
          </wp:inline>
        </w:drawing>
      </w:r>
    </w:p>
    <w:p w14:paraId="479AD2FE" w14:textId="2030ACEA" w:rsidR="0043326D" w:rsidRPr="00E947D6" w:rsidRDefault="004F3256" w:rsidP="00314B8A">
      <w:pPr>
        <w:pStyle w:val="Bodyjustified"/>
        <w:ind w:left="2410"/>
        <w:jc w:val="left"/>
      </w:pPr>
      <w:r>
        <w:rPr>
          <w:noProof/>
          <w:lang w:eastAsia="en-GB"/>
        </w:rPr>
        <w:drawing>
          <wp:inline distT="0" distB="0" distL="0" distR="0" wp14:anchorId="0666486E" wp14:editId="0934C124">
            <wp:extent cx="4206271" cy="15480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6017 Para. 1.7_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06271" cy="1548000"/>
                    </a:xfrm>
                    <a:prstGeom prst="rect">
                      <a:avLst/>
                    </a:prstGeom>
                  </pic:spPr>
                </pic:pic>
              </a:graphicData>
            </a:graphic>
          </wp:inline>
        </w:drawing>
      </w:r>
    </w:p>
    <w:p w14:paraId="1C6F3A0A" w14:textId="61EF38E4" w:rsidR="00667450" w:rsidRDefault="00E947D6" w:rsidP="00E947D6">
      <w:pPr>
        <w:pStyle w:val="NOTES"/>
      </w:pPr>
      <w:r>
        <w:t>NOTES</w:t>
      </w:r>
      <w:r w:rsidR="006B48D2">
        <w:t>:</w:t>
      </w:r>
    </w:p>
    <w:p w14:paraId="41653B2E" w14:textId="080175D7" w:rsidR="00667450" w:rsidRDefault="0043326D" w:rsidP="00E947D6">
      <w:pPr>
        <w:pStyle w:val="numericallist"/>
      </w:pPr>
      <w:r>
        <w:t>T</w:t>
      </w:r>
      <w:r w:rsidR="00667450">
        <w:t>he lid is not connected to any terminal.</w:t>
      </w:r>
    </w:p>
    <w:p w14:paraId="639C374A" w14:textId="77777777" w:rsidR="00667450" w:rsidRDefault="00667450" w:rsidP="00097BF7">
      <w:pPr>
        <w:pStyle w:val="Heading2"/>
      </w:pPr>
      <w:r>
        <w:tab/>
      </w:r>
      <w:r>
        <w:tab/>
      </w:r>
      <w:bookmarkStart w:id="15" w:name="_Toc13037475"/>
      <w:r>
        <w:t>MATERIALS AND FINISHES</w:t>
      </w:r>
      <w:bookmarkEnd w:id="15"/>
    </w:p>
    <w:p w14:paraId="7B01FB14" w14:textId="77777777" w:rsidR="00667450" w:rsidRDefault="00667450" w:rsidP="00667450">
      <w:r>
        <w:t>Materials and finishes shall be as follows:</w:t>
      </w:r>
    </w:p>
    <w:p w14:paraId="160A2F5F" w14:textId="77777777" w:rsidR="00E947D6" w:rsidRPr="00641D19" w:rsidRDefault="00667450" w:rsidP="00641D19">
      <w:pPr>
        <w:pStyle w:val="alphabeticallist"/>
      </w:pPr>
      <w:r w:rsidRPr="00641D19">
        <w:t>Case</w:t>
      </w:r>
    </w:p>
    <w:p w14:paraId="3B127E44" w14:textId="76FAD6E7" w:rsidR="0043326D" w:rsidRPr="00641D19" w:rsidRDefault="0043326D" w:rsidP="00314B8A">
      <w:pPr>
        <w:pStyle w:val="alphabeticallist"/>
        <w:numPr>
          <w:ilvl w:val="0"/>
          <w:numId w:val="0"/>
        </w:numPr>
        <w:spacing w:after="120"/>
        <w:ind w:left="1985"/>
      </w:pPr>
      <w:r w:rsidRPr="00641D19">
        <w:t>The case shall be hermetically sealed and have a ceramic body with a Kovar lid.</w:t>
      </w:r>
    </w:p>
    <w:p w14:paraId="3B701045" w14:textId="757FA9A4" w:rsidR="00E947D6" w:rsidRPr="00641D19" w:rsidRDefault="00667450" w:rsidP="00641D19">
      <w:pPr>
        <w:pStyle w:val="alphabeticallist"/>
      </w:pPr>
      <w:r w:rsidRPr="00641D19">
        <w:t>Terminals</w:t>
      </w:r>
    </w:p>
    <w:p w14:paraId="552CEF4C" w14:textId="21EE6B7F" w:rsidR="00667450" w:rsidRDefault="00667450" w:rsidP="00314B8A">
      <w:pPr>
        <w:pStyle w:val="alphabeticallist"/>
        <w:numPr>
          <w:ilvl w:val="0"/>
          <w:numId w:val="0"/>
        </w:numPr>
        <w:ind w:left="1985"/>
      </w:pPr>
      <w:r w:rsidRPr="00641D19">
        <w:t>As specified</w:t>
      </w:r>
      <w:r>
        <w:t xml:space="preserve"> in </w:t>
      </w:r>
      <w:r w:rsidR="0032517B">
        <w:t xml:space="preserve">Para. </w:t>
      </w:r>
      <w:r w:rsidR="0032517B">
        <w:fldChar w:fldCharType="begin"/>
      </w:r>
      <w:r w:rsidR="0032517B">
        <w:instrText xml:space="preserve"> REF _Ref13038948 \r \h </w:instrText>
      </w:r>
      <w:r w:rsidR="0032517B">
        <w:fldChar w:fldCharType="separate"/>
      </w:r>
      <w:r w:rsidR="0032517B">
        <w:t>1.4.2</w:t>
      </w:r>
      <w:r w:rsidR="0032517B">
        <w:fldChar w:fldCharType="end"/>
      </w:r>
      <w:r>
        <w:t>.</w:t>
      </w:r>
    </w:p>
    <w:p w14:paraId="37E51458" w14:textId="77777777" w:rsidR="00667450" w:rsidRDefault="00667450" w:rsidP="00E947D6">
      <w:pPr>
        <w:pStyle w:val="Heading1"/>
      </w:pPr>
      <w:bookmarkStart w:id="16" w:name="_Toc13037476"/>
      <w:r>
        <w:t>REQUIREMENTS</w:t>
      </w:r>
      <w:bookmarkEnd w:id="16"/>
    </w:p>
    <w:p w14:paraId="6A4A56B9" w14:textId="77777777" w:rsidR="00667450" w:rsidRDefault="00667450" w:rsidP="00097BF7">
      <w:pPr>
        <w:pStyle w:val="Heading2"/>
      </w:pPr>
      <w:bookmarkStart w:id="17" w:name="_Toc13037477"/>
      <w:r>
        <w:t>GENERAL</w:t>
      </w:r>
      <w:bookmarkEnd w:id="17"/>
    </w:p>
    <w:p w14:paraId="40EDE07B" w14:textId="77777777" w:rsidR="00667450" w:rsidRDefault="00667450" w:rsidP="00667450">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C9B065" w14:textId="77777777" w:rsidR="00667450" w:rsidRDefault="00667450" w:rsidP="00667450">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480C0C5" w14:textId="77777777" w:rsidR="00667450" w:rsidRDefault="00667450" w:rsidP="00E947D6">
      <w:pPr>
        <w:pStyle w:val="Heading3"/>
      </w:pPr>
      <w:bookmarkStart w:id="18" w:name="_Ref13037342"/>
      <w:bookmarkStart w:id="19" w:name="_Toc13037478"/>
      <w:r>
        <w:t>Deviations from the Generic Specification</w:t>
      </w:r>
      <w:bookmarkEnd w:id="18"/>
      <w:bookmarkEnd w:id="19"/>
    </w:p>
    <w:p w14:paraId="6A703A9A" w14:textId="77777777" w:rsidR="00667450" w:rsidRDefault="00667450" w:rsidP="00E947D6">
      <w:pPr>
        <w:pStyle w:val="Heading4"/>
      </w:pPr>
      <w:bookmarkStart w:id="20" w:name="_Ref13037354"/>
      <w:bookmarkStart w:id="21" w:name="_Toc13037479"/>
      <w:r>
        <w:t>Deviation from Screening Tests - Chart F3</w:t>
      </w:r>
      <w:bookmarkEnd w:id="20"/>
      <w:bookmarkEnd w:id="21"/>
    </w:p>
    <w:p w14:paraId="6E8526F8" w14:textId="77777777" w:rsidR="00667450" w:rsidRDefault="00667450" w:rsidP="00E947D6">
      <w:pPr>
        <w:pStyle w:val="alphabeticallist"/>
      </w:pPr>
      <w:r>
        <w:t>High Temperature Reverse Bias Burn-in and the subsequent Final Measurements for HTRB shall be omitted.</w:t>
      </w:r>
    </w:p>
    <w:p w14:paraId="0C5168AD" w14:textId="77777777" w:rsidR="00667450" w:rsidRDefault="00667450" w:rsidP="00097BF7">
      <w:pPr>
        <w:pStyle w:val="Heading2"/>
      </w:pPr>
      <w:bookmarkStart w:id="22" w:name="_Toc13037480"/>
      <w:r>
        <w:lastRenderedPageBreak/>
        <w:t>MARKING</w:t>
      </w:r>
      <w:bookmarkEnd w:id="22"/>
    </w:p>
    <w:p w14:paraId="2A295E5C" w14:textId="7DF6F942" w:rsidR="00667450" w:rsidRDefault="00667450" w:rsidP="00667450">
      <w:r>
        <w:t xml:space="preserve">The marking shall be in accordance with the requirements of ESCC Basic Specification No. </w:t>
      </w:r>
      <w:hyperlink r:id="rId22" w:history="1">
        <w:r w:rsidR="00EC7162" w:rsidRPr="00902680">
          <w:rPr>
            <w:rStyle w:val="Hyperlink"/>
          </w:rPr>
          <w:t>21700</w:t>
        </w:r>
      </w:hyperlink>
      <w:r>
        <w:t xml:space="preserve"> and as follows.</w:t>
      </w:r>
    </w:p>
    <w:p w14:paraId="1015BB07" w14:textId="77777777" w:rsidR="00667450" w:rsidRDefault="00667450" w:rsidP="00314B8A">
      <w:pPr>
        <w:spacing w:after="120"/>
      </w:pPr>
      <w:r>
        <w:t xml:space="preserve">The information to be marked on the component shall be: </w:t>
      </w:r>
    </w:p>
    <w:p w14:paraId="2CB4B996" w14:textId="77777777" w:rsidR="00667450" w:rsidRDefault="00667450" w:rsidP="00E947D6">
      <w:pPr>
        <w:pStyle w:val="alphabeticallist"/>
      </w:pPr>
      <w:r>
        <w:t>The ESCC qualified components symbol (for ESCC qualified components only).</w:t>
      </w:r>
    </w:p>
    <w:p w14:paraId="2C407241" w14:textId="625DF76F" w:rsidR="00667450" w:rsidRDefault="00667450" w:rsidP="00E947D6">
      <w:pPr>
        <w:pStyle w:val="alphabeticallist"/>
      </w:pPr>
      <w:r>
        <w:t>The ESCC Component Number</w:t>
      </w:r>
      <w:r w:rsidR="00EC7162">
        <w:t xml:space="preserve"> (see Para. </w:t>
      </w:r>
      <w:r w:rsidR="00EC7162">
        <w:fldChar w:fldCharType="begin"/>
      </w:r>
      <w:r w:rsidR="00EC7162">
        <w:instrText xml:space="preserve"> REF _Ref13035905 \r \h </w:instrText>
      </w:r>
      <w:r w:rsidR="00EC7162">
        <w:fldChar w:fldCharType="separate"/>
      </w:r>
      <w:r w:rsidR="00EC7162">
        <w:t>1.4.1</w:t>
      </w:r>
      <w:r w:rsidR="00EC7162">
        <w:fldChar w:fldCharType="end"/>
      </w:r>
      <w:r w:rsidR="00EC7162">
        <w:t>)</w:t>
      </w:r>
      <w:r>
        <w:t>.</w:t>
      </w:r>
    </w:p>
    <w:p w14:paraId="3F6BFB62" w14:textId="77777777" w:rsidR="00667450" w:rsidRDefault="00667450" w:rsidP="00E947D6">
      <w:pPr>
        <w:pStyle w:val="alphabeticallist"/>
      </w:pPr>
      <w:r>
        <w:t>Traceability information.</w:t>
      </w:r>
    </w:p>
    <w:p w14:paraId="6DE751F9" w14:textId="77777777" w:rsidR="00667450" w:rsidRDefault="00667450" w:rsidP="00097BF7">
      <w:pPr>
        <w:pStyle w:val="Heading2"/>
      </w:pPr>
      <w:bookmarkStart w:id="23" w:name="_Toc13037481"/>
      <w:r>
        <w:t>ELECTRICAL MEASUREMENTS AT ROOM, HIGH AND LOW TEMPERATURES</w:t>
      </w:r>
      <w:bookmarkEnd w:id="23"/>
    </w:p>
    <w:p w14:paraId="5E40A010" w14:textId="2B1BCA51" w:rsidR="00667450" w:rsidRDefault="00667450" w:rsidP="00667450">
      <w:r>
        <w:t xml:space="preserve">Electrical measurements shall be performed at room, high and low temperatures. Consolidated notes are given </w:t>
      </w:r>
      <w:r w:rsidR="00EC7162">
        <w:t xml:space="preserve">in Para. </w:t>
      </w:r>
      <w:r w:rsidR="00EC7162">
        <w:fldChar w:fldCharType="begin"/>
      </w:r>
      <w:r w:rsidR="00EC7162">
        <w:instrText xml:space="preserve"> REF _Ref13035951 \r \h </w:instrText>
      </w:r>
      <w:r w:rsidR="00EC7162">
        <w:fldChar w:fldCharType="separate"/>
      </w:r>
      <w:r w:rsidR="00EC7162">
        <w:t>2.3.3</w:t>
      </w:r>
      <w:r w:rsidR="00EC7162">
        <w:fldChar w:fldCharType="end"/>
      </w:r>
      <w:r>
        <w:t>.</w:t>
      </w:r>
    </w:p>
    <w:p w14:paraId="70496126" w14:textId="77777777" w:rsidR="00667450" w:rsidRDefault="00667450" w:rsidP="00E947D6">
      <w:pPr>
        <w:pStyle w:val="Heading3"/>
      </w:pPr>
      <w:bookmarkStart w:id="24" w:name="_Ref13036770"/>
      <w:bookmarkStart w:id="25" w:name="_Toc13037482"/>
      <w:r>
        <w:t>Room Temperature Electrical Measurements</w:t>
      </w:r>
      <w:bookmarkEnd w:id="24"/>
      <w:bookmarkEnd w:id="25"/>
    </w:p>
    <w:p w14:paraId="4A20D8C1" w14:textId="11C84E36" w:rsidR="00667450" w:rsidRDefault="00667450" w:rsidP="00667450">
      <w:r>
        <w:t xml:space="preserve">The measurements shall be performed at </w:t>
      </w:r>
      <w:proofErr w:type="spellStart"/>
      <w:r>
        <w:t>T</w:t>
      </w:r>
      <w:r w:rsidRPr="00E947D6">
        <w:rPr>
          <w:vertAlign w:val="subscript"/>
        </w:rPr>
        <w:t>amb</w:t>
      </w:r>
      <w:proofErr w:type="spellEnd"/>
      <w:r w:rsidR="000C426E">
        <w:rPr>
          <w:vertAlign w:val="subscript"/>
        </w:rPr>
        <w:t xml:space="preserve"> </w:t>
      </w:r>
      <w:r>
        <w:t>=</w:t>
      </w:r>
      <w:r w:rsidR="000C426E">
        <w:t xml:space="preserve"> </w:t>
      </w:r>
      <w:r>
        <w:t xml:space="preserve">+22 </w:t>
      </w:r>
      <w:r w:rsidR="009A2302">
        <w:rPr>
          <w:rFonts w:cs="Arial"/>
        </w:rPr>
        <w:t>±</w:t>
      </w:r>
      <w:r>
        <w:t>3</w:t>
      </w:r>
      <w:r w:rsidR="00EC7162">
        <w:rPr>
          <w:rFonts w:cs="Arial"/>
        </w:rPr>
        <w:t>°</w:t>
      </w:r>
      <w:r w:rsidR="009A2302">
        <w:t>C</w:t>
      </w:r>
      <w:r>
        <w:t>.</w:t>
      </w:r>
    </w:p>
    <w:tbl>
      <w:tblPr>
        <w:tblStyle w:val="TableGrid"/>
        <w:tblW w:w="8900" w:type="dxa"/>
        <w:tblInd w:w="1531"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760"/>
      </w:tblGrid>
      <w:tr w:rsidR="00EC7162" w:rsidRPr="00EC7162" w14:paraId="1A6CDFC3" w14:textId="77777777" w:rsidTr="00EC7162">
        <w:trPr>
          <w:trHeight w:val="227"/>
        </w:trPr>
        <w:tc>
          <w:tcPr>
            <w:tcW w:w="1780" w:type="dxa"/>
            <w:vMerge w:val="restart"/>
          </w:tcPr>
          <w:p w14:paraId="68CF7658" w14:textId="77777777" w:rsidR="00EC7162" w:rsidRPr="00EC7162" w:rsidRDefault="00EC7162" w:rsidP="00EC7162">
            <w:pPr>
              <w:pStyle w:val="Bodyjustified"/>
            </w:pPr>
            <w:r w:rsidRPr="00EC7162">
              <w:t>Characteristics</w:t>
            </w:r>
          </w:p>
        </w:tc>
        <w:tc>
          <w:tcPr>
            <w:tcW w:w="1000" w:type="dxa"/>
            <w:vMerge w:val="restart"/>
          </w:tcPr>
          <w:p w14:paraId="79FBF212" w14:textId="77777777" w:rsidR="00EC7162" w:rsidRPr="00EC7162" w:rsidRDefault="00EC7162" w:rsidP="00EC7162">
            <w:pPr>
              <w:pStyle w:val="Bodyjustified"/>
            </w:pPr>
            <w:r w:rsidRPr="00EC7162">
              <w:t>Symbols</w:t>
            </w:r>
          </w:p>
        </w:tc>
        <w:tc>
          <w:tcPr>
            <w:tcW w:w="1540" w:type="dxa"/>
            <w:vMerge w:val="restart"/>
          </w:tcPr>
          <w:p w14:paraId="2A470E20" w14:textId="77777777" w:rsidR="00EC7162" w:rsidRPr="00667450" w:rsidRDefault="00EC7162" w:rsidP="00EC7162">
            <w:pPr>
              <w:pStyle w:val="Bodyjustified"/>
              <w:rPr>
                <w:lang w:eastAsia="en-GB"/>
              </w:rPr>
            </w:pPr>
            <w:hyperlink r:id="rId23" w:history="1">
              <w:r w:rsidRPr="00902680">
                <w:rPr>
                  <w:rStyle w:val="Hyperlink"/>
                </w:rPr>
                <w:t>MIL-STD-750</w:t>
              </w:r>
            </w:hyperlink>
          </w:p>
          <w:p w14:paraId="18E10C80" w14:textId="02F5ADAE" w:rsidR="00EC7162" w:rsidRPr="00EC7162" w:rsidRDefault="00EC7162" w:rsidP="00EC7162">
            <w:pPr>
              <w:pStyle w:val="Bodyjustified"/>
            </w:pPr>
            <w:r w:rsidRPr="00667450">
              <w:rPr>
                <w:lang w:eastAsia="en-GB"/>
              </w:rPr>
              <w:t>Test Method</w:t>
            </w:r>
          </w:p>
        </w:tc>
        <w:tc>
          <w:tcPr>
            <w:tcW w:w="2180" w:type="dxa"/>
            <w:vMerge w:val="restart"/>
          </w:tcPr>
          <w:p w14:paraId="0CA9464C" w14:textId="77777777" w:rsidR="00EC7162" w:rsidRPr="00EC7162" w:rsidRDefault="00EC7162" w:rsidP="00EC7162">
            <w:pPr>
              <w:pStyle w:val="Bodyjustified"/>
            </w:pPr>
            <w:r w:rsidRPr="00EC7162">
              <w:t>Test Conditions</w:t>
            </w:r>
          </w:p>
          <w:p w14:paraId="54FA8323" w14:textId="77777777" w:rsidR="00EC7162" w:rsidRPr="00EC7162" w:rsidRDefault="00EC7162" w:rsidP="00EC7162">
            <w:pPr>
              <w:pStyle w:val="Bodyjustified"/>
            </w:pPr>
            <w:r w:rsidRPr="00EC7162">
              <w:t>Note 1</w:t>
            </w:r>
          </w:p>
        </w:tc>
        <w:tc>
          <w:tcPr>
            <w:tcW w:w="1640" w:type="dxa"/>
            <w:gridSpan w:val="2"/>
          </w:tcPr>
          <w:p w14:paraId="2985B207" w14:textId="77777777" w:rsidR="00EC7162" w:rsidRPr="00EC7162" w:rsidRDefault="00EC7162" w:rsidP="00EC7162">
            <w:pPr>
              <w:pStyle w:val="Bodyjustified"/>
            </w:pPr>
            <w:r w:rsidRPr="00EC7162">
              <w:t>Limits</w:t>
            </w:r>
          </w:p>
        </w:tc>
        <w:tc>
          <w:tcPr>
            <w:tcW w:w="760" w:type="dxa"/>
            <w:vMerge w:val="restart"/>
          </w:tcPr>
          <w:p w14:paraId="090B87FE" w14:textId="77777777" w:rsidR="00EC7162" w:rsidRPr="00EC7162" w:rsidRDefault="00EC7162" w:rsidP="00EC7162">
            <w:pPr>
              <w:pStyle w:val="Bodyjustified"/>
            </w:pPr>
            <w:r w:rsidRPr="00EC7162">
              <w:t>Units</w:t>
            </w:r>
          </w:p>
        </w:tc>
      </w:tr>
      <w:tr w:rsidR="000217D3" w:rsidRPr="00EC7162" w14:paraId="160A8F49" w14:textId="77777777" w:rsidTr="00EC7162">
        <w:trPr>
          <w:trHeight w:val="227"/>
        </w:trPr>
        <w:tc>
          <w:tcPr>
            <w:tcW w:w="1780" w:type="dxa"/>
            <w:vMerge/>
          </w:tcPr>
          <w:p w14:paraId="5DD0F010" w14:textId="77777777" w:rsidR="000217D3" w:rsidRPr="00EC7162" w:rsidRDefault="000217D3" w:rsidP="00EC7162">
            <w:pPr>
              <w:pStyle w:val="Bodyjustified"/>
            </w:pPr>
          </w:p>
        </w:tc>
        <w:tc>
          <w:tcPr>
            <w:tcW w:w="1000" w:type="dxa"/>
            <w:vMerge/>
          </w:tcPr>
          <w:p w14:paraId="339686CE" w14:textId="77777777" w:rsidR="000217D3" w:rsidRPr="00EC7162" w:rsidRDefault="000217D3" w:rsidP="00EC7162">
            <w:pPr>
              <w:pStyle w:val="Bodyjustified"/>
            </w:pPr>
          </w:p>
        </w:tc>
        <w:tc>
          <w:tcPr>
            <w:tcW w:w="1540" w:type="dxa"/>
            <w:vMerge/>
          </w:tcPr>
          <w:p w14:paraId="30BE6361" w14:textId="77777777" w:rsidR="000217D3" w:rsidRPr="00EC7162" w:rsidRDefault="000217D3" w:rsidP="00EC7162">
            <w:pPr>
              <w:pStyle w:val="Bodyjustified"/>
            </w:pPr>
          </w:p>
        </w:tc>
        <w:tc>
          <w:tcPr>
            <w:tcW w:w="2180" w:type="dxa"/>
            <w:vMerge/>
          </w:tcPr>
          <w:p w14:paraId="12F75237" w14:textId="77777777" w:rsidR="000217D3" w:rsidRPr="00EC7162" w:rsidRDefault="000217D3" w:rsidP="00EC7162">
            <w:pPr>
              <w:pStyle w:val="Bodyjustified"/>
            </w:pPr>
          </w:p>
        </w:tc>
        <w:tc>
          <w:tcPr>
            <w:tcW w:w="820" w:type="dxa"/>
          </w:tcPr>
          <w:p w14:paraId="3519B085" w14:textId="77777777" w:rsidR="000217D3" w:rsidRPr="00EC7162" w:rsidRDefault="000217D3" w:rsidP="00EC7162">
            <w:pPr>
              <w:pStyle w:val="Bodyjustified"/>
            </w:pPr>
            <w:r w:rsidRPr="00EC7162">
              <w:t>Min</w:t>
            </w:r>
          </w:p>
        </w:tc>
        <w:tc>
          <w:tcPr>
            <w:tcW w:w="820" w:type="dxa"/>
          </w:tcPr>
          <w:p w14:paraId="35959C0F" w14:textId="77777777" w:rsidR="000217D3" w:rsidRPr="00EC7162" w:rsidRDefault="000217D3" w:rsidP="00EC7162">
            <w:pPr>
              <w:pStyle w:val="Bodyjustified"/>
            </w:pPr>
            <w:r w:rsidRPr="00EC7162">
              <w:t>Max</w:t>
            </w:r>
          </w:p>
        </w:tc>
        <w:tc>
          <w:tcPr>
            <w:tcW w:w="760" w:type="dxa"/>
            <w:vMerge/>
          </w:tcPr>
          <w:p w14:paraId="4790B8B3" w14:textId="77777777" w:rsidR="000217D3" w:rsidRPr="00EC7162" w:rsidRDefault="000217D3" w:rsidP="00EC7162">
            <w:pPr>
              <w:pStyle w:val="Bodyjustified"/>
            </w:pPr>
          </w:p>
        </w:tc>
      </w:tr>
      <w:tr w:rsidR="00EC7162" w:rsidRPr="00EC7162" w14:paraId="72870B27" w14:textId="77777777" w:rsidTr="00EC7162">
        <w:trPr>
          <w:trHeight w:val="227"/>
        </w:trPr>
        <w:tc>
          <w:tcPr>
            <w:tcW w:w="1780" w:type="dxa"/>
          </w:tcPr>
          <w:p w14:paraId="2E279858" w14:textId="77777777" w:rsidR="00EC7162" w:rsidRPr="00EC7162" w:rsidRDefault="00EC7162" w:rsidP="00EC7162">
            <w:pPr>
              <w:pStyle w:val="Bodyjustified"/>
              <w:jc w:val="left"/>
            </w:pPr>
            <w:r w:rsidRPr="00EC7162">
              <w:t>Reverse Current</w:t>
            </w:r>
          </w:p>
        </w:tc>
        <w:tc>
          <w:tcPr>
            <w:tcW w:w="1000" w:type="dxa"/>
          </w:tcPr>
          <w:p w14:paraId="400C43FB" w14:textId="147B4246" w:rsidR="00EC7162" w:rsidRPr="00EC7162" w:rsidRDefault="00EC7162" w:rsidP="00EC7162">
            <w:pPr>
              <w:pStyle w:val="Bodyjustified"/>
            </w:pPr>
            <w:r w:rsidRPr="00667450">
              <w:rPr>
                <w:lang w:eastAsia="en-GB"/>
              </w:rPr>
              <w:t>I</w:t>
            </w:r>
            <w:r w:rsidRPr="00667450">
              <w:rPr>
                <w:vertAlign w:val="subscript"/>
                <w:lang w:eastAsia="en-GB"/>
              </w:rPr>
              <w:t>R</w:t>
            </w:r>
          </w:p>
        </w:tc>
        <w:tc>
          <w:tcPr>
            <w:tcW w:w="1540" w:type="dxa"/>
          </w:tcPr>
          <w:p w14:paraId="3198D01F" w14:textId="395BF400" w:rsidR="00EC7162" w:rsidRPr="00EC7162" w:rsidRDefault="00EC7162" w:rsidP="00EC7162">
            <w:pPr>
              <w:pStyle w:val="Bodyjustified"/>
            </w:pPr>
            <w:hyperlink r:id="rId24" w:history="1">
              <w:r w:rsidRPr="00902680">
                <w:rPr>
                  <w:rStyle w:val="Hyperlink"/>
                  <w:lang w:eastAsia="en-GB"/>
                </w:rPr>
                <w:t>4016</w:t>
              </w:r>
            </w:hyperlink>
          </w:p>
        </w:tc>
        <w:tc>
          <w:tcPr>
            <w:tcW w:w="2180" w:type="dxa"/>
          </w:tcPr>
          <w:p w14:paraId="4E750A3B" w14:textId="77777777" w:rsidR="00EC7162" w:rsidRPr="00EC7162" w:rsidRDefault="00EC7162" w:rsidP="00EC7162">
            <w:pPr>
              <w:pStyle w:val="Bodyjustified"/>
              <w:jc w:val="left"/>
            </w:pPr>
            <w:r w:rsidRPr="00EC7162">
              <w:t>DC Method</w:t>
            </w:r>
          </w:p>
          <w:p w14:paraId="7B165285" w14:textId="77777777" w:rsidR="00EC7162" w:rsidRPr="00EC7162" w:rsidRDefault="00EC7162" w:rsidP="00EC7162">
            <w:pPr>
              <w:pStyle w:val="Bodyjustified"/>
              <w:jc w:val="left"/>
            </w:pPr>
            <w:r w:rsidRPr="00EC7162">
              <w:t>V</w:t>
            </w:r>
            <w:r w:rsidRPr="00EC7162">
              <w:rPr>
                <w:vertAlign w:val="subscript"/>
              </w:rPr>
              <w:t>R</w:t>
            </w:r>
            <w:r w:rsidRPr="00EC7162">
              <w:t xml:space="preserve"> = 45V</w:t>
            </w:r>
          </w:p>
        </w:tc>
        <w:tc>
          <w:tcPr>
            <w:tcW w:w="820" w:type="dxa"/>
          </w:tcPr>
          <w:p w14:paraId="2268B766" w14:textId="77777777" w:rsidR="00EC7162" w:rsidRPr="00EC7162" w:rsidRDefault="00EC7162" w:rsidP="00EC7162">
            <w:pPr>
              <w:pStyle w:val="Bodyjustified"/>
            </w:pPr>
            <w:r w:rsidRPr="00EC7162">
              <w:t>-</w:t>
            </w:r>
          </w:p>
        </w:tc>
        <w:tc>
          <w:tcPr>
            <w:tcW w:w="820" w:type="dxa"/>
          </w:tcPr>
          <w:p w14:paraId="265079EE" w14:textId="77777777" w:rsidR="00EC7162" w:rsidRPr="00EC7162" w:rsidRDefault="00EC7162" w:rsidP="00EC7162">
            <w:pPr>
              <w:pStyle w:val="Bodyjustified"/>
            </w:pPr>
            <w:r w:rsidRPr="00EC7162">
              <w:t>100</w:t>
            </w:r>
          </w:p>
        </w:tc>
        <w:tc>
          <w:tcPr>
            <w:tcW w:w="760" w:type="dxa"/>
          </w:tcPr>
          <w:p w14:paraId="786269F0" w14:textId="5C3EBEEE" w:rsidR="00EC7162" w:rsidRPr="00EC7162" w:rsidRDefault="00EC7162" w:rsidP="00EC7162">
            <w:pPr>
              <w:pStyle w:val="Bodyjustified"/>
            </w:pPr>
            <w:r w:rsidRPr="00EC7162">
              <w:t>µA</w:t>
            </w:r>
          </w:p>
        </w:tc>
      </w:tr>
      <w:tr w:rsidR="00EC7162" w:rsidRPr="00EC7162" w14:paraId="46316EF5" w14:textId="77777777" w:rsidTr="00EC7162">
        <w:trPr>
          <w:trHeight w:val="227"/>
        </w:trPr>
        <w:tc>
          <w:tcPr>
            <w:tcW w:w="1780" w:type="dxa"/>
            <w:vMerge w:val="restart"/>
          </w:tcPr>
          <w:p w14:paraId="41C3D7D2" w14:textId="77777777" w:rsidR="00EC7162" w:rsidRPr="00EC7162" w:rsidRDefault="00EC7162" w:rsidP="00EC7162">
            <w:pPr>
              <w:pStyle w:val="Bodyjustified"/>
              <w:jc w:val="left"/>
            </w:pPr>
            <w:r w:rsidRPr="00EC7162">
              <w:t>Forward Voltage</w:t>
            </w:r>
          </w:p>
        </w:tc>
        <w:tc>
          <w:tcPr>
            <w:tcW w:w="1000" w:type="dxa"/>
          </w:tcPr>
          <w:p w14:paraId="113B687C" w14:textId="501C6A80" w:rsidR="00EC7162" w:rsidRPr="00EC7162" w:rsidRDefault="00EC7162" w:rsidP="00EC7162">
            <w:pPr>
              <w:pStyle w:val="Bodyjustified"/>
            </w:pPr>
            <w:r w:rsidRPr="00667450">
              <w:rPr>
                <w:lang w:eastAsia="en-GB"/>
              </w:rPr>
              <w:t>V</w:t>
            </w:r>
            <w:r w:rsidRPr="00667450">
              <w:rPr>
                <w:vertAlign w:val="subscript"/>
                <w:lang w:eastAsia="en-GB"/>
              </w:rPr>
              <w:t>F1</w:t>
            </w:r>
          </w:p>
        </w:tc>
        <w:tc>
          <w:tcPr>
            <w:tcW w:w="1540" w:type="dxa"/>
          </w:tcPr>
          <w:p w14:paraId="2F2424AE" w14:textId="2E24B5C7" w:rsidR="00EC7162" w:rsidRPr="00EC7162" w:rsidRDefault="00EC7162" w:rsidP="00EC7162">
            <w:pPr>
              <w:pStyle w:val="Bodyjustified"/>
            </w:pPr>
            <w:hyperlink r:id="rId25" w:history="1">
              <w:r w:rsidRPr="00902680">
                <w:rPr>
                  <w:rStyle w:val="Hyperlink"/>
                  <w:lang w:eastAsia="en-GB"/>
                </w:rPr>
                <w:t>4011</w:t>
              </w:r>
            </w:hyperlink>
          </w:p>
        </w:tc>
        <w:tc>
          <w:tcPr>
            <w:tcW w:w="2180" w:type="dxa"/>
          </w:tcPr>
          <w:p w14:paraId="189FF391" w14:textId="77777777" w:rsidR="00EC7162" w:rsidRPr="00EC7162" w:rsidRDefault="00EC7162" w:rsidP="00EC7162">
            <w:pPr>
              <w:pStyle w:val="Bodyjustified"/>
              <w:jc w:val="left"/>
            </w:pPr>
            <w:r w:rsidRPr="00EC7162">
              <w:t>Pulse Method</w:t>
            </w:r>
          </w:p>
          <w:p w14:paraId="4B4FB8AC" w14:textId="0A0103E4" w:rsidR="00EC7162" w:rsidRPr="00EC7162" w:rsidRDefault="00EC7162" w:rsidP="00EC7162">
            <w:pPr>
              <w:pStyle w:val="Bodyjustified"/>
              <w:jc w:val="left"/>
            </w:pPr>
            <w:r w:rsidRPr="00EC7162">
              <w:t>I</w:t>
            </w:r>
            <w:r w:rsidRPr="00EC7162">
              <w:rPr>
                <w:vertAlign w:val="subscript"/>
              </w:rPr>
              <w:t>F</w:t>
            </w:r>
            <w:r w:rsidRPr="00EC7162">
              <w:t xml:space="preserve"> = 3A, Note 2</w:t>
            </w:r>
          </w:p>
        </w:tc>
        <w:tc>
          <w:tcPr>
            <w:tcW w:w="820" w:type="dxa"/>
          </w:tcPr>
          <w:p w14:paraId="4C6C84C3" w14:textId="77777777" w:rsidR="00EC7162" w:rsidRPr="00EC7162" w:rsidRDefault="00EC7162" w:rsidP="00EC7162">
            <w:pPr>
              <w:pStyle w:val="Bodyjustified"/>
            </w:pPr>
            <w:r w:rsidRPr="00EC7162">
              <w:t>-</w:t>
            </w:r>
          </w:p>
        </w:tc>
        <w:tc>
          <w:tcPr>
            <w:tcW w:w="820" w:type="dxa"/>
          </w:tcPr>
          <w:p w14:paraId="7A2E045A" w14:textId="77777777" w:rsidR="00EC7162" w:rsidRPr="00EC7162" w:rsidRDefault="00EC7162" w:rsidP="00EC7162">
            <w:pPr>
              <w:pStyle w:val="Bodyjustified"/>
            </w:pPr>
            <w:r w:rsidRPr="00EC7162">
              <w:t>620</w:t>
            </w:r>
          </w:p>
        </w:tc>
        <w:tc>
          <w:tcPr>
            <w:tcW w:w="760" w:type="dxa"/>
          </w:tcPr>
          <w:p w14:paraId="5269F6E4" w14:textId="77777777" w:rsidR="00EC7162" w:rsidRPr="00EC7162" w:rsidRDefault="00EC7162" w:rsidP="00EC7162">
            <w:pPr>
              <w:pStyle w:val="Bodyjustified"/>
            </w:pPr>
            <w:r w:rsidRPr="00EC7162">
              <w:t>mV</w:t>
            </w:r>
          </w:p>
        </w:tc>
      </w:tr>
      <w:tr w:rsidR="00EC7162" w:rsidRPr="00EC7162" w14:paraId="7E300EA6" w14:textId="77777777" w:rsidTr="00EC7162">
        <w:trPr>
          <w:trHeight w:val="227"/>
        </w:trPr>
        <w:tc>
          <w:tcPr>
            <w:tcW w:w="1780" w:type="dxa"/>
            <w:vMerge/>
          </w:tcPr>
          <w:p w14:paraId="717A7695" w14:textId="77777777" w:rsidR="00EC7162" w:rsidRPr="00EC7162" w:rsidRDefault="00EC7162" w:rsidP="00EC7162">
            <w:pPr>
              <w:pStyle w:val="Bodyjustified"/>
              <w:jc w:val="left"/>
            </w:pPr>
          </w:p>
        </w:tc>
        <w:tc>
          <w:tcPr>
            <w:tcW w:w="1000" w:type="dxa"/>
          </w:tcPr>
          <w:p w14:paraId="02241A35" w14:textId="2D291310" w:rsidR="00EC7162" w:rsidRPr="00EC7162" w:rsidRDefault="00EC7162" w:rsidP="00EC7162">
            <w:pPr>
              <w:pStyle w:val="Bodyjustified"/>
            </w:pPr>
            <w:r w:rsidRPr="00667450">
              <w:rPr>
                <w:lang w:eastAsia="en-GB"/>
              </w:rPr>
              <w:t>V</w:t>
            </w:r>
            <w:r w:rsidRPr="00667450">
              <w:rPr>
                <w:vertAlign w:val="subscript"/>
                <w:lang w:eastAsia="en-GB"/>
              </w:rPr>
              <w:t>F2</w:t>
            </w:r>
          </w:p>
        </w:tc>
        <w:tc>
          <w:tcPr>
            <w:tcW w:w="1540" w:type="dxa"/>
          </w:tcPr>
          <w:p w14:paraId="3E0E2245" w14:textId="24571420" w:rsidR="00EC7162" w:rsidRPr="00EC7162" w:rsidRDefault="00EC7162" w:rsidP="00EC7162">
            <w:pPr>
              <w:pStyle w:val="Bodyjustified"/>
            </w:pPr>
            <w:hyperlink r:id="rId26" w:history="1">
              <w:r w:rsidRPr="00902680">
                <w:rPr>
                  <w:rStyle w:val="Hyperlink"/>
                  <w:lang w:eastAsia="en-GB"/>
                </w:rPr>
                <w:t>4011</w:t>
              </w:r>
            </w:hyperlink>
          </w:p>
        </w:tc>
        <w:tc>
          <w:tcPr>
            <w:tcW w:w="2180" w:type="dxa"/>
          </w:tcPr>
          <w:p w14:paraId="3F4581B1" w14:textId="77777777" w:rsidR="00EC7162" w:rsidRPr="00EC7162" w:rsidRDefault="00EC7162" w:rsidP="00EC7162">
            <w:pPr>
              <w:pStyle w:val="Bodyjustified"/>
              <w:jc w:val="left"/>
            </w:pPr>
            <w:r w:rsidRPr="00EC7162">
              <w:t>Pulse Method</w:t>
            </w:r>
          </w:p>
          <w:p w14:paraId="688D3EDC" w14:textId="48829295" w:rsidR="00EC7162" w:rsidRPr="00EC7162" w:rsidRDefault="00EC7162" w:rsidP="00EC7162">
            <w:pPr>
              <w:pStyle w:val="Bodyjustified"/>
              <w:jc w:val="left"/>
            </w:pPr>
            <w:r w:rsidRPr="00EC7162">
              <w:t>I</w:t>
            </w:r>
            <w:r w:rsidRPr="00EC7162">
              <w:rPr>
                <w:vertAlign w:val="subscript"/>
              </w:rPr>
              <w:t>F</w:t>
            </w:r>
            <w:r w:rsidRPr="00EC7162">
              <w:t xml:space="preserve"> = 10A, Note 2</w:t>
            </w:r>
          </w:p>
        </w:tc>
        <w:tc>
          <w:tcPr>
            <w:tcW w:w="820" w:type="dxa"/>
          </w:tcPr>
          <w:p w14:paraId="0DB17CC7" w14:textId="77777777" w:rsidR="00EC7162" w:rsidRPr="00EC7162" w:rsidRDefault="00EC7162" w:rsidP="00EC7162">
            <w:pPr>
              <w:pStyle w:val="Bodyjustified"/>
            </w:pPr>
            <w:r w:rsidRPr="00EC7162">
              <w:t>-</w:t>
            </w:r>
          </w:p>
        </w:tc>
        <w:tc>
          <w:tcPr>
            <w:tcW w:w="820" w:type="dxa"/>
          </w:tcPr>
          <w:p w14:paraId="6D0CA59F" w14:textId="77777777" w:rsidR="00EC7162" w:rsidRPr="00EC7162" w:rsidRDefault="00EC7162" w:rsidP="00EC7162">
            <w:pPr>
              <w:pStyle w:val="Bodyjustified"/>
            </w:pPr>
            <w:r w:rsidRPr="00EC7162">
              <w:t>750</w:t>
            </w:r>
          </w:p>
        </w:tc>
        <w:tc>
          <w:tcPr>
            <w:tcW w:w="760" w:type="dxa"/>
          </w:tcPr>
          <w:p w14:paraId="193AC1F8" w14:textId="77777777" w:rsidR="00EC7162" w:rsidRPr="00EC7162" w:rsidRDefault="00EC7162" w:rsidP="00EC7162">
            <w:pPr>
              <w:pStyle w:val="Bodyjustified"/>
            </w:pPr>
            <w:r w:rsidRPr="00EC7162">
              <w:t>mV</w:t>
            </w:r>
          </w:p>
        </w:tc>
      </w:tr>
      <w:tr w:rsidR="00EC7162" w:rsidRPr="00EC7162" w14:paraId="06326D61" w14:textId="77777777" w:rsidTr="00EC7162">
        <w:trPr>
          <w:trHeight w:val="227"/>
        </w:trPr>
        <w:tc>
          <w:tcPr>
            <w:tcW w:w="1780" w:type="dxa"/>
            <w:vMerge/>
          </w:tcPr>
          <w:p w14:paraId="14AEE20E" w14:textId="77777777" w:rsidR="00EC7162" w:rsidRPr="00EC7162" w:rsidRDefault="00EC7162" w:rsidP="00EC7162">
            <w:pPr>
              <w:pStyle w:val="Bodyjustified"/>
              <w:jc w:val="left"/>
            </w:pPr>
          </w:p>
        </w:tc>
        <w:tc>
          <w:tcPr>
            <w:tcW w:w="1000" w:type="dxa"/>
          </w:tcPr>
          <w:p w14:paraId="1422EE35" w14:textId="77777777" w:rsidR="00EC7162" w:rsidRPr="00EC7162" w:rsidRDefault="00EC7162" w:rsidP="00EC7162">
            <w:pPr>
              <w:pStyle w:val="Bodyjustified"/>
            </w:pPr>
            <w:r w:rsidRPr="00EC7162">
              <w:t>V</w:t>
            </w:r>
            <w:r w:rsidRPr="00EC7162">
              <w:rPr>
                <w:vertAlign w:val="subscript"/>
              </w:rPr>
              <w:t>F3</w:t>
            </w:r>
          </w:p>
        </w:tc>
        <w:tc>
          <w:tcPr>
            <w:tcW w:w="1540" w:type="dxa"/>
          </w:tcPr>
          <w:p w14:paraId="1B1926CC" w14:textId="1EA13DAC" w:rsidR="00EC7162" w:rsidRPr="00EC7162" w:rsidRDefault="00EC7162" w:rsidP="00EC7162">
            <w:pPr>
              <w:pStyle w:val="Bodyjustified"/>
            </w:pPr>
            <w:hyperlink r:id="rId27" w:history="1">
              <w:r w:rsidRPr="00902680">
                <w:rPr>
                  <w:rStyle w:val="Hyperlink"/>
                  <w:lang w:eastAsia="en-GB"/>
                </w:rPr>
                <w:t>4011</w:t>
              </w:r>
            </w:hyperlink>
          </w:p>
        </w:tc>
        <w:tc>
          <w:tcPr>
            <w:tcW w:w="2180" w:type="dxa"/>
          </w:tcPr>
          <w:p w14:paraId="2EF214C9" w14:textId="77777777" w:rsidR="00EC7162" w:rsidRPr="00EC7162" w:rsidRDefault="00EC7162" w:rsidP="00EC7162">
            <w:pPr>
              <w:pStyle w:val="Bodyjustified"/>
              <w:jc w:val="left"/>
            </w:pPr>
            <w:r w:rsidRPr="00EC7162">
              <w:t>Pulse Method</w:t>
            </w:r>
          </w:p>
          <w:p w14:paraId="18143119" w14:textId="73F2BFDF" w:rsidR="00EC7162" w:rsidRPr="00EC7162" w:rsidRDefault="00EC7162" w:rsidP="00EC7162">
            <w:pPr>
              <w:pStyle w:val="Bodyjustified"/>
              <w:jc w:val="left"/>
            </w:pPr>
            <w:r w:rsidRPr="00EC7162">
              <w:t>I</w:t>
            </w:r>
            <w:r w:rsidRPr="00EC7162">
              <w:rPr>
                <w:vertAlign w:val="subscript"/>
              </w:rPr>
              <w:t>F</w:t>
            </w:r>
            <w:r w:rsidRPr="00EC7162">
              <w:t xml:space="preserve"> = 20A, Note 2</w:t>
            </w:r>
          </w:p>
        </w:tc>
        <w:tc>
          <w:tcPr>
            <w:tcW w:w="820" w:type="dxa"/>
          </w:tcPr>
          <w:p w14:paraId="59AC49E6" w14:textId="77777777" w:rsidR="00EC7162" w:rsidRPr="00EC7162" w:rsidRDefault="00EC7162" w:rsidP="00EC7162">
            <w:pPr>
              <w:pStyle w:val="Bodyjustified"/>
            </w:pPr>
            <w:r w:rsidRPr="00EC7162">
              <w:t>-</w:t>
            </w:r>
          </w:p>
        </w:tc>
        <w:tc>
          <w:tcPr>
            <w:tcW w:w="820" w:type="dxa"/>
          </w:tcPr>
          <w:p w14:paraId="419BD0C6" w14:textId="77777777" w:rsidR="00EC7162" w:rsidRPr="00EC7162" w:rsidRDefault="00EC7162" w:rsidP="00EC7162">
            <w:pPr>
              <w:pStyle w:val="Bodyjustified"/>
            </w:pPr>
            <w:r w:rsidRPr="00EC7162">
              <w:t>880</w:t>
            </w:r>
          </w:p>
        </w:tc>
        <w:tc>
          <w:tcPr>
            <w:tcW w:w="760" w:type="dxa"/>
          </w:tcPr>
          <w:p w14:paraId="11A51C11" w14:textId="77777777" w:rsidR="00EC7162" w:rsidRPr="00EC7162" w:rsidRDefault="00EC7162" w:rsidP="00EC7162">
            <w:pPr>
              <w:pStyle w:val="Bodyjustified"/>
            </w:pPr>
            <w:r w:rsidRPr="00EC7162">
              <w:t>mV</w:t>
            </w:r>
          </w:p>
        </w:tc>
      </w:tr>
      <w:tr w:rsidR="00EC7162" w:rsidRPr="00EC7162" w14:paraId="090E5A4F" w14:textId="77777777" w:rsidTr="00EC7162">
        <w:trPr>
          <w:trHeight w:val="227"/>
        </w:trPr>
        <w:tc>
          <w:tcPr>
            <w:tcW w:w="1780" w:type="dxa"/>
          </w:tcPr>
          <w:p w14:paraId="579AD45D" w14:textId="77777777" w:rsidR="00EC7162" w:rsidRPr="00EC7162" w:rsidRDefault="00EC7162" w:rsidP="00EC7162">
            <w:pPr>
              <w:pStyle w:val="Bodyjustified"/>
              <w:jc w:val="left"/>
            </w:pPr>
            <w:r w:rsidRPr="00EC7162">
              <w:t>Capacitance</w:t>
            </w:r>
          </w:p>
        </w:tc>
        <w:tc>
          <w:tcPr>
            <w:tcW w:w="1000" w:type="dxa"/>
          </w:tcPr>
          <w:p w14:paraId="69D1E17A" w14:textId="77777777" w:rsidR="00EC7162" w:rsidRPr="00EC7162" w:rsidRDefault="00EC7162" w:rsidP="00EC7162">
            <w:pPr>
              <w:pStyle w:val="Bodyjustified"/>
            </w:pPr>
            <w:r w:rsidRPr="00EC7162">
              <w:t>C</w:t>
            </w:r>
          </w:p>
        </w:tc>
        <w:tc>
          <w:tcPr>
            <w:tcW w:w="1540" w:type="dxa"/>
          </w:tcPr>
          <w:p w14:paraId="33C40287" w14:textId="4775EC88" w:rsidR="00EC7162" w:rsidRPr="00EC7162" w:rsidRDefault="00EC7162" w:rsidP="00EC7162">
            <w:pPr>
              <w:pStyle w:val="Bodyjustified"/>
            </w:pPr>
            <w:hyperlink r:id="rId28" w:history="1">
              <w:r w:rsidRPr="00902680">
                <w:rPr>
                  <w:rStyle w:val="Hyperlink"/>
                  <w:lang w:eastAsia="en-GB"/>
                </w:rPr>
                <w:t>4001</w:t>
              </w:r>
            </w:hyperlink>
          </w:p>
        </w:tc>
        <w:tc>
          <w:tcPr>
            <w:tcW w:w="2180" w:type="dxa"/>
          </w:tcPr>
          <w:p w14:paraId="01A1BC87" w14:textId="77777777" w:rsidR="00EC7162" w:rsidRPr="00EC7162" w:rsidRDefault="00EC7162" w:rsidP="00EC7162">
            <w:pPr>
              <w:pStyle w:val="Bodyjustified"/>
              <w:jc w:val="left"/>
            </w:pPr>
            <w:r w:rsidRPr="00EC7162">
              <w:t>V</w:t>
            </w:r>
            <w:r w:rsidRPr="00EC7162">
              <w:rPr>
                <w:vertAlign w:val="subscript"/>
              </w:rPr>
              <w:t>R</w:t>
            </w:r>
            <w:r w:rsidRPr="00EC7162">
              <w:t xml:space="preserve"> = 5V</w:t>
            </w:r>
          </w:p>
          <w:p w14:paraId="34CA4576" w14:textId="77777777" w:rsidR="00EC7162" w:rsidRPr="00EC7162" w:rsidRDefault="00EC7162" w:rsidP="00EC7162">
            <w:pPr>
              <w:pStyle w:val="Bodyjustified"/>
              <w:jc w:val="left"/>
            </w:pPr>
            <w:r w:rsidRPr="00EC7162">
              <w:t>f = 1MHz</w:t>
            </w:r>
          </w:p>
        </w:tc>
        <w:tc>
          <w:tcPr>
            <w:tcW w:w="820" w:type="dxa"/>
          </w:tcPr>
          <w:p w14:paraId="4ED77F1B" w14:textId="77777777" w:rsidR="00EC7162" w:rsidRPr="00EC7162" w:rsidRDefault="00EC7162" w:rsidP="00EC7162">
            <w:pPr>
              <w:pStyle w:val="Bodyjustified"/>
            </w:pPr>
            <w:r w:rsidRPr="00EC7162">
              <w:t>-</w:t>
            </w:r>
          </w:p>
        </w:tc>
        <w:tc>
          <w:tcPr>
            <w:tcW w:w="820" w:type="dxa"/>
          </w:tcPr>
          <w:p w14:paraId="3C341FD7" w14:textId="77777777" w:rsidR="00EC7162" w:rsidRPr="00EC7162" w:rsidRDefault="00EC7162" w:rsidP="00EC7162">
            <w:pPr>
              <w:pStyle w:val="Bodyjustified"/>
            </w:pPr>
            <w:r w:rsidRPr="00EC7162">
              <w:t>500</w:t>
            </w:r>
          </w:p>
        </w:tc>
        <w:tc>
          <w:tcPr>
            <w:tcW w:w="760" w:type="dxa"/>
          </w:tcPr>
          <w:p w14:paraId="36B641FD" w14:textId="77777777" w:rsidR="00EC7162" w:rsidRPr="00EC7162" w:rsidRDefault="00EC7162" w:rsidP="00EC7162">
            <w:pPr>
              <w:pStyle w:val="Bodyjustified"/>
            </w:pPr>
            <w:r w:rsidRPr="00EC7162">
              <w:t>pF</w:t>
            </w:r>
          </w:p>
        </w:tc>
      </w:tr>
      <w:tr w:rsidR="00EC7162" w:rsidRPr="00EC7162" w14:paraId="4979D97D" w14:textId="77777777" w:rsidTr="00EC7162">
        <w:trPr>
          <w:trHeight w:val="227"/>
        </w:trPr>
        <w:tc>
          <w:tcPr>
            <w:tcW w:w="1780" w:type="dxa"/>
          </w:tcPr>
          <w:p w14:paraId="06AB428C" w14:textId="77777777" w:rsidR="00EC7162" w:rsidRPr="00EC7162" w:rsidRDefault="00EC7162" w:rsidP="00EC7162">
            <w:pPr>
              <w:pStyle w:val="Bodyjustified"/>
              <w:jc w:val="left"/>
            </w:pPr>
            <w:r w:rsidRPr="00EC7162">
              <w:t>Thermal Impedance, Junction to Case</w:t>
            </w:r>
          </w:p>
        </w:tc>
        <w:tc>
          <w:tcPr>
            <w:tcW w:w="1000" w:type="dxa"/>
          </w:tcPr>
          <w:p w14:paraId="7324B106" w14:textId="51A4B2D5" w:rsidR="00EC7162" w:rsidRPr="00EC7162" w:rsidRDefault="00EC7162" w:rsidP="00EC7162">
            <w:pPr>
              <w:pStyle w:val="Bodyjustified"/>
            </w:pPr>
            <w:proofErr w:type="spellStart"/>
            <w:r w:rsidRPr="00667450">
              <w:rPr>
                <w:lang w:eastAsia="en-GB"/>
              </w:rPr>
              <w:t>Z</w:t>
            </w:r>
            <w:r w:rsidRPr="00667450">
              <w:rPr>
                <w:vertAlign w:val="subscript"/>
                <w:lang w:eastAsia="en-GB"/>
              </w:rPr>
              <w:t>th</w:t>
            </w:r>
            <w:proofErr w:type="spellEnd"/>
            <w:r w:rsidRPr="00667450">
              <w:rPr>
                <w:vertAlign w:val="subscript"/>
                <w:lang w:eastAsia="en-GB"/>
              </w:rPr>
              <w:t>(j-c)</w:t>
            </w:r>
          </w:p>
        </w:tc>
        <w:tc>
          <w:tcPr>
            <w:tcW w:w="1540" w:type="dxa"/>
          </w:tcPr>
          <w:p w14:paraId="61A82DE9" w14:textId="21952EE5" w:rsidR="00EC7162" w:rsidRPr="00EC7162" w:rsidRDefault="00EC7162" w:rsidP="00EC7162">
            <w:pPr>
              <w:pStyle w:val="Bodyjustified"/>
            </w:pPr>
            <w:hyperlink r:id="rId29" w:history="1">
              <w:r w:rsidRPr="00902680">
                <w:rPr>
                  <w:rStyle w:val="Hyperlink"/>
                  <w:lang w:eastAsia="en-GB"/>
                </w:rPr>
                <w:t>3101</w:t>
              </w:r>
            </w:hyperlink>
          </w:p>
        </w:tc>
        <w:tc>
          <w:tcPr>
            <w:tcW w:w="2180" w:type="dxa"/>
          </w:tcPr>
          <w:p w14:paraId="4A9370A7" w14:textId="77777777" w:rsidR="00EC7162" w:rsidRPr="00712F0F" w:rsidRDefault="00EC7162" w:rsidP="00EC7162">
            <w:pPr>
              <w:pStyle w:val="Bodyjustified"/>
              <w:jc w:val="left"/>
              <w:rPr>
                <w:rFonts w:cs="Arial"/>
                <w:lang w:eastAsia="en-GB"/>
              </w:rPr>
            </w:pPr>
            <w:r w:rsidRPr="00712F0F">
              <w:rPr>
                <w:rFonts w:cs="Arial"/>
                <w:lang w:eastAsia="en-GB"/>
              </w:rPr>
              <w:t>I</w:t>
            </w:r>
            <w:r w:rsidRPr="00712F0F">
              <w:rPr>
                <w:rFonts w:cs="Arial"/>
                <w:vertAlign w:val="subscript"/>
                <w:lang w:eastAsia="en-GB"/>
              </w:rPr>
              <w:t>H</w:t>
            </w:r>
            <w:r w:rsidRPr="00712F0F">
              <w:rPr>
                <w:rFonts w:cs="Arial"/>
                <w:lang w:eastAsia="en-GB"/>
              </w:rPr>
              <w:t xml:space="preserve"> = 15 to 40A</w:t>
            </w:r>
          </w:p>
          <w:p w14:paraId="1555941B" w14:textId="77777777" w:rsidR="00EC7162" w:rsidRPr="00712F0F" w:rsidRDefault="00EC7162" w:rsidP="00EC7162">
            <w:pPr>
              <w:pStyle w:val="Bodyjustified"/>
              <w:jc w:val="left"/>
              <w:rPr>
                <w:rFonts w:cs="Arial"/>
                <w:lang w:eastAsia="en-GB"/>
              </w:rPr>
            </w:pPr>
            <w:proofErr w:type="spellStart"/>
            <w:r w:rsidRPr="00712F0F">
              <w:rPr>
                <w:rFonts w:cs="Arial"/>
                <w:lang w:eastAsia="en-GB"/>
              </w:rPr>
              <w:t>t</w:t>
            </w:r>
            <w:r w:rsidRPr="00712F0F">
              <w:rPr>
                <w:rFonts w:cs="Arial"/>
                <w:vertAlign w:val="subscript"/>
                <w:lang w:eastAsia="en-GB"/>
              </w:rPr>
              <w:t>H</w:t>
            </w:r>
            <w:proofErr w:type="spellEnd"/>
            <w:r w:rsidRPr="00712F0F">
              <w:rPr>
                <w:rFonts w:cs="Arial"/>
                <w:lang w:eastAsia="en-GB"/>
              </w:rPr>
              <w:t xml:space="preserve"> = 50ms</w:t>
            </w:r>
          </w:p>
          <w:p w14:paraId="0F1F96B2" w14:textId="77777777" w:rsidR="00EC7162" w:rsidRPr="00712F0F" w:rsidRDefault="00EC7162" w:rsidP="00EC7162">
            <w:pPr>
              <w:pStyle w:val="Bodyjustified"/>
              <w:jc w:val="left"/>
              <w:rPr>
                <w:rFonts w:cs="Arial"/>
                <w:lang w:eastAsia="en-GB"/>
              </w:rPr>
            </w:pPr>
            <w:r w:rsidRPr="00712F0F">
              <w:rPr>
                <w:rFonts w:cs="Arial"/>
                <w:lang w:eastAsia="en-GB"/>
              </w:rPr>
              <w:t>I</w:t>
            </w:r>
            <w:r w:rsidRPr="00712F0F">
              <w:rPr>
                <w:rFonts w:cs="Arial"/>
                <w:vertAlign w:val="subscript"/>
                <w:lang w:eastAsia="en-GB"/>
              </w:rPr>
              <w:t>M</w:t>
            </w:r>
            <w:r w:rsidRPr="00712F0F">
              <w:rPr>
                <w:rFonts w:cs="Arial"/>
                <w:lang w:eastAsia="en-GB"/>
              </w:rPr>
              <w:t xml:space="preserve"> = 50mA</w:t>
            </w:r>
          </w:p>
          <w:p w14:paraId="49E4D7B2" w14:textId="77777777" w:rsidR="00EC7162" w:rsidRPr="00712F0F" w:rsidRDefault="00EC7162" w:rsidP="00EC7162">
            <w:pPr>
              <w:pStyle w:val="Bodyjustified"/>
              <w:jc w:val="left"/>
              <w:rPr>
                <w:rFonts w:cs="Arial"/>
                <w:lang w:eastAsia="en-GB"/>
              </w:rPr>
            </w:pPr>
            <w:proofErr w:type="spellStart"/>
            <w:r w:rsidRPr="00712F0F">
              <w:rPr>
                <w:rFonts w:cs="Arial"/>
                <w:lang w:eastAsia="en-GB"/>
              </w:rPr>
              <w:t>t</w:t>
            </w:r>
            <w:r w:rsidRPr="00712F0F">
              <w:rPr>
                <w:rFonts w:cs="Arial"/>
                <w:vertAlign w:val="subscript"/>
                <w:lang w:eastAsia="en-GB"/>
              </w:rPr>
              <w:t>md</w:t>
            </w:r>
            <w:proofErr w:type="spellEnd"/>
            <w:r w:rsidRPr="00712F0F">
              <w:rPr>
                <w:rFonts w:cs="Arial"/>
                <w:lang w:eastAsia="en-GB"/>
              </w:rPr>
              <w:t xml:space="preserve"> = 100</w:t>
            </w:r>
            <w:r>
              <w:rPr>
                <w:rFonts w:cs="Arial"/>
                <w:lang w:eastAsia="en-GB"/>
              </w:rPr>
              <w:t>µ</w:t>
            </w:r>
            <w:r w:rsidRPr="00712F0F">
              <w:rPr>
                <w:rFonts w:cs="Arial"/>
                <w:lang w:eastAsia="en-GB"/>
              </w:rPr>
              <w:t>s</w:t>
            </w:r>
          </w:p>
          <w:p w14:paraId="75454A6E" w14:textId="6B33A7DF" w:rsidR="00EC7162" w:rsidRPr="00EC7162" w:rsidRDefault="00EC7162" w:rsidP="00EC7162">
            <w:pPr>
              <w:pStyle w:val="Bodyjustified"/>
              <w:jc w:val="left"/>
            </w:pPr>
            <w:r w:rsidRPr="00712F0F">
              <w:rPr>
                <w:rFonts w:cs="Arial"/>
                <w:lang w:eastAsia="en-GB"/>
              </w:rPr>
              <w:t>Note 3</w:t>
            </w:r>
          </w:p>
        </w:tc>
        <w:tc>
          <w:tcPr>
            <w:tcW w:w="1640" w:type="dxa"/>
            <w:gridSpan w:val="2"/>
          </w:tcPr>
          <w:p w14:paraId="7E454B6D" w14:textId="10C3D118" w:rsidR="00EC7162" w:rsidRPr="00EC7162" w:rsidRDefault="00EC7162" w:rsidP="00EC7162">
            <w:pPr>
              <w:pStyle w:val="Bodyjustified"/>
            </w:pPr>
            <w:r w:rsidRPr="00EC7162">
              <w:t>(Calculate ΔV</w:t>
            </w:r>
            <w:r w:rsidRPr="00EC7162">
              <w:rPr>
                <w:vertAlign w:val="subscript"/>
              </w:rPr>
              <w:t>F</w:t>
            </w:r>
            <w:r w:rsidRPr="00EC7162">
              <w:t>, see Note 4)</w:t>
            </w:r>
          </w:p>
          <w:p w14:paraId="436BA356" w14:textId="77777777" w:rsidR="00EC7162" w:rsidRPr="00EC7162" w:rsidRDefault="00EC7162" w:rsidP="00EC7162">
            <w:pPr>
              <w:pStyle w:val="Bodyjustified"/>
            </w:pPr>
          </w:p>
        </w:tc>
        <w:tc>
          <w:tcPr>
            <w:tcW w:w="760" w:type="dxa"/>
          </w:tcPr>
          <w:p w14:paraId="1365F522" w14:textId="1CC02C33" w:rsidR="00EC7162" w:rsidRPr="00EC7162" w:rsidRDefault="00EC7162" w:rsidP="00EC7162">
            <w:pPr>
              <w:pStyle w:val="Bodyjustified"/>
            </w:pPr>
            <w:r w:rsidRPr="00EC7162">
              <w:t>°C/W</w:t>
            </w:r>
          </w:p>
        </w:tc>
      </w:tr>
    </w:tbl>
    <w:p w14:paraId="7159E6E8" w14:textId="77777777" w:rsidR="00667450" w:rsidRDefault="00667450" w:rsidP="00667450"/>
    <w:p w14:paraId="62DC0122" w14:textId="77777777" w:rsidR="000217D3" w:rsidRDefault="000217D3">
      <w:pPr>
        <w:spacing w:after="0" w:line="240" w:lineRule="auto"/>
        <w:ind w:left="0" w:right="0"/>
        <w:jc w:val="left"/>
        <w:rPr>
          <w:bCs/>
          <w:u w:val="single"/>
        </w:rPr>
      </w:pPr>
      <w:r>
        <w:br w:type="page"/>
      </w:r>
    </w:p>
    <w:p w14:paraId="20FC3CE8" w14:textId="5DB0CE02" w:rsidR="00667450" w:rsidRDefault="00667450" w:rsidP="00E947D6">
      <w:pPr>
        <w:pStyle w:val="Heading3"/>
      </w:pPr>
      <w:bookmarkStart w:id="26" w:name="_Toc13037483"/>
      <w:r w:rsidRPr="00667450">
        <w:lastRenderedPageBreak/>
        <w:t>High and Low Temperatures Electrical Measurements</w:t>
      </w:r>
      <w:bookmarkEnd w:id="26"/>
    </w:p>
    <w:tbl>
      <w:tblPr>
        <w:tblStyle w:val="TableGrid"/>
        <w:tblW w:w="0" w:type="auto"/>
        <w:tblInd w:w="1440"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620"/>
      </w:tblGrid>
      <w:tr w:rsidR="00EC7162" w:rsidRPr="00EC7162" w14:paraId="6186830F" w14:textId="77777777" w:rsidTr="00EC7162">
        <w:trPr>
          <w:trHeight w:val="227"/>
        </w:trPr>
        <w:tc>
          <w:tcPr>
            <w:tcW w:w="1780" w:type="dxa"/>
            <w:vMerge w:val="restart"/>
          </w:tcPr>
          <w:p w14:paraId="52B9D601" w14:textId="77777777" w:rsidR="00EC7162" w:rsidRPr="00EC7162" w:rsidRDefault="00EC7162" w:rsidP="00EC7162">
            <w:pPr>
              <w:pStyle w:val="Bodyjustified"/>
            </w:pPr>
            <w:r w:rsidRPr="00EC7162">
              <w:t>Characteristics</w:t>
            </w:r>
          </w:p>
        </w:tc>
        <w:tc>
          <w:tcPr>
            <w:tcW w:w="1000" w:type="dxa"/>
            <w:vMerge w:val="restart"/>
          </w:tcPr>
          <w:p w14:paraId="3E53CF5C" w14:textId="75DB1721" w:rsidR="00EC7162" w:rsidRPr="00EC7162" w:rsidRDefault="00EC7162" w:rsidP="00EC7162">
            <w:pPr>
              <w:pStyle w:val="Bodyjustified"/>
            </w:pPr>
            <w:r w:rsidRPr="00EC7162">
              <w:t>Symbols</w:t>
            </w:r>
          </w:p>
        </w:tc>
        <w:tc>
          <w:tcPr>
            <w:tcW w:w="1540" w:type="dxa"/>
            <w:vMerge w:val="restart"/>
          </w:tcPr>
          <w:p w14:paraId="0D3A3A7A" w14:textId="77777777" w:rsidR="00EC7162" w:rsidRPr="00667450" w:rsidRDefault="00EC7162" w:rsidP="00EC7162">
            <w:pPr>
              <w:pStyle w:val="Bodyjustified"/>
              <w:rPr>
                <w:lang w:eastAsia="en-GB"/>
              </w:rPr>
            </w:pPr>
            <w:hyperlink r:id="rId30" w:history="1">
              <w:r w:rsidRPr="00902680">
                <w:rPr>
                  <w:rStyle w:val="Hyperlink"/>
                </w:rPr>
                <w:t>MIL-STD-750</w:t>
              </w:r>
            </w:hyperlink>
          </w:p>
          <w:p w14:paraId="2ACA00AA" w14:textId="0DE22447" w:rsidR="00EC7162" w:rsidRPr="00EC7162" w:rsidRDefault="00EC7162" w:rsidP="00EC7162">
            <w:pPr>
              <w:pStyle w:val="Bodyjustified"/>
            </w:pPr>
            <w:r w:rsidRPr="00667450">
              <w:rPr>
                <w:lang w:eastAsia="en-GB"/>
              </w:rPr>
              <w:t>Test Method</w:t>
            </w:r>
          </w:p>
        </w:tc>
        <w:tc>
          <w:tcPr>
            <w:tcW w:w="2180" w:type="dxa"/>
            <w:vMerge w:val="restart"/>
          </w:tcPr>
          <w:p w14:paraId="2288510D" w14:textId="77777777" w:rsidR="00EC7162" w:rsidRPr="00EC7162" w:rsidRDefault="00EC7162" w:rsidP="00EC7162">
            <w:pPr>
              <w:pStyle w:val="Bodyjustified"/>
            </w:pPr>
            <w:r w:rsidRPr="00EC7162">
              <w:t>Test Conditions</w:t>
            </w:r>
          </w:p>
          <w:p w14:paraId="629A2AA6" w14:textId="77777777" w:rsidR="00EC7162" w:rsidRPr="00EC7162" w:rsidRDefault="00EC7162" w:rsidP="00EC7162">
            <w:pPr>
              <w:pStyle w:val="Bodyjustified"/>
            </w:pPr>
            <w:r w:rsidRPr="00EC7162">
              <w:t>Notes 1 and 5</w:t>
            </w:r>
          </w:p>
        </w:tc>
        <w:tc>
          <w:tcPr>
            <w:tcW w:w="1640" w:type="dxa"/>
            <w:gridSpan w:val="2"/>
          </w:tcPr>
          <w:p w14:paraId="4F6314B8" w14:textId="77777777" w:rsidR="00EC7162" w:rsidRPr="00EC7162" w:rsidRDefault="00EC7162" w:rsidP="00EC7162">
            <w:pPr>
              <w:pStyle w:val="Bodyjustified"/>
            </w:pPr>
            <w:r w:rsidRPr="00EC7162">
              <w:t>Limits</w:t>
            </w:r>
          </w:p>
        </w:tc>
        <w:tc>
          <w:tcPr>
            <w:tcW w:w="620" w:type="dxa"/>
            <w:vMerge w:val="restart"/>
          </w:tcPr>
          <w:p w14:paraId="271EBEB2" w14:textId="77777777" w:rsidR="00EC7162" w:rsidRPr="00EC7162" w:rsidRDefault="00EC7162" w:rsidP="00EC7162">
            <w:pPr>
              <w:pStyle w:val="Bodyjustified"/>
            </w:pPr>
            <w:r w:rsidRPr="00EC7162">
              <w:t>Units</w:t>
            </w:r>
          </w:p>
        </w:tc>
      </w:tr>
      <w:tr w:rsidR="00EC7162" w:rsidRPr="00EC7162" w14:paraId="3CF765E0" w14:textId="77777777" w:rsidTr="00EC7162">
        <w:trPr>
          <w:trHeight w:val="227"/>
        </w:trPr>
        <w:tc>
          <w:tcPr>
            <w:tcW w:w="1780" w:type="dxa"/>
            <w:vMerge/>
          </w:tcPr>
          <w:p w14:paraId="005ED2D6" w14:textId="77777777" w:rsidR="00EC7162" w:rsidRPr="00EC7162" w:rsidRDefault="00EC7162" w:rsidP="00EC7162">
            <w:pPr>
              <w:pStyle w:val="Bodyjustified"/>
            </w:pPr>
          </w:p>
        </w:tc>
        <w:tc>
          <w:tcPr>
            <w:tcW w:w="1000" w:type="dxa"/>
            <w:vMerge/>
          </w:tcPr>
          <w:p w14:paraId="50CAFCEF" w14:textId="77777777" w:rsidR="00EC7162" w:rsidRPr="00EC7162" w:rsidRDefault="00EC7162" w:rsidP="00EC7162">
            <w:pPr>
              <w:pStyle w:val="Bodyjustified"/>
            </w:pPr>
          </w:p>
        </w:tc>
        <w:tc>
          <w:tcPr>
            <w:tcW w:w="1540" w:type="dxa"/>
            <w:vMerge/>
          </w:tcPr>
          <w:p w14:paraId="16564893" w14:textId="77777777" w:rsidR="00EC7162" w:rsidRPr="00EC7162" w:rsidRDefault="00EC7162" w:rsidP="00EC7162">
            <w:pPr>
              <w:pStyle w:val="Bodyjustified"/>
            </w:pPr>
          </w:p>
        </w:tc>
        <w:tc>
          <w:tcPr>
            <w:tcW w:w="2180" w:type="dxa"/>
            <w:vMerge/>
          </w:tcPr>
          <w:p w14:paraId="072AF8E9" w14:textId="77777777" w:rsidR="00EC7162" w:rsidRPr="00EC7162" w:rsidRDefault="00EC7162" w:rsidP="00EC7162">
            <w:pPr>
              <w:pStyle w:val="Bodyjustified"/>
            </w:pPr>
          </w:p>
        </w:tc>
        <w:tc>
          <w:tcPr>
            <w:tcW w:w="820" w:type="dxa"/>
          </w:tcPr>
          <w:p w14:paraId="169BBD64" w14:textId="77777777" w:rsidR="00EC7162" w:rsidRPr="00EC7162" w:rsidRDefault="00EC7162" w:rsidP="00EC7162">
            <w:pPr>
              <w:pStyle w:val="Bodyjustified"/>
            </w:pPr>
            <w:r w:rsidRPr="00EC7162">
              <w:t>Min</w:t>
            </w:r>
          </w:p>
        </w:tc>
        <w:tc>
          <w:tcPr>
            <w:tcW w:w="820" w:type="dxa"/>
          </w:tcPr>
          <w:p w14:paraId="6FBD6863" w14:textId="77777777" w:rsidR="00EC7162" w:rsidRPr="00EC7162" w:rsidRDefault="00EC7162" w:rsidP="00EC7162">
            <w:pPr>
              <w:pStyle w:val="Bodyjustified"/>
            </w:pPr>
            <w:r w:rsidRPr="00EC7162">
              <w:t>Max</w:t>
            </w:r>
          </w:p>
        </w:tc>
        <w:tc>
          <w:tcPr>
            <w:tcW w:w="620" w:type="dxa"/>
            <w:vMerge/>
          </w:tcPr>
          <w:p w14:paraId="505A8D9B" w14:textId="77777777" w:rsidR="00EC7162" w:rsidRPr="00EC7162" w:rsidRDefault="00EC7162" w:rsidP="00EC7162">
            <w:pPr>
              <w:pStyle w:val="Bodyjustified"/>
            </w:pPr>
          </w:p>
        </w:tc>
      </w:tr>
      <w:tr w:rsidR="00EC7162" w:rsidRPr="00EC7162" w14:paraId="681D6A5F" w14:textId="77777777" w:rsidTr="00EC7162">
        <w:trPr>
          <w:trHeight w:val="227"/>
        </w:trPr>
        <w:tc>
          <w:tcPr>
            <w:tcW w:w="1780" w:type="dxa"/>
          </w:tcPr>
          <w:p w14:paraId="7A0C11CC" w14:textId="77777777" w:rsidR="00EC7162" w:rsidRPr="00EC7162" w:rsidRDefault="00EC7162" w:rsidP="00EC7162">
            <w:pPr>
              <w:pStyle w:val="Bodyjustified"/>
              <w:jc w:val="left"/>
            </w:pPr>
            <w:r w:rsidRPr="00EC7162">
              <w:t>Reverse Current</w:t>
            </w:r>
          </w:p>
        </w:tc>
        <w:tc>
          <w:tcPr>
            <w:tcW w:w="1000" w:type="dxa"/>
          </w:tcPr>
          <w:p w14:paraId="3C13ADA1" w14:textId="2239153F" w:rsidR="00EC7162" w:rsidRPr="00EC7162" w:rsidRDefault="00EC7162" w:rsidP="00EC7162">
            <w:pPr>
              <w:pStyle w:val="Bodyjustified"/>
            </w:pPr>
            <w:r w:rsidRPr="00667450">
              <w:rPr>
                <w:lang w:eastAsia="en-GB"/>
              </w:rPr>
              <w:t>I</w:t>
            </w:r>
            <w:r w:rsidRPr="00667450">
              <w:rPr>
                <w:vertAlign w:val="subscript"/>
                <w:lang w:eastAsia="en-GB"/>
              </w:rPr>
              <w:t>R</w:t>
            </w:r>
          </w:p>
        </w:tc>
        <w:tc>
          <w:tcPr>
            <w:tcW w:w="1540" w:type="dxa"/>
          </w:tcPr>
          <w:p w14:paraId="59F8D054" w14:textId="6D6B08F1" w:rsidR="00EC7162" w:rsidRPr="00EC7162" w:rsidRDefault="00EC7162" w:rsidP="00EC7162">
            <w:pPr>
              <w:pStyle w:val="Bodyjustified"/>
            </w:pPr>
            <w:hyperlink r:id="rId31" w:history="1">
              <w:r w:rsidRPr="00902680">
                <w:rPr>
                  <w:rStyle w:val="Hyperlink"/>
                  <w:lang w:eastAsia="en-GB"/>
                </w:rPr>
                <w:t>4016</w:t>
              </w:r>
            </w:hyperlink>
          </w:p>
        </w:tc>
        <w:tc>
          <w:tcPr>
            <w:tcW w:w="2180" w:type="dxa"/>
          </w:tcPr>
          <w:p w14:paraId="395D145C" w14:textId="34A56CC7" w:rsidR="00EC7162" w:rsidRPr="00EC7162" w:rsidRDefault="00EC7162" w:rsidP="00EC7162">
            <w:pPr>
              <w:pStyle w:val="Bodyjustified"/>
              <w:jc w:val="left"/>
            </w:pPr>
            <w:proofErr w:type="spellStart"/>
            <w:r w:rsidRPr="00EC7162">
              <w:t>T</w:t>
            </w:r>
            <w:r w:rsidRPr="00EC7162">
              <w:rPr>
                <w:vertAlign w:val="subscript"/>
              </w:rPr>
              <w:t>case</w:t>
            </w:r>
            <w:proofErr w:type="spellEnd"/>
            <w:r w:rsidRPr="00EC7162">
              <w:t xml:space="preserve"> = +125 (+0 -</w:t>
            </w:r>
            <w:proofErr w:type="gramStart"/>
            <w:r w:rsidRPr="00EC7162">
              <w:t>5)</w:t>
            </w:r>
            <w:r>
              <w:rPr>
                <w:rFonts w:cs="Arial"/>
              </w:rPr>
              <w:t>°</w:t>
            </w:r>
            <w:proofErr w:type="gramEnd"/>
            <w:r w:rsidRPr="00EC7162">
              <w:t>C</w:t>
            </w:r>
          </w:p>
          <w:p w14:paraId="42E2F233" w14:textId="77777777" w:rsidR="00EC7162" w:rsidRPr="00EC7162" w:rsidRDefault="00EC7162" w:rsidP="00EC7162">
            <w:pPr>
              <w:pStyle w:val="Bodyjustified"/>
              <w:jc w:val="left"/>
            </w:pPr>
            <w:r w:rsidRPr="00EC7162">
              <w:t>DC Method</w:t>
            </w:r>
          </w:p>
          <w:p w14:paraId="17727422" w14:textId="77777777" w:rsidR="00EC7162" w:rsidRPr="00EC7162" w:rsidRDefault="00EC7162" w:rsidP="00EC7162">
            <w:pPr>
              <w:pStyle w:val="Bodyjustified"/>
              <w:jc w:val="left"/>
            </w:pPr>
            <w:r w:rsidRPr="00EC7162">
              <w:t>V</w:t>
            </w:r>
            <w:r w:rsidRPr="00EC7162">
              <w:rPr>
                <w:vertAlign w:val="subscript"/>
              </w:rPr>
              <w:t>R</w:t>
            </w:r>
            <w:r w:rsidRPr="00EC7162">
              <w:t xml:space="preserve"> = 45V</w:t>
            </w:r>
          </w:p>
        </w:tc>
        <w:tc>
          <w:tcPr>
            <w:tcW w:w="820" w:type="dxa"/>
          </w:tcPr>
          <w:p w14:paraId="1CDDFB85" w14:textId="77777777" w:rsidR="00EC7162" w:rsidRPr="00EC7162" w:rsidRDefault="00EC7162" w:rsidP="00EC7162">
            <w:pPr>
              <w:pStyle w:val="Bodyjustified"/>
            </w:pPr>
            <w:r w:rsidRPr="00EC7162">
              <w:t>-</w:t>
            </w:r>
          </w:p>
        </w:tc>
        <w:tc>
          <w:tcPr>
            <w:tcW w:w="820" w:type="dxa"/>
          </w:tcPr>
          <w:p w14:paraId="0B06D584" w14:textId="77777777" w:rsidR="00EC7162" w:rsidRPr="00EC7162" w:rsidRDefault="00EC7162" w:rsidP="00EC7162">
            <w:pPr>
              <w:pStyle w:val="Bodyjustified"/>
            </w:pPr>
            <w:r w:rsidRPr="00EC7162">
              <w:t>15</w:t>
            </w:r>
          </w:p>
        </w:tc>
        <w:tc>
          <w:tcPr>
            <w:tcW w:w="620" w:type="dxa"/>
          </w:tcPr>
          <w:p w14:paraId="2039E546" w14:textId="77777777" w:rsidR="00EC7162" w:rsidRPr="00EC7162" w:rsidRDefault="00EC7162" w:rsidP="00EC7162">
            <w:pPr>
              <w:pStyle w:val="Bodyjustified"/>
            </w:pPr>
            <w:r w:rsidRPr="00EC7162">
              <w:t>mA</w:t>
            </w:r>
          </w:p>
        </w:tc>
      </w:tr>
      <w:tr w:rsidR="00EC7162" w:rsidRPr="00EC7162" w14:paraId="3C09F4B0" w14:textId="77777777" w:rsidTr="00EC7162">
        <w:trPr>
          <w:trHeight w:val="227"/>
        </w:trPr>
        <w:tc>
          <w:tcPr>
            <w:tcW w:w="1780" w:type="dxa"/>
            <w:vMerge w:val="restart"/>
          </w:tcPr>
          <w:p w14:paraId="4B86A457" w14:textId="77777777" w:rsidR="00EC7162" w:rsidRPr="00EC7162" w:rsidRDefault="00EC7162" w:rsidP="00EC7162">
            <w:pPr>
              <w:pStyle w:val="Bodyjustified"/>
              <w:jc w:val="left"/>
            </w:pPr>
            <w:r w:rsidRPr="00EC7162">
              <w:t>Forward Voltage</w:t>
            </w:r>
          </w:p>
        </w:tc>
        <w:tc>
          <w:tcPr>
            <w:tcW w:w="1000" w:type="dxa"/>
          </w:tcPr>
          <w:p w14:paraId="075B71AE" w14:textId="29696696" w:rsidR="00EC7162" w:rsidRPr="00EC7162" w:rsidRDefault="00EC7162" w:rsidP="00EC7162">
            <w:pPr>
              <w:pStyle w:val="Bodyjustified"/>
            </w:pPr>
            <w:r w:rsidRPr="00667450">
              <w:rPr>
                <w:lang w:eastAsia="en-GB"/>
              </w:rPr>
              <w:t>V</w:t>
            </w:r>
            <w:r w:rsidRPr="00667450">
              <w:rPr>
                <w:vertAlign w:val="subscript"/>
                <w:lang w:eastAsia="en-GB"/>
              </w:rPr>
              <w:t>F1</w:t>
            </w:r>
          </w:p>
        </w:tc>
        <w:tc>
          <w:tcPr>
            <w:tcW w:w="1540" w:type="dxa"/>
          </w:tcPr>
          <w:p w14:paraId="5A24CC0B" w14:textId="1E5A4365" w:rsidR="00EC7162" w:rsidRPr="00EC7162" w:rsidRDefault="00EC7162" w:rsidP="00EC7162">
            <w:pPr>
              <w:pStyle w:val="Bodyjustified"/>
            </w:pPr>
            <w:hyperlink r:id="rId32" w:history="1">
              <w:r w:rsidRPr="00902680">
                <w:rPr>
                  <w:rStyle w:val="Hyperlink"/>
                  <w:lang w:eastAsia="en-GB"/>
                </w:rPr>
                <w:t>4011</w:t>
              </w:r>
            </w:hyperlink>
          </w:p>
        </w:tc>
        <w:tc>
          <w:tcPr>
            <w:tcW w:w="2180" w:type="dxa"/>
          </w:tcPr>
          <w:p w14:paraId="50B4A5CD" w14:textId="2CD4212D" w:rsidR="00EC7162" w:rsidRPr="00EC7162" w:rsidRDefault="00EC7162" w:rsidP="00EC7162">
            <w:pPr>
              <w:pStyle w:val="Bodyjustified"/>
              <w:jc w:val="left"/>
            </w:pPr>
            <w:proofErr w:type="spellStart"/>
            <w:r w:rsidRPr="00EC7162">
              <w:t>T</w:t>
            </w:r>
            <w:r w:rsidRPr="00EC7162">
              <w:rPr>
                <w:vertAlign w:val="subscript"/>
              </w:rPr>
              <w:t>case</w:t>
            </w:r>
            <w:proofErr w:type="spellEnd"/>
            <w:r w:rsidRPr="00EC7162">
              <w:t xml:space="preserve"> = +125 (+0 -</w:t>
            </w:r>
            <w:proofErr w:type="gramStart"/>
            <w:r w:rsidRPr="00EC7162">
              <w:t>5)°</w:t>
            </w:r>
            <w:proofErr w:type="gramEnd"/>
            <w:r w:rsidRPr="00EC7162">
              <w:t>C</w:t>
            </w:r>
          </w:p>
          <w:p w14:paraId="3D498137" w14:textId="77777777" w:rsidR="00EC7162" w:rsidRPr="00EC7162" w:rsidRDefault="00EC7162" w:rsidP="00EC7162">
            <w:pPr>
              <w:pStyle w:val="Bodyjustified"/>
              <w:jc w:val="left"/>
            </w:pPr>
            <w:r w:rsidRPr="00EC7162">
              <w:t>Pulse Method</w:t>
            </w:r>
          </w:p>
          <w:p w14:paraId="47EEE95B" w14:textId="3455AA0F" w:rsidR="00EC7162" w:rsidRPr="00EC7162" w:rsidRDefault="00EC7162" w:rsidP="00EC7162">
            <w:pPr>
              <w:pStyle w:val="Bodyjustified"/>
              <w:jc w:val="left"/>
            </w:pPr>
            <w:r w:rsidRPr="00EC7162">
              <w:t>I</w:t>
            </w:r>
            <w:r w:rsidRPr="00EC7162">
              <w:rPr>
                <w:vertAlign w:val="subscript"/>
              </w:rPr>
              <w:t>F</w:t>
            </w:r>
            <w:r w:rsidRPr="00EC7162">
              <w:t xml:space="preserve"> = 3A, Note 3</w:t>
            </w:r>
          </w:p>
        </w:tc>
        <w:tc>
          <w:tcPr>
            <w:tcW w:w="820" w:type="dxa"/>
          </w:tcPr>
          <w:p w14:paraId="337B21C0" w14:textId="77777777" w:rsidR="00EC7162" w:rsidRPr="00EC7162" w:rsidRDefault="00EC7162" w:rsidP="00EC7162">
            <w:pPr>
              <w:pStyle w:val="Bodyjustified"/>
            </w:pPr>
            <w:r w:rsidRPr="00EC7162">
              <w:t>-</w:t>
            </w:r>
          </w:p>
        </w:tc>
        <w:tc>
          <w:tcPr>
            <w:tcW w:w="820" w:type="dxa"/>
          </w:tcPr>
          <w:p w14:paraId="15CA867D" w14:textId="77777777" w:rsidR="00EC7162" w:rsidRPr="00EC7162" w:rsidRDefault="00EC7162" w:rsidP="00EC7162">
            <w:pPr>
              <w:pStyle w:val="Bodyjustified"/>
            </w:pPr>
            <w:r w:rsidRPr="00EC7162">
              <w:t>570</w:t>
            </w:r>
          </w:p>
        </w:tc>
        <w:tc>
          <w:tcPr>
            <w:tcW w:w="620" w:type="dxa"/>
          </w:tcPr>
          <w:p w14:paraId="159624AE" w14:textId="77777777" w:rsidR="00EC7162" w:rsidRPr="00EC7162" w:rsidRDefault="00EC7162" w:rsidP="00EC7162">
            <w:pPr>
              <w:pStyle w:val="Bodyjustified"/>
            </w:pPr>
            <w:r w:rsidRPr="00EC7162">
              <w:t>mV</w:t>
            </w:r>
          </w:p>
        </w:tc>
      </w:tr>
      <w:tr w:rsidR="00EC7162" w:rsidRPr="00EC7162" w14:paraId="225CB228" w14:textId="77777777" w:rsidTr="00EC7162">
        <w:trPr>
          <w:trHeight w:val="227"/>
        </w:trPr>
        <w:tc>
          <w:tcPr>
            <w:tcW w:w="1780" w:type="dxa"/>
            <w:vMerge/>
          </w:tcPr>
          <w:p w14:paraId="64FCD6BB" w14:textId="77777777" w:rsidR="00EC7162" w:rsidRPr="00EC7162" w:rsidRDefault="00EC7162" w:rsidP="00EC7162">
            <w:pPr>
              <w:pStyle w:val="Bodyjustified"/>
            </w:pPr>
          </w:p>
        </w:tc>
        <w:tc>
          <w:tcPr>
            <w:tcW w:w="1000" w:type="dxa"/>
            <w:vMerge w:val="restart"/>
          </w:tcPr>
          <w:p w14:paraId="52C6B91F" w14:textId="4D0489D3" w:rsidR="00EC7162" w:rsidRPr="00EC7162" w:rsidRDefault="00EC7162" w:rsidP="00EC7162">
            <w:pPr>
              <w:pStyle w:val="Bodyjustified"/>
            </w:pPr>
            <w:r w:rsidRPr="00667450">
              <w:rPr>
                <w:lang w:eastAsia="en-GB"/>
              </w:rPr>
              <w:t>V</w:t>
            </w:r>
            <w:r w:rsidRPr="00667450">
              <w:rPr>
                <w:vertAlign w:val="subscript"/>
                <w:lang w:eastAsia="en-GB"/>
              </w:rPr>
              <w:t>F2</w:t>
            </w:r>
          </w:p>
        </w:tc>
        <w:tc>
          <w:tcPr>
            <w:tcW w:w="1540" w:type="dxa"/>
            <w:vMerge w:val="restart"/>
          </w:tcPr>
          <w:p w14:paraId="2CB8B766" w14:textId="1BC0887A" w:rsidR="00EC7162" w:rsidRPr="00EC7162" w:rsidRDefault="00EC7162" w:rsidP="00EC7162">
            <w:pPr>
              <w:pStyle w:val="Bodyjustified"/>
            </w:pPr>
            <w:hyperlink r:id="rId33" w:history="1">
              <w:r w:rsidRPr="00902680">
                <w:rPr>
                  <w:rStyle w:val="Hyperlink"/>
                  <w:lang w:eastAsia="en-GB"/>
                </w:rPr>
                <w:t>4011</w:t>
              </w:r>
            </w:hyperlink>
          </w:p>
        </w:tc>
        <w:tc>
          <w:tcPr>
            <w:tcW w:w="2180" w:type="dxa"/>
          </w:tcPr>
          <w:p w14:paraId="4560956D" w14:textId="610990EA" w:rsidR="00EC7162" w:rsidRPr="00EC7162" w:rsidRDefault="00EC7162" w:rsidP="00EC7162">
            <w:pPr>
              <w:pStyle w:val="Bodyjustified"/>
              <w:jc w:val="left"/>
            </w:pPr>
            <w:proofErr w:type="spellStart"/>
            <w:r w:rsidRPr="00EC7162">
              <w:t>T</w:t>
            </w:r>
            <w:r w:rsidRPr="00EC7162">
              <w:rPr>
                <w:vertAlign w:val="subscript"/>
              </w:rPr>
              <w:t>case</w:t>
            </w:r>
            <w:proofErr w:type="spellEnd"/>
            <w:r w:rsidRPr="00EC7162">
              <w:t xml:space="preserve"> = +125 (+0 -</w:t>
            </w:r>
            <w:proofErr w:type="gramStart"/>
            <w:r w:rsidRPr="00EC7162">
              <w:t>5)°</w:t>
            </w:r>
            <w:proofErr w:type="gramEnd"/>
            <w:r w:rsidRPr="00EC7162">
              <w:t>C</w:t>
            </w:r>
          </w:p>
          <w:p w14:paraId="25515A7B" w14:textId="77777777" w:rsidR="00EC7162" w:rsidRPr="00EC7162" w:rsidRDefault="00EC7162" w:rsidP="00EC7162">
            <w:pPr>
              <w:pStyle w:val="Bodyjustified"/>
              <w:jc w:val="left"/>
            </w:pPr>
            <w:r w:rsidRPr="00EC7162">
              <w:t>Pulse Method</w:t>
            </w:r>
          </w:p>
          <w:p w14:paraId="3D08D908" w14:textId="49760FE6" w:rsidR="00EC7162" w:rsidRPr="00EC7162" w:rsidRDefault="00EC7162" w:rsidP="00EC7162">
            <w:pPr>
              <w:pStyle w:val="Bodyjustified"/>
              <w:jc w:val="left"/>
            </w:pPr>
            <w:r w:rsidRPr="00EC7162">
              <w:t>I</w:t>
            </w:r>
            <w:r w:rsidRPr="00EC7162">
              <w:rPr>
                <w:vertAlign w:val="subscript"/>
              </w:rPr>
              <w:t>F</w:t>
            </w:r>
            <w:r w:rsidRPr="00EC7162">
              <w:t xml:space="preserve"> = 10A, Note 3</w:t>
            </w:r>
          </w:p>
        </w:tc>
        <w:tc>
          <w:tcPr>
            <w:tcW w:w="820" w:type="dxa"/>
          </w:tcPr>
          <w:p w14:paraId="177AD22A" w14:textId="77777777" w:rsidR="00EC7162" w:rsidRPr="00EC7162" w:rsidRDefault="00EC7162" w:rsidP="00EC7162">
            <w:pPr>
              <w:pStyle w:val="Bodyjustified"/>
            </w:pPr>
            <w:r w:rsidRPr="00EC7162">
              <w:t>-</w:t>
            </w:r>
          </w:p>
        </w:tc>
        <w:tc>
          <w:tcPr>
            <w:tcW w:w="820" w:type="dxa"/>
          </w:tcPr>
          <w:p w14:paraId="5DDD48F5" w14:textId="77777777" w:rsidR="00EC7162" w:rsidRPr="00EC7162" w:rsidRDefault="00EC7162" w:rsidP="00EC7162">
            <w:pPr>
              <w:pStyle w:val="Bodyjustified"/>
            </w:pPr>
            <w:r w:rsidRPr="00EC7162">
              <w:t>700</w:t>
            </w:r>
          </w:p>
        </w:tc>
        <w:tc>
          <w:tcPr>
            <w:tcW w:w="620" w:type="dxa"/>
            <w:vMerge w:val="restart"/>
          </w:tcPr>
          <w:p w14:paraId="0D44C596" w14:textId="77777777" w:rsidR="00EC7162" w:rsidRPr="00EC7162" w:rsidRDefault="00EC7162" w:rsidP="00EC7162">
            <w:pPr>
              <w:pStyle w:val="Bodyjustified"/>
            </w:pPr>
            <w:r w:rsidRPr="00EC7162">
              <w:t>mV</w:t>
            </w:r>
          </w:p>
        </w:tc>
      </w:tr>
      <w:tr w:rsidR="000217D3" w:rsidRPr="00EC7162" w14:paraId="74FB52A8" w14:textId="77777777" w:rsidTr="00EC7162">
        <w:trPr>
          <w:trHeight w:val="227"/>
        </w:trPr>
        <w:tc>
          <w:tcPr>
            <w:tcW w:w="1780" w:type="dxa"/>
            <w:vMerge/>
          </w:tcPr>
          <w:p w14:paraId="592B77E1" w14:textId="77777777" w:rsidR="000217D3" w:rsidRPr="00EC7162" w:rsidRDefault="000217D3" w:rsidP="00EC7162">
            <w:pPr>
              <w:pStyle w:val="Bodyjustified"/>
            </w:pPr>
          </w:p>
        </w:tc>
        <w:tc>
          <w:tcPr>
            <w:tcW w:w="1000" w:type="dxa"/>
            <w:vMerge/>
          </w:tcPr>
          <w:p w14:paraId="73A2DA49" w14:textId="77777777" w:rsidR="000217D3" w:rsidRPr="00EC7162" w:rsidRDefault="000217D3" w:rsidP="00EC7162">
            <w:pPr>
              <w:pStyle w:val="Bodyjustified"/>
            </w:pPr>
          </w:p>
        </w:tc>
        <w:tc>
          <w:tcPr>
            <w:tcW w:w="1540" w:type="dxa"/>
            <w:vMerge/>
          </w:tcPr>
          <w:p w14:paraId="499D23C5" w14:textId="77777777" w:rsidR="000217D3" w:rsidRPr="00EC7162" w:rsidRDefault="000217D3" w:rsidP="00EC7162">
            <w:pPr>
              <w:pStyle w:val="Bodyjustified"/>
            </w:pPr>
          </w:p>
        </w:tc>
        <w:tc>
          <w:tcPr>
            <w:tcW w:w="2180" w:type="dxa"/>
          </w:tcPr>
          <w:p w14:paraId="2C722325" w14:textId="47094B7B" w:rsidR="000217D3" w:rsidRPr="00EC7162" w:rsidRDefault="000217D3" w:rsidP="00EC7162">
            <w:pPr>
              <w:pStyle w:val="Bodyjustified"/>
              <w:jc w:val="left"/>
            </w:pPr>
            <w:proofErr w:type="spellStart"/>
            <w:r w:rsidRPr="00EC7162">
              <w:t>T</w:t>
            </w:r>
            <w:r w:rsidRPr="00EC7162">
              <w:rPr>
                <w:vertAlign w:val="subscript"/>
              </w:rPr>
              <w:t>case</w:t>
            </w:r>
            <w:proofErr w:type="spellEnd"/>
            <w:r w:rsidR="0099132F" w:rsidRPr="00EC7162">
              <w:t xml:space="preserve"> </w:t>
            </w:r>
            <w:r w:rsidRPr="00EC7162">
              <w:t>=</w:t>
            </w:r>
            <w:r w:rsidR="0099132F" w:rsidRPr="00EC7162">
              <w:t xml:space="preserve"> </w:t>
            </w:r>
            <w:r w:rsidRPr="00EC7162">
              <w:t>-55</w:t>
            </w:r>
            <w:r w:rsidR="0099132F" w:rsidRPr="00EC7162">
              <w:t xml:space="preserve"> </w:t>
            </w:r>
            <w:r w:rsidRPr="00EC7162">
              <w:t>(+5 -</w:t>
            </w:r>
            <w:proofErr w:type="gramStart"/>
            <w:r w:rsidRPr="00EC7162">
              <w:t>0)</w:t>
            </w:r>
            <w:r w:rsidR="005F4819" w:rsidRPr="00EC7162">
              <w:t>°</w:t>
            </w:r>
            <w:proofErr w:type="gramEnd"/>
            <w:r w:rsidR="005F4819" w:rsidRPr="00EC7162">
              <w:t>C</w:t>
            </w:r>
          </w:p>
          <w:p w14:paraId="31BB0F78" w14:textId="77777777" w:rsidR="000217D3" w:rsidRPr="00EC7162" w:rsidRDefault="000217D3" w:rsidP="00EC7162">
            <w:pPr>
              <w:pStyle w:val="Bodyjustified"/>
              <w:jc w:val="left"/>
            </w:pPr>
            <w:r w:rsidRPr="00EC7162">
              <w:t>Pulse Method</w:t>
            </w:r>
          </w:p>
          <w:p w14:paraId="704D3DF1" w14:textId="0EF16428" w:rsidR="000217D3" w:rsidRPr="00EC7162" w:rsidRDefault="000217D3" w:rsidP="00EC7162">
            <w:pPr>
              <w:pStyle w:val="Bodyjustified"/>
              <w:jc w:val="left"/>
            </w:pPr>
            <w:r w:rsidRPr="00EC7162">
              <w:t>I</w:t>
            </w:r>
            <w:r w:rsidRPr="00EC7162">
              <w:rPr>
                <w:vertAlign w:val="subscript"/>
              </w:rPr>
              <w:t>F</w:t>
            </w:r>
            <w:r w:rsidR="0099132F" w:rsidRPr="00EC7162">
              <w:t xml:space="preserve"> </w:t>
            </w:r>
            <w:r w:rsidRPr="00EC7162">
              <w:t>=</w:t>
            </w:r>
            <w:r w:rsidR="0099132F" w:rsidRPr="00EC7162">
              <w:t xml:space="preserve"> </w:t>
            </w:r>
            <w:r w:rsidRPr="00EC7162">
              <w:t>10A, Note 3</w:t>
            </w:r>
          </w:p>
        </w:tc>
        <w:tc>
          <w:tcPr>
            <w:tcW w:w="820" w:type="dxa"/>
          </w:tcPr>
          <w:p w14:paraId="5E4E2E1A" w14:textId="77777777" w:rsidR="000217D3" w:rsidRPr="00EC7162" w:rsidRDefault="000217D3" w:rsidP="00EC7162">
            <w:pPr>
              <w:pStyle w:val="Bodyjustified"/>
            </w:pPr>
            <w:r w:rsidRPr="00EC7162">
              <w:t>-</w:t>
            </w:r>
          </w:p>
        </w:tc>
        <w:tc>
          <w:tcPr>
            <w:tcW w:w="820" w:type="dxa"/>
          </w:tcPr>
          <w:p w14:paraId="784B7655" w14:textId="77777777" w:rsidR="000217D3" w:rsidRPr="00EC7162" w:rsidRDefault="000217D3" w:rsidP="00EC7162">
            <w:pPr>
              <w:pStyle w:val="Bodyjustified"/>
            </w:pPr>
            <w:r w:rsidRPr="00EC7162">
              <w:t>850</w:t>
            </w:r>
          </w:p>
        </w:tc>
        <w:tc>
          <w:tcPr>
            <w:tcW w:w="620" w:type="dxa"/>
            <w:vMerge/>
          </w:tcPr>
          <w:p w14:paraId="02078163" w14:textId="77777777" w:rsidR="000217D3" w:rsidRPr="00EC7162" w:rsidRDefault="000217D3" w:rsidP="00EC7162">
            <w:pPr>
              <w:pStyle w:val="Bodyjustified"/>
            </w:pPr>
          </w:p>
        </w:tc>
      </w:tr>
      <w:tr w:rsidR="00EC7162" w:rsidRPr="00EC7162" w14:paraId="462F5692" w14:textId="77777777" w:rsidTr="00EC7162">
        <w:trPr>
          <w:trHeight w:val="227"/>
        </w:trPr>
        <w:tc>
          <w:tcPr>
            <w:tcW w:w="1780" w:type="dxa"/>
            <w:vMerge/>
          </w:tcPr>
          <w:p w14:paraId="689EF0DD" w14:textId="77777777" w:rsidR="00EC7162" w:rsidRPr="00EC7162" w:rsidRDefault="00EC7162" w:rsidP="00EC7162">
            <w:pPr>
              <w:pStyle w:val="Bodyjustified"/>
            </w:pPr>
          </w:p>
        </w:tc>
        <w:tc>
          <w:tcPr>
            <w:tcW w:w="1000" w:type="dxa"/>
          </w:tcPr>
          <w:p w14:paraId="348B4C64" w14:textId="3A983691" w:rsidR="00EC7162" w:rsidRPr="00EC7162" w:rsidRDefault="00EC7162" w:rsidP="00EC7162">
            <w:pPr>
              <w:pStyle w:val="Bodyjustified"/>
            </w:pPr>
            <w:r w:rsidRPr="00EC7162">
              <w:t>V</w:t>
            </w:r>
            <w:r w:rsidRPr="00EC7162">
              <w:rPr>
                <w:vertAlign w:val="subscript"/>
              </w:rPr>
              <w:t>F3</w:t>
            </w:r>
          </w:p>
        </w:tc>
        <w:tc>
          <w:tcPr>
            <w:tcW w:w="1540" w:type="dxa"/>
          </w:tcPr>
          <w:p w14:paraId="5EFE66B4" w14:textId="456773D9" w:rsidR="00EC7162" w:rsidRPr="00EC7162" w:rsidRDefault="00EC7162" w:rsidP="00EC7162">
            <w:pPr>
              <w:pStyle w:val="Bodyjustified"/>
            </w:pPr>
            <w:hyperlink r:id="rId34" w:history="1">
              <w:r w:rsidRPr="00902680">
                <w:rPr>
                  <w:rStyle w:val="Hyperlink"/>
                  <w:lang w:eastAsia="en-GB"/>
                </w:rPr>
                <w:t>4011</w:t>
              </w:r>
            </w:hyperlink>
          </w:p>
        </w:tc>
        <w:tc>
          <w:tcPr>
            <w:tcW w:w="2180" w:type="dxa"/>
          </w:tcPr>
          <w:p w14:paraId="60B6E114" w14:textId="4AA18BCB" w:rsidR="00EC7162" w:rsidRPr="00EC7162" w:rsidRDefault="00EC7162" w:rsidP="00EC7162">
            <w:pPr>
              <w:pStyle w:val="Bodyjustified"/>
              <w:jc w:val="left"/>
            </w:pPr>
            <w:proofErr w:type="spellStart"/>
            <w:r w:rsidRPr="00EC7162">
              <w:t>T</w:t>
            </w:r>
            <w:r w:rsidRPr="00EC7162">
              <w:rPr>
                <w:vertAlign w:val="subscript"/>
              </w:rPr>
              <w:t>case</w:t>
            </w:r>
            <w:proofErr w:type="spellEnd"/>
            <w:r w:rsidRPr="00EC7162">
              <w:t xml:space="preserve"> = +125 (+0 -</w:t>
            </w:r>
            <w:proofErr w:type="gramStart"/>
            <w:r w:rsidRPr="00EC7162">
              <w:t>5)°</w:t>
            </w:r>
            <w:proofErr w:type="gramEnd"/>
            <w:r w:rsidRPr="00EC7162">
              <w:t>C</w:t>
            </w:r>
          </w:p>
          <w:p w14:paraId="62E5A65D" w14:textId="77777777" w:rsidR="00EC7162" w:rsidRPr="00EC7162" w:rsidRDefault="00EC7162" w:rsidP="00EC7162">
            <w:pPr>
              <w:pStyle w:val="Bodyjustified"/>
              <w:jc w:val="left"/>
            </w:pPr>
            <w:r w:rsidRPr="00EC7162">
              <w:t>Pulse Method</w:t>
            </w:r>
          </w:p>
          <w:p w14:paraId="1F2C1F6B" w14:textId="034607D5" w:rsidR="00EC7162" w:rsidRPr="00EC7162" w:rsidRDefault="00EC7162" w:rsidP="00EC7162">
            <w:pPr>
              <w:pStyle w:val="Bodyjustified"/>
              <w:jc w:val="left"/>
            </w:pPr>
            <w:r w:rsidRPr="00EC7162">
              <w:t>I</w:t>
            </w:r>
            <w:r w:rsidRPr="00EC7162">
              <w:rPr>
                <w:vertAlign w:val="subscript"/>
              </w:rPr>
              <w:t>F</w:t>
            </w:r>
            <w:r w:rsidRPr="00EC7162">
              <w:t xml:space="preserve"> = 20A, Note 3</w:t>
            </w:r>
          </w:p>
        </w:tc>
        <w:tc>
          <w:tcPr>
            <w:tcW w:w="820" w:type="dxa"/>
          </w:tcPr>
          <w:p w14:paraId="7ABE1958" w14:textId="77777777" w:rsidR="00EC7162" w:rsidRPr="00EC7162" w:rsidRDefault="00EC7162" w:rsidP="00EC7162">
            <w:pPr>
              <w:pStyle w:val="Bodyjustified"/>
            </w:pPr>
            <w:r w:rsidRPr="00EC7162">
              <w:t>-</w:t>
            </w:r>
          </w:p>
        </w:tc>
        <w:tc>
          <w:tcPr>
            <w:tcW w:w="820" w:type="dxa"/>
          </w:tcPr>
          <w:p w14:paraId="69DF3E20" w14:textId="77777777" w:rsidR="00EC7162" w:rsidRPr="00EC7162" w:rsidRDefault="00EC7162" w:rsidP="00EC7162">
            <w:pPr>
              <w:pStyle w:val="Bodyjustified"/>
            </w:pPr>
            <w:r w:rsidRPr="00EC7162">
              <w:t>800</w:t>
            </w:r>
          </w:p>
        </w:tc>
        <w:tc>
          <w:tcPr>
            <w:tcW w:w="620" w:type="dxa"/>
          </w:tcPr>
          <w:p w14:paraId="345F46E4" w14:textId="77777777" w:rsidR="00EC7162" w:rsidRPr="00EC7162" w:rsidRDefault="00EC7162" w:rsidP="00EC7162">
            <w:pPr>
              <w:pStyle w:val="Bodyjustified"/>
            </w:pPr>
            <w:r w:rsidRPr="00EC7162">
              <w:t>mV</w:t>
            </w:r>
          </w:p>
        </w:tc>
      </w:tr>
    </w:tbl>
    <w:p w14:paraId="31D69EB6" w14:textId="77777777" w:rsidR="00667450" w:rsidRDefault="00667450" w:rsidP="00E947D6">
      <w:pPr>
        <w:pStyle w:val="Heading3"/>
      </w:pPr>
      <w:bookmarkStart w:id="27" w:name="_Ref13035951"/>
      <w:bookmarkStart w:id="28" w:name="_Toc13037484"/>
      <w:r>
        <w:t>Notes to Electrical Measurement Tables</w:t>
      </w:r>
      <w:bookmarkEnd w:id="27"/>
      <w:bookmarkEnd w:id="28"/>
    </w:p>
    <w:p w14:paraId="11937C98" w14:textId="77777777" w:rsidR="00667450" w:rsidRDefault="00667450" w:rsidP="00EC7162">
      <w:pPr>
        <w:pStyle w:val="numericallist"/>
        <w:spacing w:after="60"/>
      </w:pPr>
      <w:r>
        <w:t>Measurement per each diode.</w:t>
      </w:r>
    </w:p>
    <w:p w14:paraId="621F89D7" w14:textId="153A680D" w:rsidR="00667450" w:rsidRDefault="00667450" w:rsidP="00EC7162">
      <w:pPr>
        <w:pStyle w:val="numericallist"/>
        <w:spacing w:after="60"/>
      </w:pPr>
      <w:r>
        <w:t xml:space="preserve">Pulse Width </w:t>
      </w:r>
      <w:r w:rsidR="009A2302">
        <w:rPr>
          <w:rFonts w:cs="Arial"/>
        </w:rPr>
        <w:t>≤</w:t>
      </w:r>
      <w:r w:rsidR="0099132F">
        <w:rPr>
          <w:rFonts w:cs="Arial"/>
        </w:rPr>
        <w:t xml:space="preserve"> </w:t>
      </w:r>
      <w:r>
        <w:t>680</w:t>
      </w:r>
      <w:r w:rsidR="009A2302">
        <w:t>µ</w:t>
      </w:r>
      <w:r>
        <w:t xml:space="preserve">s, Duty Cycle </w:t>
      </w:r>
      <w:r w:rsidR="009A2302">
        <w:t>≤</w:t>
      </w:r>
      <w:r w:rsidR="0099132F">
        <w:t xml:space="preserve"> </w:t>
      </w:r>
      <w:r>
        <w:t>2%.</w:t>
      </w:r>
    </w:p>
    <w:p w14:paraId="6EF7E6E7" w14:textId="688A24E6" w:rsidR="00667450" w:rsidRDefault="00667450" w:rsidP="00EC7162">
      <w:pPr>
        <w:pStyle w:val="numericallist"/>
        <w:spacing w:after="60"/>
      </w:pPr>
      <w:r>
        <w:t>Performed only during Screening Tests Parameter Drift Values (Initial Measurements), go</w:t>
      </w:r>
      <w:r w:rsidR="0099132F">
        <w:noBreakHyphen/>
      </w:r>
      <w:r>
        <w:t>no</w:t>
      </w:r>
      <w:r w:rsidR="0099132F">
        <w:noBreakHyphen/>
      </w:r>
      <w:r>
        <w:t>go.</w:t>
      </w:r>
    </w:p>
    <w:p w14:paraId="3762180A" w14:textId="4A53AAC5" w:rsidR="00667450" w:rsidRDefault="00667450" w:rsidP="00EC7162">
      <w:pPr>
        <w:pStyle w:val="numericallist"/>
        <w:spacing w:after="60"/>
      </w:pPr>
      <w:r>
        <w:t xml:space="preserve">The limits for </w:t>
      </w:r>
      <w:r w:rsidR="009A2302">
        <w:rPr>
          <w:rFonts w:cs="Arial"/>
        </w:rPr>
        <w:t>Δ</w:t>
      </w:r>
      <w:r>
        <w:t>V</w:t>
      </w:r>
      <w:r w:rsidRPr="0099132F">
        <w:rPr>
          <w:vertAlign w:val="subscript"/>
        </w:rPr>
        <w:t>F</w:t>
      </w:r>
      <w:r>
        <w:t xml:space="preserve"> shall be defined by the Manufacturer on every lot in accordance with </w:t>
      </w:r>
      <w:hyperlink r:id="rId35" w:history="1">
        <w:r w:rsidR="00EC7162" w:rsidRPr="00902680">
          <w:rPr>
            <w:rStyle w:val="Hyperlink"/>
          </w:rPr>
          <w:t>MIL</w:t>
        </w:r>
        <w:r w:rsidR="00EC7162" w:rsidRPr="00902680">
          <w:rPr>
            <w:rStyle w:val="Hyperlink"/>
          </w:rPr>
          <w:noBreakHyphen/>
          <w:t>STD-750 Method 3101</w:t>
        </w:r>
      </w:hyperlink>
      <w:r>
        <w:t xml:space="preserve"> and shall guarantee the R</w:t>
      </w:r>
      <w:r w:rsidRPr="0099132F">
        <w:rPr>
          <w:vertAlign w:val="subscript"/>
        </w:rPr>
        <w:t xml:space="preserve">th(j-c) </w:t>
      </w:r>
      <w:r>
        <w:t>limits specified in</w:t>
      </w:r>
      <w:r w:rsidR="00EC7162">
        <w:t xml:space="preserve"> Para. </w:t>
      </w:r>
      <w:r w:rsidR="00EC7162">
        <w:fldChar w:fldCharType="begin"/>
      </w:r>
      <w:r w:rsidR="00EC7162">
        <w:instrText xml:space="preserve"> REF _Ref13036430 \r \h </w:instrText>
      </w:r>
      <w:r w:rsidR="00EC7162">
        <w:fldChar w:fldCharType="separate"/>
      </w:r>
      <w:r w:rsidR="00EC7162">
        <w:t>1.5</w:t>
      </w:r>
      <w:r w:rsidR="00EC7162">
        <w:fldChar w:fldCharType="end"/>
      </w:r>
      <w:r>
        <w:t xml:space="preserve"> Maximum Ratings.</w:t>
      </w:r>
    </w:p>
    <w:p w14:paraId="494115AB" w14:textId="77777777" w:rsidR="00667450" w:rsidRDefault="00667450" w:rsidP="00E947D6">
      <w:pPr>
        <w:pStyle w:val="numericallist"/>
      </w:pPr>
      <w:r>
        <w:t xml:space="preserve">Read and record measurements shall be performed on a sample of 5 components with 0 failures allowed. </w:t>
      </w:r>
      <w:proofErr w:type="gramStart"/>
      <w:r>
        <w:t>Alternatively</w:t>
      </w:r>
      <w:proofErr w:type="gramEnd"/>
      <w:r>
        <w:t xml:space="preserve"> a 100% inspection may be performed.</w:t>
      </w:r>
    </w:p>
    <w:p w14:paraId="60E91963" w14:textId="77777777" w:rsidR="00667450" w:rsidRDefault="00667450" w:rsidP="00EC7162">
      <w:pPr>
        <w:pStyle w:val="Heading2"/>
      </w:pPr>
      <w:bookmarkStart w:id="29" w:name="_Toc13037485"/>
      <w:r>
        <w:lastRenderedPageBreak/>
        <w:t>PARAMETER DRIFT VALUES</w:t>
      </w:r>
      <w:bookmarkEnd w:id="29"/>
    </w:p>
    <w:p w14:paraId="697FC3C1" w14:textId="56489999" w:rsidR="00667450" w:rsidRDefault="00667450" w:rsidP="00EC7162">
      <w:pPr>
        <w:keepNext/>
      </w:pPr>
      <w:r>
        <w:t xml:space="preserve">Unless otherwise specified, the measurements shall be performed at </w:t>
      </w:r>
      <w:proofErr w:type="spellStart"/>
      <w:r>
        <w:t>T</w:t>
      </w:r>
      <w:r w:rsidRPr="00E947D6">
        <w:rPr>
          <w:vertAlign w:val="subscript"/>
        </w:rPr>
        <w:t>amb</w:t>
      </w:r>
      <w:proofErr w:type="spellEnd"/>
      <w:r w:rsidR="0099132F">
        <w:rPr>
          <w:vertAlign w:val="subscript"/>
        </w:rPr>
        <w:t xml:space="preserve"> </w:t>
      </w:r>
      <w:r>
        <w:t>=</w:t>
      </w:r>
      <w:r w:rsidR="0099132F">
        <w:t xml:space="preserve"> </w:t>
      </w:r>
      <w:r>
        <w:t xml:space="preserve">+22 </w:t>
      </w:r>
      <w:r w:rsidR="009A2302">
        <w:t>±</w:t>
      </w:r>
      <w:r>
        <w:t>3</w:t>
      </w:r>
      <w:r w:rsidR="00EC7162">
        <w:rPr>
          <w:rFonts w:cs="Arial"/>
        </w:rPr>
        <w:t>°</w:t>
      </w:r>
      <w:r w:rsidR="009A2302">
        <w:t>C</w:t>
      </w:r>
      <w:r>
        <w:t>.</w:t>
      </w:r>
    </w:p>
    <w:p w14:paraId="6585A651" w14:textId="4BBEF81D" w:rsidR="00667450" w:rsidRDefault="00667450" w:rsidP="00EC7162">
      <w:pPr>
        <w:keepNext/>
      </w:pPr>
      <w:r>
        <w:t>The test methods and test conditions shall be as per the corresponding test defined in</w:t>
      </w:r>
      <w:r w:rsidR="00EC7162">
        <w:t xml:space="preserve"> Para. </w:t>
      </w:r>
      <w:r w:rsidR="00EC7162">
        <w:fldChar w:fldCharType="begin"/>
      </w:r>
      <w:r w:rsidR="00EC7162">
        <w:instrText xml:space="preserve"> REF _Ref13036770 \r \h </w:instrText>
      </w:r>
      <w:r w:rsidR="00EC7162">
        <w:fldChar w:fldCharType="separate"/>
      </w:r>
      <w:r w:rsidR="00EC7162">
        <w:t>2.3.1</w:t>
      </w:r>
      <w:r w:rsidR="00EC7162">
        <w:fldChar w:fldCharType="end"/>
      </w:r>
      <w:r w:rsidR="00EC7162">
        <w:t>,</w:t>
      </w:r>
      <w:r>
        <w:t xml:space="preserve"> Room Temperature Electrical Measurements.</w:t>
      </w:r>
    </w:p>
    <w:p w14:paraId="534A5E25" w14:textId="6F5B070D" w:rsidR="000217D3" w:rsidRDefault="00667450" w:rsidP="00EC7162">
      <w:pPr>
        <w:keepNext/>
      </w:pPr>
      <w:r>
        <w:t>The drift values (</w:t>
      </w:r>
      <w:r w:rsidR="00E947D6">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060"/>
        <w:gridCol w:w="860"/>
        <w:gridCol w:w="860"/>
        <w:gridCol w:w="860"/>
      </w:tblGrid>
      <w:tr w:rsidR="00667450" w:rsidRPr="00EC7162" w14:paraId="73F9D85D" w14:textId="77777777" w:rsidTr="00EC7162">
        <w:trPr>
          <w:trHeight w:val="283"/>
        </w:trPr>
        <w:tc>
          <w:tcPr>
            <w:tcW w:w="3118" w:type="dxa"/>
            <w:vMerge w:val="restart"/>
          </w:tcPr>
          <w:p w14:paraId="1DC715B7" w14:textId="784141FB" w:rsidR="00667450" w:rsidRPr="00EC7162" w:rsidRDefault="00667450" w:rsidP="00EC7162">
            <w:pPr>
              <w:pStyle w:val="Bodyjustified"/>
              <w:keepNext/>
            </w:pPr>
            <w:r w:rsidRPr="00EC7162">
              <w:t>Characteristics</w:t>
            </w:r>
          </w:p>
        </w:tc>
        <w:tc>
          <w:tcPr>
            <w:tcW w:w="1247" w:type="dxa"/>
            <w:vMerge w:val="restart"/>
          </w:tcPr>
          <w:p w14:paraId="75181E33" w14:textId="7A8D2507" w:rsidR="00667450" w:rsidRPr="00EC7162" w:rsidRDefault="00667450" w:rsidP="00EC7162">
            <w:pPr>
              <w:pStyle w:val="Bodyjustified"/>
              <w:keepNext/>
            </w:pPr>
            <w:r w:rsidRPr="00EC7162">
              <w:t>Symbols</w:t>
            </w:r>
          </w:p>
        </w:tc>
        <w:tc>
          <w:tcPr>
            <w:tcW w:w="2780" w:type="dxa"/>
            <w:gridSpan w:val="3"/>
          </w:tcPr>
          <w:p w14:paraId="394B6F75" w14:textId="77777777" w:rsidR="00667450" w:rsidRPr="00EC7162" w:rsidRDefault="00667450" w:rsidP="00EC7162">
            <w:pPr>
              <w:pStyle w:val="Bodyjustified"/>
              <w:keepNext/>
            </w:pPr>
            <w:r w:rsidRPr="00EC7162">
              <w:t>Limits</w:t>
            </w:r>
          </w:p>
        </w:tc>
        <w:tc>
          <w:tcPr>
            <w:tcW w:w="860" w:type="dxa"/>
            <w:vMerge w:val="restart"/>
          </w:tcPr>
          <w:p w14:paraId="1DFFA8C2" w14:textId="77777777" w:rsidR="00667450" w:rsidRPr="00EC7162" w:rsidRDefault="00667450" w:rsidP="00EC7162">
            <w:pPr>
              <w:pStyle w:val="Bodyjustified"/>
              <w:keepNext/>
            </w:pPr>
            <w:r w:rsidRPr="00EC7162">
              <w:t>Units</w:t>
            </w:r>
          </w:p>
        </w:tc>
      </w:tr>
      <w:tr w:rsidR="00667450" w:rsidRPr="00EC7162" w14:paraId="0BE585B8" w14:textId="77777777" w:rsidTr="00EC7162">
        <w:trPr>
          <w:trHeight w:val="283"/>
        </w:trPr>
        <w:tc>
          <w:tcPr>
            <w:tcW w:w="3118" w:type="dxa"/>
            <w:vMerge/>
          </w:tcPr>
          <w:p w14:paraId="52EE6956" w14:textId="77777777" w:rsidR="00667450" w:rsidRPr="00EC7162" w:rsidRDefault="00667450" w:rsidP="00EC7162">
            <w:pPr>
              <w:pStyle w:val="Bodyjustified"/>
              <w:keepNext/>
            </w:pPr>
          </w:p>
        </w:tc>
        <w:tc>
          <w:tcPr>
            <w:tcW w:w="1247" w:type="dxa"/>
            <w:vMerge/>
          </w:tcPr>
          <w:p w14:paraId="1F4BE455" w14:textId="77777777" w:rsidR="00667450" w:rsidRPr="00EC7162" w:rsidRDefault="00667450" w:rsidP="00EC7162">
            <w:pPr>
              <w:pStyle w:val="Bodyjustified"/>
              <w:keepNext/>
            </w:pPr>
          </w:p>
        </w:tc>
        <w:tc>
          <w:tcPr>
            <w:tcW w:w="1060" w:type="dxa"/>
            <w:vMerge w:val="restart"/>
          </w:tcPr>
          <w:p w14:paraId="713DF914" w14:textId="6DB28601" w:rsidR="00667450" w:rsidRPr="00EC7162" w:rsidRDefault="00667450" w:rsidP="00EC7162">
            <w:pPr>
              <w:pStyle w:val="Bodyjustified"/>
              <w:keepNext/>
            </w:pPr>
            <w:r w:rsidRPr="00EC7162">
              <w:t xml:space="preserve">Drift </w:t>
            </w:r>
            <w:r w:rsidRPr="00EC7162">
              <w:br/>
              <w:t>Value</w:t>
            </w:r>
            <w:r w:rsidRPr="00EC7162">
              <w:br/>
            </w:r>
            <w:r w:rsidR="000217D3" w:rsidRPr="00EC7162">
              <w:t>Δ</w:t>
            </w:r>
          </w:p>
        </w:tc>
        <w:tc>
          <w:tcPr>
            <w:tcW w:w="1720" w:type="dxa"/>
            <w:gridSpan w:val="2"/>
          </w:tcPr>
          <w:p w14:paraId="71897417" w14:textId="77777777" w:rsidR="00667450" w:rsidRPr="00EC7162" w:rsidRDefault="00667450" w:rsidP="00EC7162">
            <w:pPr>
              <w:pStyle w:val="Bodyjustified"/>
              <w:keepNext/>
            </w:pPr>
            <w:r w:rsidRPr="00EC7162">
              <w:t>Absolute</w:t>
            </w:r>
          </w:p>
        </w:tc>
        <w:tc>
          <w:tcPr>
            <w:tcW w:w="860" w:type="dxa"/>
            <w:vMerge/>
          </w:tcPr>
          <w:p w14:paraId="413791EA" w14:textId="77777777" w:rsidR="00667450" w:rsidRPr="00EC7162" w:rsidRDefault="00667450" w:rsidP="00EC7162">
            <w:pPr>
              <w:pStyle w:val="Bodyjustified"/>
              <w:keepNext/>
            </w:pPr>
          </w:p>
        </w:tc>
      </w:tr>
      <w:tr w:rsidR="00667450" w:rsidRPr="00EC7162" w14:paraId="703D4962" w14:textId="77777777" w:rsidTr="00EC7162">
        <w:trPr>
          <w:trHeight w:val="283"/>
        </w:trPr>
        <w:tc>
          <w:tcPr>
            <w:tcW w:w="3118" w:type="dxa"/>
            <w:vMerge/>
          </w:tcPr>
          <w:p w14:paraId="7F4790CC" w14:textId="77777777" w:rsidR="00667450" w:rsidRPr="00EC7162" w:rsidRDefault="00667450" w:rsidP="00EC7162">
            <w:pPr>
              <w:pStyle w:val="Bodyjustified"/>
              <w:keepNext/>
            </w:pPr>
          </w:p>
        </w:tc>
        <w:tc>
          <w:tcPr>
            <w:tcW w:w="1247" w:type="dxa"/>
            <w:vMerge/>
          </w:tcPr>
          <w:p w14:paraId="778AE1B6" w14:textId="77777777" w:rsidR="00667450" w:rsidRPr="00EC7162" w:rsidRDefault="00667450" w:rsidP="00EC7162">
            <w:pPr>
              <w:pStyle w:val="Bodyjustified"/>
              <w:keepNext/>
            </w:pPr>
          </w:p>
        </w:tc>
        <w:tc>
          <w:tcPr>
            <w:tcW w:w="1060" w:type="dxa"/>
            <w:vMerge/>
          </w:tcPr>
          <w:p w14:paraId="2601E9D9" w14:textId="77777777" w:rsidR="00667450" w:rsidRPr="00EC7162" w:rsidRDefault="00667450" w:rsidP="00EC7162">
            <w:pPr>
              <w:pStyle w:val="Bodyjustified"/>
              <w:keepNext/>
            </w:pPr>
          </w:p>
        </w:tc>
        <w:tc>
          <w:tcPr>
            <w:tcW w:w="860" w:type="dxa"/>
          </w:tcPr>
          <w:p w14:paraId="3274DE82" w14:textId="77777777" w:rsidR="00667450" w:rsidRPr="00EC7162" w:rsidRDefault="00667450" w:rsidP="00EC7162">
            <w:pPr>
              <w:pStyle w:val="Bodyjustified"/>
              <w:keepNext/>
            </w:pPr>
            <w:r w:rsidRPr="00EC7162">
              <w:t>Min</w:t>
            </w:r>
          </w:p>
        </w:tc>
        <w:tc>
          <w:tcPr>
            <w:tcW w:w="860" w:type="dxa"/>
          </w:tcPr>
          <w:p w14:paraId="4888EF4D" w14:textId="77777777" w:rsidR="00667450" w:rsidRPr="00EC7162" w:rsidRDefault="00667450" w:rsidP="00EC7162">
            <w:pPr>
              <w:pStyle w:val="Bodyjustified"/>
              <w:keepNext/>
            </w:pPr>
            <w:r w:rsidRPr="00EC7162">
              <w:t>Max</w:t>
            </w:r>
          </w:p>
        </w:tc>
        <w:tc>
          <w:tcPr>
            <w:tcW w:w="860" w:type="dxa"/>
            <w:vMerge/>
          </w:tcPr>
          <w:p w14:paraId="48514127" w14:textId="77777777" w:rsidR="00667450" w:rsidRPr="00EC7162" w:rsidRDefault="00667450" w:rsidP="00EC7162">
            <w:pPr>
              <w:pStyle w:val="Bodyjustified"/>
              <w:keepNext/>
            </w:pPr>
          </w:p>
        </w:tc>
      </w:tr>
      <w:tr w:rsidR="00667450" w:rsidRPr="00EC7162" w14:paraId="037F3ECD" w14:textId="77777777" w:rsidTr="00EC7162">
        <w:trPr>
          <w:trHeight w:val="737"/>
        </w:trPr>
        <w:tc>
          <w:tcPr>
            <w:tcW w:w="3118" w:type="dxa"/>
          </w:tcPr>
          <w:p w14:paraId="7A353B18" w14:textId="77777777" w:rsidR="00667450" w:rsidRPr="00EC7162" w:rsidRDefault="00667450" w:rsidP="00EC7162">
            <w:pPr>
              <w:pStyle w:val="Bodyjustified"/>
              <w:keepNext/>
              <w:jc w:val="left"/>
            </w:pPr>
            <w:r w:rsidRPr="00EC7162">
              <w:t>Reverse Current</w:t>
            </w:r>
          </w:p>
        </w:tc>
        <w:tc>
          <w:tcPr>
            <w:tcW w:w="1247" w:type="dxa"/>
          </w:tcPr>
          <w:p w14:paraId="672909B8" w14:textId="77777777" w:rsidR="00667450" w:rsidRPr="00EC7162" w:rsidRDefault="00667450" w:rsidP="00EC7162">
            <w:pPr>
              <w:pStyle w:val="Bodyjustified"/>
              <w:keepNext/>
            </w:pPr>
            <w:r w:rsidRPr="00EC7162">
              <w:t>I</w:t>
            </w:r>
            <w:r w:rsidRPr="00EC7162">
              <w:rPr>
                <w:vertAlign w:val="subscript"/>
              </w:rPr>
              <w:t>R</w:t>
            </w:r>
          </w:p>
        </w:tc>
        <w:tc>
          <w:tcPr>
            <w:tcW w:w="1060" w:type="dxa"/>
          </w:tcPr>
          <w:p w14:paraId="2C66B761" w14:textId="63093650" w:rsidR="00667450" w:rsidRPr="00EC7162" w:rsidRDefault="009A2302" w:rsidP="00EC7162">
            <w:pPr>
              <w:pStyle w:val="Bodyjustified"/>
              <w:keepNext/>
            </w:pPr>
            <w:r w:rsidRPr="00EC7162">
              <w:t>±</w:t>
            </w:r>
            <w:r w:rsidR="000217D3" w:rsidRPr="00EC7162">
              <w:t>25</w:t>
            </w:r>
          </w:p>
          <w:p w14:paraId="7B95CE6A" w14:textId="77777777" w:rsidR="00667450" w:rsidRPr="00EC7162" w:rsidRDefault="00667450" w:rsidP="00EC7162">
            <w:pPr>
              <w:pStyle w:val="Bodyjustified"/>
              <w:keepNext/>
            </w:pPr>
            <w:r w:rsidRPr="00EC7162">
              <w:t xml:space="preserve">or (1) </w:t>
            </w:r>
            <w:r w:rsidR="009A2302" w:rsidRPr="00EC7162">
              <w:t>±</w:t>
            </w:r>
            <w:r w:rsidR="00E947D6" w:rsidRPr="00EC7162">
              <w:t>100%</w:t>
            </w:r>
          </w:p>
        </w:tc>
        <w:tc>
          <w:tcPr>
            <w:tcW w:w="860" w:type="dxa"/>
          </w:tcPr>
          <w:p w14:paraId="3D1CB1F8" w14:textId="77777777" w:rsidR="00667450" w:rsidRPr="00EC7162" w:rsidRDefault="00667450" w:rsidP="00EC7162">
            <w:pPr>
              <w:pStyle w:val="Bodyjustified"/>
              <w:keepNext/>
            </w:pPr>
            <w:r w:rsidRPr="00EC7162">
              <w:t>-</w:t>
            </w:r>
          </w:p>
        </w:tc>
        <w:tc>
          <w:tcPr>
            <w:tcW w:w="860" w:type="dxa"/>
          </w:tcPr>
          <w:p w14:paraId="10E43B82" w14:textId="1E11148F" w:rsidR="00667450" w:rsidRPr="00EC7162" w:rsidRDefault="000217D3" w:rsidP="00EC7162">
            <w:pPr>
              <w:pStyle w:val="Bodyjustified"/>
              <w:keepNext/>
            </w:pPr>
            <w:r w:rsidRPr="00EC7162">
              <w:t>10</w:t>
            </w:r>
            <w:r w:rsidR="00667450" w:rsidRPr="00EC7162">
              <w:t>0</w:t>
            </w:r>
          </w:p>
        </w:tc>
        <w:tc>
          <w:tcPr>
            <w:tcW w:w="860" w:type="dxa"/>
          </w:tcPr>
          <w:p w14:paraId="1ECB977C" w14:textId="2C47E4BE" w:rsidR="00667450" w:rsidRPr="00EC7162" w:rsidRDefault="000217D3" w:rsidP="00EC7162">
            <w:pPr>
              <w:pStyle w:val="Bodyjustified"/>
              <w:keepNext/>
            </w:pPr>
            <w:r w:rsidRPr="00EC7162">
              <w:t>µ</w:t>
            </w:r>
            <w:r w:rsidR="00667450" w:rsidRPr="00EC7162">
              <w:t>A</w:t>
            </w:r>
          </w:p>
        </w:tc>
      </w:tr>
      <w:tr w:rsidR="000217D3" w:rsidRPr="00EC7162" w14:paraId="40E4BB4C" w14:textId="77777777" w:rsidTr="00EC7162">
        <w:trPr>
          <w:trHeight w:val="283"/>
        </w:trPr>
        <w:tc>
          <w:tcPr>
            <w:tcW w:w="3118" w:type="dxa"/>
            <w:vMerge w:val="restart"/>
          </w:tcPr>
          <w:p w14:paraId="4398EE47" w14:textId="45FAC639" w:rsidR="000217D3" w:rsidRPr="00EC7162" w:rsidRDefault="000217D3" w:rsidP="00EC7162">
            <w:pPr>
              <w:pStyle w:val="Bodyjustified"/>
              <w:keepNext/>
              <w:jc w:val="left"/>
            </w:pPr>
            <w:r w:rsidRPr="00EC7162">
              <w:t>Forward Voltage</w:t>
            </w:r>
          </w:p>
        </w:tc>
        <w:tc>
          <w:tcPr>
            <w:tcW w:w="1247" w:type="dxa"/>
          </w:tcPr>
          <w:p w14:paraId="5CF9EF49" w14:textId="77777777" w:rsidR="000217D3" w:rsidRPr="00EC7162" w:rsidRDefault="000217D3" w:rsidP="00EC7162">
            <w:pPr>
              <w:pStyle w:val="Bodyjustified"/>
              <w:keepNext/>
            </w:pPr>
            <w:r w:rsidRPr="00EC7162">
              <w:t>V</w:t>
            </w:r>
            <w:r w:rsidRPr="00EC7162">
              <w:rPr>
                <w:vertAlign w:val="subscript"/>
              </w:rPr>
              <w:t>F1</w:t>
            </w:r>
          </w:p>
        </w:tc>
        <w:tc>
          <w:tcPr>
            <w:tcW w:w="1060" w:type="dxa"/>
          </w:tcPr>
          <w:p w14:paraId="7B5DA705" w14:textId="7F31AFA2" w:rsidR="000217D3" w:rsidRPr="00EC7162" w:rsidRDefault="000217D3" w:rsidP="00EC7162">
            <w:pPr>
              <w:pStyle w:val="Bodyjustified"/>
              <w:keepNext/>
            </w:pPr>
            <w:r w:rsidRPr="00EC7162">
              <w:t>±50</w:t>
            </w:r>
          </w:p>
        </w:tc>
        <w:tc>
          <w:tcPr>
            <w:tcW w:w="860" w:type="dxa"/>
          </w:tcPr>
          <w:p w14:paraId="52DD7369" w14:textId="77777777" w:rsidR="000217D3" w:rsidRPr="00EC7162" w:rsidRDefault="000217D3" w:rsidP="00EC7162">
            <w:pPr>
              <w:pStyle w:val="Bodyjustified"/>
              <w:keepNext/>
            </w:pPr>
            <w:r w:rsidRPr="00EC7162">
              <w:t>-</w:t>
            </w:r>
          </w:p>
        </w:tc>
        <w:tc>
          <w:tcPr>
            <w:tcW w:w="860" w:type="dxa"/>
          </w:tcPr>
          <w:p w14:paraId="14A16215" w14:textId="59D35DC9" w:rsidR="000217D3" w:rsidRPr="00EC7162" w:rsidRDefault="000217D3" w:rsidP="00EC7162">
            <w:pPr>
              <w:pStyle w:val="Bodyjustified"/>
              <w:keepNext/>
            </w:pPr>
            <w:r w:rsidRPr="00EC7162">
              <w:t>620</w:t>
            </w:r>
          </w:p>
        </w:tc>
        <w:tc>
          <w:tcPr>
            <w:tcW w:w="860" w:type="dxa"/>
          </w:tcPr>
          <w:p w14:paraId="0E3C786E" w14:textId="77777777" w:rsidR="000217D3" w:rsidRPr="00EC7162" w:rsidRDefault="000217D3" w:rsidP="00EC7162">
            <w:pPr>
              <w:pStyle w:val="Bodyjustified"/>
              <w:keepNext/>
            </w:pPr>
            <w:r w:rsidRPr="00EC7162">
              <w:t>mV</w:t>
            </w:r>
          </w:p>
        </w:tc>
      </w:tr>
      <w:tr w:rsidR="000217D3" w:rsidRPr="00EC7162" w14:paraId="2D8E9C2C" w14:textId="77777777" w:rsidTr="00EC7162">
        <w:trPr>
          <w:trHeight w:val="283"/>
        </w:trPr>
        <w:tc>
          <w:tcPr>
            <w:tcW w:w="3118" w:type="dxa"/>
            <w:vMerge/>
          </w:tcPr>
          <w:p w14:paraId="4259D0C9" w14:textId="77777777" w:rsidR="000217D3" w:rsidRPr="00EC7162" w:rsidRDefault="000217D3" w:rsidP="00EC7162">
            <w:pPr>
              <w:pStyle w:val="Bodyjustified"/>
              <w:keepNext/>
            </w:pPr>
          </w:p>
        </w:tc>
        <w:tc>
          <w:tcPr>
            <w:tcW w:w="1247" w:type="dxa"/>
          </w:tcPr>
          <w:p w14:paraId="0AAB9932" w14:textId="5900CA47" w:rsidR="000217D3" w:rsidRPr="00EC7162" w:rsidRDefault="000217D3" w:rsidP="00EC7162">
            <w:pPr>
              <w:pStyle w:val="Bodyjustified"/>
              <w:keepNext/>
            </w:pPr>
            <w:r w:rsidRPr="00EC7162">
              <w:t>V</w:t>
            </w:r>
            <w:r w:rsidRPr="00EC7162">
              <w:rPr>
                <w:vertAlign w:val="subscript"/>
              </w:rPr>
              <w:t>F3</w:t>
            </w:r>
          </w:p>
        </w:tc>
        <w:tc>
          <w:tcPr>
            <w:tcW w:w="1060" w:type="dxa"/>
          </w:tcPr>
          <w:p w14:paraId="7420D566" w14:textId="66064427" w:rsidR="000217D3" w:rsidRPr="00EC7162" w:rsidRDefault="000217D3" w:rsidP="00EC7162">
            <w:pPr>
              <w:pStyle w:val="Bodyjustified"/>
              <w:keepNext/>
            </w:pPr>
            <w:r w:rsidRPr="00EC7162">
              <w:t>±50</w:t>
            </w:r>
          </w:p>
        </w:tc>
        <w:tc>
          <w:tcPr>
            <w:tcW w:w="860" w:type="dxa"/>
          </w:tcPr>
          <w:p w14:paraId="2AA799C6" w14:textId="19716CE7" w:rsidR="000217D3" w:rsidRPr="00EC7162" w:rsidRDefault="000217D3" w:rsidP="00EC7162">
            <w:pPr>
              <w:pStyle w:val="Bodyjustified"/>
              <w:keepNext/>
            </w:pPr>
            <w:r w:rsidRPr="00EC7162">
              <w:t>-</w:t>
            </w:r>
          </w:p>
        </w:tc>
        <w:tc>
          <w:tcPr>
            <w:tcW w:w="860" w:type="dxa"/>
          </w:tcPr>
          <w:p w14:paraId="7AC3142C" w14:textId="12823116" w:rsidR="000217D3" w:rsidRPr="00EC7162" w:rsidRDefault="000217D3" w:rsidP="00EC7162">
            <w:pPr>
              <w:pStyle w:val="Bodyjustified"/>
              <w:keepNext/>
            </w:pPr>
            <w:r w:rsidRPr="00EC7162">
              <w:t>880</w:t>
            </w:r>
          </w:p>
        </w:tc>
        <w:tc>
          <w:tcPr>
            <w:tcW w:w="860" w:type="dxa"/>
          </w:tcPr>
          <w:p w14:paraId="28E9D49F" w14:textId="4EF92C62" w:rsidR="000217D3" w:rsidRPr="00EC7162" w:rsidRDefault="000217D3" w:rsidP="00EC7162">
            <w:pPr>
              <w:pStyle w:val="Bodyjustified"/>
              <w:keepNext/>
            </w:pPr>
            <w:r w:rsidRPr="00EC7162">
              <w:t>mV</w:t>
            </w:r>
          </w:p>
        </w:tc>
      </w:tr>
    </w:tbl>
    <w:p w14:paraId="21F23A50" w14:textId="40934D27" w:rsidR="00667450" w:rsidRDefault="00FC63D0" w:rsidP="00FC63D0">
      <w:pPr>
        <w:pStyle w:val="NOTES"/>
      </w:pPr>
      <w:r>
        <w:t>NOTES</w:t>
      </w:r>
      <w:r w:rsidR="0099132F">
        <w:t>:</w:t>
      </w:r>
    </w:p>
    <w:p w14:paraId="64B3D186" w14:textId="77777777" w:rsidR="00667450" w:rsidRDefault="00667450" w:rsidP="00FC63D0">
      <w:pPr>
        <w:pStyle w:val="numericallist"/>
      </w:pPr>
      <w:r>
        <w:t>Whichever is the greater referred to the initial value.</w:t>
      </w:r>
    </w:p>
    <w:p w14:paraId="210880DA" w14:textId="77777777" w:rsidR="00667450" w:rsidRDefault="00667450" w:rsidP="00097BF7">
      <w:pPr>
        <w:pStyle w:val="Heading2"/>
      </w:pPr>
      <w:bookmarkStart w:id="30" w:name="_Toc13037486"/>
      <w:r>
        <w:t>INTERMEDIATE AND END-POINT ELECTRICAL MEASUREMENTS</w:t>
      </w:r>
      <w:bookmarkEnd w:id="30"/>
    </w:p>
    <w:p w14:paraId="5E43E929" w14:textId="780123B9" w:rsidR="00667450" w:rsidRDefault="00667450" w:rsidP="00667450">
      <w:r>
        <w:t xml:space="preserve">Unless otherwise specified, the measurements shall be performed at </w:t>
      </w:r>
      <w:proofErr w:type="spellStart"/>
      <w:r>
        <w:t>T</w:t>
      </w:r>
      <w:r w:rsidRPr="00FC63D0">
        <w:rPr>
          <w:vertAlign w:val="subscript"/>
        </w:rPr>
        <w:t>amb</w:t>
      </w:r>
      <w:proofErr w:type="spellEnd"/>
      <w:r w:rsidR="0099132F">
        <w:rPr>
          <w:vertAlign w:val="subscript"/>
        </w:rPr>
        <w:t xml:space="preserve"> </w:t>
      </w:r>
      <w:r>
        <w:t>=</w:t>
      </w:r>
      <w:r w:rsidR="0099132F">
        <w:t xml:space="preserve"> </w:t>
      </w:r>
      <w:r>
        <w:t xml:space="preserve">+22 </w:t>
      </w:r>
      <w:r w:rsidR="009A2302">
        <w:t>±</w:t>
      </w:r>
      <w:r>
        <w:t>3</w:t>
      </w:r>
      <w:r w:rsidR="00EC7162">
        <w:rPr>
          <w:rFonts w:cs="Arial"/>
        </w:rPr>
        <w:t>°</w:t>
      </w:r>
      <w:r w:rsidR="009A2302">
        <w:t>C</w:t>
      </w:r>
      <w:r>
        <w:t>.</w:t>
      </w:r>
    </w:p>
    <w:p w14:paraId="6E54AC0C" w14:textId="4756740B" w:rsidR="00667450" w:rsidRDefault="00667450" w:rsidP="00667450">
      <w:r>
        <w:t>The test methods and test conditions shall be as per the corresponding test defined in</w:t>
      </w:r>
      <w:r w:rsidR="00EC7162" w:rsidRPr="00EC7162">
        <w:t xml:space="preserve"> </w:t>
      </w:r>
      <w:r w:rsidR="00EC7162">
        <w:t xml:space="preserve">Para. </w:t>
      </w:r>
      <w:r w:rsidR="00EC7162">
        <w:fldChar w:fldCharType="begin"/>
      </w:r>
      <w:r w:rsidR="00EC7162">
        <w:instrText xml:space="preserve"> REF _Ref13036770 \r \h </w:instrText>
      </w:r>
      <w:r w:rsidR="00EC7162">
        <w:fldChar w:fldCharType="separate"/>
      </w:r>
      <w:r w:rsidR="00EC7162">
        <w:t>2.3.1</w:t>
      </w:r>
      <w:r w:rsidR="00EC7162">
        <w:fldChar w:fldCharType="end"/>
      </w:r>
      <w:r w:rsidR="00EC7162">
        <w:t>,</w:t>
      </w:r>
      <w:r>
        <w:t xml:space="preserve"> Room Temperature Electrical Measurements.</w:t>
      </w:r>
    </w:p>
    <w:p w14:paraId="4159469D" w14:textId="77777777" w:rsidR="00667450" w:rsidRDefault="00667450" w:rsidP="00667450">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667450" w:rsidRPr="00EC7162" w14:paraId="7C6BEE1E" w14:textId="77777777" w:rsidTr="004036C5">
        <w:trPr>
          <w:trHeight w:val="317"/>
        </w:trPr>
        <w:tc>
          <w:tcPr>
            <w:tcW w:w="3118" w:type="dxa"/>
            <w:vMerge w:val="restart"/>
          </w:tcPr>
          <w:p w14:paraId="18F6D16D" w14:textId="77777777" w:rsidR="00667450" w:rsidRPr="00EC7162" w:rsidRDefault="00667450" w:rsidP="00EC7162">
            <w:pPr>
              <w:pStyle w:val="Bodyjustified"/>
            </w:pPr>
            <w:r w:rsidRPr="00EC7162">
              <w:t>Characteristics</w:t>
            </w:r>
          </w:p>
        </w:tc>
        <w:tc>
          <w:tcPr>
            <w:tcW w:w="1247" w:type="dxa"/>
            <w:vMerge w:val="restart"/>
          </w:tcPr>
          <w:p w14:paraId="4FCCF4A6" w14:textId="77777777" w:rsidR="00667450" w:rsidRPr="00EC7162" w:rsidRDefault="00667450" w:rsidP="00EC7162">
            <w:pPr>
              <w:pStyle w:val="Bodyjustified"/>
            </w:pPr>
            <w:r w:rsidRPr="00EC7162">
              <w:t>Symbols</w:t>
            </w:r>
          </w:p>
        </w:tc>
        <w:tc>
          <w:tcPr>
            <w:tcW w:w="1720" w:type="dxa"/>
            <w:gridSpan w:val="2"/>
          </w:tcPr>
          <w:p w14:paraId="04D26B09" w14:textId="77777777" w:rsidR="00667450" w:rsidRPr="00EC7162" w:rsidRDefault="00667450" w:rsidP="00EC7162">
            <w:pPr>
              <w:pStyle w:val="Bodyjustified"/>
            </w:pPr>
            <w:r w:rsidRPr="00EC7162">
              <w:t>Limits</w:t>
            </w:r>
          </w:p>
        </w:tc>
        <w:tc>
          <w:tcPr>
            <w:tcW w:w="860" w:type="dxa"/>
            <w:vMerge w:val="restart"/>
          </w:tcPr>
          <w:p w14:paraId="1760ECDF" w14:textId="77777777" w:rsidR="00667450" w:rsidRPr="00EC7162" w:rsidRDefault="00667450" w:rsidP="00EC7162">
            <w:pPr>
              <w:pStyle w:val="Bodyjustified"/>
            </w:pPr>
            <w:r w:rsidRPr="00EC7162">
              <w:t>Units</w:t>
            </w:r>
          </w:p>
        </w:tc>
      </w:tr>
      <w:tr w:rsidR="00667450" w:rsidRPr="00EC7162" w14:paraId="0A0E96ED" w14:textId="77777777" w:rsidTr="004036C5">
        <w:trPr>
          <w:trHeight w:val="317"/>
        </w:trPr>
        <w:tc>
          <w:tcPr>
            <w:tcW w:w="3118" w:type="dxa"/>
            <w:vMerge/>
          </w:tcPr>
          <w:p w14:paraId="539ADD33" w14:textId="77777777" w:rsidR="00667450" w:rsidRPr="00EC7162" w:rsidRDefault="00667450" w:rsidP="00EC7162">
            <w:pPr>
              <w:pStyle w:val="Bodyjustified"/>
            </w:pPr>
          </w:p>
        </w:tc>
        <w:tc>
          <w:tcPr>
            <w:tcW w:w="1247" w:type="dxa"/>
            <w:vMerge/>
          </w:tcPr>
          <w:p w14:paraId="7724C15E" w14:textId="77777777" w:rsidR="00667450" w:rsidRPr="00EC7162" w:rsidRDefault="00667450" w:rsidP="00EC7162">
            <w:pPr>
              <w:pStyle w:val="Bodyjustified"/>
            </w:pPr>
          </w:p>
        </w:tc>
        <w:tc>
          <w:tcPr>
            <w:tcW w:w="860" w:type="dxa"/>
          </w:tcPr>
          <w:p w14:paraId="581B3D2A" w14:textId="77777777" w:rsidR="00667450" w:rsidRPr="00EC7162" w:rsidRDefault="00667450" w:rsidP="00EC7162">
            <w:pPr>
              <w:pStyle w:val="Bodyjustified"/>
            </w:pPr>
            <w:r w:rsidRPr="00EC7162">
              <w:t>Min</w:t>
            </w:r>
          </w:p>
        </w:tc>
        <w:tc>
          <w:tcPr>
            <w:tcW w:w="860" w:type="dxa"/>
          </w:tcPr>
          <w:p w14:paraId="2806646D" w14:textId="77777777" w:rsidR="00667450" w:rsidRPr="00EC7162" w:rsidRDefault="00667450" w:rsidP="00EC7162">
            <w:pPr>
              <w:pStyle w:val="Bodyjustified"/>
            </w:pPr>
            <w:r w:rsidRPr="00EC7162">
              <w:t>Max</w:t>
            </w:r>
          </w:p>
        </w:tc>
        <w:tc>
          <w:tcPr>
            <w:tcW w:w="860" w:type="dxa"/>
            <w:vMerge/>
          </w:tcPr>
          <w:p w14:paraId="18478038" w14:textId="77777777" w:rsidR="00667450" w:rsidRPr="00EC7162" w:rsidRDefault="00667450" w:rsidP="00EC7162">
            <w:pPr>
              <w:pStyle w:val="Bodyjustified"/>
            </w:pPr>
          </w:p>
        </w:tc>
      </w:tr>
      <w:tr w:rsidR="00667450" w:rsidRPr="00EC7162" w14:paraId="7907CA2D" w14:textId="77777777" w:rsidTr="004036C5">
        <w:trPr>
          <w:trHeight w:val="317"/>
        </w:trPr>
        <w:tc>
          <w:tcPr>
            <w:tcW w:w="3118" w:type="dxa"/>
            <w:vAlign w:val="center"/>
          </w:tcPr>
          <w:p w14:paraId="6CC0A683" w14:textId="77777777" w:rsidR="00667450" w:rsidRPr="00EC7162" w:rsidRDefault="00667450" w:rsidP="004036C5">
            <w:pPr>
              <w:pStyle w:val="Bodyjustified"/>
              <w:jc w:val="left"/>
            </w:pPr>
            <w:r w:rsidRPr="00EC7162">
              <w:t>Reverse Current</w:t>
            </w:r>
          </w:p>
        </w:tc>
        <w:tc>
          <w:tcPr>
            <w:tcW w:w="1247" w:type="dxa"/>
            <w:vAlign w:val="center"/>
          </w:tcPr>
          <w:p w14:paraId="35C0D412" w14:textId="77777777" w:rsidR="00667450" w:rsidRPr="00EC7162" w:rsidRDefault="00667450" w:rsidP="004036C5">
            <w:pPr>
              <w:pStyle w:val="Bodyjustified"/>
            </w:pPr>
            <w:r w:rsidRPr="00EC7162">
              <w:t>I</w:t>
            </w:r>
            <w:r w:rsidRPr="00EC7162">
              <w:rPr>
                <w:vertAlign w:val="subscript"/>
              </w:rPr>
              <w:t>R</w:t>
            </w:r>
          </w:p>
        </w:tc>
        <w:tc>
          <w:tcPr>
            <w:tcW w:w="860" w:type="dxa"/>
            <w:vAlign w:val="center"/>
          </w:tcPr>
          <w:p w14:paraId="41948058" w14:textId="77777777" w:rsidR="00667450" w:rsidRPr="00EC7162" w:rsidRDefault="00667450" w:rsidP="004036C5">
            <w:pPr>
              <w:pStyle w:val="Bodyjustified"/>
            </w:pPr>
            <w:r w:rsidRPr="00EC7162">
              <w:t>-</w:t>
            </w:r>
          </w:p>
        </w:tc>
        <w:tc>
          <w:tcPr>
            <w:tcW w:w="860" w:type="dxa"/>
            <w:vAlign w:val="center"/>
          </w:tcPr>
          <w:p w14:paraId="790C8695" w14:textId="059E043A" w:rsidR="00667450" w:rsidRPr="00EC7162" w:rsidRDefault="000217D3" w:rsidP="004036C5">
            <w:pPr>
              <w:pStyle w:val="Bodyjustified"/>
            </w:pPr>
            <w:r w:rsidRPr="00EC7162">
              <w:t>10</w:t>
            </w:r>
            <w:r w:rsidR="00667450" w:rsidRPr="00EC7162">
              <w:t>0</w:t>
            </w:r>
          </w:p>
        </w:tc>
        <w:tc>
          <w:tcPr>
            <w:tcW w:w="860" w:type="dxa"/>
            <w:vAlign w:val="center"/>
          </w:tcPr>
          <w:p w14:paraId="7094016E" w14:textId="0375680D" w:rsidR="00667450" w:rsidRPr="00EC7162" w:rsidRDefault="00176949" w:rsidP="004036C5">
            <w:pPr>
              <w:pStyle w:val="Bodyjustified"/>
            </w:pPr>
            <w:r w:rsidRPr="00EC7162">
              <w:t>µ</w:t>
            </w:r>
            <w:r w:rsidR="00667450" w:rsidRPr="00EC7162">
              <w:t>A</w:t>
            </w:r>
          </w:p>
        </w:tc>
      </w:tr>
      <w:tr w:rsidR="000217D3" w:rsidRPr="00EC7162" w14:paraId="4FAC58BB" w14:textId="77777777" w:rsidTr="004036C5">
        <w:trPr>
          <w:trHeight w:val="317"/>
        </w:trPr>
        <w:tc>
          <w:tcPr>
            <w:tcW w:w="3118" w:type="dxa"/>
            <w:vMerge w:val="restart"/>
          </w:tcPr>
          <w:p w14:paraId="3AE40BDF" w14:textId="177CD961" w:rsidR="000217D3" w:rsidRPr="00EC7162" w:rsidRDefault="000217D3" w:rsidP="00EC7162">
            <w:pPr>
              <w:pStyle w:val="Bodyjustified"/>
              <w:jc w:val="left"/>
            </w:pPr>
            <w:r w:rsidRPr="00EC7162">
              <w:t>Forward Voltage</w:t>
            </w:r>
          </w:p>
        </w:tc>
        <w:tc>
          <w:tcPr>
            <w:tcW w:w="1247" w:type="dxa"/>
            <w:vAlign w:val="center"/>
          </w:tcPr>
          <w:p w14:paraId="59A836AA" w14:textId="77777777" w:rsidR="000217D3" w:rsidRPr="00EC7162" w:rsidRDefault="000217D3" w:rsidP="004036C5">
            <w:pPr>
              <w:pStyle w:val="Bodyjustified"/>
            </w:pPr>
            <w:r w:rsidRPr="00EC7162">
              <w:t>V</w:t>
            </w:r>
            <w:r w:rsidRPr="00EC7162">
              <w:rPr>
                <w:vertAlign w:val="subscript"/>
              </w:rPr>
              <w:t>F1</w:t>
            </w:r>
          </w:p>
        </w:tc>
        <w:tc>
          <w:tcPr>
            <w:tcW w:w="860" w:type="dxa"/>
            <w:vAlign w:val="center"/>
          </w:tcPr>
          <w:p w14:paraId="2545EAA1" w14:textId="77777777" w:rsidR="000217D3" w:rsidRPr="00EC7162" w:rsidRDefault="000217D3" w:rsidP="004036C5">
            <w:pPr>
              <w:pStyle w:val="Bodyjustified"/>
            </w:pPr>
            <w:r w:rsidRPr="00EC7162">
              <w:t>-</w:t>
            </w:r>
          </w:p>
        </w:tc>
        <w:tc>
          <w:tcPr>
            <w:tcW w:w="860" w:type="dxa"/>
            <w:vAlign w:val="center"/>
          </w:tcPr>
          <w:p w14:paraId="0646F849" w14:textId="71157078" w:rsidR="000217D3" w:rsidRPr="00EC7162" w:rsidRDefault="00B26D14" w:rsidP="004036C5">
            <w:pPr>
              <w:pStyle w:val="Bodyjustified"/>
            </w:pPr>
            <w:r w:rsidRPr="00EC7162">
              <w:t>62</w:t>
            </w:r>
            <w:r w:rsidR="000217D3" w:rsidRPr="00EC7162">
              <w:t>0</w:t>
            </w:r>
          </w:p>
        </w:tc>
        <w:tc>
          <w:tcPr>
            <w:tcW w:w="860" w:type="dxa"/>
            <w:vAlign w:val="center"/>
          </w:tcPr>
          <w:p w14:paraId="6BAFBB2B" w14:textId="77777777" w:rsidR="000217D3" w:rsidRPr="00EC7162" w:rsidRDefault="000217D3" w:rsidP="004036C5">
            <w:pPr>
              <w:pStyle w:val="Bodyjustified"/>
            </w:pPr>
            <w:r w:rsidRPr="00EC7162">
              <w:t>mV</w:t>
            </w:r>
          </w:p>
        </w:tc>
      </w:tr>
      <w:tr w:rsidR="00B26D14" w:rsidRPr="00EC7162" w14:paraId="3A3430A0" w14:textId="77777777" w:rsidTr="004036C5">
        <w:trPr>
          <w:trHeight w:val="317"/>
        </w:trPr>
        <w:tc>
          <w:tcPr>
            <w:tcW w:w="3118" w:type="dxa"/>
            <w:vMerge/>
          </w:tcPr>
          <w:p w14:paraId="6BB25340" w14:textId="77777777" w:rsidR="00B26D14" w:rsidRPr="00EC7162" w:rsidRDefault="00B26D14" w:rsidP="00EC7162">
            <w:pPr>
              <w:pStyle w:val="Bodyjustified"/>
            </w:pPr>
          </w:p>
        </w:tc>
        <w:tc>
          <w:tcPr>
            <w:tcW w:w="1247" w:type="dxa"/>
            <w:vAlign w:val="center"/>
          </w:tcPr>
          <w:p w14:paraId="33309E02" w14:textId="1CF9A217" w:rsidR="00B26D14" w:rsidRPr="00EC7162" w:rsidRDefault="00B26D14" w:rsidP="004036C5">
            <w:pPr>
              <w:pStyle w:val="Bodyjustified"/>
            </w:pPr>
            <w:r w:rsidRPr="00EC7162">
              <w:t>V</w:t>
            </w:r>
            <w:r w:rsidRPr="00EC7162">
              <w:rPr>
                <w:vertAlign w:val="subscript"/>
              </w:rPr>
              <w:t>F2</w:t>
            </w:r>
          </w:p>
        </w:tc>
        <w:tc>
          <w:tcPr>
            <w:tcW w:w="860" w:type="dxa"/>
            <w:vAlign w:val="center"/>
          </w:tcPr>
          <w:p w14:paraId="6B2A91CF" w14:textId="08A8B5E9" w:rsidR="00B26D14" w:rsidRPr="00EC7162" w:rsidRDefault="00B26D14" w:rsidP="004036C5">
            <w:pPr>
              <w:pStyle w:val="Bodyjustified"/>
            </w:pPr>
            <w:r w:rsidRPr="00EC7162">
              <w:t>-</w:t>
            </w:r>
          </w:p>
        </w:tc>
        <w:tc>
          <w:tcPr>
            <w:tcW w:w="860" w:type="dxa"/>
            <w:vAlign w:val="center"/>
          </w:tcPr>
          <w:p w14:paraId="5B289F4B" w14:textId="5E7C2874" w:rsidR="00B26D14" w:rsidRPr="00EC7162" w:rsidRDefault="00B26D14" w:rsidP="004036C5">
            <w:pPr>
              <w:pStyle w:val="Bodyjustified"/>
            </w:pPr>
            <w:r w:rsidRPr="00EC7162">
              <w:t>750</w:t>
            </w:r>
          </w:p>
        </w:tc>
        <w:tc>
          <w:tcPr>
            <w:tcW w:w="860" w:type="dxa"/>
            <w:vAlign w:val="center"/>
          </w:tcPr>
          <w:p w14:paraId="4073EC11" w14:textId="71CC3B39" w:rsidR="00B26D14" w:rsidRPr="00EC7162" w:rsidRDefault="00B26D14" w:rsidP="004036C5">
            <w:pPr>
              <w:pStyle w:val="Bodyjustified"/>
            </w:pPr>
            <w:r w:rsidRPr="00EC7162">
              <w:t>mV</w:t>
            </w:r>
          </w:p>
        </w:tc>
      </w:tr>
      <w:tr w:rsidR="00B26D14" w:rsidRPr="00EC7162" w14:paraId="471EC7BF" w14:textId="77777777" w:rsidTr="004036C5">
        <w:trPr>
          <w:trHeight w:val="317"/>
        </w:trPr>
        <w:tc>
          <w:tcPr>
            <w:tcW w:w="3118" w:type="dxa"/>
            <w:vMerge/>
          </w:tcPr>
          <w:p w14:paraId="41B94284" w14:textId="77777777" w:rsidR="00B26D14" w:rsidRPr="00EC7162" w:rsidRDefault="00B26D14" w:rsidP="00EC7162">
            <w:pPr>
              <w:pStyle w:val="Bodyjustified"/>
            </w:pPr>
          </w:p>
        </w:tc>
        <w:tc>
          <w:tcPr>
            <w:tcW w:w="1247" w:type="dxa"/>
            <w:vAlign w:val="center"/>
          </w:tcPr>
          <w:p w14:paraId="7B39A5D4" w14:textId="4155F237" w:rsidR="00B26D14" w:rsidRPr="00EC7162" w:rsidRDefault="00B26D14" w:rsidP="004036C5">
            <w:pPr>
              <w:pStyle w:val="Bodyjustified"/>
            </w:pPr>
            <w:r w:rsidRPr="00EC7162">
              <w:t>V</w:t>
            </w:r>
            <w:r w:rsidRPr="00EC7162">
              <w:rPr>
                <w:vertAlign w:val="subscript"/>
              </w:rPr>
              <w:t>F3</w:t>
            </w:r>
          </w:p>
        </w:tc>
        <w:tc>
          <w:tcPr>
            <w:tcW w:w="860" w:type="dxa"/>
            <w:vAlign w:val="center"/>
          </w:tcPr>
          <w:p w14:paraId="6D9BBB16" w14:textId="4AC42D41" w:rsidR="00B26D14" w:rsidRPr="00EC7162" w:rsidRDefault="00B26D14" w:rsidP="004036C5">
            <w:pPr>
              <w:pStyle w:val="Bodyjustified"/>
            </w:pPr>
            <w:r w:rsidRPr="00EC7162">
              <w:t>-</w:t>
            </w:r>
          </w:p>
        </w:tc>
        <w:tc>
          <w:tcPr>
            <w:tcW w:w="860" w:type="dxa"/>
            <w:vAlign w:val="center"/>
          </w:tcPr>
          <w:p w14:paraId="0A652B9D" w14:textId="279C3030" w:rsidR="00B26D14" w:rsidRPr="00EC7162" w:rsidRDefault="00B26D14" w:rsidP="004036C5">
            <w:pPr>
              <w:pStyle w:val="Bodyjustified"/>
            </w:pPr>
            <w:r w:rsidRPr="00EC7162">
              <w:t>880</w:t>
            </w:r>
          </w:p>
        </w:tc>
        <w:tc>
          <w:tcPr>
            <w:tcW w:w="860" w:type="dxa"/>
            <w:vAlign w:val="center"/>
          </w:tcPr>
          <w:p w14:paraId="6646D9CF" w14:textId="67739587" w:rsidR="00B26D14" w:rsidRPr="00EC7162" w:rsidRDefault="00B26D14" w:rsidP="004036C5">
            <w:pPr>
              <w:pStyle w:val="Bodyjustified"/>
            </w:pPr>
            <w:r w:rsidRPr="00EC7162">
              <w:t>mV</w:t>
            </w:r>
          </w:p>
        </w:tc>
      </w:tr>
    </w:tbl>
    <w:p w14:paraId="21D4DE5E" w14:textId="77777777" w:rsidR="00667450" w:rsidRDefault="00667450" w:rsidP="00097BF7">
      <w:pPr>
        <w:pStyle w:val="Heading2"/>
      </w:pPr>
      <w:bookmarkStart w:id="31" w:name="_Ref13037218"/>
      <w:bookmarkStart w:id="32" w:name="_Toc13037487"/>
      <w:r w:rsidRPr="00667450">
        <w:t>POWER BURN-IN CONDITIONS</w:t>
      </w:r>
      <w:bookmarkEnd w:id="31"/>
      <w:bookmarkEnd w:id="32"/>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551"/>
        <w:gridCol w:w="964"/>
      </w:tblGrid>
      <w:tr w:rsidR="00667450" w:rsidRPr="00EC7162" w14:paraId="3DDE88F8" w14:textId="77777777" w:rsidTr="004036C5">
        <w:trPr>
          <w:trHeight w:val="317"/>
        </w:trPr>
        <w:tc>
          <w:tcPr>
            <w:tcW w:w="3118" w:type="dxa"/>
          </w:tcPr>
          <w:p w14:paraId="7E638D38" w14:textId="77777777" w:rsidR="00667450" w:rsidRPr="00EC7162" w:rsidRDefault="00667450" w:rsidP="00EC7162">
            <w:pPr>
              <w:pStyle w:val="Bodyjustified"/>
            </w:pPr>
            <w:r w:rsidRPr="00EC7162">
              <w:t>Characteristics</w:t>
            </w:r>
          </w:p>
        </w:tc>
        <w:tc>
          <w:tcPr>
            <w:tcW w:w="1247" w:type="dxa"/>
          </w:tcPr>
          <w:p w14:paraId="4C2D8BB6" w14:textId="77777777" w:rsidR="00667450" w:rsidRPr="00EC7162" w:rsidRDefault="00667450" w:rsidP="00EC7162">
            <w:pPr>
              <w:pStyle w:val="Bodyjustified"/>
            </w:pPr>
            <w:r w:rsidRPr="00EC7162">
              <w:t>Symbols</w:t>
            </w:r>
          </w:p>
        </w:tc>
        <w:tc>
          <w:tcPr>
            <w:tcW w:w="2551" w:type="dxa"/>
          </w:tcPr>
          <w:p w14:paraId="0A55B464" w14:textId="77777777" w:rsidR="00667450" w:rsidRPr="00EC7162" w:rsidRDefault="00667450" w:rsidP="00EC7162">
            <w:pPr>
              <w:pStyle w:val="Bodyjustified"/>
            </w:pPr>
            <w:r w:rsidRPr="00EC7162">
              <w:t>Test Conditions</w:t>
            </w:r>
          </w:p>
        </w:tc>
        <w:tc>
          <w:tcPr>
            <w:tcW w:w="964" w:type="dxa"/>
          </w:tcPr>
          <w:p w14:paraId="14F609B1" w14:textId="77777777" w:rsidR="00667450" w:rsidRPr="00EC7162" w:rsidRDefault="00667450" w:rsidP="00EC7162">
            <w:pPr>
              <w:pStyle w:val="Bodyjustified"/>
            </w:pPr>
            <w:r w:rsidRPr="00EC7162">
              <w:t>Units</w:t>
            </w:r>
          </w:p>
        </w:tc>
      </w:tr>
      <w:tr w:rsidR="00667450" w:rsidRPr="00EC7162" w14:paraId="32070296" w14:textId="77777777" w:rsidTr="004036C5">
        <w:trPr>
          <w:trHeight w:val="317"/>
        </w:trPr>
        <w:tc>
          <w:tcPr>
            <w:tcW w:w="3118" w:type="dxa"/>
            <w:vAlign w:val="center"/>
          </w:tcPr>
          <w:p w14:paraId="1D395861" w14:textId="77777777" w:rsidR="00667450" w:rsidRPr="00EC7162" w:rsidRDefault="00667450" w:rsidP="004036C5">
            <w:pPr>
              <w:pStyle w:val="Bodyjustified"/>
              <w:jc w:val="left"/>
            </w:pPr>
            <w:r w:rsidRPr="00EC7162">
              <w:t>Case Temperature</w:t>
            </w:r>
          </w:p>
        </w:tc>
        <w:tc>
          <w:tcPr>
            <w:tcW w:w="1247" w:type="dxa"/>
            <w:vAlign w:val="center"/>
          </w:tcPr>
          <w:p w14:paraId="3C004340" w14:textId="77777777" w:rsidR="00667450" w:rsidRPr="00EC7162" w:rsidRDefault="00667450" w:rsidP="004036C5">
            <w:pPr>
              <w:pStyle w:val="Bodyjustified"/>
            </w:pPr>
            <w:proofErr w:type="spellStart"/>
            <w:r w:rsidRPr="00EC7162">
              <w:t>T</w:t>
            </w:r>
            <w:r w:rsidRPr="004036C5">
              <w:rPr>
                <w:vertAlign w:val="subscript"/>
              </w:rPr>
              <w:t>case</w:t>
            </w:r>
            <w:proofErr w:type="spellEnd"/>
          </w:p>
        </w:tc>
        <w:tc>
          <w:tcPr>
            <w:tcW w:w="2551" w:type="dxa"/>
            <w:vAlign w:val="center"/>
          </w:tcPr>
          <w:p w14:paraId="7120C90F" w14:textId="77777777" w:rsidR="00667450" w:rsidRPr="00EC7162" w:rsidRDefault="00667450" w:rsidP="004036C5">
            <w:pPr>
              <w:pStyle w:val="Bodyjustified"/>
            </w:pPr>
            <w:r w:rsidRPr="00EC7162">
              <w:t>+125</w:t>
            </w:r>
          </w:p>
        </w:tc>
        <w:tc>
          <w:tcPr>
            <w:tcW w:w="964" w:type="dxa"/>
            <w:vAlign w:val="center"/>
          </w:tcPr>
          <w:p w14:paraId="11CE4A59" w14:textId="71E9E37C" w:rsidR="00667450" w:rsidRPr="00EC7162" w:rsidRDefault="00B26B8B" w:rsidP="004036C5">
            <w:pPr>
              <w:pStyle w:val="Bodyjustified"/>
            </w:pPr>
            <w:r w:rsidRPr="00EC7162">
              <w:t>°</w:t>
            </w:r>
            <w:r w:rsidR="00667450" w:rsidRPr="00EC7162">
              <w:t>C</w:t>
            </w:r>
          </w:p>
        </w:tc>
      </w:tr>
      <w:tr w:rsidR="00667450" w:rsidRPr="00EC7162" w14:paraId="1211BB34" w14:textId="77777777" w:rsidTr="004036C5">
        <w:trPr>
          <w:trHeight w:val="317"/>
        </w:trPr>
        <w:tc>
          <w:tcPr>
            <w:tcW w:w="3118" w:type="dxa"/>
            <w:vAlign w:val="center"/>
          </w:tcPr>
          <w:p w14:paraId="51FB0E8E" w14:textId="77777777" w:rsidR="00667450" w:rsidRPr="00EC7162" w:rsidRDefault="00667450" w:rsidP="004036C5">
            <w:pPr>
              <w:pStyle w:val="Bodyjustified"/>
              <w:jc w:val="left"/>
            </w:pPr>
            <w:r w:rsidRPr="00EC7162">
              <w:t>Reverse Voltage</w:t>
            </w:r>
          </w:p>
        </w:tc>
        <w:tc>
          <w:tcPr>
            <w:tcW w:w="1247" w:type="dxa"/>
            <w:vAlign w:val="center"/>
          </w:tcPr>
          <w:p w14:paraId="276A442A" w14:textId="77777777" w:rsidR="00667450" w:rsidRPr="00EC7162" w:rsidRDefault="00667450" w:rsidP="004036C5">
            <w:pPr>
              <w:pStyle w:val="Bodyjustified"/>
            </w:pPr>
            <w:r w:rsidRPr="00EC7162">
              <w:t>V</w:t>
            </w:r>
            <w:r w:rsidRPr="004036C5">
              <w:rPr>
                <w:vertAlign w:val="subscript"/>
              </w:rPr>
              <w:t>R</w:t>
            </w:r>
          </w:p>
        </w:tc>
        <w:tc>
          <w:tcPr>
            <w:tcW w:w="2551" w:type="dxa"/>
            <w:vAlign w:val="center"/>
          </w:tcPr>
          <w:p w14:paraId="32C5CC49" w14:textId="1D5FAA4C" w:rsidR="00667450" w:rsidRPr="00EC7162" w:rsidRDefault="00E44EBB" w:rsidP="004036C5">
            <w:pPr>
              <w:pStyle w:val="Bodyjustified"/>
            </w:pPr>
            <w:r w:rsidRPr="00EC7162">
              <w:t>36</w:t>
            </w:r>
          </w:p>
        </w:tc>
        <w:tc>
          <w:tcPr>
            <w:tcW w:w="964" w:type="dxa"/>
            <w:vAlign w:val="center"/>
          </w:tcPr>
          <w:p w14:paraId="693ADBDE" w14:textId="77777777" w:rsidR="00667450" w:rsidRPr="00EC7162" w:rsidRDefault="00667450" w:rsidP="004036C5">
            <w:pPr>
              <w:pStyle w:val="Bodyjustified"/>
            </w:pPr>
            <w:r w:rsidRPr="00EC7162">
              <w:t>V</w:t>
            </w:r>
          </w:p>
        </w:tc>
      </w:tr>
    </w:tbl>
    <w:p w14:paraId="4D476E6A" w14:textId="77777777" w:rsidR="00667450" w:rsidRDefault="00667450" w:rsidP="00097BF7">
      <w:pPr>
        <w:pStyle w:val="Heading2"/>
      </w:pPr>
      <w:r>
        <w:tab/>
      </w:r>
      <w:r>
        <w:tab/>
      </w:r>
      <w:bookmarkStart w:id="33" w:name="_Toc13037488"/>
      <w:r>
        <w:t>OPERATING LIFE CONDITIONS</w:t>
      </w:r>
      <w:bookmarkEnd w:id="33"/>
    </w:p>
    <w:p w14:paraId="4863BF02" w14:textId="272E3671" w:rsidR="00667450" w:rsidRDefault="00667450" w:rsidP="00667450">
      <w:r>
        <w:t xml:space="preserve">The conditions shall be as specified </w:t>
      </w:r>
      <w:r w:rsidR="004036C5">
        <w:t xml:space="preserve">in Para. </w:t>
      </w:r>
      <w:r w:rsidR="004036C5">
        <w:fldChar w:fldCharType="begin"/>
      </w:r>
      <w:r w:rsidR="004036C5">
        <w:instrText xml:space="preserve"> REF _Ref13037218 \r \h </w:instrText>
      </w:r>
      <w:r w:rsidR="004036C5">
        <w:fldChar w:fldCharType="separate"/>
      </w:r>
      <w:r w:rsidR="004036C5">
        <w:t>2.6</w:t>
      </w:r>
      <w:r w:rsidR="004036C5">
        <w:fldChar w:fldCharType="end"/>
      </w:r>
      <w:r>
        <w:t xml:space="preserve"> Power Burn-in</w:t>
      </w:r>
      <w:r w:rsidR="004036C5">
        <w:t xml:space="preserve"> Conditions</w:t>
      </w:r>
      <w:r>
        <w:t>.</w:t>
      </w:r>
    </w:p>
    <w:p w14:paraId="60AA3146" w14:textId="5A6D185D" w:rsidR="00667450" w:rsidRDefault="00667450" w:rsidP="00BE0476">
      <w:pPr>
        <w:pStyle w:val="AppendixTitle"/>
        <w:outlineLvl w:val="1"/>
      </w:pPr>
      <w:bookmarkStart w:id="34" w:name="_Toc13037489"/>
      <w:r>
        <w:lastRenderedPageBreak/>
        <w:t xml:space="preserve">APPENDIX </w:t>
      </w:r>
      <w:r w:rsidR="00BE0476">
        <w:t>‘</w:t>
      </w:r>
      <w:r w:rsidR="00FC63D0">
        <w:t>A</w:t>
      </w:r>
      <w:r w:rsidR="00BE0476">
        <w:t>’</w:t>
      </w:r>
      <w:bookmarkEnd w:id="34"/>
    </w:p>
    <w:p w14:paraId="6199679E" w14:textId="3004BE1F" w:rsidR="00826FC2" w:rsidRDefault="00667450" w:rsidP="00FC63D0">
      <w:pPr>
        <w:pStyle w:val="Title2"/>
      </w:pPr>
      <w:r>
        <w:t>AGREED DEVIATIONS FOR STMICROELECTRONICS (F)</w:t>
      </w:r>
    </w:p>
    <w:tbl>
      <w:tblPr>
        <w:tblStyle w:val="TableGrid"/>
        <w:tblW w:w="9615" w:type="dxa"/>
        <w:tblInd w:w="766" w:type="dxa"/>
        <w:tblLayout w:type="fixed"/>
        <w:tblCellMar>
          <w:top w:w="28" w:type="dxa"/>
          <w:left w:w="57" w:type="dxa"/>
          <w:bottom w:w="28" w:type="dxa"/>
          <w:right w:w="57" w:type="dxa"/>
        </w:tblCellMar>
        <w:tblLook w:val="0000" w:firstRow="0" w:lastRow="0" w:firstColumn="0" w:lastColumn="0" w:noHBand="0" w:noVBand="0"/>
      </w:tblPr>
      <w:tblGrid>
        <w:gridCol w:w="2835"/>
        <w:gridCol w:w="6780"/>
      </w:tblGrid>
      <w:tr w:rsidR="00667450" w:rsidRPr="004036C5" w14:paraId="13679D0B" w14:textId="77777777" w:rsidTr="00826FC2">
        <w:trPr>
          <w:trHeight w:val="340"/>
        </w:trPr>
        <w:tc>
          <w:tcPr>
            <w:tcW w:w="2835" w:type="dxa"/>
          </w:tcPr>
          <w:p w14:paraId="0648E5B9" w14:textId="77777777" w:rsidR="00667450" w:rsidRPr="004036C5" w:rsidRDefault="00667450" w:rsidP="004036C5">
            <w:pPr>
              <w:pStyle w:val="Bodyjustified"/>
            </w:pPr>
            <w:r w:rsidRPr="004036C5">
              <w:t>ITEMS AFFECTED</w:t>
            </w:r>
          </w:p>
        </w:tc>
        <w:tc>
          <w:tcPr>
            <w:tcW w:w="6780" w:type="dxa"/>
          </w:tcPr>
          <w:p w14:paraId="35A19897" w14:textId="77777777" w:rsidR="00667450" w:rsidRPr="004036C5" w:rsidRDefault="00667450" w:rsidP="004036C5">
            <w:pPr>
              <w:pStyle w:val="Bodyjustified"/>
            </w:pPr>
            <w:r w:rsidRPr="004036C5">
              <w:t>DESCRIPTION OF DEVIATIONS</w:t>
            </w:r>
          </w:p>
        </w:tc>
      </w:tr>
      <w:tr w:rsidR="000D6C55" w:rsidRPr="004036C5" w14:paraId="577691BB" w14:textId="77777777" w:rsidTr="00826FC2">
        <w:trPr>
          <w:trHeight w:val="340"/>
        </w:trPr>
        <w:tc>
          <w:tcPr>
            <w:tcW w:w="2835" w:type="dxa"/>
          </w:tcPr>
          <w:p w14:paraId="05204C57" w14:textId="230A1358" w:rsidR="000D6C55" w:rsidRPr="004036C5" w:rsidRDefault="000D6C55" w:rsidP="000D6C55">
            <w:pPr>
              <w:pStyle w:val="Bodyjustified"/>
              <w:jc w:val="left"/>
            </w:pPr>
            <w:r w:rsidRPr="004036C5">
              <w:t xml:space="preserve">Para. </w:t>
            </w:r>
            <w:r>
              <w:fldChar w:fldCharType="begin"/>
            </w:r>
            <w:r>
              <w:instrText xml:space="preserve"> REF _Ref13037342 \r \h </w:instrText>
            </w:r>
            <w:r>
              <w:fldChar w:fldCharType="separate"/>
            </w:r>
            <w:r>
              <w:t>2.1.1</w:t>
            </w:r>
            <w:r>
              <w:fldChar w:fldCharType="end"/>
            </w:r>
            <w:r w:rsidRPr="004036C5">
              <w:t>, Deviations from the Generic Specification:</w:t>
            </w:r>
            <w:r>
              <w:rPr>
                <w:rFonts w:cs="Arial"/>
              </w:rPr>
              <w:t xml:space="preserve"> </w:t>
            </w:r>
            <w:r w:rsidRPr="000D6C55">
              <w:rPr>
                <w:rFonts w:cs="Arial"/>
              </w:rPr>
              <w:t>Para. 8, Test Methods and Procedures</w:t>
            </w:r>
          </w:p>
        </w:tc>
        <w:tc>
          <w:tcPr>
            <w:tcW w:w="6780" w:type="dxa"/>
          </w:tcPr>
          <w:p w14:paraId="57495C78" w14:textId="77777777" w:rsidR="000D6C55" w:rsidRDefault="000D6C55" w:rsidP="000D6C55">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346D4388" w14:textId="77777777" w:rsidR="000D6C55" w:rsidRPr="005C656F" w:rsidRDefault="000D6C55" w:rsidP="000D6C55">
            <w:pPr>
              <w:pStyle w:val="BulletList"/>
              <w:spacing w:after="0"/>
              <w:ind w:left="360"/>
            </w:pPr>
            <w:r w:rsidRPr="005C656F">
              <w:t xml:space="preserve">No. </w:t>
            </w:r>
            <w:hyperlink r:id="rId36" w:history="1">
              <w:r w:rsidRPr="005C656F">
                <w:rPr>
                  <w:rStyle w:val="Hyperlink"/>
                </w:rPr>
                <w:t>20400</w:t>
              </w:r>
            </w:hyperlink>
            <w:r>
              <w:rPr>
                <w:rStyle w:val="Hyperlink"/>
              </w:rPr>
              <w:t>,</w:t>
            </w:r>
            <w:r>
              <w:t xml:space="preserve"> </w:t>
            </w:r>
            <w:r w:rsidRPr="005C656F">
              <w:t>Internal Visual Inspection</w:t>
            </w:r>
            <w:r>
              <w:t>: r</w:t>
            </w:r>
            <w:r w:rsidRPr="005C656F">
              <w:t xml:space="preserve">eplaced by </w:t>
            </w:r>
            <w:hyperlink r:id="rId37"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2078</w:t>
              </w:r>
            </w:hyperlink>
            <w:r w:rsidRPr="005C656F">
              <w:t>.</w:t>
            </w:r>
          </w:p>
          <w:p w14:paraId="5EC48D60" w14:textId="77777777" w:rsidR="000D6C55" w:rsidRPr="005C656F" w:rsidRDefault="000D6C55" w:rsidP="000D6C55">
            <w:pPr>
              <w:pStyle w:val="BulletList"/>
              <w:spacing w:after="0"/>
              <w:ind w:left="360"/>
            </w:pPr>
            <w:r w:rsidRPr="005C656F">
              <w:t xml:space="preserve">No. </w:t>
            </w:r>
            <w:hyperlink r:id="rId38" w:history="1">
              <w:r w:rsidRPr="005C656F">
                <w:rPr>
                  <w:rStyle w:val="Hyperlink"/>
                </w:rPr>
                <w:t>20500</w:t>
              </w:r>
            </w:hyperlink>
            <w:r>
              <w:rPr>
                <w:rStyle w:val="Hyperlink"/>
              </w:rPr>
              <w:t>,</w:t>
            </w:r>
            <w:r w:rsidRPr="005C656F">
              <w:t xml:space="preserve"> External Visual Inspection</w:t>
            </w:r>
            <w:r>
              <w:t>:</w:t>
            </w:r>
            <w:r w:rsidRPr="005C656F">
              <w:t xml:space="preserve"> </w:t>
            </w:r>
            <w:r>
              <w:t>re</w:t>
            </w:r>
            <w:r w:rsidRPr="005C656F">
              <w:t xml:space="preserve">placed by </w:t>
            </w:r>
            <w:hyperlink r:id="rId39"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431D55EF" w14:textId="357074F7" w:rsidR="000D6C55" w:rsidRPr="004036C5" w:rsidRDefault="000D6C55" w:rsidP="000D6C55">
            <w:pPr>
              <w:pStyle w:val="BulletList"/>
              <w:spacing w:after="0"/>
              <w:ind w:left="360"/>
            </w:pPr>
            <w:r w:rsidRPr="005C656F">
              <w:t xml:space="preserve">No. </w:t>
            </w:r>
            <w:hyperlink r:id="rId40" w:history="1">
              <w:r w:rsidRPr="005C656F">
                <w:rPr>
                  <w:rStyle w:val="Hyperlink"/>
                </w:rPr>
                <w:t>20900</w:t>
              </w:r>
            </w:hyperlink>
            <w:r>
              <w:rPr>
                <w:rStyle w:val="Hyperlink"/>
              </w:rPr>
              <w:t>,</w:t>
            </w:r>
            <w:r w:rsidRPr="005C656F">
              <w:t xml:space="preserve"> Radiographic Inspection of Electronic Components</w:t>
            </w:r>
            <w:r>
              <w:t>: r</w:t>
            </w:r>
            <w:r w:rsidRPr="005C656F">
              <w:t xml:space="preserve">eplaced by </w:t>
            </w:r>
            <w:hyperlink r:id="rId41" w:history="1">
              <w:r w:rsidRPr="005C656F">
                <w:rPr>
                  <w:rStyle w:val="Hyperlink"/>
                </w:rPr>
                <w:t xml:space="preserve">MIL-STD-750 </w:t>
              </w:r>
              <w:r>
                <w:rPr>
                  <w:rStyle w:val="Hyperlink"/>
                </w:rPr>
                <w:t xml:space="preserve">Test </w:t>
              </w:r>
              <w:r w:rsidRPr="005C656F">
                <w:rPr>
                  <w:rStyle w:val="Hyperlink"/>
                </w:rPr>
                <w:t>Method 2076</w:t>
              </w:r>
            </w:hyperlink>
            <w:r w:rsidRPr="005C656F">
              <w:t>.</w:t>
            </w:r>
          </w:p>
        </w:tc>
      </w:tr>
      <w:tr w:rsidR="004036C5" w:rsidRPr="004036C5" w14:paraId="672473B3" w14:textId="77777777" w:rsidTr="00826FC2">
        <w:trPr>
          <w:trHeight w:val="317"/>
        </w:trPr>
        <w:tc>
          <w:tcPr>
            <w:tcW w:w="2835" w:type="dxa"/>
          </w:tcPr>
          <w:p w14:paraId="707DBA3A" w14:textId="08BE5DE3" w:rsidR="004036C5" w:rsidRPr="004036C5" w:rsidRDefault="004036C5" w:rsidP="00826FC2">
            <w:pPr>
              <w:pStyle w:val="Bodyjustified"/>
              <w:jc w:val="left"/>
            </w:pPr>
            <w:r w:rsidRPr="004036C5">
              <w:t xml:space="preserve">Para. </w:t>
            </w:r>
            <w:r>
              <w:fldChar w:fldCharType="begin"/>
            </w:r>
            <w:r>
              <w:instrText xml:space="preserve"> REF _Ref13037342 \r \h </w:instrText>
            </w:r>
            <w:r>
              <w:fldChar w:fldCharType="separate"/>
            </w:r>
            <w:r>
              <w:t>2.1.1</w:t>
            </w:r>
            <w:r>
              <w:fldChar w:fldCharType="end"/>
            </w:r>
            <w:r w:rsidRPr="004036C5">
              <w:t>, Deviations from the Generic Specification: Deviations from Production Control -</w:t>
            </w:r>
            <w:r w:rsidR="00826FC2">
              <w:t xml:space="preserve"> </w:t>
            </w:r>
            <w:r w:rsidRPr="004036C5">
              <w:t>Chart F2</w:t>
            </w:r>
          </w:p>
        </w:tc>
        <w:tc>
          <w:tcPr>
            <w:tcW w:w="6780" w:type="dxa"/>
          </w:tcPr>
          <w:p w14:paraId="225E3E7B" w14:textId="77777777" w:rsidR="004036C5" w:rsidRPr="004036C5" w:rsidRDefault="004036C5" w:rsidP="004036C5">
            <w:pPr>
              <w:pStyle w:val="Bodyjustified"/>
              <w:jc w:val="left"/>
            </w:pPr>
            <w:r w:rsidRPr="004036C5">
              <w:t>Special In-Process Controls - Internal Visual Inspection.</w:t>
            </w:r>
          </w:p>
          <w:p w14:paraId="148FAE75" w14:textId="77777777" w:rsidR="004036C5" w:rsidRPr="004036C5" w:rsidRDefault="004036C5" w:rsidP="004036C5">
            <w:pPr>
              <w:pStyle w:val="Bodyjustified"/>
              <w:jc w:val="left"/>
            </w:pPr>
            <w:r w:rsidRPr="004036C5">
              <w:t>Wedge bonds equal to 1.1 wire diameter are acceptable for bonding with a V-Groove tool.</w:t>
            </w:r>
          </w:p>
        </w:tc>
      </w:tr>
      <w:tr w:rsidR="004036C5" w:rsidRPr="004036C5" w14:paraId="5C44B31A" w14:textId="77777777" w:rsidTr="00826FC2">
        <w:trPr>
          <w:trHeight w:val="317"/>
        </w:trPr>
        <w:tc>
          <w:tcPr>
            <w:tcW w:w="2835" w:type="dxa"/>
          </w:tcPr>
          <w:p w14:paraId="1330DD70" w14:textId="3345C850" w:rsidR="004036C5" w:rsidRPr="004036C5" w:rsidRDefault="004036C5" w:rsidP="00826FC2">
            <w:pPr>
              <w:pStyle w:val="Bodyjustified"/>
              <w:jc w:val="left"/>
            </w:pPr>
            <w:r w:rsidRPr="004036C5">
              <w:t xml:space="preserve">Para. </w:t>
            </w:r>
            <w:r>
              <w:fldChar w:fldCharType="begin"/>
            </w:r>
            <w:r>
              <w:instrText xml:space="preserve"> REF _Ref13037354 \r \h </w:instrText>
            </w:r>
            <w:r>
              <w:fldChar w:fldCharType="separate"/>
            </w:r>
            <w:r>
              <w:t>2.1.1.1</w:t>
            </w:r>
            <w:r>
              <w:fldChar w:fldCharType="end"/>
            </w:r>
            <w:r w:rsidRPr="004036C5">
              <w:t>, Deviations from the Generic Specification: Deviations from Screening Tests -</w:t>
            </w:r>
            <w:r w:rsidR="00826FC2">
              <w:t xml:space="preserve"> </w:t>
            </w:r>
            <w:r w:rsidRPr="004036C5">
              <w:t>Chart F3</w:t>
            </w:r>
          </w:p>
        </w:tc>
        <w:tc>
          <w:tcPr>
            <w:tcW w:w="6780" w:type="dxa"/>
          </w:tcPr>
          <w:p w14:paraId="54ABC22A" w14:textId="77777777" w:rsidR="004036C5" w:rsidRPr="004036C5" w:rsidRDefault="004036C5" w:rsidP="004036C5">
            <w:pPr>
              <w:pStyle w:val="Bodyjustified"/>
              <w:jc w:val="left"/>
            </w:pPr>
            <w:r w:rsidRPr="004036C5">
              <w:t>Solderability is not applicable unless specifically stipulated in the Purchase Order.</w:t>
            </w:r>
          </w:p>
        </w:tc>
      </w:tr>
    </w:tbl>
    <w:p w14:paraId="5297D139" w14:textId="77777777" w:rsidR="00667450" w:rsidRPr="00F135D2" w:rsidRDefault="00667450" w:rsidP="00667450"/>
    <w:sectPr w:rsidR="00667450" w:rsidRPr="00F135D2" w:rsidSect="00916E42">
      <w:headerReference w:type="default" r:id="rId42"/>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4C15E" w14:textId="77777777" w:rsidR="004E70B5" w:rsidRDefault="004E70B5" w:rsidP="00546706">
      <w:r>
        <w:separator/>
      </w:r>
    </w:p>
    <w:p w14:paraId="17AB03C6" w14:textId="77777777" w:rsidR="004E70B5" w:rsidRDefault="004E70B5" w:rsidP="00546706"/>
    <w:p w14:paraId="16BC877E" w14:textId="77777777" w:rsidR="004E70B5" w:rsidRDefault="004E70B5" w:rsidP="00546706"/>
    <w:p w14:paraId="59A6A7F7" w14:textId="77777777" w:rsidR="004E70B5" w:rsidRDefault="004E70B5" w:rsidP="00546706"/>
    <w:p w14:paraId="69869B99" w14:textId="77777777" w:rsidR="004E70B5" w:rsidRDefault="004E70B5"/>
    <w:p w14:paraId="6C0C39DC" w14:textId="77777777" w:rsidR="004E70B5" w:rsidRDefault="004E70B5"/>
    <w:p w14:paraId="2C14A1BD" w14:textId="77777777" w:rsidR="004E70B5" w:rsidRDefault="004E70B5"/>
  </w:endnote>
  <w:endnote w:type="continuationSeparator" w:id="0">
    <w:p w14:paraId="06F51B7E" w14:textId="77777777" w:rsidR="004E70B5" w:rsidRDefault="004E70B5" w:rsidP="00546706">
      <w:r>
        <w:continuationSeparator/>
      </w:r>
    </w:p>
    <w:p w14:paraId="042C684D" w14:textId="77777777" w:rsidR="004E70B5" w:rsidRDefault="004E70B5" w:rsidP="00546706"/>
    <w:p w14:paraId="36A9F5F0" w14:textId="77777777" w:rsidR="004E70B5" w:rsidRDefault="004E70B5" w:rsidP="00546706"/>
    <w:p w14:paraId="314CD939" w14:textId="77777777" w:rsidR="004E70B5" w:rsidRDefault="004E70B5" w:rsidP="00546706"/>
    <w:p w14:paraId="6C361BCC" w14:textId="77777777" w:rsidR="004E70B5" w:rsidRDefault="004E70B5"/>
    <w:p w14:paraId="72D554DF" w14:textId="77777777" w:rsidR="004E70B5" w:rsidRDefault="004E70B5"/>
    <w:p w14:paraId="7D25E146" w14:textId="77777777" w:rsidR="004E70B5" w:rsidRDefault="004E70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08D30" w14:textId="77777777" w:rsidR="004E70B5" w:rsidRDefault="004E70B5" w:rsidP="00546706">
      <w:r>
        <w:separator/>
      </w:r>
    </w:p>
    <w:p w14:paraId="0F153AB0" w14:textId="77777777" w:rsidR="004E70B5" w:rsidRDefault="004E70B5" w:rsidP="00546706"/>
    <w:p w14:paraId="3C793A05" w14:textId="77777777" w:rsidR="004E70B5" w:rsidRDefault="004E70B5" w:rsidP="00546706"/>
    <w:p w14:paraId="11B3A19E" w14:textId="77777777" w:rsidR="004E70B5" w:rsidRDefault="004E70B5" w:rsidP="00546706"/>
    <w:p w14:paraId="334BEF09" w14:textId="77777777" w:rsidR="004E70B5" w:rsidRDefault="004E70B5"/>
    <w:p w14:paraId="031DEE6F" w14:textId="77777777" w:rsidR="004E70B5" w:rsidRDefault="004E70B5"/>
    <w:p w14:paraId="2E50DAB6" w14:textId="77777777" w:rsidR="004E70B5" w:rsidRDefault="004E70B5"/>
  </w:footnote>
  <w:footnote w:type="continuationSeparator" w:id="0">
    <w:p w14:paraId="216A5114" w14:textId="77777777" w:rsidR="004E70B5" w:rsidRDefault="004E70B5" w:rsidP="00546706">
      <w:r>
        <w:continuationSeparator/>
      </w:r>
    </w:p>
    <w:p w14:paraId="06B52F55" w14:textId="77777777" w:rsidR="004E70B5" w:rsidRDefault="004E70B5" w:rsidP="00546706"/>
    <w:p w14:paraId="6FE572CB" w14:textId="77777777" w:rsidR="004E70B5" w:rsidRDefault="004E70B5" w:rsidP="00546706"/>
    <w:p w14:paraId="5071C850" w14:textId="77777777" w:rsidR="004E70B5" w:rsidRDefault="004E70B5" w:rsidP="00546706"/>
    <w:p w14:paraId="381E7490" w14:textId="77777777" w:rsidR="004E70B5" w:rsidRDefault="004E70B5"/>
    <w:p w14:paraId="036A8771" w14:textId="77777777" w:rsidR="004E70B5" w:rsidRDefault="004E70B5"/>
    <w:p w14:paraId="28DAA656" w14:textId="77777777" w:rsidR="004E70B5" w:rsidRDefault="004E70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83"/>
      <w:gridCol w:w="2911"/>
    </w:tblGrid>
    <w:tr w:rsidR="0095312B" w:rsidRPr="00566CE2" w14:paraId="0E1595C1" w14:textId="77777777" w:rsidTr="0095312B">
      <w:trPr>
        <w:trHeight w:val="1135"/>
      </w:trPr>
      <w:tc>
        <w:tcPr>
          <w:tcW w:w="3170" w:type="dxa"/>
        </w:tcPr>
        <w:p w14:paraId="426CB21E" w14:textId="77777777" w:rsidR="0095312B" w:rsidRPr="00566CE2" w:rsidRDefault="0095312B" w:rsidP="00BE0476">
          <w:pPr>
            <w:spacing w:after="0"/>
            <w:ind w:left="180"/>
          </w:pPr>
          <w:r>
            <w:rPr>
              <w:noProof/>
              <w:lang w:eastAsia="en-GB"/>
            </w:rPr>
            <w:drawing>
              <wp:inline distT="0" distB="0" distL="0" distR="0" wp14:anchorId="736E6806" wp14:editId="6D999102">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tcPr>
        <w:p w14:paraId="5EF9FE04" w14:textId="77777777" w:rsidR="0095312B" w:rsidRDefault="0095312B" w:rsidP="006E4A0A">
          <w:pPr>
            <w:ind w:left="570"/>
            <w:jc w:val="center"/>
          </w:pPr>
          <w:r>
            <w:t>ESCC Detail Specification</w:t>
          </w:r>
        </w:p>
        <w:p w14:paraId="3792C67B" w14:textId="0929A7E8" w:rsidR="0095312B" w:rsidRPr="00566CE2" w:rsidRDefault="0095312B" w:rsidP="00BE0476">
          <w:pPr>
            <w:spacing w:after="0"/>
            <w:ind w:left="570"/>
            <w:jc w:val="center"/>
          </w:pPr>
          <w:r w:rsidRPr="00566CE2">
            <w:t xml:space="preserve">No. </w:t>
          </w:r>
          <w:r>
            <w:t>5106/017</w:t>
          </w:r>
        </w:p>
      </w:tc>
      <w:tc>
        <w:tcPr>
          <w:tcW w:w="2985" w:type="dxa"/>
        </w:tcPr>
        <w:p w14:paraId="14D52D29" w14:textId="77777777" w:rsidR="0095312B" w:rsidRPr="00566CE2" w:rsidRDefault="0095312B" w:rsidP="00566CE2">
          <w:r w:rsidRPr="00566CE2">
            <w:t xml:space="preserve">PAGE </w:t>
          </w:r>
          <w:r w:rsidRPr="00566CE2">
            <w:fldChar w:fldCharType="begin"/>
          </w:r>
          <w:r w:rsidRPr="00566CE2">
            <w:instrText xml:space="preserve"> PAGE  \* Arabic  \* MERGEFORMAT </w:instrText>
          </w:r>
          <w:r w:rsidRPr="00566CE2">
            <w:fldChar w:fldCharType="separate"/>
          </w:r>
          <w:r w:rsidR="000D6C55">
            <w:rPr>
              <w:noProof/>
            </w:rPr>
            <w:t>12</w:t>
          </w:r>
          <w:r w:rsidRPr="00566CE2">
            <w:fldChar w:fldCharType="end"/>
          </w:r>
        </w:p>
        <w:p w14:paraId="51323484" w14:textId="73243B02" w:rsidR="0095312B" w:rsidRPr="00566CE2" w:rsidRDefault="0095312B" w:rsidP="00826FC2">
          <w:pPr>
            <w:spacing w:after="0"/>
          </w:pPr>
          <w:r>
            <w:t xml:space="preserve">ISSUE </w:t>
          </w:r>
          <w:r w:rsidR="007717DE">
            <w:t xml:space="preserve">8 </w:t>
          </w:r>
          <w:proofErr w:type="spellStart"/>
          <w:r w:rsidR="007717DE">
            <w:t>DftA</w:t>
          </w:r>
          <w:proofErr w:type="spellEnd"/>
        </w:p>
      </w:tc>
    </w:tr>
  </w:tbl>
  <w:p w14:paraId="6D1ED2DE" w14:textId="77777777" w:rsidR="0095312B" w:rsidRDefault="009531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516731701">
    <w:abstractNumId w:val="24"/>
    <w:lvlOverride w:ilvl="0">
      <w:startOverride w:val="1"/>
    </w:lvlOverride>
  </w:num>
  <w:num w:numId="2" w16cid:durableId="97917204">
    <w:abstractNumId w:val="24"/>
    <w:lvlOverride w:ilvl="0">
      <w:startOverride w:val="1"/>
    </w:lvlOverride>
  </w:num>
  <w:num w:numId="3" w16cid:durableId="864294666">
    <w:abstractNumId w:val="24"/>
    <w:lvlOverride w:ilvl="0">
      <w:startOverride w:val="1"/>
    </w:lvlOverride>
  </w:num>
  <w:num w:numId="4" w16cid:durableId="1659571767">
    <w:abstractNumId w:val="24"/>
    <w:lvlOverride w:ilvl="0">
      <w:startOverride w:val="1"/>
    </w:lvlOverride>
  </w:num>
  <w:num w:numId="5" w16cid:durableId="1577662721">
    <w:abstractNumId w:val="24"/>
    <w:lvlOverride w:ilvl="0">
      <w:startOverride w:val="1"/>
    </w:lvlOverride>
  </w:num>
  <w:num w:numId="6" w16cid:durableId="754286147">
    <w:abstractNumId w:val="24"/>
    <w:lvlOverride w:ilvl="0">
      <w:startOverride w:val="1"/>
    </w:lvlOverride>
  </w:num>
  <w:num w:numId="7" w16cid:durableId="445123437">
    <w:abstractNumId w:val="24"/>
    <w:lvlOverride w:ilvl="0">
      <w:startOverride w:val="1"/>
    </w:lvlOverride>
  </w:num>
  <w:num w:numId="8" w16cid:durableId="1188568602">
    <w:abstractNumId w:val="24"/>
    <w:lvlOverride w:ilvl="0">
      <w:startOverride w:val="1"/>
    </w:lvlOverride>
  </w:num>
  <w:num w:numId="9" w16cid:durableId="805008565">
    <w:abstractNumId w:val="24"/>
    <w:lvlOverride w:ilvl="0">
      <w:startOverride w:val="1"/>
    </w:lvlOverride>
  </w:num>
  <w:num w:numId="10" w16cid:durableId="1570387843">
    <w:abstractNumId w:val="8"/>
  </w:num>
  <w:num w:numId="11" w16cid:durableId="929047121">
    <w:abstractNumId w:val="3"/>
  </w:num>
  <w:num w:numId="12" w16cid:durableId="1198159919">
    <w:abstractNumId w:val="25"/>
  </w:num>
  <w:num w:numId="13" w16cid:durableId="314989804">
    <w:abstractNumId w:val="12"/>
  </w:num>
  <w:num w:numId="14" w16cid:durableId="147594414">
    <w:abstractNumId w:val="13"/>
  </w:num>
  <w:num w:numId="15" w16cid:durableId="616374135">
    <w:abstractNumId w:val="17"/>
  </w:num>
  <w:num w:numId="16" w16cid:durableId="1442191224">
    <w:abstractNumId w:val="24"/>
  </w:num>
  <w:num w:numId="17" w16cid:durableId="1659725664">
    <w:abstractNumId w:val="22"/>
  </w:num>
  <w:num w:numId="18" w16cid:durableId="1017849463">
    <w:abstractNumId w:val="23"/>
  </w:num>
  <w:num w:numId="19" w16cid:durableId="1246259843">
    <w:abstractNumId w:val="21"/>
  </w:num>
  <w:num w:numId="20" w16cid:durableId="1752507131">
    <w:abstractNumId w:val="18"/>
  </w:num>
  <w:num w:numId="21" w16cid:durableId="1829712718">
    <w:abstractNumId w:val="14"/>
  </w:num>
  <w:num w:numId="22" w16cid:durableId="1021785254">
    <w:abstractNumId w:val="0"/>
  </w:num>
  <w:num w:numId="23" w16cid:durableId="658388293">
    <w:abstractNumId w:val="11"/>
  </w:num>
  <w:num w:numId="24" w16cid:durableId="353385036">
    <w:abstractNumId w:val="16"/>
  </w:num>
  <w:num w:numId="25" w16cid:durableId="1662655356">
    <w:abstractNumId w:val="20"/>
  </w:num>
  <w:num w:numId="26" w16cid:durableId="1734350399">
    <w:abstractNumId w:val="19"/>
  </w:num>
  <w:num w:numId="27" w16cid:durableId="440609077">
    <w:abstractNumId w:val="15"/>
  </w:num>
  <w:num w:numId="28" w16cid:durableId="1032149261">
    <w:abstractNumId w:val="10"/>
  </w:num>
  <w:num w:numId="29" w16cid:durableId="2076736829">
    <w:abstractNumId w:val="9"/>
  </w:num>
  <w:num w:numId="30" w16cid:durableId="503397343">
    <w:abstractNumId w:val="7"/>
  </w:num>
  <w:num w:numId="31" w16cid:durableId="1063985774">
    <w:abstractNumId w:val="6"/>
  </w:num>
  <w:num w:numId="32" w16cid:durableId="1081022169">
    <w:abstractNumId w:val="5"/>
  </w:num>
  <w:num w:numId="33" w16cid:durableId="983048349">
    <w:abstractNumId w:val="4"/>
  </w:num>
  <w:num w:numId="34" w16cid:durableId="366104872">
    <w:abstractNumId w:val="2"/>
  </w:num>
  <w:num w:numId="35" w16cid:durableId="32656028">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7450"/>
    <w:rsid w:val="00001C80"/>
    <w:rsid w:val="00003AE4"/>
    <w:rsid w:val="0000439C"/>
    <w:rsid w:val="000130BC"/>
    <w:rsid w:val="000217D3"/>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97BF7"/>
    <w:rsid w:val="000A5EC7"/>
    <w:rsid w:val="000B4302"/>
    <w:rsid w:val="000B4DEC"/>
    <w:rsid w:val="000C11E9"/>
    <w:rsid w:val="000C151B"/>
    <w:rsid w:val="000C1E12"/>
    <w:rsid w:val="000C426E"/>
    <w:rsid w:val="000C6596"/>
    <w:rsid w:val="000D313F"/>
    <w:rsid w:val="000D3BA4"/>
    <w:rsid w:val="000D5575"/>
    <w:rsid w:val="000D6C55"/>
    <w:rsid w:val="000E52F9"/>
    <w:rsid w:val="000E7EAB"/>
    <w:rsid w:val="000F24BA"/>
    <w:rsid w:val="000F315F"/>
    <w:rsid w:val="000F3340"/>
    <w:rsid w:val="000F4755"/>
    <w:rsid w:val="001038A1"/>
    <w:rsid w:val="001062FB"/>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5C20"/>
    <w:rsid w:val="00176949"/>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24E58"/>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1127"/>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4B8A"/>
    <w:rsid w:val="003179E6"/>
    <w:rsid w:val="003203B1"/>
    <w:rsid w:val="0032517B"/>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95C65"/>
    <w:rsid w:val="003A0780"/>
    <w:rsid w:val="003B4579"/>
    <w:rsid w:val="003B66D8"/>
    <w:rsid w:val="003C36F5"/>
    <w:rsid w:val="003C47CE"/>
    <w:rsid w:val="003D00BA"/>
    <w:rsid w:val="003D3049"/>
    <w:rsid w:val="003D5224"/>
    <w:rsid w:val="003E0F7C"/>
    <w:rsid w:val="003E4D25"/>
    <w:rsid w:val="003E6DCA"/>
    <w:rsid w:val="003E7919"/>
    <w:rsid w:val="00400149"/>
    <w:rsid w:val="004036C5"/>
    <w:rsid w:val="0040702E"/>
    <w:rsid w:val="00407763"/>
    <w:rsid w:val="0041202E"/>
    <w:rsid w:val="004125E9"/>
    <w:rsid w:val="00422841"/>
    <w:rsid w:val="00422AD7"/>
    <w:rsid w:val="0042310A"/>
    <w:rsid w:val="00424D1B"/>
    <w:rsid w:val="0043326D"/>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E70B5"/>
    <w:rsid w:val="004F3256"/>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5F4819"/>
    <w:rsid w:val="0060581B"/>
    <w:rsid w:val="00605D7C"/>
    <w:rsid w:val="0060751D"/>
    <w:rsid w:val="00607AF4"/>
    <w:rsid w:val="00615817"/>
    <w:rsid w:val="00616619"/>
    <w:rsid w:val="00637701"/>
    <w:rsid w:val="00641D19"/>
    <w:rsid w:val="006429D9"/>
    <w:rsid w:val="006474F5"/>
    <w:rsid w:val="00647C0F"/>
    <w:rsid w:val="00647DC7"/>
    <w:rsid w:val="006537D6"/>
    <w:rsid w:val="00655561"/>
    <w:rsid w:val="006622DF"/>
    <w:rsid w:val="006660CA"/>
    <w:rsid w:val="0066662A"/>
    <w:rsid w:val="00667189"/>
    <w:rsid w:val="00667450"/>
    <w:rsid w:val="00692DC9"/>
    <w:rsid w:val="006A037A"/>
    <w:rsid w:val="006A2045"/>
    <w:rsid w:val="006A27C5"/>
    <w:rsid w:val="006A3DA7"/>
    <w:rsid w:val="006A6A96"/>
    <w:rsid w:val="006A743B"/>
    <w:rsid w:val="006B3E85"/>
    <w:rsid w:val="006B48D2"/>
    <w:rsid w:val="006B573D"/>
    <w:rsid w:val="006C0DEB"/>
    <w:rsid w:val="006C541D"/>
    <w:rsid w:val="006C633B"/>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5661"/>
    <w:rsid w:val="007638F8"/>
    <w:rsid w:val="00765FC1"/>
    <w:rsid w:val="007717DE"/>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506"/>
    <w:rsid w:val="008268DF"/>
    <w:rsid w:val="00826FC2"/>
    <w:rsid w:val="00830B59"/>
    <w:rsid w:val="00832160"/>
    <w:rsid w:val="00832A13"/>
    <w:rsid w:val="00844D06"/>
    <w:rsid w:val="00852759"/>
    <w:rsid w:val="0085762D"/>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12B"/>
    <w:rsid w:val="00953864"/>
    <w:rsid w:val="00954E96"/>
    <w:rsid w:val="00956116"/>
    <w:rsid w:val="00963DEB"/>
    <w:rsid w:val="00970A11"/>
    <w:rsid w:val="00974AAC"/>
    <w:rsid w:val="0098141A"/>
    <w:rsid w:val="009912F5"/>
    <w:rsid w:val="0099132F"/>
    <w:rsid w:val="00991AFF"/>
    <w:rsid w:val="00995DCE"/>
    <w:rsid w:val="009966F3"/>
    <w:rsid w:val="00996C18"/>
    <w:rsid w:val="009A09CE"/>
    <w:rsid w:val="009A1554"/>
    <w:rsid w:val="009A2302"/>
    <w:rsid w:val="009B2155"/>
    <w:rsid w:val="009B3F3A"/>
    <w:rsid w:val="009C0B50"/>
    <w:rsid w:val="009C0B67"/>
    <w:rsid w:val="009C1E6C"/>
    <w:rsid w:val="009C20B8"/>
    <w:rsid w:val="009C342E"/>
    <w:rsid w:val="009C5D8A"/>
    <w:rsid w:val="009D4966"/>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23E9"/>
    <w:rsid w:val="00B13FC1"/>
    <w:rsid w:val="00B217AD"/>
    <w:rsid w:val="00B22DBF"/>
    <w:rsid w:val="00B238AF"/>
    <w:rsid w:val="00B26B8B"/>
    <w:rsid w:val="00B26D14"/>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476"/>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5B6C"/>
    <w:rsid w:val="00C47C91"/>
    <w:rsid w:val="00C47E78"/>
    <w:rsid w:val="00C51769"/>
    <w:rsid w:val="00C55909"/>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460BF"/>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2AF8"/>
    <w:rsid w:val="00E040F8"/>
    <w:rsid w:val="00E118C3"/>
    <w:rsid w:val="00E17704"/>
    <w:rsid w:val="00E24310"/>
    <w:rsid w:val="00E24C9E"/>
    <w:rsid w:val="00E33C01"/>
    <w:rsid w:val="00E344A6"/>
    <w:rsid w:val="00E37996"/>
    <w:rsid w:val="00E44EBB"/>
    <w:rsid w:val="00E50179"/>
    <w:rsid w:val="00E52133"/>
    <w:rsid w:val="00E5485E"/>
    <w:rsid w:val="00E60D78"/>
    <w:rsid w:val="00E63FA4"/>
    <w:rsid w:val="00E70ABC"/>
    <w:rsid w:val="00E72754"/>
    <w:rsid w:val="00E754B3"/>
    <w:rsid w:val="00E75962"/>
    <w:rsid w:val="00E83233"/>
    <w:rsid w:val="00E932F4"/>
    <w:rsid w:val="00E947D6"/>
    <w:rsid w:val="00E966CB"/>
    <w:rsid w:val="00EA09C2"/>
    <w:rsid w:val="00EA5C6C"/>
    <w:rsid w:val="00EB3CE6"/>
    <w:rsid w:val="00EB436F"/>
    <w:rsid w:val="00EC0559"/>
    <w:rsid w:val="00EC0B79"/>
    <w:rsid w:val="00EC4F58"/>
    <w:rsid w:val="00EC5887"/>
    <w:rsid w:val="00EC6AFB"/>
    <w:rsid w:val="00EC7162"/>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32B6"/>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4C83"/>
    <w:rsid w:val="00FC63D0"/>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A528FB"/>
  <w15:docId w15:val="{382BD2D8-6FB7-4A20-A504-BF355092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C55"/>
    <w:pPr>
      <w:spacing w:after="240" w:line="276" w:lineRule="auto"/>
      <w:ind w:left="1418" w:right="-57"/>
      <w:jc w:val="both"/>
    </w:pPr>
    <w:rPr>
      <w:lang w:val="en-GB"/>
    </w:rPr>
  </w:style>
  <w:style w:type="paragraph" w:styleId="Heading1">
    <w:name w:val="heading 1"/>
    <w:basedOn w:val="Normal"/>
    <w:next w:val="Normal"/>
    <w:link w:val="Heading1Char"/>
    <w:autoRedefine/>
    <w:qFormat/>
    <w:rsid w:val="000D6C5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D6C5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D6C5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D6C5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D6C5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D6C5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D6C55"/>
    <w:pPr>
      <w:spacing w:after="0"/>
      <w:ind w:left="0"/>
      <w:outlineLvl w:val="6"/>
    </w:pPr>
    <w:rPr>
      <w:i/>
      <w:iCs/>
    </w:rPr>
  </w:style>
  <w:style w:type="paragraph" w:styleId="Heading8">
    <w:name w:val="heading 8"/>
    <w:basedOn w:val="Normal"/>
    <w:next w:val="Normal"/>
    <w:link w:val="Heading8Char"/>
    <w:uiPriority w:val="9"/>
    <w:semiHidden/>
    <w:qFormat/>
    <w:rsid w:val="000D6C55"/>
    <w:pPr>
      <w:numPr>
        <w:ilvl w:val="7"/>
        <w:numId w:val="14"/>
      </w:numPr>
      <w:spacing w:after="0"/>
      <w:outlineLvl w:val="7"/>
    </w:pPr>
  </w:style>
  <w:style w:type="paragraph" w:styleId="Heading9">
    <w:name w:val="heading 9"/>
    <w:basedOn w:val="Normal"/>
    <w:next w:val="Normal"/>
    <w:link w:val="Heading9Char"/>
    <w:uiPriority w:val="9"/>
    <w:semiHidden/>
    <w:qFormat/>
    <w:rsid w:val="000D6C55"/>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D6C55"/>
    <w:rPr>
      <w:b/>
      <w:bCs/>
      <w:caps/>
      <w:u w:val="single"/>
      <w:lang w:val="en-GB"/>
    </w:rPr>
  </w:style>
  <w:style w:type="character" w:customStyle="1" w:styleId="Heading2Char">
    <w:name w:val="Heading 2 Char"/>
    <w:link w:val="Heading2"/>
    <w:rsid w:val="000D6C55"/>
    <w:rPr>
      <w:bCs/>
      <w:caps/>
      <w:u w:val="single"/>
      <w:lang w:val="en-GB"/>
    </w:rPr>
  </w:style>
  <w:style w:type="character" w:customStyle="1" w:styleId="Heading3Char">
    <w:name w:val="Heading 3 Char"/>
    <w:link w:val="Heading3"/>
    <w:rsid w:val="000D6C55"/>
    <w:rPr>
      <w:bCs/>
      <w:u w:val="single"/>
      <w:lang w:val="en-GB"/>
    </w:rPr>
  </w:style>
  <w:style w:type="character" w:customStyle="1" w:styleId="Heading4Char">
    <w:name w:val="Heading 4 Char"/>
    <w:link w:val="Heading4"/>
    <w:rsid w:val="000D6C55"/>
    <w:rPr>
      <w:bCs/>
      <w:i/>
      <w:iCs/>
      <w:lang w:val="en-GB"/>
    </w:rPr>
  </w:style>
  <w:style w:type="character" w:customStyle="1" w:styleId="Heading5Char">
    <w:name w:val="Heading 5 Char"/>
    <w:link w:val="Heading5"/>
    <w:rsid w:val="000D6C55"/>
    <w:rPr>
      <w:bCs/>
      <w:color w:val="000000"/>
      <w:lang w:val="en-GB"/>
    </w:rPr>
  </w:style>
  <w:style w:type="character" w:customStyle="1" w:styleId="Heading6Char">
    <w:name w:val="Heading 6 Char"/>
    <w:link w:val="Heading6"/>
    <w:uiPriority w:val="59"/>
    <w:semiHidden/>
    <w:rsid w:val="000D6C55"/>
    <w:rPr>
      <w:b/>
      <w:bCs/>
      <w:i/>
      <w:iCs/>
      <w:color w:val="7F7F7F"/>
      <w:lang w:val="en-GB"/>
    </w:rPr>
  </w:style>
  <w:style w:type="character" w:customStyle="1" w:styleId="Heading7Char">
    <w:name w:val="Heading 7 Char"/>
    <w:link w:val="Heading7"/>
    <w:uiPriority w:val="9"/>
    <w:semiHidden/>
    <w:rsid w:val="000D6C55"/>
    <w:rPr>
      <w:i/>
      <w:iCs/>
      <w:lang w:val="en-GB"/>
    </w:rPr>
  </w:style>
  <w:style w:type="character" w:customStyle="1" w:styleId="Heading8Char">
    <w:name w:val="Heading 8 Char"/>
    <w:link w:val="Heading8"/>
    <w:uiPriority w:val="9"/>
    <w:semiHidden/>
    <w:rsid w:val="000D6C55"/>
    <w:rPr>
      <w:lang w:val="en-GB"/>
    </w:rPr>
  </w:style>
  <w:style w:type="character" w:customStyle="1" w:styleId="Heading9Char">
    <w:name w:val="Heading 9 Char"/>
    <w:link w:val="Heading9"/>
    <w:uiPriority w:val="9"/>
    <w:semiHidden/>
    <w:rsid w:val="000D6C55"/>
    <w:rPr>
      <w:i/>
      <w:iCs/>
      <w:spacing w:val="5"/>
      <w:lang w:val="en-GB"/>
    </w:rPr>
  </w:style>
  <w:style w:type="paragraph" w:styleId="Title">
    <w:name w:val="Title"/>
    <w:aliases w:val="Title Bold"/>
    <w:basedOn w:val="Normal"/>
    <w:next w:val="Normal"/>
    <w:link w:val="TitleChar"/>
    <w:qFormat/>
    <w:rsid w:val="000D6C5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D6C55"/>
    <w:rPr>
      <w:b/>
      <w:caps/>
      <w:spacing w:val="5"/>
      <w:u w:val="single"/>
      <w:lang w:val="en-GB"/>
    </w:rPr>
  </w:style>
  <w:style w:type="paragraph" w:styleId="Subtitle">
    <w:name w:val="Subtitle"/>
    <w:basedOn w:val="Normal"/>
    <w:next w:val="Normal"/>
    <w:link w:val="SubtitleChar"/>
    <w:qFormat/>
    <w:rsid w:val="000D6C55"/>
    <w:pPr>
      <w:spacing w:after="600"/>
    </w:pPr>
    <w:rPr>
      <w:i/>
      <w:iCs/>
      <w:spacing w:val="13"/>
      <w:sz w:val="24"/>
      <w:szCs w:val="24"/>
    </w:rPr>
  </w:style>
  <w:style w:type="character" w:customStyle="1" w:styleId="SubtitleChar">
    <w:name w:val="Subtitle Char"/>
    <w:link w:val="Subtitle"/>
    <w:rsid w:val="000D6C55"/>
    <w:rPr>
      <w:i/>
      <w:iCs/>
      <w:spacing w:val="13"/>
      <w:sz w:val="24"/>
      <w:szCs w:val="24"/>
      <w:lang w:val="en-GB"/>
    </w:rPr>
  </w:style>
  <w:style w:type="paragraph" w:customStyle="1" w:styleId="CoverPageTitle">
    <w:name w:val="Cover Page Title"/>
    <w:basedOn w:val="Normal"/>
    <w:link w:val="CoverPageTitleChar"/>
    <w:qFormat/>
    <w:rsid w:val="000D6C55"/>
    <w:pPr>
      <w:spacing w:line="360" w:lineRule="auto"/>
      <w:ind w:left="1701" w:right="1650"/>
      <w:jc w:val="center"/>
    </w:pPr>
    <w:rPr>
      <w:rFonts w:cs="Arial"/>
      <w:b/>
      <w:sz w:val="28"/>
      <w:szCs w:val="28"/>
    </w:rPr>
  </w:style>
  <w:style w:type="character" w:customStyle="1" w:styleId="CoverPageTitleChar">
    <w:name w:val="Cover Page Title Char"/>
    <w:link w:val="CoverPageTitle"/>
    <w:rsid w:val="000D6C55"/>
    <w:rPr>
      <w:rFonts w:cs="Arial"/>
      <w:b/>
      <w:sz w:val="28"/>
      <w:szCs w:val="28"/>
      <w:lang w:val="en-GB"/>
    </w:rPr>
  </w:style>
  <w:style w:type="paragraph" w:styleId="ListParagraph">
    <w:name w:val="List Paragraph"/>
    <w:basedOn w:val="Normal"/>
    <w:link w:val="ListParagraphChar"/>
    <w:uiPriority w:val="34"/>
    <w:rsid w:val="000D6C55"/>
    <w:pPr>
      <w:ind w:left="720"/>
      <w:contextualSpacing/>
    </w:pPr>
  </w:style>
  <w:style w:type="character" w:customStyle="1" w:styleId="ListParagraphChar">
    <w:name w:val="List Paragraph Char"/>
    <w:link w:val="ListParagraph"/>
    <w:uiPriority w:val="34"/>
    <w:rsid w:val="000D6C55"/>
    <w:rPr>
      <w:lang w:val="en-GB"/>
    </w:rPr>
  </w:style>
  <w:style w:type="table" w:styleId="TableGrid">
    <w:name w:val="Table Grid"/>
    <w:basedOn w:val="TableNormal"/>
    <w:uiPriority w:val="59"/>
    <w:rsid w:val="000D6C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6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C55"/>
    <w:rPr>
      <w:rFonts w:ascii="Tahoma" w:hAnsi="Tahoma" w:cs="Tahoma"/>
      <w:sz w:val="16"/>
      <w:szCs w:val="16"/>
      <w:lang w:val="en-GB"/>
    </w:rPr>
  </w:style>
  <w:style w:type="paragraph" w:customStyle="1" w:styleId="FigureTitle">
    <w:name w:val="Figure Title"/>
    <w:basedOn w:val="Normal"/>
    <w:link w:val="FigureTitleChar"/>
    <w:qFormat/>
    <w:rsid w:val="000D6C55"/>
    <w:pPr>
      <w:keepNext/>
      <w:keepLines/>
      <w:spacing w:before="240" w:after="80"/>
      <w:jc w:val="center"/>
    </w:pPr>
    <w:rPr>
      <w:b/>
      <w:caps/>
      <w:u w:val="single"/>
    </w:rPr>
  </w:style>
  <w:style w:type="paragraph" w:styleId="TOC1">
    <w:name w:val="toc 1"/>
    <w:basedOn w:val="Normal"/>
    <w:next w:val="Normal"/>
    <w:autoRedefine/>
    <w:uiPriority w:val="39"/>
    <w:unhideWhenUsed/>
    <w:rsid w:val="000D6C55"/>
    <w:pPr>
      <w:spacing w:after="100"/>
      <w:ind w:left="0"/>
    </w:pPr>
    <w:rPr>
      <w:caps/>
    </w:rPr>
  </w:style>
  <w:style w:type="paragraph" w:styleId="TOC2">
    <w:name w:val="toc 2"/>
    <w:basedOn w:val="Normal"/>
    <w:next w:val="Normal"/>
    <w:autoRedefine/>
    <w:uiPriority w:val="39"/>
    <w:unhideWhenUsed/>
    <w:rsid w:val="000D6C5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D6C55"/>
    <w:pPr>
      <w:spacing w:after="100"/>
      <w:ind w:left="0"/>
    </w:pPr>
  </w:style>
  <w:style w:type="paragraph" w:styleId="TOC4">
    <w:name w:val="toc 4"/>
    <w:basedOn w:val="Normal"/>
    <w:next w:val="Normal"/>
    <w:autoRedefine/>
    <w:uiPriority w:val="39"/>
    <w:unhideWhenUsed/>
    <w:rsid w:val="000D6C55"/>
    <w:pPr>
      <w:spacing w:after="100"/>
      <w:ind w:left="0"/>
    </w:pPr>
  </w:style>
  <w:style w:type="paragraph" w:styleId="TOC5">
    <w:name w:val="toc 5"/>
    <w:basedOn w:val="Normal"/>
    <w:next w:val="Normal"/>
    <w:autoRedefine/>
    <w:uiPriority w:val="39"/>
    <w:unhideWhenUsed/>
    <w:rsid w:val="000D6C55"/>
    <w:pPr>
      <w:spacing w:after="100"/>
      <w:ind w:left="0"/>
    </w:pPr>
  </w:style>
  <w:style w:type="paragraph" w:customStyle="1" w:styleId="Dashlist">
    <w:name w:val="Dash list"/>
    <w:basedOn w:val="Normal"/>
    <w:link w:val="DashlistChar"/>
    <w:qFormat/>
    <w:rsid w:val="000D6C55"/>
    <w:pPr>
      <w:numPr>
        <w:numId w:val="12"/>
      </w:numPr>
      <w:spacing w:after="0" w:line="240" w:lineRule="auto"/>
      <w:ind w:left="1777" w:right="0"/>
    </w:pPr>
  </w:style>
  <w:style w:type="character" w:customStyle="1" w:styleId="DashlistChar">
    <w:name w:val="Dash list Char"/>
    <w:link w:val="Dashlist"/>
    <w:rsid w:val="000D6C55"/>
    <w:rPr>
      <w:lang w:val="en-GB"/>
    </w:rPr>
  </w:style>
  <w:style w:type="paragraph" w:customStyle="1" w:styleId="Bodyjustified">
    <w:name w:val="Body justified"/>
    <w:link w:val="BodyjustifiedChar"/>
    <w:uiPriority w:val="99"/>
    <w:rsid w:val="000D6C5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D6C55"/>
    <w:rPr>
      <w:rFonts w:eastAsia="Arial" w:cs="Helvetica"/>
      <w:color w:val="000000"/>
      <w:w w:val="0"/>
      <w:lang w:val="en-GB"/>
    </w:rPr>
  </w:style>
  <w:style w:type="paragraph" w:customStyle="1" w:styleId="BulletList">
    <w:name w:val="Bullet List"/>
    <w:basedOn w:val="ListParagraph"/>
    <w:link w:val="BulletListChar"/>
    <w:qFormat/>
    <w:rsid w:val="000D6C55"/>
    <w:pPr>
      <w:numPr>
        <w:numId w:val="13"/>
      </w:numPr>
      <w:ind w:left="1777" w:right="0"/>
    </w:pPr>
  </w:style>
  <w:style w:type="character" w:customStyle="1" w:styleId="BulletListChar">
    <w:name w:val="Bullet List Char"/>
    <w:link w:val="BulletList"/>
    <w:rsid w:val="000D6C55"/>
    <w:rPr>
      <w:lang w:val="en-GB"/>
    </w:rPr>
  </w:style>
  <w:style w:type="paragraph" w:customStyle="1" w:styleId="numericallist">
    <w:name w:val="numerical list"/>
    <w:basedOn w:val="Normal"/>
    <w:link w:val="numericallistChar"/>
    <w:qFormat/>
    <w:rsid w:val="000D6C55"/>
    <w:pPr>
      <w:numPr>
        <w:ilvl w:val="6"/>
        <w:numId w:val="14"/>
      </w:numPr>
      <w:spacing w:after="0" w:line="240" w:lineRule="auto"/>
    </w:pPr>
  </w:style>
  <w:style w:type="character" w:customStyle="1" w:styleId="numericallistChar">
    <w:name w:val="numerical list Char"/>
    <w:link w:val="numericallist"/>
    <w:rsid w:val="000D6C55"/>
    <w:rPr>
      <w:lang w:val="en-GB"/>
    </w:rPr>
  </w:style>
  <w:style w:type="character" w:styleId="PlaceholderText">
    <w:name w:val="Placeholder Text"/>
    <w:basedOn w:val="DefaultParagraphFont"/>
    <w:uiPriority w:val="99"/>
    <w:semiHidden/>
    <w:rsid w:val="000D6C55"/>
    <w:rPr>
      <w:color w:val="808080"/>
    </w:rPr>
  </w:style>
  <w:style w:type="paragraph" w:customStyle="1" w:styleId="Leftalign">
    <w:name w:val="Left align"/>
    <w:basedOn w:val="Normal"/>
    <w:link w:val="LeftalignChar"/>
    <w:qFormat/>
    <w:rsid w:val="000D6C55"/>
    <w:pPr>
      <w:spacing w:after="0" w:line="240" w:lineRule="auto"/>
      <w:ind w:left="0" w:right="0"/>
    </w:pPr>
    <w:rPr>
      <w:rFonts w:eastAsia="Arial" w:cs="Arial"/>
    </w:rPr>
  </w:style>
  <w:style w:type="character" w:customStyle="1" w:styleId="LeftalignChar">
    <w:name w:val="Left align Char"/>
    <w:link w:val="Leftalign"/>
    <w:rsid w:val="000D6C55"/>
    <w:rPr>
      <w:rFonts w:eastAsia="Arial" w:cs="Arial"/>
      <w:lang w:val="en-GB"/>
    </w:rPr>
  </w:style>
  <w:style w:type="character" w:styleId="Hyperlink">
    <w:name w:val="Hyperlink"/>
    <w:basedOn w:val="DefaultParagraphFont"/>
    <w:rsid w:val="000D6C55"/>
    <w:rPr>
      <w:color w:val="0000FF" w:themeColor="hyperlink"/>
      <w:u w:val="none"/>
    </w:rPr>
  </w:style>
  <w:style w:type="character" w:customStyle="1" w:styleId="FigureTitleChar">
    <w:name w:val="Figure Title Char"/>
    <w:basedOn w:val="DefaultParagraphFont"/>
    <w:link w:val="FigureTitle"/>
    <w:rsid w:val="000D6C55"/>
    <w:rPr>
      <w:b/>
      <w:caps/>
      <w:u w:val="single"/>
      <w:lang w:val="en-GB"/>
    </w:rPr>
  </w:style>
  <w:style w:type="paragraph" w:customStyle="1" w:styleId="BASEDON">
    <w:name w:val="BASED ON"/>
    <w:basedOn w:val="CoverPageTitle"/>
    <w:link w:val="BASEDONChar"/>
    <w:qFormat/>
    <w:rsid w:val="000D6C55"/>
    <w:pPr>
      <w:spacing w:before="360" w:after="480"/>
    </w:pPr>
    <w:rPr>
      <w:caps/>
    </w:rPr>
  </w:style>
  <w:style w:type="character" w:customStyle="1" w:styleId="BASEDONChar">
    <w:name w:val="BASED ON Char"/>
    <w:link w:val="BASEDON"/>
    <w:rsid w:val="000D6C55"/>
    <w:rPr>
      <w:rFonts w:cs="Arial"/>
      <w:b/>
      <w:caps/>
      <w:sz w:val="28"/>
      <w:szCs w:val="28"/>
      <w:lang w:val="en-GB"/>
    </w:rPr>
  </w:style>
  <w:style w:type="paragraph" w:customStyle="1" w:styleId="NOTES">
    <w:name w:val="NOTES"/>
    <w:link w:val="NOTESChar"/>
    <w:qFormat/>
    <w:rsid w:val="000D6C55"/>
    <w:pPr>
      <w:keepNext/>
      <w:spacing w:before="240"/>
      <w:ind w:firstLine="1440"/>
    </w:pPr>
    <w:rPr>
      <w:rFonts w:eastAsia="Arial" w:cs="Helvetica"/>
      <w:b/>
      <w:caps/>
      <w:color w:val="000000"/>
      <w:u w:val="single"/>
      <w:lang w:val="en-GB"/>
    </w:rPr>
  </w:style>
  <w:style w:type="character" w:customStyle="1" w:styleId="NOTESChar">
    <w:name w:val="NOTES Char"/>
    <w:link w:val="NOTES"/>
    <w:rsid w:val="000D6C55"/>
    <w:rPr>
      <w:rFonts w:eastAsia="Arial" w:cs="Helvetica"/>
      <w:b/>
      <w:caps/>
      <w:color w:val="000000"/>
      <w:u w:val="single"/>
      <w:lang w:val="en-GB"/>
    </w:rPr>
  </w:style>
  <w:style w:type="paragraph" w:customStyle="1" w:styleId="TableTitle">
    <w:name w:val="Table Title"/>
    <w:basedOn w:val="BodyText"/>
    <w:link w:val="TableTitleChar"/>
    <w:qFormat/>
    <w:rsid w:val="000D6C5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D6C5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D6C55"/>
    <w:rPr>
      <w:lang w:val="fr-FR" w:eastAsia="fr-FR"/>
    </w:rPr>
  </w:style>
  <w:style w:type="character" w:customStyle="1" w:styleId="TableTitleChar">
    <w:name w:val="Table Title Char"/>
    <w:link w:val="TableTitle"/>
    <w:rsid w:val="000D6C55"/>
    <w:rPr>
      <w:b/>
      <w:caps/>
      <w:u w:val="single"/>
      <w:lang w:eastAsia="fr-FR"/>
    </w:rPr>
  </w:style>
  <w:style w:type="paragraph" w:customStyle="1" w:styleId="Bullet2">
    <w:name w:val="Bullet 2"/>
    <w:qFormat/>
    <w:rsid w:val="000D6C55"/>
    <w:pPr>
      <w:numPr>
        <w:numId w:val="15"/>
      </w:numPr>
      <w:ind w:left="2344"/>
    </w:pPr>
    <w:rPr>
      <w:lang w:val="en-GB"/>
    </w:rPr>
  </w:style>
  <w:style w:type="paragraph" w:customStyle="1" w:styleId="Aligncenter">
    <w:name w:val="Align center"/>
    <w:basedOn w:val="Bodyjustified"/>
    <w:link w:val="AligncenterChar"/>
    <w:qFormat/>
    <w:rsid w:val="000D6C55"/>
    <w:pPr>
      <w:keepNext/>
    </w:pPr>
  </w:style>
  <w:style w:type="character" w:customStyle="1" w:styleId="AligncenterChar">
    <w:name w:val="Align center Char"/>
    <w:link w:val="Aligncenter"/>
    <w:rsid w:val="000D6C55"/>
    <w:rPr>
      <w:rFonts w:eastAsia="Arial" w:cs="Helvetica"/>
      <w:color w:val="000000"/>
      <w:w w:val="0"/>
      <w:lang w:val="en-GB"/>
    </w:rPr>
  </w:style>
  <w:style w:type="paragraph" w:customStyle="1" w:styleId="alphabeticallist">
    <w:name w:val="alphabetical list"/>
    <w:basedOn w:val="BodyText"/>
    <w:link w:val="alphabeticallistChar"/>
    <w:qFormat/>
    <w:rsid w:val="000D6C5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D6C55"/>
    <w:rPr>
      <w:lang w:val="en-GB" w:eastAsia="fr-FR"/>
    </w:rPr>
  </w:style>
  <w:style w:type="paragraph" w:styleId="ListNumber">
    <w:name w:val="List Number"/>
    <w:basedOn w:val="Normal"/>
    <w:uiPriority w:val="99"/>
    <w:semiHidden/>
    <w:unhideWhenUsed/>
    <w:rsid w:val="000D6C55"/>
    <w:pPr>
      <w:numPr>
        <w:numId w:val="10"/>
      </w:numPr>
      <w:contextualSpacing/>
    </w:pPr>
  </w:style>
  <w:style w:type="paragraph" w:styleId="ListNumber2">
    <w:name w:val="List Number 2"/>
    <w:basedOn w:val="Normal"/>
    <w:uiPriority w:val="99"/>
    <w:semiHidden/>
    <w:unhideWhenUsed/>
    <w:rsid w:val="000D6C55"/>
    <w:pPr>
      <w:numPr>
        <w:numId w:val="11"/>
      </w:numPr>
      <w:contextualSpacing/>
    </w:pPr>
  </w:style>
  <w:style w:type="paragraph" w:customStyle="1" w:styleId="Title2">
    <w:name w:val="Title 2"/>
    <w:basedOn w:val="Normal"/>
    <w:link w:val="Title2Char"/>
    <w:qFormat/>
    <w:rsid w:val="000D6C5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D6C55"/>
    <w:rPr>
      <w:caps/>
      <w:u w:val="single"/>
      <w:lang w:val="en-GB"/>
    </w:rPr>
  </w:style>
  <w:style w:type="paragraph" w:customStyle="1" w:styleId="NB">
    <w:name w:val="N.B."/>
    <w:link w:val="NBChar"/>
    <w:qFormat/>
    <w:rsid w:val="000D6C55"/>
    <w:pPr>
      <w:keepNext/>
      <w:spacing w:before="240"/>
      <w:ind w:left="1418"/>
    </w:pPr>
    <w:rPr>
      <w:b/>
      <w:caps/>
      <w:u w:val="single"/>
      <w:lang w:val="en-GB"/>
    </w:rPr>
  </w:style>
  <w:style w:type="character" w:customStyle="1" w:styleId="NBChar">
    <w:name w:val="N.B. Char"/>
    <w:basedOn w:val="DefaultParagraphFont"/>
    <w:link w:val="NB"/>
    <w:rsid w:val="000D6C55"/>
    <w:rPr>
      <w:b/>
      <w:caps/>
      <w:u w:val="single"/>
      <w:lang w:val="en-GB"/>
    </w:rPr>
  </w:style>
  <w:style w:type="paragraph" w:customStyle="1" w:styleId="AppendixTitle">
    <w:name w:val="Appendix Title"/>
    <w:basedOn w:val="Normal"/>
    <w:qFormat/>
    <w:rsid w:val="000D6C55"/>
    <w:pPr>
      <w:keepNext/>
      <w:keepLines/>
      <w:spacing w:after="0"/>
      <w:jc w:val="center"/>
    </w:pPr>
    <w:rPr>
      <w:b/>
      <w:caps/>
      <w:spacing w:val="5"/>
      <w:u w:val="single"/>
    </w:rPr>
  </w:style>
  <w:style w:type="paragraph" w:styleId="Header">
    <w:name w:val="header"/>
    <w:basedOn w:val="Normal"/>
    <w:link w:val="HeaderChar"/>
    <w:uiPriority w:val="99"/>
    <w:unhideWhenUsed/>
    <w:rsid w:val="000D6C5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D6C55"/>
    <w:rPr>
      <w:lang w:val="en-GB"/>
    </w:rPr>
  </w:style>
  <w:style w:type="paragraph" w:styleId="Footer">
    <w:name w:val="footer"/>
    <w:basedOn w:val="Normal"/>
    <w:link w:val="FooterChar"/>
    <w:uiPriority w:val="99"/>
    <w:unhideWhenUsed/>
    <w:rsid w:val="000D6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C55"/>
    <w:rPr>
      <w:lang w:val="en-GB"/>
    </w:rPr>
  </w:style>
  <w:style w:type="paragraph" w:customStyle="1" w:styleId="Rightalign">
    <w:name w:val="Right align"/>
    <w:basedOn w:val="Normal"/>
    <w:link w:val="RightalignChar"/>
    <w:qFormat/>
    <w:rsid w:val="000D6C55"/>
    <w:pPr>
      <w:spacing w:after="0" w:line="240" w:lineRule="auto"/>
      <w:ind w:left="0" w:right="0"/>
    </w:pPr>
    <w:rPr>
      <w:rFonts w:eastAsia="Arial" w:cs="Arial"/>
    </w:rPr>
  </w:style>
  <w:style w:type="character" w:customStyle="1" w:styleId="RightalignChar">
    <w:name w:val="Right align Char"/>
    <w:link w:val="Rightalign"/>
    <w:rsid w:val="000D6C55"/>
    <w:rPr>
      <w:rFonts w:eastAsia="Arial" w:cs="Arial"/>
      <w:lang w:val="en-GB"/>
    </w:rPr>
  </w:style>
  <w:style w:type="numbering" w:customStyle="1" w:styleId="NoList1">
    <w:name w:val="No List1"/>
    <w:next w:val="NoList"/>
    <w:uiPriority w:val="99"/>
    <w:semiHidden/>
    <w:unhideWhenUsed/>
    <w:rsid w:val="000D6C55"/>
  </w:style>
  <w:style w:type="paragraph" w:customStyle="1" w:styleId="Tableofcontents">
    <w:name w:val="Table of contents"/>
    <w:basedOn w:val="Normal"/>
    <w:link w:val="TableofcontentsChar"/>
    <w:qFormat/>
    <w:rsid w:val="000D6C5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D6C55"/>
    <w:rPr>
      <w:b/>
      <w:bCs/>
      <w:caps/>
      <w:u w:val="single"/>
      <w:lang w:val="en-GB" w:bidi="en-US"/>
    </w:rPr>
  </w:style>
  <w:style w:type="paragraph" w:customStyle="1" w:styleId="superscript">
    <w:name w:val="superscript"/>
    <w:basedOn w:val="Normal"/>
    <w:link w:val="superscriptChar"/>
    <w:qFormat/>
    <w:rsid w:val="000D6C55"/>
    <w:pPr>
      <w:spacing w:after="0" w:line="240" w:lineRule="auto"/>
      <w:ind w:left="0" w:right="0"/>
    </w:pPr>
    <w:rPr>
      <w:vertAlign w:val="superscript"/>
    </w:rPr>
  </w:style>
  <w:style w:type="character" w:customStyle="1" w:styleId="superscriptChar">
    <w:name w:val="superscript Char"/>
    <w:link w:val="superscript"/>
    <w:rsid w:val="000D6C55"/>
    <w:rPr>
      <w:vertAlign w:val="superscript"/>
      <w:lang w:val="en-GB"/>
    </w:rPr>
  </w:style>
  <w:style w:type="paragraph" w:customStyle="1" w:styleId="subscript">
    <w:name w:val="subscript"/>
    <w:basedOn w:val="Normal"/>
    <w:link w:val="subscriptChar"/>
    <w:qFormat/>
    <w:rsid w:val="000D6C55"/>
    <w:pPr>
      <w:spacing w:after="0" w:line="240" w:lineRule="auto"/>
      <w:ind w:left="0" w:right="0"/>
    </w:pPr>
    <w:rPr>
      <w:vertAlign w:val="subscript"/>
    </w:rPr>
  </w:style>
  <w:style w:type="character" w:customStyle="1" w:styleId="subscriptChar">
    <w:name w:val="subscript Char"/>
    <w:link w:val="subscript"/>
    <w:rsid w:val="000D6C55"/>
    <w:rPr>
      <w:vertAlign w:val="subscript"/>
      <w:lang w:val="en-GB"/>
    </w:rPr>
  </w:style>
  <w:style w:type="numbering" w:customStyle="1" w:styleId="NoList2">
    <w:name w:val="No List2"/>
    <w:next w:val="NoList"/>
    <w:uiPriority w:val="99"/>
    <w:semiHidden/>
    <w:unhideWhenUsed/>
    <w:rsid w:val="000D6C55"/>
  </w:style>
  <w:style w:type="numbering" w:customStyle="1" w:styleId="NoList11">
    <w:name w:val="No List11"/>
    <w:next w:val="NoList"/>
    <w:uiPriority w:val="99"/>
    <w:semiHidden/>
    <w:unhideWhenUsed/>
    <w:rsid w:val="000D6C55"/>
  </w:style>
  <w:style w:type="paragraph" w:customStyle="1" w:styleId="rightindent">
    <w:name w:val="right indent"/>
    <w:basedOn w:val="Rightalign"/>
    <w:link w:val="rightindentChar"/>
    <w:qFormat/>
    <w:rsid w:val="000D6C55"/>
    <w:pPr>
      <w:tabs>
        <w:tab w:val="left" w:pos="7920"/>
      </w:tabs>
    </w:pPr>
  </w:style>
  <w:style w:type="character" w:customStyle="1" w:styleId="rightindentChar">
    <w:name w:val="right indent Char"/>
    <w:link w:val="rightindent"/>
    <w:rsid w:val="000D6C55"/>
    <w:rPr>
      <w:rFonts w:eastAsia="Arial" w:cs="Arial"/>
      <w:lang w:val="en-GB"/>
    </w:rPr>
  </w:style>
  <w:style w:type="paragraph" w:styleId="TOCHeading">
    <w:name w:val="TOC Heading"/>
    <w:basedOn w:val="Heading1"/>
    <w:next w:val="Normal"/>
    <w:link w:val="TOCHeadingChar"/>
    <w:uiPriority w:val="39"/>
    <w:semiHidden/>
    <w:unhideWhenUsed/>
    <w:qFormat/>
    <w:rsid w:val="000D6C5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D6C5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D6C55"/>
    <w:pPr>
      <w:numPr>
        <w:numId w:val="20"/>
      </w:numPr>
      <w:ind w:left="2344"/>
    </w:pPr>
    <w:rPr>
      <w:lang w:val="en-GB"/>
    </w:rPr>
  </w:style>
  <w:style w:type="paragraph" w:customStyle="1" w:styleId="numericalroman">
    <w:name w:val="numerical roman"/>
    <w:basedOn w:val="ListParagraph"/>
    <w:qFormat/>
    <w:rsid w:val="000D6C55"/>
    <w:pPr>
      <w:numPr>
        <w:numId w:val="21"/>
      </w:numPr>
      <w:ind w:right="0"/>
    </w:pPr>
  </w:style>
  <w:style w:type="paragraph" w:styleId="Caption">
    <w:name w:val="caption"/>
    <w:basedOn w:val="Normal"/>
    <w:next w:val="Normal"/>
    <w:rsid w:val="000D6C5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D6C55"/>
    <w:rPr>
      <w:color w:val="800080" w:themeColor="followedHyperlink"/>
      <w:u w:val="single"/>
    </w:rPr>
  </w:style>
  <w:style w:type="character" w:styleId="BookTitle">
    <w:name w:val="Book Title"/>
    <w:basedOn w:val="DefaultParagraphFont"/>
    <w:uiPriority w:val="99"/>
    <w:rsid w:val="000D6C55"/>
    <w:rPr>
      <w:b/>
      <w:bCs/>
      <w:i/>
      <w:iCs/>
      <w:spacing w:val="5"/>
    </w:rPr>
  </w:style>
  <w:style w:type="character" w:styleId="Emphasis">
    <w:name w:val="Emphasis"/>
    <w:basedOn w:val="DefaultParagraphFont"/>
    <w:uiPriority w:val="20"/>
    <w:rsid w:val="000D6C55"/>
    <w:rPr>
      <w:i/>
      <w:iCs/>
    </w:rPr>
  </w:style>
  <w:style w:type="character" w:styleId="IntenseEmphasis">
    <w:name w:val="Intense Emphasis"/>
    <w:basedOn w:val="DefaultParagraphFont"/>
    <w:uiPriority w:val="21"/>
    <w:rsid w:val="000D6C55"/>
    <w:rPr>
      <w:i/>
      <w:iCs/>
      <w:color w:val="4F81BD" w:themeColor="accent1"/>
    </w:rPr>
  </w:style>
  <w:style w:type="paragraph" w:styleId="IntenseQuote">
    <w:name w:val="Intense Quote"/>
    <w:basedOn w:val="Normal"/>
    <w:next w:val="Normal"/>
    <w:link w:val="IntenseQuoteChar"/>
    <w:uiPriority w:val="30"/>
    <w:rsid w:val="000D6C5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D6C55"/>
    <w:rPr>
      <w:i/>
      <w:iCs/>
      <w:color w:val="4F81BD" w:themeColor="accent1"/>
      <w:lang w:val="en-GB"/>
    </w:rPr>
  </w:style>
  <w:style w:type="character" w:styleId="IntenseReference">
    <w:name w:val="Intense Reference"/>
    <w:basedOn w:val="DefaultParagraphFont"/>
    <w:uiPriority w:val="32"/>
    <w:rsid w:val="000D6C55"/>
    <w:rPr>
      <w:b/>
      <w:bCs/>
      <w:smallCaps/>
      <w:color w:val="4F81BD" w:themeColor="accent1"/>
      <w:spacing w:val="5"/>
    </w:rPr>
  </w:style>
  <w:style w:type="paragraph" w:styleId="NoSpacing">
    <w:name w:val="No Spacing"/>
    <w:uiPriority w:val="1"/>
    <w:rsid w:val="000D6C55"/>
    <w:pPr>
      <w:ind w:left="1418" w:right="-57"/>
      <w:jc w:val="both"/>
    </w:pPr>
    <w:rPr>
      <w:lang w:val="en-GB"/>
    </w:rPr>
  </w:style>
  <w:style w:type="paragraph" w:styleId="Quote">
    <w:name w:val="Quote"/>
    <w:basedOn w:val="Normal"/>
    <w:next w:val="Normal"/>
    <w:link w:val="QuoteChar"/>
    <w:uiPriority w:val="29"/>
    <w:rsid w:val="000D6C5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D6C55"/>
    <w:rPr>
      <w:i/>
      <w:iCs/>
      <w:color w:val="404040" w:themeColor="text1" w:themeTint="BF"/>
      <w:lang w:val="en-GB"/>
    </w:rPr>
  </w:style>
  <w:style w:type="character" w:styleId="Strong">
    <w:name w:val="Strong"/>
    <w:basedOn w:val="DefaultParagraphFont"/>
    <w:uiPriority w:val="22"/>
    <w:rsid w:val="000D6C55"/>
    <w:rPr>
      <w:b/>
      <w:bCs/>
    </w:rPr>
  </w:style>
  <w:style w:type="character" w:styleId="SubtleEmphasis">
    <w:name w:val="Subtle Emphasis"/>
    <w:basedOn w:val="DefaultParagraphFont"/>
    <w:uiPriority w:val="19"/>
    <w:rsid w:val="000D6C55"/>
    <w:rPr>
      <w:i/>
      <w:iCs/>
      <w:color w:val="404040" w:themeColor="text1" w:themeTint="BF"/>
    </w:rPr>
  </w:style>
  <w:style w:type="character" w:styleId="SubtleReference">
    <w:name w:val="Subtle Reference"/>
    <w:basedOn w:val="DefaultParagraphFont"/>
    <w:uiPriority w:val="31"/>
    <w:rsid w:val="000D6C55"/>
    <w:rPr>
      <w:smallCaps/>
      <w:color w:val="5A5A5A" w:themeColor="text1" w:themeTint="A5"/>
    </w:rPr>
  </w:style>
  <w:style w:type="table" w:customStyle="1" w:styleId="TableGrid1">
    <w:name w:val="Table Grid1"/>
    <w:basedOn w:val="TableNormal"/>
    <w:next w:val="TableGrid"/>
    <w:uiPriority w:val="59"/>
    <w:rsid w:val="00826FC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2.pdf" TargetMode="Externa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4.png"/><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750/std750part4.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2.pdf" TargetMode="External"/><Relationship Id="rId40" Type="http://schemas.openxmlformats.org/officeDocument/2006/relationships/hyperlink" Target="http://escies.org/escc-specs/published/20900.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s://landandmaritimeapps.dla.mil/programs/milspec/ListDocs.aspx?BasicDoc=MIL-STD-750"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escies.org/escc-specs/published/20400.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programs/milspec/ListDocs.aspx?BasicDoc=MIL-STD-750"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escies.org/escc-specs/published/205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F2508E-D11E-46EE-AAEF-370E844A5FD1}">
  <ds:schemaRefs>
    <ds:schemaRef ds:uri="http://schemas.microsoft.com/sharepoint/v3/contenttype/forms"/>
  </ds:schemaRefs>
</ds:datastoreItem>
</file>

<file path=customXml/itemProps2.xml><?xml version="1.0" encoding="utf-8"?>
<ds:datastoreItem xmlns:ds="http://schemas.openxmlformats.org/officeDocument/2006/customXml" ds:itemID="{F64EB298-DBEF-4762-93FB-FCAA69F16B78}">
  <ds:schemaRefs>
    <ds:schemaRef ds:uri="http://schemas.openxmlformats.org/officeDocument/2006/bibliography"/>
  </ds:schemaRefs>
</ds:datastoreItem>
</file>

<file path=customXml/itemProps3.xml><?xml version="1.0" encoding="utf-8"?>
<ds:datastoreItem xmlns:ds="http://schemas.openxmlformats.org/officeDocument/2006/customXml" ds:itemID="{5B9AE805-4A5C-45FD-92D7-A4AF0DD1D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9EAFC6-97CA-4B0D-95FD-3ECA2CFAC1AC}">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Template>
  <TotalTime>1017</TotalTime>
  <Pages>12</Pages>
  <Words>2282</Words>
  <Characters>13011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DIODES, POWER RECTIFIER, SCHOTTKY BARRIERBASED ON TYPE  STPS20100</vt:lpstr>
    </vt:vector>
  </TitlesOfParts>
  <Company>Hewlett-Packard Company</Company>
  <LinksUpToDate>false</LinksUpToDate>
  <CharactersWithSpaces>15263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DIODES, POWER RECTIFIER, SCHOTTKY BARRIERBASED ON TYPE  STPS20100</dc:title>
  <dc:creator>Helga Hahnemann-Englert</dc:creator>
  <cp:lastModifiedBy>Steve Jeffery</cp:lastModifiedBy>
  <cp:revision>23</cp:revision>
  <cp:lastPrinted>2012-01-25T09:56:00Z</cp:lastPrinted>
  <dcterms:created xsi:type="dcterms:W3CDTF">2014-05-05T07:40:00Z</dcterms:created>
  <dcterms:modified xsi:type="dcterms:W3CDTF">2025-10-30T15:15:00Z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