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1E7A8A" w14:textId="77777777"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2EB43261" wp14:editId="51FD7912">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104FDCE6" w14:textId="77777777" w:rsidR="00B238AF" w:rsidRPr="00240DB1" w:rsidRDefault="00B238AF" w:rsidP="00546706">
      <w:pPr>
        <w:rPr>
          <w:rFonts w:cs="Arial"/>
        </w:rPr>
      </w:pPr>
    </w:p>
    <w:p w14:paraId="62DA1215" w14:textId="77777777" w:rsidR="007F5AFE" w:rsidRPr="00240DB1" w:rsidRDefault="007F5AFE" w:rsidP="008D0546"/>
    <w:p w14:paraId="62F4A81D" w14:textId="77777777"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041A8C79" wp14:editId="43229577">
                <wp:simplePos x="0" y="0"/>
                <wp:positionH relativeFrom="column">
                  <wp:posOffset>5242733</wp:posOffset>
                </wp:positionH>
                <wp:positionV relativeFrom="paragraph">
                  <wp:posOffset>231025</wp:posOffset>
                </wp:positionV>
                <wp:extent cx="1049867" cy="282632"/>
                <wp:effectExtent l="0" t="0" r="0" b="3175"/>
                <wp:wrapNone/>
                <wp:docPr id="1" name="Text Box 1"/>
                <wp:cNvGraphicFramePr/>
                <a:graphic xmlns:a="http://schemas.openxmlformats.org/drawingml/2006/main">
                  <a:graphicData uri="http://schemas.microsoft.com/office/word/2010/wordprocessingShape">
                    <wps:wsp>
                      <wps:cNvSpPr txBox="1"/>
                      <wps:spPr>
                        <a:xfrm>
                          <a:off x="0" y="0"/>
                          <a:ext cx="1049867" cy="28263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99ECDF" w14:textId="77777777" w:rsidR="00690197" w:rsidRDefault="0069019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41A8C79" id="_x0000_t202" coordsize="21600,21600" o:spt="202" path="m,l,21600r21600,l21600,xe">
                <v:stroke joinstyle="miter"/>
                <v:path gradientshapeok="t" o:connecttype="rect"/>
              </v:shapetype>
              <v:shape id="Text Box 1" o:spid="_x0000_s1026" type="#_x0000_t202" style="position:absolute;left:0;text-align:left;margin-left:412.8pt;margin-top:18.2pt;width:82.65pt;height:22.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" fillcolor="white [3201]" stroked="f" strokeweight=".5pt">
                <v:textbox>
                  <w:txbxContent>
                    <w:p w14:paraId="3299ECDF" w14:textId="77777777" w:rsidR="00690197" w:rsidRDefault="00690197" w:rsidP="00566CE2">
                      <w:pPr>
                        <w:ind w:left="0"/>
                      </w:pPr>
                      <w:r w:rsidRPr="008F1E74">
                        <w:t xml:space="preserve">Page </w:t>
                      </w:r>
                      <w:r w:rsidRPr="008F1E74">
                        <w:fldChar w:fldCharType="begin"/>
                      </w:r>
                      <w:r w:rsidRPr="008F1E74">
                        <w:instrText xml:space="preserve"> PAGE  \* Arabic  \* MERGEFORMAT </w:instrText>
                      </w:r>
                      <w:r w:rsidRPr="008F1E74">
                        <w:fldChar w:fldCharType="separate"/>
                      </w:r>
                      <w:r>
                        <w:rPr>
                          <w:noProof/>
                        </w:rPr>
                        <w:t>1</w:t>
                      </w:r>
                      <w:r w:rsidRPr="008F1E74">
                        <w:fldChar w:fldCharType="end"/>
                      </w:r>
                      <w:r w:rsidRPr="008F1E74">
                        <w:t xml:space="preserve"> of </w:t>
                      </w:r>
                      <w:fldSimple w:instr=" NUMPAGES  \* Arabic  \* MERGEFORMAT ">
                        <w:r>
                          <w:rPr>
                            <w:noProof/>
                          </w:rPr>
                          <w:t>15</w:t>
                        </w:r>
                      </w:fldSimple>
                    </w:p>
                  </w:txbxContent>
                </v:textbox>
              </v:shape>
            </w:pict>
          </mc:Fallback>
        </mc:AlternateContent>
      </w:r>
    </w:p>
    <w:p w14:paraId="28594160" w14:textId="20CCD1B8" w:rsidR="00F04B11" w:rsidRPr="00240DB1" w:rsidRDefault="00C82D65" w:rsidP="00192E81">
      <w:pPr>
        <w:pStyle w:val="CoverPageTitle"/>
      </w:pPr>
      <w:r w:rsidRPr="00C82D65">
        <w:t>DIODES, POWER RECTIFIER, HIGH EFFICIENCY, FAST RECOVERY</w:t>
      </w:r>
    </w:p>
    <w:p w14:paraId="032DCDE1" w14:textId="77777777" w:rsidR="00F3617B" w:rsidRPr="00240DB1" w:rsidRDefault="0003657B" w:rsidP="006E2C32">
      <w:pPr>
        <w:pStyle w:val="BASEDON"/>
      </w:pPr>
      <w:r w:rsidRPr="00240DB1">
        <w:t>BA</w:t>
      </w:r>
      <w:r w:rsidR="00C82D65">
        <w:t xml:space="preserve">SED ON TYPE </w:t>
      </w:r>
      <w:r w:rsidR="00C82D65" w:rsidRPr="00C82D65">
        <w:t>BYW81-200</w:t>
      </w:r>
    </w:p>
    <w:p w14:paraId="0F3FE797" w14:textId="77777777" w:rsidR="007F5AFE" w:rsidRPr="00240DB1" w:rsidRDefault="007F5AFE" w:rsidP="006E2C32">
      <w:pPr>
        <w:pStyle w:val="CoverPageTitle"/>
      </w:pPr>
      <w:r w:rsidRPr="00240DB1">
        <w:t xml:space="preserve">ESCC Detail </w:t>
      </w:r>
      <w:r w:rsidR="007A41EF" w:rsidRPr="00240DB1">
        <w:t>Specification</w:t>
      </w:r>
      <w:r w:rsidR="00A202ED" w:rsidRPr="00240DB1">
        <w:t xml:space="preserve"> No.</w:t>
      </w:r>
      <w:r w:rsidR="00407763">
        <w:t xml:space="preserve"> </w:t>
      </w:r>
      <w:r w:rsidR="00C82D65">
        <w:t>5103/029</w:t>
      </w:r>
    </w:p>
    <w:p w14:paraId="7B6698A3" w14:textId="77777777" w:rsidR="003273E4" w:rsidRPr="00240DB1" w:rsidRDefault="003273E4" w:rsidP="00687396">
      <w:pPr>
        <w:pStyle w:val="CoverPageTitle"/>
        <w:spacing w:after="4240"/>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14:paraId="407E80BC" w14:textId="77777777" w:rsidTr="00C946C8">
        <w:trPr>
          <w:trHeight w:val="365"/>
          <w:jc w:val="center"/>
        </w:trPr>
        <w:tc>
          <w:tcPr>
            <w:tcW w:w="4401" w:type="dxa"/>
            <w:vAlign w:val="center"/>
          </w:tcPr>
          <w:p w14:paraId="29FA90F7" w14:textId="36CFD3DA" w:rsidR="008B5CFD" w:rsidRPr="00240DB1" w:rsidRDefault="008B5CFD" w:rsidP="00280BD0">
            <w:pPr>
              <w:pStyle w:val="Leftalign"/>
              <w:jc w:val="left"/>
            </w:pPr>
            <w:r w:rsidRPr="00240DB1">
              <w:t xml:space="preserve">Issue </w:t>
            </w:r>
            <w:r w:rsidR="00896F42">
              <w:t>1</w:t>
            </w:r>
            <w:r w:rsidR="0089144C">
              <w:t>3 Draft A</w:t>
            </w:r>
          </w:p>
        </w:tc>
        <w:tc>
          <w:tcPr>
            <w:tcW w:w="4349" w:type="dxa"/>
            <w:vAlign w:val="center"/>
          </w:tcPr>
          <w:p w14:paraId="0C980EDA" w14:textId="0AF56F7B" w:rsidR="008B5CFD" w:rsidRPr="00240DB1" w:rsidRDefault="0089144C" w:rsidP="00973613">
            <w:pPr>
              <w:pStyle w:val="Leftalign"/>
              <w:jc w:val="left"/>
            </w:pPr>
            <w:r>
              <w:t>November</w:t>
            </w:r>
            <w:r w:rsidR="00C07145">
              <w:t xml:space="preserve"> </w:t>
            </w:r>
            <w:r w:rsidR="000547FA" w:rsidRPr="00240DB1">
              <w:t>20</w:t>
            </w:r>
            <w:r w:rsidR="00973613">
              <w:t>2</w:t>
            </w:r>
            <w:r>
              <w:t>5</w:t>
            </w:r>
          </w:p>
        </w:tc>
      </w:tr>
    </w:tbl>
    <w:p w14:paraId="501D8756" w14:textId="77777777" w:rsidR="008B5CFD" w:rsidRPr="00240DB1" w:rsidRDefault="008B5CFD" w:rsidP="006E2C32">
      <w:pPr>
        <w:pStyle w:val="CoverPageTitle"/>
      </w:pPr>
    </w:p>
    <w:p w14:paraId="17DDBC52" w14:textId="77777777"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4D3CF6DA" wp14:editId="36D6E881">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5F2A3587" w14:textId="77777777" w:rsidR="00C946C8" w:rsidRPr="00240DB1" w:rsidRDefault="00C946C8" w:rsidP="00C946C8"/>
    <w:p w14:paraId="71545C2C" w14:textId="77777777" w:rsidR="003273E4" w:rsidRPr="00240DB1" w:rsidRDefault="003273E4" w:rsidP="00C946C8"/>
    <w:p w14:paraId="4C6105E9" w14:textId="77777777" w:rsidR="00C946C8" w:rsidRPr="00240DB1" w:rsidRDefault="00C946C8" w:rsidP="0028477E">
      <w:pPr>
        <w:ind w:left="0"/>
        <w:jc w:val="center"/>
        <w:rPr>
          <w:rFonts w:cs="Arial"/>
          <w:b/>
          <w:sz w:val="28"/>
          <w:szCs w:val="28"/>
        </w:rPr>
      </w:pPr>
      <w:r w:rsidRPr="00240DB1">
        <w:t xml:space="preserve">Document Custodian: European Space Agency – see </w:t>
      </w:r>
      <w:hyperlink r:id="rId13" w:history="1">
        <w:r w:rsidRPr="00240DB1">
          <w:rPr>
            <w:rStyle w:val="Hyperlink"/>
          </w:rPr>
          <w:t>https://escies.org</w:t>
        </w:r>
      </w:hyperlink>
      <w:r w:rsidRPr="00240DB1">
        <w:br w:type="page"/>
      </w:r>
    </w:p>
    <w:p w14:paraId="412C9423" w14:textId="77777777" w:rsidR="00080FC5" w:rsidRPr="00240DB1" w:rsidRDefault="00080FC5" w:rsidP="00546706">
      <w:pPr>
        <w:pStyle w:val="Title"/>
        <w:rPr>
          <w:rFonts w:cs="Arial"/>
        </w:rPr>
      </w:pPr>
      <w:r w:rsidRPr="00240DB1">
        <w:rPr>
          <w:rFonts w:cs="Arial"/>
        </w:rPr>
        <w:lastRenderedPageBreak/>
        <w:t>Legal Disclaimer and Copyright</w:t>
      </w:r>
    </w:p>
    <w:p w14:paraId="663BCA0B" w14:textId="05194D1D"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w:t>
      </w:r>
      <w:r w:rsidR="00973613">
        <w:rPr>
          <w:rFonts w:cs="Arial"/>
        </w:rPr>
        <w:t>2</w:t>
      </w:r>
      <w:r w:rsidR="0089144C">
        <w:rPr>
          <w:rFonts w:cs="Arial"/>
        </w:rPr>
        <w:t>5</w:t>
      </w:r>
      <w:r w:rsidR="00DE60C0">
        <w:rPr>
          <w:rFonts w:cs="Arial"/>
        </w:rPr>
        <w:t>.</w:t>
      </w:r>
      <w:r w:rsidR="00373983">
        <w:rPr>
          <w:rFonts w:cs="Arial"/>
        </w:rPr>
        <w:t xml:space="preserve"> </w:t>
      </w:r>
      <w:r w:rsidRPr="00240DB1">
        <w:rPr>
          <w:rFonts w:cs="Arial"/>
        </w:rPr>
        <w:t>All rights reserved.</w:t>
      </w:r>
    </w:p>
    <w:p w14:paraId="1EC30534" w14:textId="77777777"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14:paraId="3AAB635F" w14:textId="296CF8A6" w:rsidR="00080FC5" w:rsidRPr="00240DB1" w:rsidRDefault="00080FC5" w:rsidP="00546706">
      <w:pPr>
        <w:rPr>
          <w:rFonts w:cs="Arial"/>
        </w:rPr>
      </w:pPr>
      <w:r w:rsidRPr="00240DB1">
        <w:rPr>
          <w:rFonts w:cs="Arial"/>
        </w:rPr>
        <w:t>This publication, without</w:t>
      </w:r>
      <w:r w:rsidR="00DE654B">
        <w:rPr>
          <w:rFonts w:cs="Arial"/>
        </w:rPr>
        <w:t xml:space="preserve"> the</w:t>
      </w:r>
      <w:r w:rsidRPr="00240DB1">
        <w:rPr>
          <w:rFonts w:cs="Arial"/>
        </w:rPr>
        <w:t xml:space="preserve"> prior permission of the European Space Agency and </w:t>
      </w:r>
      <w:proofErr w:type="gramStart"/>
      <w:r w:rsidRPr="00240DB1">
        <w:rPr>
          <w:rFonts w:cs="Arial"/>
        </w:rPr>
        <w:t xml:space="preserve">provided </w:t>
      </w:r>
      <w:r w:rsidR="00DE654B">
        <w:rPr>
          <w:rFonts w:cs="Arial"/>
        </w:rPr>
        <w:t>that</w:t>
      </w:r>
      <w:proofErr w:type="gramEnd"/>
      <w:r w:rsidR="00DE654B">
        <w:rPr>
          <w:rFonts w:cs="Arial"/>
        </w:rPr>
        <w:t xml:space="preserve"> </w:t>
      </w:r>
      <w:r w:rsidRPr="00240DB1">
        <w:rPr>
          <w:rFonts w:cs="Arial"/>
        </w:rPr>
        <w:t>it is not used for a commercial purpose, may be:</w:t>
      </w:r>
    </w:p>
    <w:p w14:paraId="5C10184A" w14:textId="77777777" w:rsidR="000D313F" w:rsidRPr="00240DB1" w:rsidRDefault="000547FA" w:rsidP="00DE654B">
      <w:pPr>
        <w:pStyle w:val="Dashlist"/>
        <w:spacing w:after="40"/>
        <w:rPr>
          <w:rFonts w:cs="Arial"/>
        </w:rPr>
      </w:pPr>
      <w:r w:rsidRPr="00240DB1">
        <w:rPr>
          <w:rFonts w:cs="Arial"/>
        </w:rPr>
        <w:t>copi</w:t>
      </w:r>
      <w:r w:rsidR="000D313F" w:rsidRPr="00240DB1">
        <w:rPr>
          <w:rFonts w:cs="Arial"/>
        </w:rPr>
        <w:t>ed in whole, in any medium, without alteration or modification.</w:t>
      </w:r>
    </w:p>
    <w:p w14:paraId="7080B47C" w14:textId="77777777" w:rsidR="00306ACC" w:rsidRPr="00240DB1" w:rsidRDefault="000547FA" w:rsidP="00C47E78">
      <w:pPr>
        <w:pStyle w:val="Dashlist"/>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14:paraId="1498DE94" w14:textId="77777777" w:rsidR="006C0DEB" w:rsidRPr="00240DB1" w:rsidRDefault="006C0DEB" w:rsidP="00546706">
      <w:pPr>
        <w:rPr>
          <w:rFonts w:cs="Arial"/>
        </w:rPr>
      </w:pPr>
      <w:r w:rsidRPr="00240DB1">
        <w:rPr>
          <w:rFonts w:cs="Arial"/>
        </w:rPr>
        <w:br w:type="page"/>
      </w:r>
    </w:p>
    <w:p w14:paraId="479F8C09" w14:textId="77777777" w:rsidR="00B22DBF" w:rsidRPr="00240DB1" w:rsidRDefault="00B22DBF" w:rsidP="00546706">
      <w:pPr>
        <w:pStyle w:val="Title"/>
        <w:rPr>
          <w:rFonts w:cs="Arial"/>
        </w:rPr>
      </w:pPr>
      <w:r w:rsidRPr="00240DB1">
        <w:rPr>
          <w:rFonts w:cs="Arial"/>
        </w:rPr>
        <w:lastRenderedPageBreak/>
        <w:t>DOCUMENTATION CHANGE NOTICE</w:t>
      </w:r>
    </w:p>
    <w:p w14:paraId="4ECC1EEB" w14:textId="77777777" w:rsidR="007005C4" w:rsidRPr="00240DB1" w:rsidRDefault="007005C4" w:rsidP="007005C4">
      <w:pPr>
        <w:jc w:val="center"/>
      </w:pPr>
      <w:r w:rsidRPr="00240DB1">
        <w:t xml:space="preserve">(Refer to </w:t>
      </w:r>
      <w:hyperlink r:id="rId14" w:history="1">
        <w:r w:rsidRPr="00240DB1">
          <w:rPr>
            <w:rStyle w:val="Hyperlink"/>
          </w:rPr>
          <w:t>https://escies.org</w:t>
        </w:r>
      </w:hyperlink>
      <w:r w:rsidRPr="00240DB1">
        <w:t xml:space="preserve"> for ESCC DCR content)</w:t>
      </w:r>
    </w:p>
    <w:tbl>
      <w:tblPr>
        <w:tblStyle w:val="TableGrid1"/>
        <w:tblW w:w="8647" w:type="dxa"/>
        <w:tblInd w:w="1191" w:type="dxa"/>
        <w:tblCellMar>
          <w:top w:w="28" w:type="dxa"/>
          <w:left w:w="57" w:type="dxa"/>
          <w:bottom w:w="28" w:type="dxa"/>
          <w:right w:w="57" w:type="dxa"/>
        </w:tblCellMar>
        <w:tblLook w:val="04A0" w:firstRow="1" w:lastRow="0" w:firstColumn="1" w:lastColumn="0" w:noHBand="0" w:noVBand="1"/>
      </w:tblPr>
      <w:tblGrid>
        <w:gridCol w:w="1778"/>
        <w:gridCol w:w="6869"/>
      </w:tblGrid>
      <w:tr w:rsidR="00C91526" w:rsidRPr="000C2F8C" w14:paraId="0EC1EB35" w14:textId="77777777" w:rsidTr="00B85E89">
        <w:trPr>
          <w:trHeight w:val="365"/>
        </w:trPr>
        <w:tc>
          <w:tcPr>
            <w:tcW w:w="1778" w:type="dxa"/>
          </w:tcPr>
          <w:p w14:paraId="5ECB7165" w14:textId="77777777" w:rsidR="00C91526" w:rsidRPr="000C2F8C" w:rsidRDefault="00C91526" w:rsidP="00B85E89">
            <w:pPr>
              <w:pStyle w:val="Bodyjustified"/>
              <w:jc w:val="left"/>
            </w:pPr>
            <w:r w:rsidRPr="000C2F8C">
              <w:t>DCR No.</w:t>
            </w:r>
          </w:p>
        </w:tc>
        <w:tc>
          <w:tcPr>
            <w:tcW w:w="6869" w:type="dxa"/>
          </w:tcPr>
          <w:p w14:paraId="3DCA2388" w14:textId="77777777" w:rsidR="00C91526" w:rsidRPr="000C2F8C" w:rsidRDefault="00C91526" w:rsidP="00B85E89">
            <w:pPr>
              <w:pStyle w:val="Bodyjustified"/>
              <w:jc w:val="left"/>
            </w:pPr>
            <w:r w:rsidRPr="000C2F8C">
              <w:t>CHANGE DESCRIPTION</w:t>
            </w:r>
          </w:p>
        </w:tc>
      </w:tr>
      <w:tr w:rsidR="00973613" w:rsidRPr="000C2F8C" w14:paraId="0D1FBBC6" w14:textId="77777777" w:rsidTr="00B85E89">
        <w:trPr>
          <w:trHeight w:val="317"/>
        </w:trPr>
        <w:tc>
          <w:tcPr>
            <w:tcW w:w="1778" w:type="dxa"/>
            <w:vAlign w:val="center"/>
          </w:tcPr>
          <w:p w14:paraId="4068F8B7" w14:textId="533C3E80" w:rsidR="00973613" w:rsidRPr="000C2F8C" w:rsidRDefault="0089144C" w:rsidP="00973613">
            <w:pPr>
              <w:pStyle w:val="Leftalign"/>
              <w:jc w:val="left"/>
            </w:pPr>
            <w:r>
              <w:t>tba</w:t>
            </w:r>
          </w:p>
        </w:tc>
        <w:tc>
          <w:tcPr>
            <w:tcW w:w="6869" w:type="dxa"/>
            <w:vAlign w:val="center"/>
          </w:tcPr>
          <w:p w14:paraId="161A619F" w14:textId="77777777" w:rsidR="00973613" w:rsidRPr="000C2F8C" w:rsidRDefault="00973613" w:rsidP="00973613">
            <w:pPr>
              <w:pStyle w:val="Leftalign"/>
              <w:jc w:val="left"/>
            </w:pPr>
            <w:r w:rsidRPr="000C2F8C">
              <w:t>Specification updated to incorporate changes per DCR.</w:t>
            </w:r>
          </w:p>
        </w:tc>
      </w:tr>
    </w:tbl>
    <w:p w14:paraId="3142957B" w14:textId="77777777" w:rsidR="00306ACC" w:rsidRPr="00240DB1" w:rsidRDefault="00B22DBF" w:rsidP="0037029A">
      <w:pPr>
        <w:ind w:left="0"/>
      </w:pPr>
      <w:r w:rsidRPr="00240DB1">
        <w:br w:type="page"/>
      </w:r>
    </w:p>
    <w:p w14:paraId="626D4C60" w14:textId="77777777" w:rsidR="007638F8" w:rsidRPr="00240DB1" w:rsidRDefault="007638F8" w:rsidP="006E2C32">
      <w:pPr>
        <w:pStyle w:val="Tableofcontents"/>
      </w:pPr>
      <w:r w:rsidRPr="00240DB1">
        <w:lastRenderedPageBreak/>
        <w:t>TABLE OF CONTENTS</w:t>
      </w:r>
    </w:p>
    <w:p w14:paraId="188DC81F" w14:textId="77777777" w:rsidR="00280BD0"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rPr>
        <w:fldChar w:fldCharType="begin"/>
      </w:r>
      <w:r w:rsidRPr="00240DB1">
        <w:rPr>
          <w:rFonts w:cs="Arial"/>
        </w:rPr>
        <w:instrText xml:space="preserve"> TOC \o "1-4" \h \z \u </w:instrText>
      </w:r>
      <w:r w:rsidRPr="00240DB1">
        <w:rPr>
          <w:rFonts w:cs="Arial"/>
        </w:rPr>
        <w:fldChar w:fldCharType="separate"/>
      </w:r>
      <w:hyperlink w:anchor="_Toc12970211" w:history="1">
        <w:r w:rsidR="00280BD0" w:rsidRPr="00292B08">
          <w:rPr>
            <w:rStyle w:val="Hyperlink"/>
            <w:noProof/>
          </w:rPr>
          <w:t>1</w:t>
        </w:r>
        <w:r w:rsidR="00280BD0">
          <w:rPr>
            <w:rFonts w:asciiTheme="minorHAnsi" w:eastAsiaTheme="minorEastAsia" w:hAnsiTheme="minorHAnsi" w:cstheme="minorBidi"/>
            <w:caps w:val="0"/>
            <w:noProof/>
            <w:sz w:val="22"/>
            <w:szCs w:val="22"/>
            <w:lang w:eastAsia="en-GB"/>
          </w:rPr>
          <w:tab/>
        </w:r>
        <w:r w:rsidR="00280BD0" w:rsidRPr="00292B08">
          <w:rPr>
            <w:rStyle w:val="Hyperlink"/>
            <w:noProof/>
          </w:rPr>
          <w:t>General</w:t>
        </w:r>
        <w:r w:rsidR="00280BD0">
          <w:rPr>
            <w:noProof/>
            <w:webHidden/>
          </w:rPr>
          <w:tab/>
        </w:r>
        <w:r w:rsidR="00280BD0">
          <w:rPr>
            <w:noProof/>
            <w:webHidden/>
          </w:rPr>
          <w:fldChar w:fldCharType="begin"/>
        </w:r>
        <w:r w:rsidR="00280BD0">
          <w:rPr>
            <w:noProof/>
            <w:webHidden/>
          </w:rPr>
          <w:instrText xml:space="preserve"> PAGEREF _Toc12970211 \h </w:instrText>
        </w:r>
        <w:r w:rsidR="00280BD0">
          <w:rPr>
            <w:noProof/>
            <w:webHidden/>
          </w:rPr>
        </w:r>
        <w:r w:rsidR="00280BD0">
          <w:rPr>
            <w:noProof/>
            <w:webHidden/>
          </w:rPr>
          <w:fldChar w:fldCharType="separate"/>
        </w:r>
        <w:r w:rsidR="00280BD0">
          <w:rPr>
            <w:noProof/>
            <w:webHidden/>
          </w:rPr>
          <w:t>5</w:t>
        </w:r>
        <w:r w:rsidR="00280BD0">
          <w:rPr>
            <w:noProof/>
            <w:webHidden/>
          </w:rPr>
          <w:fldChar w:fldCharType="end"/>
        </w:r>
      </w:hyperlink>
    </w:p>
    <w:p w14:paraId="12431D83"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12" w:history="1">
        <w:r w:rsidRPr="00292B08">
          <w:rPr>
            <w:rStyle w:val="Hyperlink"/>
            <w:noProof/>
          </w:rPr>
          <w:t>1.1</w:t>
        </w:r>
        <w:r>
          <w:rPr>
            <w:rFonts w:asciiTheme="minorHAnsi" w:eastAsiaTheme="minorEastAsia" w:hAnsiTheme="minorHAnsi" w:cstheme="minorBidi"/>
            <w:caps w:val="0"/>
            <w:noProof/>
            <w:sz w:val="22"/>
            <w:szCs w:val="22"/>
            <w:lang w:eastAsia="en-GB"/>
          </w:rPr>
          <w:tab/>
        </w:r>
        <w:r w:rsidRPr="00292B08">
          <w:rPr>
            <w:rStyle w:val="Hyperlink"/>
            <w:noProof/>
          </w:rPr>
          <w:t>SCOPE</w:t>
        </w:r>
        <w:r>
          <w:rPr>
            <w:noProof/>
            <w:webHidden/>
          </w:rPr>
          <w:tab/>
        </w:r>
        <w:r>
          <w:rPr>
            <w:noProof/>
            <w:webHidden/>
          </w:rPr>
          <w:fldChar w:fldCharType="begin"/>
        </w:r>
        <w:r>
          <w:rPr>
            <w:noProof/>
            <w:webHidden/>
          </w:rPr>
          <w:instrText xml:space="preserve"> PAGEREF _Toc12970212 \h </w:instrText>
        </w:r>
        <w:r>
          <w:rPr>
            <w:noProof/>
            <w:webHidden/>
          </w:rPr>
        </w:r>
        <w:r>
          <w:rPr>
            <w:noProof/>
            <w:webHidden/>
          </w:rPr>
          <w:fldChar w:fldCharType="separate"/>
        </w:r>
        <w:r>
          <w:rPr>
            <w:noProof/>
            <w:webHidden/>
          </w:rPr>
          <w:t>5</w:t>
        </w:r>
        <w:r>
          <w:rPr>
            <w:noProof/>
            <w:webHidden/>
          </w:rPr>
          <w:fldChar w:fldCharType="end"/>
        </w:r>
      </w:hyperlink>
    </w:p>
    <w:p w14:paraId="33CFF2AC"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13" w:history="1">
        <w:r w:rsidRPr="00292B08">
          <w:rPr>
            <w:rStyle w:val="Hyperlink"/>
            <w:noProof/>
          </w:rPr>
          <w:t>1.2</w:t>
        </w:r>
        <w:r>
          <w:rPr>
            <w:rFonts w:asciiTheme="minorHAnsi" w:eastAsiaTheme="minorEastAsia" w:hAnsiTheme="minorHAnsi" w:cstheme="minorBidi"/>
            <w:caps w:val="0"/>
            <w:noProof/>
            <w:sz w:val="22"/>
            <w:szCs w:val="22"/>
            <w:lang w:eastAsia="en-GB"/>
          </w:rPr>
          <w:tab/>
        </w:r>
        <w:r w:rsidRPr="00292B08">
          <w:rPr>
            <w:rStyle w:val="Hyperlink"/>
            <w:noProof/>
          </w:rPr>
          <w:t>APPLICABLE DOCUMENTS</w:t>
        </w:r>
        <w:r>
          <w:rPr>
            <w:noProof/>
            <w:webHidden/>
          </w:rPr>
          <w:tab/>
        </w:r>
        <w:r>
          <w:rPr>
            <w:noProof/>
            <w:webHidden/>
          </w:rPr>
          <w:fldChar w:fldCharType="begin"/>
        </w:r>
        <w:r>
          <w:rPr>
            <w:noProof/>
            <w:webHidden/>
          </w:rPr>
          <w:instrText xml:space="preserve"> PAGEREF _Toc12970213 \h </w:instrText>
        </w:r>
        <w:r>
          <w:rPr>
            <w:noProof/>
            <w:webHidden/>
          </w:rPr>
        </w:r>
        <w:r>
          <w:rPr>
            <w:noProof/>
            <w:webHidden/>
          </w:rPr>
          <w:fldChar w:fldCharType="separate"/>
        </w:r>
        <w:r>
          <w:rPr>
            <w:noProof/>
            <w:webHidden/>
          </w:rPr>
          <w:t>5</w:t>
        </w:r>
        <w:r>
          <w:rPr>
            <w:noProof/>
            <w:webHidden/>
          </w:rPr>
          <w:fldChar w:fldCharType="end"/>
        </w:r>
      </w:hyperlink>
    </w:p>
    <w:p w14:paraId="4B9D8048"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14" w:history="1">
        <w:r w:rsidRPr="00292B08">
          <w:rPr>
            <w:rStyle w:val="Hyperlink"/>
            <w:noProof/>
          </w:rPr>
          <w:t>1.3</w:t>
        </w:r>
        <w:r>
          <w:rPr>
            <w:rFonts w:asciiTheme="minorHAnsi" w:eastAsiaTheme="minorEastAsia" w:hAnsiTheme="minorHAnsi" w:cstheme="minorBidi"/>
            <w:caps w:val="0"/>
            <w:noProof/>
            <w:sz w:val="22"/>
            <w:szCs w:val="22"/>
            <w:lang w:eastAsia="en-GB"/>
          </w:rPr>
          <w:tab/>
        </w:r>
        <w:r w:rsidRPr="00292B08">
          <w:rPr>
            <w:rStyle w:val="Hyperlink"/>
            <w:noProof/>
          </w:rPr>
          <w:t>TERMS, DEFINITIONS, ABBREVIATIONS, SYMBOLS AND UNITS</w:t>
        </w:r>
        <w:r>
          <w:rPr>
            <w:noProof/>
            <w:webHidden/>
          </w:rPr>
          <w:tab/>
        </w:r>
        <w:r>
          <w:rPr>
            <w:noProof/>
            <w:webHidden/>
          </w:rPr>
          <w:fldChar w:fldCharType="begin"/>
        </w:r>
        <w:r>
          <w:rPr>
            <w:noProof/>
            <w:webHidden/>
          </w:rPr>
          <w:instrText xml:space="preserve"> PAGEREF _Toc12970214 \h </w:instrText>
        </w:r>
        <w:r>
          <w:rPr>
            <w:noProof/>
            <w:webHidden/>
          </w:rPr>
        </w:r>
        <w:r>
          <w:rPr>
            <w:noProof/>
            <w:webHidden/>
          </w:rPr>
          <w:fldChar w:fldCharType="separate"/>
        </w:r>
        <w:r>
          <w:rPr>
            <w:noProof/>
            <w:webHidden/>
          </w:rPr>
          <w:t>5</w:t>
        </w:r>
        <w:r>
          <w:rPr>
            <w:noProof/>
            <w:webHidden/>
          </w:rPr>
          <w:fldChar w:fldCharType="end"/>
        </w:r>
      </w:hyperlink>
    </w:p>
    <w:p w14:paraId="744F3527"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15" w:history="1">
        <w:r w:rsidRPr="00292B08">
          <w:rPr>
            <w:rStyle w:val="Hyperlink"/>
            <w:noProof/>
          </w:rPr>
          <w:t>1.4</w:t>
        </w:r>
        <w:r>
          <w:rPr>
            <w:rFonts w:asciiTheme="minorHAnsi" w:eastAsiaTheme="minorEastAsia" w:hAnsiTheme="minorHAnsi" w:cstheme="minorBidi"/>
            <w:caps w:val="0"/>
            <w:noProof/>
            <w:sz w:val="22"/>
            <w:szCs w:val="22"/>
            <w:lang w:eastAsia="en-GB"/>
          </w:rPr>
          <w:tab/>
        </w:r>
        <w:r w:rsidRPr="00292B08">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_Toc12970215 \h </w:instrText>
        </w:r>
        <w:r>
          <w:rPr>
            <w:noProof/>
            <w:webHidden/>
          </w:rPr>
        </w:r>
        <w:r>
          <w:rPr>
            <w:noProof/>
            <w:webHidden/>
          </w:rPr>
          <w:fldChar w:fldCharType="separate"/>
        </w:r>
        <w:r>
          <w:rPr>
            <w:noProof/>
            <w:webHidden/>
          </w:rPr>
          <w:t>5</w:t>
        </w:r>
        <w:r>
          <w:rPr>
            <w:noProof/>
            <w:webHidden/>
          </w:rPr>
          <w:fldChar w:fldCharType="end"/>
        </w:r>
      </w:hyperlink>
    </w:p>
    <w:p w14:paraId="1DB701B2"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16" w:history="1">
        <w:r w:rsidRPr="00292B08">
          <w:rPr>
            <w:rStyle w:val="Hyperlink"/>
            <w:noProof/>
          </w:rPr>
          <w:t>1.4.1</w:t>
        </w:r>
        <w:r>
          <w:rPr>
            <w:rFonts w:asciiTheme="minorHAnsi" w:eastAsiaTheme="minorEastAsia" w:hAnsiTheme="minorHAnsi" w:cstheme="minorBidi"/>
            <w:noProof/>
            <w:sz w:val="22"/>
            <w:szCs w:val="22"/>
            <w:lang w:eastAsia="en-GB"/>
          </w:rPr>
          <w:tab/>
        </w:r>
        <w:r w:rsidRPr="00292B08">
          <w:rPr>
            <w:rStyle w:val="Hyperlink"/>
            <w:noProof/>
          </w:rPr>
          <w:t>The ESCC Component Number</w:t>
        </w:r>
        <w:r>
          <w:rPr>
            <w:noProof/>
            <w:webHidden/>
          </w:rPr>
          <w:tab/>
        </w:r>
        <w:r>
          <w:rPr>
            <w:noProof/>
            <w:webHidden/>
          </w:rPr>
          <w:fldChar w:fldCharType="begin"/>
        </w:r>
        <w:r>
          <w:rPr>
            <w:noProof/>
            <w:webHidden/>
          </w:rPr>
          <w:instrText xml:space="preserve"> PAGEREF _Toc12970216 \h </w:instrText>
        </w:r>
        <w:r>
          <w:rPr>
            <w:noProof/>
            <w:webHidden/>
          </w:rPr>
        </w:r>
        <w:r>
          <w:rPr>
            <w:noProof/>
            <w:webHidden/>
          </w:rPr>
          <w:fldChar w:fldCharType="separate"/>
        </w:r>
        <w:r>
          <w:rPr>
            <w:noProof/>
            <w:webHidden/>
          </w:rPr>
          <w:t>5</w:t>
        </w:r>
        <w:r>
          <w:rPr>
            <w:noProof/>
            <w:webHidden/>
          </w:rPr>
          <w:fldChar w:fldCharType="end"/>
        </w:r>
      </w:hyperlink>
    </w:p>
    <w:p w14:paraId="10C8CC21"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17" w:history="1">
        <w:r w:rsidRPr="00292B08">
          <w:rPr>
            <w:rStyle w:val="Hyperlink"/>
            <w:noProof/>
          </w:rPr>
          <w:t>1.4.2</w:t>
        </w:r>
        <w:r>
          <w:rPr>
            <w:rFonts w:asciiTheme="minorHAnsi" w:eastAsiaTheme="minorEastAsia" w:hAnsiTheme="minorHAnsi" w:cstheme="minorBidi"/>
            <w:noProof/>
            <w:sz w:val="22"/>
            <w:szCs w:val="22"/>
            <w:lang w:eastAsia="en-GB"/>
          </w:rPr>
          <w:tab/>
        </w:r>
        <w:r w:rsidRPr="00292B08">
          <w:rPr>
            <w:rStyle w:val="Hyperlink"/>
            <w:noProof/>
          </w:rPr>
          <w:t>Component Type Variants</w:t>
        </w:r>
        <w:r>
          <w:rPr>
            <w:noProof/>
            <w:webHidden/>
          </w:rPr>
          <w:tab/>
        </w:r>
        <w:r>
          <w:rPr>
            <w:noProof/>
            <w:webHidden/>
          </w:rPr>
          <w:fldChar w:fldCharType="begin"/>
        </w:r>
        <w:r>
          <w:rPr>
            <w:noProof/>
            <w:webHidden/>
          </w:rPr>
          <w:instrText xml:space="preserve"> PAGEREF _Toc12970217 \h </w:instrText>
        </w:r>
        <w:r>
          <w:rPr>
            <w:noProof/>
            <w:webHidden/>
          </w:rPr>
        </w:r>
        <w:r>
          <w:rPr>
            <w:noProof/>
            <w:webHidden/>
          </w:rPr>
          <w:fldChar w:fldCharType="separate"/>
        </w:r>
        <w:r>
          <w:rPr>
            <w:noProof/>
            <w:webHidden/>
          </w:rPr>
          <w:t>5</w:t>
        </w:r>
        <w:r>
          <w:rPr>
            <w:noProof/>
            <w:webHidden/>
          </w:rPr>
          <w:fldChar w:fldCharType="end"/>
        </w:r>
      </w:hyperlink>
    </w:p>
    <w:p w14:paraId="024BC5E4"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18" w:history="1">
        <w:r w:rsidRPr="00292B08">
          <w:rPr>
            <w:rStyle w:val="Hyperlink"/>
            <w:noProof/>
          </w:rPr>
          <w:t>1.5</w:t>
        </w:r>
        <w:r>
          <w:rPr>
            <w:rFonts w:asciiTheme="minorHAnsi" w:eastAsiaTheme="minorEastAsia" w:hAnsiTheme="minorHAnsi" w:cstheme="minorBidi"/>
            <w:caps w:val="0"/>
            <w:noProof/>
            <w:sz w:val="22"/>
            <w:szCs w:val="22"/>
            <w:lang w:eastAsia="en-GB"/>
          </w:rPr>
          <w:tab/>
        </w:r>
        <w:r w:rsidRPr="00292B08">
          <w:rPr>
            <w:rStyle w:val="Hyperlink"/>
            <w:noProof/>
          </w:rPr>
          <w:t>MAXIMUM RATINGS</w:t>
        </w:r>
        <w:r>
          <w:rPr>
            <w:noProof/>
            <w:webHidden/>
          </w:rPr>
          <w:tab/>
        </w:r>
        <w:r>
          <w:rPr>
            <w:noProof/>
            <w:webHidden/>
          </w:rPr>
          <w:fldChar w:fldCharType="begin"/>
        </w:r>
        <w:r>
          <w:rPr>
            <w:noProof/>
            <w:webHidden/>
          </w:rPr>
          <w:instrText xml:space="preserve"> PAGEREF _Toc12970218 \h </w:instrText>
        </w:r>
        <w:r>
          <w:rPr>
            <w:noProof/>
            <w:webHidden/>
          </w:rPr>
        </w:r>
        <w:r>
          <w:rPr>
            <w:noProof/>
            <w:webHidden/>
          </w:rPr>
          <w:fldChar w:fldCharType="separate"/>
        </w:r>
        <w:r>
          <w:rPr>
            <w:noProof/>
            <w:webHidden/>
          </w:rPr>
          <w:t>6</w:t>
        </w:r>
        <w:r>
          <w:rPr>
            <w:noProof/>
            <w:webHidden/>
          </w:rPr>
          <w:fldChar w:fldCharType="end"/>
        </w:r>
      </w:hyperlink>
    </w:p>
    <w:p w14:paraId="2FF35C46"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19" w:history="1">
        <w:r w:rsidRPr="00292B08">
          <w:rPr>
            <w:rStyle w:val="Hyperlink"/>
            <w:noProof/>
          </w:rPr>
          <w:t>1.6</w:t>
        </w:r>
        <w:r>
          <w:rPr>
            <w:rFonts w:asciiTheme="minorHAnsi" w:eastAsiaTheme="minorEastAsia" w:hAnsiTheme="minorHAnsi" w:cstheme="minorBidi"/>
            <w:caps w:val="0"/>
            <w:noProof/>
            <w:sz w:val="22"/>
            <w:szCs w:val="22"/>
            <w:lang w:eastAsia="en-GB"/>
          </w:rPr>
          <w:tab/>
        </w:r>
        <w:r w:rsidRPr="00292B08">
          <w:rPr>
            <w:rStyle w:val="Hyperlink"/>
            <w:noProof/>
          </w:rPr>
          <w:t>HANDLING PRECAUTIONS</w:t>
        </w:r>
        <w:r>
          <w:rPr>
            <w:noProof/>
            <w:webHidden/>
          </w:rPr>
          <w:tab/>
        </w:r>
        <w:r>
          <w:rPr>
            <w:noProof/>
            <w:webHidden/>
          </w:rPr>
          <w:fldChar w:fldCharType="begin"/>
        </w:r>
        <w:r>
          <w:rPr>
            <w:noProof/>
            <w:webHidden/>
          </w:rPr>
          <w:instrText xml:space="preserve"> PAGEREF _Toc12970219 \h </w:instrText>
        </w:r>
        <w:r>
          <w:rPr>
            <w:noProof/>
            <w:webHidden/>
          </w:rPr>
        </w:r>
        <w:r>
          <w:rPr>
            <w:noProof/>
            <w:webHidden/>
          </w:rPr>
          <w:fldChar w:fldCharType="separate"/>
        </w:r>
        <w:r>
          <w:rPr>
            <w:noProof/>
            <w:webHidden/>
          </w:rPr>
          <w:t>7</w:t>
        </w:r>
        <w:r>
          <w:rPr>
            <w:noProof/>
            <w:webHidden/>
          </w:rPr>
          <w:fldChar w:fldCharType="end"/>
        </w:r>
      </w:hyperlink>
    </w:p>
    <w:p w14:paraId="2627B5DC"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20" w:history="1">
        <w:r w:rsidRPr="00292B08">
          <w:rPr>
            <w:rStyle w:val="Hyperlink"/>
            <w:noProof/>
          </w:rPr>
          <w:t>1.7</w:t>
        </w:r>
        <w:r>
          <w:rPr>
            <w:rFonts w:asciiTheme="minorHAnsi" w:eastAsiaTheme="minorEastAsia" w:hAnsiTheme="minorHAnsi" w:cstheme="minorBidi"/>
            <w:caps w:val="0"/>
            <w:noProof/>
            <w:sz w:val="22"/>
            <w:szCs w:val="22"/>
            <w:lang w:eastAsia="en-GB"/>
          </w:rPr>
          <w:tab/>
        </w:r>
        <w:r w:rsidRPr="00292B08">
          <w:rPr>
            <w:rStyle w:val="Hyperlink"/>
            <w:noProof/>
          </w:rPr>
          <w:t>PHYSICAL DIMENSIONS AND TERMINAL IDENTIFICATION</w:t>
        </w:r>
        <w:r>
          <w:rPr>
            <w:noProof/>
            <w:webHidden/>
          </w:rPr>
          <w:tab/>
        </w:r>
        <w:r>
          <w:rPr>
            <w:noProof/>
            <w:webHidden/>
          </w:rPr>
          <w:fldChar w:fldCharType="begin"/>
        </w:r>
        <w:r>
          <w:rPr>
            <w:noProof/>
            <w:webHidden/>
          </w:rPr>
          <w:instrText xml:space="preserve"> PAGEREF _Toc12970220 \h </w:instrText>
        </w:r>
        <w:r>
          <w:rPr>
            <w:noProof/>
            <w:webHidden/>
          </w:rPr>
        </w:r>
        <w:r>
          <w:rPr>
            <w:noProof/>
            <w:webHidden/>
          </w:rPr>
          <w:fldChar w:fldCharType="separate"/>
        </w:r>
        <w:r>
          <w:rPr>
            <w:noProof/>
            <w:webHidden/>
          </w:rPr>
          <w:t>8</w:t>
        </w:r>
        <w:r>
          <w:rPr>
            <w:noProof/>
            <w:webHidden/>
          </w:rPr>
          <w:fldChar w:fldCharType="end"/>
        </w:r>
      </w:hyperlink>
    </w:p>
    <w:p w14:paraId="5C788DE4"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21" w:history="1">
        <w:r w:rsidRPr="00292B08">
          <w:rPr>
            <w:rStyle w:val="Hyperlink"/>
            <w:noProof/>
          </w:rPr>
          <w:t>1.7.1</w:t>
        </w:r>
        <w:r>
          <w:rPr>
            <w:rFonts w:asciiTheme="minorHAnsi" w:eastAsiaTheme="minorEastAsia" w:hAnsiTheme="minorHAnsi" w:cstheme="minorBidi"/>
            <w:noProof/>
            <w:sz w:val="22"/>
            <w:szCs w:val="22"/>
            <w:lang w:eastAsia="en-GB"/>
          </w:rPr>
          <w:tab/>
        </w:r>
        <w:r w:rsidRPr="00292B08">
          <w:rPr>
            <w:rStyle w:val="Hyperlink"/>
            <w:noProof/>
          </w:rPr>
          <w:t>Metal Flange Mount Package (TO-254) - 3 lead</w:t>
        </w:r>
        <w:r>
          <w:rPr>
            <w:noProof/>
            <w:webHidden/>
          </w:rPr>
          <w:tab/>
        </w:r>
        <w:r>
          <w:rPr>
            <w:noProof/>
            <w:webHidden/>
          </w:rPr>
          <w:fldChar w:fldCharType="begin"/>
        </w:r>
        <w:r>
          <w:rPr>
            <w:noProof/>
            <w:webHidden/>
          </w:rPr>
          <w:instrText xml:space="preserve"> PAGEREF _Toc12970221 \h </w:instrText>
        </w:r>
        <w:r>
          <w:rPr>
            <w:noProof/>
            <w:webHidden/>
          </w:rPr>
        </w:r>
        <w:r>
          <w:rPr>
            <w:noProof/>
            <w:webHidden/>
          </w:rPr>
          <w:fldChar w:fldCharType="separate"/>
        </w:r>
        <w:r>
          <w:rPr>
            <w:noProof/>
            <w:webHidden/>
          </w:rPr>
          <w:t>8</w:t>
        </w:r>
        <w:r>
          <w:rPr>
            <w:noProof/>
            <w:webHidden/>
          </w:rPr>
          <w:fldChar w:fldCharType="end"/>
        </w:r>
      </w:hyperlink>
    </w:p>
    <w:p w14:paraId="17E83CEC"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22" w:history="1">
        <w:r w:rsidRPr="00292B08">
          <w:rPr>
            <w:rStyle w:val="Hyperlink"/>
            <w:noProof/>
          </w:rPr>
          <w:t>1.7.2</w:t>
        </w:r>
        <w:r>
          <w:rPr>
            <w:rFonts w:asciiTheme="minorHAnsi" w:eastAsiaTheme="minorEastAsia" w:hAnsiTheme="minorHAnsi" w:cstheme="minorBidi"/>
            <w:noProof/>
            <w:sz w:val="22"/>
            <w:szCs w:val="22"/>
            <w:lang w:eastAsia="en-GB"/>
          </w:rPr>
          <w:tab/>
        </w:r>
        <w:r w:rsidRPr="00292B08">
          <w:rPr>
            <w:rStyle w:val="Hyperlink"/>
            <w:noProof/>
          </w:rPr>
          <w:t>Surface Mount Package (SMD.5) - 3 terminal</w:t>
        </w:r>
        <w:r>
          <w:rPr>
            <w:noProof/>
            <w:webHidden/>
          </w:rPr>
          <w:tab/>
        </w:r>
        <w:r>
          <w:rPr>
            <w:noProof/>
            <w:webHidden/>
          </w:rPr>
          <w:fldChar w:fldCharType="begin"/>
        </w:r>
        <w:r>
          <w:rPr>
            <w:noProof/>
            <w:webHidden/>
          </w:rPr>
          <w:instrText xml:space="preserve"> PAGEREF _Toc12970222 \h </w:instrText>
        </w:r>
        <w:r>
          <w:rPr>
            <w:noProof/>
            <w:webHidden/>
          </w:rPr>
        </w:r>
        <w:r>
          <w:rPr>
            <w:noProof/>
            <w:webHidden/>
          </w:rPr>
          <w:fldChar w:fldCharType="separate"/>
        </w:r>
        <w:r>
          <w:rPr>
            <w:noProof/>
            <w:webHidden/>
          </w:rPr>
          <w:t>9</w:t>
        </w:r>
        <w:r>
          <w:rPr>
            <w:noProof/>
            <w:webHidden/>
          </w:rPr>
          <w:fldChar w:fldCharType="end"/>
        </w:r>
      </w:hyperlink>
    </w:p>
    <w:p w14:paraId="4375DC16"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23" w:history="1">
        <w:r w:rsidRPr="00292B08">
          <w:rPr>
            <w:rStyle w:val="Hyperlink"/>
            <w:noProof/>
          </w:rPr>
          <w:t>1.7.3</w:t>
        </w:r>
        <w:r>
          <w:rPr>
            <w:rFonts w:asciiTheme="minorHAnsi" w:eastAsiaTheme="minorEastAsia" w:hAnsiTheme="minorHAnsi" w:cstheme="minorBidi"/>
            <w:noProof/>
            <w:sz w:val="22"/>
            <w:szCs w:val="22"/>
            <w:lang w:eastAsia="en-GB"/>
          </w:rPr>
          <w:tab/>
        </w:r>
        <w:r w:rsidRPr="00292B08">
          <w:rPr>
            <w:rStyle w:val="Hyperlink"/>
            <w:noProof/>
          </w:rPr>
          <w:t>Notes to Physical Dimensions and Terminal Identification</w:t>
        </w:r>
        <w:r>
          <w:rPr>
            <w:noProof/>
            <w:webHidden/>
          </w:rPr>
          <w:tab/>
        </w:r>
        <w:r>
          <w:rPr>
            <w:noProof/>
            <w:webHidden/>
          </w:rPr>
          <w:fldChar w:fldCharType="begin"/>
        </w:r>
        <w:r>
          <w:rPr>
            <w:noProof/>
            <w:webHidden/>
          </w:rPr>
          <w:instrText xml:space="preserve"> PAGEREF _Toc12970223 \h </w:instrText>
        </w:r>
        <w:r>
          <w:rPr>
            <w:noProof/>
            <w:webHidden/>
          </w:rPr>
        </w:r>
        <w:r>
          <w:rPr>
            <w:noProof/>
            <w:webHidden/>
          </w:rPr>
          <w:fldChar w:fldCharType="separate"/>
        </w:r>
        <w:r>
          <w:rPr>
            <w:noProof/>
            <w:webHidden/>
          </w:rPr>
          <w:t>9</w:t>
        </w:r>
        <w:r>
          <w:rPr>
            <w:noProof/>
            <w:webHidden/>
          </w:rPr>
          <w:fldChar w:fldCharType="end"/>
        </w:r>
      </w:hyperlink>
    </w:p>
    <w:p w14:paraId="1B89143B"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24" w:history="1">
        <w:r w:rsidRPr="00292B08">
          <w:rPr>
            <w:rStyle w:val="Hyperlink"/>
            <w:noProof/>
          </w:rPr>
          <w:t>1.8</w:t>
        </w:r>
        <w:r>
          <w:rPr>
            <w:rFonts w:asciiTheme="minorHAnsi" w:eastAsiaTheme="minorEastAsia" w:hAnsiTheme="minorHAnsi" w:cstheme="minorBidi"/>
            <w:caps w:val="0"/>
            <w:noProof/>
            <w:sz w:val="22"/>
            <w:szCs w:val="22"/>
            <w:lang w:eastAsia="en-GB"/>
          </w:rPr>
          <w:tab/>
        </w:r>
        <w:r w:rsidRPr="00292B08">
          <w:rPr>
            <w:rStyle w:val="Hyperlink"/>
            <w:noProof/>
          </w:rPr>
          <w:t>FUNCTIONAL DIAGRAM</w:t>
        </w:r>
        <w:r>
          <w:rPr>
            <w:noProof/>
            <w:webHidden/>
          </w:rPr>
          <w:tab/>
        </w:r>
        <w:r>
          <w:rPr>
            <w:noProof/>
            <w:webHidden/>
          </w:rPr>
          <w:fldChar w:fldCharType="begin"/>
        </w:r>
        <w:r>
          <w:rPr>
            <w:noProof/>
            <w:webHidden/>
          </w:rPr>
          <w:instrText xml:space="preserve"> PAGEREF _Toc12970224 \h </w:instrText>
        </w:r>
        <w:r>
          <w:rPr>
            <w:noProof/>
            <w:webHidden/>
          </w:rPr>
        </w:r>
        <w:r>
          <w:rPr>
            <w:noProof/>
            <w:webHidden/>
          </w:rPr>
          <w:fldChar w:fldCharType="separate"/>
        </w:r>
        <w:r>
          <w:rPr>
            <w:noProof/>
            <w:webHidden/>
          </w:rPr>
          <w:t>10</w:t>
        </w:r>
        <w:r>
          <w:rPr>
            <w:noProof/>
            <w:webHidden/>
          </w:rPr>
          <w:fldChar w:fldCharType="end"/>
        </w:r>
      </w:hyperlink>
    </w:p>
    <w:p w14:paraId="74D9E5E9"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25" w:history="1">
        <w:r w:rsidRPr="00292B08">
          <w:rPr>
            <w:rStyle w:val="Hyperlink"/>
            <w:noProof/>
          </w:rPr>
          <w:t>1.9</w:t>
        </w:r>
        <w:r>
          <w:rPr>
            <w:rFonts w:asciiTheme="minorHAnsi" w:eastAsiaTheme="minorEastAsia" w:hAnsiTheme="minorHAnsi" w:cstheme="minorBidi"/>
            <w:caps w:val="0"/>
            <w:noProof/>
            <w:sz w:val="22"/>
            <w:szCs w:val="22"/>
            <w:lang w:eastAsia="en-GB"/>
          </w:rPr>
          <w:tab/>
        </w:r>
        <w:r w:rsidRPr="00292B08">
          <w:rPr>
            <w:rStyle w:val="Hyperlink"/>
            <w:noProof/>
          </w:rPr>
          <w:t>MATERIALS AND FINISHES</w:t>
        </w:r>
        <w:r>
          <w:rPr>
            <w:noProof/>
            <w:webHidden/>
          </w:rPr>
          <w:tab/>
        </w:r>
        <w:r>
          <w:rPr>
            <w:noProof/>
            <w:webHidden/>
          </w:rPr>
          <w:fldChar w:fldCharType="begin"/>
        </w:r>
        <w:r>
          <w:rPr>
            <w:noProof/>
            <w:webHidden/>
          </w:rPr>
          <w:instrText xml:space="preserve"> PAGEREF _Toc12970225 \h </w:instrText>
        </w:r>
        <w:r>
          <w:rPr>
            <w:noProof/>
            <w:webHidden/>
          </w:rPr>
        </w:r>
        <w:r>
          <w:rPr>
            <w:noProof/>
            <w:webHidden/>
          </w:rPr>
          <w:fldChar w:fldCharType="separate"/>
        </w:r>
        <w:r>
          <w:rPr>
            <w:noProof/>
            <w:webHidden/>
          </w:rPr>
          <w:t>11</w:t>
        </w:r>
        <w:r>
          <w:rPr>
            <w:noProof/>
            <w:webHidden/>
          </w:rPr>
          <w:fldChar w:fldCharType="end"/>
        </w:r>
      </w:hyperlink>
    </w:p>
    <w:p w14:paraId="66560A9C" w14:textId="77777777" w:rsidR="00280BD0" w:rsidRDefault="00280BD0">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12970226" w:history="1">
        <w:r w:rsidRPr="00292B08">
          <w:rPr>
            <w:rStyle w:val="Hyperlink"/>
            <w:noProof/>
          </w:rPr>
          <w:t>2</w:t>
        </w:r>
        <w:r>
          <w:rPr>
            <w:rFonts w:asciiTheme="minorHAnsi" w:eastAsiaTheme="minorEastAsia" w:hAnsiTheme="minorHAnsi" w:cstheme="minorBidi"/>
            <w:caps w:val="0"/>
            <w:noProof/>
            <w:sz w:val="22"/>
            <w:szCs w:val="22"/>
            <w:lang w:eastAsia="en-GB"/>
          </w:rPr>
          <w:tab/>
        </w:r>
        <w:r w:rsidRPr="00292B08">
          <w:rPr>
            <w:rStyle w:val="Hyperlink"/>
            <w:noProof/>
          </w:rPr>
          <w:t>REQUIREMENTS</w:t>
        </w:r>
        <w:r>
          <w:rPr>
            <w:noProof/>
            <w:webHidden/>
          </w:rPr>
          <w:tab/>
        </w:r>
        <w:r>
          <w:rPr>
            <w:noProof/>
            <w:webHidden/>
          </w:rPr>
          <w:fldChar w:fldCharType="begin"/>
        </w:r>
        <w:r>
          <w:rPr>
            <w:noProof/>
            <w:webHidden/>
          </w:rPr>
          <w:instrText xml:space="preserve"> PAGEREF _Toc12970226 \h </w:instrText>
        </w:r>
        <w:r>
          <w:rPr>
            <w:noProof/>
            <w:webHidden/>
          </w:rPr>
        </w:r>
        <w:r>
          <w:rPr>
            <w:noProof/>
            <w:webHidden/>
          </w:rPr>
          <w:fldChar w:fldCharType="separate"/>
        </w:r>
        <w:r>
          <w:rPr>
            <w:noProof/>
            <w:webHidden/>
          </w:rPr>
          <w:t>11</w:t>
        </w:r>
        <w:r>
          <w:rPr>
            <w:noProof/>
            <w:webHidden/>
          </w:rPr>
          <w:fldChar w:fldCharType="end"/>
        </w:r>
      </w:hyperlink>
    </w:p>
    <w:p w14:paraId="0DE20354"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27" w:history="1">
        <w:r w:rsidRPr="00292B08">
          <w:rPr>
            <w:rStyle w:val="Hyperlink"/>
            <w:noProof/>
          </w:rPr>
          <w:t>2.1</w:t>
        </w:r>
        <w:r>
          <w:rPr>
            <w:rFonts w:asciiTheme="minorHAnsi" w:eastAsiaTheme="minorEastAsia" w:hAnsiTheme="minorHAnsi" w:cstheme="minorBidi"/>
            <w:caps w:val="0"/>
            <w:noProof/>
            <w:sz w:val="22"/>
            <w:szCs w:val="22"/>
            <w:lang w:eastAsia="en-GB"/>
          </w:rPr>
          <w:tab/>
        </w:r>
        <w:r w:rsidRPr="00292B08">
          <w:rPr>
            <w:rStyle w:val="Hyperlink"/>
            <w:noProof/>
          </w:rPr>
          <w:t>GENERAL</w:t>
        </w:r>
        <w:r>
          <w:rPr>
            <w:noProof/>
            <w:webHidden/>
          </w:rPr>
          <w:tab/>
        </w:r>
        <w:r>
          <w:rPr>
            <w:noProof/>
            <w:webHidden/>
          </w:rPr>
          <w:fldChar w:fldCharType="begin"/>
        </w:r>
        <w:r>
          <w:rPr>
            <w:noProof/>
            <w:webHidden/>
          </w:rPr>
          <w:instrText xml:space="preserve"> PAGEREF _Toc12970227 \h </w:instrText>
        </w:r>
        <w:r>
          <w:rPr>
            <w:noProof/>
            <w:webHidden/>
          </w:rPr>
        </w:r>
        <w:r>
          <w:rPr>
            <w:noProof/>
            <w:webHidden/>
          </w:rPr>
          <w:fldChar w:fldCharType="separate"/>
        </w:r>
        <w:r>
          <w:rPr>
            <w:noProof/>
            <w:webHidden/>
          </w:rPr>
          <w:t>11</w:t>
        </w:r>
        <w:r>
          <w:rPr>
            <w:noProof/>
            <w:webHidden/>
          </w:rPr>
          <w:fldChar w:fldCharType="end"/>
        </w:r>
      </w:hyperlink>
    </w:p>
    <w:p w14:paraId="32A65C46"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28" w:history="1">
        <w:r w:rsidRPr="00292B08">
          <w:rPr>
            <w:rStyle w:val="Hyperlink"/>
            <w:noProof/>
          </w:rPr>
          <w:t>2.1.1</w:t>
        </w:r>
        <w:r>
          <w:rPr>
            <w:rFonts w:asciiTheme="minorHAnsi" w:eastAsiaTheme="minorEastAsia" w:hAnsiTheme="minorHAnsi" w:cstheme="minorBidi"/>
            <w:noProof/>
            <w:sz w:val="22"/>
            <w:szCs w:val="22"/>
            <w:lang w:eastAsia="en-GB"/>
          </w:rPr>
          <w:tab/>
        </w:r>
        <w:r w:rsidRPr="00292B08">
          <w:rPr>
            <w:rStyle w:val="Hyperlink"/>
            <w:noProof/>
          </w:rPr>
          <w:t>Deviations from the Generic Specification</w:t>
        </w:r>
        <w:r>
          <w:rPr>
            <w:noProof/>
            <w:webHidden/>
          </w:rPr>
          <w:tab/>
        </w:r>
        <w:r>
          <w:rPr>
            <w:noProof/>
            <w:webHidden/>
          </w:rPr>
          <w:fldChar w:fldCharType="begin"/>
        </w:r>
        <w:r>
          <w:rPr>
            <w:noProof/>
            <w:webHidden/>
          </w:rPr>
          <w:instrText xml:space="preserve"> PAGEREF _Toc12970228 \h </w:instrText>
        </w:r>
        <w:r>
          <w:rPr>
            <w:noProof/>
            <w:webHidden/>
          </w:rPr>
        </w:r>
        <w:r>
          <w:rPr>
            <w:noProof/>
            <w:webHidden/>
          </w:rPr>
          <w:fldChar w:fldCharType="separate"/>
        </w:r>
        <w:r>
          <w:rPr>
            <w:noProof/>
            <w:webHidden/>
          </w:rPr>
          <w:t>11</w:t>
        </w:r>
        <w:r>
          <w:rPr>
            <w:noProof/>
            <w:webHidden/>
          </w:rPr>
          <w:fldChar w:fldCharType="end"/>
        </w:r>
      </w:hyperlink>
    </w:p>
    <w:p w14:paraId="332EAA18"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29" w:history="1">
        <w:r w:rsidRPr="00292B08">
          <w:rPr>
            <w:rStyle w:val="Hyperlink"/>
            <w:noProof/>
          </w:rPr>
          <w:t>2.2</w:t>
        </w:r>
        <w:r>
          <w:rPr>
            <w:rFonts w:asciiTheme="minorHAnsi" w:eastAsiaTheme="minorEastAsia" w:hAnsiTheme="minorHAnsi" w:cstheme="minorBidi"/>
            <w:caps w:val="0"/>
            <w:noProof/>
            <w:sz w:val="22"/>
            <w:szCs w:val="22"/>
            <w:lang w:eastAsia="en-GB"/>
          </w:rPr>
          <w:tab/>
        </w:r>
        <w:r w:rsidRPr="00292B08">
          <w:rPr>
            <w:rStyle w:val="Hyperlink"/>
            <w:noProof/>
          </w:rPr>
          <w:t>MARKING</w:t>
        </w:r>
        <w:r>
          <w:rPr>
            <w:noProof/>
            <w:webHidden/>
          </w:rPr>
          <w:tab/>
        </w:r>
        <w:r>
          <w:rPr>
            <w:noProof/>
            <w:webHidden/>
          </w:rPr>
          <w:fldChar w:fldCharType="begin"/>
        </w:r>
        <w:r>
          <w:rPr>
            <w:noProof/>
            <w:webHidden/>
          </w:rPr>
          <w:instrText xml:space="preserve"> PAGEREF _Toc12970229 \h </w:instrText>
        </w:r>
        <w:r>
          <w:rPr>
            <w:noProof/>
            <w:webHidden/>
          </w:rPr>
        </w:r>
        <w:r>
          <w:rPr>
            <w:noProof/>
            <w:webHidden/>
          </w:rPr>
          <w:fldChar w:fldCharType="separate"/>
        </w:r>
        <w:r>
          <w:rPr>
            <w:noProof/>
            <w:webHidden/>
          </w:rPr>
          <w:t>11</w:t>
        </w:r>
        <w:r>
          <w:rPr>
            <w:noProof/>
            <w:webHidden/>
          </w:rPr>
          <w:fldChar w:fldCharType="end"/>
        </w:r>
      </w:hyperlink>
    </w:p>
    <w:p w14:paraId="20402B32"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30" w:history="1">
        <w:r w:rsidRPr="00292B08">
          <w:rPr>
            <w:rStyle w:val="Hyperlink"/>
            <w:noProof/>
          </w:rPr>
          <w:t>2.3</w:t>
        </w:r>
        <w:r>
          <w:rPr>
            <w:rFonts w:asciiTheme="minorHAnsi" w:eastAsiaTheme="minorEastAsia" w:hAnsiTheme="minorHAnsi" w:cstheme="minorBidi"/>
            <w:caps w:val="0"/>
            <w:noProof/>
            <w:sz w:val="22"/>
            <w:szCs w:val="22"/>
            <w:lang w:eastAsia="en-GB"/>
          </w:rPr>
          <w:tab/>
        </w:r>
        <w:r w:rsidRPr="00292B08">
          <w:rPr>
            <w:rStyle w:val="Hyperlink"/>
            <w:noProof/>
          </w:rPr>
          <w:t>CASE ISOLATION</w:t>
        </w:r>
        <w:r>
          <w:rPr>
            <w:noProof/>
            <w:webHidden/>
          </w:rPr>
          <w:tab/>
        </w:r>
        <w:r>
          <w:rPr>
            <w:noProof/>
            <w:webHidden/>
          </w:rPr>
          <w:fldChar w:fldCharType="begin"/>
        </w:r>
        <w:r>
          <w:rPr>
            <w:noProof/>
            <w:webHidden/>
          </w:rPr>
          <w:instrText xml:space="preserve"> PAGEREF _Toc12970230 \h </w:instrText>
        </w:r>
        <w:r>
          <w:rPr>
            <w:noProof/>
            <w:webHidden/>
          </w:rPr>
        </w:r>
        <w:r>
          <w:rPr>
            <w:noProof/>
            <w:webHidden/>
          </w:rPr>
          <w:fldChar w:fldCharType="separate"/>
        </w:r>
        <w:r>
          <w:rPr>
            <w:noProof/>
            <w:webHidden/>
          </w:rPr>
          <w:t>11</w:t>
        </w:r>
        <w:r>
          <w:rPr>
            <w:noProof/>
            <w:webHidden/>
          </w:rPr>
          <w:fldChar w:fldCharType="end"/>
        </w:r>
      </w:hyperlink>
    </w:p>
    <w:p w14:paraId="58C5D3C9"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31" w:history="1">
        <w:r w:rsidRPr="00292B08">
          <w:rPr>
            <w:rStyle w:val="Hyperlink"/>
            <w:noProof/>
          </w:rPr>
          <w:t>2.4</w:t>
        </w:r>
        <w:r>
          <w:rPr>
            <w:rFonts w:asciiTheme="minorHAnsi" w:eastAsiaTheme="minorEastAsia" w:hAnsiTheme="minorHAnsi" w:cstheme="minorBidi"/>
            <w:caps w:val="0"/>
            <w:noProof/>
            <w:sz w:val="22"/>
            <w:szCs w:val="22"/>
            <w:lang w:eastAsia="en-GB"/>
          </w:rPr>
          <w:tab/>
        </w:r>
        <w:r w:rsidRPr="00292B08">
          <w:rPr>
            <w:rStyle w:val="Hyperlink"/>
            <w:noProof/>
          </w:rPr>
          <w:t>TERMINAL STRENGTH</w:t>
        </w:r>
        <w:r>
          <w:rPr>
            <w:noProof/>
            <w:webHidden/>
          </w:rPr>
          <w:tab/>
        </w:r>
        <w:r>
          <w:rPr>
            <w:noProof/>
            <w:webHidden/>
          </w:rPr>
          <w:fldChar w:fldCharType="begin"/>
        </w:r>
        <w:r>
          <w:rPr>
            <w:noProof/>
            <w:webHidden/>
          </w:rPr>
          <w:instrText xml:space="preserve"> PAGEREF _Toc12970231 \h </w:instrText>
        </w:r>
        <w:r>
          <w:rPr>
            <w:noProof/>
            <w:webHidden/>
          </w:rPr>
        </w:r>
        <w:r>
          <w:rPr>
            <w:noProof/>
            <w:webHidden/>
          </w:rPr>
          <w:fldChar w:fldCharType="separate"/>
        </w:r>
        <w:r>
          <w:rPr>
            <w:noProof/>
            <w:webHidden/>
          </w:rPr>
          <w:t>12</w:t>
        </w:r>
        <w:r>
          <w:rPr>
            <w:noProof/>
            <w:webHidden/>
          </w:rPr>
          <w:fldChar w:fldCharType="end"/>
        </w:r>
      </w:hyperlink>
    </w:p>
    <w:p w14:paraId="385AAFD2"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32" w:history="1">
        <w:r w:rsidRPr="00292B08">
          <w:rPr>
            <w:rStyle w:val="Hyperlink"/>
            <w:noProof/>
          </w:rPr>
          <w:t>2.5</w:t>
        </w:r>
        <w:r>
          <w:rPr>
            <w:rFonts w:asciiTheme="minorHAnsi" w:eastAsiaTheme="minorEastAsia" w:hAnsiTheme="minorHAnsi" w:cstheme="minorBidi"/>
            <w:caps w:val="0"/>
            <w:noProof/>
            <w:sz w:val="22"/>
            <w:szCs w:val="22"/>
            <w:lang w:eastAsia="en-GB"/>
          </w:rPr>
          <w:tab/>
        </w:r>
        <w:r w:rsidRPr="00292B08">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_Toc12970232 \h </w:instrText>
        </w:r>
        <w:r>
          <w:rPr>
            <w:noProof/>
            <w:webHidden/>
          </w:rPr>
        </w:r>
        <w:r>
          <w:rPr>
            <w:noProof/>
            <w:webHidden/>
          </w:rPr>
          <w:fldChar w:fldCharType="separate"/>
        </w:r>
        <w:r>
          <w:rPr>
            <w:noProof/>
            <w:webHidden/>
          </w:rPr>
          <w:t>12</w:t>
        </w:r>
        <w:r>
          <w:rPr>
            <w:noProof/>
            <w:webHidden/>
          </w:rPr>
          <w:fldChar w:fldCharType="end"/>
        </w:r>
      </w:hyperlink>
    </w:p>
    <w:p w14:paraId="0A17D10D"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33" w:history="1">
        <w:r w:rsidRPr="00292B08">
          <w:rPr>
            <w:rStyle w:val="Hyperlink"/>
            <w:noProof/>
          </w:rPr>
          <w:t>2.5.1</w:t>
        </w:r>
        <w:r>
          <w:rPr>
            <w:rFonts w:asciiTheme="minorHAnsi" w:eastAsiaTheme="minorEastAsia" w:hAnsiTheme="minorHAnsi" w:cstheme="minorBidi"/>
            <w:noProof/>
            <w:sz w:val="22"/>
            <w:szCs w:val="22"/>
            <w:lang w:eastAsia="en-GB"/>
          </w:rPr>
          <w:tab/>
        </w:r>
        <w:r w:rsidRPr="00292B08">
          <w:rPr>
            <w:rStyle w:val="Hyperlink"/>
            <w:noProof/>
          </w:rPr>
          <w:t>Room Temperature Electrical Measurements</w:t>
        </w:r>
        <w:r>
          <w:rPr>
            <w:noProof/>
            <w:webHidden/>
          </w:rPr>
          <w:tab/>
        </w:r>
        <w:r>
          <w:rPr>
            <w:noProof/>
            <w:webHidden/>
          </w:rPr>
          <w:fldChar w:fldCharType="begin"/>
        </w:r>
        <w:r>
          <w:rPr>
            <w:noProof/>
            <w:webHidden/>
          </w:rPr>
          <w:instrText xml:space="preserve"> PAGEREF _Toc12970233 \h </w:instrText>
        </w:r>
        <w:r>
          <w:rPr>
            <w:noProof/>
            <w:webHidden/>
          </w:rPr>
        </w:r>
        <w:r>
          <w:rPr>
            <w:noProof/>
            <w:webHidden/>
          </w:rPr>
          <w:fldChar w:fldCharType="separate"/>
        </w:r>
        <w:r>
          <w:rPr>
            <w:noProof/>
            <w:webHidden/>
          </w:rPr>
          <w:t>12</w:t>
        </w:r>
        <w:r>
          <w:rPr>
            <w:noProof/>
            <w:webHidden/>
          </w:rPr>
          <w:fldChar w:fldCharType="end"/>
        </w:r>
      </w:hyperlink>
    </w:p>
    <w:p w14:paraId="4EBB9752"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34" w:history="1">
        <w:r w:rsidRPr="00292B08">
          <w:rPr>
            <w:rStyle w:val="Hyperlink"/>
            <w:noProof/>
          </w:rPr>
          <w:t>2.5.2</w:t>
        </w:r>
        <w:r>
          <w:rPr>
            <w:rFonts w:asciiTheme="minorHAnsi" w:eastAsiaTheme="minorEastAsia" w:hAnsiTheme="minorHAnsi" w:cstheme="minorBidi"/>
            <w:noProof/>
            <w:sz w:val="22"/>
            <w:szCs w:val="22"/>
            <w:lang w:eastAsia="en-GB"/>
          </w:rPr>
          <w:tab/>
        </w:r>
        <w:r w:rsidRPr="00292B08">
          <w:rPr>
            <w:rStyle w:val="Hyperlink"/>
            <w:noProof/>
          </w:rPr>
          <w:t>High and Low Temperatures Electrical Measurements</w:t>
        </w:r>
        <w:r>
          <w:rPr>
            <w:noProof/>
            <w:webHidden/>
          </w:rPr>
          <w:tab/>
        </w:r>
        <w:r>
          <w:rPr>
            <w:noProof/>
            <w:webHidden/>
          </w:rPr>
          <w:fldChar w:fldCharType="begin"/>
        </w:r>
        <w:r>
          <w:rPr>
            <w:noProof/>
            <w:webHidden/>
          </w:rPr>
          <w:instrText xml:space="preserve"> PAGEREF _Toc12970234 \h </w:instrText>
        </w:r>
        <w:r>
          <w:rPr>
            <w:noProof/>
            <w:webHidden/>
          </w:rPr>
        </w:r>
        <w:r>
          <w:rPr>
            <w:noProof/>
            <w:webHidden/>
          </w:rPr>
          <w:fldChar w:fldCharType="separate"/>
        </w:r>
        <w:r>
          <w:rPr>
            <w:noProof/>
            <w:webHidden/>
          </w:rPr>
          <w:t>12</w:t>
        </w:r>
        <w:r>
          <w:rPr>
            <w:noProof/>
            <w:webHidden/>
          </w:rPr>
          <w:fldChar w:fldCharType="end"/>
        </w:r>
      </w:hyperlink>
    </w:p>
    <w:p w14:paraId="0DA8F617" w14:textId="77777777" w:rsidR="00280BD0" w:rsidRDefault="00280BD0">
      <w:pPr>
        <w:pStyle w:val="TOC3"/>
        <w:tabs>
          <w:tab w:val="left" w:pos="1080"/>
          <w:tab w:val="right" w:pos="10147"/>
        </w:tabs>
        <w:rPr>
          <w:rFonts w:asciiTheme="minorHAnsi" w:eastAsiaTheme="minorEastAsia" w:hAnsiTheme="minorHAnsi" w:cstheme="minorBidi"/>
          <w:noProof/>
          <w:sz w:val="22"/>
          <w:szCs w:val="22"/>
          <w:lang w:eastAsia="en-GB"/>
        </w:rPr>
      </w:pPr>
      <w:hyperlink w:anchor="_Toc12970235" w:history="1">
        <w:r w:rsidRPr="00292B08">
          <w:rPr>
            <w:rStyle w:val="Hyperlink"/>
            <w:noProof/>
          </w:rPr>
          <w:t>2.5.3</w:t>
        </w:r>
        <w:r>
          <w:rPr>
            <w:rFonts w:asciiTheme="minorHAnsi" w:eastAsiaTheme="minorEastAsia" w:hAnsiTheme="minorHAnsi" w:cstheme="minorBidi"/>
            <w:noProof/>
            <w:sz w:val="22"/>
            <w:szCs w:val="22"/>
            <w:lang w:eastAsia="en-GB"/>
          </w:rPr>
          <w:tab/>
        </w:r>
        <w:r w:rsidRPr="00292B08">
          <w:rPr>
            <w:rStyle w:val="Hyperlink"/>
            <w:noProof/>
          </w:rPr>
          <w:t>Notes to Electrical Measurement Tables</w:t>
        </w:r>
        <w:r>
          <w:rPr>
            <w:noProof/>
            <w:webHidden/>
          </w:rPr>
          <w:tab/>
        </w:r>
        <w:r>
          <w:rPr>
            <w:noProof/>
            <w:webHidden/>
          </w:rPr>
          <w:fldChar w:fldCharType="begin"/>
        </w:r>
        <w:r>
          <w:rPr>
            <w:noProof/>
            <w:webHidden/>
          </w:rPr>
          <w:instrText xml:space="preserve"> PAGEREF _Toc12970235 \h </w:instrText>
        </w:r>
        <w:r>
          <w:rPr>
            <w:noProof/>
            <w:webHidden/>
          </w:rPr>
        </w:r>
        <w:r>
          <w:rPr>
            <w:noProof/>
            <w:webHidden/>
          </w:rPr>
          <w:fldChar w:fldCharType="separate"/>
        </w:r>
        <w:r>
          <w:rPr>
            <w:noProof/>
            <w:webHidden/>
          </w:rPr>
          <w:t>13</w:t>
        </w:r>
        <w:r>
          <w:rPr>
            <w:noProof/>
            <w:webHidden/>
          </w:rPr>
          <w:fldChar w:fldCharType="end"/>
        </w:r>
      </w:hyperlink>
    </w:p>
    <w:p w14:paraId="25F586E8"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36" w:history="1">
        <w:r w:rsidRPr="00292B08">
          <w:rPr>
            <w:rStyle w:val="Hyperlink"/>
            <w:noProof/>
          </w:rPr>
          <w:t>2.6</w:t>
        </w:r>
        <w:r>
          <w:rPr>
            <w:rFonts w:asciiTheme="minorHAnsi" w:eastAsiaTheme="minorEastAsia" w:hAnsiTheme="minorHAnsi" w:cstheme="minorBidi"/>
            <w:caps w:val="0"/>
            <w:noProof/>
            <w:sz w:val="22"/>
            <w:szCs w:val="22"/>
            <w:lang w:eastAsia="en-GB"/>
          </w:rPr>
          <w:tab/>
        </w:r>
        <w:r w:rsidRPr="00292B08">
          <w:rPr>
            <w:rStyle w:val="Hyperlink"/>
            <w:noProof/>
          </w:rPr>
          <w:t>PARAMETER DRIFT VALUES</w:t>
        </w:r>
        <w:r>
          <w:rPr>
            <w:noProof/>
            <w:webHidden/>
          </w:rPr>
          <w:tab/>
        </w:r>
        <w:r>
          <w:rPr>
            <w:noProof/>
            <w:webHidden/>
          </w:rPr>
          <w:fldChar w:fldCharType="begin"/>
        </w:r>
        <w:r>
          <w:rPr>
            <w:noProof/>
            <w:webHidden/>
          </w:rPr>
          <w:instrText xml:space="preserve"> PAGEREF _Toc12970236 \h </w:instrText>
        </w:r>
        <w:r>
          <w:rPr>
            <w:noProof/>
            <w:webHidden/>
          </w:rPr>
        </w:r>
        <w:r>
          <w:rPr>
            <w:noProof/>
            <w:webHidden/>
          </w:rPr>
          <w:fldChar w:fldCharType="separate"/>
        </w:r>
        <w:r>
          <w:rPr>
            <w:noProof/>
            <w:webHidden/>
          </w:rPr>
          <w:t>13</w:t>
        </w:r>
        <w:r>
          <w:rPr>
            <w:noProof/>
            <w:webHidden/>
          </w:rPr>
          <w:fldChar w:fldCharType="end"/>
        </w:r>
      </w:hyperlink>
    </w:p>
    <w:p w14:paraId="57452EBF"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37" w:history="1">
        <w:r w:rsidRPr="00292B08">
          <w:rPr>
            <w:rStyle w:val="Hyperlink"/>
            <w:noProof/>
          </w:rPr>
          <w:t>2.7</w:t>
        </w:r>
        <w:r>
          <w:rPr>
            <w:rFonts w:asciiTheme="minorHAnsi" w:eastAsiaTheme="minorEastAsia" w:hAnsiTheme="minorHAnsi" w:cstheme="minorBidi"/>
            <w:caps w:val="0"/>
            <w:noProof/>
            <w:sz w:val="22"/>
            <w:szCs w:val="22"/>
            <w:lang w:eastAsia="en-GB"/>
          </w:rPr>
          <w:tab/>
        </w:r>
        <w:r w:rsidRPr="00292B08">
          <w:rPr>
            <w:rStyle w:val="Hyperlink"/>
            <w:noProof/>
          </w:rPr>
          <w:t>INTERMEDIATE AND END-POINT ELECTRICAL MEASUREMENTS</w:t>
        </w:r>
        <w:r>
          <w:rPr>
            <w:noProof/>
            <w:webHidden/>
          </w:rPr>
          <w:tab/>
        </w:r>
        <w:r>
          <w:rPr>
            <w:noProof/>
            <w:webHidden/>
          </w:rPr>
          <w:fldChar w:fldCharType="begin"/>
        </w:r>
        <w:r>
          <w:rPr>
            <w:noProof/>
            <w:webHidden/>
          </w:rPr>
          <w:instrText xml:space="preserve"> PAGEREF _Toc12970237 \h </w:instrText>
        </w:r>
        <w:r>
          <w:rPr>
            <w:noProof/>
            <w:webHidden/>
          </w:rPr>
        </w:r>
        <w:r>
          <w:rPr>
            <w:noProof/>
            <w:webHidden/>
          </w:rPr>
          <w:fldChar w:fldCharType="separate"/>
        </w:r>
        <w:r>
          <w:rPr>
            <w:noProof/>
            <w:webHidden/>
          </w:rPr>
          <w:t>13</w:t>
        </w:r>
        <w:r>
          <w:rPr>
            <w:noProof/>
            <w:webHidden/>
          </w:rPr>
          <w:fldChar w:fldCharType="end"/>
        </w:r>
      </w:hyperlink>
    </w:p>
    <w:p w14:paraId="141F45A2"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38" w:history="1">
        <w:r w:rsidRPr="00292B08">
          <w:rPr>
            <w:rStyle w:val="Hyperlink"/>
            <w:noProof/>
          </w:rPr>
          <w:t>2.8</w:t>
        </w:r>
        <w:r>
          <w:rPr>
            <w:rFonts w:asciiTheme="minorHAnsi" w:eastAsiaTheme="minorEastAsia" w:hAnsiTheme="minorHAnsi" w:cstheme="minorBidi"/>
            <w:caps w:val="0"/>
            <w:noProof/>
            <w:sz w:val="22"/>
            <w:szCs w:val="22"/>
            <w:lang w:eastAsia="en-GB"/>
          </w:rPr>
          <w:tab/>
        </w:r>
        <w:r w:rsidRPr="00292B08">
          <w:rPr>
            <w:rStyle w:val="Hyperlink"/>
            <w:noProof/>
          </w:rPr>
          <w:t>HIGH TEMPERATURE REVERSE BIAS BURN-IN CONDITIONS</w:t>
        </w:r>
        <w:r>
          <w:rPr>
            <w:noProof/>
            <w:webHidden/>
          </w:rPr>
          <w:tab/>
        </w:r>
        <w:r>
          <w:rPr>
            <w:noProof/>
            <w:webHidden/>
          </w:rPr>
          <w:fldChar w:fldCharType="begin"/>
        </w:r>
        <w:r>
          <w:rPr>
            <w:noProof/>
            <w:webHidden/>
          </w:rPr>
          <w:instrText xml:space="preserve"> PAGEREF _Toc12970238 \h </w:instrText>
        </w:r>
        <w:r>
          <w:rPr>
            <w:noProof/>
            <w:webHidden/>
          </w:rPr>
        </w:r>
        <w:r>
          <w:rPr>
            <w:noProof/>
            <w:webHidden/>
          </w:rPr>
          <w:fldChar w:fldCharType="separate"/>
        </w:r>
        <w:r>
          <w:rPr>
            <w:noProof/>
            <w:webHidden/>
          </w:rPr>
          <w:t>14</w:t>
        </w:r>
        <w:r>
          <w:rPr>
            <w:noProof/>
            <w:webHidden/>
          </w:rPr>
          <w:fldChar w:fldCharType="end"/>
        </w:r>
      </w:hyperlink>
    </w:p>
    <w:p w14:paraId="0EBF0F14"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39" w:history="1">
        <w:r w:rsidRPr="00292B08">
          <w:rPr>
            <w:rStyle w:val="Hyperlink"/>
            <w:noProof/>
          </w:rPr>
          <w:t>2.9</w:t>
        </w:r>
        <w:r>
          <w:rPr>
            <w:rFonts w:asciiTheme="minorHAnsi" w:eastAsiaTheme="minorEastAsia" w:hAnsiTheme="minorHAnsi" w:cstheme="minorBidi"/>
            <w:caps w:val="0"/>
            <w:noProof/>
            <w:sz w:val="22"/>
            <w:szCs w:val="22"/>
            <w:lang w:eastAsia="en-GB"/>
          </w:rPr>
          <w:tab/>
        </w:r>
        <w:r w:rsidRPr="00292B08">
          <w:rPr>
            <w:rStyle w:val="Hyperlink"/>
            <w:noProof/>
          </w:rPr>
          <w:t>POWER BURN-IN CONDITIONS</w:t>
        </w:r>
        <w:r>
          <w:rPr>
            <w:noProof/>
            <w:webHidden/>
          </w:rPr>
          <w:tab/>
        </w:r>
        <w:r>
          <w:rPr>
            <w:noProof/>
            <w:webHidden/>
          </w:rPr>
          <w:fldChar w:fldCharType="begin"/>
        </w:r>
        <w:r>
          <w:rPr>
            <w:noProof/>
            <w:webHidden/>
          </w:rPr>
          <w:instrText xml:space="preserve"> PAGEREF _Toc12970239 \h </w:instrText>
        </w:r>
        <w:r>
          <w:rPr>
            <w:noProof/>
            <w:webHidden/>
          </w:rPr>
        </w:r>
        <w:r>
          <w:rPr>
            <w:noProof/>
            <w:webHidden/>
          </w:rPr>
          <w:fldChar w:fldCharType="separate"/>
        </w:r>
        <w:r>
          <w:rPr>
            <w:noProof/>
            <w:webHidden/>
          </w:rPr>
          <w:t>14</w:t>
        </w:r>
        <w:r>
          <w:rPr>
            <w:noProof/>
            <w:webHidden/>
          </w:rPr>
          <w:fldChar w:fldCharType="end"/>
        </w:r>
      </w:hyperlink>
    </w:p>
    <w:p w14:paraId="52B220B8"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40" w:history="1">
        <w:r w:rsidRPr="00292B08">
          <w:rPr>
            <w:rStyle w:val="Hyperlink"/>
            <w:noProof/>
          </w:rPr>
          <w:t>2.10</w:t>
        </w:r>
        <w:r>
          <w:rPr>
            <w:rFonts w:asciiTheme="minorHAnsi" w:eastAsiaTheme="minorEastAsia" w:hAnsiTheme="minorHAnsi" w:cstheme="minorBidi"/>
            <w:caps w:val="0"/>
            <w:noProof/>
            <w:sz w:val="22"/>
            <w:szCs w:val="22"/>
            <w:lang w:eastAsia="en-GB"/>
          </w:rPr>
          <w:tab/>
        </w:r>
        <w:r w:rsidRPr="00292B08">
          <w:rPr>
            <w:rStyle w:val="Hyperlink"/>
            <w:noProof/>
          </w:rPr>
          <w:t>OPERATING LIFE CONDITIONS</w:t>
        </w:r>
        <w:r>
          <w:rPr>
            <w:noProof/>
            <w:webHidden/>
          </w:rPr>
          <w:tab/>
        </w:r>
        <w:r>
          <w:rPr>
            <w:noProof/>
            <w:webHidden/>
          </w:rPr>
          <w:fldChar w:fldCharType="begin"/>
        </w:r>
        <w:r>
          <w:rPr>
            <w:noProof/>
            <w:webHidden/>
          </w:rPr>
          <w:instrText xml:space="preserve"> PAGEREF _Toc12970240 \h </w:instrText>
        </w:r>
        <w:r>
          <w:rPr>
            <w:noProof/>
            <w:webHidden/>
          </w:rPr>
        </w:r>
        <w:r>
          <w:rPr>
            <w:noProof/>
            <w:webHidden/>
          </w:rPr>
          <w:fldChar w:fldCharType="separate"/>
        </w:r>
        <w:r>
          <w:rPr>
            <w:noProof/>
            <w:webHidden/>
          </w:rPr>
          <w:t>14</w:t>
        </w:r>
        <w:r>
          <w:rPr>
            <w:noProof/>
            <w:webHidden/>
          </w:rPr>
          <w:fldChar w:fldCharType="end"/>
        </w:r>
      </w:hyperlink>
    </w:p>
    <w:p w14:paraId="169E245D" w14:textId="77777777" w:rsidR="00280BD0" w:rsidRDefault="00280BD0">
      <w:pPr>
        <w:pStyle w:val="TOC2"/>
        <w:rPr>
          <w:rFonts w:asciiTheme="minorHAnsi" w:eastAsiaTheme="minorEastAsia" w:hAnsiTheme="minorHAnsi" w:cstheme="minorBidi"/>
          <w:caps w:val="0"/>
          <w:noProof/>
          <w:sz w:val="22"/>
          <w:szCs w:val="22"/>
          <w:lang w:eastAsia="en-GB"/>
        </w:rPr>
      </w:pPr>
      <w:hyperlink w:anchor="_Toc12970241" w:history="1">
        <w:r w:rsidRPr="00292B08">
          <w:rPr>
            <w:rStyle w:val="Hyperlink"/>
            <w:noProof/>
          </w:rPr>
          <w:t>APPENDIX ‘A’</w:t>
        </w:r>
        <w:r>
          <w:rPr>
            <w:noProof/>
            <w:webHidden/>
          </w:rPr>
          <w:tab/>
        </w:r>
        <w:r>
          <w:rPr>
            <w:noProof/>
            <w:webHidden/>
          </w:rPr>
          <w:fldChar w:fldCharType="begin"/>
        </w:r>
        <w:r>
          <w:rPr>
            <w:noProof/>
            <w:webHidden/>
          </w:rPr>
          <w:instrText xml:space="preserve"> PAGEREF _Toc12970241 \h </w:instrText>
        </w:r>
        <w:r>
          <w:rPr>
            <w:noProof/>
            <w:webHidden/>
          </w:rPr>
        </w:r>
        <w:r>
          <w:rPr>
            <w:noProof/>
            <w:webHidden/>
          </w:rPr>
          <w:fldChar w:fldCharType="separate"/>
        </w:r>
        <w:r>
          <w:rPr>
            <w:noProof/>
            <w:webHidden/>
          </w:rPr>
          <w:t>15</w:t>
        </w:r>
        <w:r>
          <w:rPr>
            <w:noProof/>
            <w:webHidden/>
          </w:rPr>
          <w:fldChar w:fldCharType="end"/>
        </w:r>
      </w:hyperlink>
    </w:p>
    <w:p w14:paraId="5FEBD666" w14:textId="77777777" w:rsidR="007638F8" w:rsidRPr="00240DB1" w:rsidRDefault="006B573D" w:rsidP="00546706">
      <w:pPr>
        <w:rPr>
          <w:rFonts w:cs="Arial"/>
        </w:rPr>
      </w:pPr>
      <w:r w:rsidRPr="00240DB1">
        <w:rPr>
          <w:rFonts w:cs="Arial"/>
        </w:rPr>
        <w:fldChar w:fldCharType="end"/>
      </w:r>
    </w:p>
    <w:p w14:paraId="758CF4E6" w14:textId="77777777" w:rsidR="00306ACC" w:rsidRPr="00240DB1" w:rsidRDefault="00306ACC" w:rsidP="007A41EF">
      <w:pPr>
        <w:ind w:left="0"/>
        <w:rPr>
          <w:rFonts w:cs="Arial"/>
        </w:rPr>
      </w:pPr>
      <w:r w:rsidRPr="00240DB1">
        <w:rPr>
          <w:rFonts w:cs="Arial"/>
        </w:rPr>
        <w:br w:type="page"/>
      </w:r>
    </w:p>
    <w:p w14:paraId="3B9C0055" w14:textId="77777777" w:rsidR="00E75962" w:rsidRDefault="008E3946" w:rsidP="00E75962">
      <w:pPr>
        <w:pStyle w:val="Heading1"/>
      </w:pPr>
      <w:bookmarkStart w:id="0" w:name="_Toc12970211"/>
      <w:r w:rsidRPr="00240DB1">
        <w:lastRenderedPageBreak/>
        <w:t>General</w:t>
      </w:r>
      <w:bookmarkEnd w:id="0"/>
    </w:p>
    <w:p w14:paraId="6AC5A28E" w14:textId="77777777" w:rsidR="00C82D65" w:rsidRDefault="00C82D65" w:rsidP="000B1F5F">
      <w:pPr>
        <w:pStyle w:val="Heading2"/>
      </w:pPr>
      <w:bookmarkStart w:id="1" w:name="_Toc12970212"/>
      <w:r>
        <w:t>SCOPE</w:t>
      </w:r>
      <w:bookmarkEnd w:id="1"/>
    </w:p>
    <w:p w14:paraId="3AFA0E15" w14:textId="77777777" w:rsidR="00C82D65" w:rsidRDefault="00C82D65" w:rsidP="00C82D65">
      <w:r>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5FB1612" w14:textId="77777777" w:rsidR="00C82D65" w:rsidRDefault="00C82D65" w:rsidP="000B1F5F">
      <w:pPr>
        <w:pStyle w:val="Heading2"/>
      </w:pPr>
      <w:bookmarkStart w:id="2" w:name="_Toc12970213"/>
      <w:r>
        <w:t>APPLICABLE DOCUMENTS</w:t>
      </w:r>
      <w:bookmarkEnd w:id="2"/>
    </w:p>
    <w:p w14:paraId="2C8A6D3C" w14:textId="77777777" w:rsidR="00C82D65" w:rsidRDefault="00C82D65" w:rsidP="003037F1">
      <w:pPr>
        <w:spacing w:after="120"/>
      </w:pPr>
      <w:r>
        <w:t>The following documents form part of this specification and shall be read in conjunction with it:</w:t>
      </w:r>
    </w:p>
    <w:p w14:paraId="558D4F38" w14:textId="07F9CADA" w:rsidR="00C82D65" w:rsidRDefault="00C82D65" w:rsidP="00C82D65">
      <w:pPr>
        <w:pStyle w:val="alphabeticallist"/>
      </w:pPr>
      <w:r>
        <w:t xml:space="preserve">ESCC Generic Specification No. </w:t>
      </w:r>
      <w:hyperlink r:id="rId15" w:history="1">
        <w:r w:rsidRPr="00041C6D">
          <w:rPr>
            <w:rStyle w:val="Hyperlink"/>
          </w:rPr>
          <w:t>5000</w:t>
        </w:r>
      </w:hyperlink>
    </w:p>
    <w:p w14:paraId="2924E891" w14:textId="3084A4DD" w:rsidR="00C82D65" w:rsidRDefault="00C82D65" w:rsidP="00C82D65">
      <w:pPr>
        <w:pStyle w:val="alphabeticallist"/>
      </w:pPr>
      <w:hyperlink r:id="rId16" w:history="1">
        <w:r w:rsidRPr="00041C6D">
          <w:rPr>
            <w:rStyle w:val="Hyperlink"/>
          </w:rPr>
          <w:t>MIL-STD-750</w:t>
        </w:r>
      </w:hyperlink>
      <w:r>
        <w:t>, Test Methods and Procedures for Semiconductor Devices</w:t>
      </w:r>
    </w:p>
    <w:p w14:paraId="07FAD89F" w14:textId="77777777" w:rsidR="00C82D65" w:rsidRDefault="00C82D65" w:rsidP="000B1F5F">
      <w:pPr>
        <w:pStyle w:val="Heading2"/>
      </w:pPr>
      <w:bookmarkStart w:id="3" w:name="_Toc12970214"/>
      <w:r>
        <w:t>TERMS, DEFINITIONS, ABBREVIATIONS, SYMBOLS AND UNITS</w:t>
      </w:r>
      <w:bookmarkEnd w:id="3"/>
    </w:p>
    <w:p w14:paraId="3D550C5A" w14:textId="7F2668E0" w:rsidR="00C82D65" w:rsidRDefault="00C82D65" w:rsidP="00C82D65">
      <w:r>
        <w:t xml:space="preserve">For the purpose of this specification, the terms, definitions, abbreviations, symbols and units specified in ESCC Basic Specification No. </w:t>
      </w:r>
      <w:hyperlink r:id="rId17" w:history="1">
        <w:r w:rsidRPr="00C0534C">
          <w:rPr>
            <w:rStyle w:val="Hyperlink"/>
          </w:rPr>
          <w:t>21300</w:t>
        </w:r>
      </w:hyperlink>
      <w:r>
        <w:t xml:space="preserve"> shall apply.</w:t>
      </w:r>
    </w:p>
    <w:p w14:paraId="02C7A234" w14:textId="77777777" w:rsidR="00C82D65" w:rsidRDefault="00C82D65" w:rsidP="000B1F5F">
      <w:pPr>
        <w:pStyle w:val="Heading2"/>
      </w:pPr>
      <w:bookmarkStart w:id="4" w:name="_Toc12970215"/>
      <w:r>
        <w:t>THE ESCC COMPONENT NUMBER AND COMPONENT TYPE VARIANTS</w:t>
      </w:r>
      <w:bookmarkEnd w:id="4"/>
    </w:p>
    <w:p w14:paraId="3FA65FA2" w14:textId="77777777" w:rsidR="00C82D65" w:rsidRDefault="00C82D65" w:rsidP="00C82D65">
      <w:pPr>
        <w:pStyle w:val="Heading3"/>
      </w:pPr>
      <w:r>
        <w:tab/>
      </w:r>
      <w:bookmarkStart w:id="5" w:name="_Ref12969912"/>
      <w:bookmarkStart w:id="6" w:name="_Toc12970216"/>
      <w:r>
        <w:t>The ESCC Component Number</w:t>
      </w:r>
      <w:bookmarkEnd w:id="5"/>
      <w:bookmarkEnd w:id="6"/>
    </w:p>
    <w:p w14:paraId="6CAFB347" w14:textId="77777777" w:rsidR="00C82D65" w:rsidRDefault="00C82D65" w:rsidP="009C1FB3">
      <w:pPr>
        <w:spacing w:after="120"/>
      </w:pPr>
      <w:r>
        <w:t>The ESCC Component Number shall be constituted as follows:</w:t>
      </w:r>
    </w:p>
    <w:p w14:paraId="2B7D8B14" w14:textId="77777777" w:rsidR="00C82D65" w:rsidRDefault="00C82D65" w:rsidP="003037F1">
      <w:pPr>
        <w:spacing w:after="120"/>
      </w:pPr>
      <w:r>
        <w:t>Example: 510302901</w:t>
      </w:r>
    </w:p>
    <w:p w14:paraId="0A4D417B" w14:textId="77777777" w:rsidR="00C82D65" w:rsidRDefault="00C82D65" w:rsidP="00C82D65">
      <w:pPr>
        <w:pStyle w:val="BulletList"/>
      </w:pPr>
      <w:r>
        <w:t>Detail Specification Reference: 5103029</w:t>
      </w:r>
    </w:p>
    <w:p w14:paraId="50D5BC89" w14:textId="77777777" w:rsidR="00C82D65" w:rsidRDefault="00C82D65" w:rsidP="00C82D65">
      <w:pPr>
        <w:pStyle w:val="BulletList"/>
      </w:pPr>
      <w:r>
        <w:t>Component Type Variant Number: 01 (as required)</w:t>
      </w:r>
    </w:p>
    <w:p w14:paraId="32AEBE18" w14:textId="77777777" w:rsidR="00C82D65" w:rsidRDefault="00C82D65" w:rsidP="00C82D65">
      <w:pPr>
        <w:pStyle w:val="Heading3"/>
      </w:pPr>
      <w:bookmarkStart w:id="7" w:name="_Ref506380676"/>
      <w:bookmarkStart w:id="8" w:name="_Toc12970217"/>
      <w:r>
        <w:t>Component Type Variants</w:t>
      </w:r>
      <w:bookmarkEnd w:id="7"/>
      <w:bookmarkEnd w:id="8"/>
    </w:p>
    <w:p w14:paraId="74BF6EE4" w14:textId="77777777" w:rsidR="00F135D2" w:rsidRDefault="00C82D65" w:rsidP="009C1FB3">
      <w:pPr>
        <w:spacing w:after="120"/>
      </w:pPr>
      <w:r>
        <w:t>The component type variants applicable to this specification are as follows:</w:t>
      </w:r>
    </w:p>
    <w:tbl>
      <w:tblPr>
        <w:tblW w:w="0" w:type="auto"/>
        <w:tblInd w:w="14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000" w:firstRow="0" w:lastRow="0" w:firstColumn="0" w:lastColumn="0" w:noHBand="0" w:noVBand="0"/>
      </w:tblPr>
      <w:tblGrid>
        <w:gridCol w:w="940"/>
        <w:gridCol w:w="1660"/>
        <w:gridCol w:w="1000"/>
        <w:gridCol w:w="1860"/>
        <w:gridCol w:w="2080"/>
        <w:gridCol w:w="1040"/>
      </w:tblGrid>
      <w:tr w:rsidR="00CA21CD" w:rsidRPr="00373983" w14:paraId="1F907580" w14:textId="77777777" w:rsidTr="003037F1">
        <w:trPr>
          <w:trHeight w:val="20"/>
          <w:tblHeader/>
        </w:trPr>
        <w:tc>
          <w:tcPr>
            <w:tcW w:w="940" w:type="dxa"/>
          </w:tcPr>
          <w:p w14:paraId="6F0E084D" w14:textId="77777777" w:rsidR="00CA21CD" w:rsidRPr="00373983" w:rsidRDefault="00CA21CD" w:rsidP="00373983">
            <w:pPr>
              <w:pStyle w:val="Bodyjustified"/>
            </w:pPr>
            <w:r w:rsidRPr="00373983">
              <w:t>Variant Number</w:t>
            </w:r>
          </w:p>
        </w:tc>
        <w:tc>
          <w:tcPr>
            <w:tcW w:w="1660" w:type="dxa"/>
          </w:tcPr>
          <w:p w14:paraId="08616C56" w14:textId="77777777" w:rsidR="00CA21CD" w:rsidRPr="00373983" w:rsidRDefault="00CA21CD" w:rsidP="00373983">
            <w:pPr>
              <w:pStyle w:val="Bodyjustified"/>
            </w:pPr>
            <w:r w:rsidRPr="00373983">
              <w:t>Based on Type</w:t>
            </w:r>
          </w:p>
        </w:tc>
        <w:tc>
          <w:tcPr>
            <w:tcW w:w="1000" w:type="dxa"/>
          </w:tcPr>
          <w:p w14:paraId="1C85C42F" w14:textId="77777777" w:rsidR="00CA21CD" w:rsidRPr="00373983" w:rsidRDefault="00CA21CD" w:rsidP="00373983">
            <w:pPr>
              <w:pStyle w:val="Bodyjustified"/>
            </w:pPr>
            <w:r w:rsidRPr="00373983">
              <w:t>Case</w:t>
            </w:r>
          </w:p>
        </w:tc>
        <w:tc>
          <w:tcPr>
            <w:tcW w:w="1860" w:type="dxa"/>
          </w:tcPr>
          <w:p w14:paraId="52C4079B" w14:textId="77777777" w:rsidR="00CA21CD" w:rsidRPr="00373983" w:rsidRDefault="00CA21CD" w:rsidP="00373983">
            <w:pPr>
              <w:pStyle w:val="Bodyjustified"/>
            </w:pPr>
            <w:r w:rsidRPr="00373983">
              <w:t>Description</w:t>
            </w:r>
          </w:p>
        </w:tc>
        <w:tc>
          <w:tcPr>
            <w:tcW w:w="2080" w:type="dxa"/>
          </w:tcPr>
          <w:p w14:paraId="4564988E" w14:textId="77777777" w:rsidR="00CA21CD" w:rsidRPr="00373983" w:rsidRDefault="00CA21CD" w:rsidP="00373983">
            <w:pPr>
              <w:pStyle w:val="Bodyjustified"/>
            </w:pPr>
            <w:r w:rsidRPr="00373983">
              <w:t>Lead/Terminal Material and Finish</w:t>
            </w:r>
          </w:p>
        </w:tc>
        <w:tc>
          <w:tcPr>
            <w:tcW w:w="1040" w:type="dxa"/>
          </w:tcPr>
          <w:p w14:paraId="3F3D51DC" w14:textId="77777777" w:rsidR="00CA21CD" w:rsidRPr="00373983" w:rsidRDefault="00CA21CD" w:rsidP="00373983">
            <w:pPr>
              <w:pStyle w:val="Bodyjustified"/>
            </w:pPr>
            <w:r w:rsidRPr="00373983">
              <w:t>Weight</w:t>
            </w:r>
          </w:p>
          <w:p w14:paraId="2E7A2955" w14:textId="77777777" w:rsidR="00CA21CD" w:rsidRPr="00373983" w:rsidRDefault="00CA21CD" w:rsidP="00373983">
            <w:pPr>
              <w:pStyle w:val="Bodyjustified"/>
            </w:pPr>
            <w:r w:rsidRPr="00373983">
              <w:t>max g</w:t>
            </w:r>
          </w:p>
        </w:tc>
      </w:tr>
      <w:tr w:rsidR="00CA21CD" w:rsidRPr="00373983" w14:paraId="082F5B17" w14:textId="77777777" w:rsidTr="003037F1">
        <w:trPr>
          <w:trHeight w:val="283"/>
        </w:trPr>
        <w:tc>
          <w:tcPr>
            <w:tcW w:w="940" w:type="dxa"/>
          </w:tcPr>
          <w:p w14:paraId="03F87E41" w14:textId="77777777" w:rsidR="00CA21CD" w:rsidRPr="00373983" w:rsidRDefault="00CA21CD" w:rsidP="00373983">
            <w:pPr>
              <w:pStyle w:val="Bodyjustified"/>
            </w:pPr>
            <w:r w:rsidRPr="00373983">
              <w:t>01</w:t>
            </w:r>
          </w:p>
        </w:tc>
        <w:tc>
          <w:tcPr>
            <w:tcW w:w="1660" w:type="dxa"/>
          </w:tcPr>
          <w:p w14:paraId="6F10336A" w14:textId="77777777" w:rsidR="00CA21CD" w:rsidRPr="00373983" w:rsidRDefault="00CA21CD" w:rsidP="00373983">
            <w:pPr>
              <w:pStyle w:val="Bodyjustified"/>
            </w:pPr>
            <w:r w:rsidRPr="00373983">
              <w:t>BYW81-200</w:t>
            </w:r>
          </w:p>
        </w:tc>
        <w:tc>
          <w:tcPr>
            <w:tcW w:w="1000" w:type="dxa"/>
          </w:tcPr>
          <w:p w14:paraId="5B91655D" w14:textId="77777777" w:rsidR="00CA21CD" w:rsidRPr="00373983" w:rsidRDefault="00CA21CD" w:rsidP="00373983">
            <w:pPr>
              <w:pStyle w:val="Bodyjustified"/>
            </w:pPr>
            <w:r w:rsidRPr="00373983">
              <w:t>TO-254</w:t>
            </w:r>
          </w:p>
        </w:tc>
        <w:tc>
          <w:tcPr>
            <w:tcW w:w="1860" w:type="dxa"/>
          </w:tcPr>
          <w:p w14:paraId="73EA845D" w14:textId="77777777" w:rsidR="00CA21CD" w:rsidRPr="00373983" w:rsidRDefault="00CA21CD" w:rsidP="00373983">
            <w:pPr>
              <w:pStyle w:val="Bodyjustified"/>
            </w:pPr>
            <w:r w:rsidRPr="00373983">
              <w:t>Single diode</w:t>
            </w:r>
          </w:p>
        </w:tc>
        <w:tc>
          <w:tcPr>
            <w:tcW w:w="2080" w:type="dxa"/>
          </w:tcPr>
          <w:p w14:paraId="06E4CCFD" w14:textId="77777777" w:rsidR="00CA21CD" w:rsidRPr="00373983" w:rsidRDefault="00CA21CD" w:rsidP="00373983">
            <w:pPr>
              <w:pStyle w:val="Bodyjustified"/>
            </w:pPr>
            <w:r w:rsidRPr="00373983">
              <w:t>H9</w:t>
            </w:r>
          </w:p>
        </w:tc>
        <w:tc>
          <w:tcPr>
            <w:tcW w:w="1040" w:type="dxa"/>
          </w:tcPr>
          <w:p w14:paraId="1298BA4A" w14:textId="77777777" w:rsidR="00CA21CD" w:rsidRPr="00373983" w:rsidRDefault="00CA21CD" w:rsidP="00373983">
            <w:pPr>
              <w:pStyle w:val="Bodyjustified"/>
            </w:pPr>
            <w:r w:rsidRPr="00373983">
              <w:t>10</w:t>
            </w:r>
          </w:p>
        </w:tc>
      </w:tr>
      <w:tr w:rsidR="00CA21CD" w:rsidRPr="00373983" w14:paraId="1148A943" w14:textId="77777777" w:rsidTr="003037F1">
        <w:trPr>
          <w:trHeight w:val="20"/>
        </w:trPr>
        <w:tc>
          <w:tcPr>
            <w:tcW w:w="940" w:type="dxa"/>
          </w:tcPr>
          <w:p w14:paraId="1BC6294B" w14:textId="77777777" w:rsidR="00CA21CD" w:rsidRPr="00373983" w:rsidRDefault="00CA21CD" w:rsidP="00373983">
            <w:pPr>
              <w:pStyle w:val="Bodyjustified"/>
            </w:pPr>
            <w:r w:rsidRPr="00373983">
              <w:t>02</w:t>
            </w:r>
          </w:p>
        </w:tc>
        <w:tc>
          <w:tcPr>
            <w:tcW w:w="1660" w:type="dxa"/>
          </w:tcPr>
          <w:p w14:paraId="1C2AF4F8" w14:textId="77777777" w:rsidR="00CA21CD" w:rsidRPr="00373983" w:rsidRDefault="00CA21CD" w:rsidP="00373983">
            <w:pPr>
              <w:pStyle w:val="Bodyjustified"/>
            </w:pPr>
            <w:r w:rsidRPr="00373983">
              <w:t>BYW81-200</w:t>
            </w:r>
          </w:p>
        </w:tc>
        <w:tc>
          <w:tcPr>
            <w:tcW w:w="1000" w:type="dxa"/>
          </w:tcPr>
          <w:p w14:paraId="370495F3" w14:textId="77777777" w:rsidR="00CA21CD" w:rsidRPr="00373983" w:rsidRDefault="00CA21CD" w:rsidP="00373983">
            <w:pPr>
              <w:pStyle w:val="Bodyjustified"/>
            </w:pPr>
            <w:r w:rsidRPr="00373983">
              <w:t>TO-254</w:t>
            </w:r>
          </w:p>
        </w:tc>
        <w:tc>
          <w:tcPr>
            <w:tcW w:w="1860" w:type="dxa"/>
          </w:tcPr>
          <w:p w14:paraId="45F96C89" w14:textId="77777777" w:rsidR="00CA21CD" w:rsidRPr="00373983" w:rsidRDefault="00CA21CD" w:rsidP="00373983">
            <w:pPr>
              <w:pStyle w:val="Bodyjustified"/>
            </w:pPr>
            <w:r w:rsidRPr="00373983">
              <w:t>Dual diode, Common Anode</w:t>
            </w:r>
          </w:p>
        </w:tc>
        <w:tc>
          <w:tcPr>
            <w:tcW w:w="2080" w:type="dxa"/>
          </w:tcPr>
          <w:p w14:paraId="0CC594C5" w14:textId="77777777" w:rsidR="00CA21CD" w:rsidRPr="00373983" w:rsidRDefault="00CA21CD" w:rsidP="00373983">
            <w:pPr>
              <w:pStyle w:val="Bodyjustified"/>
            </w:pPr>
            <w:r w:rsidRPr="00373983">
              <w:t>H9</w:t>
            </w:r>
          </w:p>
        </w:tc>
        <w:tc>
          <w:tcPr>
            <w:tcW w:w="1040" w:type="dxa"/>
          </w:tcPr>
          <w:p w14:paraId="12E90A9B" w14:textId="77777777" w:rsidR="00CA21CD" w:rsidRPr="00373983" w:rsidRDefault="00CA21CD" w:rsidP="00373983">
            <w:pPr>
              <w:pStyle w:val="Bodyjustified"/>
            </w:pPr>
            <w:r w:rsidRPr="00373983">
              <w:t>10</w:t>
            </w:r>
          </w:p>
        </w:tc>
      </w:tr>
      <w:tr w:rsidR="00CA21CD" w:rsidRPr="00373983" w14:paraId="6F94A9BF" w14:textId="77777777" w:rsidTr="003037F1">
        <w:trPr>
          <w:trHeight w:val="20"/>
        </w:trPr>
        <w:tc>
          <w:tcPr>
            <w:tcW w:w="940" w:type="dxa"/>
          </w:tcPr>
          <w:p w14:paraId="2B9237B9" w14:textId="77777777" w:rsidR="00CA21CD" w:rsidRPr="00373983" w:rsidRDefault="00CA21CD" w:rsidP="00373983">
            <w:pPr>
              <w:pStyle w:val="Bodyjustified"/>
            </w:pPr>
            <w:r w:rsidRPr="00373983">
              <w:t>03</w:t>
            </w:r>
          </w:p>
        </w:tc>
        <w:tc>
          <w:tcPr>
            <w:tcW w:w="1660" w:type="dxa"/>
          </w:tcPr>
          <w:p w14:paraId="23707985" w14:textId="77777777" w:rsidR="00CA21CD" w:rsidRPr="00373983" w:rsidRDefault="00CA21CD" w:rsidP="00373983">
            <w:pPr>
              <w:pStyle w:val="Bodyjustified"/>
            </w:pPr>
            <w:r w:rsidRPr="00373983">
              <w:t>BYW81-200</w:t>
            </w:r>
          </w:p>
        </w:tc>
        <w:tc>
          <w:tcPr>
            <w:tcW w:w="1000" w:type="dxa"/>
          </w:tcPr>
          <w:p w14:paraId="2CF29778" w14:textId="77777777" w:rsidR="00CA21CD" w:rsidRPr="00373983" w:rsidRDefault="00CA21CD" w:rsidP="00373983">
            <w:pPr>
              <w:pStyle w:val="Bodyjustified"/>
            </w:pPr>
            <w:r w:rsidRPr="00373983">
              <w:t>TO-254</w:t>
            </w:r>
          </w:p>
        </w:tc>
        <w:tc>
          <w:tcPr>
            <w:tcW w:w="1860" w:type="dxa"/>
          </w:tcPr>
          <w:p w14:paraId="71A99A40" w14:textId="77777777" w:rsidR="00CA21CD" w:rsidRPr="00373983" w:rsidRDefault="00CA21CD" w:rsidP="00373983">
            <w:pPr>
              <w:pStyle w:val="Bodyjustified"/>
            </w:pPr>
            <w:r w:rsidRPr="00373983">
              <w:t>Dual diode, Common Cathode</w:t>
            </w:r>
          </w:p>
        </w:tc>
        <w:tc>
          <w:tcPr>
            <w:tcW w:w="2080" w:type="dxa"/>
          </w:tcPr>
          <w:p w14:paraId="128F8A48" w14:textId="77777777" w:rsidR="00CA21CD" w:rsidRPr="00373983" w:rsidRDefault="00CA21CD" w:rsidP="00373983">
            <w:pPr>
              <w:pStyle w:val="Bodyjustified"/>
            </w:pPr>
            <w:r w:rsidRPr="00373983">
              <w:t>H9</w:t>
            </w:r>
          </w:p>
        </w:tc>
        <w:tc>
          <w:tcPr>
            <w:tcW w:w="1040" w:type="dxa"/>
          </w:tcPr>
          <w:p w14:paraId="27B89764" w14:textId="77777777" w:rsidR="00CA21CD" w:rsidRPr="00373983" w:rsidRDefault="00CA21CD" w:rsidP="00373983">
            <w:pPr>
              <w:pStyle w:val="Bodyjustified"/>
            </w:pPr>
            <w:r w:rsidRPr="00373983">
              <w:t>10</w:t>
            </w:r>
          </w:p>
        </w:tc>
      </w:tr>
      <w:tr w:rsidR="00CA21CD" w:rsidRPr="00373983" w14:paraId="0BEBC859" w14:textId="77777777" w:rsidTr="003037F1">
        <w:trPr>
          <w:trHeight w:val="20"/>
        </w:trPr>
        <w:tc>
          <w:tcPr>
            <w:tcW w:w="940" w:type="dxa"/>
          </w:tcPr>
          <w:p w14:paraId="3540FD19" w14:textId="77777777" w:rsidR="00CA21CD" w:rsidRPr="00373983" w:rsidRDefault="00CA21CD" w:rsidP="00373983">
            <w:pPr>
              <w:pStyle w:val="Bodyjustified"/>
            </w:pPr>
            <w:r w:rsidRPr="00373983">
              <w:t>04</w:t>
            </w:r>
          </w:p>
        </w:tc>
        <w:tc>
          <w:tcPr>
            <w:tcW w:w="1660" w:type="dxa"/>
          </w:tcPr>
          <w:p w14:paraId="193A738A" w14:textId="77777777" w:rsidR="00CA21CD" w:rsidRPr="00373983" w:rsidRDefault="00CA21CD" w:rsidP="00373983">
            <w:pPr>
              <w:pStyle w:val="Bodyjustified"/>
            </w:pPr>
            <w:r w:rsidRPr="00373983">
              <w:t>BYW81-200</w:t>
            </w:r>
          </w:p>
        </w:tc>
        <w:tc>
          <w:tcPr>
            <w:tcW w:w="1000" w:type="dxa"/>
          </w:tcPr>
          <w:p w14:paraId="726F253C" w14:textId="77777777" w:rsidR="00CA21CD" w:rsidRPr="00373983" w:rsidRDefault="00CA21CD" w:rsidP="00373983">
            <w:pPr>
              <w:pStyle w:val="Bodyjustified"/>
            </w:pPr>
            <w:r w:rsidRPr="00373983">
              <w:t>TO-254</w:t>
            </w:r>
          </w:p>
        </w:tc>
        <w:tc>
          <w:tcPr>
            <w:tcW w:w="1860" w:type="dxa"/>
          </w:tcPr>
          <w:p w14:paraId="2CF4602A" w14:textId="77777777" w:rsidR="00CA21CD" w:rsidRPr="00373983" w:rsidRDefault="00CA21CD" w:rsidP="00373983">
            <w:pPr>
              <w:pStyle w:val="Bodyjustified"/>
            </w:pPr>
            <w:r w:rsidRPr="00373983">
              <w:t>Dual diode, series, centre tapped</w:t>
            </w:r>
          </w:p>
        </w:tc>
        <w:tc>
          <w:tcPr>
            <w:tcW w:w="2080" w:type="dxa"/>
          </w:tcPr>
          <w:p w14:paraId="3619FE5B" w14:textId="77777777" w:rsidR="00CA21CD" w:rsidRPr="00373983" w:rsidRDefault="00CA21CD" w:rsidP="00373983">
            <w:pPr>
              <w:pStyle w:val="Bodyjustified"/>
            </w:pPr>
            <w:r w:rsidRPr="00373983">
              <w:t>H9</w:t>
            </w:r>
          </w:p>
        </w:tc>
        <w:tc>
          <w:tcPr>
            <w:tcW w:w="1040" w:type="dxa"/>
          </w:tcPr>
          <w:p w14:paraId="1E3FAD65" w14:textId="77777777" w:rsidR="00CA21CD" w:rsidRPr="00373983" w:rsidRDefault="00CA21CD" w:rsidP="00373983">
            <w:pPr>
              <w:pStyle w:val="Bodyjustified"/>
            </w:pPr>
            <w:r w:rsidRPr="00373983">
              <w:t>10</w:t>
            </w:r>
          </w:p>
        </w:tc>
      </w:tr>
      <w:tr w:rsidR="00CA21CD" w:rsidRPr="00373983" w14:paraId="049A5890" w14:textId="77777777" w:rsidTr="003037F1">
        <w:trPr>
          <w:trHeight w:val="283"/>
        </w:trPr>
        <w:tc>
          <w:tcPr>
            <w:tcW w:w="940" w:type="dxa"/>
          </w:tcPr>
          <w:p w14:paraId="6F71AAD6" w14:textId="77777777" w:rsidR="00CA21CD" w:rsidRPr="00373983" w:rsidRDefault="00CA21CD" w:rsidP="00373983">
            <w:pPr>
              <w:pStyle w:val="Bodyjustified"/>
            </w:pPr>
            <w:r w:rsidRPr="00373983">
              <w:t>05</w:t>
            </w:r>
          </w:p>
        </w:tc>
        <w:tc>
          <w:tcPr>
            <w:tcW w:w="1660" w:type="dxa"/>
          </w:tcPr>
          <w:p w14:paraId="76B3CFE5" w14:textId="77777777" w:rsidR="00CA21CD" w:rsidRPr="00373983" w:rsidRDefault="00CA21CD" w:rsidP="00373983">
            <w:pPr>
              <w:pStyle w:val="Bodyjustified"/>
            </w:pPr>
            <w:r w:rsidRPr="00373983">
              <w:t>BYW81-200</w:t>
            </w:r>
          </w:p>
        </w:tc>
        <w:tc>
          <w:tcPr>
            <w:tcW w:w="1000" w:type="dxa"/>
          </w:tcPr>
          <w:p w14:paraId="6B3B83A4" w14:textId="77777777" w:rsidR="00CA21CD" w:rsidRPr="00373983" w:rsidRDefault="00CA21CD" w:rsidP="00373983">
            <w:pPr>
              <w:pStyle w:val="Bodyjustified"/>
            </w:pPr>
            <w:r w:rsidRPr="00373983">
              <w:t>SMD.5</w:t>
            </w:r>
          </w:p>
        </w:tc>
        <w:tc>
          <w:tcPr>
            <w:tcW w:w="1860" w:type="dxa"/>
          </w:tcPr>
          <w:p w14:paraId="653629BB" w14:textId="77777777" w:rsidR="00CA21CD" w:rsidRPr="00373983" w:rsidRDefault="00CA21CD" w:rsidP="00373983">
            <w:pPr>
              <w:pStyle w:val="Bodyjustified"/>
            </w:pPr>
            <w:r w:rsidRPr="00373983">
              <w:t>Single diode</w:t>
            </w:r>
          </w:p>
        </w:tc>
        <w:tc>
          <w:tcPr>
            <w:tcW w:w="2080" w:type="dxa"/>
          </w:tcPr>
          <w:p w14:paraId="69EBCE36" w14:textId="77777777" w:rsidR="00CA21CD" w:rsidRPr="00373983" w:rsidRDefault="00CA21CD" w:rsidP="00373983">
            <w:pPr>
              <w:pStyle w:val="Bodyjustified"/>
            </w:pPr>
            <w:r w:rsidRPr="00373983">
              <w:t>Q14</w:t>
            </w:r>
          </w:p>
        </w:tc>
        <w:tc>
          <w:tcPr>
            <w:tcW w:w="1040" w:type="dxa"/>
          </w:tcPr>
          <w:p w14:paraId="1652E14F" w14:textId="77777777" w:rsidR="00CA21CD" w:rsidRPr="00373983" w:rsidRDefault="00CA21CD" w:rsidP="00373983">
            <w:pPr>
              <w:pStyle w:val="Bodyjustified"/>
            </w:pPr>
            <w:r w:rsidRPr="00373983">
              <w:t>2</w:t>
            </w:r>
          </w:p>
        </w:tc>
      </w:tr>
      <w:tr w:rsidR="00C07145" w:rsidRPr="00373983" w14:paraId="02D9D31C" w14:textId="77777777" w:rsidTr="003037F1">
        <w:trPr>
          <w:trHeight w:val="20"/>
        </w:trPr>
        <w:tc>
          <w:tcPr>
            <w:tcW w:w="940" w:type="dxa"/>
          </w:tcPr>
          <w:p w14:paraId="31B7E59E" w14:textId="6C04D29B" w:rsidR="00C07145" w:rsidRPr="00373983" w:rsidRDefault="00C53BB9" w:rsidP="00C07145">
            <w:pPr>
              <w:pStyle w:val="Bodyjustified"/>
            </w:pPr>
            <w:r>
              <w:rPr>
                <w:lang w:val="en-US"/>
              </w:rPr>
              <w:t>06</w:t>
            </w:r>
          </w:p>
        </w:tc>
        <w:tc>
          <w:tcPr>
            <w:tcW w:w="1660" w:type="dxa"/>
          </w:tcPr>
          <w:p w14:paraId="76F0BB28" w14:textId="4ED859B6" w:rsidR="00C07145" w:rsidRPr="00373983" w:rsidRDefault="00C07145" w:rsidP="00C07145">
            <w:pPr>
              <w:pStyle w:val="Bodyjustified"/>
            </w:pPr>
            <w:r w:rsidRPr="001A781A">
              <w:rPr>
                <w:lang w:val="en-US"/>
              </w:rPr>
              <w:t>BYW81-200</w:t>
            </w:r>
          </w:p>
        </w:tc>
        <w:tc>
          <w:tcPr>
            <w:tcW w:w="1000" w:type="dxa"/>
          </w:tcPr>
          <w:p w14:paraId="0C48E8CB" w14:textId="5CF66C0A" w:rsidR="00C07145" w:rsidRPr="00373983" w:rsidRDefault="00C07145" w:rsidP="00C07145">
            <w:pPr>
              <w:pStyle w:val="Bodyjustified"/>
            </w:pPr>
            <w:r w:rsidRPr="001A781A">
              <w:rPr>
                <w:lang w:val="en-US"/>
              </w:rPr>
              <w:t>TO-254</w:t>
            </w:r>
          </w:p>
        </w:tc>
        <w:tc>
          <w:tcPr>
            <w:tcW w:w="1860" w:type="dxa"/>
          </w:tcPr>
          <w:p w14:paraId="749B9C10" w14:textId="77777777" w:rsidR="00C07145" w:rsidRPr="001A781A" w:rsidRDefault="00C07145" w:rsidP="00C07145">
            <w:pPr>
              <w:pStyle w:val="Bodyjustified"/>
              <w:rPr>
                <w:lang w:val="en-US"/>
              </w:rPr>
            </w:pPr>
            <w:r w:rsidRPr="001A781A">
              <w:rPr>
                <w:lang w:val="en-US"/>
              </w:rPr>
              <w:t>Dual diode,</w:t>
            </w:r>
          </w:p>
          <w:p w14:paraId="64175F94" w14:textId="10BF0940" w:rsidR="00C07145" w:rsidRPr="00373983" w:rsidRDefault="00C07145" w:rsidP="00C07145">
            <w:pPr>
              <w:pStyle w:val="Bodyjustified"/>
            </w:pPr>
            <w:r w:rsidRPr="001A781A">
              <w:rPr>
                <w:lang w:val="en-US"/>
              </w:rPr>
              <w:t>Common Anode</w:t>
            </w:r>
          </w:p>
        </w:tc>
        <w:tc>
          <w:tcPr>
            <w:tcW w:w="2080" w:type="dxa"/>
          </w:tcPr>
          <w:p w14:paraId="6FBA9491" w14:textId="0BD2A442" w:rsidR="00C07145" w:rsidRPr="00373983" w:rsidRDefault="00C07145" w:rsidP="00C07145">
            <w:pPr>
              <w:pStyle w:val="Bodyjustified"/>
            </w:pPr>
            <w:r w:rsidRPr="001A781A">
              <w:rPr>
                <w:lang w:val="en-US"/>
              </w:rPr>
              <w:t>H14</w:t>
            </w:r>
          </w:p>
        </w:tc>
        <w:tc>
          <w:tcPr>
            <w:tcW w:w="1040" w:type="dxa"/>
          </w:tcPr>
          <w:p w14:paraId="63E27CC7" w14:textId="2AF440CF" w:rsidR="00C07145" w:rsidRPr="00373983" w:rsidRDefault="00C07145" w:rsidP="00C07145">
            <w:pPr>
              <w:pStyle w:val="Bodyjustified"/>
            </w:pPr>
            <w:r w:rsidRPr="001A781A">
              <w:rPr>
                <w:lang w:val="en-US"/>
              </w:rPr>
              <w:t>10</w:t>
            </w:r>
          </w:p>
        </w:tc>
      </w:tr>
      <w:tr w:rsidR="00C07145" w:rsidRPr="00373983" w14:paraId="3F089E82" w14:textId="77777777" w:rsidTr="003037F1">
        <w:trPr>
          <w:trHeight w:val="20"/>
        </w:trPr>
        <w:tc>
          <w:tcPr>
            <w:tcW w:w="940" w:type="dxa"/>
          </w:tcPr>
          <w:p w14:paraId="3B1EF2E3" w14:textId="77670DF4" w:rsidR="00C07145" w:rsidRPr="00373983" w:rsidRDefault="00C07145" w:rsidP="00C07145">
            <w:pPr>
              <w:pStyle w:val="Bodyjustified"/>
            </w:pPr>
            <w:r w:rsidRPr="001A781A">
              <w:rPr>
                <w:lang w:val="en-US"/>
              </w:rPr>
              <w:t>07</w:t>
            </w:r>
          </w:p>
        </w:tc>
        <w:tc>
          <w:tcPr>
            <w:tcW w:w="1660" w:type="dxa"/>
          </w:tcPr>
          <w:p w14:paraId="2D58CCE0" w14:textId="478F31CA" w:rsidR="00C07145" w:rsidRPr="00373983" w:rsidRDefault="00C07145" w:rsidP="00C07145">
            <w:pPr>
              <w:pStyle w:val="Bodyjustified"/>
            </w:pPr>
            <w:r w:rsidRPr="001A781A">
              <w:rPr>
                <w:lang w:val="en-US"/>
              </w:rPr>
              <w:t>BYW81-200</w:t>
            </w:r>
          </w:p>
        </w:tc>
        <w:tc>
          <w:tcPr>
            <w:tcW w:w="1000" w:type="dxa"/>
          </w:tcPr>
          <w:p w14:paraId="42B8821E" w14:textId="5B75FEA7" w:rsidR="00C07145" w:rsidRPr="00373983" w:rsidRDefault="00C07145" w:rsidP="00C07145">
            <w:pPr>
              <w:pStyle w:val="Bodyjustified"/>
            </w:pPr>
            <w:r w:rsidRPr="001A781A">
              <w:rPr>
                <w:lang w:val="en-US"/>
              </w:rPr>
              <w:t>TO-254</w:t>
            </w:r>
          </w:p>
        </w:tc>
        <w:tc>
          <w:tcPr>
            <w:tcW w:w="1860" w:type="dxa"/>
          </w:tcPr>
          <w:p w14:paraId="58B73890" w14:textId="77777777" w:rsidR="00C07145" w:rsidRPr="001A781A" w:rsidRDefault="00C07145" w:rsidP="00C07145">
            <w:pPr>
              <w:pStyle w:val="Bodyjustified"/>
              <w:rPr>
                <w:lang w:val="en-US"/>
              </w:rPr>
            </w:pPr>
            <w:r w:rsidRPr="001A781A">
              <w:rPr>
                <w:lang w:val="en-US"/>
              </w:rPr>
              <w:t>Dual diode,</w:t>
            </w:r>
          </w:p>
          <w:p w14:paraId="3B64A372" w14:textId="0801DBBC" w:rsidR="00C07145" w:rsidRPr="00373983" w:rsidRDefault="00C07145" w:rsidP="00C07145">
            <w:pPr>
              <w:pStyle w:val="Bodyjustified"/>
            </w:pPr>
            <w:r w:rsidRPr="001A781A">
              <w:rPr>
                <w:lang w:val="en-US"/>
              </w:rPr>
              <w:t>Common Anode</w:t>
            </w:r>
          </w:p>
        </w:tc>
        <w:tc>
          <w:tcPr>
            <w:tcW w:w="2080" w:type="dxa"/>
          </w:tcPr>
          <w:p w14:paraId="1EDF317F" w14:textId="4A577298" w:rsidR="00C07145" w:rsidRPr="00373983" w:rsidRDefault="00C07145" w:rsidP="00C07145">
            <w:pPr>
              <w:pStyle w:val="Bodyjustified"/>
            </w:pPr>
            <w:r w:rsidRPr="001A781A">
              <w:rPr>
                <w:lang w:val="en-US"/>
              </w:rPr>
              <w:t>H4</w:t>
            </w:r>
          </w:p>
        </w:tc>
        <w:tc>
          <w:tcPr>
            <w:tcW w:w="1040" w:type="dxa"/>
          </w:tcPr>
          <w:p w14:paraId="737A89E2" w14:textId="17D40D02" w:rsidR="00C07145" w:rsidRPr="00373983" w:rsidRDefault="00C07145" w:rsidP="00C07145">
            <w:pPr>
              <w:pStyle w:val="Bodyjustified"/>
            </w:pPr>
            <w:r w:rsidRPr="001A781A">
              <w:rPr>
                <w:lang w:val="en-US"/>
              </w:rPr>
              <w:t>10</w:t>
            </w:r>
          </w:p>
        </w:tc>
      </w:tr>
      <w:tr w:rsidR="00AB1881" w:rsidRPr="00373983" w14:paraId="0B73A94B" w14:textId="77777777" w:rsidTr="003037F1">
        <w:trPr>
          <w:trHeight w:val="20"/>
        </w:trPr>
        <w:tc>
          <w:tcPr>
            <w:tcW w:w="940" w:type="dxa"/>
          </w:tcPr>
          <w:p w14:paraId="3DE0A399" w14:textId="6F326036" w:rsidR="00AB1881" w:rsidRPr="001A781A" w:rsidRDefault="00AB1881" w:rsidP="00AB1881">
            <w:pPr>
              <w:pStyle w:val="Bodyjustified"/>
              <w:rPr>
                <w:lang w:val="en-US"/>
              </w:rPr>
            </w:pPr>
            <w:r>
              <w:rPr>
                <w:lang w:val="en-US"/>
              </w:rPr>
              <w:t>08</w:t>
            </w:r>
          </w:p>
        </w:tc>
        <w:tc>
          <w:tcPr>
            <w:tcW w:w="1660" w:type="dxa"/>
          </w:tcPr>
          <w:p w14:paraId="6DF10683" w14:textId="45B77DE4" w:rsidR="00AB1881" w:rsidRPr="001A781A" w:rsidRDefault="00AB1881" w:rsidP="00AB1881">
            <w:pPr>
              <w:pStyle w:val="Bodyjustified"/>
              <w:rPr>
                <w:lang w:val="en-US"/>
              </w:rPr>
            </w:pPr>
            <w:r w:rsidRPr="001A781A">
              <w:rPr>
                <w:lang w:val="en-US"/>
              </w:rPr>
              <w:t>BYW81-200</w:t>
            </w:r>
          </w:p>
        </w:tc>
        <w:tc>
          <w:tcPr>
            <w:tcW w:w="1000" w:type="dxa"/>
          </w:tcPr>
          <w:p w14:paraId="5293B8F0" w14:textId="2B656667" w:rsidR="00AB1881" w:rsidRPr="001A781A" w:rsidRDefault="00AB1881" w:rsidP="00AB1881">
            <w:pPr>
              <w:pStyle w:val="Bodyjustified"/>
              <w:rPr>
                <w:lang w:val="en-US"/>
              </w:rPr>
            </w:pPr>
            <w:r w:rsidRPr="001A781A">
              <w:rPr>
                <w:lang w:val="en-US"/>
              </w:rPr>
              <w:t>TO-254</w:t>
            </w:r>
          </w:p>
        </w:tc>
        <w:tc>
          <w:tcPr>
            <w:tcW w:w="1860" w:type="dxa"/>
          </w:tcPr>
          <w:p w14:paraId="6C163756" w14:textId="77777777" w:rsidR="00AB1881" w:rsidRPr="001A781A" w:rsidRDefault="00AB1881" w:rsidP="00AB1881">
            <w:pPr>
              <w:pStyle w:val="Bodyjustified"/>
              <w:rPr>
                <w:lang w:val="en-US"/>
              </w:rPr>
            </w:pPr>
            <w:r w:rsidRPr="001A781A">
              <w:rPr>
                <w:lang w:val="en-US"/>
              </w:rPr>
              <w:t>Dual diode,</w:t>
            </w:r>
          </w:p>
          <w:p w14:paraId="082AB804" w14:textId="7DAC4BC2" w:rsidR="00AB1881" w:rsidRPr="001A781A" w:rsidRDefault="00AB1881" w:rsidP="00AB1881">
            <w:pPr>
              <w:pStyle w:val="Bodyjustified"/>
              <w:rPr>
                <w:lang w:val="en-US"/>
              </w:rPr>
            </w:pPr>
            <w:r w:rsidRPr="001A781A">
              <w:rPr>
                <w:lang w:val="en-US"/>
              </w:rPr>
              <w:t xml:space="preserve">Common </w:t>
            </w:r>
            <w:r>
              <w:rPr>
                <w:lang w:val="en-US"/>
              </w:rPr>
              <w:t>Cath</w:t>
            </w:r>
            <w:r w:rsidRPr="001A781A">
              <w:rPr>
                <w:lang w:val="en-US"/>
              </w:rPr>
              <w:t>ode</w:t>
            </w:r>
          </w:p>
        </w:tc>
        <w:tc>
          <w:tcPr>
            <w:tcW w:w="2080" w:type="dxa"/>
          </w:tcPr>
          <w:p w14:paraId="69E22959" w14:textId="14DC9446" w:rsidR="00AB1881" w:rsidRPr="001A781A" w:rsidRDefault="00AB1881" w:rsidP="00AB1881">
            <w:pPr>
              <w:pStyle w:val="Bodyjustified"/>
              <w:rPr>
                <w:lang w:val="en-US"/>
              </w:rPr>
            </w:pPr>
            <w:r w:rsidRPr="001A781A">
              <w:rPr>
                <w:lang w:val="en-US"/>
              </w:rPr>
              <w:t>H4</w:t>
            </w:r>
          </w:p>
        </w:tc>
        <w:tc>
          <w:tcPr>
            <w:tcW w:w="1040" w:type="dxa"/>
          </w:tcPr>
          <w:p w14:paraId="24592881" w14:textId="6D310982" w:rsidR="00AB1881" w:rsidRPr="001A781A" w:rsidRDefault="00AB1881" w:rsidP="00AB1881">
            <w:pPr>
              <w:pStyle w:val="Bodyjustified"/>
              <w:rPr>
                <w:lang w:val="en-US"/>
              </w:rPr>
            </w:pPr>
            <w:r w:rsidRPr="001A781A">
              <w:rPr>
                <w:lang w:val="en-US"/>
              </w:rPr>
              <w:t>10</w:t>
            </w:r>
          </w:p>
        </w:tc>
      </w:tr>
    </w:tbl>
    <w:p w14:paraId="44E59ED7" w14:textId="770A578A" w:rsidR="00C82D65" w:rsidRDefault="00C82D65" w:rsidP="00373983">
      <w:pPr>
        <w:spacing w:before="240"/>
      </w:pPr>
      <w:r>
        <w:t xml:space="preserve">The lead/terminal material and finish shall be in accordance with the requirements of ESCC Basic Specification No. </w:t>
      </w:r>
      <w:hyperlink r:id="rId18" w:history="1">
        <w:r w:rsidRPr="00041C6D">
          <w:rPr>
            <w:rStyle w:val="Hyperlink"/>
          </w:rPr>
          <w:t>23500</w:t>
        </w:r>
      </w:hyperlink>
      <w:r>
        <w:t>.</w:t>
      </w:r>
    </w:p>
    <w:p w14:paraId="380B7686" w14:textId="77777777" w:rsidR="00C82D65" w:rsidRDefault="00C82D65" w:rsidP="000B1F5F">
      <w:pPr>
        <w:pStyle w:val="Heading2"/>
      </w:pPr>
      <w:bookmarkStart w:id="9" w:name="_Ref506381010"/>
      <w:bookmarkStart w:id="10" w:name="_Toc12970218"/>
      <w:r>
        <w:lastRenderedPageBreak/>
        <w:t>MAXIMUM RATINGS</w:t>
      </w:r>
      <w:bookmarkEnd w:id="9"/>
      <w:bookmarkEnd w:id="10"/>
    </w:p>
    <w:p w14:paraId="2ACEB30B" w14:textId="77777777" w:rsidR="00C82D65" w:rsidRDefault="00C82D65" w:rsidP="00C82D65">
      <w:r>
        <w:t>The maximum ratings shall not be exceeded at any time during use or storage.</w:t>
      </w:r>
    </w:p>
    <w:p w14:paraId="56B787F5" w14:textId="77777777" w:rsidR="00C82D65" w:rsidRDefault="00C82D65" w:rsidP="00C82D65">
      <w:r>
        <w:t>Maximum ratings shall only be exceeded during testing to the extent specified in this specification and when stipulated in Test Methods and Procedures of the ESCC Generic Specification.</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2800"/>
        <w:gridCol w:w="1040"/>
        <w:gridCol w:w="2060"/>
        <w:gridCol w:w="860"/>
        <w:gridCol w:w="1700"/>
      </w:tblGrid>
      <w:tr w:rsidR="00CA21CD" w:rsidRPr="00CA21CD" w14:paraId="0CB2558A" w14:textId="77777777" w:rsidTr="00690197">
        <w:trPr>
          <w:trHeight w:val="340"/>
        </w:trPr>
        <w:tc>
          <w:tcPr>
            <w:tcW w:w="2800" w:type="dxa"/>
          </w:tcPr>
          <w:p w14:paraId="59E7AF79" w14:textId="77777777" w:rsidR="00CA21CD" w:rsidRPr="00CA21CD" w:rsidRDefault="00CA21CD" w:rsidP="00373983">
            <w:pPr>
              <w:pStyle w:val="Bodyjustified"/>
            </w:pPr>
            <w:r w:rsidRPr="00CA21CD">
              <w:t>Characteristics</w:t>
            </w:r>
          </w:p>
        </w:tc>
        <w:tc>
          <w:tcPr>
            <w:tcW w:w="1040" w:type="dxa"/>
          </w:tcPr>
          <w:p w14:paraId="28439D42" w14:textId="77777777" w:rsidR="00CA21CD" w:rsidRPr="00CA21CD" w:rsidRDefault="00CA21CD" w:rsidP="00373983">
            <w:pPr>
              <w:pStyle w:val="Bodyjustified"/>
            </w:pPr>
            <w:r w:rsidRPr="00CA21CD">
              <w:t>Symbols</w:t>
            </w:r>
          </w:p>
        </w:tc>
        <w:tc>
          <w:tcPr>
            <w:tcW w:w="2060" w:type="dxa"/>
          </w:tcPr>
          <w:p w14:paraId="44F4C0D2" w14:textId="77777777" w:rsidR="00CA21CD" w:rsidRPr="00CA21CD" w:rsidRDefault="00CA21CD" w:rsidP="00373983">
            <w:pPr>
              <w:pStyle w:val="Bodyjustified"/>
            </w:pPr>
            <w:r w:rsidRPr="00CA21CD">
              <w:t>Maximum Ratings</w:t>
            </w:r>
          </w:p>
        </w:tc>
        <w:tc>
          <w:tcPr>
            <w:tcW w:w="860" w:type="dxa"/>
          </w:tcPr>
          <w:p w14:paraId="7C961BF1" w14:textId="77777777" w:rsidR="00CA21CD" w:rsidRPr="00CA21CD" w:rsidRDefault="00CA21CD" w:rsidP="00373983">
            <w:pPr>
              <w:pStyle w:val="Bodyjustified"/>
            </w:pPr>
            <w:r w:rsidRPr="00CA21CD">
              <w:t>Unit</w:t>
            </w:r>
          </w:p>
        </w:tc>
        <w:tc>
          <w:tcPr>
            <w:tcW w:w="1700" w:type="dxa"/>
          </w:tcPr>
          <w:p w14:paraId="25BADCB8" w14:textId="77777777" w:rsidR="00CA21CD" w:rsidRPr="00CA21CD" w:rsidRDefault="00CA21CD" w:rsidP="00373983">
            <w:pPr>
              <w:pStyle w:val="Bodyjustified"/>
            </w:pPr>
            <w:r w:rsidRPr="00CA21CD">
              <w:t>Remarks</w:t>
            </w:r>
          </w:p>
        </w:tc>
      </w:tr>
      <w:tr w:rsidR="00CA21CD" w:rsidRPr="00CA21CD" w14:paraId="3C73C45E" w14:textId="77777777" w:rsidTr="00690197">
        <w:trPr>
          <w:trHeight w:val="1474"/>
        </w:trPr>
        <w:tc>
          <w:tcPr>
            <w:tcW w:w="2800" w:type="dxa"/>
          </w:tcPr>
          <w:p w14:paraId="308848AE" w14:textId="77777777" w:rsidR="00CA21CD" w:rsidRPr="00CA21CD" w:rsidRDefault="00CA21CD" w:rsidP="00373983">
            <w:pPr>
              <w:pStyle w:val="Bodyjustified"/>
              <w:jc w:val="left"/>
            </w:pPr>
            <w:r w:rsidRPr="00CA21CD">
              <w:t>Forward Surge Current</w:t>
            </w:r>
          </w:p>
          <w:p w14:paraId="775901DE" w14:textId="77777777" w:rsidR="00CA21CD" w:rsidRPr="00CA21CD" w:rsidRDefault="00CA21CD" w:rsidP="00373983">
            <w:pPr>
              <w:pStyle w:val="Bodyjustified"/>
              <w:jc w:val="left"/>
            </w:pPr>
            <w:r w:rsidRPr="00CA21CD">
              <w:t>Variant 01, 04 and 05</w:t>
            </w:r>
          </w:p>
          <w:p w14:paraId="2CA98681" w14:textId="770D949D" w:rsidR="00CA21CD" w:rsidRPr="00CA21CD" w:rsidRDefault="00CA21CD" w:rsidP="00373983">
            <w:pPr>
              <w:pStyle w:val="Bodyjustified"/>
              <w:jc w:val="left"/>
            </w:pPr>
            <w:r w:rsidRPr="00CA21CD">
              <w:t>Variant 02</w:t>
            </w:r>
            <w:r w:rsidR="00EE64B3">
              <w:t>,</w:t>
            </w:r>
            <w:r w:rsidRPr="00CA21CD">
              <w:t xml:space="preserve"> 03</w:t>
            </w:r>
            <w:r w:rsidR="00EE64B3">
              <w:t>, 06</w:t>
            </w:r>
            <w:r w:rsidR="00AB1881">
              <w:t>, 07</w:t>
            </w:r>
            <w:r w:rsidR="00EE64B3">
              <w:t xml:space="preserve"> and 0</w:t>
            </w:r>
            <w:r w:rsidR="00AB1881">
              <w:t>8</w:t>
            </w:r>
            <w:r w:rsidRPr="00CA21CD">
              <w:t xml:space="preserve"> (per Diode)</w:t>
            </w:r>
          </w:p>
          <w:p w14:paraId="7E99C911" w14:textId="4337B4DC" w:rsidR="00CA21CD" w:rsidRPr="00CA21CD" w:rsidRDefault="00CA21CD" w:rsidP="00373983">
            <w:pPr>
              <w:pStyle w:val="Bodyjustified"/>
              <w:jc w:val="left"/>
            </w:pPr>
            <w:r w:rsidRPr="00CA21CD">
              <w:t xml:space="preserve">Variant </w:t>
            </w:r>
            <w:r w:rsidR="00EE64B3" w:rsidRPr="00CA21CD">
              <w:t>02</w:t>
            </w:r>
            <w:r w:rsidR="00EE64B3">
              <w:t>,</w:t>
            </w:r>
            <w:r w:rsidR="00EE64B3" w:rsidRPr="00CA21CD">
              <w:t xml:space="preserve"> 03</w:t>
            </w:r>
            <w:r w:rsidR="00EE64B3">
              <w:t>, 06</w:t>
            </w:r>
            <w:r w:rsidR="00AB1881">
              <w:t>, 07</w:t>
            </w:r>
            <w:r w:rsidR="00EE64B3">
              <w:t xml:space="preserve"> and 0</w:t>
            </w:r>
            <w:r w:rsidR="00AB1881">
              <w:t>8</w:t>
            </w:r>
          </w:p>
          <w:p w14:paraId="6CC398F2" w14:textId="77777777" w:rsidR="00CA21CD" w:rsidRPr="00CA21CD" w:rsidRDefault="00CA21CD" w:rsidP="00373983">
            <w:pPr>
              <w:pStyle w:val="Bodyjustified"/>
              <w:jc w:val="left"/>
            </w:pPr>
            <w:r w:rsidRPr="00CA21CD">
              <w:t>(per Device)</w:t>
            </w:r>
          </w:p>
        </w:tc>
        <w:tc>
          <w:tcPr>
            <w:tcW w:w="1040" w:type="dxa"/>
          </w:tcPr>
          <w:p w14:paraId="26CF5ADA" w14:textId="77777777" w:rsidR="00CA21CD" w:rsidRPr="00CA21CD" w:rsidRDefault="00CA21CD" w:rsidP="00373983">
            <w:pPr>
              <w:pStyle w:val="Bodyjustified"/>
            </w:pPr>
            <w:r w:rsidRPr="00CA21CD">
              <w:t>I</w:t>
            </w:r>
            <w:r w:rsidRPr="00CA21CD">
              <w:rPr>
                <w:vertAlign w:val="subscript"/>
              </w:rPr>
              <w:t>FSM</w:t>
            </w:r>
          </w:p>
        </w:tc>
        <w:tc>
          <w:tcPr>
            <w:tcW w:w="2060" w:type="dxa"/>
          </w:tcPr>
          <w:p w14:paraId="7BDD1610" w14:textId="77777777" w:rsidR="00CA21CD" w:rsidRPr="00CA21CD" w:rsidRDefault="00CA21CD" w:rsidP="00373983">
            <w:pPr>
              <w:pStyle w:val="Bodyjustified"/>
            </w:pPr>
          </w:p>
          <w:p w14:paraId="6BA45ED8" w14:textId="77777777" w:rsidR="00CA21CD" w:rsidRPr="00CA21CD" w:rsidRDefault="00CA21CD" w:rsidP="00373983">
            <w:pPr>
              <w:pStyle w:val="Bodyjustified"/>
            </w:pPr>
            <w:r w:rsidRPr="00CA21CD">
              <w:t>250</w:t>
            </w:r>
          </w:p>
          <w:p w14:paraId="1BD7680D" w14:textId="77777777" w:rsidR="00CA21CD" w:rsidRDefault="00CA21CD" w:rsidP="00373983">
            <w:pPr>
              <w:pStyle w:val="Bodyjustified"/>
            </w:pPr>
            <w:r w:rsidRPr="00CA21CD">
              <w:t>250</w:t>
            </w:r>
          </w:p>
          <w:p w14:paraId="5B03F65C" w14:textId="77777777" w:rsidR="00EE64B3" w:rsidRPr="00CA21CD" w:rsidRDefault="00EE64B3" w:rsidP="00373983">
            <w:pPr>
              <w:pStyle w:val="Bodyjustified"/>
            </w:pPr>
          </w:p>
          <w:p w14:paraId="31BF7DA3" w14:textId="77777777" w:rsidR="00CA21CD" w:rsidRPr="00CA21CD" w:rsidRDefault="00CA21CD" w:rsidP="00373983">
            <w:pPr>
              <w:pStyle w:val="Bodyjustified"/>
            </w:pPr>
            <w:r w:rsidRPr="00CA21CD">
              <w:t>500</w:t>
            </w:r>
          </w:p>
        </w:tc>
        <w:tc>
          <w:tcPr>
            <w:tcW w:w="860" w:type="dxa"/>
          </w:tcPr>
          <w:p w14:paraId="1A439190" w14:textId="77777777" w:rsidR="00CA21CD" w:rsidRPr="00CA21CD" w:rsidRDefault="00CA21CD" w:rsidP="00373983">
            <w:pPr>
              <w:pStyle w:val="Bodyjustified"/>
            </w:pPr>
            <w:r w:rsidRPr="00CA21CD">
              <w:t>A</w:t>
            </w:r>
          </w:p>
        </w:tc>
        <w:tc>
          <w:tcPr>
            <w:tcW w:w="1700" w:type="dxa"/>
          </w:tcPr>
          <w:p w14:paraId="2D33EF65" w14:textId="77777777" w:rsidR="00CA21CD" w:rsidRPr="00CA21CD" w:rsidRDefault="00CA21CD" w:rsidP="00373983">
            <w:pPr>
              <w:pStyle w:val="Bodyjustified"/>
            </w:pPr>
            <w:r w:rsidRPr="00CA21CD">
              <w:t>Notes 1, 8</w:t>
            </w:r>
          </w:p>
        </w:tc>
      </w:tr>
      <w:tr w:rsidR="00CA21CD" w:rsidRPr="00CA21CD" w14:paraId="3A5503E6" w14:textId="77777777" w:rsidTr="00690197">
        <w:trPr>
          <w:trHeight w:val="510"/>
        </w:trPr>
        <w:tc>
          <w:tcPr>
            <w:tcW w:w="2800" w:type="dxa"/>
          </w:tcPr>
          <w:p w14:paraId="40411959" w14:textId="77777777" w:rsidR="00CA21CD" w:rsidRPr="00CA21CD" w:rsidRDefault="00CA21CD" w:rsidP="00373983">
            <w:pPr>
              <w:pStyle w:val="Bodyjustified"/>
              <w:jc w:val="left"/>
            </w:pPr>
            <w:r w:rsidRPr="00CA21CD">
              <w:t>Repetitive Peak Reverse Voltage</w:t>
            </w:r>
          </w:p>
        </w:tc>
        <w:tc>
          <w:tcPr>
            <w:tcW w:w="1040" w:type="dxa"/>
          </w:tcPr>
          <w:p w14:paraId="1C7644F3" w14:textId="77777777" w:rsidR="00CA21CD" w:rsidRPr="00CA21CD" w:rsidRDefault="00CA21CD" w:rsidP="00373983">
            <w:pPr>
              <w:pStyle w:val="Bodyjustified"/>
            </w:pPr>
            <w:r w:rsidRPr="00CA21CD">
              <w:t>V</w:t>
            </w:r>
            <w:r w:rsidRPr="00CA21CD">
              <w:rPr>
                <w:vertAlign w:val="subscript"/>
              </w:rPr>
              <w:t>RRM</w:t>
            </w:r>
          </w:p>
        </w:tc>
        <w:tc>
          <w:tcPr>
            <w:tcW w:w="2060" w:type="dxa"/>
          </w:tcPr>
          <w:p w14:paraId="003FDB0C" w14:textId="77777777" w:rsidR="00CA21CD" w:rsidRPr="00CA21CD" w:rsidRDefault="00CA21CD" w:rsidP="00373983">
            <w:pPr>
              <w:pStyle w:val="Bodyjustified"/>
            </w:pPr>
            <w:r w:rsidRPr="00CA21CD">
              <w:t>200</w:t>
            </w:r>
          </w:p>
        </w:tc>
        <w:tc>
          <w:tcPr>
            <w:tcW w:w="860" w:type="dxa"/>
          </w:tcPr>
          <w:p w14:paraId="2CC31AC0" w14:textId="77777777" w:rsidR="00CA21CD" w:rsidRPr="00CA21CD" w:rsidRDefault="00CA21CD" w:rsidP="00373983">
            <w:pPr>
              <w:pStyle w:val="Bodyjustified"/>
            </w:pPr>
            <w:r w:rsidRPr="00CA21CD">
              <w:t>V</w:t>
            </w:r>
          </w:p>
        </w:tc>
        <w:tc>
          <w:tcPr>
            <w:tcW w:w="1700" w:type="dxa"/>
          </w:tcPr>
          <w:p w14:paraId="53E604DA" w14:textId="77777777" w:rsidR="00CA21CD" w:rsidRPr="00CA21CD" w:rsidRDefault="00CA21CD" w:rsidP="00373983">
            <w:pPr>
              <w:pStyle w:val="Bodyjustified"/>
            </w:pPr>
            <w:r w:rsidRPr="00CA21CD">
              <w:t>Note 2</w:t>
            </w:r>
          </w:p>
        </w:tc>
      </w:tr>
      <w:tr w:rsidR="00CA21CD" w:rsidRPr="00CA21CD" w14:paraId="770C946D" w14:textId="77777777" w:rsidTr="00690197">
        <w:trPr>
          <w:trHeight w:val="1701"/>
        </w:trPr>
        <w:tc>
          <w:tcPr>
            <w:tcW w:w="2800" w:type="dxa"/>
          </w:tcPr>
          <w:p w14:paraId="6A836D30" w14:textId="77777777" w:rsidR="00CA21CD" w:rsidRPr="00CA21CD" w:rsidRDefault="00CA21CD" w:rsidP="00373983">
            <w:pPr>
              <w:pStyle w:val="Bodyjustified"/>
              <w:jc w:val="left"/>
            </w:pPr>
            <w:r w:rsidRPr="00CA21CD">
              <w:t>Average Output Rectified Current</w:t>
            </w:r>
          </w:p>
          <w:p w14:paraId="4F00B416" w14:textId="77777777" w:rsidR="00CA21CD" w:rsidRPr="00CA21CD" w:rsidRDefault="00CA21CD" w:rsidP="00373983">
            <w:pPr>
              <w:pStyle w:val="Bodyjustified"/>
              <w:jc w:val="left"/>
            </w:pPr>
            <w:r w:rsidRPr="00CA21CD">
              <w:t>Variant 01, 04 and 05</w:t>
            </w:r>
          </w:p>
          <w:p w14:paraId="69098E2D" w14:textId="3C5BBA09" w:rsidR="00CA21CD" w:rsidRPr="00CA21CD" w:rsidRDefault="00CA21CD" w:rsidP="00373983">
            <w:pPr>
              <w:pStyle w:val="Bodyjustified"/>
              <w:jc w:val="left"/>
            </w:pPr>
            <w:r w:rsidRPr="00CA21CD">
              <w:t xml:space="preserve">Variant </w:t>
            </w:r>
            <w:r w:rsidR="00EE64B3" w:rsidRPr="00CA21CD">
              <w:t>02</w:t>
            </w:r>
            <w:r w:rsidR="00EE64B3">
              <w:t>,</w:t>
            </w:r>
            <w:r w:rsidR="00EE64B3" w:rsidRPr="00CA21CD">
              <w:t xml:space="preserve"> 03</w:t>
            </w:r>
            <w:r w:rsidR="00EE64B3">
              <w:t>, 06</w:t>
            </w:r>
            <w:r w:rsidR="00AB1881">
              <w:t>, 07</w:t>
            </w:r>
            <w:r w:rsidR="00EE64B3">
              <w:t xml:space="preserve"> and 0</w:t>
            </w:r>
            <w:r w:rsidR="00AB1881">
              <w:t>8</w:t>
            </w:r>
            <w:r w:rsidR="00EE64B3" w:rsidRPr="00CA21CD">
              <w:t xml:space="preserve"> </w:t>
            </w:r>
            <w:r w:rsidRPr="00CA21CD">
              <w:t>(per Diode)</w:t>
            </w:r>
          </w:p>
          <w:p w14:paraId="2EA03A8D" w14:textId="4F71D901" w:rsidR="00CA21CD" w:rsidRPr="00CA21CD" w:rsidRDefault="00CA21CD" w:rsidP="00373983">
            <w:pPr>
              <w:pStyle w:val="Bodyjustified"/>
              <w:jc w:val="left"/>
            </w:pPr>
            <w:r w:rsidRPr="00CA21CD">
              <w:t xml:space="preserve">Variant </w:t>
            </w:r>
            <w:r w:rsidR="00EE64B3" w:rsidRPr="00CA21CD">
              <w:t>02</w:t>
            </w:r>
            <w:r w:rsidR="00EE64B3">
              <w:t>,</w:t>
            </w:r>
            <w:r w:rsidR="00EE64B3" w:rsidRPr="00CA21CD">
              <w:t xml:space="preserve"> 03</w:t>
            </w:r>
            <w:r w:rsidR="00EE64B3">
              <w:t>, 06</w:t>
            </w:r>
            <w:r w:rsidR="00AB1881">
              <w:t>, 07</w:t>
            </w:r>
            <w:r w:rsidR="00EE64B3">
              <w:t xml:space="preserve"> and 0</w:t>
            </w:r>
            <w:r w:rsidR="00AB1881">
              <w:t>8</w:t>
            </w:r>
          </w:p>
          <w:p w14:paraId="53F303C5" w14:textId="77777777" w:rsidR="00CA21CD" w:rsidRPr="00CA21CD" w:rsidRDefault="00CA21CD" w:rsidP="00373983">
            <w:pPr>
              <w:pStyle w:val="Bodyjustified"/>
              <w:jc w:val="left"/>
            </w:pPr>
            <w:r w:rsidRPr="00CA21CD">
              <w:t>(per Device)</w:t>
            </w:r>
          </w:p>
        </w:tc>
        <w:tc>
          <w:tcPr>
            <w:tcW w:w="1040" w:type="dxa"/>
          </w:tcPr>
          <w:p w14:paraId="2CE48086" w14:textId="77777777" w:rsidR="00CA21CD" w:rsidRPr="00CA21CD" w:rsidRDefault="00CA21CD" w:rsidP="00373983">
            <w:pPr>
              <w:pStyle w:val="Bodyjustified"/>
            </w:pPr>
            <w:r w:rsidRPr="00CA21CD">
              <w:t>I</w:t>
            </w:r>
            <w:r w:rsidRPr="00CA21CD">
              <w:rPr>
                <w:vertAlign w:val="subscript"/>
              </w:rPr>
              <w:t>O</w:t>
            </w:r>
          </w:p>
        </w:tc>
        <w:tc>
          <w:tcPr>
            <w:tcW w:w="2060" w:type="dxa"/>
          </w:tcPr>
          <w:p w14:paraId="552353FE" w14:textId="77777777" w:rsidR="00CA21CD" w:rsidRPr="00CA21CD" w:rsidRDefault="00CA21CD" w:rsidP="00373983">
            <w:pPr>
              <w:pStyle w:val="Bodyjustified"/>
            </w:pPr>
          </w:p>
          <w:p w14:paraId="475A23C5" w14:textId="77777777" w:rsidR="00CA21CD" w:rsidRPr="00CA21CD" w:rsidRDefault="00CA21CD" w:rsidP="00373983">
            <w:pPr>
              <w:pStyle w:val="Bodyjustified"/>
            </w:pPr>
          </w:p>
          <w:p w14:paraId="681B1701" w14:textId="77777777" w:rsidR="00CA21CD" w:rsidRPr="00CA21CD" w:rsidRDefault="00CA21CD" w:rsidP="00373983">
            <w:pPr>
              <w:pStyle w:val="Bodyjustified"/>
            </w:pPr>
            <w:r w:rsidRPr="00CA21CD">
              <w:t>15</w:t>
            </w:r>
          </w:p>
          <w:p w14:paraId="724E646A" w14:textId="77777777" w:rsidR="00CA21CD" w:rsidRDefault="00CA21CD" w:rsidP="00373983">
            <w:pPr>
              <w:pStyle w:val="Bodyjustified"/>
            </w:pPr>
            <w:r w:rsidRPr="00CA21CD">
              <w:t>15</w:t>
            </w:r>
          </w:p>
          <w:p w14:paraId="35698212" w14:textId="77777777" w:rsidR="00EE64B3" w:rsidRPr="00CA21CD" w:rsidRDefault="00EE64B3" w:rsidP="00373983">
            <w:pPr>
              <w:pStyle w:val="Bodyjustified"/>
            </w:pPr>
          </w:p>
          <w:p w14:paraId="446F3BA8" w14:textId="77777777" w:rsidR="00CA21CD" w:rsidRPr="00CA21CD" w:rsidRDefault="00CA21CD" w:rsidP="00373983">
            <w:pPr>
              <w:pStyle w:val="Bodyjustified"/>
            </w:pPr>
            <w:r w:rsidRPr="00CA21CD">
              <w:t>30</w:t>
            </w:r>
          </w:p>
        </w:tc>
        <w:tc>
          <w:tcPr>
            <w:tcW w:w="860" w:type="dxa"/>
          </w:tcPr>
          <w:p w14:paraId="7A506D53" w14:textId="77777777" w:rsidR="00CA21CD" w:rsidRPr="00CA21CD" w:rsidRDefault="00CA21CD" w:rsidP="00373983">
            <w:pPr>
              <w:pStyle w:val="Bodyjustified"/>
            </w:pPr>
            <w:r w:rsidRPr="00CA21CD">
              <w:t>A</w:t>
            </w:r>
          </w:p>
        </w:tc>
        <w:tc>
          <w:tcPr>
            <w:tcW w:w="1700" w:type="dxa"/>
          </w:tcPr>
          <w:p w14:paraId="7A7F0C6C" w14:textId="77777777" w:rsidR="00CA21CD" w:rsidRPr="00CA21CD" w:rsidRDefault="00CA21CD" w:rsidP="00373983">
            <w:pPr>
              <w:pStyle w:val="Bodyjustified"/>
            </w:pPr>
            <w:r w:rsidRPr="00CA21CD">
              <w:t>50% Duty Cycle Notes 3, 8</w:t>
            </w:r>
          </w:p>
        </w:tc>
      </w:tr>
      <w:tr w:rsidR="00CA21CD" w:rsidRPr="00CA21CD" w14:paraId="5D2DC68E" w14:textId="77777777" w:rsidTr="00690197">
        <w:trPr>
          <w:trHeight w:val="1474"/>
        </w:trPr>
        <w:tc>
          <w:tcPr>
            <w:tcW w:w="2800" w:type="dxa"/>
          </w:tcPr>
          <w:p w14:paraId="38A709EA" w14:textId="77777777" w:rsidR="00CA21CD" w:rsidRPr="00CA21CD" w:rsidRDefault="00CA21CD" w:rsidP="00373983">
            <w:pPr>
              <w:pStyle w:val="Bodyjustified"/>
              <w:jc w:val="left"/>
            </w:pPr>
            <w:r w:rsidRPr="00CA21CD">
              <w:t>RMS Forward Current</w:t>
            </w:r>
          </w:p>
          <w:p w14:paraId="7B343AA2" w14:textId="77777777" w:rsidR="00CA21CD" w:rsidRPr="00CA21CD" w:rsidRDefault="00CA21CD" w:rsidP="00373983">
            <w:pPr>
              <w:pStyle w:val="Bodyjustified"/>
              <w:jc w:val="left"/>
            </w:pPr>
            <w:r w:rsidRPr="00CA21CD">
              <w:t>Variant 01, 04 and 05</w:t>
            </w:r>
          </w:p>
          <w:p w14:paraId="1DBA56E2" w14:textId="3246E372" w:rsidR="00CA21CD" w:rsidRPr="00CA21CD" w:rsidRDefault="00CA21CD" w:rsidP="00373983">
            <w:pPr>
              <w:pStyle w:val="Bodyjustified"/>
              <w:jc w:val="left"/>
            </w:pPr>
            <w:r w:rsidRPr="00CA21CD">
              <w:t xml:space="preserve">Variant </w:t>
            </w:r>
            <w:r w:rsidR="00EE64B3" w:rsidRPr="00CA21CD">
              <w:t>02</w:t>
            </w:r>
            <w:r w:rsidR="00EE64B3">
              <w:t>,</w:t>
            </w:r>
            <w:r w:rsidR="00EE64B3" w:rsidRPr="00CA21CD">
              <w:t xml:space="preserve"> 03</w:t>
            </w:r>
            <w:r w:rsidR="00EE64B3">
              <w:t>, 06</w:t>
            </w:r>
            <w:r w:rsidR="00AB1881">
              <w:t>, 07</w:t>
            </w:r>
            <w:r w:rsidR="00EE64B3">
              <w:t xml:space="preserve"> and 0</w:t>
            </w:r>
            <w:r w:rsidR="00AB1881">
              <w:t>8</w:t>
            </w:r>
            <w:r w:rsidR="00EE64B3" w:rsidRPr="00CA21CD">
              <w:t xml:space="preserve"> </w:t>
            </w:r>
            <w:r w:rsidRPr="00CA21CD">
              <w:t>(per Diode)</w:t>
            </w:r>
          </w:p>
          <w:p w14:paraId="10A3E383" w14:textId="1F97E589" w:rsidR="00CA21CD" w:rsidRPr="00CA21CD" w:rsidRDefault="00CA21CD" w:rsidP="00373983">
            <w:pPr>
              <w:pStyle w:val="Bodyjustified"/>
              <w:jc w:val="left"/>
            </w:pPr>
            <w:r w:rsidRPr="00CA21CD">
              <w:t xml:space="preserve">Variant </w:t>
            </w:r>
            <w:r w:rsidR="00EE64B3" w:rsidRPr="00CA21CD">
              <w:t>02</w:t>
            </w:r>
            <w:r w:rsidR="00EE64B3">
              <w:t>,</w:t>
            </w:r>
            <w:r w:rsidR="00EE64B3" w:rsidRPr="00CA21CD">
              <w:t xml:space="preserve"> 03</w:t>
            </w:r>
            <w:r w:rsidR="00EE64B3">
              <w:t>, 06</w:t>
            </w:r>
            <w:r w:rsidR="00AB1881">
              <w:t>, 07</w:t>
            </w:r>
            <w:r w:rsidR="00EE64B3">
              <w:t xml:space="preserve"> and 0</w:t>
            </w:r>
            <w:r w:rsidR="00AB1881">
              <w:t>8</w:t>
            </w:r>
          </w:p>
          <w:p w14:paraId="7A5BD009" w14:textId="77777777" w:rsidR="00CA21CD" w:rsidRPr="00CA21CD" w:rsidRDefault="00CA21CD" w:rsidP="00373983">
            <w:pPr>
              <w:pStyle w:val="Bodyjustified"/>
              <w:jc w:val="left"/>
            </w:pPr>
            <w:r w:rsidRPr="00CA21CD">
              <w:t>(per Device)</w:t>
            </w:r>
          </w:p>
        </w:tc>
        <w:tc>
          <w:tcPr>
            <w:tcW w:w="1040" w:type="dxa"/>
          </w:tcPr>
          <w:p w14:paraId="2F48D2FF" w14:textId="77777777" w:rsidR="00CA21CD" w:rsidRPr="00CA21CD" w:rsidRDefault="00CA21CD" w:rsidP="00373983">
            <w:pPr>
              <w:pStyle w:val="Bodyjustified"/>
            </w:pPr>
            <w:proofErr w:type="gramStart"/>
            <w:r w:rsidRPr="00CA21CD">
              <w:t>I</w:t>
            </w:r>
            <w:r w:rsidRPr="00CA21CD">
              <w:rPr>
                <w:vertAlign w:val="subscript"/>
              </w:rPr>
              <w:t>F(</w:t>
            </w:r>
            <w:proofErr w:type="gramEnd"/>
            <w:r w:rsidRPr="00CA21CD">
              <w:rPr>
                <w:vertAlign w:val="subscript"/>
              </w:rPr>
              <w:t>rms)</w:t>
            </w:r>
          </w:p>
        </w:tc>
        <w:tc>
          <w:tcPr>
            <w:tcW w:w="2060" w:type="dxa"/>
          </w:tcPr>
          <w:p w14:paraId="17D33F81" w14:textId="77777777" w:rsidR="00CA21CD" w:rsidRPr="00CA21CD" w:rsidRDefault="00CA21CD" w:rsidP="00373983">
            <w:pPr>
              <w:pStyle w:val="Bodyjustified"/>
            </w:pPr>
          </w:p>
          <w:p w14:paraId="1E37FA8D" w14:textId="77777777" w:rsidR="00CA21CD" w:rsidRPr="00CA21CD" w:rsidRDefault="00CA21CD" w:rsidP="00373983">
            <w:pPr>
              <w:pStyle w:val="Bodyjustified"/>
            </w:pPr>
            <w:r w:rsidRPr="00CA21CD">
              <w:t>30</w:t>
            </w:r>
          </w:p>
          <w:p w14:paraId="6493C006" w14:textId="77777777" w:rsidR="00CA21CD" w:rsidRDefault="00CA21CD" w:rsidP="00373983">
            <w:pPr>
              <w:pStyle w:val="Bodyjustified"/>
            </w:pPr>
            <w:r w:rsidRPr="00CA21CD">
              <w:t>30</w:t>
            </w:r>
          </w:p>
          <w:p w14:paraId="795F74BC" w14:textId="77777777" w:rsidR="00EE64B3" w:rsidRPr="00CA21CD" w:rsidRDefault="00EE64B3" w:rsidP="00373983">
            <w:pPr>
              <w:pStyle w:val="Bodyjustified"/>
            </w:pPr>
          </w:p>
          <w:p w14:paraId="133A86FD" w14:textId="77777777" w:rsidR="00CA21CD" w:rsidRPr="00CA21CD" w:rsidRDefault="00CA21CD" w:rsidP="00373983">
            <w:pPr>
              <w:pStyle w:val="Bodyjustified"/>
            </w:pPr>
            <w:r w:rsidRPr="00CA21CD">
              <w:t>40</w:t>
            </w:r>
          </w:p>
        </w:tc>
        <w:tc>
          <w:tcPr>
            <w:tcW w:w="860" w:type="dxa"/>
          </w:tcPr>
          <w:p w14:paraId="47596576" w14:textId="77777777" w:rsidR="00CA21CD" w:rsidRPr="00CA21CD" w:rsidRDefault="00CA21CD" w:rsidP="00373983">
            <w:pPr>
              <w:pStyle w:val="Bodyjustified"/>
            </w:pPr>
            <w:r w:rsidRPr="00CA21CD">
              <w:t>A</w:t>
            </w:r>
          </w:p>
        </w:tc>
        <w:tc>
          <w:tcPr>
            <w:tcW w:w="1700" w:type="dxa"/>
          </w:tcPr>
          <w:p w14:paraId="4B9639A2" w14:textId="77777777" w:rsidR="00CA21CD" w:rsidRPr="00CA21CD" w:rsidRDefault="00CA21CD" w:rsidP="00373983">
            <w:pPr>
              <w:pStyle w:val="Bodyjustified"/>
            </w:pPr>
            <w:r w:rsidRPr="00CA21CD">
              <w:t>Note 8</w:t>
            </w:r>
          </w:p>
        </w:tc>
      </w:tr>
      <w:tr w:rsidR="00CA21CD" w:rsidRPr="00CA21CD" w14:paraId="75821754" w14:textId="77777777" w:rsidTr="00690197">
        <w:trPr>
          <w:trHeight w:val="510"/>
        </w:trPr>
        <w:tc>
          <w:tcPr>
            <w:tcW w:w="2800" w:type="dxa"/>
          </w:tcPr>
          <w:p w14:paraId="40271319" w14:textId="77777777" w:rsidR="00CA21CD" w:rsidRPr="00CA21CD" w:rsidRDefault="00CA21CD" w:rsidP="00373983">
            <w:pPr>
              <w:pStyle w:val="Bodyjustified"/>
              <w:jc w:val="left"/>
            </w:pPr>
            <w:r w:rsidRPr="00CA21CD">
              <w:t>Operating Temperature Range (Case Temperature)</w:t>
            </w:r>
          </w:p>
        </w:tc>
        <w:tc>
          <w:tcPr>
            <w:tcW w:w="1040" w:type="dxa"/>
          </w:tcPr>
          <w:p w14:paraId="361473EF" w14:textId="77777777" w:rsidR="00CA21CD" w:rsidRPr="00CA21CD" w:rsidRDefault="00CA21CD" w:rsidP="00373983">
            <w:pPr>
              <w:pStyle w:val="Bodyjustified"/>
            </w:pPr>
            <w:r w:rsidRPr="00CA21CD">
              <w:t>T</w:t>
            </w:r>
            <w:r w:rsidRPr="00CA21CD">
              <w:rPr>
                <w:vertAlign w:val="subscript"/>
              </w:rPr>
              <w:t>op</w:t>
            </w:r>
          </w:p>
        </w:tc>
        <w:tc>
          <w:tcPr>
            <w:tcW w:w="2060" w:type="dxa"/>
          </w:tcPr>
          <w:p w14:paraId="49B06719" w14:textId="77777777" w:rsidR="00CA21CD" w:rsidRPr="00CA21CD" w:rsidRDefault="00CA21CD" w:rsidP="00373983">
            <w:pPr>
              <w:pStyle w:val="Bodyjustified"/>
            </w:pPr>
            <w:r w:rsidRPr="00CA21CD">
              <w:t>-55 to +150</w:t>
            </w:r>
          </w:p>
        </w:tc>
        <w:tc>
          <w:tcPr>
            <w:tcW w:w="860" w:type="dxa"/>
          </w:tcPr>
          <w:p w14:paraId="0F700AAB" w14:textId="2BFD8755" w:rsidR="00CA21CD" w:rsidRPr="002707CC" w:rsidRDefault="002707CC" w:rsidP="00373983">
            <w:pPr>
              <w:pStyle w:val="Bodyjustified"/>
            </w:pPr>
            <w:r>
              <w:rPr>
                <w:rFonts w:cs="Arial"/>
              </w:rPr>
              <w:t>°</w:t>
            </w:r>
            <w:r w:rsidR="00CA21CD" w:rsidRPr="002707CC">
              <w:t>C</w:t>
            </w:r>
          </w:p>
        </w:tc>
        <w:tc>
          <w:tcPr>
            <w:tcW w:w="1700" w:type="dxa"/>
          </w:tcPr>
          <w:p w14:paraId="5855FAC4" w14:textId="77777777" w:rsidR="00CA21CD" w:rsidRPr="00CA21CD" w:rsidRDefault="00CA21CD" w:rsidP="00373983">
            <w:pPr>
              <w:pStyle w:val="Bodyjustified"/>
            </w:pPr>
            <w:r w:rsidRPr="00CA21CD">
              <w:t>Note 4</w:t>
            </w:r>
          </w:p>
        </w:tc>
      </w:tr>
      <w:tr w:rsidR="00CA21CD" w:rsidRPr="00CA21CD" w14:paraId="28840586" w14:textId="77777777" w:rsidTr="00690197">
        <w:trPr>
          <w:trHeight w:val="317"/>
        </w:trPr>
        <w:tc>
          <w:tcPr>
            <w:tcW w:w="2800" w:type="dxa"/>
            <w:vAlign w:val="center"/>
          </w:tcPr>
          <w:p w14:paraId="1AC5E176" w14:textId="77777777" w:rsidR="00CA21CD" w:rsidRPr="00CA21CD" w:rsidRDefault="00CA21CD" w:rsidP="00690197">
            <w:pPr>
              <w:pStyle w:val="Bodyjustified"/>
              <w:jc w:val="left"/>
            </w:pPr>
            <w:r w:rsidRPr="00CA21CD">
              <w:t>Junction Temperature</w:t>
            </w:r>
          </w:p>
        </w:tc>
        <w:tc>
          <w:tcPr>
            <w:tcW w:w="1040" w:type="dxa"/>
            <w:vAlign w:val="center"/>
          </w:tcPr>
          <w:p w14:paraId="34672D95" w14:textId="77777777" w:rsidR="00CA21CD" w:rsidRPr="00CA21CD" w:rsidRDefault="00CA21CD" w:rsidP="00690197">
            <w:pPr>
              <w:pStyle w:val="Bodyjustified"/>
            </w:pPr>
            <w:proofErr w:type="spellStart"/>
            <w:r w:rsidRPr="00CA21CD">
              <w:t>T</w:t>
            </w:r>
            <w:r w:rsidRPr="00CA21CD">
              <w:rPr>
                <w:vertAlign w:val="subscript"/>
              </w:rPr>
              <w:t>j</w:t>
            </w:r>
            <w:proofErr w:type="spellEnd"/>
          </w:p>
        </w:tc>
        <w:tc>
          <w:tcPr>
            <w:tcW w:w="2060" w:type="dxa"/>
            <w:vAlign w:val="center"/>
          </w:tcPr>
          <w:p w14:paraId="754C6C11" w14:textId="77777777" w:rsidR="00CA21CD" w:rsidRPr="00CA21CD" w:rsidRDefault="00CA21CD" w:rsidP="00690197">
            <w:pPr>
              <w:pStyle w:val="Bodyjustified"/>
            </w:pPr>
            <w:r w:rsidRPr="00CA21CD">
              <w:t>+150</w:t>
            </w:r>
          </w:p>
        </w:tc>
        <w:tc>
          <w:tcPr>
            <w:tcW w:w="860" w:type="dxa"/>
            <w:vAlign w:val="center"/>
          </w:tcPr>
          <w:p w14:paraId="0FDAB832" w14:textId="2E862C1F" w:rsidR="00CA21CD" w:rsidRPr="002707CC" w:rsidRDefault="002707CC" w:rsidP="00690197">
            <w:pPr>
              <w:pStyle w:val="Bodyjustified"/>
            </w:pPr>
            <w:r>
              <w:rPr>
                <w:rFonts w:cs="Arial"/>
              </w:rPr>
              <w:t>°</w:t>
            </w:r>
            <w:r w:rsidR="00CA21CD" w:rsidRPr="002707CC">
              <w:t>C</w:t>
            </w:r>
          </w:p>
        </w:tc>
        <w:tc>
          <w:tcPr>
            <w:tcW w:w="1700" w:type="dxa"/>
            <w:vAlign w:val="center"/>
          </w:tcPr>
          <w:p w14:paraId="54D91EEB" w14:textId="77777777" w:rsidR="00CA21CD" w:rsidRPr="00CA21CD" w:rsidRDefault="00CA21CD" w:rsidP="00690197">
            <w:pPr>
              <w:pStyle w:val="Bodyjustified"/>
            </w:pPr>
          </w:p>
        </w:tc>
      </w:tr>
      <w:tr w:rsidR="002707CC" w:rsidRPr="00CA21CD" w14:paraId="251B6A06" w14:textId="77777777" w:rsidTr="00690197">
        <w:trPr>
          <w:trHeight w:val="317"/>
        </w:trPr>
        <w:tc>
          <w:tcPr>
            <w:tcW w:w="2800" w:type="dxa"/>
            <w:vAlign w:val="center"/>
          </w:tcPr>
          <w:p w14:paraId="6BD4AB96" w14:textId="77777777" w:rsidR="002707CC" w:rsidRPr="00CA21CD" w:rsidRDefault="002707CC" w:rsidP="00690197">
            <w:pPr>
              <w:pStyle w:val="Bodyjustified"/>
              <w:jc w:val="left"/>
            </w:pPr>
            <w:r w:rsidRPr="00CA21CD">
              <w:t>Storage Temperature Range</w:t>
            </w:r>
          </w:p>
        </w:tc>
        <w:tc>
          <w:tcPr>
            <w:tcW w:w="1040" w:type="dxa"/>
            <w:vAlign w:val="center"/>
          </w:tcPr>
          <w:p w14:paraId="58C78563" w14:textId="77777777" w:rsidR="002707CC" w:rsidRPr="00CA21CD" w:rsidRDefault="002707CC" w:rsidP="00690197">
            <w:pPr>
              <w:pStyle w:val="Bodyjustified"/>
            </w:pPr>
            <w:proofErr w:type="spellStart"/>
            <w:r w:rsidRPr="00CA21CD">
              <w:t>T</w:t>
            </w:r>
            <w:r w:rsidRPr="00CA21CD">
              <w:rPr>
                <w:vertAlign w:val="subscript"/>
              </w:rPr>
              <w:t>stg</w:t>
            </w:r>
            <w:proofErr w:type="spellEnd"/>
          </w:p>
        </w:tc>
        <w:tc>
          <w:tcPr>
            <w:tcW w:w="2060" w:type="dxa"/>
            <w:vAlign w:val="center"/>
          </w:tcPr>
          <w:p w14:paraId="79551661" w14:textId="77777777" w:rsidR="002707CC" w:rsidRPr="00CA21CD" w:rsidRDefault="002707CC" w:rsidP="00690197">
            <w:pPr>
              <w:pStyle w:val="Bodyjustified"/>
            </w:pPr>
            <w:r w:rsidRPr="00CA21CD">
              <w:t>-55 to +150</w:t>
            </w:r>
          </w:p>
        </w:tc>
        <w:tc>
          <w:tcPr>
            <w:tcW w:w="860" w:type="dxa"/>
            <w:vAlign w:val="center"/>
          </w:tcPr>
          <w:p w14:paraId="50488B43" w14:textId="17D520F9" w:rsidR="002707CC" w:rsidRPr="002707CC" w:rsidRDefault="002707CC" w:rsidP="00690197">
            <w:pPr>
              <w:pStyle w:val="Bodyjustified"/>
            </w:pPr>
            <w:r>
              <w:rPr>
                <w:rFonts w:cs="Arial"/>
              </w:rPr>
              <w:t>°</w:t>
            </w:r>
            <w:r w:rsidRPr="002707CC">
              <w:t>C</w:t>
            </w:r>
          </w:p>
        </w:tc>
        <w:tc>
          <w:tcPr>
            <w:tcW w:w="1700" w:type="dxa"/>
            <w:vAlign w:val="center"/>
          </w:tcPr>
          <w:p w14:paraId="0A136521" w14:textId="77777777" w:rsidR="002707CC" w:rsidRPr="00CA21CD" w:rsidRDefault="002707CC" w:rsidP="00690197">
            <w:pPr>
              <w:pStyle w:val="Bodyjustified"/>
            </w:pPr>
            <w:r w:rsidRPr="00CA21CD">
              <w:t>Note 4</w:t>
            </w:r>
          </w:p>
        </w:tc>
      </w:tr>
      <w:tr w:rsidR="002707CC" w:rsidRPr="00CA21CD" w14:paraId="6CC98E5B" w14:textId="77777777" w:rsidTr="00690197">
        <w:trPr>
          <w:trHeight w:val="737"/>
        </w:trPr>
        <w:tc>
          <w:tcPr>
            <w:tcW w:w="2800" w:type="dxa"/>
          </w:tcPr>
          <w:p w14:paraId="27BF2326" w14:textId="77777777" w:rsidR="002707CC" w:rsidRPr="00CA21CD" w:rsidRDefault="002707CC" w:rsidP="002707CC">
            <w:pPr>
              <w:pStyle w:val="Bodyjustified"/>
              <w:jc w:val="left"/>
            </w:pPr>
            <w:r w:rsidRPr="00CA21CD">
              <w:t>Soldering Temperature</w:t>
            </w:r>
          </w:p>
          <w:p w14:paraId="6AB440C5" w14:textId="77777777" w:rsidR="002707CC" w:rsidRPr="00CA21CD" w:rsidRDefault="002707CC" w:rsidP="002707CC">
            <w:pPr>
              <w:pStyle w:val="Bodyjustified"/>
              <w:jc w:val="left"/>
            </w:pPr>
            <w:r w:rsidRPr="00CA21CD">
              <w:t>For TO-254</w:t>
            </w:r>
          </w:p>
          <w:p w14:paraId="2025A8D9" w14:textId="77777777" w:rsidR="002707CC" w:rsidRPr="00CA21CD" w:rsidRDefault="002707CC" w:rsidP="002707CC">
            <w:pPr>
              <w:pStyle w:val="Bodyjustified"/>
              <w:jc w:val="left"/>
            </w:pPr>
            <w:r w:rsidRPr="00CA21CD">
              <w:t>For SMD.5</w:t>
            </w:r>
          </w:p>
        </w:tc>
        <w:tc>
          <w:tcPr>
            <w:tcW w:w="1040" w:type="dxa"/>
          </w:tcPr>
          <w:p w14:paraId="5FCB5A28" w14:textId="77777777" w:rsidR="002707CC" w:rsidRPr="00CA21CD" w:rsidRDefault="002707CC" w:rsidP="002707CC">
            <w:pPr>
              <w:pStyle w:val="Bodyjustified"/>
            </w:pPr>
            <w:proofErr w:type="spellStart"/>
            <w:r w:rsidRPr="00CA21CD">
              <w:t>T</w:t>
            </w:r>
            <w:r w:rsidRPr="00CA21CD">
              <w:rPr>
                <w:vertAlign w:val="subscript"/>
              </w:rPr>
              <w:t>sol</w:t>
            </w:r>
            <w:proofErr w:type="spellEnd"/>
          </w:p>
        </w:tc>
        <w:tc>
          <w:tcPr>
            <w:tcW w:w="2060" w:type="dxa"/>
          </w:tcPr>
          <w:p w14:paraId="174E9BC2" w14:textId="77777777" w:rsidR="002707CC" w:rsidRPr="00CA21CD" w:rsidRDefault="002707CC" w:rsidP="002707CC">
            <w:pPr>
              <w:pStyle w:val="Bodyjustified"/>
            </w:pPr>
          </w:p>
          <w:p w14:paraId="3DBA122E" w14:textId="77777777" w:rsidR="002707CC" w:rsidRPr="00CA21CD" w:rsidRDefault="002707CC" w:rsidP="002707CC">
            <w:pPr>
              <w:pStyle w:val="Bodyjustified"/>
            </w:pPr>
            <w:r w:rsidRPr="00CA21CD">
              <w:t>+260</w:t>
            </w:r>
          </w:p>
          <w:p w14:paraId="26584B19" w14:textId="77777777" w:rsidR="002707CC" w:rsidRPr="00CA21CD" w:rsidRDefault="002707CC" w:rsidP="002707CC">
            <w:pPr>
              <w:pStyle w:val="Bodyjustified"/>
            </w:pPr>
            <w:r w:rsidRPr="00CA21CD">
              <w:t>+245</w:t>
            </w:r>
          </w:p>
        </w:tc>
        <w:tc>
          <w:tcPr>
            <w:tcW w:w="860" w:type="dxa"/>
          </w:tcPr>
          <w:p w14:paraId="2445D680" w14:textId="7B314948" w:rsidR="002707CC" w:rsidRPr="002707CC" w:rsidRDefault="002707CC" w:rsidP="002707CC">
            <w:pPr>
              <w:pStyle w:val="Bodyjustified"/>
            </w:pPr>
            <w:r>
              <w:rPr>
                <w:rFonts w:cs="Arial"/>
              </w:rPr>
              <w:t>°</w:t>
            </w:r>
            <w:r w:rsidRPr="002707CC">
              <w:t>C</w:t>
            </w:r>
          </w:p>
        </w:tc>
        <w:tc>
          <w:tcPr>
            <w:tcW w:w="1700" w:type="dxa"/>
          </w:tcPr>
          <w:p w14:paraId="2642ACDE" w14:textId="77777777" w:rsidR="002707CC" w:rsidRPr="00CA21CD" w:rsidRDefault="002707CC" w:rsidP="002707CC">
            <w:pPr>
              <w:pStyle w:val="Bodyjustified"/>
            </w:pPr>
          </w:p>
          <w:p w14:paraId="66EE753F" w14:textId="77777777" w:rsidR="002707CC" w:rsidRPr="00CA21CD" w:rsidRDefault="002707CC" w:rsidP="002707CC">
            <w:pPr>
              <w:pStyle w:val="Bodyjustified"/>
            </w:pPr>
            <w:r w:rsidRPr="00CA21CD">
              <w:t>Note 5</w:t>
            </w:r>
          </w:p>
          <w:p w14:paraId="6514DF5B" w14:textId="77777777" w:rsidR="002707CC" w:rsidRPr="00CA21CD" w:rsidRDefault="002707CC" w:rsidP="002707CC">
            <w:pPr>
              <w:pStyle w:val="Bodyjustified"/>
            </w:pPr>
            <w:r w:rsidRPr="00CA21CD">
              <w:t>Note 6</w:t>
            </w:r>
          </w:p>
        </w:tc>
      </w:tr>
      <w:tr w:rsidR="00CA21CD" w:rsidRPr="00CA21CD" w14:paraId="48041591" w14:textId="77777777" w:rsidTr="00690197">
        <w:trPr>
          <w:trHeight w:val="1191"/>
        </w:trPr>
        <w:tc>
          <w:tcPr>
            <w:tcW w:w="2800" w:type="dxa"/>
          </w:tcPr>
          <w:p w14:paraId="0B673345" w14:textId="77777777" w:rsidR="00CA21CD" w:rsidRPr="00CA21CD" w:rsidRDefault="00CA21CD" w:rsidP="00373983">
            <w:pPr>
              <w:pStyle w:val="Bodyjustified"/>
              <w:jc w:val="left"/>
            </w:pPr>
            <w:r w:rsidRPr="00CA21CD">
              <w:t xml:space="preserve">Thermal Resistance, </w:t>
            </w:r>
          </w:p>
          <w:p w14:paraId="11269B70" w14:textId="77777777" w:rsidR="00CA21CD" w:rsidRPr="00CA21CD" w:rsidRDefault="00CA21CD" w:rsidP="00373983">
            <w:pPr>
              <w:pStyle w:val="Bodyjustified"/>
              <w:jc w:val="left"/>
            </w:pPr>
            <w:r w:rsidRPr="00CA21CD">
              <w:t xml:space="preserve">Junction to Case </w:t>
            </w:r>
          </w:p>
          <w:p w14:paraId="1125C21A" w14:textId="77777777" w:rsidR="00CA21CD" w:rsidRPr="00CA21CD" w:rsidRDefault="00CA21CD" w:rsidP="00373983">
            <w:pPr>
              <w:pStyle w:val="Bodyjustified"/>
              <w:jc w:val="left"/>
            </w:pPr>
            <w:r w:rsidRPr="00CA21CD">
              <w:t>All variants (per Diode)</w:t>
            </w:r>
          </w:p>
          <w:p w14:paraId="70940B93" w14:textId="32D4D0E3" w:rsidR="00CA21CD" w:rsidRPr="00CA21CD" w:rsidRDefault="00CA21CD" w:rsidP="00AB1881">
            <w:pPr>
              <w:pStyle w:val="Bodyjustified"/>
              <w:jc w:val="left"/>
            </w:pPr>
            <w:r w:rsidRPr="00CA21CD">
              <w:t xml:space="preserve">Variant </w:t>
            </w:r>
            <w:r w:rsidR="00EE64B3" w:rsidRPr="00CA21CD">
              <w:t>02</w:t>
            </w:r>
            <w:r w:rsidR="00EE64B3">
              <w:t>,</w:t>
            </w:r>
            <w:r w:rsidR="00EE64B3" w:rsidRPr="00CA21CD">
              <w:t xml:space="preserve"> 03</w:t>
            </w:r>
            <w:r w:rsidR="00EE64B3">
              <w:t>, 06</w:t>
            </w:r>
            <w:r w:rsidR="00AB1881">
              <w:t>, 07</w:t>
            </w:r>
            <w:r w:rsidR="00EE64B3">
              <w:t xml:space="preserve"> and 0</w:t>
            </w:r>
            <w:r w:rsidR="00AB1881">
              <w:t>8</w:t>
            </w:r>
            <w:r w:rsidR="00EE64B3" w:rsidRPr="00CA21CD">
              <w:t xml:space="preserve"> </w:t>
            </w:r>
            <w:r w:rsidRPr="00CA21CD">
              <w:t>(per Device)</w:t>
            </w:r>
          </w:p>
        </w:tc>
        <w:tc>
          <w:tcPr>
            <w:tcW w:w="1040" w:type="dxa"/>
          </w:tcPr>
          <w:p w14:paraId="7A8D0614" w14:textId="77777777" w:rsidR="00CA21CD" w:rsidRPr="00CA21CD" w:rsidRDefault="00CA21CD" w:rsidP="00373983">
            <w:pPr>
              <w:pStyle w:val="Bodyjustified"/>
            </w:pPr>
            <w:r w:rsidRPr="00CA21CD">
              <w:t>R</w:t>
            </w:r>
            <w:r w:rsidRPr="00CA21CD">
              <w:rPr>
                <w:vertAlign w:val="subscript"/>
              </w:rPr>
              <w:t>th(j-c)</w:t>
            </w:r>
          </w:p>
        </w:tc>
        <w:tc>
          <w:tcPr>
            <w:tcW w:w="2060" w:type="dxa"/>
          </w:tcPr>
          <w:p w14:paraId="0F2F1AE4" w14:textId="77777777" w:rsidR="00CA21CD" w:rsidRPr="00CA21CD" w:rsidRDefault="00CA21CD" w:rsidP="00373983">
            <w:pPr>
              <w:pStyle w:val="Bodyjustified"/>
            </w:pPr>
          </w:p>
          <w:p w14:paraId="1D27466A" w14:textId="77777777" w:rsidR="00CA21CD" w:rsidRPr="00CA21CD" w:rsidRDefault="00CA21CD" w:rsidP="00373983">
            <w:pPr>
              <w:pStyle w:val="Bodyjustified"/>
            </w:pPr>
          </w:p>
          <w:p w14:paraId="06C52315" w14:textId="77777777" w:rsidR="00CA21CD" w:rsidRPr="00CA21CD" w:rsidRDefault="00CA21CD" w:rsidP="00373983">
            <w:pPr>
              <w:pStyle w:val="Bodyjustified"/>
            </w:pPr>
            <w:r w:rsidRPr="00CA21CD">
              <w:t>2.3</w:t>
            </w:r>
          </w:p>
          <w:p w14:paraId="53DF968C" w14:textId="77777777" w:rsidR="00CA21CD" w:rsidRPr="00CA21CD" w:rsidRDefault="00CA21CD" w:rsidP="00373983">
            <w:pPr>
              <w:pStyle w:val="Bodyjustified"/>
            </w:pPr>
            <w:r w:rsidRPr="00CA21CD">
              <w:t>1.4</w:t>
            </w:r>
          </w:p>
        </w:tc>
        <w:tc>
          <w:tcPr>
            <w:tcW w:w="860" w:type="dxa"/>
          </w:tcPr>
          <w:p w14:paraId="439F625C" w14:textId="71EF7390" w:rsidR="00CA21CD" w:rsidRPr="002707CC" w:rsidRDefault="002707CC" w:rsidP="00373983">
            <w:pPr>
              <w:pStyle w:val="Bodyjustified"/>
            </w:pPr>
            <w:r>
              <w:rPr>
                <w:rFonts w:cs="Arial"/>
              </w:rPr>
              <w:t>°</w:t>
            </w:r>
            <w:r w:rsidR="00CA21CD" w:rsidRPr="002707CC">
              <w:t>C/W</w:t>
            </w:r>
          </w:p>
        </w:tc>
        <w:tc>
          <w:tcPr>
            <w:tcW w:w="1700" w:type="dxa"/>
          </w:tcPr>
          <w:p w14:paraId="548D33AB" w14:textId="77777777" w:rsidR="00CA21CD" w:rsidRPr="00CA21CD" w:rsidRDefault="00CA21CD" w:rsidP="00373983">
            <w:pPr>
              <w:pStyle w:val="Bodyjustified"/>
            </w:pPr>
            <w:r w:rsidRPr="00CA21CD">
              <w:t>Notes 7, 8</w:t>
            </w:r>
          </w:p>
        </w:tc>
      </w:tr>
    </w:tbl>
    <w:p w14:paraId="5FBC2B79" w14:textId="77777777" w:rsidR="00C82D65" w:rsidRDefault="00C82D65" w:rsidP="0008139B">
      <w:pPr>
        <w:pStyle w:val="NOTES"/>
      </w:pPr>
      <w:r>
        <w:t>NOTES:</w:t>
      </w:r>
    </w:p>
    <w:p w14:paraId="50DCABF4" w14:textId="77777777" w:rsidR="00C82D65" w:rsidRDefault="00C82D65" w:rsidP="00280BD0">
      <w:pPr>
        <w:pStyle w:val="numericallist"/>
        <w:keepNext/>
        <w:spacing w:after="60"/>
      </w:pPr>
      <w:r>
        <w:t>Sinusoidal pulse of 10ms duration.</w:t>
      </w:r>
    </w:p>
    <w:p w14:paraId="3CBD982B" w14:textId="77777777" w:rsidR="00C82D65" w:rsidRDefault="00C82D65" w:rsidP="00280BD0">
      <w:pPr>
        <w:pStyle w:val="numericallist"/>
        <w:keepNext/>
        <w:spacing w:after="60"/>
      </w:pPr>
      <w:r>
        <w:t>Pulsed, duration 5ms, f = 50Hz.</w:t>
      </w:r>
    </w:p>
    <w:p w14:paraId="50836C02" w14:textId="07394EA2" w:rsidR="00C82D65" w:rsidRDefault="00C82D65" w:rsidP="00280BD0">
      <w:pPr>
        <w:pStyle w:val="numericallist"/>
        <w:keepNext/>
        <w:spacing w:after="60"/>
      </w:pPr>
      <w:r>
        <w:t xml:space="preserve">At </w:t>
      </w:r>
      <w:proofErr w:type="spellStart"/>
      <w:r>
        <w:t>T</w:t>
      </w:r>
      <w:r w:rsidRPr="00434E40">
        <w:rPr>
          <w:vertAlign w:val="subscript"/>
        </w:rPr>
        <w:t>case</w:t>
      </w:r>
      <w:proofErr w:type="spellEnd"/>
      <w:r w:rsidR="00434E40">
        <w:t xml:space="preserve"> &gt; +110</w:t>
      </w:r>
      <w:r w:rsidR="003037F1">
        <w:rPr>
          <w:rFonts w:cs="Arial"/>
        </w:rPr>
        <w:t>°</w:t>
      </w:r>
      <w:r>
        <w:t>C, derate linearly to 0A at +150</w:t>
      </w:r>
      <w:r w:rsidR="003037F1">
        <w:rPr>
          <w:rFonts w:cs="Arial"/>
        </w:rPr>
        <w:t>°</w:t>
      </w:r>
      <w:r>
        <w:t>C.</w:t>
      </w:r>
    </w:p>
    <w:p w14:paraId="5CD36004" w14:textId="3FF3A160" w:rsidR="00C82D65" w:rsidRDefault="00C82D65" w:rsidP="00280BD0">
      <w:pPr>
        <w:pStyle w:val="numericallist"/>
        <w:keepNext/>
        <w:spacing w:after="60"/>
      </w:pPr>
      <w:r>
        <w:t xml:space="preserve">For Variants with hot solder dip lead finish all testing performed at </w:t>
      </w:r>
      <w:proofErr w:type="spellStart"/>
      <w:r>
        <w:t>T</w:t>
      </w:r>
      <w:r w:rsidRPr="00434E40">
        <w:rPr>
          <w:vertAlign w:val="subscript"/>
        </w:rPr>
        <w:t>amb</w:t>
      </w:r>
      <w:proofErr w:type="spellEnd"/>
      <w:r w:rsidR="00434E40">
        <w:t xml:space="preserve"> &gt; +125</w:t>
      </w:r>
      <w:r w:rsidR="003037F1">
        <w:rPr>
          <w:rFonts w:cs="Arial"/>
        </w:rPr>
        <w:t>°</w:t>
      </w:r>
      <w:r>
        <w:t>C shall be carried out in a 100% inert atmosphere.</w:t>
      </w:r>
    </w:p>
    <w:p w14:paraId="34176ABF" w14:textId="77777777" w:rsidR="00C82D65" w:rsidRDefault="00C82D65" w:rsidP="00C82D65">
      <w:pPr>
        <w:pStyle w:val="numericallist"/>
      </w:pPr>
      <w:r>
        <w:t xml:space="preserve">Duration 10 seconds maximum at </w:t>
      </w:r>
      <w:proofErr w:type="gramStart"/>
      <w:r>
        <w:t>a distance of not</w:t>
      </w:r>
      <w:proofErr w:type="gramEnd"/>
      <w:r>
        <w:t xml:space="preserve"> less than 1.5mm from the device body and the same lead shall not be resoldered until 3 minutes have elapsed. </w:t>
      </w:r>
    </w:p>
    <w:p w14:paraId="0166ED71" w14:textId="77777777" w:rsidR="00C82D65" w:rsidRDefault="00C82D65" w:rsidP="00280BD0">
      <w:pPr>
        <w:pStyle w:val="numericallist"/>
        <w:spacing w:after="60"/>
      </w:pPr>
      <w:r>
        <w:lastRenderedPageBreak/>
        <w:t>Duration 5 seconds maximum and the same package shall not be resoldered until 3 minutes have elapsed.</w:t>
      </w:r>
    </w:p>
    <w:p w14:paraId="64AFC989" w14:textId="77777777" w:rsidR="00C82D65" w:rsidRDefault="00C82D65" w:rsidP="00280BD0">
      <w:pPr>
        <w:pStyle w:val="numericallist"/>
        <w:spacing w:after="60"/>
      </w:pPr>
      <w:r>
        <w:t>Package mounted on an infinite heatsink.</w:t>
      </w:r>
    </w:p>
    <w:p w14:paraId="46D38388" w14:textId="3746AF01" w:rsidR="00C82D65" w:rsidRDefault="00C82D65" w:rsidP="00C82D65">
      <w:pPr>
        <w:pStyle w:val="numericallist"/>
      </w:pPr>
      <w:r>
        <w:t xml:space="preserve">For Variants </w:t>
      </w:r>
      <w:r w:rsidR="00EE64B3" w:rsidRPr="00CA21CD">
        <w:t>02</w:t>
      </w:r>
      <w:r w:rsidR="00EE64B3">
        <w:t>,</w:t>
      </w:r>
      <w:r w:rsidR="00EE64B3" w:rsidRPr="00CA21CD">
        <w:t xml:space="preserve"> 03</w:t>
      </w:r>
      <w:r w:rsidR="00EE64B3">
        <w:t>, 06</w:t>
      </w:r>
      <w:r w:rsidR="00AB1881">
        <w:t>, 07</w:t>
      </w:r>
      <w:r w:rsidR="00EE64B3">
        <w:t xml:space="preserve"> and 0</w:t>
      </w:r>
      <w:r w:rsidR="00AB1881">
        <w:t>8</w:t>
      </w:r>
      <w:r w:rsidR="00EE64B3" w:rsidRPr="00CA21CD">
        <w:t xml:space="preserve"> </w:t>
      </w:r>
      <w:r>
        <w:t xml:space="preserve">the “per Device” ratings apply only when both anode </w:t>
      </w:r>
      <w:proofErr w:type="gramStart"/>
      <w:r>
        <w:t>or</w:t>
      </w:r>
      <w:proofErr w:type="gramEnd"/>
      <w:r>
        <w:t xml:space="preserve"> cathode terminals are tied together.</w:t>
      </w:r>
    </w:p>
    <w:p w14:paraId="3B69D9E3" w14:textId="77777777" w:rsidR="00C82D65" w:rsidRDefault="00C82D65" w:rsidP="000B1F5F">
      <w:pPr>
        <w:pStyle w:val="Heading2"/>
      </w:pPr>
      <w:bookmarkStart w:id="11" w:name="_Toc12970219"/>
      <w:r>
        <w:t>HANDLING PRECAUTIONS</w:t>
      </w:r>
      <w:bookmarkEnd w:id="11"/>
    </w:p>
    <w:p w14:paraId="66D8BF5E" w14:textId="77777777" w:rsidR="00C82D65" w:rsidRDefault="00C82D65" w:rsidP="00C82D65">
      <w:r>
        <w:t>The TO-254 package contains Beryllium Oxide (</w:t>
      </w:r>
      <w:proofErr w:type="spellStart"/>
      <w:r>
        <w:t>BeO</w:t>
      </w:r>
      <w:proofErr w:type="spellEnd"/>
      <w:r>
        <w:t>) and therefore it must not be ground, machined, sandblasted or subjected to any mechanical operation which will produce dust. The case must not be subjected to any chemical process (e.g. etching) which will produce fumes.</w:t>
      </w:r>
    </w:p>
    <w:p w14:paraId="24325430" w14:textId="77777777" w:rsidR="00C82D65" w:rsidRDefault="00C82D65" w:rsidP="0008139B">
      <w:pPr>
        <w:pStyle w:val="Heading2"/>
      </w:pPr>
      <w:bookmarkStart w:id="12" w:name="_Toc12970220"/>
      <w:r>
        <w:lastRenderedPageBreak/>
        <w:t>PHYSICAL DIMENSIONS AND TERMINAL IDENTIFICATION</w:t>
      </w:r>
      <w:bookmarkEnd w:id="12"/>
    </w:p>
    <w:p w14:paraId="39D48383" w14:textId="6FB7B526" w:rsidR="00C82D65" w:rsidRDefault="00C82D65" w:rsidP="0008139B">
      <w:pPr>
        <w:keepNext/>
      </w:pPr>
      <w:r>
        <w:t>Consolidated Notes are given following the case drawings and dimensions</w:t>
      </w:r>
      <w:r w:rsidR="0018237F">
        <w:t xml:space="preserve"> in Para. </w:t>
      </w:r>
      <w:r w:rsidR="0018237F">
        <w:fldChar w:fldCharType="begin"/>
      </w:r>
      <w:r w:rsidR="0018237F">
        <w:instrText xml:space="preserve"> REF _Ref506380505 \r \h </w:instrText>
      </w:r>
      <w:r w:rsidR="0018237F">
        <w:fldChar w:fldCharType="separate"/>
      </w:r>
      <w:r w:rsidR="0018237F">
        <w:t>1.7.3</w:t>
      </w:r>
      <w:r w:rsidR="0018237F">
        <w:fldChar w:fldCharType="end"/>
      </w:r>
      <w:r>
        <w:t>.</w:t>
      </w:r>
    </w:p>
    <w:p w14:paraId="28C61CC5" w14:textId="77777777" w:rsidR="00C82D65" w:rsidRDefault="00C82D65" w:rsidP="0008139B">
      <w:pPr>
        <w:pStyle w:val="Heading3"/>
      </w:pPr>
      <w:bookmarkStart w:id="13" w:name="_Toc12970221"/>
      <w:r w:rsidRPr="00C82D65">
        <w:t>Metal Flange Mount Package (TO-254) - 3 lead</w:t>
      </w:r>
      <w:bookmarkEnd w:id="13"/>
    </w:p>
    <w:p w14:paraId="534A85C9" w14:textId="29915B3C" w:rsidR="00CA21CD" w:rsidRPr="00CA21CD" w:rsidRDefault="00373983" w:rsidP="0008139B">
      <w:pPr>
        <w:pStyle w:val="Bodyjustified"/>
        <w:keepNext/>
        <w:spacing w:after="120"/>
        <w:ind w:left="1418"/>
        <w:jc w:val="left"/>
      </w:pPr>
      <w:r>
        <w:rPr>
          <w:noProof/>
          <w:lang w:eastAsia="en-GB"/>
        </w:rPr>
        <w:drawing>
          <wp:inline distT="0" distB="0" distL="0" distR="0" wp14:anchorId="4865D391" wp14:editId="1F6A5085">
            <wp:extent cx="4198041" cy="362642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1.png"/>
                    <pic:cNvPicPr/>
                  </pic:nvPicPr>
                  <pic:blipFill>
                    <a:blip r:embed="rId19">
                      <a:extLst>
                        <a:ext uri="{28A0092B-C50C-407E-A947-70E740481C1C}">
                          <a14:useLocalDpi xmlns:a14="http://schemas.microsoft.com/office/drawing/2010/main" val="0"/>
                        </a:ext>
                      </a:extLst>
                    </a:blip>
                    <a:stretch>
                      <a:fillRect/>
                    </a:stretch>
                  </pic:blipFill>
                  <pic:spPr>
                    <a:xfrm>
                      <a:off x="0" y="0"/>
                      <a:ext cx="4206978" cy="3634147"/>
                    </a:xfrm>
                    <a:prstGeom prst="rect">
                      <a:avLst/>
                    </a:prstGeom>
                  </pic:spPr>
                </pic:pic>
              </a:graphicData>
            </a:graphic>
          </wp:inline>
        </w:drawing>
      </w:r>
    </w:p>
    <w:tbl>
      <w:tblPr>
        <w:tblStyle w:val="TableGrid"/>
        <w:tblW w:w="0" w:type="auto"/>
        <w:tblInd w:w="1446" w:type="dxa"/>
        <w:tblCellMar>
          <w:top w:w="28" w:type="dxa"/>
          <w:left w:w="28" w:type="dxa"/>
          <w:bottom w:w="28" w:type="dxa"/>
          <w:right w:w="28" w:type="dxa"/>
        </w:tblCellMar>
        <w:tblLook w:val="0000" w:firstRow="0" w:lastRow="0" w:firstColumn="0" w:lastColumn="0" w:noHBand="0" w:noVBand="0"/>
      </w:tblPr>
      <w:tblGrid>
        <w:gridCol w:w="1984"/>
        <w:gridCol w:w="1984"/>
        <w:gridCol w:w="1985"/>
        <w:gridCol w:w="1247"/>
      </w:tblGrid>
      <w:tr w:rsidR="00373983" w:rsidRPr="00CA21CD" w14:paraId="2A79D8AE" w14:textId="77777777" w:rsidTr="0008139B">
        <w:trPr>
          <w:trHeight w:val="340"/>
        </w:trPr>
        <w:tc>
          <w:tcPr>
            <w:tcW w:w="1984" w:type="dxa"/>
            <w:vMerge w:val="restart"/>
          </w:tcPr>
          <w:p w14:paraId="6CFB5026" w14:textId="77777777" w:rsidR="00373983" w:rsidRPr="00CA21CD" w:rsidRDefault="00373983" w:rsidP="0008139B">
            <w:pPr>
              <w:pStyle w:val="Bodyjustified"/>
              <w:keepNext/>
            </w:pPr>
            <w:r w:rsidRPr="00CA21CD">
              <w:t>Symbols</w:t>
            </w:r>
          </w:p>
        </w:tc>
        <w:tc>
          <w:tcPr>
            <w:tcW w:w="3969" w:type="dxa"/>
            <w:gridSpan w:val="2"/>
          </w:tcPr>
          <w:p w14:paraId="003EC3BC" w14:textId="77777777" w:rsidR="00373983" w:rsidRPr="00CA21CD" w:rsidRDefault="00373983" w:rsidP="0008139B">
            <w:pPr>
              <w:pStyle w:val="Bodyjustified"/>
              <w:keepNext/>
            </w:pPr>
            <w:r w:rsidRPr="00CA21CD">
              <w:t>Dimensions mm</w:t>
            </w:r>
          </w:p>
        </w:tc>
        <w:tc>
          <w:tcPr>
            <w:tcW w:w="1247" w:type="dxa"/>
            <w:vMerge w:val="restart"/>
          </w:tcPr>
          <w:p w14:paraId="0E27DDEF" w14:textId="252E6ACB" w:rsidR="00373983" w:rsidRPr="00CA21CD" w:rsidRDefault="00373983" w:rsidP="0008139B">
            <w:pPr>
              <w:pStyle w:val="Bodyjustified"/>
              <w:keepNext/>
            </w:pPr>
            <w:r w:rsidRPr="00CA21CD">
              <w:t>Notes</w:t>
            </w:r>
          </w:p>
        </w:tc>
      </w:tr>
      <w:tr w:rsidR="00373983" w:rsidRPr="00CA21CD" w14:paraId="7BD65757" w14:textId="77777777" w:rsidTr="0008139B">
        <w:trPr>
          <w:trHeight w:val="340"/>
        </w:trPr>
        <w:tc>
          <w:tcPr>
            <w:tcW w:w="1984" w:type="dxa"/>
            <w:vMerge/>
          </w:tcPr>
          <w:p w14:paraId="1F7A4E03" w14:textId="77777777" w:rsidR="00373983" w:rsidRPr="00CA21CD" w:rsidRDefault="00373983" w:rsidP="0008139B">
            <w:pPr>
              <w:pStyle w:val="Bodyjustified"/>
              <w:keepNext/>
              <w:rPr>
                <w:sz w:val="24"/>
                <w:szCs w:val="24"/>
                <w:lang w:val="en-US"/>
              </w:rPr>
            </w:pPr>
          </w:p>
        </w:tc>
        <w:tc>
          <w:tcPr>
            <w:tcW w:w="1984" w:type="dxa"/>
          </w:tcPr>
          <w:p w14:paraId="320F8D2A" w14:textId="77777777" w:rsidR="00373983" w:rsidRPr="00CA21CD" w:rsidRDefault="00373983" w:rsidP="0008139B">
            <w:pPr>
              <w:pStyle w:val="Bodyjustified"/>
              <w:keepNext/>
            </w:pPr>
            <w:r w:rsidRPr="00CA21CD">
              <w:t>Min</w:t>
            </w:r>
          </w:p>
        </w:tc>
        <w:tc>
          <w:tcPr>
            <w:tcW w:w="1985" w:type="dxa"/>
          </w:tcPr>
          <w:p w14:paraId="19A74BB4" w14:textId="77777777" w:rsidR="00373983" w:rsidRPr="00CA21CD" w:rsidRDefault="00373983" w:rsidP="0008139B">
            <w:pPr>
              <w:pStyle w:val="Bodyjustified"/>
              <w:keepNext/>
            </w:pPr>
            <w:r w:rsidRPr="00CA21CD">
              <w:t>Max</w:t>
            </w:r>
          </w:p>
        </w:tc>
        <w:tc>
          <w:tcPr>
            <w:tcW w:w="1247" w:type="dxa"/>
            <w:vMerge/>
          </w:tcPr>
          <w:p w14:paraId="42100681" w14:textId="77777777" w:rsidR="00373983" w:rsidRPr="00CA21CD" w:rsidRDefault="00373983" w:rsidP="0008139B">
            <w:pPr>
              <w:pStyle w:val="Bodyjustified"/>
              <w:keepNext/>
              <w:rPr>
                <w:sz w:val="24"/>
                <w:szCs w:val="24"/>
                <w:lang w:val="en-US"/>
              </w:rPr>
            </w:pPr>
          </w:p>
        </w:tc>
      </w:tr>
      <w:tr w:rsidR="00CA21CD" w:rsidRPr="00CA21CD" w14:paraId="734903B8" w14:textId="77777777" w:rsidTr="0008139B">
        <w:trPr>
          <w:trHeight w:val="283"/>
        </w:trPr>
        <w:tc>
          <w:tcPr>
            <w:tcW w:w="1984" w:type="dxa"/>
          </w:tcPr>
          <w:p w14:paraId="68E1B058" w14:textId="77777777" w:rsidR="00CA21CD" w:rsidRPr="00CA21CD" w:rsidRDefault="00CA21CD" w:rsidP="0008139B">
            <w:pPr>
              <w:pStyle w:val="Bodyjustified"/>
              <w:keepNext/>
            </w:pPr>
            <w:r w:rsidRPr="00CA21CD">
              <w:t>A</w:t>
            </w:r>
          </w:p>
        </w:tc>
        <w:tc>
          <w:tcPr>
            <w:tcW w:w="1984" w:type="dxa"/>
          </w:tcPr>
          <w:p w14:paraId="35371708" w14:textId="77777777" w:rsidR="00CA21CD" w:rsidRPr="00CA21CD" w:rsidRDefault="00CA21CD" w:rsidP="0008139B">
            <w:pPr>
              <w:pStyle w:val="Bodyjustified"/>
              <w:keepNext/>
            </w:pPr>
            <w:r w:rsidRPr="00CA21CD">
              <w:t>13.59</w:t>
            </w:r>
          </w:p>
        </w:tc>
        <w:tc>
          <w:tcPr>
            <w:tcW w:w="1985" w:type="dxa"/>
          </w:tcPr>
          <w:p w14:paraId="1D7B5970" w14:textId="77777777" w:rsidR="00CA21CD" w:rsidRPr="00CA21CD" w:rsidRDefault="00CA21CD" w:rsidP="0008139B">
            <w:pPr>
              <w:pStyle w:val="Bodyjustified"/>
              <w:keepNext/>
            </w:pPr>
            <w:r w:rsidRPr="00CA21CD">
              <w:t>13.84</w:t>
            </w:r>
          </w:p>
        </w:tc>
        <w:tc>
          <w:tcPr>
            <w:tcW w:w="1247" w:type="dxa"/>
          </w:tcPr>
          <w:p w14:paraId="2022D4C3" w14:textId="77777777" w:rsidR="00CA21CD" w:rsidRPr="00CA21CD" w:rsidRDefault="00CA21CD" w:rsidP="0008139B">
            <w:pPr>
              <w:pStyle w:val="Bodyjustified"/>
              <w:keepNext/>
            </w:pPr>
          </w:p>
        </w:tc>
      </w:tr>
      <w:tr w:rsidR="00CA21CD" w:rsidRPr="00CA21CD" w14:paraId="532DECF7" w14:textId="77777777" w:rsidTr="0008139B">
        <w:trPr>
          <w:trHeight w:val="283"/>
        </w:trPr>
        <w:tc>
          <w:tcPr>
            <w:tcW w:w="1984" w:type="dxa"/>
          </w:tcPr>
          <w:p w14:paraId="5320A39A" w14:textId="77777777" w:rsidR="00CA21CD" w:rsidRPr="00CA21CD" w:rsidRDefault="00CA21CD" w:rsidP="0008139B">
            <w:pPr>
              <w:pStyle w:val="Bodyjustified"/>
              <w:keepNext/>
            </w:pPr>
            <w:r w:rsidRPr="00CA21CD">
              <w:t>B</w:t>
            </w:r>
          </w:p>
        </w:tc>
        <w:tc>
          <w:tcPr>
            <w:tcW w:w="1984" w:type="dxa"/>
          </w:tcPr>
          <w:p w14:paraId="26312B3B" w14:textId="77777777" w:rsidR="00CA21CD" w:rsidRPr="00CA21CD" w:rsidRDefault="00CA21CD" w:rsidP="0008139B">
            <w:pPr>
              <w:pStyle w:val="Bodyjustified"/>
              <w:keepNext/>
            </w:pPr>
            <w:r w:rsidRPr="00CA21CD">
              <w:t>13.59</w:t>
            </w:r>
          </w:p>
        </w:tc>
        <w:tc>
          <w:tcPr>
            <w:tcW w:w="1985" w:type="dxa"/>
          </w:tcPr>
          <w:p w14:paraId="47543992" w14:textId="77777777" w:rsidR="00CA21CD" w:rsidRPr="00CA21CD" w:rsidRDefault="00CA21CD" w:rsidP="0008139B">
            <w:pPr>
              <w:pStyle w:val="Bodyjustified"/>
              <w:keepNext/>
            </w:pPr>
            <w:r w:rsidRPr="00CA21CD">
              <w:t>13.84</w:t>
            </w:r>
          </w:p>
        </w:tc>
        <w:tc>
          <w:tcPr>
            <w:tcW w:w="1247" w:type="dxa"/>
          </w:tcPr>
          <w:p w14:paraId="0531664B" w14:textId="77777777" w:rsidR="00CA21CD" w:rsidRPr="00CA21CD" w:rsidRDefault="00CA21CD" w:rsidP="0008139B">
            <w:pPr>
              <w:pStyle w:val="Bodyjustified"/>
              <w:keepNext/>
            </w:pPr>
          </w:p>
        </w:tc>
      </w:tr>
      <w:tr w:rsidR="00CA21CD" w:rsidRPr="00CA21CD" w14:paraId="3A12B173" w14:textId="77777777" w:rsidTr="0008139B">
        <w:trPr>
          <w:trHeight w:val="283"/>
        </w:trPr>
        <w:tc>
          <w:tcPr>
            <w:tcW w:w="1984" w:type="dxa"/>
          </w:tcPr>
          <w:p w14:paraId="23E88F88" w14:textId="77777777" w:rsidR="00CA21CD" w:rsidRPr="00CA21CD" w:rsidRDefault="00CA21CD" w:rsidP="0008139B">
            <w:pPr>
              <w:pStyle w:val="Bodyjustified"/>
              <w:keepNext/>
            </w:pPr>
            <w:r w:rsidRPr="00CA21CD">
              <w:t>C</w:t>
            </w:r>
          </w:p>
        </w:tc>
        <w:tc>
          <w:tcPr>
            <w:tcW w:w="1984" w:type="dxa"/>
          </w:tcPr>
          <w:p w14:paraId="2BD7190B" w14:textId="77777777" w:rsidR="00CA21CD" w:rsidRPr="00CA21CD" w:rsidRDefault="00CA21CD" w:rsidP="0008139B">
            <w:pPr>
              <w:pStyle w:val="Bodyjustified"/>
              <w:keepNext/>
            </w:pPr>
            <w:r w:rsidRPr="00CA21CD">
              <w:t>20.07</w:t>
            </w:r>
          </w:p>
        </w:tc>
        <w:tc>
          <w:tcPr>
            <w:tcW w:w="1985" w:type="dxa"/>
          </w:tcPr>
          <w:p w14:paraId="75E87D28" w14:textId="77777777" w:rsidR="00CA21CD" w:rsidRPr="00CA21CD" w:rsidRDefault="00CA21CD" w:rsidP="0008139B">
            <w:pPr>
              <w:pStyle w:val="Bodyjustified"/>
              <w:keepNext/>
            </w:pPr>
            <w:r w:rsidRPr="00CA21CD">
              <w:t>20.32</w:t>
            </w:r>
          </w:p>
        </w:tc>
        <w:tc>
          <w:tcPr>
            <w:tcW w:w="1247" w:type="dxa"/>
          </w:tcPr>
          <w:p w14:paraId="73165047" w14:textId="77777777" w:rsidR="00CA21CD" w:rsidRPr="00CA21CD" w:rsidRDefault="00CA21CD" w:rsidP="0008139B">
            <w:pPr>
              <w:pStyle w:val="Bodyjustified"/>
              <w:keepNext/>
            </w:pPr>
          </w:p>
        </w:tc>
      </w:tr>
      <w:tr w:rsidR="00CA21CD" w:rsidRPr="00CA21CD" w14:paraId="5C39D0A1" w14:textId="77777777" w:rsidTr="0008139B">
        <w:trPr>
          <w:trHeight w:val="283"/>
        </w:trPr>
        <w:tc>
          <w:tcPr>
            <w:tcW w:w="1984" w:type="dxa"/>
          </w:tcPr>
          <w:p w14:paraId="7A2E53C7" w14:textId="77777777" w:rsidR="00CA21CD" w:rsidRPr="00CA21CD" w:rsidRDefault="00CA21CD" w:rsidP="0008139B">
            <w:pPr>
              <w:pStyle w:val="Bodyjustified"/>
              <w:keepNext/>
            </w:pPr>
            <w:r w:rsidRPr="00CA21CD">
              <w:t>D</w:t>
            </w:r>
          </w:p>
        </w:tc>
        <w:tc>
          <w:tcPr>
            <w:tcW w:w="1984" w:type="dxa"/>
          </w:tcPr>
          <w:p w14:paraId="5E50F2AD" w14:textId="77777777" w:rsidR="00CA21CD" w:rsidRPr="00CA21CD" w:rsidRDefault="00CA21CD" w:rsidP="0008139B">
            <w:pPr>
              <w:pStyle w:val="Bodyjustified"/>
              <w:keepNext/>
            </w:pPr>
            <w:r w:rsidRPr="00CA21CD">
              <w:t>6.3</w:t>
            </w:r>
          </w:p>
        </w:tc>
        <w:tc>
          <w:tcPr>
            <w:tcW w:w="1985" w:type="dxa"/>
          </w:tcPr>
          <w:p w14:paraId="627ABA93" w14:textId="77777777" w:rsidR="00CA21CD" w:rsidRPr="00CA21CD" w:rsidRDefault="00CA21CD" w:rsidP="0008139B">
            <w:pPr>
              <w:pStyle w:val="Bodyjustified"/>
              <w:keepNext/>
            </w:pPr>
            <w:r w:rsidRPr="00CA21CD">
              <w:t>6.7</w:t>
            </w:r>
          </w:p>
        </w:tc>
        <w:tc>
          <w:tcPr>
            <w:tcW w:w="1247" w:type="dxa"/>
          </w:tcPr>
          <w:p w14:paraId="1954908A" w14:textId="77777777" w:rsidR="00CA21CD" w:rsidRPr="00CA21CD" w:rsidRDefault="00CA21CD" w:rsidP="0008139B">
            <w:pPr>
              <w:pStyle w:val="Bodyjustified"/>
              <w:keepNext/>
            </w:pPr>
          </w:p>
        </w:tc>
      </w:tr>
      <w:tr w:rsidR="00CA21CD" w:rsidRPr="00CA21CD" w14:paraId="069C25B2" w14:textId="77777777" w:rsidTr="0008139B">
        <w:trPr>
          <w:trHeight w:val="283"/>
        </w:trPr>
        <w:tc>
          <w:tcPr>
            <w:tcW w:w="1984" w:type="dxa"/>
          </w:tcPr>
          <w:p w14:paraId="310589CE" w14:textId="77777777" w:rsidR="00CA21CD" w:rsidRPr="00CA21CD" w:rsidRDefault="00CA21CD" w:rsidP="0008139B">
            <w:pPr>
              <w:pStyle w:val="Bodyjustified"/>
              <w:keepNext/>
            </w:pPr>
            <w:r w:rsidRPr="00CA21CD">
              <w:t>E</w:t>
            </w:r>
          </w:p>
        </w:tc>
        <w:tc>
          <w:tcPr>
            <w:tcW w:w="1984" w:type="dxa"/>
          </w:tcPr>
          <w:p w14:paraId="3C846B18" w14:textId="77777777" w:rsidR="00CA21CD" w:rsidRPr="00CA21CD" w:rsidRDefault="00CA21CD" w:rsidP="0008139B">
            <w:pPr>
              <w:pStyle w:val="Bodyjustified"/>
              <w:keepNext/>
            </w:pPr>
            <w:r w:rsidRPr="00CA21CD">
              <w:t>1</w:t>
            </w:r>
          </w:p>
        </w:tc>
        <w:tc>
          <w:tcPr>
            <w:tcW w:w="1985" w:type="dxa"/>
          </w:tcPr>
          <w:p w14:paraId="3F0D4798" w14:textId="77777777" w:rsidR="00CA21CD" w:rsidRPr="00CA21CD" w:rsidRDefault="00CA21CD" w:rsidP="0008139B">
            <w:pPr>
              <w:pStyle w:val="Bodyjustified"/>
              <w:keepNext/>
            </w:pPr>
            <w:r w:rsidRPr="00CA21CD">
              <w:t>1.35</w:t>
            </w:r>
          </w:p>
        </w:tc>
        <w:tc>
          <w:tcPr>
            <w:tcW w:w="1247" w:type="dxa"/>
          </w:tcPr>
          <w:p w14:paraId="7B805DD1" w14:textId="77777777" w:rsidR="00CA21CD" w:rsidRPr="00CA21CD" w:rsidRDefault="00CA21CD" w:rsidP="0008139B">
            <w:pPr>
              <w:pStyle w:val="Bodyjustified"/>
              <w:keepNext/>
            </w:pPr>
          </w:p>
        </w:tc>
      </w:tr>
      <w:tr w:rsidR="00CA21CD" w:rsidRPr="00CA21CD" w14:paraId="518E285D" w14:textId="77777777" w:rsidTr="0008139B">
        <w:trPr>
          <w:trHeight w:val="283"/>
        </w:trPr>
        <w:tc>
          <w:tcPr>
            <w:tcW w:w="1984" w:type="dxa"/>
          </w:tcPr>
          <w:p w14:paraId="2F5EE06D" w14:textId="77777777" w:rsidR="00CA21CD" w:rsidRPr="00CA21CD" w:rsidRDefault="00CA21CD" w:rsidP="0008139B">
            <w:pPr>
              <w:pStyle w:val="Bodyjustified"/>
              <w:keepNext/>
            </w:pPr>
            <w:r w:rsidRPr="00CA21CD">
              <w:t>ØF</w:t>
            </w:r>
          </w:p>
        </w:tc>
        <w:tc>
          <w:tcPr>
            <w:tcW w:w="1984" w:type="dxa"/>
          </w:tcPr>
          <w:p w14:paraId="65D4895E" w14:textId="77777777" w:rsidR="00CA21CD" w:rsidRPr="00CA21CD" w:rsidRDefault="00CA21CD" w:rsidP="0008139B">
            <w:pPr>
              <w:pStyle w:val="Bodyjustified"/>
              <w:keepNext/>
            </w:pPr>
            <w:r w:rsidRPr="00CA21CD">
              <w:t>3.5</w:t>
            </w:r>
          </w:p>
        </w:tc>
        <w:tc>
          <w:tcPr>
            <w:tcW w:w="1985" w:type="dxa"/>
          </w:tcPr>
          <w:p w14:paraId="25A6B7D6" w14:textId="77777777" w:rsidR="00CA21CD" w:rsidRPr="00CA21CD" w:rsidRDefault="00CA21CD" w:rsidP="0008139B">
            <w:pPr>
              <w:pStyle w:val="Bodyjustified"/>
              <w:keepNext/>
            </w:pPr>
            <w:r w:rsidRPr="00CA21CD">
              <w:t>3.9</w:t>
            </w:r>
          </w:p>
        </w:tc>
        <w:tc>
          <w:tcPr>
            <w:tcW w:w="1247" w:type="dxa"/>
          </w:tcPr>
          <w:p w14:paraId="07E75AAC" w14:textId="77777777" w:rsidR="00CA21CD" w:rsidRPr="00CA21CD" w:rsidRDefault="00CA21CD" w:rsidP="0008139B">
            <w:pPr>
              <w:pStyle w:val="Bodyjustified"/>
              <w:keepNext/>
            </w:pPr>
          </w:p>
        </w:tc>
      </w:tr>
      <w:tr w:rsidR="00CA21CD" w:rsidRPr="00CA21CD" w14:paraId="0A4AC43E" w14:textId="77777777" w:rsidTr="0008139B">
        <w:trPr>
          <w:trHeight w:val="283"/>
        </w:trPr>
        <w:tc>
          <w:tcPr>
            <w:tcW w:w="1984" w:type="dxa"/>
          </w:tcPr>
          <w:p w14:paraId="55AF543F" w14:textId="77777777" w:rsidR="00CA21CD" w:rsidRPr="00CA21CD" w:rsidRDefault="00CA21CD" w:rsidP="0008139B">
            <w:pPr>
              <w:pStyle w:val="Bodyjustified"/>
              <w:keepNext/>
            </w:pPr>
            <w:r w:rsidRPr="00CA21CD">
              <w:t>G</w:t>
            </w:r>
          </w:p>
        </w:tc>
        <w:tc>
          <w:tcPr>
            <w:tcW w:w="1984" w:type="dxa"/>
          </w:tcPr>
          <w:p w14:paraId="423FD445" w14:textId="77777777" w:rsidR="00CA21CD" w:rsidRPr="00CA21CD" w:rsidRDefault="00CA21CD" w:rsidP="0008139B">
            <w:pPr>
              <w:pStyle w:val="Bodyjustified"/>
              <w:keepNext/>
            </w:pPr>
            <w:r w:rsidRPr="00CA21CD">
              <w:t>16.89</w:t>
            </w:r>
          </w:p>
        </w:tc>
        <w:tc>
          <w:tcPr>
            <w:tcW w:w="1985" w:type="dxa"/>
          </w:tcPr>
          <w:p w14:paraId="25BF3DAD" w14:textId="77777777" w:rsidR="00CA21CD" w:rsidRPr="00CA21CD" w:rsidRDefault="00CA21CD" w:rsidP="0008139B">
            <w:pPr>
              <w:pStyle w:val="Bodyjustified"/>
              <w:keepNext/>
            </w:pPr>
            <w:r w:rsidRPr="00CA21CD">
              <w:t>17.4</w:t>
            </w:r>
          </w:p>
        </w:tc>
        <w:tc>
          <w:tcPr>
            <w:tcW w:w="1247" w:type="dxa"/>
          </w:tcPr>
          <w:p w14:paraId="34ADCAD3" w14:textId="77777777" w:rsidR="00CA21CD" w:rsidRPr="00CA21CD" w:rsidRDefault="00CA21CD" w:rsidP="0008139B">
            <w:pPr>
              <w:pStyle w:val="Bodyjustified"/>
              <w:keepNext/>
            </w:pPr>
          </w:p>
        </w:tc>
      </w:tr>
      <w:tr w:rsidR="00CA21CD" w:rsidRPr="00CA21CD" w14:paraId="537F84F9" w14:textId="77777777" w:rsidTr="0008139B">
        <w:trPr>
          <w:trHeight w:val="283"/>
        </w:trPr>
        <w:tc>
          <w:tcPr>
            <w:tcW w:w="1984" w:type="dxa"/>
          </w:tcPr>
          <w:p w14:paraId="71572BDA" w14:textId="77777777" w:rsidR="00CA21CD" w:rsidRPr="00CA21CD" w:rsidRDefault="00CA21CD" w:rsidP="0008139B">
            <w:pPr>
              <w:pStyle w:val="Bodyjustified"/>
              <w:keepNext/>
            </w:pPr>
            <w:r w:rsidRPr="00CA21CD">
              <w:t>H</w:t>
            </w:r>
          </w:p>
        </w:tc>
        <w:tc>
          <w:tcPr>
            <w:tcW w:w="3969" w:type="dxa"/>
            <w:gridSpan w:val="2"/>
          </w:tcPr>
          <w:p w14:paraId="383A4647" w14:textId="77777777" w:rsidR="00CA21CD" w:rsidRPr="00CA21CD" w:rsidRDefault="00CA21CD" w:rsidP="0008139B">
            <w:pPr>
              <w:pStyle w:val="Bodyjustified"/>
              <w:keepNext/>
            </w:pPr>
            <w:r w:rsidRPr="00CA21CD">
              <w:t>6.86 BSC</w:t>
            </w:r>
          </w:p>
        </w:tc>
        <w:tc>
          <w:tcPr>
            <w:tcW w:w="1247" w:type="dxa"/>
          </w:tcPr>
          <w:p w14:paraId="2EA6E3D7" w14:textId="77777777" w:rsidR="00CA21CD" w:rsidRPr="00CA21CD" w:rsidRDefault="00CA21CD" w:rsidP="0008139B">
            <w:pPr>
              <w:pStyle w:val="Bodyjustified"/>
              <w:keepNext/>
            </w:pPr>
          </w:p>
        </w:tc>
      </w:tr>
      <w:tr w:rsidR="00CA21CD" w:rsidRPr="00CA21CD" w14:paraId="5C4F9B00" w14:textId="77777777" w:rsidTr="0008139B">
        <w:trPr>
          <w:trHeight w:val="283"/>
        </w:trPr>
        <w:tc>
          <w:tcPr>
            <w:tcW w:w="1984" w:type="dxa"/>
          </w:tcPr>
          <w:p w14:paraId="5E1D2470" w14:textId="77777777" w:rsidR="00CA21CD" w:rsidRPr="00CA21CD" w:rsidRDefault="00CA21CD" w:rsidP="0008139B">
            <w:pPr>
              <w:pStyle w:val="Bodyjustified"/>
              <w:keepNext/>
            </w:pPr>
            <w:r w:rsidRPr="00CA21CD">
              <w:t>ØI</w:t>
            </w:r>
          </w:p>
        </w:tc>
        <w:tc>
          <w:tcPr>
            <w:tcW w:w="1984" w:type="dxa"/>
          </w:tcPr>
          <w:p w14:paraId="1F0BD0AE" w14:textId="77777777" w:rsidR="00CA21CD" w:rsidRPr="00CA21CD" w:rsidRDefault="00CA21CD" w:rsidP="0008139B">
            <w:pPr>
              <w:pStyle w:val="Bodyjustified"/>
              <w:keepNext/>
            </w:pPr>
            <w:r w:rsidRPr="00CA21CD">
              <w:t>0.89</w:t>
            </w:r>
          </w:p>
        </w:tc>
        <w:tc>
          <w:tcPr>
            <w:tcW w:w="1985" w:type="dxa"/>
          </w:tcPr>
          <w:p w14:paraId="23515D95" w14:textId="77777777" w:rsidR="00CA21CD" w:rsidRPr="00CA21CD" w:rsidRDefault="00CA21CD" w:rsidP="0008139B">
            <w:pPr>
              <w:pStyle w:val="Bodyjustified"/>
              <w:keepNext/>
            </w:pPr>
            <w:r w:rsidRPr="00CA21CD">
              <w:t>1.14</w:t>
            </w:r>
          </w:p>
        </w:tc>
        <w:tc>
          <w:tcPr>
            <w:tcW w:w="1247" w:type="dxa"/>
          </w:tcPr>
          <w:p w14:paraId="037FE3B7" w14:textId="77777777" w:rsidR="00CA21CD" w:rsidRPr="00CA21CD" w:rsidRDefault="00CA21CD" w:rsidP="0008139B">
            <w:pPr>
              <w:pStyle w:val="Bodyjustified"/>
              <w:keepNext/>
            </w:pPr>
            <w:r w:rsidRPr="00CA21CD">
              <w:t>2</w:t>
            </w:r>
          </w:p>
        </w:tc>
      </w:tr>
      <w:tr w:rsidR="00CA21CD" w:rsidRPr="00CA21CD" w14:paraId="3A1B6D84" w14:textId="77777777" w:rsidTr="0008139B">
        <w:trPr>
          <w:trHeight w:val="283"/>
        </w:trPr>
        <w:tc>
          <w:tcPr>
            <w:tcW w:w="1984" w:type="dxa"/>
          </w:tcPr>
          <w:p w14:paraId="74FA3FB0" w14:textId="77777777" w:rsidR="00CA21CD" w:rsidRPr="00CA21CD" w:rsidRDefault="00CA21CD" w:rsidP="0008139B">
            <w:pPr>
              <w:pStyle w:val="Bodyjustified"/>
              <w:keepNext/>
            </w:pPr>
            <w:r w:rsidRPr="00CA21CD">
              <w:t>J</w:t>
            </w:r>
          </w:p>
        </w:tc>
        <w:tc>
          <w:tcPr>
            <w:tcW w:w="3969" w:type="dxa"/>
            <w:gridSpan w:val="2"/>
          </w:tcPr>
          <w:p w14:paraId="3F6A4A55" w14:textId="77777777" w:rsidR="00CA21CD" w:rsidRPr="00CA21CD" w:rsidRDefault="00CA21CD" w:rsidP="0008139B">
            <w:pPr>
              <w:pStyle w:val="Bodyjustified"/>
              <w:keepNext/>
            </w:pPr>
            <w:r w:rsidRPr="00CA21CD">
              <w:t>3.81 BSC</w:t>
            </w:r>
          </w:p>
        </w:tc>
        <w:tc>
          <w:tcPr>
            <w:tcW w:w="1247" w:type="dxa"/>
          </w:tcPr>
          <w:p w14:paraId="6BB28168" w14:textId="77777777" w:rsidR="00CA21CD" w:rsidRPr="00CA21CD" w:rsidRDefault="00CA21CD" w:rsidP="0008139B">
            <w:pPr>
              <w:pStyle w:val="Bodyjustified"/>
              <w:keepNext/>
            </w:pPr>
          </w:p>
        </w:tc>
      </w:tr>
      <w:tr w:rsidR="00CA21CD" w:rsidRPr="00CA21CD" w14:paraId="35A32892" w14:textId="77777777" w:rsidTr="0008139B">
        <w:trPr>
          <w:trHeight w:val="283"/>
        </w:trPr>
        <w:tc>
          <w:tcPr>
            <w:tcW w:w="1984" w:type="dxa"/>
          </w:tcPr>
          <w:p w14:paraId="494528A9" w14:textId="77777777" w:rsidR="00CA21CD" w:rsidRPr="00CA21CD" w:rsidRDefault="00CA21CD" w:rsidP="0008139B">
            <w:pPr>
              <w:pStyle w:val="Bodyjustified"/>
              <w:keepNext/>
            </w:pPr>
            <w:r w:rsidRPr="00CA21CD">
              <w:t>K</w:t>
            </w:r>
          </w:p>
        </w:tc>
        <w:tc>
          <w:tcPr>
            <w:tcW w:w="3969" w:type="dxa"/>
            <w:gridSpan w:val="2"/>
          </w:tcPr>
          <w:p w14:paraId="7D35AEB6" w14:textId="77777777" w:rsidR="00CA21CD" w:rsidRPr="00CA21CD" w:rsidRDefault="00CA21CD" w:rsidP="0008139B">
            <w:pPr>
              <w:pStyle w:val="Bodyjustified"/>
              <w:keepNext/>
            </w:pPr>
            <w:r w:rsidRPr="00CA21CD">
              <w:t>3.81 BSC</w:t>
            </w:r>
          </w:p>
        </w:tc>
        <w:tc>
          <w:tcPr>
            <w:tcW w:w="1247" w:type="dxa"/>
          </w:tcPr>
          <w:p w14:paraId="0F7C7BB9" w14:textId="77777777" w:rsidR="00CA21CD" w:rsidRPr="00CA21CD" w:rsidRDefault="00CA21CD" w:rsidP="0008139B">
            <w:pPr>
              <w:pStyle w:val="Bodyjustified"/>
              <w:keepNext/>
            </w:pPr>
          </w:p>
        </w:tc>
      </w:tr>
      <w:tr w:rsidR="00CA21CD" w:rsidRPr="00CA21CD" w14:paraId="32580DED" w14:textId="77777777" w:rsidTr="0008139B">
        <w:trPr>
          <w:trHeight w:val="283"/>
        </w:trPr>
        <w:tc>
          <w:tcPr>
            <w:tcW w:w="1984" w:type="dxa"/>
          </w:tcPr>
          <w:p w14:paraId="4F584400" w14:textId="77777777" w:rsidR="00CA21CD" w:rsidRPr="00CA21CD" w:rsidRDefault="00CA21CD" w:rsidP="0008139B">
            <w:pPr>
              <w:pStyle w:val="Bodyjustified"/>
              <w:keepNext/>
            </w:pPr>
            <w:r w:rsidRPr="00CA21CD">
              <w:t>L</w:t>
            </w:r>
          </w:p>
        </w:tc>
        <w:tc>
          <w:tcPr>
            <w:tcW w:w="1984" w:type="dxa"/>
          </w:tcPr>
          <w:p w14:paraId="0835A179" w14:textId="77777777" w:rsidR="00CA21CD" w:rsidRPr="00CA21CD" w:rsidRDefault="00CA21CD" w:rsidP="0008139B">
            <w:pPr>
              <w:pStyle w:val="Bodyjustified"/>
              <w:keepNext/>
            </w:pPr>
            <w:r w:rsidRPr="00CA21CD">
              <w:t>12.95</w:t>
            </w:r>
          </w:p>
        </w:tc>
        <w:tc>
          <w:tcPr>
            <w:tcW w:w="1985" w:type="dxa"/>
          </w:tcPr>
          <w:p w14:paraId="0C8060E6" w14:textId="77777777" w:rsidR="00CA21CD" w:rsidRPr="00CA21CD" w:rsidRDefault="00CA21CD" w:rsidP="0008139B">
            <w:pPr>
              <w:pStyle w:val="Bodyjustified"/>
              <w:keepNext/>
            </w:pPr>
            <w:r w:rsidRPr="00CA21CD">
              <w:t>14.5</w:t>
            </w:r>
          </w:p>
        </w:tc>
        <w:tc>
          <w:tcPr>
            <w:tcW w:w="1247" w:type="dxa"/>
          </w:tcPr>
          <w:p w14:paraId="3412050A" w14:textId="77777777" w:rsidR="00CA21CD" w:rsidRPr="00CA21CD" w:rsidRDefault="00CA21CD" w:rsidP="0008139B">
            <w:pPr>
              <w:pStyle w:val="Bodyjustified"/>
              <w:keepNext/>
            </w:pPr>
          </w:p>
        </w:tc>
      </w:tr>
      <w:tr w:rsidR="00CA21CD" w:rsidRPr="00CA21CD" w14:paraId="39A522E5" w14:textId="77777777" w:rsidTr="0008139B">
        <w:trPr>
          <w:trHeight w:val="283"/>
        </w:trPr>
        <w:tc>
          <w:tcPr>
            <w:tcW w:w="1984" w:type="dxa"/>
          </w:tcPr>
          <w:p w14:paraId="771B06E6" w14:textId="77777777" w:rsidR="00CA21CD" w:rsidRPr="00CA21CD" w:rsidRDefault="00CA21CD" w:rsidP="0008139B">
            <w:pPr>
              <w:pStyle w:val="Bodyjustified"/>
              <w:keepNext/>
            </w:pPr>
            <w:r w:rsidRPr="00CA21CD">
              <w:t>ØM</w:t>
            </w:r>
          </w:p>
        </w:tc>
        <w:tc>
          <w:tcPr>
            <w:tcW w:w="3969" w:type="dxa"/>
            <w:gridSpan w:val="2"/>
          </w:tcPr>
          <w:p w14:paraId="62E4A289" w14:textId="77777777" w:rsidR="00CA21CD" w:rsidRPr="00CA21CD" w:rsidRDefault="00CA21CD" w:rsidP="0008139B">
            <w:pPr>
              <w:pStyle w:val="Bodyjustified"/>
              <w:keepNext/>
            </w:pPr>
            <w:r w:rsidRPr="00CA21CD">
              <w:t>3.05 Typical</w:t>
            </w:r>
          </w:p>
        </w:tc>
        <w:tc>
          <w:tcPr>
            <w:tcW w:w="1247" w:type="dxa"/>
          </w:tcPr>
          <w:p w14:paraId="783C3AB5" w14:textId="77777777" w:rsidR="00CA21CD" w:rsidRPr="00CA21CD" w:rsidRDefault="00CA21CD" w:rsidP="0008139B">
            <w:pPr>
              <w:pStyle w:val="Bodyjustified"/>
              <w:keepNext/>
            </w:pPr>
            <w:r w:rsidRPr="00CA21CD">
              <w:t>2</w:t>
            </w:r>
          </w:p>
        </w:tc>
      </w:tr>
      <w:tr w:rsidR="00CA21CD" w:rsidRPr="00CA21CD" w14:paraId="5D3698A0" w14:textId="77777777" w:rsidTr="0008139B">
        <w:trPr>
          <w:trHeight w:val="283"/>
        </w:trPr>
        <w:tc>
          <w:tcPr>
            <w:tcW w:w="1984" w:type="dxa"/>
          </w:tcPr>
          <w:p w14:paraId="0F388FAC" w14:textId="77777777" w:rsidR="00CA21CD" w:rsidRPr="00CA21CD" w:rsidRDefault="00CA21CD" w:rsidP="0008139B">
            <w:pPr>
              <w:pStyle w:val="Bodyjustified"/>
              <w:keepNext/>
            </w:pPr>
            <w:r w:rsidRPr="00CA21CD">
              <w:t>N</w:t>
            </w:r>
          </w:p>
        </w:tc>
        <w:tc>
          <w:tcPr>
            <w:tcW w:w="1984" w:type="dxa"/>
          </w:tcPr>
          <w:p w14:paraId="07EC8338" w14:textId="77777777" w:rsidR="00CA21CD" w:rsidRPr="00CA21CD" w:rsidRDefault="00CA21CD" w:rsidP="0008139B">
            <w:pPr>
              <w:pStyle w:val="Bodyjustified"/>
              <w:keepNext/>
            </w:pPr>
            <w:r w:rsidRPr="00CA21CD">
              <w:t>-</w:t>
            </w:r>
          </w:p>
        </w:tc>
        <w:tc>
          <w:tcPr>
            <w:tcW w:w="1985" w:type="dxa"/>
          </w:tcPr>
          <w:p w14:paraId="1772A4A2" w14:textId="77777777" w:rsidR="00CA21CD" w:rsidRPr="00CA21CD" w:rsidRDefault="00CA21CD" w:rsidP="0008139B">
            <w:pPr>
              <w:pStyle w:val="Bodyjustified"/>
              <w:keepNext/>
            </w:pPr>
            <w:r w:rsidRPr="00CA21CD">
              <w:t>0.71</w:t>
            </w:r>
          </w:p>
        </w:tc>
        <w:tc>
          <w:tcPr>
            <w:tcW w:w="1247" w:type="dxa"/>
          </w:tcPr>
          <w:p w14:paraId="2422918D" w14:textId="77777777" w:rsidR="00CA21CD" w:rsidRPr="00CA21CD" w:rsidRDefault="00CA21CD" w:rsidP="0008139B">
            <w:pPr>
              <w:pStyle w:val="Bodyjustified"/>
              <w:keepNext/>
            </w:pPr>
            <w:r w:rsidRPr="00CA21CD">
              <w:t>2</w:t>
            </w:r>
          </w:p>
        </w:tc>
      </w:tr>
      <w:tr w:rsidR="00CA21CD" w:rsidRPr="00CA21CD" w14:paraId="54F7752A" w14:textId="77777777" w:rsidTr="0008139B">
        <w:trPr>
          <w:trHeight w:val="283"/>
        </w:trPr>
        <w:tc>
          <w:tcPr>
            <w:tcW w:w="1984" w:type="dxa"/>
          </w:tcPr>
          <w:p w14:paraId="128A1A21" w14:textId="77777777" w:rsidR="00CA21CD" w:rsidRPr="00CA21CD" w:rsidRDefault="00CA21CD" w:rsidP="0008139B">
            <w:pPr>
              <w:pStyle w:val="Bodyjustified"/>
              <w:keepNext/>
            </w:pPr>
            <w:r w:rsidRPr="00CA21CD">
              <w:t>R1</w:t>
            </w:r>
          </w:p>
        </w:tc>
        <w:tc>
          <w:tcPr>
            <w:tcW w:w="1984" w:type="dxa"/>
          </w:tcPr>
          <w:p w14:paraId="57191BF5" w14:textId="77777777" w:rsidR="00CA21CD" w:rsidRPr="00CA21CD" w:rsidRDefault="00CA21CD" w:rsidP="0008139B">
            <w:pPr>
              <w:pStyle w:val="Bodyjustified"/>
              <w:keepNext/>
            </w:pPr>
            <w:r w:rsidRPr="00CA21CD">
              <w:t>-</w:t>
            </w:r>
          </w:p>
        </w:tc>
        <w:tc>
          <w:tcPr>
            <w:tcW w:w="1985" w:type="dxa"/>
          </w:tcPr>
          <w:p w14:paraId="79527A24" w14:textId="77777777" w:rsidR="00CA21CD" w:rsidRPr="00CA21CD" w:rsidRDefault="00CA21CD" w:rsidP="0008139B">
            <w:pPr>
              <w:pStyle w:val="Bodyjustified"/>
              <w:keepNext/>
            </w:pPr>
            <w:r w:rsidRPr="00CA21CD">
              <w:t>1</w:t>
            </w:r>
          </w:p>
        </w:tc>
        <w:tc>
          <w:tcPr>
            <w:tcW w:w="1247" w:type="dxa"/>
          </w:tcPr>
          <w:p w14:paraId="6C24A5BF" w14:textId="77777777" w:rsidR="00CA21CD" w:rsidRPr="00CA21CD" w:rsidRDefault="00CA21CD" w:rsidP="0008139B">
            <w:pPr>
              <w:pStyle w:val="Bodyjustified"/>
              <w:keepNext/>
            </w:pPr>
            <w:r w:rsidRPr="00CA21CD">
              <w:t>3</w:t>
            </w:r>
          </w:p>
        </w:tc>
      </w:tr>
      <w:tr w:rsidR="00CA21CD" w:rsidRPr="00CA21CD" w14:paraId="29568234" w14:textId="77777777" w:rsidTr="0008139B">
        <w:trPr>
          <w:trHeight w:val="283"/>
        </w:trPr>
        <w:tc>
          <w:tcPr>
            <w:tcW w:w="1984" w:type="dxa"/>
          </w:tcPr>
          <w:p w14:paraId="3456B1F0" w14:textId="77777777" w:rsidR="00CA21CD" w:rsidRPr="00CA21CD" w:rsidRDefault="00CA21CD" w:rsidP="008C39A4">
            <w:pPr>
              <w:pStyle w:val="Bodyjustified"/>
            </w:pPr>
            <w:r w:rsidRPr="00CA21CD">
              <w:t>R2</w:t>
            </w:r>
          </w:p>
        </w:tc>
        <w:tc>
          <w:tcPr>
            <w:tcW w:w="3969" w:type="dxa"/>
            <w:gridSpan w:val="2"/>
          </w:tcPr>
          <w:p w14:paraId="7CF50A51" w14:textId="77777777" w:rsidR="00CA21CD" w:rsidRPr="00CA21CD" w:rsidRDefault="00CA21CD" w:rsidP="008C39A4">
            <w:pPr>
              <w:pStyle w:val="Bodyjustified"/>
            </w:pPr>
            <w:r w:rsidRPr="00CA21CD">
              <w:t>1.65 Typical</w:t>
            </w:r>
          </w:p>
        </w:tc>
        <w:tc>
          <w:tcPr>
            <w:tcW w:w="1247" w:type="dxa"/>
          </w:tcPr>
          <w:p w14:paraId="5F99C63A" w14:textId="77777777" w:rsidR="00CA21CD" w:rsidRPr="00CA21CD" w:rsidRDefault="00CA21CD" w:rsidP="008C39A4">
            <w:pPr>
              <w:pStyle w:val="Bodyjustified"/>
            </w:pPr>
            <w:r w:rsidRPr="00CA21CD">
              <w:t>4</w:t>
            </w:r>
          </w:p>
        </w:tc>
      </w:tr>
    </w:tbl>
    <w:p w14:paraId="4EEFCB42" w14:textId="77777777" w:rsidR="00C82D65" w:rsidRDefault="00C82D65" w:rsidP="00C82D65">
      <w:pPr>
        <w:pStyle w:val="Heading3"/>
      </w:pPr>
      <w:bookmarkStart w:id="14" w:name="_Toc12970222"/>
      <w:r>
        <w:lastRenderedPageBreak/>
        <w:t>Surface Mount Package (SMD.5) - 3 terminal</w:t>
      </w:r>
      <w:bookmarkEnd w:id="14"/>
    </w:p>
    <w:p w14:paraId="6055795E" w14:textId="4879E087" w:rsidR="00CA21CD" w:rsidRDefault="008C39A4" w:rsidP="0008139B">
      <w:pPr>
        <w:pStyle w:val="Bodyjustified"/>
        <w:spacing w:after="120"/>
        <w:ind w:left="1418"/>
        <w:jc w:val="left"/>
      </w:pPr>
      <w:r>
        <w:rPr>
          <w:noProof/>
          <w:lang w:eastAsia="en-GB"/>
        </w:rPr>
        <w:drawing>
          <wp:inline distT="0" distB="0" distL="0" distR="0" wp14:anchorId="06A782E6" wp14:editId="54C70321">
            <wp:extent cx="5060373" cy="2674917"/>
            <wp:effectExtent l="0" t="0" r="698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Para. 1.7.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069461" cy="2679721"/>
                    </a:xfrm>
                    <a:prstGeom prst="rect">
                      <a:avLst/>
                    </a:prstGeom>
                  </pic:spPr>
                </pic:pic>
              </a:graphicData>
            </a:graphic>
          </wp:inline>
        </w:drawing>
      </w:r>
    </w:p>
    <w:tbl>
      <w:tblPr>
        <w:tblStyle w:val="TableGrid"/>
        <w:tblW w:w="0" w:type="auto"/>
        <w:tblInd w:w="1446" w:type="dxa"/>
        <w:tblLayout w:type="fixed"/>
        <w:tblCellMar>
          <w:top w:w="28" w:type="dxa"/>
          <w:left w:w="28" w:type="dxa"/>
          <w:bottom w:w="28" w:type="dxa"/>
          <w:right w:w="28" w:type="dxa"/>
        </w:tblCellMar>
        <w:tblLook w:val="0000" w:firstRow="0" w:lastRow="0" w:firstColumn="0" w:lastColumn="0" w:noHBand="0" w:noVBand="0"/>
      </w:tblPr>
      <w:tblGrid>
        <w:gridCol w:w="1984"/>
        <w:gridCol w:w="1984"/>
        <w:gridCol w:w="1985"/>
        <w:gridCol w:w="1247"/>
      </w:tblGrid>
      <w:tr w:rsidR="008C39A4" w:rsidRPr="00CA21CD" w14:paraId="1510995B" w14:textId="77777777" w:rsidTr="0008139B">
        <w:trPr>
          <w:trHeight w:val="340"/>
        </w:trPr>
        <w:tc>
          <w:tcPr>
            <w:tcW w:w="1984" w:type="dxa"/>
            <w:vMerge w:val="restart"/>
          </w:tcPr>
          <w:p w14:paraId="4A1DF58C" w14:textId="77777777" w:rsidR="008C39A4" w:rsidRPr="00CA21CD" w:rsidRDefault="008C39A4" w:rsidP="008C39A4">
            <w:pPr>
              <w:pStyle w:val="Bodyjustified"/>
            </w:pPr>
            <w:r w:rsidRPr="00CA21CD">
              <w:t>Symbols</w:t>
            </w:r>
          </w:p>
        </w:tc>
        <w:tc>
          <w:tcPr>
            <w:tcW w:w="3969" w:type="dxa"/>
            <w:gridSpan w:val="2"/>
          </w:tcPr>
          <w:p w14:paraId="7A61D2FF" w14:textId="77777777" w:rsidR="008C39A4" w:rsidRPr="00CA21CD" w:rsidRDefault="008C39A4" w:rsidP="008C39A4">
            <w:pPr>
              <w:pStyle w:val="Bodyjustified"/>
            </w:pPr>
            <w:r w:rsidRPr="00CA21CD">
              <w:t>Dimensions mm</w:t>
            </w:r>
          </w:p>
        </w:tc>
        <w:tc>
          <w:tcPr>
            <w:tcW w:w="1247" w:type="dxa"/>
            <w:vMerge w:val="restart"/>
          </w:tcPr>
          <w:p w14:paraId="15E88A5C" w14:textId="77777777" w:rsidR="008C39A4" w:rsidRPr="00CA21CD" w:rsidRDefault="008C39A4" w:rsidP="008C39A4">
            <w:pPr>
              <w:pStyle w:val="Bodyjustified"/>
            </w:pPr>
            <w:r w:rsidRPr="00CA21CD">
              <w:t>Notes</w:t>
            </w:r>
          </w:p>
        </w:tc>
      </w:tr>
      <w:tr w:rsidR="008C39A4" w:rsidRPr="00CA21CD" w14:paraId="0B34A0DC" w14:textId="77777777" w:rsidTr="0008139B">
        <w:trPr>
          <w:trHeight w:val="340"/>
        </w:trPr>
        <w:tc>
          <w:tcPr>
            <w:tcW w:w="1984" w:type="dxa"/>
            <w:vMerge/>
          </w:tcPr>
          <w:p w14:paraId="38D7F8CC" w14:textId="77777777" w:rsidR="008C39A4" w:rsidRPr="00CA21CD" w:rsidRDefault="008C39A4" w:rsidP="008C39A4">
            <w:pPr>
              <w:pStyle w:val="Bodyjustified"/>
              <w:rPr>
                <w:sz w:val="24"/>
                <w:szCs w:val="24"/>
                <w:lang w:val="en-US"/>
              </w:rPr>
            </w:pPr>
          </w:p>
        </w:tc>
        <w:tc>
          <w:tcPr>
            <w:tcW w:w="1984" w:type="dxa"/>
          </w:tcPr>
          <w:p w14:paraId="5070818D" w14:textId="77777777" w:rsidR="008C39A4" w:rsidRPr="00CA21CD" w:rsidRDefault="008C39A4" w:rsidP="008C39A4">
            <w:pPr>
              <w:pStyle w:val="Bodyjustified"/>
            </w:pPr>
            <w:r w:rsidRPr="00CA21CD">
              <w:t>Min</w:t>
            </w:r>
          </w:p>
        </w:tc>
        <w:tc>
          <w:tcPr>
            <w:tcW w:w="1985" w:type="dxa"/>
          </w:tcPr>
          <w:p w14:paraId="0726D717" w14:textId="77777777" w:rsidR="008C39A4" w:rsidRPr="00CA21CD" w:rsidRDefault="008C39A4" w:rsidP="008C39A4">
            <w:pPr>
              <w:pStyle w:val="Bodyjustified"/>
            </w:pPr>
            <w:r w:rsidRPr="00CA21CD">
              <w:t>Max</w:t>
            </w:r>
          </w:p>
        </w:tc>
        <w:tc>
          <w:tcPr>
            <w:tcW w:w="1247" w:type="dxa"/>
            <w:vMerge/>
          </w:tcPr>
          <w:p w14:paraId="7816512A" w14:textId="77777777" w:rsidR="008C39A4" w:rsidRPr="00CA21CD" w:rsidRDefault="008C39A4" w:rsidP="008C39A4">
            <w:pPr>
              <w:pStyle w:val="Bodyjustified"/>
              <w:rPr>
                <w:sz w:val="24"/>
                <w:szCs w:val="24"/>
                <w:lang w:val="en-US"/>
              </w:rPr>
            </w:pPr>
          </w:p>
        </w:tc>
      </w:tr>
      <w:tr w:rsidR="00CA21CD" w:rsidRPr="00CA21CD" w14:paraId="35010EB8" w14:textId="77777777" w:rsidTr="0008139B">
        <w:trPr>
          <w:trHeight w:val="283"/>
        </w:trPr>
        <w:tc>
          <w:tcPr>
            <w:tcW w:w="1984" w:type="dxa"/>
          </w:tcPr>
          <w:p w14:paraId="7D0BE146" w14:textId="77777777" w:rsidR="00CA21CD" w:rsidRPr="00CA21CD" w:rsidRDefault="00CA21CD" w:rsidP="008C39A4">
            <w:pPr>
              <w:pStyle w:val="Bodyjustified"/>
            </w:pPr>
            <w:r w:rsidRPr="00CA21CD">
              <w:t>A</w:t>
            </w:r>
          </w:p>
        </w:tc>
        <w:tc>
          <w:tcPr>
            <w:tcW w:w="1984" w:type="dxa"/>
          </w:tcPr>
          <w:p w14:paraId="4BCE33F7" w14:textId="77777777" w:rsidR="00CA21CD" w:rsidRPr="00CA21CD" w:rsidRDefault="00CA21CD" w:rsidP="008C39A4">
            <w:pPr>
              <w:pStyle w:val="Bodyjustified"/>
            </w:pPr>
            <w:r w:rsidRPr="00CA21CD">
              <w:t>2.84</w:t>
            </w:r>
          </w:p>
        </w:tc>
        <w:tc>
          <w:tcPr>
            <w:tcW w:w="1985" w:type="dxa"/>
          </w:tcPr>
          <w:p w14:paraId="40AC5609" w14:textId="502FCC8C" w:rsidR="00CA21CD" w:rsidRPr="00CA21CD" w:rsidRDefault="00CA21CD" w:rsidP="008C39A4">
            <w:pPr>
              <w:pStyle w:val="Bodyjustified"/>
            </w:pPr>
            <w:r w:rsidRPr="0089144C">
              <w:rPr>
                <w:highlight w:val="yellow"/>
              </w:rPr>
              <w:t>3.</w:t>
            </w:r>
            <w:r w:rsidR="0089144C" w:rsidRPr="0089144C">
              <w:rPr>
                <w:highlight w:val="yellow"/>
              </w:rPr>
              <w:t>3</w:t>
            </w:r>
          </w:p>
        </w:tc>
        <w:tc>
          <w:tcPr>
            <w:tcW w:w="1247" w:type="dxa"/>
          </w:tcPr>
          <w:p w14:paraId="2E6D5FCD" w14:textId="77777777" w:rsidR="00CA21CD" w:rsidRPr="00CA21CD" w:rsidRDefault="00CA21CD" w:rsidP="008C39A4">
            <w:pPr>
              <w:pStyle w:val="Bodyjustified"/>
            </w:pPr>
          </w:p>
        </w:tc>
      </w:tr>
      <w:tr w:rsidR="00CA21CD" w:rsidRPr="00CA21CD" w14:paraId="243C704D" w14:textId="77777777" w:rsidTr="0008139B">
        <w:trPr>
          <w:trHeight w:val="283"/>
        </w:trPr>
        <w:tc>
          <w:tcPr>
            <w:tcW w:w="1984" w:type="dxa"/>
          </w:tcPr>
          <w:p w14:paraId="049E7B1E" w14:textId="77777777" w:rsidR="00CA21CD" w:rsidRPr="00CA21CD" w:rsidRDefault="00CA21CD" w:rsidP="008C39A4">
            <w:pPr>
              <w:pStyle w:val="Bodyjustified"/>
            </w:pPr>
            <w:r w:rsidRPr="00CA21CD">
              <w:t>A1</w:t>
            </w:r>
          </w:p>
        </w:tc>
        <w:tc>
          <w:tcPr>
            <w:tcW w:w="1984" w:type="dxa"/>
          </w:tcPr>
          <w:p w14:paraId="4EE5F24F" w14:textId="77777777" w:rsidR="00CA21CD" w:rsidRPr="00CA21CD" w:rsidRDefault="00CA21CD" w:rsidP="008C39A4">
            <w:pPr>
              <w:pStyle w:val="Bodyjustified"/>
            </w:pPr>
            <w:r w:rsidRPr="00CA21CD">
              <w:t>0.25</w:t>
            </w:r>
          </w:p>
        </w:tc>
        <w:tc>
          <w:tcPr>
            <w:tcW w:w="1985" w:type="dxa"/>
          </w:tcPr>
          <w:p w14:paraId="668D9451" w14:textId="77777777" w:rsidR="00CA21CD" w:rsidRPr="00CA21CD" w:rsidRDefault="00CA21CD" w:rsidP="008C39A4">
            <w:pPr>
              <w:pStyle w:val="Bodyjustified"/>
            </w:pPr>
            <w:r w:rsidRPr="00CA21CD">
              <w:t>0.51</w:t>
            </w:r>
          </w:p>
        </w:tc>
        <w:tc>
          <w:tcPr>
            <w:tcW w:w="1247" w:type="dxa"/>
          </w:tcPr>
          <w:p w14:paraId="607FDC89" w14:textId="77777777" w:rsidR="00CA21CD" w:rsidRPr="00CA21CD" w:rsidRDefault="00CA21CD" w:rsidP="008C39A4">
            <w:pPr>
              <w:pStyle w:val="Bodyjustified"/>
            </w:pPr>
          </w:p>
        </w:tc>
      </w:tr>
      <w:tr w:rsidR="00CA21CD" w:rsidRPr="00CA21CD" w14:paraId="7F29601B" w14:textId="77777777" w:rsidTr="0008139B">
        <w:trPr>
          <w:trHeight w:val="283"/>
        </w:trPr>
        <w:tc>
          <w:tcPr>
            <w:tcW w:w="1984" w:type="dxa"/>
          </w:tcPr>
          <w:p w14:paraId="3DAD0F77" w14:textId="7F406333" w:rsidR="00CA21CD" w:rsidRPr="00CA21CD" w:rsidRDefault="008C39A4" w:rsidP="008C39A4">
            <w:pPr>
              <w:pStyle w:val="Bodyjustified"/>
            </w:pPr>
            <w:r w:rsidRPr="00CA21CD">
              <w:t>B</w:t>
            </w:r>
          </w:p>
        </w:tc>
        <w:tc>
          <w:tcPr>
            <w:tcW w:w="1984" w:type="dxa"/>
          </w:tcPr>
          <w:p w14:paraId="33372BBD" w14:textId="77777777" w:rsidR="00CA21CD" w:rsidRPr="00CA21CD" w:rsidRDefault="00CA21CD" w:rsidP="008C39A4">
            <w:pPr>
              <w:pStyle w:val="Bodyjustified"/>
            </w:pPr>
            <w:r w:rsidRPr="00CA21CD">
              <w:t>7.13</w:t>
            </w:r>
          </w:p>
        </w:tc>
        <w:tc>
          <w:tcPr>
            <w:tcW w:w="1985" w:type="dxa"/>
          </w:tcPr>
          <w:p w14:paraId="6695AD87" w14:textId="77777777" w:rsidR="00CA21CD" w:rsidRPr="00CA21CD" w:rsidRDefault="00CA21CD" w:rsidP="008C39A4">
            <w:pPr>
              <w:pStyle w:val="Bodyjustified"/>
            </w:pPr>
            <w:r w:rsidRPr="00CA21CD">
              <w:t>7.39</w:t>
            </w:r>
          </w:p>
        </w:tc>
        <w:tc>
          <w:tcPr>
            <w:tcW w:w="1247" w:type="dxa"/>
          </w:tcPr>
          <w:p w14:paraId="172EF2E8" w14:textId="77777777" w:rsidR="00CA21CD" w:rsidRPr="00CA21CD" w:rsidRDefault="00CA21CD" w:rsidP="008C39A4">
            <w:pPr>
              <w:pStyle w:val="Bodyjustified"/>
            </w:pPr>
          </w:p>
        </w:tc>
      </w:tr>
      <w:tr w:rsidR="00CA21CD" w:rsidRPr="00CA21CD" w14:paraId="63D1776D" w14:textId="77777777" w:rsidTr="0008139B">
        <w:trPr>
          <w:trHeight w:val="283"/>
        </w:trPr>
        <w:tc>
          <w:tcPr>
            <w:tcW w:w="1984" w:type="dxa"/>
          </w:tcPr>
          <w:p w14:paraId="7158E3FE" w14:textId="77777777" w:rsidR="00CA21CD" w:rsidRPr="00CA21CD" w:rsidRDefault="00CA21CD" w:rsidP="008C39A4">
            <w:pPr>
              <w:pStyle w:val="Bodyjustified"/>
            </w:pPr>
            <w:r w:rsidRPr="00CA21CD">
              <w:t>b1</w:t>
            </w:r>
          </w:p>
        </w:tc>
        <w:tc>
          <w:tcPr>
            <w:tcW w:w="1984" w:type="dxa"/>
          </w:tcPr>
          <w:p w14:paraId="7A2F6E99" w14:textId="77777777" w:rsidR="00CA21CD" w:rsidRPr="00CA21CD" w:rsidRDefault="00CA21CD" w:rsidP="008C39A4">
            <w:pPr>
              <w:pStyle w:val="Bodyjustified"/>
            </w:pPr>
            <w:r w:rsidRPr="00CA21CD">
              <w:t>5.58</w:t>
            </w:r>
          </w:p>
        </w:tc>
        <w:tc>
          <w:tcPr>
            <w:tcW w:w="1985" w:type="dxa"/>
          </w:tcPr>
          <w:p w14:paraId="08B2D002" w14:textId="77777777" w:rsidR="00CA21CD" w:rsidRPr="00CA21CD" w:rsidRDefault="00CA21CD" w:rsidP="008C39A4">
            <w:pPr>
              <w:pStyle w:val="Bodyjustified"/>
            </w:pPr>
            <w:r w:rsidRPr="00CA21CD">
              <w:t>5.84</w:t>
            </w:r>
          </w:p>
        </w:tc>
        <w:tc>
          <w:tcPr>
            <w:tcW w:w="1247" w:type="dxa"/>
          </w:tcPr>
          <w:p w14:paraId="4EE289E8" w14:textId="77777777" w:rsidR="00CA21CD" w:rsidRPr="00CA21CD" w:rsidRDefault="00CA21CD" w:rsidP="008C39A4">
            <w:pPr>
              <w:pStyle w:val="Bodyjustified"/>
            </w:pPr>
          </w:p>
        </w:tc>
      </w:tr>
      <w:tr w:rsidR="00CA21CD" w:rsidRPr="00CA21CD" w14:paraId="6D525059" w14:textId="77777777" w:rsidTr="0008139B">
        <w:trPr>
          <w:trHeight w:val="283"/>
        </w:trPr>
        <w:tc>
          <w:tcPr>
            <w:tcW w:w="1984" w:type="dxa"/>
          </w:tcPr>
          <w:p w14:paraId="75DF6AE2" w14:textId="77777777" w:rsidR="00CA21CD" w:rsidRPr="00CA21CD" w:rsidRDefault="00CA21CD" w:rsidP="008C39A4">
            <w:pPr>
              <w:pStyle w:val="Bodyjustified"/>
            </w:pPr>
            <w:r w:rsidRPr="00CA21CD">
              <w:t>b2</w:t>
            </w:r>
          </w:p>
        </w:tc>
        <w:tc>
          <w:tcPr>
            <w:tcW w:w="1984" w:type="dxa"/>
          </w:tcPr>
          <w:p w14:paraId="17145B96" w14:textId="77777777" w:rsidR="00CA21CD" w:rsidRPr="00CA21CD" w:rsidRDefault="00CA21CD" w:rsidP="008C39A4">
            <w:pPr>
              <w:pStyle w:val="Bodyjustified"/>
            </w:pPr>
            <w:r w:rsidRPr="00CA21CD">
              <w:t>2.28</w:t>
            </w:r>
          </w:p>
        </w:tc>
        <w:tc>
          <w:tcPr>
            <w:tcW w:w="1985" w:type="dxa"/>
          </w:tcPr>
          <w:p w14:paraId="030A4A29" w14:textId="77777777" w:rsidR="00CA21CD" w:rsidRPr="00CA21CD" w:rsidRDefault="00CA21CD" w:rsidP="008C39A4">
            <w:pPr>
              <w:pStyle w:val="Bodyjustified"/>
            </w:pPr>
            <w:r w:rsidRPr="00CA21CD">
              <w:t>2.54</w:t>
            </w:r>
          </w:p>
        </w:tc>
        <w:tc>
          <w:tcPr>
            <w:tcW w:w="1247" w:type="dxa"/>
          </w:tcPr>
          <w:p w14:paraId="3CCBB101" w14:textId="77777777" w:rsidR="00CA21CD" w:rsidRPr="00CA21CD" w:rsidRDefault="00CA21CD" w:rsidP="008C39A4">
            <w:pPr>
              <w:pStyle w:val="Bodyjustified"/>
            </w:pPr>
            <w:r w:rsidRPr="00CA21CD">
              <w:t>5</w:t>
            </w:r>
          </w:p>
        </w:tc>
      </w:tr>
      <w:tr w:rsidR="00CA21CD" w:rsidRPr="00CA21CD" w14:paraId="078D2EB4" w14:textId="77777777" w:rsidTr="0008139B">
        <w:trPr>
          <w:trHeight w:val="283"/>
        </w:trPr>
        <w:tc>
          <w:tcPr>
            <w:tcW w:w="1984" w:type="dxa"/>
          </w:tcPr>
          <w:p w14:paraId="09E16723" w14:textId="77777777" w:rsidR="00CA21CD" w:rsidRPr="00CA21CD" w:rsidRDefault="00CA21CD" w:rsidP="008C39A4">
            <w:pPr>
              <w:pStyle w:val="Bodyjustified"/>
            </w:pPr>
            <w:r w:rsidRPr="00CA21CD">
              <w:t>b3</w:t>
            </w:r>
          </w:p>
        </w:tc>
        <w:tc>
          <w:tcPr>
            <w:tcW w:w="1984" w:type="dxa"/>
          </w:tcPr>
          <w:p w14:paraId="273E667C" w14:textId="77777777" w:rsidR="00CA21CD" w:rsidRPr="00CA21CD" w:rsidRDefault="00CA21CD" w:rsidP="008C39A4">
            <w:pPr>
              <w:pStyle w:val="Bodyjustified"/>
            </w:pPr>
            <w:r w:rsidRPr="00CA21CD">
              <w:t>2.92</w:t>
            </w:r>
          </w:p>
        </w:tc>
        <w:tc>
          <w:tcPr>
            <w:tcW w:w="1985" w:type="dxa"/>
          </w:tcPr>
          <w:p w14:paraId="1FEE6270" w14:textId="77777777" w:rsidR="00CA21CD" w:rsidRPr="00CA21CD" w:rsidRDefault="00CA21CD" w:rsidP="008C39A4">
            <w:pPr>
              <w:pStyle w:val="Bodyjustified"/>
            </w:pPr>
            <w:r w:rsidRPr="00CA21CD">
              <w:t>3.18</w:t>
            </w:r>
          </w:p>
        </w:tc>
        <w:tc>
          <w:tcPr>
            <w:tcW w:w="1247" w:type="dxa"/>
          </w:tcPr>
          <w:p w14:paraId="17432FCB" w14:textId="77777777" w:rsidR="00CA21CD" w:rsidRPr="00CA21CD" w:rsidRDefault="00CA21CD" w:rsidP="008C39A4">
            <w:pPr>
              <w:pStyle w:val="Bodyjustified"/>
            </w:pPr>
            <w:r w:rsidRPr="00CA21CD">
              <w:t>5</w:t>
            </w:r>
          </w:p>
        </w:tc>
      </w:tr>
      <w:tr w:rsidR="00CA21CD" w:rsidRPr="00CA21CD" w14:paraId="5CED072C" w14:textId="77777777" w:rsidTr="0008139B">
        <w:trPr>
          <w:trHeight w:val="283"/>
        </w:trPr>
        <w:tc>
          <w:tcPr>
            <w:tcW w:w="1984" w:type="dxa"/>
          </w:tcPr>
          <w:p w14:paraId="4E456C75" w14:textId="77777777" w:rsidR="00CA21CD" w:rsidRPr="00CA21CD" w:rsidRDefault="00CA21CD" w:rsidP="008C39A4">
            <w:pPr>
              <w:pStyle w:val="Bodyjustified"/>
            </w:pPr>
            <w:r w:rsidRPr="00CA21CD">
              <w:t>D</w:t>
            </w:r>
          </w:p>
        </w:tc>
        <w:tc>
          <w:tcPr>
            <w:tcW w:w="1984" w:type="dxa"/>
          </w:tcPr>
          <w:p w14:paraId="585E9FC4" w14:textId="77777777" w:rsidR="00CA21CD" w:rsidRPr="00CA21CD" w:rsidRDefault="00CA21CD" w:rsidP="008C39A4">
            <w:pPr>
              <w:pStyle w:val="Bodyjustified"/>
            </w:pPr>
            <w:r w:rsidRPr="00CA21CD">
              <w:t>10.03</w:t>
            </w:r>
          </w:p>
        </w:tc>
        <w:tc>
          <w:tcPr>
            <w:tcW w:w="1985" w:type="dxa"/>
          </w:tcPr>
          <w:p w14:paraId="4124052F" w14:textId="77777777" w:rsidR="00CA21CD" w:rsidRPr="00CA21CD" w:rsidRDefault="00CA21CD" w:rsidP="008C39A4">
            <w:pPr>
              <w:pStyle w:val="Bodyjustified"/>
            </w:pPr>
            <w:r w:rsidRPr="00CA21CD">
              <w:t>10.28</w:t>
            </w:r>
          </w:p>
        </w:tc>
        <w:tc>
          <w:tcPr>
            <w:tcW w:w="1247" w:type="dxa"/>
          </w:tcPr>
          <w:p w14:paraId="1DE7B3E5" w14:textId="77777777" w:rsidR="00CA21CD" w:rsidRPr="00CA21CD" w:rsidRDefault="00CA21CD" w:rsidP="008C39A4">
            <w:pPr>
              <w:pStyle w:val="Bodyjustified"/>
            </w:pPr>
          </w:p>
        </w:tc>
      </w:tr>
      <w:tr w:rsidR="00CA21CD" w:rsidRPr="00CA21CD" w14:paraId="5AA3B36D" w14:textId="77777777" w:rsidTr="0008139B">
        <w:trPr>
          <w:trHeight w:val="283"/>
        </w:trPr>
        <w:tc>
          <w:tcPr>
            <w:tcW w:w="1984" w:type="dxa"/>
          </w:tcPr>
          <w:p w14:paraId="0C38F88E" w14:textId="77777777" w:rsidR="00CA21CD" w:rsidRPr="00CA21CD" w:rsidRDefault="00CA21CD" w:rsidP="008C39A4">
            <w:pPr>
              <w:pStyle w:val="Bodyjustified"/>
            </w:pPr>
            <w:r w:rsidRPr="00CA21CD">
              <w:t>D1</w:t>
            </w:r>
          </w:p>
        </w:tc>
        <w:tc>
          <w:tcPr>
            <w:tcW w:w="1984" w:type="dxa"/>
          </w:tcPr>
          <w:p w14:paraId="00A423B3" w14:textId="77777777" w:rsidR="00CA21CD" w:rsidRPr="00CA21CD" w:rsidRDefault="00CA21CD" w:rsidP="008C39A4">
            <w:pPr>
              <w:pStyle w:val="Bodyjustified"/>
            </w:pPr>
            <w:r w:rsidRPr="00CA21CD">
              <w:t>0.76</w:t>
            </w:r>
          </w:p>
        </w:tc>
        <w:tc>
          <w:tcPr>
            <w:tcW w:w="1985" w:type="dxa"/>
          </w:tcPr>
          <w:p w14:paraId="33FA41C6" w14:textId="77777777" w:rsidR="00CA21CD" w:rsidRPr="00CA21CD" w:rsidRDefault="00CA21CD" w:rsidP="008C39A4">
            <w:pPr>
              <w:pStyle w:val="Bodyjustified"/>
            </w:pPr>
            <w:r w:rsidRPr="00CA21CD">
              <w:t>-</w:t>
            </w:r>
          </w:p>
        </w:tc>
        <w:tc>
          <w:tcPr>
            <w:tcW w:w="1247" w:type="dxa"/>
          </w:tcPr>
          <w:p w14:paraId="22BA282B" w14:textId="77777777" w:rsidR="00CA21CD" w:rsidRPr="00CA21CD" w:rsidRDefault="00CA21CD" w:rsidP="008C39A4">
            <w:pPr>
              <w:pStyle w:val="Bodyjustified"/>
            </w:pPr>
            <w:r w:rsidRPr="00CA21CD">
              <w:t>5</w:t>
            </w:r>
          </w:p>
        </w:tc>
      </w:tr>
      <w:tr w:rsidR="00CA21CD" w:rsidRPr="00CA21CD" w14:paraId="2166CED9" w14:textId="77777777" w:rsidTr="0008139B">
        <w:trPr>
          <w:trHeight w:val="283"/>
        </w:trPr>
        <w:tc>
          <w:tcPr>
            <w:tcW w:w="1984" w:type="dxa"/>
          </w:tcPr>
          <w:p w14:paraId="55274ED3" w14:textId="77777777" w:rsidR="00CA21CD" w:rsidRPr="00CA21CD" w:rsidRDefault="00CA21CD" w:rsidP="008C39A4">
            <w:pPr>
              <w:pStyle w:val="Bodyjustified"/>
            </w:pPr>
            <w:r w:rsidRPr="00CA21CD">
              <w:t>E</w:t>
            </w:r>
          </w:p>
        </w:tc>
        <w:tc>
          <w:tcPr>
            <w:tcW w:w="1984" w:type="dxa"/>
          </w:tcPr>
          <w:p w14:paraId="6007DE4D" w14:textId="77777777" w:rsidR="00CA21CD" w:rsidRPr="00CA21CD" w:rsidRDefault="00CA21CD" w:rsidP="008C39A4">
            <w:pPr>
              <w:pStyle w:val="Bodyjustified"/>
            </w:pPr>
            <w:r w:rsidRPr="00CA21CD">
              <w:t>7.39</w:t>
            </w:r>
          </w:p>
        </w:tc>
        <w:tc>
          <w:tcPr>
            <w:tcW w:w="1985" w:type="dxa"/>
          </w:tcPr>
          <w:p w14:paraId="28E80E29" w14:textId="77777777" w:rsidR="00CA21CD" w:rsidRPr="00CA21CD" w:rsidRDefault="00CA21CD" w:rsidP="008C39A4">
            <w:pPr>
              <w:pStyle w:val="Bodyjustified"/>
            </w:pPr>
            <w:r w:rsidRPr="00CA21CD">
              <w:t>7.64</w:t>
            </w:r>
          </w:p>
        </w:tc>
        <w:tc>
          <w:tcPr>
            <w:tcW w:w="1247" w:type="dxa"/>
          </w:tcPr>
          <w:p w14:paraId="6973FABB" w14:textId="77777777" w:rsidR="00CA21CD" w:rsidRPr="00CA21CD" w:rsidRDefault="00CA21CD" w:rsidP="008C39A4">
            <w:pPr>
              <w:pStyle w:val="Bodyjustified"/>
            </w:pPr>
          </w:p>
        </w:tc>
      </w:tr>
      <w:tr w:rsidR="00CA21CD" w:rsidRPr="00CA21CD" w14:paraId="6E3894E3" w14:textId="77777777" w:rsidTr="0008139B">
        <w:trPr>
          <w:trHeight w:val="283"/>
        </w:trPr>
        <w:tc>
          <w:tcPr>
            <w:tcW w:w="1984" w:type="dxa"/>
          </w:tcPr>
          <w:p w14:paraId="001A186D" w14:textId="727979C0" w:rsidR="00CA21CD" w:rsidRPr="00CA21CD" w:rsidRDefault="008C39A4" w:rsidP="008C39A4">
            <w:pPr>
              <w:pStyle w:val="Bodyjustified"/>
            </w:pPr>
            <w:r w:rsidRPr="00CA21CD">
              <w:t>E</w:t>
            </w:r>
          </w:p>
        </w:tc>
        <w:tc>
          <w:tcPr>
            <w:tcW w:w="3969" w:type="dxa"/>
            <w:gridSpan w:val="2"/>
          </w:tcPr>
          <w:p w14:paraId="0427CCEB" w14:textId="77777777" w:rsidR="00CA21CD" w:rsidRPr="00CA21CD" w:rsidRDefault="00CA21CD" w:rsidP="008C39A4">
            <w:pPr>
              <w:pStyle w:val="Bodyjustified"/>
            </w:pPr>
            <w:r w:rsidRPr="00CA21CD">
              <w:t>1.91 BSC</w:t>
            </w:r>
          </w:p>
        </w:tc>
        <w:tc>
          <w:tcPr>
            <w:tcW w:w="1247" w:type="dxa"/>
          </w:tcPr>
          <w:p w14:paraId="05ECF325" w14:textId="77777777" w:rsidR="00CA21CD" w:rsidRPr="00CA21CD" w:rsidRDefault="00CA21CD" w:rsidP="008C39A4">
            <w:pPr>
              <w:pStyle w:val="Bodyjustified"/>
            </w:pPr>
            <w:r w:rsidRPr="00CA21CD">
              <w:t>5</w:t>
            </w:r>
          </w:p>
        </w:tc>
      </w:tr>
    </w:tbl>
    <w:p w14:paraId="2EBEB7A4" w14:textId="77777777" w:rsidR="00C82D65" w:rsidRDefault="00C82D65" w:rsidP="00C82D65">
      <w:pPr>
        <w:pStyle w:val="Heading3"/>
      </w:pPr>
      <w:bookmarkStart w:id="15" w:name="_Ref506380505"/>
      <w:bookmarkStart w:id="16" w:name="_Toc12970223"/>
      <w:r>
        <w:t>Notes to Physical Dimensions and Terminal Identification</w:t>
      </w:r>
      <w:bookmarkEnd w:id="15"/>
      <w:bookmarkEnd w:id="16"/>
    </w:p>
    <w:p w14:paraId="6597E4BE" w14:textId="129F332E" w:rsidR="00C82D65" w:rsidRDefault="00C82D65" w:rsidP="00280BD0">
      <w:pPr>
        <w:pStyle w:val="numericallist"/>
        <w:spacing w:after="60"/>
      </w:pPr>
      <w:r>
        <w:t xml:space="preserve">The terminal identification is specified by the </w:t>
      </w:r>
      <w:proofErr w:type="gramStart"/>
      <w:r>
        <w:t>components</w:t>
      </w:r>
      <w:proofErr w:type="gramEnd"/>
      <w:r>
        <w:t xml:space="preserve"> geometry. See </w:t>
      </w:r>
      <w:r w:rsidR="0018237F">
        <w:t xml:space="preserve">Para. </w:t>
      </w:r>
      <w:r w:rsidR="0018237F">
        <w:fldChar w:fldCharType="begin"/>
      </w:r>
      <w:r w:rsidR="0018237F">
        <w:instrText xml:space="preserve"> REF _Ref506380576 \r \h </w:instrText>
      </w:r>
      <w:r w:rsidR="0018237F">
        <w:fldChar w:fldCharType="separate"/>
      </w:r>
      <w:r w:rsidR="0018237F">
        <w:t>1.8</w:t>
      </w:r>
      <w:r w:rsidR="0018237F">
        <w:fldChar w:fldCharType="end"/>
      </w:r>
      <w:r w:rsidR="0018237F">
        <w:t xml:space="preserve"> </w:t>
      </w:r>
      <w:r>
        <w:t>Functional Diagram for the terminal connections.</w:t>
      </w:r>
    </w:p>
    <w:p w14:paraId="0F2F48E2" w14:textId="77777777" w:rsidR="00C82D65" w:rsidRDefault="00CA21CD" w:rsidP="00280BD0">
      <w:pPr>
        <w:pStyle w:val="numericallist"/>
        <w:spacing w:after="60"/>
      </w:pPr>
      <w:r>
        <w:t xml:space="preserve">3 </w:t>
      </w:r>
      <w:r w:rsidR="00C82D65">
        <w:t>places.</w:t>
      </w:r>
    </w:p>
    <w:p w14:paraId="240BC33F" w14:textId="77777777" w:rsidR="00C82D65" w:rsidRDefault="00C82D65" w:rsidP="00280BD0">
      <w:pPr>
        <w:pStyle w:val="numericallist"/>
        <w:spacing w:after="60"/>
      </w:pPr>
      <w:r>
        <w:t>Radius of heatsink flange corner, 4 places.</w:t>
      </w:r>
    </w:p>
    <w:p w14:paraId="724E03C0" w14:textId="77777777" w:rsidR="00C82D65" w:rsidRDefault="00C82D65" w:rsidP="00280BD0">
      <w:pPr>
        <w:pStyle w:val="numericallist"/>
        <w:spacing w:after="60"/>
      </w:pPr>
      <w:r>
        <w:t>Radius of body corner, 4 places.</w:t>
      </w:r>
    </w:p>
    <w:p w14:paraId="35F2E1F9" w14:textId="77777777" w:rsidR="00C82D65" w:rsidRDefault="00C82D65" w:rsidP="00C82D65">
      <w:pPr>
        <w:pStyle w:val="numericallist"/>
      </w:pPr>
      <w:r>
        <w:t>2 places.</w:t>
      </w:r>
    </w:p>
    <w:p w14:paraId="791DE320" w14:textId="394A7248" w:rsidR="002F16B2" w:rsidRDefault="00C82D65" w:rsidP="0008139B">
      <w:pPr>
        <w:pStyle w:val="Heading2"/>
      </w:pPr>
      <w:bookmarkStart w:id="17" w:name="_Ref506380576"/>
      <w:bookmarkStart w:id="18" w:name="_Toc12970224"/>
      <w:r>
        <w:lastRenderedPageBreak/>
        <w:t>FUNCTIONAL DIAGRAM</w:t>
      </w:r>
      <w:bookmarkEnd w:id="17"/>
      <w:bookmarkEnd w:id="18"/>
    </w:p>
    <w:p w14:paraId="642A9DE7" w14:textId="205D2E43" w:rsidR="008C39A4" w:rsidRDefault="00EE64B3" w:rsidP="0008139B">
      <w:pPr>
        <w:pStyle w:val="Bodyjustified"/>
        <w:keepNext/>
        <w:ind w:left="851"/>
        <w:jc w:val="left"/>
      </w:pPr>
      <w:r>
        <w:rPr>
          <w:noProof/>
          <w:lang w:eastAsia="en-GB"/>
        </w:rPr>
        <w:drawing>
          <wp:inline distT="0" distB="0" distL="0" distR="0" wp14:anchorId="50D8665B" wp14:editId="2B2844EE">
            <wp:extent cx="4366800" cy="1054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tretch>
                      <a:fillRect/>
                    </a:stretch>
                  </pic:blipFill>
                  <pic:spPr>
                    <a:xfrm>
                      <a:off x="0" y="0"/>
                      <a:ext cx="4366800" cy="1054800"/>
                    </a:xfrm>
                    <a:prstGeom prst="rect">
                      <a:avLst/>
                    </a:prstGeom>
                  </pic:spPr>
                </pic:pic>
              </a:graphicData>
            </a:graphic>
          </wp:inline>
        </w:drawing>
      </w:r>
    </w:p>
    <w:p w14:paraId="090A2BBD" w14:textId="63A3037E" w:rsidR="00EE64B3" w:rsidRDefault="00511FFD" w:rsidP="0008139B">
      <w:pPr>
        <w:pStyle w:val="Bodyjustified"/>
        <w:keepNext/>
        <w:ind w:left="1134"/>
        <w:jc w:val="left"/>
      </w:pPr>
      <w:r>
        <w:rPr>
          <w:noProof/>
          <w:lang w:eastAsia="en-GB"/>
        </w:rPr>
        <w:drawing>
          <wp:inline distT="0" distB="0" distL="0" distR="0" wp14:anchorId="5B172E04" wp14:editId="234D32CF">
            <wp:extent cx="5876190" cy="1514286"/>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103029 fi3.png"/>
                    <pic:cNvPicPr/>
                  </pic:nvPicPr>
                  <pic:blipFill>
                    <a:blip r:embed="rId22">
                      <a:extLst>
                        <a:ext uri="{28A0092B-C50C-407E-A947-70E740481C1C}">
                          <a14:useLocalDpi xmlns:a14="http://schemas.microsoft.com/office/drawing/2010/main" val="0"/>
                        </a:ext>
                      </a:extLst>
                    </a:blip>
                    <a:stretch>
                      <a:fillRect/>
                    </a:stretch>
                  </pic:blipFill>
                  <pic:spPr>
                    <a:xfrm>
                      <a:off x="0" y="0"/>
                      <a:ext cx="5876190" cy="1514286"/>
                    </a:xfrm>
                    <a:prstGeom prst="rect">
                      <a:avLst/>
                    </a:prstGeom>
                  </pic:spPr>
                </pic:pic>
              </a:graphicData>
            </a:graphic>
          </wp:inline>
        </w:drawing>
      </w:r>
      <w:r w:rsidR="00EE64B3">
        <w:rPr>
          <w:noProof/>
          <w:lang w:eastAsia="en-GB"/>
        </w:rPr>
        <w:drawing>
          <wp:inline distT="0" distB="0" distL="0" distR="0" wp14:anchorId="109E0782" wp14:editId="5E03C5D1">
            <wp:extent cx="4551792" cy="4981575"/>
            <wp:effectExtent l="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553634" cy="4983591"/>
                    </a:xfrm>
                    <a:prstGeom prst="rect">
                      <a:avLst/>
                    </a:prstGeom>
                  </pic:spPr>
                </pic:pic>
              </a:graphicData>
            </a:graphic>
          </wp:inline>
        </w:drawing>
      </w:r>
    </w:p>
    <w:p w14:paraId="0A9F29F4" w14:textId="77777777" w:rsidR="00C82D65" w:rsidRDefault="00C82D65" w:rsidP="00C82D65">
      <w:pPr>
        <w:pStyle w:val="NOTES"/>
      </w:pPr>
      <w:r>
        <w:t>NOTES:</w:t>
      </w:r>
    </w:p>
    <w:p w14:paraId="17193BB4" w14:textId="77777777" w:rsidR="00C82D65" w:rsidRDefault="00C82D65" w:rsidP="00280BD0">
      <w:pPr>
        <w:pStyle w:val="numericallist"/>
        <w:spacing w:after="60"/>
      </w:pPr>
      <w:r>
        <w:t>For TO-254, the case is not connected to any lead.</w:t>
      </w:r>
    </w:p>
    <w:p w14:paraId="3E14157F" w14:textId="77777777" w:rsidR="00C82D65" w:rsidRDefault="00C82D65" w:rsidP="00C82D65">
      <w:pPr>
        <w:pStyle w:val="numericallist"/>
      </w:pPr>
      <w:r>
        <w:t>For SMD.5, the lid is not connected to any terminal.</w:t>
      </w:r>
    </w:p>
    <w:p w14:paraId="23899051" w14:textId="77777777" w:rsidR="00C82D65" w:rsidRDefault="00C82D65" w:rsidP="000B1F5F">
      <w:pPr>
        <w:pStyle w:val="Heading2"/>
      </w:pPr>
      <w:bookmarkStart w:id="19" w:name="_Toc12970225"/>
      <w:r>
        <w:lastRenderedPageBreak/>
        <w:t>MATERIALS AND FINISHES</w:t>
      </w:r>
      <w:bookmarkEnd w:id="19"/>
    </w:p>
    <w:p w14:paraId="6F722B78" w14:textId="77777777" w:rsidR="00C82D65" w:rsidRDefault="00C82D65" w:rsidP="003037F1">
      <w:pPr>
        <w:spacing w:after="120"/>
      </w:pPr>
      <w:r>
        <w:t>Materials and finishes shall be as follows:</w:t>
      </w:r>
    </w:p>
    <w:p w14:paraId="09FA95B4" w14:textId="77777777" w:rsidR="00C82D65" w:rsidRPr="003037F1" w:rsidRDefault="00C82D65" w:rsidP="003037F1">
      <w:pPr>
        <w:pStyle w:val="alphabeticallist"/>
      </w:pPr>
      <w:r w:rsidRPr="003037F1">
        <w:t>Case</w:t>
      </w:r>
    </w:p>
    <w:p w14:paraId="6D4DDEA6" w14:textId="77777777" w:rsidR="00C82D65" w:rsidRPr="003037F1" w:rsidRDefault="00C82D65" w:rsidP="003037F1">
      <w:pPr>
        <w:pStyle w:val="alphabeticallist"/>
        <w:numPr>
          <w:ilvl w:val="0"/>
          <w:numId w:val="0"/>
        </w:numPr>
        <w:ind w:left="1985"/>
      </w:pPr>
      <w:r w:rsidRPr="003037F1">
        <w:t xml:space="preserve">For the metal flange mount </w:t>
      </w:r>
      <w:proofErr w:type="gramStart"/>
      <w:r w:rsidRPr="003037F1">
        <w:t>package</w:t>
      </w:r>
      <w:proofErr w:type="gramEnd"/>
      <w:r w:rsidRPr="003037F1">
        <w:t xml:space="preserve"> the case shall be hermetically sealed and have a metal body. The leads pass through ceramic eyelets brazed into the frame and the lid shall be welded.</w:t>
      </w:r>
    </w:p>
    <w:p w14:paraId="5F63725A" w14:textId="77777777" w:rsidR="00C82D65" w:rsidRPr="003037F1" w:rsidRDefault="00C82D65" w:rsidP="003037F1">
      <w:pPr>
        <w:pStyle w:val="alphabeticallist"/>
        <w:numPr>
          <w:ilvl w:val="0"/>
          <w:numId w:val="0"/>
        </w:numPr>
        <w:spacing w:before="120"/>
        <w:ind w:left="1985"/>
      </w:pPr>
      <w:r w:rsidRPr="003037F1">
        <w:t xml:space="preserve">For the surface mount </w:t>
      </w:r>
      <w:proofErr w:type="gramStart"/>
      <w:r w:rsidRPr="003037F1">
        <w:t>package</w:t>
      </w:r>
      <w:proofErr w:type="gramEnd"/>
      <w:r w:rsidRPr="003037F1">
        <w:t xml:space="preserve"> the case shall be hermetically sealed and have a ceramic body with a Kovar lid.</w:t>
      </w:r>
    </w:p>
    <w:p w14:paraId="0526BDB1" w14:textId="77777777" w:rsidR="00C82D65" w:rsidRDefault="00C82D65" w:rsidP="003037F1">
      <w:pPr>
        <w:pStyle w:val="alphabeticallist"/>
        <w:spacing w:before="120"/>
      </w:pPr>
      <w:r>
        <w:t>Leads/Terminals</w:t>
      </w:r>
    </w:p>
    <w:p w14:paraId="3A47DE5B" w14:textId="760FD881" w:rsidR="00C82D65" w:rsidRDefault="00C82D65" w:rsidP="003037F1">
      <w:pPr>
        <w:pStyle w:val="alphabeticallist"/>
        <w:numPr>
          <w:ilvl w:val="0"/>
          <w:numId w:val="0"/>
        </w:numPr>
        <w:ind w:left="1985"/>
      </w:pPr>
      <w:r>
        <w:t xml:space="preserve">As specified in </w:t>
      </w:r>
      <w:r w:rsidR="0018237F">
        <w:t xml:space="preserve">Para. </w:t>
      </w:r>
      <w:r w:rsidR="0018237F">
        <w:fldChar w:fldCharType="begin"/>
      </w:r>
      <w:r w:rsidR="0018237F">
        <w:instrText xml:space="preserve"> REF _Ref506380676 \r \h </w:instrText>
      </w:r>
      <w:r w:rsidR="0018237F">
        <w:fldChar w:fldCharType="separate"/>
      </w:r>
      <w:r w:rsidR="0018237F">
        <w:t>1.4.2</w:t>
      </w:r>
      <w:r w:rsidR="0018237F">
        <w:fldChar w:fldCharType="end"/>
      </w:r>
      <w:r>
        <w:t>.</w:t>
      </w:r>
    </w:p>
    <w:p w14:paraId="722A2598" w14:textId="77777777" w:rsidR="00C82D65" w:rsidRDefault="00C82D65" w:rsidP="00C82D65">
      <w:pPr>
        <w:pStyle w:val="Heading1"/>
      </w:pPr>
      <w:bookmarkStart w:id="20" w:name="_Toc12970226"/>
      <w:r>
        <w:t>REQUIREMENTS</w:t>
      </w:r>
      <w:bookmarkEnd w:id="20"/>
    </w:p>
    <w:p w14:paraId="55F11E92" w14:textId="77777777" w:rsidR="00C82D65" w:rsidRDefault="00C82D65" w:rsidP="000B1F5F">
      <w:pPr>
        <w:pStyle w:val="Heading2"/>
      </w:pPr>
      <w:bookmarkStart w:id="21" w:name="_Toc12970227"/>
      <w:r>
        <w:t>GENERAL</w:t>
      </w:r>
      <w:bookmarkEnd w:id="21"/>
    </w:p>
    <w:p w14:paraId="1E2EA587" w14:textId="77777777" w:rsidR="00C82D65" w:rsidRDefault="00C82D65" w:rsidP="00C82D65">
      <w:r>
        <w:t>The complete requirements for procurement of the components specified herein are as stated in this specification and the ESCC Generic Specification. Permitted deviations from the Generic Specification, applicable to this specification only, are listed below.</w:t>
      </w:r>
    </w:p>
    <w:p w14:paraId="7E90E163" w14:textId="77777777" w:rsidR="00C82D65" w:rsidRDefault="00C82D65" w:rsidP="00C82D65">
      <w:r>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17239FC2" w14:textId="77777777" w:rsidR="00C82D65" w:rsidRDefault="00C82D65" w:rsidP="00C82D65">
      <w:pPr>
        <w:pStyle w:val="Heading3"/>
      </w:pPr>
      <w:bookmarkStart w:id="22" w:name="_Ref506380523"/>
      <w:bookmarkStart w:id="23" w:name="_Toc12970228"/>
      <w:r>
        <w:t>Deviations from the Generic Specification</w:t>
      </w:r>
      <w:bookmarkEnd w:id="22"/>
      <w:bookmarkEnd w:id="23"/>
    </w:p>
    <w:p w14:paraId="5B4D02BC" w14:textId="346ED065" w:rsidR="00280BD0" w:rsidRPr="00280BD0" w:rsidRDefault="00280BD0" w:rsidP="00280BD0">
      <w:r>
        <w:t>None.</w:t>
      </w:r>
    </w:p>
    <w:p w14:paraId="344F6800" w14:textId="77777777" w:rsidR="00C82D65" w:rsidRDefault="00C82D65" w:rsidP="000B1F5F">
      <w:pPr>
        <w:pStyle w:val="Heading2"/>
      </w:pPr>
      <w:bookmarkStart w:id="24" w:name="_Toc12970229"/>
      <w:r>
        <w:t>MARKING</w:t>
      </w:r>
      <w:bookmarkEnd w:id="24"/>
    </w:p>
    <w:p w14:paraId="65558776" w14:textId="4D9DEC81" w:rsidR="00C82D65" w:rsidRDefault="00C82D65" w:rsidP="00C82D65">
      <w:r>
        <w:t xml:space="preserve">The marking shall be in accordance with the requirements of ESCC Basic Specification No. </w:t>
      </w:r>
      <w:hyperlink r:id="rId24" w:history="1">
        <w:r w:rsidRPr="00C0534C">
          <w:rPr>
            <w:rStyle w:val="Hyperlink"/>
          </w:rPr>
          <w:t>21700</w:t>
        </w:r>
      </w:hyperlink>
      <w:r>
        <w:t xml:space="preserve"> and as follows.</w:t>
      </w:r>
    </w:p>
    <w:p w14:paraId="1D3AB44D" w14:textId="77777777" w:rsidR="00C82D65" w:rsidRDefault="00C82D65" w:rsidP="003037F1">
      <w:pPr>
        <w:spacing w:after="120"/>
      </w:pPr>
      <w:r>
        <w:t xml:space="preserve">The information to be marked on the component shall be: </w:t>
      </w:r>
    </w:p>
    <w:p w14:paraId="7023C02B" w14:textId="77777777" w:rsidR="00C82D65" w:rsidRDefault="00C82D65" w:rsidP="00C82D65">
      <w:pPr>
        <w:pStyle w:val="alphabeticallist"/>
      </w:pPr>
      <w:r>
        <w:t>The ESCC qualified components symbol (for ESCC qualified components only).</w:t>
      </w:r>
    </w:p>
    <w:p w14:paraId="2690156D" w14:textId="19A49123" w:rsidR="00C82D65" w:rsidRDefault="00C82D65" w:rsidP="00C82D65">
      <w:pPr>
        <w:pStyle w:val="alphabeticallist"/>
      </w:pPr>
      <w:r>
        <w:t>The ESCC Component Number</w:t>
      </w:r>
      <w:r w:rsidR="00280BD0">
        <w:t xml:space="preserve"> (see Para. </w:t>
      </w:r>
      <w:r w:rsidR="00280BD0">
        <w:fldChar w:fldCharType="begin"/>
      </w:r>
      <w:r w:rsidR="00280BD0">
        <w:instrText xml:space="preserve"> REF _Ref12969912 \r \h </w:instrText>
      </w:r>
      <w:r w:rsidR="00280BD0">
        <w:fldChar w:fldCharType="separate"/>
      </w:r>
      <w:r w:rsidR="00280BD0">
        <w:t>1.4.1</w:t>
      </w:r>
      <w:r w:rsidR="00280BD0">
        <w:fldChar w:fldCharType="end"/>
      </w:r>
      <w:r w:rsidR="00280BD0">
        <w:t>)</w:t>
      </w:r>
      <w:r>
        <w:t>.</w:t>
      </w:r>
    </w:p>
    <w:p w14:paraId="0092CE58" w14:textId="77777777" w:rsidR="00C82D65" w:rsidRDefault="00C82D65" w:rsidP="00C82D65">
      <w:pPr>
        <w:pStyle w:val="alphabeticallist"/>
      </w:pPr>
      <w:r>
        <w:t>Traceability information.</w:t>
      </w:r>
    </w:p>
    <w:p w14:paraId="1B02ADFC" w14:textId="77777777" w:rsidR="00C82D65" w:rsidRDefault="00C82D65" w:rsidP="00C82D65">
      <w:pPr>
        <w:pStyle w:val="alphabeticallist"/>
      </w:pPr>
      <w:r>
        <w:t>Warning sign for Beryllium Oxide (TO-254 only).</w:t>
      </w:r>
    </w:p>
    <w:p w14:paraId="173D93C7" w14:textId="57879404" w:rsidR="002707CC" w:rsidRDefault="002707CC" w:rsidP="002707CC">
      <w:pPr>
        <w:pStyle w:val="Heading2"/>
      </w:pPr>
      <w:bookmarkStart w:id="25" w:name="_Toc12970230"/>
      <w:r>
        <w:t>CASE ISOLATION</w:t>
      </w:r>
      <w:bookmarkEnd w:id="25"/>
    </w:p>
    <w:p w14:paraId="46DA809B" w14:textId="71808F42" w:rsidR="002707CC" w:rsidRDefault="002707CC" w:rsidP="002707CC">
      <w:pPr>
        <w:keepNext/>
      </w:pPr>
      <w:r>
        <w:t>For Variants 01, 02, 03, 04, 06, 07 and 08, Case Isolation shall be performed as specified in the ESCC Generic Specification and as follows:</w:t>
      </w:r>
    </w:p>
    <w:p w14:paraId="47849F16" w14:textId="77777777" w:rsidR="002707CC" w:rsidRDefault="002707CC" w:rsidP="002707CC">
      <w:pPr>
        <w:pStyle w:val="BulletList"/>
        <w:keepNext/>
      </w:pPr>
      <w:r>
        <w:t xml:space="preserve">Test Conditions: </w:t>
      </w:r>
    </w:p>
    <w:p w14:paraId="45D7F498" w14:textId="77777777" w:rsidR="002707CC" w:rsidRDefault="002707CC" w:rsidP="002707CC">
      <w:pPr>
        <w:pStyle w:val="BulletList"/>
        <w:keepNext/>
        <w:numPr>
          <w:ilvl w:val="0"/>
          <w:numId w:val="36"/>
        </w:numPr>
      </w:pPr>
      <w:r>
        <w:t xml:space="preserve">Test voltage: 500Vdc </w:t>
      </w:r>
    </w:p>
    <w:p w14:paraId="08CF50C0" w14:textId="77777777" w:rsidR="002707CC" w:rsidRDefault="002707CC" w:rsidP="002707CC">
      <w:pPr>
        <w:pStyle w:val="BulletList"/>
        <w:keepNext/>
        <w:numPr>
          <w:ilvl w:val="0"/>
          <w:numId w:val="36"/>
        </w:numPr>
      </w:pPr>
      <w:r>
        <w:t xml:space="preserve">Duration of application of test voltage: 1s </w:t>
      </w:r>
    </w:p>
    <w:p w14:paraId="14598DF3" w14:textId="77777777" w:rsidR="002707CC" w:rsidRDefault="002707CC" w:rsidP="002707CC">
      <w:pPr>
        <w:pStyle w:val="BulletList"/>
        <w:keepNext/>
        <w:numPr>
          <w:ilvl w:val="0"/>
          <w:numId w:val="36"/>
        </w:numPr>
      </w:pPr>
      <w:r>
        <w:t xml:space="preserve">Points of application of test voltage: between case metal tab and all terminals </w:t>
      </w:r>
      <w:proofErr w:type="gramStart"/>
      <w:r>
        <w:t>connected together</w:t>
      </w:r>
      <w:proofErr w:type="gramEnd"/>
      <w:r>
        <w:t xml:space="preserve">. </w:t>
      </w:r>
    </w:p>
    <w:p w14:paraId="4AA75F98" w14:textId="77777777" w:rsidR="002707CC" w:rsidRPr="00A8345C" w:rsidRDefault="002707CC" w:rsidP="002707CC">
      <w:pPr>
        <w:pStyle w:val="BulletList"/>
        <w:numPr>
          <w:ilvl w:val="0"/>
          <w:numId w:val="36"/>
        </w:numPr>
      </w:pPr>
      <w:r>
        <w:t>Maximum leakage current: 10nA</w:t>
      </w:r>
    </w:p>
    <w:p w14:paraId="50D94FE0" w14:textId="77777777" w:rsidR="00C82D65" w:rsidRDefault="00C82D65" w:rsidP="000B1F5F">
      <w:pPr>
        <w:pStyle w:val="Heading2"/>
      </w:pPr>
      <w:bookmarkStart w:id="26" w:name="_Toc12970231"/>
      <w:r>
        <w:lastRenderedPageBreak/>
        <w:t>TERMINAL STRENGTH</w:t>
      </w:r>
      <w:bookmarkEnd w:id="26"/>
    </w:p>
    <w:p w14:paraId="3BDA139D" w14:textId="77777777" w:rsidR="00C82D65" w:rsidRDefault="00C82D65" w:rsidP="003037F1">
      <w:pPr>
        <w:spacing w:after="120"/>
      </w:pPr>
      <w:r>
        <w:t>The test conditions for Terminal Strength, tested as specified in the ESCC Generic Specification, shall be as follows:</w:t>
      </w:r>
    </w:p>
    <w:p w14:paraId="382F37FD" w14:textId="77777777" w:rsidR="00C82D65" w:rsidRDefault="00C82D65" w:rsidP="00C82D65">
      <w:r>
        <w:t>For TO-254, Test Condition: A, tension, with an applied force of 10N for a duration of 10s.</w:t>
      </w:r>
    </w:p>
    <w:p w14:paraId="0683C978" w14:textId="77777777" w:rsidR="00C82D65" w:rsidRDefault="00C82D65" w:rsidP="000B1F5F">
      <w:pPr>
        <w:pStyle w:val="Heading2"/>
      </w:pPr>
      <w:bookmarkStart w:id="27" w:name="_Toc12970232"/>
      <w:r>
        <w:t>ELECTRICAL MEASUREMENTS AT ROOM, HIGH AND LOW TEMPERATURES</w:t>
      </w:r>
      <w:bookmarkEnd w:id="27"/>
    </w:p>
    <w:p w14:paraId="08D4AAEF" w14:textId="59609BE4" w:rsidR="00C82D65" w:rsidRDefault="00C82D65" w:rsidP="00C82D65">
      <w:r>
        <w:t xml:space="preserve">Electrical measurements shall be performed at room, high and low temperatures. Consolidated notes are given </w:t>
      </w:r>
      <w:r w:rsidR="0018237F">
        <w:t xml:space="preserve">in Para. </w:t>
      </w:r>
      <w:r w:rsidR="0018237F">
        <w:fldChar w:fldCharType="begin"/>
      </w:r>
      <w:r w:rsidR="0018237F">
        <w:instrText xml:space="preserve"> REF _Ref506380935 \r \h </w:instrText>
      </w:r>
      <w:r w:rsidR="0018237F">
        <w:fldChar w:fldCharType="separate"/>
      </w:r>
      <w:r w:rsidR="0018237F">
        <w:t>2.5.3</w:t>
      </w:r>
      <w:r w:rsidR="0018237F">
        <w:fldChar w:fldCharType="end"/>
      </w:r>
      <w:r>
        <w:t>.</w:t>
      </w:r>
    </w:p>
    <w:p w14:paraId="61AE37FD" w14:textId="77777777" w:rsidR="00C82D65" w:rsidRDefault="00C82D65" w:rsidP="00C82D65">
      <w:pPr>
        <w:pStyle w:val="Heading3"/>
      </w:pPr>
      <w:bookmarkStart w:id="28" w:name="_Ref506381063"/>
      <w:bookmarkStart w:id="29" w:name="_Toc12970233"/>
      <w:r>
        <w:t>Room Temperature Electrical Measurements</w:t>
      </w:r>
      <w:bookmarkEnd w:id="28"/>
      <w:bookmarkEnd w:id="29"/>
    </w:p>
    <w:p w14:paraId="73A6C258" w14:textId="13E3389E" w:rsidR="00C82D65" w:rsidRDefault="00C82D65" w:rsidP="00C82D65">
      <w:r>
        <w:t xml:space="preserve">The measurements shall be performed </w:t>
      </w:r>
      <w:r w:rsidR="00CA21CD">
        <w:t xml:space="preserve">at </w:t>
      </w:r>
      <w:proofErr w:type="spellStart"/>
      <w:r w:rsidR="00CA21CD">
        <w:t>T</w:t>
      </w:r>
      <w:r w:rsidR="00CA21CD" w:rsidRPr="00C80134">
        <w:rPr>
          <w:vertAlign w:val="subscript"/>
        </w:rPr>
        <w:t>amb</w:t>
      </w:r>
      <w:proofErr w:type="spellEnd"/>
      <w:r w:rsidR="00F041DA">
        <w:rPr>
          <w:vertAlign w:val="subscript"/>
        </w:rPr>
        <w:t xml:space="preserve"> </w:t>
      </w:r>
      <w:r w:rsidR="00CA21CD">
        <w:t>=</w:t>
      </w:r>
      <w:r w:rsidR="00F041DA">
        <w:t xml:space="preserve"> </w:t>
      </w:r>
      <w:r w:rsidR="00CA21CD">
        <w:t xml:space="preserve">+22 </w:t>
      </w:r>
      <w:r w:rsidR="00CA21CD">
        <w:rPr>
          <w:rFonts w:cs="Arial"/>
        </w:rPr>
        <w:t>±</w:t>
      </w:r>
      <w:r w:rsidR="00CA21CD">
        <w:t>3</w:t>
      </w:r>
      <w:r w:rsidR="003037F1">
        <w:rPr>
          <w:rFonts w:cs="Arial"/>
        </w:rPr>
        <w:t>°</w:t>
      </w:r>
      <w:r w:rsidR="00CA21CD">
        <w:t>C.</w:t>
      </w:r>
    </w:p>
    <w:tbl>
      <w:tblPr>
        <w:tblStyle w:val="TableGrid"/>
        <w:tblW w:w="0" w:type="auto"/>
        <w:tblInd w:w="1440" w:type="dxa"/>
        <w:tblLayout w:type="fixed"/>
        <w:tblCellMar>
          <w:top w:w="28" w:type="dxa"/>
          <w:left w:w="57" w:type="dxa"/>
          <w:bottom w:w="28" w:type="dxa"/>
          <w:right w:w="57" w:type="dxa"/>
        </w:tblCellMar>
        <w:tblLook w:val="0000" w:firstRow="0" w:lastRow="0" w:firstColumn="0" w:lastColumn="0" w:noHBand="0" w:noVBand="0"/>
      </w:tblPr>
      <w:tblGrid>
        <w:gridCol w:w="1780"/>
        <w:gridCol w:w="1000"/>
        <w:gridCol w:w="1540"/>
        <w:gridCol w:w="2180"/>
        <w:gridCol w:w="820"/>
        <w:gridCol w:w="820"/>
        <w:gridCol w:w="760"/>
      </w:tblGrid>
      <w:tr w:rsidR="00CA21CD" w:rsidRPr="00CA21CD" w14:paraId="6341CF52" w14:textId="77777777" w:rsidTr="00690197">
        <w:trPr>
          <w:trHeight w:val="227"/>
        </w:trPr>
        <w:tc>
          <w:tcPr>
            <w:tcW w:w="1780" w:type="dxa"/>
            <w:vMerge w:val="restart"/>
          </w:tcPr>
          <w:p w14:paraId="5F7A9736" w14:textId="77777777" w:rsidR="00CA21CD" w:rsidRPr="00CA21CD" w:rsidRDefault="00CA21CD" w:rsidP="00F041DA">
            <w:pPr>
              <w:pStyle w:val="Bodyjustified"/>
            </w:pPr>
            <w:r w:rsidRPr="00CA21CD">
              <w:t>Characteristics</w:t>
            </w:r>
          </w:p>
        </w:tc>
        <w:tc>
          <w:tcPr>
            <w:tcW w:w="1000" w:type="dxa"/>
            <w:vMerge w:val="restart"/>
          </w:tcPr>
          <w:p w14:paraId="7D07EC5F" w14:textId="77777777" w:rsidR="00CA21CD" w:rsidRPr="00CA21CD" w:rsidRDefault="00CA21CD" w:rsidP="00F041DA">
            <w:pPr>
              <w:pStyle w:val="Bodyjustified"/>
            </w:pPr>
            <w:r w:rsidRPr="00CA21CD">
              <w:t>Symbols</w:t>
            </w:r>
          </w:p>
        </w:tc>
        <w:tc>
          <w:tcPr>
            <w:tcW w:w="1540" w:type="dxa"/>
            <w:vMerge w:val="restart"/>
          </w:tcPr>
          <w:p w14:paraId="3403FF15" w14:textId="7F5A7A8E" w:rsidR="00CA21CD" w:rsidRPr="00CA21CD" w:rsidRDefault="00CA21CD" w:rsidP="00F041DA">
            <w:pPr>
              <w:pStyle w:val="Bodyjustified"/>
            </w:pPr>
            <w:hyperlink r:id="rId25" w:history="1">
              <w:r w:rsidRPr="00041C6D">
                <w:rPr>
                  <w:rStyle w:val="Hyperlink"/>
                </w:rPr>
                <w:t>MIL-STD-750</w:t>
              </w:r>
            </w:hyperlink>
          </w:p>
          <w:p w14:paraId="185DAB2A" w14:textId="77777777" w:rsidR="00CA21CD" w:rsidRPr="00CA21CD" w:rsidRDefault="00CA21CD" w:rsidP="00F041DA">
            <w:pPr>
              <w:pStyle w:val="Bodyjustified"/>
            </w:pPr>
            <w:r w:rsidRPr="00CA21CD">
              <w:t>Test Method</w:t>
            </w:r>
          </w:p>
        </w:tc>
        <w:tc>
          <w:tcPr>
            <w:tcW w:w="2180" w:type="dxa"/>
            <w:vMerge w:val="restart"/>
          </w:tcPr>
          <w:p w14:paraId="5C7C1843" w14:textId="77777777" w:rsidR="00CA21CD" w:rsidRPr="00CA21CD" w:rsidRDefault="00CA21CD" w:rsidP="00F041DA">
            <w:pPr>
              <w:pStyle w:val="Bodyjustified"/>
            </w:pPr>
            <w:r w:rsidRPr="00CA21CD">
              <w:t>Test Conditions</w:t>
            </w:r>
          </w:p>
          <w:p w14:paraId="1FBBB069" w14:textId="77777777" w:rsidR="00CA21CD" w:rsidRPr="00CA21CD" w:rsidRDefault="00CA21CD" w:rsidP="00F041DA">
            <w:pPr>
              <w:pStyle w:val="Bodyjustified"/>
            </w:pPr>
            <w:r w:rsidRPr="00CA21CD">
              <w:t>Note 1</w:t>
            </w:r>
          </w:p>
        </w:tc>
        <w:tc>
          <w:tcPr>
            <w:tcW w:w="1640" w:type="dxa"/>
            <w:gridSpan w:val="2"/>
          </w:tcPr>
          <w:p w14:paraId="7E6B7F76" w14:textId="77777777" w:rsidR="00CA21CD" w:rsidRPr="00CA21CD" w:rsidRDefault="00CA21CD" w:rsidP="00F041DA">
            <w:pPr>
              <w:pStyle w:val="Bodyjustified"/>
            </w:pPr>
            <w:r w:rsidRPr="00CA21CD">
              <w:t>Limits</w:t>
            </w:r>
          </w:p>
        </w:tc>
        <w:tc>
          <w:tcPr>
            <w:tcW w:w="760" w:type="dxa"/>
            <w:vMerge w:val="restart"/>
          </w:tcPr>
          <w:p w14:paraId="7D05D177" w14:textId="77777777" w:rsidR="00CA21CD" w:rsidRPr="00CA21CD" w:rsidRDefault="00CA21CD" w:rsidP="00F041DA">
            <w:pPr>
              <w:pStyle w:val="Bodyjustified"/>
            </w:pPr>
            <w:r w:rsidRPr="00CA21CD">
              <w:t>Units</w:t>
            </w:r>
          </w:p>
        </w:tc>
      </w:tr>
      <w:tr w:rsidR="00CA21CD" w:rsidRPr="00CA21CD" w14:paraId="0CF73EAF" w14:textId="77777777" w:rsidTr="00690197">
        <w:trPr>
          <w:trHeight w:val="227"/>
        </w:trPr>
        <w:tc>
          <w:tcPr>
            <w:tcW w:w="1780" w:type="dxa"/>
            <w:vMerge/>
          </w:tcPr>
          <w:p w14:paraId="6EBB57D3" w14:textId="77777777" w:rsidR="00CA21CD" w:rsidRPr="00CA21CD" w:rsidRDefault="00CA21CD" w:rsidP="00F041DA">
            <w:pPr>
              <w:pStyle w:val="Bodyjustified"/>
              <w:rPr>
                <w:sz w:val="24"/>
                <w:szCs w:val="24"/>
                <w:lang w:val="en-US"/>
              </w:rPr>
            </w:pPr>
          </w:p>
        </w:tc>
        <w:tc>
          <w:tcPr>
            <w:tcW w:w="1000" w:type="dxa"/>
            <w:vMerge/>
          </w:tcPr>
          <w:p w14:paraId="24252E18" w14:textId="77777777" w:rsidR="00CA21CD" w:rsidRPr="00CA21CD" w:rsidRDefault="00CA21CD" w:rsidP="00F041DA">
            <w:pPr>
              <w:pStyle w:val="Bodyjustified"/>
              <w:rPr>
                <w:sz w:val="24"/>
                <w:szCs w:val="24"/>
                <w:lang w:val="en-US"/>
              </w:rPr>
            </w:pPr>
          </w:p>
        </w:tc>
        <w:tc>
          <w:tcPr>
            <w:tcW w:w="1540" w:type="dxa"/>
            <w:vMerge/>
          </w:tcPr>
          <w:p w14:paraId="41660C89" w14:textId="77777777" w:rsidR="00CA21CD" w:rsidRPr="00CA21CD" w:rsidRDefault="00CA21CD" w:rsidP="00F041DA">
            <w:pPr>
              <w:pStyle w:val="Bodyjustified"/>
              <w:rPr>
                <w:sz w:val="24"/>
                <w:szCs w:val="24"/>
                <w:lang w:val="en-US"/>
              </w:rPr>
            </w:pPr>
          </w:p>
        </w:tc>
        <w:tc>
          <w:tcPr>
            <w:tcW w:w="2180" w:type="dxa"/>
            <w:vMerge/>
          </w:tcPr>
          <w:p w14:paraId="02FBB7FE" w14:textId="77777777" w:rsidR="00CA21CD" w:rsidRPr="00CA21CD" w:rsidRDefault="00CA21CD" w:rsidP="00F041DA">
            <w:pPr>
              <w:pStyle w:val="Bodyjustified"/>
              <w:rPr>
                <w:sz w:val="24"/>
                <w:szCs w:val="24"/>
                <w:lang w:val="en-US"/>
              </w:rPr>
            </w:pPr>
          </w:p>
        </w:tc>
        <w:tc>
          <w:tcPr>
            <w:tcW w:w="820" w:type="dxa"/>
          </w:tcPr>
          <w:p w14:paraId="0DCE450C" w14:textId="77777777" w:rsidR="00CA21CD" w:rsidRPr="00CA21CD" w:rsidRDefault="00CA21CD" w:rsidP="00F041DA">
            <w:pPr>
              <w:pStyle w:val="Bodyjustified"/>
            </w:pPr>
            <w:r w:rsidRPr="00CA21CD">
              <w:t>Min</w:t>
            </w:r>
          </w:p>
        </w:tc>
        <w:tc>
          <w:tcPr>
            <w:tcW w:w="820" w:type="dxa"/>
          </w:tcPr>
          <w:p w14:paraId="3D3B9290" w14:textId="77777777" w:rsidR="00CA21CD" w:rsidRPr="00CA21CD" w:rsidRDefault="00CA21CD" w:rsidP="00F041DA">
            <w:pPr>
              <w:pStyle w:val="Bodyjustified"/>
            </w:pPr>
            <w:r w:rsidRPr="00CA21CD">
              <w:t>Max</w:t>
            </w:r>
          </w:p>
        </w:tc>
        <w:tc>
          <w:tcPr>
            <w:tcW w:w="760" w:type="dxa"/>
            <w:vMerge/>
          </w:tcPr>
          <w:p w14:paraId="31726772" w14:textId="77777777" w:rsidR="00CA21CD" w:rsidRPr="00CA21CD" w:rsidRDefault="00CA21CD" w:rsidP="00F041DA">
            <w:pPr>
              <w:pStyle w:val="Bodyjustified"/>
              <w:rPr>
                <w:sz w:val="24"/>
                <w:szCs w:val="24"/>
                <w:lang w:val="en-US"/>
              </w:rPr>
            </w:pPr>
          </w:p>
        </w:tc>
      </w:tr>
      <w:tr w:rsidR="00CA21CD" w:rsidRPr="00CA21CD" w14:paraId="5F110F76" w14:textId="77777777" w:rsidTr="00690197">
        <w:trPr>
          <w:trHeight w:val="510"/>
        </w:trPr>
        <w:tc>
          <w:tcPr>
            <w:tcW w:w="1780" w:type="dxa"/>
          </w:tcPr>
          <w:p w14:paraId="042C70E2" w14:textId="77777777" w:rsidR="00CA21CD" w:rsidRPr="00CA21CD" w:rsidRDefault="00CA21CD" w:rsidP="00F041DA">
            <w:pPr>
              <w:pStyle w:val="Bodyjustified"/>
              <w:jc w:val="left"/>
            </w:pPr>
            <w:r w:rsidRPr="00CA21CD">
              <w:t>Reverse Current</w:t>
            </w:r>
          </w:p>
        </w:tc>
        <w:tc>
          <w:tcPr>
            <w:tcW w:w="1000" w:type="dxa"/>
          </w:tcPr>
          <w:p w14:paraId="37F32F25" w14:textId="77777777" w:rsidR="00CA21CD" w:rsidRPr="00CA21CD" w:rsidRDefault="00CA21CD" w:rsidP="00F041DA">
            <w:pPr>
              <w:pStyle w:val="Bodyjustified"/>
            </w:pPr>
            <w:r w:rsidRPr="00CA21CD">
              <w:t>I</w:t>
            </w:r>
            <w:r w:rsidRPr="00CA21CD">
              <w:rPr>
                <w:vertAlign w:val="subscript"/>
              </w:rPr>
              <w:t>R</w:t>
            </w:r>
          </w:p>
        </w:tc>
        <w:tc>
          <w:tcPr>
            <w:tcW w:w="1540" w:type="dxa"/>
          </w:tcPr>
          <w:p w14:paraId="07647C41" w14:textId="16B367DA" w:rsidR="00CA21CD" w:rsidRPr="00CA21CD" w:rsidRDefault="00CA21CD" w:rsidP="00F041DA">
            <w:pPr>
              <w:pStyle w:val="Bodyjustified"/>
            </w:pPr>
            <w:hyperlink r:id="rId26" w:history="1">
              <w:r w:rsidRPr="00041C6D">
                <w:rPr>
                  <w:rStyle w:val="Hyperlink"/>
                </w:rPr>
                <w:t>4016</w:t>
              </w:r>
            </w:hyperlink>
          </w:p>
        </w:tc>
        <w:tc>
          <w:tcPr>
            <w:tcW w:w="2180" w:type="dxa"/>
          </w:tcPr>
          <w:p w14:paraId="34FF8CFA" w14:textId="77777777" w:rsidR="00CA21CD" w:rsidRPr="00CA21CD" w:rsidRDefault="00CA21CD" w:rsidP="00F041DA">
            <w:pPr>
              <w:pStyle w:val="Bodyjustified"/>
              <w:jc w:val="left"/>
            </w:pPr>
            <w:r w:rsidRPr="00CA21CD">
              <w:t>DC Method</w:t>
            </w:r>
          </w:p>
          <w:p w14:paraId="4AD0119C" w14:textId="1086DFAF" w:rsidR="00CA21CD" w:rsidRPr="00CA21CD" w:rsidRDefault="00CA21CD" w:rsidP="00F041DA">
            <w:pPr>
              <w:pStyle w:val="Bodyjustified"/>
              <w:jc w:val="left"/>
            </w:pPr>
            <w:r w:rsidRPr="00CA21CD">
              <w:t>V</w:t>
            </w:r>
            <w:r w:rsidRPr="00CA21CD">
              <w:rPr>
                <w:vertAlign w:val="subscript"/>
              </w:rPr>
              <w:t>R</w:t>
            </w:r>
            <w:r w:rsidR="00F041DA">
              <w:rPr>
                <w:vertAlign w:val="subscript"/>
              </w:rPr>
              <w:t xml:space="preserve"> </w:t>
            </w:r>
            <w:r w:rsidRPr="00CA21CD">
              <w:t>=</w:t>
            </w:r>
            <w:r w:rsidR="00F041DA">
              <w:t xml:space="preserve"> </w:t>
            </w:r>
            <w:r w:rsidRPr="00CA21CD">
              <w:t>200V</w:t>
            </w:r>
          </w:p>
        </w:tc>
        <w:tc>
          <w:tcPr>
            <w:tcW w:w="820" w:type="dxa"/>
          </w:tcPr>
          <w:p w14:paraId="2B406FC1" w14:textId="77777777" w:rsidR="00CA21CD" w:rsidRPr="00CA21CD" w:rsidRDefault="00CA21CD" w:rsidP="00F041DA">
            <w:pPr>
              <w:pStyle w:val="Bodyjustified"/>
            </w:pPr>
            <w:r w:rsidRPr="00CA21CD">
              <w:t>-</w:t>
            </w:r>
          </w:p>
        </w:tc>
        <w:tc>
          <w:tcPr>
            <w:tcW w:w="820" w:type="dxa"/>
          </w:tcPr>
          <w:p w14:paraId="620C1009" w14:textId="77777777" w:rsidR="00CA21CD" w:rsidRPr="00CA21CD" w:rsidRDefault="00CA21CD" w:rsidP="00F041DA">
            <w:pPr>
              <w:pStyle w:val="Bodyjustified"/>
            </w:pPr>
            <w:r w:rsidRPr="00CA21CD">
              <w:t>20</w:t>
            </w:r>
          </w:p>
        </w:tc>
        <w:tc>
          <w:tcPr>
            <w:tcW w:w="760" w:type="dxa"/>
          </w:tcPr>
          <w:p w14:paraId="03D009B5" w14:textId="77777777" w:rsidR="00CA21CD" w:rsidRPr="00CA21CD" w:rsidRDefault="002F16B2" w:rsidP="00F041DA">
            <w:pPr>
              <w:pStyle w:val="Bodyjustified"/>
            </w:pPr>
            <w:r>
              <w:t>µ</w:t>
            </w:r>
            <w:r w:rsidR="00CA21CD" w:rsidRPr="00CA21CD">
              <w:t>A</w:t>
            </w:r>
          </w:p>
        </w:tc>
      </w:tr>
      <w:tr w:rsidR="00CA21CD" w:rsidRPr="00CA21CD" w14:paraId="7E9500C4" w14:textId="77777777" w:rsidTr="00690197">
        <w:trPr>
          <w:trHeight w:val="510"/>
        </w:trPr>
        <w:tc>
          <w:tcPr>
            <w:tcW w:w="1780" w:type="dxa"/>
            <w:vMerge w:val="restart"/>
          </w:tcPr>
          <w:p w14:paraId="2C8B103D" w14:textId="594389CB" w:rsidR="00CA21CD" w:rsidRPr="00CA21CD" w:rsidRDefault="00CA21CD" w:rsidP="00F041DA">
            <w:pPr>
              <w:pStyle w:val="Bodyjustified"/>
              <w:jc w:val="left"/>
            </w:pPr>
            <w:r w:rsidRPr="00CA21CD">
              <w:t>Forward Voltage</w:t>
            </w:r>
          </w:p>
        </w:tc>
        <w:tc>
          <w:tcPr>
            <w:tcW w:w="1000" w:type="dxa"/>
          </w:tcPr>
          <w:p w14:paraId="6DFABCFD" w14:textId="77777777" w:rsidR="00CA21CD" w:rsidRPr="00CA21CD" w:rsidRDefault="00CA21CD" w:rsidP="00F041DA">
            <w:pPr>
              <w:pStyle w:val="Bodyjustified"/>
            </w:pPr>
            <w:r w:rsidRPr="00CA21CD">
              <w:t>V</w:t>
            </w:r>
            <w:r w:rsidRPr="00CA21CD">
              <w:rPr>
                <w:vertAlign w:val="subscript"/>
              </w:rPr>
              <w:t>F1</w:t>
            </w:r>
          </w:p>
        </w:tc>
        <w:tc>
          <w:tcPr>
            <w:tcW w:w="1540" w:type="dxa"/>
          </w:tcPr>
          <w:p w14:paraId="47312507" w14:textId="59CBE86F" w:rsidR="00CA21CD" w:rsidRPr="00CA21CD" w:rsidRDefault="00CA21CD" w:rsidP="00F041DA">
            <w:pPr>
              <w:pStyle w:val="Bodyjustified"/>
            </w:pPr>
            <w:hyperlink r:id="rId27" w:history="1">
              <w:r w:rsidRPr="00041C6D">
                <w:rPr>
                  <w:rStyle w:val="Hyperlink"/>
                </w:rPr>
                <w:t>4011</w:t>
              </w:r>
            </w:hyperlink>
          </w:p>
        </w:tc>
        <w:tc>
          <w:tcPr>
            <w:tcW w:w="2180" w:type="dxa"/>
          </w:tcPr>
          <w:p w14:paraId="436665C5" w14:textId="77777777" w:rsidR="00CA21CD" w:rsidRPr="00CA21CD" w:rsidRDefault="00CA21CD" w:rsidP="00F041DA">
            <w:pPr>
              <w:pStyle w:val="Bodyjustified"/>
              <w:jc w:val="left"/>
            </w:pPr>
            <w:r w:rsidRPr="00CA21CD">
              <w:t>Pulse Method</w:t>
            </w:r>
          </w:p>
          <w:p w14:paraId="4A5B0371" w14:textId="2CA9B73E" w:rsidR="00CA21CD" w:rsidRPr="00CA21CD" w:rsidRDefault="00CA21CD" w:rsidP="00F041DA">
            <w:pPr>
              <w:pStyle w:val="Bodyjustified"/>
              <w:jc w:val="left"/>
            </w:pPr>
            <w:r w:rsidRPr="00CA21CD">
              <w:t>I</w:t>
            </w:r>
            <w:r w:rsidRPr="00CA21CD">
              <w:rPr>
                <w:vertAlign w:val="subscript"/>
              </w:rPr>
              <w:t>F</w:t>
            </w:r>
            <w:r w:rsidR="00F041DA">
              <w:rPr>
                <w:vertAlign w:val="subscript"/>
              </w:rPr>
              <w:t xml:space="preserve"> </w:t>
            </w:r>
            <w:r w:rsidRPr="00CA21CD">
              <w:t>=</w:t>
            </w:r>
            <w:r w:rsidR="00F041DA">
              <w:t xml:space="preserve"> </w:t>
            </w:r>
            <w:r w:rsidRPr="00CA21CD">
              <w:t>10A, Note 2</w:t>
            </w:r>
          </w:p>
        </w:tc>
        <w:tc>
          <w:tcPr>
            <w:tcW w:w="820" w:type="dxa"/>
          </w:tcPr>
          <w:p w14:paraId="209FEDD4" w14:textId="77777777" w:rsidR="00CA21CD" w:rsidRPr="00CA21CD" w:rsidRDefault="00CA21CD" w:rsidP="00F041DA">
            <w:pPr>
              <w:pStyle w:val="Bodyjustified"/>
            </w:pPr>
            <w:r w:rsidRPr="00CA21CD">
              <w:t>-</w:t>
            </w:r>
          </w:p>
        </w:tc>
        <w:tc>
          <w:tcPr>
            <w:tcW w:w="820" w:type="dxa"/>
          </w:tcPr>
          <w:p w14:paraId="3273A772" w14:textId="77777777" w:rsidR="00CA21CD" w:rsidRPr="00CA21CD" w:rsidRDefault="00CA21CD" w:rsidP="00F041DA">
            <w:pPr>
              <w:pStyle w:val="Bodyjustified"/>
            </w:pPr>
            <w:r w:rsidRPr="00CA21CD">
              <w:t>1</w:t>
            </w:r>
          </w:p>
        </w:tc>
        <w:tc>
          <w:tcPr>
            <w:tcW w:w="760" w:type="dxa"/>
          </w:tcPr>
          <w:p w14:paraId="19EB9A8E" w14:textId="77777777" w:rsidR="00CA21CD" w:rsidRPr="00CA21CD" w:rsidRDefault="00CA21CD" w:rsidP="00F041DA">
            <w:pPr>
              <w:pStyle w:val="Bodyjustified"/>
            </w:pPr>
            <w:r w:rsidRPr="00CA21CD">
              <w:t>V</w:t>
            </w:r>
          </w:p>
        </w:tc>
      </w:tr>
      <w:tr w:rsidR="00CA21CD" w:rsidRPr="00CA21CD" w14:paraId="18E0FF88" w14:textId="77777777" w:rsidTr="00690197">
        <w:trPr>
          <w:trHeight w:val="510"/>
        </w:trPr>
        <w:tc>
          <w:tcPr>
            <w:tcW w:w="1780" w:type="dxa"/>
            <w:vMerge/>
          </w:tcPr>
          <w:p w14:paraId="354B4E79" w14:textId="77777777" w:rsidR="00CA21CD" w:rsidRPr="00CA21CD" w:rsidRDefault="00CA21CD" w:rsidP="00F041DA">
            <w:pPr>
              <w:pStyle w:val="Bodyjustified"/>
              <w:jc w:val="left"/>
              <w:rPr>
                <w:sz w:val="24"/>
                <w:szCs w:val="24"/>
                <w:lang w:val="en-US"/>
              </w:rPr>
            </w:pPr>
          </w:p>
        </w:tc>
        <w:tc>
          <w:tcPr>
            <w:tcW w:w="1000" w:type="dxa"/>
          </w:tcPr>
          <w:p w14:paraId="250E47C2" w14:textId="77777777" w:rsidR="00CA21CD" w:rsidRPr="00CA21CD" w:rsidRDefault="00CA21CD" w:rsidP="00F041DA">
            <w:pPr>
              <w:pStyle w:val="Bodyjustified"/>
            </w:pPr>
            <w:r w:rsidRPr="00CA21CD">
              <w:t>V</w:t>
            </w:r>
            <w:r w:rsidRPr="00CA21CD">
              <w:rPr>
                <w:vertAlign w:val="subscript"/>
              </w:rPr>
              <w:t>F2</w:t>
            </w:r>
          </w:p>
        </w:tc>
        <w:tc>
          <w:tcPr>
            <w:tcW w:w="1540" w:type="dxa"/>
          </w:tcPr>
          <w:p w14:paraId="2FE3A21D" w14:textId="415AC698" w:rsidR="00CA21CD" w:rsidRPr="00CA21CD" w:rsidRDefault="00CA21CD" w:rsidP="00F041DA">
            <w:pPr>
              <w:pStyle w:val="Bodyjustified"/>
            </w:pPr>
            <w:hyperlink r:id="rId28" w:history="1">
              <w:r w:rsidRPr="00041C6D">
                <w:rPr>
                  <w:rStyle w:val="Hyperlink"/>
                </w:rPr>
                <w:t>4011</w:t>
              </w:r>
            </w:hyperlink>
          </w:p>
        </w:tc>
        <w:tc>
          <w:tcPr>
            <w:tcW w:w="2180" w:type="dxa"/>
          </w:tcPr>
          <w:p w14:paraId="4ACEF4B2" w14:textId="77777777" w:rsidR="00CA21CD" w:rsidRPr="00CA21CD" w:rsidRDefault="00CA21CD" w:rsidP="00F041DA">
            <w:pPr>
              <w:pStyle w:val="Bodyjustified"/>
              <w:jc w:val="left"/>
            </w:pPr>
            <w:r w:rsidRPr="00CA21CD">
              <w:t>Pulse Method</w:t>
            </w:r>
          </w:p>
          <w:p w14:paraId="008E396B" w14:textId="1E1F2F65" w:rsidR="00CA21CD" w:rsidRPr="00CA21CD" w:rsidRDefault="00CA21CD" w:rsidP="00F041DA">
            <w:pPr>
              <w:pStyle w:val="Bodyjustified"/>
              <w:jc w:val="left"/>
            </w:pPr>
            <w:r w:rsidRPr="00CA21CD">
              <w:t>I</w:t>
            </w:r>
            <w:r w:rsidRPr="00CA21CD">
              <w:rPr>
                <w:vertAlign w:val="subscript"/>
              </w:rPr>
              <w:t>F</w:t>
            </w:r>
            <w:r w:rsidR="00F041DA">
              <w:rPr>
                <w:vertAlign w:val="subscript"/>
              </w:rPr>
              <w:t xml:space="preserve"> </w:t>
            </w:r>
            <w:r w:rsidRPr="00CA21CD">
              <w:t>=</w:t>
            </w:r>
            <w:r w:rsidR="00F041DA">
              <w:t xml:space="preserve"> </w:t>
            </w:r>
            <w:r w:rsidRPr="00CA21CD">
              <w:t>20A, Note 2</w:t>
            </w:r>
          </w:p>
        </w:tc>
        <w:tc>
          <w:tcPr>
            <w:tcW w:w="820" w:type="dxa"/>
          </w:tcPr>
          <w:p w14:paraId="6B3D6ECC" w14:textId="77777777" w:rsidR="00CA21CD" w:rsidRPr="00CA21CD" w:rsidRDefault="00CA21CD" w:rsidP="00F041DA">
            <w:pPr>
              <w:pStyle w:val="Bodyjustified"/>
            </w:pPr>
            <w:r w:rsidRPr="00CA21CD">
              <w:t>-</w:t>
            </w:r>
          </w:p>
        </w:tc>
        <w:tc>
          <w:tcPr>
            <w:tcW w:w="820" w:type="dxa"/>
          </w:tcPr>
          <w:p w14:paraId="2ED07967" w14:textId="77777777" w:rsidR="00CA21CD" w:rsidRPr="00CA21CD" w:rsidRDefault="00CA21CD" w:rsidP="00F041DA">
            <w:pPr>
              <w:pStyle w:val="Bodyjustified"/>
            </w:pPr>
            <w:r w:rsidRPr="00CA21CD">
              <w:t>1.2</w:t>
            </w:r>
          </w:p>
        </w:tc>
        <w:tc>
          <w:tcPr>
            <w:tcW w:w="760" w:type="dxa"/>
          </w:tcPr>
          <w:p w14:paraId="0ECE3C03" w14:textId="77777777" w:rsidR="00CA21CD" w:rsidRPr="00CA21CD" w:rsidRDefault="00CA21CD" w:rsidP="00F041DA">
            <w:pPr>
              <w:pStyle w:val="Bodyjustified"/>
            </w:pPr>
            <w:r w:rsidRPr="00CA21CD">
              <w:t>V</w:t>
            </w:r>
          </w:p>
        </w:tc>
      </w:tr>
      <w:tr w:rsidR="00CA21CD" w:rsidRPr="00CA21CD" w14:paraId="3A5DF4A4" w14:textId="77777777" w:rsidTr="00690197">
        <w:trPr>
          <w:trHeight w:val="510"/>
        </w:trPr>
        <w:tc>
          <w:tcPr>
            <w:tcW w:w="1780" w:type="dxa"/>
          </w:tcPr>
          <w:p w14:paraId="0AB7BFFA" w14:textId="77777777" w:rsidR="00CA21CD" w:rsidRPr="00CA21CD" w:rsidRDefault="00CA21CD" w:rsidP="00F041DA">
            <w:pPr>
              <w:pStyle w:val="Bodyjustified"/>
              <w:jc w:val="left"/>
            </w:pPr>
            <w:r w:rsidRPr="00CA21CD">
              <w:t>Breakdown Voltage</w:t>
            </w:r>
          </w:p>
        </w:tc>
        <w:tc>
          <w:tcPr>
            <w:tcW w:w="1000" w:type="dxa"/>
          </w:tcPr>
          <w:p w14:paraId="464C9CCE" w14:textId="77777777" w:rsidR="00CA21CD" w:rsidRPr="00CA21CD" w:rsidRDefault="00CA21CD" w:rsidP="00F041DA">
            <w:pPr>
              <w:pStyle w:val="Bodyjustified"/>
            </w:pPr>
            <w:r w:rsidRPr="00CA21CD">
              <w:t>V</w:t>
            </w:r>
            <w:r w:rsidRPr="00CA21CD">
              <w:rPr>
                <w:vertAlign w:val="subscript"/>
              </w:rPr>
              <w:t>(BR)</w:t>
            </w:r>
          </w:p>
        </w:tc>
        <w:tc>
          <w:tcPr>
            <w:tcW w:w="1540" w:type="dxa"/>
          </w:tcPr>
          <w:p w14:paraId="04287384" w14:textId="624413AC" w:rsidR="00CA21CD" w:rsidRPr="00CA21CD" w:rsidRDefault="00CA21CD" w:rsidP="00F041DA">
            <w:pPr>
              <w:pStyle w:val="Bodyjustified"/>
            </w:pPr>
            <w:hyperlink r:id="rId29" w:history="1">
              <w:r w:rsidRPr="00041C6D">
                <w:rPr>
                  <w:rStyle w:val="Hyperlink"/>
                </w:rPr>
                <w:t>4021</w:t>
              </w:r>
            </w:hyperlink>
          </w:p>
        </w:tc>
        <w:tc>
          <w:tcPr>
            <w:tcW w:w="2180" w:type="dxa"/>
          </w:tcPr>
          <w:p w14:paraId="1EE438EA" w14:textId="77777777" w:rsidR="00CA21CD" w:rsidRPr="00CA21CD" w:rsidRDefault="00CA21CD" w:rsidP="00F041DA">
            <w:pPr>
              <w:pStyle w:val="Bodyjustified"/>
              <w:jc w:val="left"/>
            </w:pPr>
            <w:r w:rsidRPr="00CA21CD">
              <w:t>I</w:t>
            </w:r>
            <w:r w:rsidRPr="00CA21CD">
              <w:rPr>
                <w:vertAlign w:val="subscript"/>
              </w:rPr>
              <w:t>R</w:t>
            </w:r>
            <w:r w:rsidR="00DE60C0">
              <w:t xml:space="preserve"> = 100µ</w:t>
            </w:r>
            <w:r w:rsidRPr="00CA21CD">
              <w:t>A</w:t>
            </w:r>
          </w:p>
        </w:tc>
        <w:tc>
          <w:tcPr>
            <w:tcW w:w="820" w:type="dxa"/>
          </w:tcPr>
          <w:p w14:paraId="3468380F" w14:textId="77777777" w:rsidR="00CA21CD" w:rsidRPr="00CA21CD" w:rsidRDefault="00CA21CD" w:rsidP="00F041DA">
            <w:pPr>
              <w:pStyle w:val="Bodyjustified"/>
            </w:pPr>
            <w:r w:rsidRPr="00CA21CD">
              <w:t>200</w:t>
            </w:r>
          </w:p>
        </w:tc>
        <w:tc>
          <w:tcPr>
            <w:tcW w:w="820" w:type="dxa"/>
          </w:tcPr>
          <w:p w14:paraId="1D3B6321" w14:textId="77777777" w:rsidR="00CA21CD" w:rsidRPr="00CA21CD" w:rsidRDefault="00CA21CD" w:rsidP="00F041DA">
            <w:pPr>
              <w:pStyle w:val="Bodyjustified"/>
            </w:pPr>
            <w:r w:rsidRPr="00CA21CD">
              <w:t>-</w:t>
            </w:r>
          </w:p>
        </w:tc>
        <w:tc>
          <w:tcPr>
            <w:tcW w:w="760" w:type="dxa"/>
          </w:tcPr>
          <w:p w14:paraId="0A56AE00" w14:textId="77777777" w:rsidR="00CA21CD" w:rsidRPr="00CA21CD" w:rsidRDefault="00CA21CD" w:rsidP="00F041DA">
            <w:pPr>
              <w:pStyle w:val="Bodyjustified"/>
            </w:pPr>
            <w:r w:rsidRPr="00CA21CD">
              <w:t>V</w:t>
            </w:r>
          </w:p>
        </w:tc>
      </w:tr>
      <w:tr w:rsidR="00CA21CD" w:rsidRPr="00CA21CD" w14:paraId="1D45C816" w14:textId="77777777" w:rsidTr="00690197">
        <w:trPr>
          <w:trHeight w:val="510"/>
        </w:trPr>
        <w:tc>
          <w:tcPr>
            <w:tcW w:w="1780" w:type="dxa"/>
          </w:tcPr>
          <w:p w14:paraId="417F0BB9" w14:textId="77777777" w:rsidR="00CA21CD" w:rsidRPr="00CA21CD" w:rsidRDefault="00CA21CD" w:rsidP="00F041DA">
            <w:pPr>
              <w:pStyle w:val="Bodyjustified"/>
              <w:jc w:val="left"/>
            </w:pPr>
            <w:r w:rsidRPr="00CA21CD">
              <w:t>Capacitance</w:t>
            </w:r>
          </w:p>
        </w:tc>
        <w:tc>
          <w:tcPr>
            <w:tcW w:w="1000" w:type="dxa"/>
          </w:tcPr>
          <w:p w14:paraId="41F1915F" w14:textId="77777777" w:rsidR="00CA21CD" w:rsidRPr="00CA21CD" w:rsidRDefault="00CA21CD" w:rsidP="00F041DA">
            <w:pPr>
              <w:pStyle w:val="Bodyjustified"/>
            </w:pPr>
            <w:r w:rsidRPr="00CA21CD">
              <w:t>C</w:t>
            </w:r>
          </w:p>
        </w:tc>
        <w:tc>
          <w:tcPr>
            <w:tcW w:w="1540" w:type="dxa"/>
          </w:tcPr>
          <w:p w14:paraId="6B62C931" w14:textId="3AAB7B3F" w:rsidR="00CA21CD" w:rsidRPr="00CA21CD" w:rsidRDefault="00CA21CD" w:rsidP="00F041DA">
            <w:pPr>
              <w:pStyle w:val="Bodyjustified"/>
            </w:pPr>
            <w:hyperlink r:id="rId30" w:history="1">
              <w:r w:rsidRPr="00041C6D">
                <w:rPr>
                  <w:rStyle w:val="Hyperlink"/>
                </w:rPr>
                <w:t>4001</w:t>
              </w:r>
            </w:hyperlink>
          </w:p>
        </w:tc>
        <w:tc>
          <w:tcPr>
            <w:tcW w:w="2180" w:type="dxa"/>
          </w:tcPr>
          <w:p w14:paraId="47CD5B48" w14:textId="2D6A0232" w:rsidR="00CA21CD" w:rsidRPr="00CA21CD" w:rsidRDefault="00CA21CD" w:rsidP="00F041DA">
            <w:pPr>
              <w:pStyle w:val="Bodyjustified"/>
              <w:jc w:val="left"/>
            </w:pPr>
            <w:r w:rsidRPr="00CA21CD">
              <w:t>V</w:t>
            </w:r>
            <w:r w:rsidRPr="00CA21CD">
              <w:rPr>
                <w:vertAlign w:val="subscript"/>
              </w:rPr>
              <w:t>R</w:t>
            </w:r>
            <w:r w:rsidRPr="00CA21CD">
              <w:t xml:space="preserve"> =</w:t>
            </w:r>
            <w:r w:rsidR="00F041DA">
              <w:t xml:space="preserve"> </w:t>
            </w:r>
            <w:r w:rsidRPr="00CA21CD">
              <w:t>10V</w:t>
            </w:r>
          </w:p>
          <w:p w14:paraId="2C33A403" w14:textId="77777777" w:rsidR="00CA21CD" w:rsidRPr="00CA21CD" w:rsidRDefault="00CA21CD" w:rsidP="00F041DA">
            <w:pPr>
              <w:pStyle w:val="Bodyjustified"/>
              <w:jc w:val="left"/>
            </w:pPr>
            <w:r w:rsidRPr="00CA21CD">
              <w:t>f = 1MHz</w:t>
            </w:r>
          </w:p>
        </w:tc>
        <w:tc>
          <w:tcPr>
            <w:tcW w:w="820" w:type="dxa"/>
          </w:tcPr>
          <w:p w14:paraId="5427CC2C" w14:textId="77777777" w:rsidR="00CA21CD" w:rsidRPr="00CA21CD" w:rsidRDefault="00CA21CD" w:rsidP="00F041DA">
            <w:pPr>
              <w:pStyle w:val="Bodyjustified"/>
            </w:pPr>
            <w:r w:rsidRPr="00CA21CD">
              <w:t>-</w:t>
            </w:r>
          </w:p>
        </w:tc>
        <w:tc>
          <w:tcPr>
            <w:tcW w:w="820" w:type="dxa"/>
          </w:tcPr>
          <w:p w14:paraId="15D09FF5" w14:textId="77777777" w:rsidR="00CA21CD" w:rsidRPr="00CA21CD" w:rsidRDefault="00CA21CD" w:rsidP="00F041DA">
            <w:pPr>
              <w:pStyle w:val="Bodyjustified"/>
            </w:pPr>
            <w:r w:rsidRPr="00CA21CD">
              <w:t>220</w:t>
            </w:r>
          </w:p>
        </w:tc>
        <w:tc>
          <w:tcPr>
            <w:tcW w:w="760" w:type="dxa"/>
          </w:tcPr>
          <w:p w14:paraId="7F954A06" w14:textId="77777777" w:rsidR="00CA21CD" w:rsidRPr="00CA21CD" w:rsidRDefault="00CA21CD" w:rsidP="00F041DA">
            <w:pPr>
              <w:pStyle w:val="Bodyjustified"/>
            </w:pPr>
            <w:r w:rsidRPr="00CA21CD">
              <w:t>pF</w:t>
            </w:r>
          </w:p>
        </w:tc>
      </w:tr>
      <w:tr w:rsidR="00CA21CD" w:rsidRPr="00CA21CD" w14:paraId="5677B00C" w14:textId="77777777" w:rsidTr="00690197">
        <w:trPr>
          <w:trHeight w:val="1020"/>
        </w:trPr>
        <w:tc>
          <w:tcPr>
            <w:tcW w:w="1780" w:type="dxa"/>
          </w:tcPr>
          <w:p w14:paraId="1919A9DE" w14:textId="77777777" w:rsidR="00CA21CD" w:rsidRPr="00CA21CD" w:rsidRDefault="00CA21CD" w:rsidP="00F041DA">
            <w:pPr>
              <w:pStyle w:val="Bodyjustified"/>
              <w:jc w:val="left"/>
            </w:pPr>
            <w:r w:rsidRPr="00CA21CD">
              <w:t>Reverse Recovery Time</w:t>
            </w:r>
          </w:p>
        </w:tc>
        <w:tc>
          <w:tcPr>
            <w:tcW w:w="1000" w:type="dxa"/>
          </w:tcPr>
          <w:p w14:paraId="08967422" w14:textId="77777777" w:rsidR="00CA21CD" w:rsidRPr="00CA21CD" w:rsidRDefault="00CA21CD" w:rsidP="00F041DA">
            <w:pPr>
              <w:pStyle w:val="Bodyjustified"/>
            </w:pPr>
            <w:proofErr w:type="spellStart"/>
            <w:r w:rsidRPr="00CA21CD">
              <w:t>t</w:t>
            </w:r>
            <w:r w:rsidRPr="00CA21CD">
              <w:rPr>
                <w:vertAlign w:val="subscript"/>
              </w:rPr>
              <w:t>rr</w:t>
            </w:r>
            <w:proofErr w:type="spellEnd"/>
          </w:p>
        </w:tc>
        <w:tc>
          <w:tcPr>
            <w:tcW w:w="1540" w:type="dxa"/>
          </w:tcPr>
          <w:p w14:paraId="0EF1DE99" w14:textId="639865B8" w:rsidR="00CA21CD" w:rsidRPr="00CA21CD" w:rsidRDefault="00CA21CD" w:rsidP="00F041DA">
            <w:pPr>
              <w:pStyle w:val="Bodyjustified"/>
            </w:pPr>
            <w:hyperlink r:id="rId31" w:history="1">
              <w:r w:rsidRPr="00041C6D">
                <w:rPr>
                  <w:rStyle w:val="Hyperlink"/>
                </w:rPr>
                <w:t>4031</w:t>
              </w:r>
            </w:hyperlink>
          </w:p>
        </w:tc>
        <w:tc>
          <w:tcPr>
            <w:tcW w:w="2180" w:type="dxa"/>
          </w:tcPr>
          <w:p w14:paraId="6FF5476E" w14:textId="77777777" w:rsidR="00CA21CD" w:rsidRPr="00CA21CD" w:rsidRDefault="00CA21CD" w:rsidP="00F041DA">
            <w:pPr>
              <w:pStyle w:val="Bodyjustified"/>
              <w:jc w:val="left"/>
            </w:pPr>
            <w:r w:rsidRPr="00CA21CD">
              <w:t>Test Condition A</w:t>
            </w:r>
          </w:p>
          <w:p w14:paraId="2FC23B7A" w14:textId="5D14861E" w:rsidR="00CA21CD" w:rsidRPr="00CA21CD" w:rsidRDefault="00CA21CD" w:rsidP="00F041DA">
            <w:pPr>
              <w:pStyle w:val="Bodyjustified"/>
              <w:jc w:val="left"/>
            </w:pPr>
            <w:r w:rsidRPr="00CA21CD">
              <w:t>I</w:t>
            </w:r>
            <w:r w:rsidRPr="00CA21CD">
              <w:rPr>
                <w:vertAlign w:val="subscript"/>
              </w:rPr>
              <w:t>F</w:t>
            </w:r>
            <w:r w:rsidR="00F041DA">
              <w:rPr>
                <w:vertAlign w:val="subscript"/>
              </w:rPr>
              <w:t xml:space="preserve"> </w:t>
            </w:r>
            <w:r w:rsidRPr="00CA21CD">
              <w:t>=</w:t>
            </w:r>
            <w:r w:rsidR="00F041DA">
              <w:t xml:space="preserve"> </w:t>
            </w:r>
            <w:r w:rsidRPr="00CA21CD">
              <w:t>1A</w:t>
            </w:r>
          </w:p>
          <w:p w14:paraId="49707C2E" w14:textId="3954F50C" w:rsidR="00CA21CD" w:rsidRPr="00CA21CD" w:rsidRDefault="00CA21CD" w:rsidP="00F041DA">
            <w:pPr>
              <w:pStyle w:val="Bodyjustified"/>
              <w:jc w:val="left"/>
            </w:pPr>
            <w:r w:rsidRPr="00CA21CD">
              <w:t>V</w:t>
            </w:r>
            <w:r w:rsidRPr="00CA21CD">
              <w:rPr>
                <w:vertAlign w:val="subscript"/>
              </w:rPr>
              <w:t>R</w:t>
            </w:r>
            <w:r w:rsidR="00F041DA">
              <w:rPr>
                <w:vertAlign w:val="subscript"/>
              </w:rPr>
              <w:t xml:space="preserve"> </w:t>
            </w:r>
            <w:r w:rsidRPr="00CA21CD">
              <w:t>=</w:t>
            </w:r>
            <w:r w:rsidR="00F041DA">
              <w:t xml:space="preserve"> </w:t>
            </w:r>
            <w:r w:rsidRPr="00CA21CD">
              <w:t>30V</w:t>
            </w:r>
          </w:p>
          <w:p w14:paraId="7B58C7C6" w14:textId="250A50E8" w:rsidR="00CA21CD" w:rsidRPr="00CA21CD" w:rsidRDefault="00CA21CD" w:rsidP="00F041DA">
            <w:pPr>
              <w:pStyle w:val="Bodyjustified"/>
              <w:jc w:val="left"/>
            </w:pPr>
            <w:proofErr w:type="spellStart"/>
            <w:r w:rsidRPr="00CA21CD">
              <w:t>dI</w:t>
            </w:r>
            <w:r w:rsidRPr="00CA21CD">
              <w:rPr>
                <w:vertAlign w:val="subscript"/>
              </w:rPr>
              <w:t>F</w:t>
            </w:r>
            <w:proofErr w:type="spellEnd"/>
            <w:r w:rsidR="00DE60C0">
              <w:t>/dt</w:t>
            </w:r>
            <w:r w:rsidR="00F041DA">
              <w:t xml:space="preserve"> </w:t>
            </w:r>
            <w:r w:rsidR="00DE60C0">
              <w:t>=</w:t>
            </w:r>
            <w:r w:rsidR="00F041DA">
              <w:t xml:space="preserve"> </w:t>
            </w:r>
            <w:r w:rsidR="00DE60C0">
              <w:t>-50A/µ</w:t>
            </w:r>
            <w:r w:rsidRPr="00CA21CD">
              <w:t>s</w:t>
            </w:r>
          </w:p>
        </w:tc>
        <w:tc>
          <w:tcPr>
            <w:tcW w:w="820" w:type="dxa"/>
          </w:tcPr>
          <w:p w14:paraId="17F4F9AF" w14:textId="77777777" w:rsidR="00CA21CD" w:rsidRPr="00CA21CD" w:rsidRDefault="00CA21CD" w:rsidP="00F041DA">
            <w:pPr>
              <w:pStyle w:val="Bodyjustified"/>
            </w:pPr>
            <w:r w:rsidRPr="00CA21CD">
              <w:t>-</w:t>
            </w:r>
          </w:p>
        </w:tc>
        <w:tc>
          <w:tcPr>
            <w:tcW w:w="820" w:type="dxa"/>
          </w:tcPr>
          <w:p w14:paraId="2C1B60B4" w14:textId="77777777" w:rsidR="00CA21CD" w:rsidRPr="00CA21CD" w:rsidRDefault="00CA21CD" w:rsidP="00F041DA">
            <w:pPr>
              <w:pStyle w:val="Bodyjustified"/>
            </w:pPr>
            <w:r w:rsidRPr="00CA21CD">
              <w:t>40</w:t>
            </w:r>
          </w:p>
        </w:tc>
        <w:tc>
          <w:tcPr>
            <w:tcW w:w="760" w:type="dxa"/>
          </w:tcPr>
          <w:p w14:paraId="3159A0B9" w14:textId="77777777" w:rsidR="00CA21CD" w:rsidRPr="00CA21CD" w:rsidRDefault="00CA21CD" w:rsidP="00F041DA">
            <w:pPr>
              <w:pStyle w:val="Bodyjustified"/>
            </w:pPr>
            <w:r w:rsidRPr="00CA21CD">
              <w:t>ns</w:t>
            </w:r>
          </w:p>
        </w:tc>
      </w:tr>
      <w:tr w:rsidR="00CA21CD" w:rsidRPr="00CA21CD" w14:paraId="194CB16F" w14:textId="77777777" w:rsidTr="00690197">
        <w:trPr>
          <w:trHeight w:val="1247"/>
        </w:trPr>
        <w:tc>
          <w:tcPr>
            <w:tcW w:w="1780" w:type="dxa"/>
          </w:tcPr>
          <w:p w14:paraId="48A9AA34" w14:textId="77777777" w:rsidR="00CA21CD" w:rsidRPr="00CA21CD" w:rsidRDefault="00CA21CD" w:rsidP="00F041DA">
            <w:pPr>
              <w:pStyle w:val="Bodyjustified"/>
              <w:jc w:val="left"/>
            </w:pPr>
            <w:r w:rsidRPr="00CA21CD">
              <w:t>Thermal Impedance, Junction to Case</w:t>
            </w:r>
          </w:p>
        </w:tc>
        <w:tc>
          <w:tcPr>
            <w:tcW w:w="1000" w:type="dxa"/>
          </w:tcPr>
          <w:p w14:paraId="2FF371AC" w14:textId="77777777" w:rsidR="00CA21CD" w:rsidRPr="00CA21CD" w:rsidRDefault="00CA21CD" w:rsidP="00F041DA">
            <w:pPr>
              <w:pStyle w:val="Bodyjustified"/>
            </w:pPr>
            <w:proofErr w:type="spellStart"/>
            <w:r w:rsidRPr="00CA21CD">
              <w:t>Z</w:t>
            </w:r>
            <w:r w:rsidRPr="00CA21CD">
              <w:rPr>
                <w:vertAlign w:val="subscript"/>
              </w:rPr>
              <w:t>th</w:t>
            </w:r>
            <w:proofErr w:type="spellEnd"/>
            <w:r w:rsidRPr="00CA21CD">
              <w:rPr>
                <w:vertAlign w:val="subscript"/>
              </w:rPr>
              <w:t>(j-c)</w:t>
            </w:r>
          </w:p>
        </w:tc>
        <w:tc>
          <w:tcPr>
            <w:tcW w:w="1540" w:type="dxa"/>
          </w:tcPr>
          <w:p w14:paraId="295C92BA" w14:textId="64CF5E18" w:rsidR="00CA21CD" w:rsidRPr="00CA21CD" w:rsidRDefault="00CA21CD" w:rsidP="00F041DA">
            <w:pPr>
              <w:pStyle w:val="Bodyjustified"/>
            </w:pPr>
            <w:hyperlink r:id="rId32" w:history="1">
              <w:r w:rsidRPr="00041C6D">
                <w:rPr>
                  <w:rStyle w:val="Hyperlink"/>
                </w:rPr>
                <w:t>3101</w:t>
              </w:r>
            </w:hyperlink>
          </w:p>
        </w:tc>
        <w:tc>
          <w:tcPr>
            <w:tcW w:w="2180" w:type="dxa"/>
          </w:tcPr>
          <w:p w14:paraId="5F75A8BC" w14:textId="77777777" w:rsidR="00CA21CD" w:rsidRPr="00CA21CD" w:rsidRDefault="00CA21CD" w:rsidP="00F041DA">
            <w:pPr>
              <w:pStyle w:val="Bodyjustified"/>
              <w:jc w:val="left"/>
            </w:pPr>
            <w:r w:rsidRPr="00CA21CD">
              <w:t>I</w:t>
            </w:r>
            <w:r w:rsidRPr="00CA21CD">
              <w:rPr>
                <w:vertAlign w:val="subscript"/>
              </w:rPr>
              <w:t>H</w:t>
            </w:r>
            <w:r w:rsidRPr="00CA21CD">
              <w:t xml:space="preserve"> = 15 to 40A</w:t>
            </w:r>
          </w:p>
          <w:p w14:paraId="3FD712DB" w14:textId="77777777" w:rsidR="00CA21CD" w:rsidRPr="00CA21CD" w:rsidRDefault="00CA21CD" w:rsidP="00F041DA">
            <w:pPr>
              <w:pStyle w:val="Bodyjustified"/>
              <w:jc w:val="left"/>
            </w:pPr>
            <w:proofErr w:type="spellStart"/>
            <w:r w:rsidRPr="00CA21CD">
              <w:t>t</w:t>
            </w:r>
            <w:r w:rsidRPr="00CA21CD">
              <w:rPr>
                <w:vertAlign w:val="subscript"/>
              </w:rPr>
              <w:t>H</w:t>
            </w:r>
            <w:proofErr w:type="spellEnd"/>
            <w:r w:rsidRPr="00CA21CD">
              <w:t xml:space="preserve"> = 50ms</w:t>
            </w:r>
          </w:p>
          <w:p w14:paraId="38FB3E3D" w14:textId="77777777" w:rsidR="00CA21CD" w:rsidRPr="00CA21CD" w:rsidRDefault="00CA21CD" w:rsidP="00F041DA">
            <w:pPr>
              <w:pStyle w:val="Bodyjustified"/>
              <w:jc w:val="left"/>
            </w:pPr>
            <w:r w:rsidRPr="00CA21CD">
              <w:t>I</w:t>
            </w:r>
            <w:r w:rsidRPr="00CA21CD">
              <w:rPr>
                <w:vertAlign w:val="subscript"/>
              </w:rPr>
              <w:t>M</w:t>
            </w:r>
            <w:r w:rsidRPr="00CA21CD">
              <w:t xml:space="preserve"> = 50mA</w:t>
            </w:r>
          </w:p>
          <w:p w14:paraId="198F8C78" w14:textId="77777777" w:rsidR="00CA21CD" w:rsidRPr="00CA21CD" w:rsidRDefault="00CA21CD" w:rsidP="00F041DA">
            <w:pPr>
              <w:pStyle w:val="Bodyjustified"/>
              <w:jc w:val="left"/>
            </w:pPr>
            <w:proofErr w:type="spellStart"/>
            <w:r w:rsidRPr="00CA21CD">
              <w:t>t</w:t>
            </w:r>
            <w:r w:rsidRPr="00CA21CD">
              <w:rPr>
                <w:vertAlign w:val="subscript"/>
              </w:rPr>
              <w:t>md</w:t>
            </w:r>
            <w:proofErr w:type="spellEnd"/>
            <w:r w:rsidR="00DE60C0">
              <w:t xml:space="preserve"> = 100µ</w:t>
            </w:r>
            <w:r w:rsidRPr="00CA21CD">
              <w:t>s</w:t>
            </w:r>
          </w:p>
          <w:p w14:paraId="330C970F" w14:textId="77777777" w:rsidR="00CA21CD" w:rsidRPr="00CA21CD" w:rsidRDefault="00CA21CD" w:rsidP="00F041DA">
            <w:pPr>
              <w:pStyle w:val="Bodyjustified"/>
              <w:jc w:val="left"/>
            </w:pPr>
            <w:r w:rsidRPr="00CA21CD">
              <w:t>Note 3</w:t>
            </w:r>
          </w:p>
        </w:tc>
        <w:tc>
          <w:tcPr>
            <w:tcW w:w="1640" w:type="dxa"/>
            <w:gridSpan w:val="2"/>
          </w:tcPr>
          <w:p w14:paraId="050BEE86" w14:textId="77777777" w:rsidR="00CA21CD" w:rsidRPr="00CA21CD" w:rsidRDefault="00DE60C0" w:rsidP="00F041DA">
            <w:pPr>
              <w:pStyle w:val="Bodyjustified"/>
            </w:pPr>
            <w:r>
              <w:t>(Calculate Δ</w:t>
            </w:r>
            <w:r w:rsidR="00CA21CD" w:rsidRPr="00CA21CD">
              <w:t>V</w:t>
            </w:r>
            <w:r w:rsidR="00CA21CD" w:rsidRPr="00CA21CD">
              <w:rPr>
                <w:vertAlign w:val="subscript"/>
              </w:rPr>
              <w:t>F</w:t>
            </w:r>
            <w:r w:rsidR="00CA21CD" w:rsidRPr="00CA21CD">
              <w:t>, see Note 4)</w:t>
            </w:r>
          </w:p>
          <w:p w14:paraId="35CA3684" w14:textId="77777777" w:rsidR="00CA21CD" w:rsidRPr="00CA21CD" w:rsidRDefault="00CA21CD" w:rsidP="00F041DA">
            <w:pPr>
              <w:pStyle w:val="Bodyjustified"/>
            </w:pPr>
          </w:p>
        </w:tc>
        <w:tc>
          <w:tcPr>
            <w:tcW w:w="760" w:type="dxa"/>
          </w:tcPr>
          <w:p w14:paraId="299A2365" w14:textId="6BD5D124" w:rsidR="00CA21CD" w:rsidRPr="00CA21CD" w:rsidRDefault="00F041DA" w:rsidP="00F041DA">
            <w:pPr>
              <w:pStyle w:val="Bodyjustified"/>
            </w:pPr>
            <w:r>
              <w:rPr>
                <w:rFonts w:cs="Arial"/>
              </w:rPr>
              <w:t>°</w:t>
            </w:r>
            <w:r w:rsidR="00CA21CD" w:rsidRPr="00CA21CD">
              <w:t>C/W</w:t>
            </w:r>
          </w:p>
        </w:tc>
      </w:tr>
    </w:tbl>
    <w:p w14:paraId="2E3FBDB3" w14:textId="7B305E39" w:rsidR="00C82D65" w:rsidRDefault="00C82D65" w:rsidP="00690197">
      <w:pPr>
        <w:pStyle w:val="Heading3"/>
      </w:pPr>
      <w:r>
        <w:tab/>
      </w:r>
      <w:r>
        <w:tab/>
      </w:r>
      <w:bookmarkStart w:id="30" w:name="_Toc12970234"/>
      <w:r>
        <w:t>High and Low Temperatures Electrical Measurements</w:t>
      </w:r>
      <w:bookmarkEnd w:id="30"/>
    </w:p>
    <w:tbl>
      <w:tblPr>
        <w:tblStyle w:val="TableGrid"/>
        <w:tblW w:w="0" w:type="auto"/>
        <w:tblInd w:w="1440" w:type="dxa"/>
        <w:tblLayout w:type="fixed"/>
        <w:tblCellMar>
          <w:top w:w="28" w:type="dxa"/>
          <w:left w:w="57" w:type="dxa"/>
          <w:bottom w:w="28" w:type="dxa"/>
          <w:right w:w="57" w:type="dxa"/>
        </w:tblCellMar>
        <w:tblLook w:val="0000" w:firstRow="0" w:lastRow="0" w:firstColumn="0" w:lastColumn="0" w:noHBand="0" w:noVBand="0"/>
      </w:tblPr>
      <w:tblGrid>
        <w:gridCol w:w="1814"/>
        <w:gridCol w:w="1000"/>
        <w:gridCol w:w="1540"/>
        <w:gridCol w:w="2180"/>
        <w:gridCol w:w="820"/>
        <w:gridCol w:w="820"/>
        <w:gridCol w:w="620"/>
      </w:tblGrid>
      <w:tr w:rsidR="00CA21CD" w:rsidRPr="00CA21CD" w14:paraId="12A82952" w14:textId="77777777" w:rsidTr="00690197">
        <w:trPr>
          <w:trHeight w:val="227"/>
        </w:trPr>
        <w:tc>
          <w:tcPr>
            <w:tcW w:w="1814" w:type="dxa"/>
            <w:vMerge w:val="restart"/>
          </w:tcPr>
          <w:p w14:paraId="5E5D55B7" w14:textId="77777777" w:rsidR="00CA21CD" w:rsidRPr="00CA21CD" w:rsidRDefault="00CA21CD" w:rsidP="00690197">
            <w:pPr>
              <w:pStyle w:val="Bodyjustified"/>
              <w:keepNext/>
            </w:pPr>
            <w:r w:rsidRPr="00CA21CD">
              <w:t>Characteristics</w:t>
            </w:r>
          </w:p>
        </w:tc>
        <w:tc>
          <w:tcPr>
            <w:tcW w:w="1000" w:type="dxa"/>
            <w:vMerge w:val="restart"/>
          </w:tcPr>
          <w:p w14:paraId="3DAE3794" w14:textId="77777777" w:rsidR="00CA21CD" w:rsidRPr="00CA21CD" w:rsidRDefault="00CA21CD" w:rsidP="00690197">
            <w:pPr>
              <w:pStyle w:val="Bodyjustified"/>
              <w:keepNext/>
            </w:pPr>
            <w:r w:rsidRPr="00CA21CD">
              <w:t>Symbols</w:t>
            </w:r>
          </w:p>
        </w:tc>
        <w:tc>
          <w:tcPr>
            <w:tcW w:w="1540" w:type="dxa"/>
            <w:vMerge w:val="restart"/>
          </w:tcPr>
          <w:p w14:paraId="6BD78BF1" w14:textId="77777777" w:rsidR="00041C6D" w:rsidRPr="00CA21CD" w:rsidRDefault="00041C6D" w:rsidP="00690197">
            <w:pPr>
              <w:pStyle w:val="Bodyjustified"/>
              <w:keepNext/>
            </w:pPr>
            <w:hyperlink r:id="rId33" w:history="1">
              <w:r w:rsidRPr="00041C6D">
                <w:rPr>
                  <w:rStyle w:val="Hyperlink"/>
                </w:rPr>
                <w:t>MIL-STD-750</w:t>
              </w:r>
            </w:hyperlink>
          </w:p>
          <w:p w14:paraId="4076B888" w14:textId="77777777" w:rsidR="00CA21CD" w:rsidRPr="00CA21CD" w:rsidRDefault="00CA21CD" w:rsidP="00690197">
            <w:pPr>
              <w:pStyle w:val="Bodyjustified"/>
              <w:keepNext/>
            </w:pPr>
            <w:r w:rsidRPr="00CA21CD">
              <w:t>Test Method</w:t>
            </w:r>
          </w:p>
        </w:tc>
        <w:tc>
          <w:tcPr>
            <w:tcW w:w="2180" w:type="dxa"/>
            <w:vMerge w:val="restart"/>
          </w:tcPr>
          <w:p w14:paraId="25920C34" w14:textId="77777777" w:rsidR="00CA21CD" w:rsidRPr="00CA21CD" w:rsidRDefault="00CA21CD" w:rsidP="00690197">
            <w:pPr>
              <w:pStyle w:val="Bodyjustified"/>
              <w:keepNext/>
            </w:pPr>
            <w:r w:rsidRPr="00CA21CD">
              <w:t>Test Conditions</w:t>
            </w:r>
          </w:p>
          <w:p w14:paraId="6EEAF5B6" w14:textId="77777777" w:rsidR="00CA21CD" w:rsidRPr="00CA21CD" w:rsidRDefault="00CA21CD" w:rsidP="00690197">
            <w:pPr>
              <w:pStyle w:val="Bodyjustified"/>
              <w:keepNext/>
            </w:pPr>
            <w:r w:rsidRPr="00CA21CD">
              <w:t>Notes 1 and 5</w:t>
            </w:r>
          </w:p>
        </w:tc>
        <w:tc>
          <w:tcPr>
            <w:tcW w:w="1640" w:type="dxa"/>
            <w:gridSpan w:val="2"/>
          </w:tcPr>
          <w:p w14:paraId="46E14A9E" w14:textId="77777777" w:rsidR="00CA21CD" w:rsidRPr="00CA21CD" w:rsidRDefault="00CA21CD" w:rsidP="00690197">
            <w:pPr>
              <w:pStyle w:val="Bodyjustified"/>
              <w:keepNext/>
            </w:pPr>
            <w:r w:rsidRPr="00CA21CD">
              <w:t>Limits</w:t>
            </w:r>
          </w:p>
        </w:tc>
        <w:tc>
          <w:tcPr>
            <w:tcW w:w="620" w:type="dxa"/>
            <w:vMerge w:val="restart"/>
          </w:tcPr>
          <w:p w14:paraId="4BF860D8" w14:textId="77777777" w:rsidR="00CA21CD" w:rsidRPr="00CA21CD" w:rsidRDefault="00CA21CD" w:rsidP="00690197">
            <w:pPr>
              <w:pStyle w:val="Bodyjustified"/>
              <w:keepNext/>
            </w:pPr>
            <w:r w:rsidRPr="00CA21CD">
              <w:t>Units</w:t>
            </w:r>
          </w:p>
        </w:tc>
      </w:tr>
      <w:tr w:rsidR="00CA21CD" w:rsidRPr="00CA21CD" w14:paraId="0B61E41C" w14:textId="77777777" w:rsidTr="00690197">
        <w:trPr>
          <w:trHeight w:val="227"/>
        </w:trPr>
        <w:tc>
          <w:tcPr>
            <w:tcW w:w="1814" w:type="dxa"/>
            <w:vMerge/>
          </w:tcPr>
          <w:p w14:paraId="5845E303" w14:textId="77777777" w:rsidR="00CA21CD" w:rsidRPr="00CA21CD" w:rsidRDefault="00CA21CD" w:rsidP="00F041DA">
            <w:pPr>
              <w:pStyle w:val="Bodyjustified"/>
              <w:rPr>
                <w:sz w:val="24"/>
                <w:szCs w:val="24"/>
                <w:lang w:val="en-US"/>
              </w:rPr>
            </w:pPr>
          </w:p>
        </w:tc>
        <w:tc>
          <w:tcPr>
            <w:tcW w:w="1000" w:type="dxa"/>
            <w:vMerge/>
          </w:tcPr>
          <w:p w14:paraId="0C22DB16" w14:textId="77777777" w:rsidR="00CA21CD" w:rsidRPr="00CA21CD" w:rsidRDefault="00CA21CD" w:rsidP="00F041DA">
            <w:pPr>
              <w:pStyle w:val="Bodyjustified"/>
              <w:rPr>
                <w:sz w:val="24"/>
                <w:szCs w:val="24"/>
                <w:lang w:val="en-US"/>
              </w:rPr>
            </w:pPr>
          </w:p>
        </w:tc>
        <w:tc>
          <w:tcPr>
            <w:tcW w:w="1540" w:type="dxa"/>
            <w:vMerge/>
          </w:tcPr>
          <w:p w14:paraId="303B8B2C" w14:textId="77777777" w:rsidR="00CA21CD" w:rsidRPr="00CA21CD" w:rsidRDefault="00CA21CD" w:rsidP="00F041DA">
            <w:pPr>
              <w:pStyle w:val="Bodyjustified"/>
              <w:rPr>
                <w:sz w:val="24"/>
                <w:szCs w:val="24"/>
                <w:lang w:val="en-US"/>
              </w:rPr>
            </w:pPr>
          </w:p>
        </w:tc>
        <w:tc>
          <w:tcPr>
            <w:tcW w:w="2180" w:type="dxa"/>
            <w:vMerge/>
          </w:tcPr>
          <w:p w14:paraId="7756E8F4" w14:textId="77777777" w:rsidR="00CA21CD" w:rsidRPr="00CA21CD" w:rsidRDefault="00CA21CD" w:rsidP="00F041DA">
            <w:pPr>
              <w:pStyle w:val="Bodyjustified"/>
              <w:rPr>
                <w:sz w:val="24"/>
                <w:szCs w:val="24"/>
                <w:lang w:val="en-US"/>
              </w:rPr>
            </w:pPr>
          </w:p>
        </w:tc>
        <w:tc>
          <w:tcPr>
            <w:tcW w:w="820" w:type="dxa"/>
          </w:tcPr>
          <w:p w14:paraId="5C33CDE7" w14:textId="77777777" w:rsidR="00CA21CD" w:rsidRPr="00CA21CD" w:rsidRDefault="00CA21CD" w:rsidP="00F041DA">
            <w:pPr>
              <w:pStyle w:val="Bodyjustified"/>
            </w:pPr>
            <w:r w:rsidRPr="00CA21CD">
              <w:t>Min</w:t>
            </w:r>
          </w:p>
        </w:tc>
        <w:tc>
          <w:tcPr>
            <w:tcW w:w="820" w:type="dxa"/>
          </w:tcPr>
          <w:p w14:paraId="4A6EFB19" w14:textId="77777777" w:rsidR="00CA21CD" w:rsidRPr="00CA21CD" w:rsidRDefault="00CA21CD" w:rsidP="00F041DA">
            <w:pPr>
              <w:pStyle w:val="Bodyjustified"/>
            </w:pPr>
            <w:r w:rsidRPr="00CA21CD">
              <w:t>Max</w:t>
            </w:r>
          </w:p>
        </w:tc>
        <w:tc>
          <w:tcPr>
            <w:tcW w:w="620" w:type="dxa"/>
            <w:vMerge/>
          </w:tcPr>
          <w:p w14:paraId="1EA3C24E" w14:textId="77777777" w:rsidR="00CA21CD" w:rsidRPr="00CA21CD" w:rsidRDefault="00CA21CD" w:rsidP="00F041DA">
            <w:pPr>
              <w:pStyle w:val="Bodyjustified"/>
              <w:rPr>
                <w:sz w:val="24"/>
                <w:szCs w:val="24"/>
                <w:lang w:val="en-US"/>
              </w:rPr>
            </w:pPr>
          </w:p>
        </w:tc>
      </w:tr>
      <w:tr w:rsidR="00CA21CD" w:rsidRPr="00CA21CD" w14:paraId="2DACE9AB" w14:textId="77777777" w:rsidTr="00690197">
        <w:trPr>
          <w:trHeight w:val="737"/>
        </w:trPr>
        <w:tc>
          <w:tcPr>
            <w:tcW w:w="1814" w:type="dxa"/>
          </w:tcPr>
          <w:p w14:paraId="4578BB5F" w14:textId="77777777" w:rsidR="00CA21CD" w:rsidRPr="00CA21CD" w:rsidRDefault="00CA21CD" w:rsidP="004F575B">
            <w:pPr>
              <w:pStyle w:val="Bodyjustified"/>
              <w:jc w:val="left"/>
            </w:pPr>
            <w:r w:rsidRPr="00CA21CD">
              <w:t>Reverse Current</w:t>
            </w:r>
          </w:p>
        </w:tc>
        <w:tc>
          <w:tcPr>
            <w:tcW w:w="1000" w:type="dxa"/>
          </w:tcPr>
          <w:p w14:paraId="43B90401" w14:textId="77777777" w:rsidR="00CA21CD" w:rsidRPr="00CA21CD" w:rsidRDefault="00CA21CD" w:rsidP="00F041DA">
            <w:pPr>
              <w:pStyle w:val="Bodyjustified"/>
            </w:pPr>
            <w:r w:rsidRPr="00CA21CD">
              <w:t>I</w:t>
            </w:r>
            <w:r w:rsidRPr="00CA21CD">
              <w:rPr>
                <w:vertAlign w:val="subscript"/>
              </w:rPr>
              <w:t>R</w:t>
            </w:r>
          </w:p>
        </w:tc>
        <w:tc>
          <w:tcPr>
            <w:tcW w:w="1540" w:type="dxa"/>
          </w:tcPr>
          <w:p w14:paraId="2BDB61B2" w14:textId="312C91DE" w:rsidR="00CA21CD" w:rsidRPr="00CA21CD" w:rsidRDefault="00CA21CD" w:rsidP="00F041DA">
            <w:pPr>
              <w:pStyle w:val="Bodyjustified"/>
            </w:pPr>
            <w:hyperlink r:id="rId34" w:history="1">
              <w:r w:rsidRPr="00041C6D">
                <w:rPr>
                  <w:rStyle w:val="Hyperlink"/>
                </w:rPr>
                <w:t>4016</w:t>
              </w:r>
            </w:hyperlink>
          </w:p>
        </w:tc>
        <w:tc>
          <w:tcPr>
            <w:tcW w:w="2180" w:type="dxa"/>
          </w:tcPr>
          <w:p w14:paraId="1A3FC082" w14:textId="5857B28D" w:rsidR="00CA21CD" w:rsidRPr="00CA21CD" w:rsidRDefault="00CA21CD" w:rsidP="004F575B">
            <w:pPr>
              <w:pStyle w:val="Bodyjustified"/>
              <w:jc w:val="left"/>
            </w:pPr>
            <w:proofErr w:type="spellStart"/>
            <w:r w:rsidRPr="00CA21CD">
              <w:t>T</w:t>
            </w:r>
            <w:r w:rsidRPr="00CA21CD">
              <w:rPr>
                <w:vertAlign w:val="subscript"/>
              </w:rPr>
              <w:t>case</w:t>
            </w:r>
            <w:proofErr w:type="spellEnd"/>
            <w:r w:rsidR="00F041DA">
              <w:rPr>
                <w:vertAlign w:val="subscript"/>
              </w:rPr>
              <w:t xml:space="preserve"> </w:t>
            </w:r>
            <w:r w:rsidR="00DE60C0">
              <w:t>=</w:t>
            </w:r>
            <w:r w:rsidR="00F041DA">
              <w:t xml:space="preserve"> </w:t>
            </w:r>
            <w:r w:rsidR="00DE60C0">
              <w:t>+125</w:t>
            </w:r>
            <w:r w:rsidR="00F041DA">
              <w:t xml:space="preserve"> </w:t>
            </w:r>
            <w:r w:rsidR="00DE60C0">
              <w:t>(+0 -</w:t>
            </w:r>
            <w:proofErr w:type="gramStart"/>
            <w:r w:rsidR="00DE60C0">
              <w:t>5)</w:t>
            </w:r>
            <w:r w:rsidR="002707CC">
              <w:rPr>
                <w:rFonts w:cs="Arial"/>
              </w:rPr>
              <w:t>°</w:t>
            </w:r>
            <w:proofErr w:type="gramEnd"/>
            <w:r w:rsidRPr="00CA21CD">
              <w:t>C</w:t>
            </w:r>
          </w:p>
          <w:p w14:paraId="1AC902B6" w14:textId="77777777" w:rsidR="00CA21CD" w:rsidRPr="00CA21CD" w:rsidRDefault="00CA21CD" w:rsidP="004F575B">
            <w:pPr>
              <w:pStyle w:val="Bodyjustified"/>
              <w:jc w:val="left"/>
            </w:pPr>
            <w:r w:rsidRPr="00CA21CD">
              <w:t>DC Method</w:t>
            </w:r>
          </w:p>
          <w:p w14:paraId="2C79BE89" w14:textId="77777777" w:rsidR="00CA21CD" w:rsidRPr="00CA21CD" w:rsidRDefault="00CA21CD" w:rsidP="004F575B">
            <w:pPr>
              <w:pStyle w:val="Bodyjustified"/>
              <w:jc w:val="left"/>
            </w:pPr>
            <w:r w:rsidRPr="00CA21CD">
              <w:t>V</w:t>
            </w:r>
            <w:r w:rsidRPr="00CA21CD">
              <w:rPr>
                <w:vertAlign w:val="subscript"/>
              </w:rPr>
              <w:t>R</w:t>
            </w:r>
            <w:r w:rsidRPr="00CA21CD">
              <w:t xml:space="preserve"> = 200V</w:t>
            </w:r>
          </w:p>
        </w:tc>
        <w:tc>
          <w:tcPr>
            <w:tcW w:w="820" w:type="dxa"/>
          </w:tcPr>
          <w:p w14:paraId="558F4D02" w14:textId="77777777" w:rsidR="00CA21CD" w:rsidRPr="00CA21CD" w:rsidRDefault="00CA21CD" w:rsidP="00F041DA">
            <w:pPr>
              <w:pStyle w:val="Bodyjustified"/>
            </w:pPr>
            <w:r w:rsidRPr="00CA21CD">
              <w:t>-</w:t>
            </w:r>
          </w:p>
        </w:tc>
        <w:tc>
          <w:tcPr>
            <w:tcW w:w="820" w:type="dxa"/>
          </w:tcPr>
          <w:p w14:paraId="758A2B40" w14:textId="77777777" w:rsidR="00CA21CD" w:rsidRPr="00CA21CD" w:rsidRDefault="00CA21CD" w:rsidP="00F041DA">
            <w:pPr>
              <w:pStyle w:val="Bodyjustified"/>
            </w:pPr>
            <w:r w:rsidRPr="00CA21CD">
              <w:t>10</w:t>
            </w:r>
          </w:p>
        </w:tc>
        <w:tc>
          <w:tcPr>
            <w:tcW w:w="620" w:type="dxa"/>
          </w:tcPr>
          <w:p w14:paraId="50AA3B2C" w14:textId="77777777" w:rsidR="00CA21CD" w:rsidRPr="00CA21CD" w:rsidRDefault="00CA21CD" w:rsidP="00F041DA">
            <w:pPr>
              <w:pStyle w:val="Bodyjustified"/>
            </w:pPr>
            <w:r w:rsidRPr="00CA21CD">
              <w:t>mA</w:t>
            </w:r>
          </w:p>
        </w:tc>
      </w:tr>
      <w:tr w:rsidR="00CA21CD" w:rsidRPr="00CA21CD" w14:paraId="0C078890" w14:textId="77777777" w:rsidTr="00690197">
        <w:trPr>
          <w:trHeight w:val="737"/>
        </w:trPr>
        <w:tc>
          <w:tcPr>
            <w:tcW w:w="1814" w:type="dxa"/>
            <w:vMerge w:val="restart"/>
          </w:tcPr>
          <w:p w14:paraId="5D8D0110" w14:textId="77777777" w:rsidR="00CA21CD" w:rsidRPr="00CA21CD" w:rsidRDefault="00CA21CD" w:rsidP="004F575B">
            <w:pPr>
              <w:pStyle w:val="Bodyjustified"/>
              <w:jc w:val="left"/>
            </w:pPr>
            <w:r w:rsidRPr="00CA21CD">
              <w:t>Forward Voltage 1</w:t>
            </w:r>
          </w:p>
        </w:tc>
        <w:tc>
          <w:tcPr>
            <w:tcW w:w="1000" w:type="dxa"/>
            <w:vMerge w:val="restart"/>
          </w:tcPr>
          <w:p w14:paraId="056EA8A5" w14:textId="77777777" w:rsidR="00CA21CD" w:rsidRPr="00CA21CD" w:rsidRDefault="00CA21CD" w:rsidP="00F041DA">
            <w:pPr>
              <w:pStyle w:val="Bodyjustified"/>
            </w:pPr>
            <w:r w:rsidRPr="00CA21CD">
              <w:t>V</w:t>
            </w:r>
            <w:r w:rsidRPr="00CA21CD">
              <w:rPr>
                <w:vertAlign w:val="subscript"/>
              </w:rPr>
              <w:t>F1</w:t>
            </w:r>
          </w:p>
        </w:tc>
        <w:tc>
          <w:tcPr>
            <w:tcW w:w="1540" w:type="dxa"/>
            <w:vMerge w:val="restart"/>
          </w:tcPr>
          <w:p w14:paraId="01486FA7" w14:textId="0AFF559E" w:rsidR="00CA21CD" w:rsidRPr="00CA21CD" w:rsidRDefault="00CA21CD" w:rsidP="00F041DA">
            <w:pPr>
              <w:pStyle w:val="Bodyjustified"/>
            </w:pPr>
            <w:hyperlink r:id="rId35" w:history="1">
              <w:r w:rsidRPr="00041C6D">
                <w:rPr>
                  <w:rStyle w:val="Hyperlink"/>
                </w:rPr>
                <w:t>4011</w:t>
              </w:r>
            </w:hyperlink>
          </w:p>
        </w:tc>
        <w:tc>
          <w:tcPr>
            <w:tcW w:w="2180" w:type="dxa"/>
          </w:tcPr>
          <w:p w14:paraId="52F00580" w14:textId="6BE55D5C" w:rsidR="00CA21CD" w:rsidRPr="00CA21CD" w:rsidRDefault="00CA21CD" w:rsidP="004F575B">
            <w:pPr>
              <w:pStyle w:val="Bodyjustified"/>
              <w:jc w:val="left"/>
            </w:pPr>
            <w:proofErr w:type="spellStart"/>
            <w:r w:rsidRPr="00CA21CD">
              <w:t>T</w:t>
            </w:r>
            <w:r w:rsidRPr="00CA21CD">
              <w:rPr>
                <w:vertAlign w:val="subscript"/>
              </w:rPr>
              <w:t>case</w:t>
            </w:r>
            <w:proofErr w:type="spellEnd"/>
            <w:r w:rsidR="00F041DA">
              <w:rPr>
                <w:vertAlign w:val="subscript"/>
              </w:rPr>
              <w:t xml:space="preserve"> </w:t>
            </w:r>
            <w:r w:rsidR="00DE60C0">
              <w:t>=</w:t>
            </w:r>
            <w:r w:rsidR="00F041DA">
              <w:t xml:space="preserve"> </w:t>
            </w:r>
            <w:r w:rsidR="00DE60C0">
              <w:t>+125</w:t>
            </w:r>
            <w:r w:rsidR="00F041DA">
              <w:t xml:space="preserve"> </w:t>
            </w:r>
            <w:r w:rsidR="00DE60C0">
              <w:t>(+0 -</w:t>
            </w:r>
            <w:proofErr w:type="gramStart"/>
            <w:r w:rsidR="00DE60C0">
              <w:t>5)</w:t>
            </w:r>
            <w:r w:rsidR="002707CC">
              <w:rPr>
                <w:rFonts w:cs="Arial"/>
              </w:rPr>
              <w:t>°</w:t>
            </w:r>
            <w:proofErr w:type="gramEnd"/>
            <w:r w:rsidRPr="00CA21CD">
              <w:t>C</w:t>
            </w:r>
          </w:p>
          <w:p w14:paraId="5D0FE34E" w14:textId="77777777" w:rsidR="00CA21CD" w:rsidRPr="00CA21CD" w:rsidRDefault="00CA21CD" w:rsidP="004F575B">
            <w:pPr>
              <w:pStyle w:val="Bodyjustified"/>
              <w:jc w:val="left"/>
            </w:pPr>
            <w:r w:rsidRPr="00CA21CD">
              <w:t>Pulse Method</w:t>
            </w:r>
          </w:p>
          <w:p w14:paraId="45900A8A" w14:textId="05A891A8" w:rsidR="00CA21CD" w:rsidRPr="00CA21CD" w:rsidRDefault="00CA21CD" w:rsidP="004F575B">
            <w:pPr>
              <w:pStyle w:val="Bodyjustified"/>
              <w:jc w:val="left"/>
            </w:pPr>
            <w:r w:rsidRPr="00CA21CD">
              <w:t>I</w:t>
            </w:r>
            <w:r w:rsidRPr="00CA21CD">
              <w:rPr>
                <w:vertAlign w:val="subscript"/>
              </w:rPr>
              <w:t>F</w:t>
            </w:r>
            <w:r w:rsidR="00F041DA">
              <w:rPr>
                <w:vertAlign w:val="subscript"/>
              </w:rPr>
              <w:t xml:space="preserve"> </w:t>
            </w:r>
            <w:r w:rsidRPr="00CA21CD">
              <w:t>=</w:t>
            </w:r>
            <w:r w:rsidR="00F041DA">
              <w:t xml:space="preserve"> </w:t>
            </w:r>
            <w:r w:rsidRPr="00CA21CD">
              <w:t>10A, Note 2</w:t>
            </w:r>
          </w:p>
        </w:tc>
        <w:tc>
          <w:tcPr>
            <w:tcW w:w="820" w:type="dxa"/>
          </w:tcPr>
          <w:p w14:paraId="41F13CDB" w14:textId="77777777" w:rsidR="00CA21CD" w:rsidRPr="00CA21CD" w:rsidRDefault="00CA21CD" w:rsidP="00F041DA">
            <w:pPr>
              <w:pStyle w:val="Bodyjustified"/>
            </w:pPr>
            <w:r w:rsidRPr="00CA21CD">
              <w:t>-</w:t>
            </w:r>
          </w:p>
        </w:tc>
        <w:tc>
          <w:tcPr>
            <w:tcW w:w="820" w:type="dxa"/>
          </w:tcPr>
          <w:p w14:paraId="5EB8668A" w14:textId="77777777" w:rsidR="00CA21CD" w:rsidRPr="00CA21CD" w:rsidRDefault="00CA21CD" w:rsidP="00F041DA">
            <w:pPr>
              <w:pStyle w:val="Bodyjustified"/>
            </w:pPr>
            <w:r w:rsidRPr="00CA21CD">
              <w:t>0.85</w:t>
            </w:r>
          </w:p>
        </w:tc>
        <w:tc>
          <w:tcPr>
            <w:tcW w:w="620" w:type="dxa"/>
          </w:tcPr>
          <w:p w14:paraId="634292D3" w14:textId="77777777" w:rsidR="00CA21CD" w:rsidRPr="00CA21CD" w:rsidRDefault="00CA21CD" w:rsidP="00F041DA">
            <w:pPr>
              <w:pStyle w:val="Bodyjustified"/>
            </w:pPr>
            <w:r w:rsidRPr="00CA21CD">
              <w:t>V</w:t>
            </w:r>
          </w:p>
        </w:tc>
      </w:tr>
      <w:tr w:rsidR="00CA21CD" w:rsidRPr="00CA21CD" w14:paraId="67456B61" w14:textId="77777777" w:rsidTr="00690197">
        <w:trPr>
          <w:trHeight w:val="737"/>
        </w:trPr>
        <w:tc>
          <w:tcPr>
            <w:tcW w:w="1814" w:type="dxa"/>
            <w:vMerge/>
          </w:tcPr>
          <w:p w14:paraId="180EC2F9" w14:textId="77777777" w:rsidR="00CA21CD" w:rsidRPr="00CA21CD" w:rsidRDefault="00CA21CD" w:rsidP="00F041DA">
            <w:pPr>
              <w:pStyle w:val="Bodyjustified"/>
              <w:rPr>
                <w:sz w:val="24"/>
                <w:szCs w:val="24"/>
                <w:lang w:val="en-US"/>
              </w:rPr>
            </w:pPr>
          </w:p>
        </w:tc>
        <w:tc>
          <w:tcPr>
            <w:tcW w:w="1000" w:type="dxa"/>
            <w:vMerge/>
          </w:tcPr>
          <w:p w14:paraId="095A88F3" w14:textId="77777777" w:rsidR="00CA21CD" w:rsidRPr="00CA21CD" w:rsidRDefault="00CA21CD" w:rsidP="00F041DA">
            <w:pPr>
              <w:pStyle w:val="Bodyjustified"/>
              <w:rPr>
                <w:sz w:val="24"/>
                <w:szCs w:val="24"/>
                <w:lang w:val="en-US"/>
              </w:rPr>
            </w:pPr>
          </w:p>
        </w:tc>
        <w:tc>
          <w:tcPr>
            <w:tcW w:w="1540" w:type="dxa"/>
            <w:vMerge/>
          </w:tcPr>
          <w:p w14:paraId="7144987C" w14:textId="77777777" w:rsidR="00CA21CD" w:rsidRPr="00CA21CD" w:rsidRDefault="00CA21CD" w:rsidP="00F041DA">
            <w:pPr>
              <w:pStyle w:val="Bodyjustified"/>
              <w:rPr>
                <w:sz w:val="24"/>
                <w:szCs w:val="24"/>
                <w:lang w:val="en-US"/>
              </w:rPr>
            </w:pPr>
          </w:p>
        </w:tc>
        <w:tc>
          <w:tcPr>
            <w:tcW w:w="2180" w:type="dxa"/>
          </w:tcPr>
          <w:p w14:paraId="6F9AAE73" w14:textId="4675C1DA" w:rsidR="00CA21CD" w:rsidRPr="00CA21CD" w:rsidRDefault="00CA21CD" w:rsidP="004F575B">
            <w:pPr>
              <w:pStyle w:val="Bodyjustified"/>
              <w:jc w:val="left"/>
            </w:pPr>
            <w:proofErr w:type="spellStart"/>
            <w:r w:rsidRPr="00CA21CD">
              <w:t>T</w:t>
            </w:r>
            <w:r w:rsidRPr="00CA21CD">
              <w:rPr>
                <w:vertAlign w:val="subscript"/>
              </w:rPr>
              <w:t>case</w:t>
            </w:r>
            <w:proofErr w:type="spellEnd"/>
            <w:r w:rsidR="00F041DA">
              <w:rPr>
                <w:vertAlign w:val="subscript"/>
              </w:rPr>
              <w:t xml:space="preserve"> </w:t>
            </w:r>
            <w:r w:rsidR="00DE60C0">
              <w:t>=</w:t>
            </w:r>
            <w:r w:rsidR="00F041DA">
              <w:t xml:space="preserve"> </w:t>
            </w:r>
            <w:r w:rsidR="00DE60C0">
              <w:t>-55</w:t>
            </w:r>
            <w:r w:rsidR="00F041DA">
              <w:t xml:space="preserve"> </w:t>
            </w:r>
            <w:r w:rsidR="00DE60C0">
              <w:t>(+5 -</w:t>
            </w:r>
            <w:proofErr w:type="gramStart"/>
            <w:r w:rsidR="00DE60C0">
              <w:t>0)</w:t>
            </w:r>
            <w:r w:rsidR="002707CC">
              <w:rPr>
                <w:rFonts w:cs="Arial"/>
              </w:rPr>
              <w:t>°</w:t>
            </w:r>
            <w:proofErr w:type="gramEnd"/>
            <w:r w:rsidRPr="00CA21CD">
              <w:t>C</w:t>
            </w:r>
          </w:p>
          <w:p w14:paraId="1C237714" w14:textId="77777777" w:rsidR="00CA21CD" w:rsidRPr="00CA21CD" w:rsidRDefault="00CA21CD" w:rsidP="004F575B">
            <w:pPr>
              <w:pStyle w:val="Bodyjustified"/>
              <w:jc w:val="left"/>
            </w:pPr>
            <w:r w:rsidRPr="00CA21CD">
              <w:t>Pulse Method</w:t>
            </w:r>
          </w:p>
          <w:p w14:paraId="179BF324" w14:textId="31ADC848" w:rsidR="00CA21CD" w:rsidRPr="00CA21CD" w:rsidRDefault="00CA21CD" w:rsidP="004F575B">
            <w:pPr>
              <w:pStyle w:val="Bodyjustified"/>
              <w:jc w:val="left"/>
            </w:pPr>
            <w:r w:rsidRPr="00CA21CD">
              <w:t>I</w:t>
            </w:r>
            <w:r w:rsidRPr="00CA21CD">
              <w:rPr>
                <w:vertAlign w:val="subscript"/>
              </w:rPr>
              <w:t>F</w:t>
            </w:r>
            <w:r w:rsidR="00F041DA">
              <w:rPr>
                <w:vertAlign w:val="subscript"/>
              </w:rPr>
              <w:t xml:space="preserve"> </w:t>
            </w:r>
            <w:r w:rsidRPr="00CA21CD">
              <w:t>=</w:t>
            </w:r>
            <w:r w:rsidR="00F041DA">
              <w:t xml:space="preserve"> </w:t>
            </w:r>
            <w:r w:rsidRPr="00CA21CD">
              <w:t>10A, Note 2</w:t>
            </w:r>
          </w:p>
        </w:tc>
        <w:tc>
          <w:tcPr>
            <w:tcW w:w="820" w:type="dxa"/>
          </w:tcPr>
          <w:p w14:paraId="54CB5A62" w14:textId="77777777" w:rsidR="00CA21CD" w:rsidRPr="00CA21CD" w:rsidRDefault="00CA21CD" w:rsidP="00F041DA">
            <w:pPr>
              <w:pStyle w:val="Bodyjustified"/>
            </w:pPr>
            <w:r w:rsidRPr="00CA21CD">
              <w:t>-</w:t>
            </w:r>
          </w:p>
        </w:tc>
        <w:tc>
          <w:tcPr>
            <w:tcW w:w="820" w:type="dxa"/>
          </w:tcPr>
          <w:p w14:paraId="1857452F" w14:textId="77777777" w:rsidR="00CA21CD" w:rsidRPr="00CA21CD" w:rsidRDefault="00CA21CD" w:rsidP="00F041DA">
            <w:pPr>
              <w:pStyle w:val="Bodyjustified"/>
            </w:pPr>
            <w:r w:rsidRPr="00CA21CD">
              <w:t>1.15</w:t>
            </w:r>
          </w:p>
        </w:tc>
        <w:tc>
          <w:tcPr>
            <w:tcW w:w="620" w:type="dxa"/>
          </w:tcPr>
          <w:p w14:paraId="6705DEE8" w14:textId="77777777" w:rsidR="00CA21CD" w:rsidRPr="00CA21CD" w:rsidRDefault="00CA21CD" w:rsidP="00F041DA">
            <w:pPr>
              <w:pStyle w:val="Bodyjustified"/>
            </w:pPr>
            <w:r w:rsidRPr="00CA21CD">
              <w:t>V</w:t>
            </w:r>
          </w:p>
        </w:tc>
      </w:tr>
    </w:tbl>
    <w:p w14:paraId="34C3AAEC" w14:textId="77777777" w:rsidR="00C82D65" w:rsidRDefault="00C82D65" w:rsidP="003037F1">
      <w:pPr>
        <w:pStyle w:val="Heading3"/>
      </w:pPr>
      <w:bookmarkStart w:id="31" w:name="_Ref506380935"/>
      <w:bookmarkStart w:id="32" w:name="_Toc12970235"/>
      <w:r>
        <w:lastRenderedPageBreak/>
        <w:t>Notes to Electrical Measurement Tables</w:t>
      </w:r>
      <w:bookmarkEnd w:id="31"/>
      <w:bookmarkEnd w:id="32"/>
    </w:p>
    <w:p w14:paraId="5180F288" w14:textId="77777777" w:rsidR="00C82D65" w:rsidRDefault="00C82D65" w:rsidP="00280BD0">
      <w:pPr>
        <w:pStyle w:val="numericallist"/>
        <w:keepNext/>
        <w:spacing w:after="60"/>
      </w:pPr>
      <w:r>
        <w:t>Measurements per each diode.</w:t>
      </w:r>
    </w:p>
    <w:p w14:paraId="5AE51A3B" w14:textId="77777777" w:rsidR="00C82D65" w:rsidRDefault="00DE60C0" w:rsidP="00280BD0">
      <w:pPr>
        <w:pStyle w:val="numericallist"/>
        <w:keepNext/>
        <w:spacing w:after="60"/>
      </w:pPr>
      <w:r>
        <w:t xml:space="preserve">Pulse Width </w:t>
      </w:r>
      <w:r>
        <w:rPr>
          <w:rFonts w:cs="Arial"/>
        </w:rPr>
        <w:t>≤</w:t>
      </w:r>
      <w:r>
        <w:t xml:space="preserve"> 680</w:t>
      </w:r>
      <w:r>
        <w:rPr>
          <w:rFonts w:cs="Arial"/>
        </w:rPr>
        <w:t>µ</w:t>
      </w:r>
      <w:r>
        <w:t xml:space="preserve">s, Duty Cycle </w:t>
      </w:r>
      <w:r>
        <w:rPr>
          <w:rFonts w:cs="Arial"/>
        </w:rPr>
        <w:t>≤</w:t>
      </w:r>
      <w:r>
        <w:t xml:space="preserve"> </w:t>
      </w:r>
      <w:r w:rsidR="00C82D65">
        <w:t>2%.</w:t>
      </w:r>
    </w:p>
    <w:p w14:paraId="222C2692" w14:textId="03A0B244" w:rsidR="00C82D65" w:rsidRDefault="00C82D65" w:rsidP="00280BD0">
      <w:pPr>
        <w:pStyle w:val="numericallist"/>
        <w:keepNext/>
        <w:spacing w:after="60"/>
      </w:pPr>
      <w:r>
        <w:t>Performed only during Screening Tests Parameter Drift Values (Initial Measurements), go</w:t>
      </w:r>
      <w:r w:rsidR="001474D5">
        <w:noBreakHyphen/>
      </w:r>
      <w:r>
        <w:t>no</w:t>
      </w:r>
      <w:r w:rsidR="001474D5">
        <w:noBreakHyphen/>
      </w:r>
      <w:r>
        <w:t>go.</w:t>
      </w:r>
    </w:p>
    <w:p w14:paraId="12D0806A" w14:textId="4954893E" w:rsidR="00C82D65" w:rsidRDefault="00DE60C0" w:rsidP="00280BD0">
      <w:pPr>
        <w:pStyle w:val="numericallist"/>
        <w:keepNext/>
        <w:spacing w:after="60"/>
      </w:pPr>
      <w:r>
        <w:t xml:space="preserve">The limits for </w:t>
      </w:r>
      <w:r>
        <w:rPr>
          <w:rFonts w:cs="Arial"/>
        </w:rPr>
        <w:t>Δ</w:t>
      </w:r>
      <w:r w:rsidR="00C82D65">
        <w:t>V</w:t>
      </w:r>
      <w:r w:rsidR="00C82D65" w:rsidRPr="001474D5">
        <w:rPr>
          <w:vertAlign w:val="subscript"/>
        </w:rPr>
        <w:t>F</w:t>
      </w:r>
      <w:r w:rsidR="00C82D65">
        <w:t xml:space="preserve"> shall be defined by the Manufacturer on every lot in accordance with </w:t>
      </w:r>
      <w:hyperlink r:id="rId36" w:history="1">
        <w:r w:rsidR="00C82D65" w:rsidRPr="00041C6D">
          <w:rPr>
            <w:rStyle w:val="Hyperlink"/>
          </w:rPr>
          <w:t>MIL</w:t>
        </w:r>
        <w:r w:rsidR="001474D5" w:rsidRPr="00041C6D">
          <w:rPr>
            <w:rStyle w:val="Hyperlink"/>
          </w:rPr>
          <w:noBreakHyphen/>
        </w:r>
        <w:r w:rsidR="00C82D65" w:rsidRPr="00041C6D">
          <w:rPr>
            <w:rStyle w:val="Hyperlink"/>
          </w:rPr>
          <w:t>STD-750 Method 3101</w:t>
        </w:r>
      </w:hyperlink>
      <w:r w:rsidR="00C82D65">
        <w:t xml:space="preserve"> and shall guarantee the R</w:t>
      </w:r>
      <w:r w:rsidR="00C82D65" w:rsidRPr="00DE60C0">
        <w:rPr>
          <w:vertAlign w:val="subscript"/>
        </w:rPr>
        <w:t>th(j-c)</w:t>
      </w:r>
      <w:r w:rsidR="00C82D65">
        <w:t xml:space="preserve"> limits specified in</w:t>
      </w:r>
      <w:r w:rsidR="0018237F">
        <w:t xml:space="preserve"> Para. </w:t>
      </w:r>
      <w:r w:rsidR="0018237F">
        <w:fldChar w:fldCharType="begin"/>
      </w:r>
      <w:r w:rsidR="0018237F">
        <w:instrText xml:space="preserve"> REF _Ref506381010 \r \h </w:instrText>
      </w:r>
      <w:r w:rsidR="0018237F">
        <w:fldChar w:fldCharType="separate"/>
      </w:r>
      <w:r w:rsidR="0018237F">
        <w:t>1.5</w:t>
      </w:r>
      <w:r w:rsidR="0018237F">
        <w:fldChar w:fldCharType="end"/>
      </w:r>
      <w:r w:rsidR="00C82D65">
        <w:t xml:space="preserve"> Maximum Ratings.</w:t>
      </w:r>
    </w:p>
    <w:p w14:paraId="63DB2006" w14:textId="77777777" w:rsidR="00C82D65" w:rsidRDefault="00C82D65" w:rsidP="00C82D65">
      <w:pPr>
        <w:pStyle w:val="numericallist"/>
      </w:pPr>
      <w:r>
        <w:t xml:space="preserve">Read and record measurements shall be performed on a sample of 5 components with 0 failures allowed. </w:t>
      </w:r>
      <w:proofErr w:type="gramStart"/>
      <w:r>
        <w:t>Alternatively</w:t>
      </w:r>
      <w:proofErr w:type="gramEnd"/>
      <w:r>
        <w:t xml:space="preserve"> a 100% inspection may be performed.</w:t>
      </w:r>
    </w:p>
    <w:p w14:paraId="686864E3" w14:textId="77777777" w:rsidR="00C82D65" w:rsidRDefault="00C82D65" w:rsidP="000B1F5F">
      <w:pPr>
        <w:pStyle w:val="Heading2"/>
      </w:pPr>
      <w:bookmarkStart w:id="33" w:name="_Toc12970236"/>
      <w:r>
        <w:t>PARAMETER DRIFT VALUES</w:t>
      </w:r>
      <w:bookmarkEnd w:id="33"/>
    </w:p>
    <w:p w14:paraId="07F34916" w14:textId="4A9684C9" w:rsidR="00C82D65" w:rsidRDefault="00C82D65" w:rsidP="00C82D65">
      <w:r>
        <w:t xml:space="preserve">Unless otherwise specified, the measurements shall be performed </w:t>
      </w:r>
      <w:r w:rsidR="00CA21CD">
        <w:t xml:space="preserve">at </w:t>
      </w:r>
      <w:proofErr w:type="spellStart"/>
      <w:r w:rsidR="00CA21CD">
        <w:t>T</w:t>
      </w:r>
      <w:r w:rsidR="00CA21CD" w:rsidRPr="00C80134">
        <w:rPr>
          <w:vertAlign w:val="subscript"/>
        </w:rPr>
        <w:t>amb</w:t>
      </w:r>
      <w:proofErr w:type="spellEnd"/>
      <w:r w:rsidR="001474D5">
        <w:rPr>
          <w:vertAlign w:val="subscript"/>
        </w:rPr>
        <w:t xml:space="preserve"> </w:t>
      </w:r>
      <w:r w:rsidR="00CA21CD">
        <w:t>=</w:t>
      </w:r>
      <w:r w:rsidR="001474D5">
        <w:t xml:space="preserve"> </w:t>
      </w:r>
      <w:r w:rsidR="00CA21CD">
        <w:t xml:space="preserve">+22 </w:t>
      </w:r>
      <w:r w:rsidR="00CA21CD">
        <w:rPr>
          <w:rFonts w:cs="Arial"/>
        </w:rPr>
        <w:t>±</w:t>
      </w:r>
      <w:r w:rsidR="00CA21CD">
        <w:t>3</w:t>
      </w:r>
      <w:r w:rsidR="003037F1">
        <w:rPr>
          <w:rFonts w:cs="Arial"/>
        </w:rPr>
        <w:t>°</w:t>
      </w:r>
      <w:r w:rsidR="00CA21CD">
        <w:t>C.</w:t>
      </w:r>
    </w:p>
    <w:p w14:paraId="1B4784B2" w14:textId="6A497229" w:rsidR="00C82D65" w:rsidRDefault="00C82D65" w:rsidP="00C82D65">
      <w:r>
        <w:t>The test methods and test conditions shall be as per the corresponding test defined in</w:t>
      </w:r>
      <w:r w:rsidR="005216FB">
        <w:t xml:space="preserve"> Para. </w:t>
      </w:r>
      <w:r w:rsidR="005216FB">
        <w:fldChar w:fldCharType="begin"/>
      </w:r>
      <w:r w:rsidR="005216FB">
        <w:instrText xml:space="preserve"> REF _Ref506381063 \r \h </w:instrText>
      </w:r>
      <w:r w:rsidR="005216FB">
        <w:fldChar w:fldCharType="separate"/>
      </w:r>
      <w:r w:rsidR="005216FB">
        <w:t>2.5.1</w:t>
      </w:r>
      <w:r w:rsidR="005216FB">
        <w:fldChar w:fldCharType="end"/>
      </w:r>
      <w:r w:rsidR="00280BD0">
        <w:t>,</w:t>
      </w:r>
      <w:r>
        <w:t xml:space="preserve"> Room Temperature Electrical Measurements.</w:t>
      </w:r>
    </w:p>
    <w:p w14:paraId="21BA60E1" w14:textId="77777777" w:rsidR="00C82D65" w:rsidRDefault="00DE60C0" w:rsidP="00C82D65">
      <w:r>
        <w:t>The drift values (</w:t>
      </w:r>
      <w:r>
        <w:rPr>
          <w:rFonts w:cs="Arial"/>
        </w:rPr>
        <w:t>Δ</w:t>
      </w:r>
      <w:r>
        <w:t xml:space="preserve">) </w:t>
      </w:r>
      <w:r w:rsidR="00C82D65">
        <w:t>shall not be exceeded for each characteristic specified. The corresponding absolute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1060"/>
        <w:gridCol w:w="860"/>
        <w:gridCol w:w="860"/>
        <w:gridCol w:w="860"/>
      </w:tblGrid>
      <w:tr w:rsidR="00CA21CD" w:rsidRPr="00CA21CD" w14:paraId="4C990549" w14:textId="77777777" w:rsidTr="00690197">
        <w:trPr>
          <w:trHeight w:val="340"/>
        </w:trPr>
        <w:tc>
          <w:tcPr>
            <w:tcW w:w="3118" w:type="dxa"/>
            <w:vMerge w:val="restart"/>
          </w:tcPr>
          <w:p w14:paraId="16DD828E" w14:textId="5FAF9F32" w:rsidR="00CA21CD" w:rsidRPr="00CA21CD" w:rsidRDefault="00CA21CD" w:rsidP="00690197">
            <w:pPr>
              <w:pStyle w:val="Bodyjustified"/>
            </w:pPr>
            <w:r w:rsidRPr="00CA21CD">
              <w:t>Characteristics</w:t>
            </w:r>
          </w:p>
        </w:tc>
        <w:tc>
          <w:tcPr>
            <w:tcW w:w="1247" w:type="dxa"/>
            <w:vMerge w:val="restart"/>
          </w:tcPr>
          <w:p w14:paraId="7E9C80D0" w14:textId="6F7B18C1" w:rsidR="00CA21CD" w:rsidRPr="00CA21CD" w:rsidRDefault="00CA21CD" w:rsidP="00690197">
            <w:pPr>
              <w:pStyle w:val="Bodyjustified"/>
            </w:pPr>
            <w:r w:rsidRPr="00CA21CD">
              <w:t>Symbols</w:t>
            </w:r>
          </w:p>
        </w:tc>
        <w:tc>
          <w:tcPr>
            <w:tcW w:w="2780" w:type="dxa"/>
            <w:gridSpan w:val="3"/>
          </w:tcPr>
          <w:p w14:paraId="5506B86D" w14:textId="77777777" w:rsidR="00CA21CD" w:rsidRPr="00CA21CD" w:rsidRDefault="00CA21CD" w:rsidP="001474D5">
            <w:pPr>
              <w:pStyle w:val="Bodyjustified"/>
            </w:pPr>
            <w:r w:rsidRPr="00CA21CD">
              <w:t>Limits</w:t>
            </w:r>
          </w:p>
        </w:tc>
        <w:tc>
          <w:tcPr>
            <w:tcW w:w="860" w:type="dxa"/>
            <w:vMerge w:val="restart"/>
          </w:tcPr>
          <w:p w14:paraId="7DDE1A04" w14:textId="77777777" w:rsidR="00CA21CD" w:rsidRPr="00CA21CD" w:rsidRDefault="00CA21CD" w:rsidP="001474D5">
            <w:pPr>
              <w:pStyle w:val="Bodyjustified"/>
            </w:pPr>
            <w:r w:rsidRPr="00CA21CD">
              <w:t>Units</w:t>
            </w:r>
          </w:p>
        </w:tc>
      </w:tr>
      <w:tr w:rsidR="00CA21CD" w:rsidRPr="00CA21CD" w14:paraId="2CE28FBA" w14:textId="77777777" w:rsidTr="00690197">
        <w:trPr>
          <w:trHeight w:val="340"/>
        </w:trPr>
        <w:tc>
          <w:tcPr>
            <w:tcW w:w="3118" w:type="dxa"/>
            <w:vMerge/>
          </w:tcPr>
          <w:p w14:paraId="256CA8B3" w14:textId="77777777" w:rsidR="00CA21CD" w:rsidRPr="00CA21CD" w:rsidRDefault="00CA21CD" w:rsidP="001474D5">
            <w:pPr>
              <w:pStyle w:val="Bodyjustified"/>
              <w:rPr>
                <w:sz w:val="24"/>
                <w:szCs w:val="24"/>
                <w:lang w:val="en-US"/>
              </w:rPr>
            </w:pPr>
          </w:p>
        </w:tc>
        <w:tc>
          <w:tcPr>
            <w:tcW w:w="1247" w:type="dxa"/>
            <w:vMerge/>
          </w:tcPr>
          <w:p w14:paraId="54909313" w14:textId="77777777" w:rsidR="00CA21CD" w:rsidRPr="00CA21CD" w:rsidRDefault="00CA21CD" w:rsidP="001474D5">
            <w:pPr>
              <w:pStyle w:val="Bodyjustified"/>
              <w:rPr>
                <w:sz w:val="24"/>
                <w:szCs w:val="24"/>
                <w:lang w:val="en-US"/>
              </w:rPr>
            </w:pPr>
          </w:p>
        </w:tc>
        <w:tc>
          <w:tcPr>
            <w:tcW w:w="1060" w:type="dxa"/>
            <w:vMerge w:val="restart"/>
          </w:tcPr>
          <w:p w14:paraId="128FE87E" w14:textId="40271AEB" w:rsidR="00CA21CD" w:rsidRPr="00CA21CD" w:rsidRDefault="00DE60C0" w:rsidP="001474D5">
            <w:pPr>
              <w:pStyle w:val="Bodyjustified"/>
            </w:pPr>
            <w:r>
              <w:t xml:space="preserve">Drift </w:t>
            </w:r>
            <w:r>
              <w:br/>
              <w:t>Value</w:t>
            </w:r>
            <w:r>
              <w:br/>
              <w:t>Δ</w:t>
            </w:r>
          </w:p>
        </w:tc>
        <w:tc>
          <w:tcPr>
            <w:tcW w:w="1720" w:type="dxa"/>
            <w:gridSpan w:val="2"/>
          </w:tcPr>
          <w:p w14:paraId="35D6E87D" w14:textId="77777777" w:rsidR="00CA21CD" w:rsidRPr="00CA21CD" w:rsidRDefault="00CA21CD" w:rsidP="001474D5">
            <w:pPr>
              <w:pStyle w:val="Bodyjustified"/>
            </w:pPr>
            <w:r w:rsidRPr="00CA21CD">
              <w:t>Absolute</w:t>
            </w:r>
          </w:p>
        </w:tc>
        <w:tc>
          <w:tcPr>
            <w:tcW w:w="860" w:type="dxa"/>
            <w:vMerge/>
          </w:tcPr>
          <w:p w14:paraId="10A1DE87" w14:textId="77777777" w:rsidR="00CA21CD" w:rsidRPr="00CA21CD" w:rsidRDefault="00CA21CD" w:rsidP="001474D5">
            <w:pPr>
              <w:pStyle w:val="Bodyjustified"/>
              <w:rPr>
                <w:sz w:val="24"/>
                <w:szCs w:val="24"/>
                <w:lang w:val="en-US"/>
              </w:rPr>
            </w:pPr>
          </w:p>
        </w:tc>
      </w:tr>
      <w:tr w:rsidR="00CA21CD" w:rsidRPr="00CA21CD" w14:paraId="3FF02C50" w14:textId="77777777" w:rsidTr="00690197">
        <w:trPr>
          <w:trHeight w:val="340"/>
        </w:trPr>
        <w:tc>
          <w:tcPr>
            <w:tcW w:w="3118" w:type="dxa"/>
            <w:vMerge/>
          </w:tcPr>
          <w:p w14:paraId="0AB08C45" w14:textId="77777777" w:rsidR="00CA21CD" w:rsidRPr="00CA21CD" w:rsidRDefault="00CA21CD" w:rsidP="001474D5">
            <w:pPr>
              <w:pStyle w:val="Bodyjustified"/>
              <w:rPr>
                <w:sz w:val="24"/>
                <w:szCs w:val="24"/>
                <w:lang w:val="en-US"/>
              </w:rPr>
            </w:pPr>
          </w:p>
        </w:tc>
        <w:tc>
          <w:tcPr>
            <w:tcW w:w="1247" w:type="dxa"/>
            <w:vMerge/>
          </w:tcPr>
          <w:p w14:paraId="3201E14C" w14:textId="77777777" w:rsidR="00CA21CD" w:rsidRPr="00CA21CD" w:rsidRDefault="00CA21CD" w:rsidP="001474D5">
            <w:pPr>
              <w:pStyle w:val="Bodyjustified"/>
              <w:rPr>
                <w:sz w:val="24"/>
                <w:szCs w:val="24"/>
                <w:lang w:val="en-US"/>
              </w:rPr>
            </w:pPr>
          </w:p>
        </w:tc>
        <w:tc>
          <w:tcPr>
            <w:tcW w:w="1060" w:type="dxa"/>
            <w:vMerge/>
          </w:tcPr>
          <w:p w14:paraId="0D2CFD39" w14:textId="77777777" w:rsidR="00CA21CD" w:rsidRPr="00CA21CD" w:rsidRDefault="00CA21CD" w:rsidP="001474D5">
            <w:pPr>
              <w:pStyle w:val="Bodyjustified"/>
              <w:rPr>
                <w:sz w:val="24"/>
                <w:szCs w:val="24"/>
                <w:lang w:val="en-US"/>
              </w:rPr>
            </w:pPr>
          </w:p>
        </w:tc>
        <w:tc>
          <w:tcPr>
            <w:tcW w:w="860" w:type="dxa"/>
          </w:tcPr>
          <w:p w14:paraId="11FB3AAB" w14:textId="77777777" w:rsidR="00CA21CD" w:rsidRPr="00CA21CD" w:rsidRDefault="00CA21CD" w:rsidP="001474D5">
            <w:pPr>
              <w:pStyle w:val="Bodyjustified"/>
            </w:pPr>
            <w:r w:rsidRPr="00CA21CD">
              <w:t>Min</w:t>
            </w:r>
          </w:p>
        </w:tc>
        <w:tc>
          <w:tcPr>
            <w:tcW w:w="860" w:type="dxa"/>
          </w:tcPr>
          <w:p w14:paraId="6E06661E" w14:textId="77777777" w:rsidR="00CA21CD" w:rsidRPr="00CA21CD" w:rsidRDefault="00CA21CD" w:rsidP="001474D5">
            <w:pPr>
              <w:pStyle w:val="Bodyjustified"/>
            </w:pPr>
            <w:r w:rsidRPr="00CA21CD">
              <w:t>Max</w:t>
            </w:r>
          </w:p>
        </w:tc>
        <w:tc>
          <w:tcPr>
            <w:tcW w:w="860" w:type="dxa"/>
            <w:vMerge/>
          </w:tcPr>
          <w:p w14:paraId="06888F5A" w14:textId="77777777" w:rsidR="00CA21CD" w:rsidRPr="00CA21CD" w:rsidRDefault="00CA21CD" w:rsidP="001474D5">
            <w:pPr>
              <w:pStyle w:val="Bodyjustified"/>
              <w:rPr>
                <w:sz w:val="24"/>
                <w:szCs w:val="24"/>
                <w:lang w:val="en-US"/>
              </w:rPr>
            </w:pPr>
          </w:p>
        </w:tc>
      </w:tr>
      <w:tr w:rsidR="00CA21CD" w:rsidRPr="00CA21CD" w14:paraId="3B5980A7" w14:textId="77777777" w:rsidTr="00690197">
        <w:trPr>
          <w:trHeight w:val="737"/>
        </w:trPr>
        <w:tc>
          <w:tcPr>
            <w:tcW w:w="3118" w:type="dxa"/>
          </w:tcPr>
          <w:p w14:paraId="7BE0D0E0" w14:textId="77777777" w:rsidR="00CA21CD" w:rsidRPr="00CA21CD" w:rsidRDefault="00CA21CD" w:rsidP="001474D5">
            <w:pPr>
              <w:pStyle w:val="Bodyjustified"/>
              <w:jc w:val="left"/>
            </w:pPr>
            <w:r w:rsidRPr="00CA21CD">
              <w:t>Reverse Current</w:t>
            </w:r>
          </w:p>
        </w:tc>
        <w:tc>
          <w:tcPr>
            <w:tcW w:w="1247" w:type="dxa"/>
          </w:tcPr>
          <w:p w14:paraId="7ABA1D14" w14:textId="77777777" w:rsidR="00CA21CD" w:rsidRPr="00CA21CD" w:rsidRDefault="00CA21CD" w:rsidP="001474D5">
            <w:pPr>
              <w:pStyle w:val="Bodyjustified"/>
            </w:pPr>
            <w:r w:rsidRPr="00CA21CD">
              <w:t>I</w:t>
            </w:r>
            <w:r w:rsidRPr="00CA21CD">
              <w:rPr>
                <w:vertAlign w:val="subscript"/>
              </w:rPr>
              <w:t>R</w:t>
            </w:r>
          </w:p>
        </w:tc>
        <w:tc>
          <w:tcPr>
            <w:tcW w:w="1060" w:type="dxa"/>
          </w:tcPr>
          <w:p w14:paraId="50FA8445" w14:textId="77777777" w:rsidR="00CA21CD" w:rsidRPr="00CA21CD" w:rsidRDefault="00DE60C0" w:rsidP="001474D5">
            <w:pPr>
              <w:pStyle w:val="Bodyjustified"/>
            </w:pPr>
            <w:r>
              <w:t>±</w:t>
            </w:r>
            <w:r w:rsidR="00CA21CD" w:rsidRPr="00CA21CD">
              <w:t>2</w:t>
            </w:r>
          </w:p>
          <w:p w14:paraId="35B13C95" w14:textId="77777777" w:rsidR="00CA21CD" w:rsidRPr="00CA21CD" w:rsidRDefault="00DE60C0" w:rsidP="001474D5">
            <w:pPr>
              <w:pStyle w:val="Bodyjustified"/>
            </w:pPr>
            <w:r>
              <w:t>or (1) ±</w:t>
            </w:r>
            <w:r w:rsidR="00CA21CD" w:rsidRPr="00CA21CD">
              <w:t>100%</w:t>
            </w:r>
          </w:p>
        </w:tc>
        <w:tc>
          <w:tcPr>
            <w:tcW w:w="860" w:type="dxa"/>
          </w:tcPr>
          <w:p w14:paraId="6B6E0115" w14:textId="77777777" w:rsidR="00CA21CD" w:rsidRPr="00CA21CD" w:rsidRDefault="00CA21CD" w:rsidP="001474D5">
            <w:pPr>
              <w:pStyle w:val="Bodyjustified"/>
            </w:pPr>
            <w:r w:rsidRPr="00CA21CD">
              <w:t>-</w:t>
            </w:r>
          </w:p>
        </w:tc>
        <w:tc>
          <w:tcPr>
            <w:tcW w:w="860" w:type="dxa"/>
          </w:tcPr>
          <w:p w14:paraId="762C847A" w14:textId="77777777" w:rsidR="00CA21CD" w:rsidRPr="00CA21CD" w:rsidRDefault="00CA21CD" w:rsidP="001474D5">
            <w:pPr>
              <w:pStyle w:val="Bodyjustified"/>
            </w:pPr>
            <w:r w:rsidRPr="00CA21CD">
              <w:t>20</w:t>
            </w:r>
          </w:p>
        </w:tc>
        <w:tc>
          <w:tcPr>
            <w:tcW w:w="860" w:type="dxa"/>
          </w:tcPr>
          <w:p w14:paraId="24E33448" w14:textId="77777777" w:rsidR="00CA21CD" w:rsidRPr="00CA21CD" w:rsidRDefault="00DE60C0" w:rsidP="001474D5">
            <w:pPr>
              <w:pStyle w:val="Bodyjustified"/>
            </w:pPr>
            <w:r>
              <w:t>µ</w:t>
            </w:r>
            <w:r w:rsidR="00CA21CD" w:rsidRPr="00CA21CD">
              <w:t>A</w:t>
            </w:r>
          </w:p>
        </w:tc>
      </w:tr>
      <w:tr w:rsidR="00CA21CD" w:rsidRPr="00CA21CD" w14:paraId="7A638B2C" w14:textId="77777777" w:rsidTr="00690197">
        <w:trPr>
          <w:trHeight w:val="317"/>
        </w:trPr>
        <w:tc>
          <w:tcPr>
            <w:tcW w:w="3118" w:type="dxa"/>
            <w:vAlign w:val="center"/>
          </w:tcPr>
          <w:p w14:paraId="73A95FFB" w14:textId="77777777" w:rsidR="00CA21CD" w:rsidRPr="00CA21CD" w:rsidRDefault="00CA21CD" w:rsidP="00690197">
            <w:pPr>
              <w:pStyle w:val="Bodyjustified"/>
              <w:jc w:val="left"/>
            </w:pPr>
            <w:r w:rsidRPr="00CA21CD">
              <w:t>Forward Voltage 1</w:t>
            </w:r>
          </w:p>
        </w:tc>
        <w:tc>
          <w:tcPr>
            <w:tcW w:w="1247" w:type="dxa"/>
            <w:vAlign w:val="center"/>
          </w:tcPr>
          <w:p w14:paraId="43D40DCE" w14:textId="77777777" w:rsidR="00CA21CD" w:rsidRPr="00CA21CD" w:rsidRDefault="00CA21CD" w:rsidP="00690197">
            <w:pPr>
              <w:pStyle w:val="Bodyjustified"/>
            </w:pPr>
            <w:r w:rsidRPr="00CA21CD">
              <w:t>V</w:t>
            </w:r>
            <w:r w:rsidRPr="00CA21CD">
              <w:rPr>
                <w:vertAlign w:val="subscript"/>
              </w:rPr>
              <w:t>F1</w:t>
            </w:r>
          </w:p>
        </w:tc>
        <w:tc>
          <w:tcPr>
            <w:tcW w:w="1060" w:type="dxa"/>
            <w:vAlign w:val="center"/>
          </w:tcPr>
          <w:p w14:paraId="392267C9" w14:textId="77777777" w:rsidR="00CA21CD" w:rsidRPr="00CA21CD" w:rsidRDefault="00DE60C0" w:rsidP="00690197">
            <w:pPr>
              <w:pStyle w:val="Bodyjustified"/>
            </w:pPr>
            <w:r>
              <w:t>±</w:t>
            </w:r>
            <w:r w:rsidR="00CA21CD" w:rsidRPr="00CA21CD">
              <w:t>0.05</w:t>
            </w:r>
          </w:p>
        </w:tc>
        <w:tc>
          <w:tcPr>
            <w:tcW w:w="860" w:type="dxa"/>
            <w:vAlign w:val="center"/>
          </w:tcPr>
          <w:p w14:paraId="77F45C96" w14:textId="77777777" w:rsidR="00CA21CD" w:rsidRPr="00CA21CD" w:rsidRDefault="00CA21CD" w:rsidP="00690197">
            <w:pPr>
              <w:pStyle w:val="Bodyjustified"/>
            </w:pPr>
            <w:r w:rsidRPr="00CA21CD">
              <w:t>-</w:t>
            </w:r>
          </w:p>
        </w:tc>
        <w:tc>
          <w:tcPr>
            <w:tcW w:w="860" w:type="dxa"/>
            <w:vAlign w:val="center"/>
          </w:tcPr>
          <w:p w14:paraId="7490ED23" w14:textId="77777777" w:rsidR="00CA21CD" w:rsidRPr="00CA21CD" w:rsidRDefault="00CA21CD" w:rsidP="00690197">
            <w:pPr>
              <w:pStyle w:val="Bodyjustified"/>
            </w:pPr>
            <w:r w:rsidRPr="00CA21CD">
              <w:t>1</w:t>
            </w:r>
          </w:p>
        </w:tc>
        <w:tc>
          <w:tcPr>
            <w:tcW w:w="860" w:type="dxa"/>
            <w:vAlign w:val="center"/>
          </w:tcPr>
          <w:p w14:paraId="76E64149" w14:textId="77777777" w:rsidR="00CA21CD" w:rsidRPr="00CA21CD" w:rsidRDefault="00CA21CD" w:rsidP="00690197">
            <w:pPr>
              <w:pStyle w:val="Bodyjustified"/>
            </w:pPr>
            <w:r w:rsidRPr="00CA21CD">
              <w:t>V</w:t>
            </w:r>
          </w:p>
        </w:tc>
      </w:tr>
    </w:tbl>
    <w:p w14:paraId="57DF085A" w14:textId="77777777" w:rsidR="00C82D65" w:rsidRDefault="00C82D65" w:rsidP="00C82D65">
      <w:pPr>
        <w:pStyle w:val="NOTES"/>
      </w:pPr>
      <w:r>
        <w:t>NOTES:</w:t>
      </w:r>
    </w:p>
    <w:p w14:paraId="225037CB" w14:textId="77777777" w:rsidR="00C82D65" w:rsidRDefault="00C82D65" w:rsidP="00CA21CD">
      <w:pPr>
        <w:pStyle w:val="numericallist"/>
      </w:pPr>
      <w:r>
        <w:t>Whichever is the greater referred to the initial value.</w:t>
      </w:r>
    </w:p>
    <w:p w14:paraId="7A792B14" w14:textId="77777777" w:rsidR="00C82D65" w:rsidRDefault="00C82D65" w:rsidP="00690197">
      <w:pPr>
        <w:pStyle w:val="Heading2"/>
      </w:pPr>
      <w:bookmarkStart w:id="34" w:name="_Toc12970237"/>
      <w:r>
        <w:t>INTERMEDIATE AND END-POINT ELECTRICAL MEASUREMENTS</w:t>
      </w:r>
      <w:bookmarkEnd w:id="34"/>
    </w:p>
    <w:p w14:paraId="15769149" w14:textId="1EE9C2C4" w:rsidR="00DE60C0" w:rsidRDefault="00C82D65" w:rsidP="00690197">
      <w:pPr>
        <w:keepNext/>
      </w:pPr>
      <w:r>
        <w:t xml:space="preserve">Unless otherwise specified, the measurements </w:t>
      </w:r>
      <w:r w:rsidR="00DE60C0">
        <w:t xml:space="preserve">shall be performed at </w:t>
      </w:r>
      <w:proofErr w:type="spellStart"/>
      <w:r w:rsidR="00DE60C0">
        <w:t>T</w:t>
      </w:r>
      <w:r w:rsidR="00DE60C0" w:rsidRPr="00C80134">
        <w:rPr>
          <w:vertAlign w:val="subscript"/>
        </w:rPr>
        <w:t>amb</w:t>
      </w:r>
      <w:proofErr w:type="spellEnd"/>
      <w:r w:rsidR="001474D5">
        <w:rPr>
          <w:vertAlign w:val="subscript"/>
        </w:rPr>
        <w:t xml:space="preserve"> </w:t>
      </w:r>
      <w:r w:rsidR="00DE60C0">
        <w:t>=</w:t>
      </w:r>
      <w:r w:rsidR="001474D5">
        <w:t xml:space="preserve"> </w:t>
      </w:r>
      <w:r w:rsidR="00DE60C0">
        <w:t xml:space="preserve">+22 </w:t>
      </w:r>
      <w:r w:rsidR="00DE60C0">
        <w:rPr>
          <w:rFonts w:cs="Arial"/>
        </w:rPr>
        <w:t>±</w:t>
      </w:r>
      <w:r w:rsidR="00DE60C0">
        <w:t>3</w:t>
      </w:r>
      <w:r w:rsidR="003037F1">
        <w:rPr>
          <w:rFonts w:cs="Arial"/>
        </w:rPr>
        <w:t>°</w:t>
      </w:r>
      <w:r w:rsidR="00DE60C0">
        <w:t>C.</w:t>
      </w:r>
    </w:p>
    <w:p w14:paraId="00B04A1B" w14:textId="6B3DF877" w:rsidR="00C82D65" w:rsidRDefault="00C82D65" w:rsidP="00690197">
      <w:pPr>
        <w:keepNext/>
      </w:pPr>
      <w:r>
        <w:t>The test methods and test conditions shall be as per the corresponding test defined in</w:t>
      </w:r>
      <w:r w:rsidR="005216FB">
        <w:t xml:space="preserve"> Para. </w:t>
      </w:r>
      <w:r w:rsidR="005216FB">
        <w:fldChar w:fldCharType="begin"/>
      </w:r>
      <w:r w:rsidR="005216FB">
        <w:instrText xml:space="preserve"> REF _Ref506381063 \r \h </w:instrText>
      </w:r>
      <w:r w:rsidR="005216FB">
        <w:fldChar w:fldCharType="separate"/>
      </w:r>
      <w:r w:rsidR="005216FB">
        <w:t>2.5.1</w:t>
      </w:r>
      <w:r w:rsidR="005216FB">
        <w:fldChar w:fldCharType="end"/>
      </w:r>
      <w:r w:rsidR="00280BD0">
        <w:t xml:space="preserve">, </w:t>
      </w:r>
      <w:r>
        <w:t>Room Temperature Electrical Measurements.</w:t>
      </w:r>
    </w:p>
    <w:p w14:paraId="0617A436" w14:textId="77777777" w:rsidR="00C82D65" w:rsidRDefault="00C82D65" w:rsidP="00C82D65">
      <w:r>
        <w:t>The limit values for each characteristic shall not be exceeded.</w:t>
      </w:r>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118"/>
        <w:gridCol w:w="1247"/>
        <w:gridCol w:w="860"/>
        <w:gridCol w:w="860"/>
        <w:gridCol w:w="860"/>
      </w:tblGrid>
      <w:tr w:rsidR="001474D5" w:rsidRPr="00CA21CD" w14:paraId="7D455F01" w14:textId="77777777" w:rsidTr="00690197">
        <w:trPr>
          <w:trHeight w:val="340"/>
        </w:trPr>
        <w:tc>
          <w:tcPr>
            <w:tcW w:w="3118" w:type="dxa"/>
            <w:vMerge w:val="restart"/>
          </w:tcPr>
          <w:p w14:paraId="54035A26" w14:textId="77777777" w:rsidR="001474D5" w:rsidRPr="00CA21CD" w:rsidRDefault="001474D5" w:rsidP="001474D5">
            <w:pPr>
              <w:pStyle w:val="Bodyjustified"/>
            </w:pPr>
            <w:r w:rsidRPr="00CA21CD">
              <w:t>Characteristics</w:t>
            </w:r>
          </w:p>
        </w:tc>
        <w:tc>
          <w:tcPr>
            <w:tcW w:w="1247" w:type="dxa"/>
            <w:vMerge w:val="restart"/>
          </w:tcPr>
          <w:p w14:paraId="1FA6416E" w14:textId="77777777" w:rsidR="001474D5" w:rsidRPr="00CA21CD" w:rsidRDefault="001474D5" w:rsidP="001474D5">
            <w:pPr>
              <w:pStyle w:val="Bodyjustified"/>
            </w:pPr>
            <w:r w:rsidRPr="00CA21CD">
              <w:t>Symbols</w:t>
            </w:r>
          </w:p>
        </w:tc>
        <w:tc>
          <w:tcPr>
            <w:tcW w:w="1720" w:type="dxa"/>
            <w:gridSpan w:val="2"/>
          </w:tcPr>
          <w:p w14:paraId="4828DE1F" w14:textId="77777777" w:rsidR="001474D5" w:rsidRPr="00CA21CD" w:rsidRDefault="001474D5" w:rsidP="001474D5">
            <w:pPr>
              <w:pStyle w:val="Bodyjustified"/>
            </w:pPr>
            <w:r w:rsidRPr="00CA21CD">
              <w:t>Limits</w:t>
            </w:r>
          </w:p>
        </w:tc>
        <w:tc>
          <w:tcPr>
            <w:tcW w:w="860" w:type="dxa"/>
            <w:vMerge w:val="restart"/>
          </w:tcPr>
          <w:p w14:paraId="62DE17D6" w14:textId="77777777" w:rsidR="001474D5" w:rsidRPr="00CA21CD" w:rsidRDefault="001474D5" w:rsidP="001474D5">
            <w:pPr>
              <w:pStyle w:val="Bodyjustified"/>
            </w:pPr>
            <w:r w:rsidRPr="00CA21CD">
              <w:t>Units</w:t>
            </w:r>
          </w:p>
        </w:tc>
      </w:tr>
      <w:tr w:rsidR="001474D5" w:rsidRPr="00CA21CD" w14:paraId="54C5AF26" w14:textId="77777777" w:rsidTr="00690197">
        <w:trPr>
          <w:trHeight w:val="340"/>
        </w:trPr>
        <w:tc>
          <w:tcPr>
            <w:tcW w:w="3118" w:type="dxa"/>
            <w:vMerge/>
          </w:tcPr>
          <w:p w14:paraId="695AA9A3" w14:textId="77777777" w:rsidR="001474D5" w:rsidRPr="00CA21CD" w:rsidRDefault="001474D5" w:rsidP="001474D5">
            <w:pPr>
              <w:pStyle w:val="Bodyjustified"/>
            </w:pPr>
          </w:p>
        </w:tc>
        <w:tc>
          <w:tcPr>
            <w:tcW w:w="1247" w:type="dxa"/>
            <w:vMerge/>
          </w:tcPr>
          <w:p w14:paraId="562AD138" w14:textId="77777777" w:rsidR="001474D5" w:rsidRPr="00CA21CD" w:rsidRDefault="001474D5" w:rsidP="001474D5">
            <w:pPr>
              <w:pStyle w:val="Bodyjustified"/>
            </w:pPr>
          </w:p>
        </w:tc>
        <w:tc>
          <w:tcPr>
            <w:tcW w:w="860" w:type="dxa"/>
          </w:tcPr>
          <w:p w14:paraId="43A9269D" w14:textId="77777777" w:rsidR="001474D5" w:rsidRPr="00CA21CD" w:rsidRDefault="001474D5" w:rsidP="001474D5">
            <w:pPr>
              <w:pStyle w:val="Bodyjustified"/>
            </w:pPr>
            <w:r w:rsidRPr="00CA21CD">
              <w:t>Min</w:t>
            </w:r>
          </w:p>
        </w:tc>
        <w:tc>
          <w:tcPr>
            <w:tcW w:w="860" w:type="dxa"/>
          </w:tcPr>
          <w:p w14:paraId="4B3B23A2" w14:textId="77777777" w:rsidR="001474D5" w:rsidRPr="00CA21CD" w:rsidRDefault="001474D5" w:rsidP="001474D5">
            <w:pPr>
              <w:pStyle w:val="Bodyjustified"/>
            </w:pPr>
            <w:r w:rsidRPr="00CA21CD">
              <w:t>Max</w:t>
            </w:r>
          </w:p>
        </w:tc>
        <w:tc>
          <w:tcPr>
            <w:tcW w:w="860" w:type="dxa"/>
            <w:vMerge/>
          </w:tcPr>
          <w:p w14:paraId="36D2EC72" w14:textId="77777777" w:rsidR="001474D5" w:rsidRPr="00CA21CD" w:rsidRDefault="001474D5" w:rsidP="001474D5">
            <w:pPr>
              <w:pStyle w:val="Bodyjustified"/>
            </w:pPr>
          </w:p>
        </w:tc>
      </w:tr>
      <w:tr w:rsidR="00CA21CD" w:rsidRPr="00CA21CD" w14:paraId="534199A0" w14:textId="77777777" w:rsidTr="00690197">
        <w:trPr>
          <w:trHeight w:val="317"/>
        </w:trPr>
        <w:tc>
          <w:tcPr>
            <w:tcW w:w="3118" w:type="dxa"/>
            <w:vAlign w:val="center"/>
          </w:tcPr>
          <w:p w14:paraId="3EDD2790" w14:textId="77777777" w:rsidR="00CA21CD" w:rsidRPr="00CA21CD" w:rsidRDefault="00CA21CD" w:rsidP="00690197">
            <w:pPr>
              <w:pStyle w:val="Bodyjustified"/>
              <w:jc w:val="left"/>
            </w:pPr>
            <w:r w:rsidRPr="00CA21CD">
              <w:t>Reverse Current</w:t>
            </w:r>
          </w:p>
        </w:tc>
        <w:tc>
          <w:tcPr>
            <w:tcW w:w="1247" w:type="dxa"/>
            <w:vAlign w:val="center"/>
          </w:tcPr>
          <w:p w14:paraId="45438239" w14:textId="77777777" w:rsidR="00CA21CD" w:rsidRPr="00CA21CD" w:rsidRDefault="00CA21CD" w:rsidP="00690197">
            <w:pPr>
              <w:pStyle w:val="Bodyjustified"/>
            </w:pPr>
            <w:r w:rsidRPr="00CA21CD">
              <w:t>I</w:t>
            </w:r>
            <w:r w:rsidRPr="00CA21CD">
              <w:rPr>
                <w:vertAlign w:val="subscript"/>
              </w:rPr>
              <w:t>R</w:t>
            </w:r>
          </w:p>
        </w:tc>
        <w:tc>
          <w:tcPr>
            <w:tcW w:w="860" w:type="dxa"/>
            <w:vAlign w:val="center"/>
          </w:tcPr>
          <w:p w14:paraId="49E7A66A" w14:textId="77777777" w:rsidR="00CA21CD" w:rsidRPr="00CA21CD" w:rsidRDefault="00CA21CD" w:rsidP="00690197">
            <w:pPr>
              <w:pStyle w:val="Bodyjustified"/>
            </w:pPr>
            <w:r w:rsidRPr="00CA21CD">
              <w:t>-</w:t>
            </w:r>
          </w:p>
        </w:tc>
        <w:tc>
          <w:tcPr>
            <w:tcW w:w="860" w:type="dxa"/>
            <w:vAlign w:val="center"/>
          </w:tcPr>
          <w:p w14:paraId="56E804F3" w14:textId="77777777" w:rsidR="00CA21CD" w:rsidRPr="00CA21CD" w:rsidRDefault="00CA21CD" w:rsidP="00690197">
            <w:pPr>
              <w:pStyle w:val="Bodyjustified"/>
            </w:pPr>
            <w:r w:rsidRPr="00CA21CD">
              <w:t>20</w:t>
            </w:r>
          </w:p>
        </w:tc>
        <w:tc>
          <w:tcPr>
            <w:tcW w:w="860" w:type="dxa"/>
            <w:vAlign w:val="center"/>
          </w:tcPr>
          <w:p w14:paraId="1E12D351" w14:textId="77777777" w:rsidR="00CA21CD" w:rsidRPr="00CA21CD" w:rsidRDefault="00DE60C0" w:rsidP="00690197">
            <w:pPr>
              <w:pStyle w:val="Bodyjustified"/>
            </w:pPr>
            <w:r>
              <w:t>µ</w:t>
            </w:r>
            <w:r w:rsidR="00CA21CD" w:rsidRPr="00CA21CD">
              <w:t>A</w:t>
            </w:r>
          </w:p>
        </w:tc>
      </w:tr>
      <w:tr w:rsidR="00CA21CD" w:rsidRPr="00CA21CD" w14:paraId="64879CD2" w14:textId="77777777" w:rsidTr="00690197">
        <w:trPr>
          <w:trHeight w:val="317"/>
        </w:trPr>
        <w:tc>
          <w:tcPr>
            <w:tcW w:w="3118" w:type="dxa"/>
            <w:vAlign w:val="center"/>
          </w:tcPr>
          <w:p w14:paraId="16AF68BE" w14:textId="77777777" w:rsidR="00CA21CD" w:rsidRPr="00CA21CD" w:rsidRDefault="00CA21CD" w:rsidP="00690197">
            <w:pPr>
              <w:pStyle w:val="Bodyjustified"/>
              <w:jc w:val="left"/>
            </w:pPr>
            <w:r w:rsidRPr="00CA21CD">
              <w:t>Forward Voltage 1</w:t>
            </w:r>
          </w:p>
        </w:tc>
        <w:tc>
          <w:tcPr>
            <w:tcW w:w="1247" w:type="dxa"/>
            <w:vAlign w:val="center"/>
          </w:tcPr>
          <w:p w14:paraId="6251FDCA" w14:textId="77777777" w:rsidR="00CA21CD" w:rsidRPr="00CA21CD" w:rsidRDefault="00CA21CD" w:rsidP="00690197">
            <w:pPr>
              <w:pStyle w:val="Bodyjustified"/>
            </w:pPr>
            <w:r w:rsidRPr="00CA21CD">
              <w:t>V</w:t>
            </w:r>
            <w:r w:rsidRPr="00CA21CD">
              <w:rPr>
                <w:vertAlign w:val="subscript"/>
              </w:rPr>
              <w:t>F1</w:t>
            </w:r>
          </w:p>
        </w:tc>
        <w:tc>
          <w:tcPr>
            <w:tcW w:w="860" w:type="dxa"/>
            <w:vAlign w:val="center"/>
          </w:tcPr>
          <w:p w14:paraId="7E821422" w14:textId="77777777" w:rsidR="00CA21CD" w:rsidRPr="00CA21CD" w:rsidRDefault="00CA21CD" w:rsidP="00690197">
            <w:pPr>
              <w:pStyle w:val="Bodyjustified"/>
            </w:pPr>
            <w:r w:rsidRPr="00CA21CD">
              <w:t>-</w:t>
            </w:r>
          </w:p>
        </w:tc>
        <w:tc>
          <w:tcPr>
            <w:tcW w:w="860" w:type="dxa"/>
            <w:vAlign w:val="center"/>
          </w:tcPr>
          <w:p w14:paraId="5F4B4FD1" w14:textId="77777777" w:rsidR="00CA21CD" w:rsidRPr="00CA21CD" w:rsidRDefault="00CA21CD" w:rsidP="00690197">
            <w:pPr>
              <w:pStyle w:val="Bodyjustified"/>
            </w:pPr>
            <w:r w:rsidRPr="00CA21CD">
              <w:t>1</w:t>
            </w:r>
          </w:p>
        </w:tc>
        <w:tc>
          <w:tcPr>
            <w:tcW w:w="860" w:type="dxa"/>
            <w:vAlign w:val="center"/>
          </w:tcPr>
          <w:p w14:paraId="6741DB51" w14:textId="77777777" w:rsidR="00CA21CD" w:rsidRPr="00CA21CD" w:rsidRDefault="00CA21CD" w:rsidP="00690197">
            <w:pPr>
              <w:pStyle w:val="Bodyjustified"/>
            </w:pPr>
            <w:r w:rsidRPr="00CA21CD">
              <w:t>V</w:t>
            </w:r>
          </w:p>
        </w:tc>
      </w:tr>
    </w:tbl>
    <w:p w14:paraId="419821CB" w14:textId="77777777" w:rsidR="00C82D65" w:rsidRDefault="00C82D65" w:rsidP="003037F1">
      <w:pPr>
        <w:pStyle w:val="Heading2"/>
      </w:pPr>
      <w:bookmarkStart w:id="35" w:name="_Toc12970238"/>
      <w:r>
        <w:lastRenderedPageBreak/>
        <w:t>HIGH TEMPERATURE REVERSE BIAS BURN-IN CONDITIONS</w:t>
      </w:r>
      <w:bookmarkEnd w:id="35"/>
    </w:p>
    <w:tbl>
      <w:tblPr>
        <w:tblStyle w:val="TableGrid"/>
        <w:tblW w:w="0" w:type="auto"/>
        <w:tblInd w:w="1525" w:type="dxa"/>
        <w:tblLayout w:type="fixed"/>
        <w:tblCellMar>
          <w:top w:w="28" w:type="dxa"/>
          <w:left w:w="57" w:type="dxa"/>
          <w:bottom w:w="28" w:type="dxa"/>
          <w:right w:w="57" w:type="dxa"/>
        </w:tblCellMar>
        <w:tblLook w:val="0000" w:firstRow="0" w:lastRow="0" w:firstColumn="0" w:lastColumn="0" w:noHBand="0" w:noVBand="0"/>
      </w:tblPr>
      <w:tblGrid>
        <w:gridCol w:w="3118"/>
        <w:gridCol w:w="1134"/>
        <w:gridCol w:w="2721"/>
        <w:gridCol w:w="964"/>
      </w:tblGrid>
      <w:tr w:rsidR="00CA21CD" w:rsidRPr="00CA21CD" w14:paraId="6F44DD18" w14:textId="77777777" w:rsidTr="00690197">
        <w:trPr>
          <w:trHeight w:val="340"/>
        </w:trPr>
        <w:tc>
          <w:tcPr>
            <w:tcW w:w="3118" w:type="dxa"/>
          </w:tcPr>
          <w:p w14:paraId="04554C1B" w14:textId="77777777" w:rsidR="00CA21CD" w:rsidRPr="00CA21CD" w:rsidRDefault="00CA21CD" w:rsidP="003037F1">
            <w:pPr>
              <w:pStyle w:val="Bodyjustified"/>
              <w:keepNext/>
            </w:pPr>
            <w:r w:rsidRPr="00CA21CD">
              <w:t>Characteristics</w:t>
            </w:r>
          </w:p>
        </w:tc>
        <w:tc>
          <w:tcPr>
            <w:tcW w:w="1134" w:type="dxa"/>
          </w:tcPr>
          <w:p w14:paraId="575555BD" w14:textId="77777777" w:rsidR="00CA21CD" w:rsidRPr="00CA21CD" w:rsidRDefault="00CA21CD" w:rsidP="003037F1">
            <w:pPr>
              <w:pStyle w:val="Bodyjustified"/>
              <w:keepNext/>
            </w:pPr>
            <w:r w:rsidRPr="00CA21CD">
              <w:t>Symbols</w:t>
            </w:r>
          </w:p>
        </w:tc>
        <w:tc>
          <w:tcPr>
            <w:tcW w:w="2721" w:type="dxa"/>
          </w:tcPr>
          <w:p w14:paraId="7FC71AC2" w14:textId="77777777" w:rsidR="00CA21CD" w:rsidRPr="00CA21CD" w:rsidRDefault="00CA21CD" w:rsidP="003037F1">
            <w:pPr>
              <w:pStyle w:val="Bodyjustified"/>
              <w:keepNext/>
            </w:pPr>
            <w:r w:rsidRPr="00CA21CD">
              <w:t>Limits</w:t>
            </w:r>
          </w:p>
        </w:tc>
        <w:tc>
          <w:tcPr>
            <w:tcW w:w="964" w:type="dxa"/>
          </w:tcPr>
          <w:p w14:paraId="145A8249" w14:textId="77777777" w:rsidR="00CA21CD" w:rsidRPr="00CA21CD" w:rsidRDefault="00CA21CD" w:rsidP="003037F1">
            <w:pPr>
              <w:pStyle w:val="Bodyjustified"/>
              <w:keepNext/>
            </w:pPr>
            <w:r w:rsidRPr="00CA21CD">
              <w:t>Units</w:t>
            </w:r>
          </w:p>
        </w:tc>
      </w:tr>
      <w:tr w:rsidR="00CA21CD" w:rsidRPr="00CA21CD" w14:paraId="30AB9B34" w14:textId="77777777" w:rsidTr="00690197">
        <w:trPr>
          <w:trHeight w:val="317"/>
        </w:trPr>
        <w:tc>
          <w:tcPr>
            <w:tcW w:w="3118" w:type="dxa"/>
            <w:vAlign w:val="center"/>
          </w:tcPr>
          <w:p w14:paraId="3FE2D2DC" w14:textId="77777777" w:rsidR="00CA21CD" w:rsidRPr="00CA21CD" w:rsidRDefault="00CA21CD" w:rsidP="00690197">
            <w:pPr>
              <w:pStyle w:val="Bodyjustified"/>
              <w:keepNext/>
              <w:jc w:val="left"/>
            </w:pPr>
            <w:r w:rsidRPr="00CA21CD">
              <w:t>Ambient Temperature</w:t>
            </w:r>
          </w:p>
        </w:tc>
        <w:tc>
          <w:tcPr>
            <w:tcW w:w="1134" w:type="dxa"/>
            <w:vAlign w:val="center"/>
          </w:tcPr>
          <w:p w14:paraId="7BC02666" w14:textId="77777777" w:rsidR="00CA21CD" w:rsidRPr="00CA21CD" w:rsidRDefault="00CA21CD" w:rsidP="00690197">
            <w:pPr>
              <w:pStyle w:val="Bodyjustified"/>
              <w:keepNext/>
            </w:pPr>
            <w:proofErr w:type="spellStart"/>
            <w:r w:rsidRPr="00CA21CD">
              <w:t>T</w:t>
            </w:r>
            <w:r w:rsidRPr="00CA21CD">
              <w:rPr>
                <w:vertAlign w:val="subscript"/>
              </w:rPr>
              <w:t>amb</w:t>
            </w:r>
            <w:proofErr w:type="spellEnd"/>
          </w:p>
        </w:tc>
        <w:tc>
          <w:tcPr>
            <w:tcW w:w="2721" w:type="dxa"/>
            <w:vAlign w:val="center"/>
          </w:tcPr>
          <w:p w14:paraId="158E0726" w14:textId="77777777" w:rsidR="00CA21CD" w:rsidRPr="00CA21CD" w:rsidRDefault="00CA21CD" w:rsidP="00690197">
            <w:pPr>
              <w:pStyle w:val="Bodyjustified"/>
              <w:keepNext/>
            </w:pPr>
            <w:r w:rsidRPr="00CA21CD">
              <w:t>+150 (+0 -5)</w:t>
            </w:r>
          </w:p>
        </w:tc>
        <w:tc>
          <w:tcPr>
            <w:tcW w:w="964" w:type="dxa"/>
            <w:vAlign w:val="center"/>
          </w:tcPr>
          <w:p w14:paraId="04B50C75" w14:textId="16B440B1" w:rsidR="00CA21CD" w:rsidRPr="00CA21CD" w:rsidRDefault="00505D82" w:rsidP="00690197">
            <w:pPr>
              <w:pStyle w:val="Bodyjustified"/>
              <w:keepNext/>
            </w:pPr>
            <w:r>
              <w:rPr>
                <w:rFonts w:cs="Arial"/>
              </w:rPr>
              <w:t>°</w:t>
            </w:r>
            <w:r w:rsidR="00CA21CD" w:rsidRPr="00CA21CD">
              <w:t>C</w:t>
            </w:r>
          </w:p>
        </w:tc>
      </w:tr>
      <w:tr w:rsidR="00CA21CD" w:rsidRPr="00CA21CD" w14:paraId="209B395B" w14:textId="77777777" w:rsidTr="00690197">
        <w:trPr>
          <w:trHeight w:val="317"/>
        </w:trPr>
        <w:tc>
          <w:tcPr>
            <w:tcW w:w="3118" w:type="dxa"/>
            <w:vAlign w:val="center"/>
          </w:tcPr>
          <w:p w14:paraId="426DE44B" w14:textId="77777777" w:rsidR="00CA21CD" w:rsidRPr="00CA21CD" w:rsidRDefault="00CA21CD" w:rsidP="00690197">
            <w:pPr>
              <w:pStyle w:val="Bodyjustified"/>
              <w:keepNext/>
              <w:jc w:val="left"/>
            </w:pPr>
            <w:r w:rsidRPr="00CA21CD">
              <w:t>Reverse Voltage</w:t>
            </w:r>
          </w:p>
        </w:tc>
        <w:tc>
          <w:tcPr>
            <w:tcW w:w="1134" w:type="dxa"/>
            <w:vAlign w:val="center"/>
          </w:tcPr>
          <w:p w14:paraId="0CDBF940" w14:textId="77777777" w:rsidR="00CA21CD" w:rsidRPr="00CA21CD" w:rsidRDefault="00CA21CD" w:rsidP="00690197">
            <w:pPr>
              <w:pStyle w:val="Bodyjustified"/>
              <w:keepNext/>
            </w:pPr>
            <w:r w:rsidRPr="00CA21CD">
              <w:t>V</w:t>
            </w:r>
            <w:r w:rsidRPr="00CA21CD">
              <w:rPr>
                <w:vertAlign w:val="subscript"/>
              </w:rPr>
              <w:t>R</w:t>
            </w:r>
          </w:p>
        </w:tc>
        <w:tc>
          <w:tcPr>
            <w:tcW w:w="2721" w:type="dxa"/>
            <w:vAlign w:val="center"/>
          </w:tcPr>
          <w:p w14:paraId="6DF5C438" w14:textId="77777777" w:rsidR="00CA21CD" w:rsidRPr="00CA21CD" w:rsidRDefault="00CA21CD" w:rsidP="00690197">
            <w:pPr>
              <w:pStyle w:val="Bodyjustified"/>
              <w:keepNext/>
            </w:pPr>
            <w:r w:rsidRPr="00CA21CD">
              <w:t>160</w:t>
            </w:r>
          </w:p>
        </w:tc>
        <w:tc>
          <w:tcPr>
            <w:tcW w:w="964" w:type="dxa"/>
            <w:vAlign w:val="center"/>
          </w:tcPr>
          <w:p w14:paraId="08758C7C" w14:textId="77777777" w:rsidR="00CA21CD" w:rsidRPr="00CA21CD" w:rsidRDefault="00CA21CD" w:rsidP="00690197">
            <w:pPr>
              <w:pStyle w:val="Bodyjustified"/>
              <w:keepNext/>
            </w:pPr>
            <w:r w:rsidRPr="00CA21CD">
              <w:t>V</w:t>
            </w:r>
          </w:p>
        </w:tc>
      </w:tr>
      <w:tr w:rsidR="00CA21CD" w:rsidRPr="00CA21CD" w14:paraId="62363EF0" w14:textId="77777777" w:rsidTr="00690197">
        <w:trPr>
          <w:trHeight w:val="317"/>
        </w:trPr>
        <w:tc>
          <w:tcPr>
            <w:tcW w:w="3118" w:type="dxa"/>
            <w:vAlign w:val="center"/>
          </w:tcPr>
          <w:p w14:paraId="7DF41665" w14:textId="77777777" w:rsidR="00CA21CD" w:rsidRPr="00CA21CD" w:rsidRDefault="00CA21CD" w:rsidP="00690197">
            <w:pPr>
              <w:pStyle w:val="Bodyjustified"/>
              <w:jc w:val="left"/>
            </w:pPr>
            <w:r w:rsidRPr="00CA21CD">
              <w:t>Duration</w:t>
            </w:r>
          </w:p>
        </w:tc>
        <w:tc>
          <w:tcPr>
            <w:tcW w:w="1134" w:type="dxa"/>
            <w:vAlign w:val="center"/>
          </w:tcPr>
          <w:p w14:paraId="180C25B1" w14:textId="77777777" w:rsidR="00CA21CD" w:rsidRPr="00CA21CD" w:rsidRDefault="00CA21CD" w:rsidP="00690197">
            <w:pPr>
              <w:pStyle w:val="Bodyjustified"/>
            </w:pPr>
            <w:r w:rsidRPr="00CA21CD">
              <w:t>t</w:t>
            </w:r>
          </w:p>
        </w:tc>
        <w:tc>
          <w:tcPr>
            <w:tcW w:w="2721" w:type="dxa"/>
            <w:vAlign w:val="center"/>
          </w:tcPr>
          <w:p w14:paraId="250EBAAA" w14:textId="110E2F79" w:rsidR="00CA21CD" w:rsidRPr="00CA21CD" w:rsidRDefault="00DE60C0" w:rsidP="00690197">
            <w:pPr>
              <w:pStyle w:val="Bodyjustified"/>
            </w:pPr>
            <w:r>
              <w:t>≥</w:t>
            </w:r>
            <w:r w:rsidR="00E6317C">
              <w:t xml:space="preserve"> </w:t>
            </w:r>
            <w:r w:rsidR="00CA21CD" w:rsidRPr="00CA21CD">
              <w:t>48</w:t>
            </w:r>
          </w:p>
        </w:tc>
        <w:tc>
          <w:tcPr>
            <w:tcW w:w="964" w:type="dxa"/>
            <w:vAlign w:val="center"/>
          </w:tcPr>
          <w:p w14:paraId="411BCA8C" w14:textId="77777777" w:rsidR="00CA21CD" w:rsidRPr="00CA21CD" w:rsidRDefault="00CA21CD" w:rsidP="00690197">
            <w:pPr>
              <w:pStyle w:val="Bodyjustified"/>
            </w:pPr>
            <w:r w:rsidRPr="00CA21CD">
              <w:t>hours</w:t>
            </w:r>
          </w:p>
        </w:tc>
      </w:tr>
    </w:tbl>
    <w:p w14:paraId="56197479" w14:textId="77777777" w:rsidR="00CA21CD" w:rsidRDefault="00C82D65" w:rsidP="000B1F5F">
      <w:pPr>
        <w:pStyle w:val="Heading2"/>
      </w:pPr>
      <w:bookmarkStart w:id="36" w:name="_Ref506381311"/>
      <w:bookmarkStart w:id="37" w:name="_Toc12970239"/>
      <w:r>
        <w:t>POWER BURN-IN CONDITIONS</w:t>
      </w:r>
      <w:bookmarkEnd w:id="36"/>
      <w:bookmarkEnd w:id="37"/>
    </w:p>
    <w:tbl>
      <w:tblPr>
        <w:tblStyle w:val="TableGrid"/>
        <w:tblW w:w="7937" w:type="dxa"/>
        <w:tblInd w:w="1525" w:type="dxa"/>
        <w:tblLayout w:type="fixed"/>
        <w:tblCellMar>
          <w:top w:w="28" w:type="dxa"/>
          <w:left w:w="57" w:type="dxa"/>
          <w:bottom w:w="28" w:type="dxa"/>
          <w:right w:w="57" w:type="dxa"/>
        </w:tblCellMar>
        <w:tblLook w:val="0000" w:firstRow="0" w:lastRow="0" w:firstColumn="0" w:lastColumn="0" w:noHBand="0" w:noVBand="0"/>
      </w:tblPr>
      <w:tblGrid>
        <w:gridCol w:w="3118"/>
        <w:gridCol w:w="1134"/>
        <w:gridCol w:w="2721"/>
        <w:gridCol w:w="964"/>
      </w:tblGrid>
      <w:tr w:rsidR="00CA21CD" w:rsidRPr="00CA21CD" w14:paraId="41796F1A" w14:textId="77777777" w:rsidTr="002A6EC7">
        <w:trPr>
          <w:trHeight w:val="340"/>
        </w:trPr>
        <w:tc>
          <w:tcPr>
            <w:tcW w:w="3118" w:type="dxa"/>
          </w:tcPr>
          <w:p w14:paraId="29962664" w14:textId="77777777" w:rsidR="00CA21CD" w:rsidRPr="00CA21CD" w:rsidRDefault="00CA21CD" w:rsidP="001069AD">
            <w:pPr>
              <w:pStyle w:val="Bodyjustified"/>
            </w:pPr>
            <w:r w:rsidRPr="00CA21CD">
              <w:t>Characteristics</w:t>
            </w:r>
          </w:p>
        </w:tc>
        <w:tc>
          <w:tcPr>
            <w:tcW w:w="1134" w:type="dxa"/>
          </w:tcPr>
          <w:p w14:paraId="004B9B68" w14:textId="77777777" w:rsidR="00CA21CD" w:rsidRPr="00CA21CD" w:rsidRDefault="00CA21CD" w:rsidP="001069AD">
            <w:pPr>
              <w:pStyle w:val="Bodyjustified"/>
            </w:pPr>
            <w:r w:rsidRPr="00CA21CD">
              <w:t>Symbols</w:t>
            </w:r>
          </w:p>
        </w:tc>
        <w:tc>
          <w:tcPr>
            <w:tcW w:w="2721" w:type="dxa"/>
          </w:tcPr>
          <w:p w14:paraId="6F95866C" w14:textId="77777777" w:rsidR="00CA21CD" w:rsidRPr="00CA21CD" w:rsidRDefault="00CA21CD" w:rsidP="001069AD">
            <w:pPr>
              <w:pStyle w:val="Bodyjustified"/>
            </w:pPr>
            <w:r w:rsidRPr="00CA21CD">
              <w:t>Test Conditions</w:t>
            </w:r>
          </w:p>
        </w:tc>
        <w:tc>
          <w:tcPr>
            <w:tcW w:w="964" w:type="dxa"/>
          </w:tcPr>
          <w:p w14:paraId="5652CC6E" w14:textId="77777777" w:rsidR="00CA21CD" w:rsidRPr="00CA21CD" w:rsidRDefault="00CA21CD" w:rsidP="001069AD">
            <w:pPr>
              <w:pStyle w:val="Bodyjustified"/>
            </w:pPr>
            <w:r w:rsidRPr="00CA21CD">
              <w:t>Units</w:t>
            </w:r>
          </w:p>
        </w:tc>
      </w:tr>
      <w:tr w:rsidR="00CA21CD" w:rsidRPr="00CA21CD" w14:paraId="69BE8F93" w14:textId="77777777" w:rsidTr="002A6EC7">
        <w:trPr>
          <w:trHeight w:val="510"/>
        </w:trPr>
        <w:tc>
          <w:tcPr>
            <w:tcW w:w="3118" w:type="dxa"/>
          </w:tcPr>
          <w:p w14:paraId="6AA81BCC" w14:textId="77777777" w:rsidR="00CA21CD" w:rsidRPr="00CA21CD" w:rsidRDefault="00CA21CD" w:rsidP="001069AD">
            <w:pPr>
              <w:pStyle w:val="Bodyjustified"/>
              <w:jc w:val="left"/>
            </w:pPr>
            <w:r w:rsidRPr="00CA21CD">
              <w:t>Case Temperature</w:t>
            </w:r>
          </w:p>
        </w:tc>
        <w:tc>
          <w:tcPr>
            <w:tcW w:w="1134" w:type="dxa"/>
          </w:tcPr>
          <w:p w14:paraId="4E3F5BC4" w14:textId="77777777" w:rsidR="00CA21CD" w:rsidRPr="00CA21CD" w:rsidRDefault="00CA21CD" w:rsidP="001069AD">
            <w:pPr>
              <w:pStyle w:val="Bodyjustified"/>
            </w:pPr>
            <w:proofErr w:type="spellStart"/>
            <w:r w:rsidRPr="00CA21CD">
              <w:t>T</w:t>
            </w:r>
            <w:r w:rsidRPr="00CA21CD">
              <w:rPr>
                <w:vertAlign w:val="subscript"/>
              </w:rPr>
              <w:t>case</w:t>
            </w:r>
            <w:proofErr w:type="spellEnd"/>
          </w:p>
        </w:tc>
        <w:tc>
          <w:tcPr>
            <w:tcW w:w="2721" w:type="dxa"/>
          </w:tcPr>
          <w:p w14:paraId="6FB0554D" w14:textId="538FA2AD" w:rsidR="00CA21CD" w:rsidRPr="00CA21CD" w:rsidRDefault="00DE60C0" w:rsidP="001069AD">
            <w:pPr>
              <w:pStyle w:val="Bodyjustified"/>
            </w:pPr>
            <w:r>
              <w:t>+125 ±</w:t>
            </w:r>
            <w:r w:rsidR="00CA21CD" w:rsidRPr="00CA21CD">
              <w:t>15</w:t>
            </w:r>
          </w:p>
          <w:p w14:paraId="5AC568C7" w14:textId="77777777" w:rsidR="00CA21CD" w:rsidRPr="00CA21CD" w:rsidRDefault="00CA21CD" w:rsidP="001069AD">
            <w:pPr>
              <w:pStyle w:val="Bodyjustified"/>
            </w:pPr>
            <w:r w:rsidRPr="00CA21CD">
              <w:t>Note 1</w:t>
            </w:r>
          </w:p>
        </w:tc>
        <w:tc>
          <w:tcPr>
            <w:tcW w:w="964" w:type="dxa"/>
          </w:tcPr>
          <w:p w14:paraId="6251733B" w14:textId="54B5FCFE" w:rsidR="00CA21CD" w:rsidRPr="00CA21CD" w:rsidRDefault="00505D82" w:rsidP="001069AD">
            <w:pPr>
              <w:pStyle w:val="Bodyjustified"/>
            </w:pPr>
            <w:r>
              <w:rPr>
                <w:rFonts w:cs="Arial"/>
              </w:rPr>
              <w:t>°</w:t>
            </w:r>
            <w:r w:rsidR="00CA21CD" w:rsidRPr="00CA21CD">
              <w:t>C</w:t>
            </w:r>
          </w:p>
        </w:tc>
      </w:tr>
      <w:tr w:rsidR="00505D82" w:rsidRPr="00CA21CD" w14:paraId="1CD3FDB7" w14:textId="77777777" w:rsidTr="002A6EC7">
        <w:trPr>
          <w:trHeight w:val="317"/>
        </w:trPr>
        <w:tc>
          <w:tcPr>
            <w:tcW w:w="3118" w:type="dxa"/>
            <w:vAlign w:val="center"/>
          </w:tcPr>
          <w:p w14:paraId="4E96DEE1" w14:textId="77777777" w:rsidR="00505D82" w:rsidRPr="00CA21CD" w:rsidRDefault="00505D82" w:rsidP="002A6EC7">
            <w:pPr>
              <w:pStyle w:val="Bodyjustified"/>
              <w:jc w:val="left"/>
            </w:pPr>
            <w:r w:rsidRPr="00CA21CD">
              <w:t>Junction Temperature</w:t>
            </w:r>
          </w:p>
        </w:tc>
        <w:tc>
          <w:tcPr>
            <w:tcW w:w="1134" w:type="dxa"/>
            <w:vAlign w:val="center"/>
          </w:tcPr>
          <w:p w14:paraId="0CF14DD6" w14:textId="77777777" w:rsidR="00505D82" w:rsidRPr="00CA21CD" w:rsidRDefault="00505D82" w:rsidP="002A6EC7">
            <w:pPr>
              <w:pStyle w:val="Bodyjustified"/>
            </w:pPr>
            <w:proofErr w:type="spellStart"/>
            <w:r w:rsidRPr="00CA21CD">
              <w:t>T</w:t>
            </w:r>
            <w:r w:rsidRPr="00CA21CD">
              <w:rPr>
                <w:vertAlign w:val="subscript"/>
              </w:rPr>
              <w:t>j</w:t>
            </w:r>
            <w:proofErr w:type="spellEnd"/>
          </w:p>
        </w:tc>
        <w:tc>
          <w:tcPr>
            <w:tcW w:w="2721" w:type="dxa"/>
            <w:vAlign w:val="center"/>
          </w:tcPr>
          <w:p w14:paraId="2043B408" w14:textId="77777777" w:rsidR="00505D82" w:rsidRPr="00CA21CD" w:rsidRDefault="00505D82" w:rsidP="002A6EC7">
            <w:pPr>
              <w:pStyle w:val="Bodyjustified"/>
            </w:pPr>
            <w:r w:rsidRPr="00CA21CD">
              <w:t>+150 (+0 -5)</w:t>
            </w:r>
          </w:p>
        </w:tc>
        <w:tc>
          <w:tcPr>
            <w:tcW w:w="964" w:type="dxa"/>
            <w:vAlign w:val="center"/>
          </w:tcPr>
          <w:p w14:paraId="605E4D9A" w14:textId="012040E2" w:rsidR="00505D82" w:rsidRPr="00CA21CD" w:rsidRDefault="00505D82" w:rsidP="002A6EC7">
            <w:pPr>
              <w:pStyle w:val="Bodyjustified"/>
            </w:pPr>
            <w:r>
              <w:rPr>
                <w:rFonts w:cs="Arial"/>
              </w:rPr>
              <w:t>°</w:t>
            </w:r>
            <w:r w:rsidRPr="00CA21CD">
              <w:t>C</w:t>
            </w:r>
          </w:p>
        </w:tc>
      </w:tr>
      <w:tr w:rsidR="00CA21CD" w:rsidRPr="00CA21CD" w14:paraId="1ADE3276" w14:textId="77777777" w:rsidTr="002A6EC7">
        <w:trPr>
          <w:trHeight w:val="317"/>
        </w:trPr>
        <w:tc>
          <w:tcPr>
            <w:tcW w:w="3118" w:type="dxa"/>
            <w:vAlign w:val="center"/>
          </w:tcPr>
          <w:p w14:paraId="0BB9171F" w14:textId="77777777" w:rsidR="00CA21CD" w:rsidRPr="00CA21CD" w:rsidRDefault="00CA21CD" w:rsidP="002A6EC7">
            <w:pPr>
              <w:pStyle w:val="Bodyjustified"/>
              <w:jc w:val="left"/>
            </w:pPr>
            <w:r w:rsidRPr="00CA21CD">
              <w:t>Average Output Rectified Current</w:t>
            </w:r>
          </w:p>
        </w:tc>
        <w:tc>
          <w:tcPr>
            <w:tcW w:w="1134" w:type="dxa"/>
            <w:vAlign w:val="center"/>
          </w:tcPr>
          <w:p w14:paraId="56B8B83B" w14:textId="77777777" w:rsidR="00CA21CD" w:rsidRPr="00CA21CD" w:rsidRDefault="00CA21CD" w:rsidP="002A6EC7">
            <w:pPr>
              <w:pStyle w:val="Bodyjustified"/>
            </w:pPr>
            <w:r w:rsidRPr="00CA21CD">
              <w:t>I</w:t>
            </w:r>
            <w:r w:rsidRPr="00CA21CD">
              <w:rPr>
                <w:vertAlign w:val="subscript"/>
              </w:rPr>
              <w:t>O</w:t>
            </w:r>
          </w:p>
        </w:tc>
        <w:tc>
          <w:tcPr>
            <w:tcW w:w="2721" w:type="dxa"/>
            <w:vAlign w:val="center"/>
          </w:tcPr>
          <w:p w14:paraId="0780A394" w14:textId="77777777" w:rsidR="00CA21CD" w:rsidRPr="00CA21CD" w:rsidRDefault="00CA21CD" w:rsidP="002A6EC7">
            <w:pPr>
              <w:pStyle w:val="Bodyjustified"/>
            </w:pPr>
            <w:r w:rsidRPr="00CA21CD">
              <w:t>Notes 1, 2</w:t>
            </w:r>
          </w:p>
        </w:tc>
        <w:tc>
          <w:tcPr>
            <w:tcW w:w="964" w:type="dxa"/>
            <w:vAlign w:val="center"/>
          </w:tcPr>
          <w:p w14:paraId="6D1006B5" w14:textId="77777777" w:rsidR="00CA21CD" w:rsidRPr="00CA21CD" w:rsidRDefault="00CA21CD" w:rsidP="002A6EC7">
            <w:pPr>
              <w:pStyle w:val="Bodyjustified"/>
            </w:pPr>
            <w:r w:rsidRPr="00CA21CD">
              <w:t>A</w:t>
            </w:r>
          </w:p>
        </w:tc>
      </w:tr>
    </w:tbl>
    <w:p w14:paraId="69C6D55D" w14:textId="77777777" w:rsidR="00C82D65" w:rsidRDefault="00C82D65" w:rsidP="00CA21CD">
      <w:pPr>
        <w:pStyle w:val="NOTES"/>
      </w:pPr>
      <w:r>
        <w:t>NOTES:</w:t>
      </w:r>
    </w:p>
    <w:p w14:paraId="0BF42EF9" w14:textId="77777777" w:rsidR="00C82D65" w:rsidRDefault="00C82D65" w:rsidP="00280BD0">
      <w:pPr>
        <w:pStyle w:val="numericallist"/>
        <w:spacing w:after="60"/>
      </w:pPr>
      <w:r>
        <w:t>The case temperature and/or output current may be adjusted, within their given limit ranges, to attain the specified junction temperature.</w:t>
      </w:r>
    </w:p>
    <w:p w14:paraId="31BAC64C" w14:textId="77777777" w:rsidR="00C82D65" w:rsidRDefault="00C82D65" w:rsidP="00280BD0">
      <w:pPr>
        <w:pStyle w:val="numericallist"/>
      </w:pPr>
      <w:r>
        <w:t>Both diodes shall be tied together for common anode and common cathode variants:</w:t>
      </w:r>
    </w:p>
    <w:p w14:paraId="65562228" w14:textId="795FB461" w:rsidR="00C82D65" w:rsidRDefault="00DE60C0" w:rsidP="003037F1">
      <w:pPr>
        <w:spacing w:after="0"/>
        <w:ind w:left="1984"/>
      </w:pPr>
      <w:r>
        <w:t>I</w:t>
      </w:r>
      <w:r w:rsidRPr="00DE60C0">
        <w:rPr>
          <w:vertAlign w:val="subscript"/>
        </w:rPr>
        <w:t>O</w:t>
      </w:r>
      <w:r>
        <w:t xml:space="preserve"> </w:t>
      </w:r>
      <w:r>
        <w:rPr>
          <w:rFonts w:cs="Arial"/>
        </w:rPr>
        <w:t>≥</w:t>
      </w:r>
      <w:r w:rsidR="00C82D65">
        <w:t xml:space="preserve"> 3</w:t>
      </w:r>
      <w:r w:rsidR="00914D19">
        <w:t>.75A for each leg of Variants 0</w:t>
      </w:r>
      <w:r w:rsidR="00C53BB9">
        <w:t>2</w:t>
      </w:r>
      <w:r w:rsidR="00914D19">
        <w:t>, 03, 06</w:t>
      </w:r>
      <w:r w:rsidR="00041C6D">
        <w:t>, 07</w:t>
      </w:r>
      <w:r w:rsidR="00914D19">
        <w:t xml:space="preserve"> and 0</w:t>
      </w:r>
      <w:r w:rsidR="00041C6D">
        <w:t>8</w:t>
      </w:r>
      <w:r w:rsidR="00C82D65">
        <w:t>.</w:t>
      </w:r>
    </w:p>
    <w:p w14:paraId="34693C7D" w14:textId="77777777" w:rsidR="00C82D65" w:rsidRDefault="00C82D65" w:rsidP="003037F1">
      <w:pPr>
        <w:ind w:left="1984"/>
      </w:pPr>
      <w:r>
        <w:t>I</w:t>
      </w:r>
      <w:r w:rsidRPr="00DE60C0">
        <w:rPr>
          <w:vertAlign w:val="subscript"/>
        </w:rPr>
        <w:t>O</w:t>
      </w:r>
      <w:r>
        <w:t xml:space="preserve"> </w:t>
      </w:r>
      <w:r w:rsidR="00DE60C0">
        <w:rPr>
          <w:rFonts w:cs="Arial"/>
        </w:rPr>
        <w:t>≥</w:t>
      </w:r>
      <w:r>
        <w:t xml:space="preserve"> 3.75A for Variants 01, 04 and 05.</w:t>
      </w:r>
    </w:p>
    <w:p w14:paraId="444246BA" w14:textId="77777777" w:rsidR="00C82D65" w:rsidRDefault="00C82D65" w:rsidP="000B1F5F">
      <w:pPr>
        <w:pStyle w:val="Heading2"/>
      </w:pPr>
      <w:bookmarkStart w:id="38" w:name="_Toc12970240"/>
      <w:r>
        <w:t>OPERATING LIFE CONDITIONS</w:t>
      </w:r>
      <w:bookmarkEnd w:id="38"/>
    </w:p>
    <w:p w14:paraId="3DA013B4" w14:textId="7539C380" w:rsidR="00C82D65" w:rsidRDefault="00C82D65" w:rsidP="00C82D65">
      <w:r>
        <w:t xml:space="preserve">The conditions shall be as specified </w:t>
      </w:r>
      <w:r w:rsidR="00280BD0">
        <w:t>in</w:t>
      </w:r>
      <w:r>
        <w:t xml:space="preserve"> </w:t>
      </w:r>
      <w:r w:rsidR="00280BD0">
        <w:t xml:space="preserve">Para. </w:t>
      </w:r>
      <w:r w:rsidR="00280BD0">
        <w:fldChar w:fldCharType="begin"/>
      </w:r>
      <w:r w:rsidR="00280BD0">
        <w:instrText xml:space="preserve"> REF _Ref506381311 \r \h </w:instrText>
      </w:r>
      <w:r w:rsidR="00280BD0">
        <w:fldChar w:fldCharType="separate"/>
      </w:r>
      <w:r w:rsidR="00280BD0">
        <w:t>2.9</w:t>
      </w:r>
      <w:r w:rsidR="00280BD0">
        <w:fldChar w:fldCharType="end"/>
      </w:r>
      <w:r w:rsidR="00280BD0">
        <w:t xml:space="preserve"> </w:t>
      </w:r>
      <w:r>
        <w:t>Power Burn-in</w:t>
      </w:r>
      <w:r w:rsidR="005216FB">
        <w:t xml:space="preserve"> </w:t>
      </w:r>
      <w:r w:rsidR="00280BD0">
        <w:t>Conditions</w:t>
      </w:r>
      <w:r>
        <w:t>.</w:t>
      </w:r>
    </w:p>
    <w:p w14:paraId="4120BAD4" w14:textId="77777777" w:rsidR="00C82D65" w:rsidRDefault="00C82D65">
      <w:pPr>
        <w:spacing w:after="0" w:line="240" w:lineRule="auto"/>
        <w:ind w:left="0" w:right="0"/>
        <w:jc w:val="left"/>
      </w:pPr>
      <w:r>
        <w:br w:type="page"/>
      </w:r>
    </w:p>
    <w:p w14:paraId="1FAC3A13" w14:textId="77777777" w:rsidR="00C82D65" w:rsidRDefault="00C82D65" w:rsidP="00373983">
      <w:pPr>
        <w:pStyle w:val="AppendixTitle"/>
        <w:outlineLvl w:val="1"/>
      </w:pPr>
      <w:bookmarkStart w:id="39" w:name="_Toc12970241"/>
      <w:r>
        <w:lastRenderedPageBreak/>
        <w:t>APPENDIX ‘A’</w:t>
      </w:r>
      <w:bookmarkEnd w:id="39"/>
    </w:p>
    <w:p w14:paraId="2D3CA353" w14:textId="77777777" w:rsidR="00C82D65" w:rsidRDefault="00C82D65" w:rsidP="00C82D65">
      <w:pPr>
        <w:pStyle w:val="Title2"/>
      </w:pPr>
      <w:r>
        <w:t>AGREED DEVIATIONS FOR STMICROELECTRONICS (F)</w:t>
      </w:r>
    </w:p>
    <w:tbl>
      <w:tblPr>
        <w:tblStyle w:val="TableGrid"/>
        <w:tblW w:w="9615" w:type="dxa"/>
        <w:tblInd w:w="766" w:type="dxa"/>
        <w:tblLayout w:type="fixed"/>
        <w:tblCellMar>
          <w:top w:w="28" w:type="dxa"/>
          <w:left w:w="57" w:type="dxa"/>
          <w:bottom w:w="28" w:type="dxa"/>
          <w:right w:w="57" w:type="dxa"/>
        </w:tblCellMar>
        <w:tblLook w:val="0000" w:firstRow="0" w:lastRow="0" w:firstColumn="0" w:lastColumn="0" w:noHBand="0" w:noVBand="0"/>
      </w:tblPr>
      <w:tblGrid>
        <w:gridCol w:w="2835"/>
        <w:gridCol w:w="6780"/>
      </w:tblGrid>
      <w:tr w:rsidR="00CA21CD" w:rsidRPr="00CA21CD" w14:paraId="03B7C8E2" w14:textId="77777777" w:rsidTr="00C91526">
        <w:trPr>
          <w:trHeight w:val="397"/>
        </w:trPr>
        <w:tc>
          <w:tcPr>
            <w:tcW w:w="2835" w:type="dxa"/>
          </w:tcPr>
          <w:p w14:paraId="0A527861" w14:textId="77777777" w:rsidR="00CA21CD" w:rsidRPr="00CA21CD" w:rsidRDefault="00CA21CD" w:rsidP="001069AD">
            <w:pPr>
              <w:pStyle w:val="Bodyjustified"/>
            </w:pPr>
            <w:r w:rsidRPr="00CA21CD">
              <w:t>ITEMS AFFECTED</w:t>
            </w:r>
          </w:p>
        </w:tc>
        <w:tc>
          <w:tcPr>
            <w:tcW w:w="6780" w:type="dxa"/>
          </w:tcPr>
          <w:p w14:paraId="18E0D0D2" w14:textId="77777777" w:rsidR="00CA21CD" w:rsidRPr="00CA21CD" w:rsidRDefault="00CA21CD" w:rsidP="001069AD">
            <w:pPr>
              <w:pStyle w:val="Bodyjustified"/>
            </w:pPr>
            <w:r w:rsidRPr="00CA21CD">
              <w:t>DESCRIPTION OF DEVIATIONS</w:t>
            </w:r>
          </w:p>
        </w:tc>
      </w:tr>
      <w:tr w:rsidR="00973613" w:rsidRPr="00CA21CD" w14:paraId="4133E50D" w14:textId="77777777" w:rsidTr="00C91526">
        <w:trPr>
          <w:trHeight w:val="397"/>
        </w:trPr>
        <w:tc>
          <w:tcPr>
            <w:tcW w:w="2835" w:type="dxa"/>
          </w:tcPr>
          <w:p w14:paraId="0EB351E2" w14:textId="286C93F1" w:rsidR="00973613" w:rsidRPr="00CA21CD" w:rsidRDefault="00973613" w:rsidP="00973613">
            <w:pPr>
              <w:pStyle w:val="Bodyjustified"/>
              <w:jc w:val="left"/>
            </w:pPr>
            <w:r>
              <w:t xml:space="preserve">Para. </w:t>
            </w:r>
            <w:r>
              <w:fldChar w:fldCharType="begin"/>
            </w:r>
            <w:r>
              <w:instrText xml:space="preserve"> REF _Ref506380523 \r \h </w:instrText>
            </w:r>
            <w:r>
              <w:fldChar w:fldCharType="separate"/>
            </w:r>
            <w:r>
              <w:t>2.1.1</w:t>
            </w:r>
            <w:r>
              <w:fldChar w:fldCharType="end"/>
            </w:r>
            <w:r>
              <w:t xml:space="preserve">, </w:t>
            </w:r>
            <w:r w:rsidRPr="00973613">
              <w:t>Deviations from the Generic Specification: Para. 8, Test Methods and Procedures</w:t>
            </w:r>
          </w:p>
        </w:tc>
        <w:tc>
          <w:tcPr>
            <w:tcW w:w="6780" w:type="dxa"/>
          </w:tcPr>
          <w:p w14:paraId="0335303C" w14:textId="77777777" w:rsidR="00973613" w:rsidRDefault="00973613" w:rsidP="00973613">
            <w:pPr>
              <w:pStyle w:val="Bodyjustified"/>
              <w:jc w:val="left"/>
            </w:pPr>
            <w:r>
              <w:t>For qualification and qualification maintenance, or procurement of qualified or unqualified components, the following replacement test method specifications shall be used instead of the following ESCC Basic Specifications:</w:t>
            </w:r>
          </w:p>
          <w:p w14:paraId="2A881596" w14:textId="77777777" w:rsidR="00973613" w:rsidRPr="005C656F" w:rsidRDefault="00973613" w:rsidP="00973613">
            <w:pPr>
              <w:pStyle w:val="BulletList"/>
              <w:spacing w:after="0"/>
              <w:ind w:left="360"/>
            </w:pPr>
            <w:r w:rsidRPr="005C656F">
              <w:t xml:space="preserve">No. </w:t>
            </w:r>
            <w:hyperlink r:id="rId37" w:history="1">
              <w:r w:rsidRPr="005C656F">
                <w:rPr>
                  <w:rStyle w:val="Hyperlink"/>
                </w:rPr>
                <w:t>20400</w:t>
              </w:r>
            </w:hyperlink>
            <w:r>
              <w:rPr>
                <w:rStyle w:val="Hyperlink"/>
              </w:rPr>
              <w:t>,</w:t>
            </w:r>
            <w:r>
              <w:t xml:space="preserve"> </w:t>
            </w:r>
            <w:r w:rsidRPr="005C656F">
              <w:t>Internal Visual Inspection</w:t>
            </w:r>
            <w:r>
              <w:t>: r</w:t>
            </w:r>
            <w:r w:rsidRPr="005C656F">
              <w:t xml:space="preserve">eplaced by </w:t>
            </w:r>
            <w:hyperlink r:id="rId38"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2078</w:t>
              </w:r>
            </w:hyperlink>
            <w:r w:rsidRPr="005C656F">
              <w:t>.</w:t>
            </w:r>
          </w:p>
          <w:p w14:paraId="41B0E047" w14:textId="77777777" w:rsidR="00973613" w:rsidRPr="005C656F" w:rsidRDefault="00973613" w:rsidP="00973613">
            <w:pPr>
              <w:pStyle w:val="BulletList"/>
              <w:spacing w:after="0"/>
              <w:ind w:left="360"/>
            </w:pPr>
            <w:r w:rsidRPr="005C656F">
              <w:t xml:space="preserve">No. </w:t>
            </w:r>
            <w:hyperlink r:id="rId39" w:history="1">
              <w:r w:rsidRPr="005C656F">
                <w:rPr>
                  <w:rStyle w:val="Hyperlink"/>
                </w:rPr>
                <w:t>20500</w:t>
              </w:r>
            </w:hyperlink>
            <w:r>
              <w:rPr>
                <w:rStyle w:val="Hyperlink"/>
              </w:rPr>
              <w:t>,</w:t>
            </w:r>
            <w:r w:rsidRPr="005C656F">
              <w:t xml:space="preserve"> External Visual Inspection</w:t>
            </w:r>
            <w:r>
              <w:t>:</w:t>
            </w:r>
            <w:r w:rsidRPr="005C656F">
              <w:t xml:space="preserve"> </w:t>
            </w:r>
            <w:r>
              <w:t>re</w:t>
            </w:r>
            <w:r w:rsidRPr="005C656F">
              <w:t xml:space="preserve">placed by </w:t>
            </w:r>
            <w:hyperlink r:id="rId40" w:history="1">
              <w:r w:rsidRPr="005C656F">
                <w:rPr>
                  <w:rStyle w:val="Hyperlink"/>
                </w:rPr>
                <w:t>MIL</w:t>
              </w:r>
              <w:r w:rsidRPr="005C656F">
                <w:rPr>
                  <w:rStyle w:val="Hyperlink"/>
                </w:rPr>
                <w:noBreakHyphen/>
                <w:t>STD</w:t>
              </w:r>
              <w:r w:rsidRPr="005C656F">
                <w:rPr>
                  <w:rStyle w:val="Hyperlink"/>
                </w:rPr>
                <w:noBreakHyphen/>
                <w:t xml:space="preserve">750 </w:t>
              </w:r>
              <w:r>
                <w:rPr>
                  <w:rStyle w:val="Hyperlink"/>
                </w:rPr>
                <w:t xml:space="preserve">Test </w:t>
              </w:r>
              <w:r w:rsidRPr="005C656F">
                <w:rPr>
                  <w:rStyle w:val="Hyperlink"/>
                </w:rPr>
                <w:t>Method 2071</w:t>
              </w:r>
            </w:hyperlink>
            <w:r w:rsidRPr="005C656F">
              <w:t>.</w:t>
            </w:r>
          </w:p>
          <w:p w14:paraId="1058FECE" w14:textId="3998EAE5" w:rsidR="00973613" w:rsidRPr="00CA21CD" w:rsidRDefault="00973613" w:rsidP="00973613">
            <w:pPr>
              <w:pStyle w:val="BulletList"/>
              <w:spacing w:after="0"/>
              <w:ind w:left="360"/>
            </w:pPr>
            <w:r w:rsidRPr="005C656F">
              <w:t xml:space="preserve">No. </w:t>
            </w:r>
            <w:hyperlink r:id="rId41" w:history="1">
              <w:r w:rsidRPr="005C656F">
                <w:rPr>
                  <w:rStyle w:val="Hyperlink"/>
                </w:rPr>
                <w:t>20900</w:t>
              </w:r>
            </w:hyperlink>
            <w:r>
              <w:rPr>
                <w:rStyle w:val="Hyperlink"/>
              </w:rPr>
              <w:t>,</w:t>
            </w:r>
            <w:r w:rsidRPr="005C656F">
              <w:t xml:space="preserve"> Radiographic Inspection of Electronic Components</w:t>
            </w:r>
            <w:r>
              <w:t>: r</w:t>
            </w:r>
            <w:r w:rsidRPr="005C656F">
              <w:t xml:space="preserve">eplaced by </w:t>
            </w:r>
            <w:hyperlink r:id="rId42" w:history="1">
              <w:r w:rsidRPr="005C656F">
                <w:rPr>
                  <w:rStyle w:val="Hyperlink"/>
                </w:rPr>
                <w:t xml:space="preserve">MIL-STD-750 </w:t>
              </w:r>
              <w:r>
                <w:rPr>
                  <w:rStyle w:val="Hyperlink"/>
                </w:rPr>
                <w:t xml:space="preserve">Test </w:t>
              </w:r>
              <w:r w:rsidRPr="005C656F">
                <w:rPr>
                  <w:rStyle w:val="Hyperlink"/>
                </w:rPr>
                <w:t>Method 2076</w:t>
              </w:r>
            </w:hyperlink>
            <w:r w:rsidRPr="005C656F">
              <w:t>.</w:t>
            </w:r>
          </w:p>
        </w:tc>
      </w:tr>
      <w:tr w:rsidR="00CA21CD" w:rsidRPr="00CA21CD" w14:paraId="1D787616" w14:textId="77777777" w:rsidTr="00C91526">
        <w:trPr>
          <w:trHeight w:val="737"/>
        </w:trPr>
        <w:tc>
          <w:tcPr>
            <w:tcW w:w="2835" w:type="dxa"/>
          </w:tcPr>
          <w:p w14:paraId="341510A2" w14:textId="2E1CDA3E" w:rsidR="00CA21CD" w:rsidRPr="00CA21CD" w:rsidRDefault="002A6EC7" w:rsidP="00280BD0">
            <w:pPr>
              <w:pStyle w:val="Bodyjustified"/>
              <w:jc w:val="left"/>
            </w:pPr>
            <w:r>
              <w:t xml:space="preserve">Para. </w:t>
            </w:r>
            <w:r w:rsidR="0018237F">
              <w:fldChar w:fldCharType="begin"/>
            </w:r>
            <w:r w:rsidR="0018237F">
              <w:instrText xml:space="preserve"> REF _Ref506380523 \r \h </w:instrText>
            </w:r>
            <w:r w:rsidR="0018237F">
              <w:fldChar w:fldCharType="separate"/>
            </w:r>
            <w:r w:rsidR="0018237F">
              <w:t>2.1.1</w:t>
            </w:r>
            <w:r w:rsidR="0018237F">
              <w:fldChar w:fldCharType="end"/>
            </w:r>
            <w:r w:rsidR="00280BD0">
              <w:t>,</w:t>
            </w:r>
            <w:r>
              <w:t xml:space="preserve"> </w:t>
            </w:r>
            <w:r w:rsidR="00CA21CD" w:rsidRPr="00CA21CD">
              <w:t xml:space="preserve">Deviations from </w:t>
            </w:r>
            <w:r w:rsidR="00280BD0">
              <w:t xml:space="preserve">the Generic Specification: Deviations from </w:t>
            </w:r>
            <w:r w:rsidR="00CA21CD" w:rsidRPr="00CA21CD">
              <w:t>Production Control -</w:t>
            </w:r>
            <w:r w:rsidR="00280BD0">
              <w:t xml:space="preserve"> </w:t>
            </w:r>
            <w:r w:rsidR="00CA21CD" w:rsidRPr="00CA21CD">
              <w:t>Chart F2</w:t>
            </w:r>
          </w:p>
        </w:tc>
        <w:tc>
          <w:tcPr>
            <w:tcW w:w="6780" w:type="dxa"/>
          </w:tcPr>
          <w:p w14:paraId="272BD9EA" w14:textId="77777777" w:rsidR="00CA21CD" w:rsidRPr="00CA21CD" w:rsidRDefault="00CA21CD" w:rsidP="001069AD">
            <w:pPr>
              <w:pStyle w:val="Bodyjustified"/>
              <w:jc w:val="left"/>
            </w:pPr>
            <w:r w:rsidRPr="00CA21CD">
              <w:t xml:space="preserve">Special In-Process Controls - Internal Visual Inspection. </w:t>
            </w:r>
          </w:p>
          <w:p w14:paraId="5853AF49" w14:textId="77777777" w:rsidR="00CA21CD" w:rsidRPr="00CA21CD" w:rsidRDefault="00CA21CD" w:rsidP="001069AD">
            <w:pPr>
              <w:pStyle w:val="Bodyjustified"/>
              <w:jc w:val="left"/>
            </w:pPr>
            <w:r w:rsidRPr="00CA21CD">
              <w:t>Wedge bonds equal to 1.1 wire diameters are acceptable for bonding with a V-Groove tool.</w:t>
            </w:r>
          </w:p>
        </w:tc>
      </w:tr>
      <w:tr w:rsidR="00CA21CD" w:rsidRPr="00CA21CD" w14:paraId="75AA514F" w14:textId="77777777" w:rsidTr="00C91526">
        <w:trPr>
          <w:trHeight w:val="737"/>
        </w:trPr>
        <w:tc>
          <w:tcPr>
            <w:tcW w:w="2835" w:type="dxa"/>
          </w:tcPr>
          <w:p w14:paraId="3156F96B" w14:textId="78851DD9" w:rsidR="00CA21CD" w:rsidRPr="00CA21CD" w:rsidRDefault="002A6EC7" w:rsidP="001069AD">
            <w:pPr>
              <w:pStyle w:val="Bodyjustified"/>
              <w:jc w:val="left"/>
            </w:pPr>
            <w:r>
              <w:t xml:space="preserve">Para. </w:t>
            </w:r>
            <w:r w:rsidR="0018237F">
              <w:fldChar w:fldCharType="begin"/>
            </w:r>
            <w:r w:rsidR="0018237F">
              <w:instrText xml:space="preserve"> REF _Ref506380523 \r \h </w:instrText>
            </w:r>
            <w:r w:rsidR="0018237F">
              <w:fldChar w:fldCharType="separate"/>
            </w:r>
            <w:r w:rsidR="0018237F">
              <w:t>2.1.1</w:t>
            </w:r>
            <w:r w:rsidR="0018237F">
              <w:fldChar w:fldCharType="end"/>
            </w:r>
            <w:r w:rsidR="00280BD0">
              <w:t>,</w:t>
            </w:r>
            <w:r>
              <w:t xml:space="preserve"> </w:t>
            </w:r>
            <w:r w:rsidR="00CA21CD" w:rsidRPr="00CA21CD">
              <w:t xml:space="preserve">Deviations from </w:t>
            </w:r>
            <w:r w:rsidR="00280BD0">
              <w:t xml:space="preserve">the Generic Specification: Deviations from </w:t>
            </w:r>
            <w:r w:rsidR="00CA21CD" w:rsidRPr="00CA21CD">
              <w:t>Screening Tests - Chart F3</w:t>
            </w:r>
          </w:p>
        </w:tc>
        <w:tc>
          <w:tcPr>
            <w:tcW w:w="6780" w:type="dxa"/>
          </w:tcPr>
          <w:p w14:paraId="70AB4606" w14:textId="77777777" w:rsidR="00CA21CD" w:rsidRPr="00CA21CD" w:rsidRDefault="00CA21CD" w:rsidP="001069AD">
            <w:pPr>
              <w:pStyle w:val="Bodyjustified"/>
              <w:jc w:val="left"/>
            </w:pPr>
            <w:r w:rsidRPr="00CA21CD">
              <w:t>Solderability is not applicable unless specifically stipulated in the Purchase Order.</w:t>
            </w:r>
          </w:p>
        </w:tc>
      </w:tr>
    </w:tbl>
    <w:p w14:paraId="21FE2A94" w14:textId="77777777" w:rsidR="00C82D65" w:rsidRPr="00F135D2" w:rsidRDefault="00C82D65" w:rsidP="00C82D65"/>
    <w:sectPr w:rsidR="00C82D65" w:rsidRPr="00F135D2" w:rsidSect="00916E42">
      <w:headerReference w:type="default" r:id="rId43"/>
      <w:pgSz w:w="11907" w:h="16839" w:code="9"/>
      <w:pgMar w:top="1985" w:right="1183" w:bottom="1440" w:left="567"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14802B" w14:textId="77777777" w:rsidR="00766AEF" w:rsidRDefault="00766AEF" w:rsidP="00546706">
      <w:r>
        <w:separator/>
      </w:r>
    </w:p>
    <w:p w14:paraId="5885B6C7" w14:textId="77777777" w:rsidR="00766AEF" w:rsidRDefault="00766AEF" w:rsidP="00546706"/>
    <w:p w14:paraId="1CC1E33C" w14:textId="77777777" w:rsidR="00766AEF" w:rsidRDefault="00766AEF" w:rsidP="00546706"/>
    <w:p w14:paraId="553740B3" w14:textId="77777777" w:rsidR="00766AEF" w:rsidRDefault="00766AEF" w:rsidP="00546706"/>
    <w:p w14:paraId="43B9ECF1" w14:textId="77777777" w:rsidR="00766AEF" w:rsidRDefault="00766AEF"/>
    <w:p w14:paraId="4EC3B231" w14:textId="77777777" w:rsidR="00766AEF" w:rsidRDefault="00766AEF"/>
    <w:p w14:paraId="4497D712" w14:textId="77777777" w:rsidR="00766AEF" w:rsidRDefault="00766AEF"/>
  </w:endnote>
  <w:endnote w:type="continuationSeparator" w:id="0">
    <w:p w14:paraId="1ACCD950" w14:textId="77777777" w:rsidR="00766AEF" w:rsidRDefault="00766AEF" w:rsidP="00546706">
      <w:r>
        <w:continuationSeparator/>
      </w:r>
    </w:p>
    <w:p w14:paraId="3FB9896F" w14:textId="77777777" w:rsidR="00766AEF" w:rsidRDefault="00766AEF" w:rsidP="00546706"/>
    <w:p w14:paraId="4BDA4A14" w14:textId="77777777" w:rsidR="00766AEF" w:rsidRDefault="00766AEF" w:rsidP="00546706"/>
    <w:p w14:paraId="1058CA8B" w14:textId="77777777" w:rsidR="00766AEF" w:rsidRDefault="00766AEF" w:rsidP="00546706"/>
    <w:p w14:paraId="395EF1D7" w14:textId="77777777" w:rsidR="00766AEF" w:rsidRDefault="00766AEF"/>
    <w:p w14:paraId="0A70998E" w14:textId="77777777" w:rsidR="00766AEF" w:rsidRDefault="00766AEF"/>
    <w:p w14:paraId="1CBF84E6" w14:textId="77777777" w:rsidR="00766AEF" w:rsidRDefault="00766A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CCF75" w14:textId="77777777" w:rsidR="00766AEF" w:rsidRDefault="00766AEF" w:rsidP="00546706">
      <w:r>
        <w:separator/>
      </w:r>
    </w:p>
    <w:p w14:paraId="6ABF890D" w14:textId="77777777" w:rsidR="00766AEF" w:rsidRDefault="00766AEF" w:rsidP="00546706"/>
    <w:p w14:paraId="50F9B7D9" w14:textId="77777777" w:rsidR="00766AEF" w:rsidRDefault="00766AEF" w:rsidP="00546706"/>
    <w:p w14:paraId="170EF0E7" w14:textId="77777777" w:rsidR="00766AEF" w:rsidRDefault="00766AEF" w:rsidP="00546706"/>
    <w:p w14:paraId="333C8511" w14:textId="77777777" w:rsidR="00766AEF" w:rsidRDefault="00766AEF"/>
    <w:p w14:paraId="33C9AB07" w14:textId="77777777" w:rsidR="00766AEF" w:rsidRDefault="00766AEF"/>
    <w:p w14:paraId="5AB2FAD1" w14:textId="77777777" w:rsidR="00766AEF" w:rsidRDefault="00766AEF"/>
  </w:footnote>
  <w:footnote w:type="continuationSeparator" w:id="0">
    <w:p w14:paraId="68B2CE3C" w14:textId="77777777" w:rsidR="00766AEF" w:rsidRDefault="00766AEF" w:rsidP="00546706">
      <w:r>
        <w:continuationSeparator/>
      </w:r>
    </w:p>
    <w:p w14:paraId="2E9EB9ED" w14:textId="77777777" w:rsidR="00766AEF" w:rsidRDefault="00766AEF" w:rsidP="00546706"/>
    <w:p w14:paraId="1A4F82AE" w14:textId="77777777" w:rsidR="00766AEF" w:rsidRDefault="00766AEF" w:rsidP="00546706"/>
    <w:p w14:paraId="77550EEC" w14:textId="77777777" w:rsidR="00766AEF" w:rsidRDefault="00766AEF" w:rsidP="00546706"/>
    <w:p w14:paraId="152A590A" w14:textId="77777777" w:rsidR="00766AEF" w:rsidRDefault="00766AEF"/>
    <w:p w14:paraId="14A69E4A" w14:textId="77777777" w:rsidR="00766AEF" w:rsidRDefault="00766AEF"/>
    <w:p w14:paraId="57134590" w14:textId="77777777" w:rsidR="00766AEF" w:rsidRDefault="00766AE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4A0" w:firstRow="1" w:lastRow="0" w:firstColumn="1" w:lastColumn="0" w:noHBand="0" w:noVBand="1"/>
    </w:tblPr>
    <w:tblGrid>
      <w:gridCol w:w="3579"/>
      <w:gridCol w:w="3883"/>
      <w:gridCol w:w="2911"/>
    </w:tblGrid>
    <w:tr w:rsidR="00690197" w:rsidRPr="00566CE2" w14:paraId="63E0C0B9" w14:textId="77777777" w:rsidTr="00DE654B">
      <w:trPr>
        <w:trHeight w:val="1141"/>
      </w:trPr>
      <w:tc>
        <w:tcPr>
          <w:tcW w:w="3170" w:type="dxa"/>
        </w:tcPr>
        <w:p w14:paraId="0A9071F9" w14:textId="77777777" w:rsidR="00690197" w:rsidRPr="00566CE2" w:rsidRDefault="00690197" w:rsidP="00DE654B">
          <w:pPr>
            <w:spacing w:after="0"/>
            <w:ind w:left="180"/>
          </w:pPr>
          <w:r>
            <w:rPr>
              <w:noProof/>
              <w:lang w:eastAsia="en-GB"/>
            </w:rPr>
            <w:drawing>
              <wp:inline distT="0" distB="0" distL="0" distR="0" wp14:anchorId="1AA1BFB4" wp14:editId="4A44205A">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tcPr>
        <w:p w14:paraId="62711221" w14:textId="77777777" w:rsidR="00690197" w:rsidRDefault="00690197" w:rsidP="006E4A0A">
          <w:pPr>
            <w:ind w:left="570"/>
            <w:jc w:val="center"/>
          </w:pPr>
          <w:r>
            <w:t>ESCC Detail Specification</w:t>
          </w:r>
        </w:p>
        <w:p w14:paraId="26D1706E" w14:textId="77777777" w:rsidR="00690197" w:rsidRPr="00566CE2" w:rsidRDefault="00690197" w:rsidP="00DE654B">
          <w:pPr>
            <w:spacing w:after="0"/>
            <w:ind w:left="570"/>
            <w:jc w:val="center"/>
          </w:pPr>
          <w:r>
            <w:t>No. 5103/029</w:t>
          </w:r>
        </w:p>
      </w:tc>
      <w:tc>
        <w:tcPr>
          <w:tcW w:w="2985" w:type="dxa"/>
        </w:tcPr>
        <w:p w14:paraId="4BD2E9C7" w14:textId="77777777" w:rsidR="00690197" w:rsidRPr="00566CE2" w:rsidRDefault="00690197" w:rsidP="00566CE2">
          <w:r w:rsidRPr="00566CE2">
            <w:t xml:space="preserve">PAGE </w:t>
          </w:r>
          <w:r w:rsidRPr="00566CE2">
            <w:fldChar w:fldCharType="begin"/>
          </w:r>
          <w:r w:rsidRPr="00566CE2">
            <w:instrText xml:space="preserve"> PAGE  \* Arabic  \* MERGEFORMAT </w:instrText>
          </w:r>
          <w:r w:rsidRPr="00566CE2">
            <w:fldChar w:fldCharType="separate"/>
          </w:r>
          <w:r w:rsidR="00C0534C">
            <w:rPr>
              <w:noProof/>
            </w:rPr>
            <w:t>11</w:t>
          </w:r>
          <w:r w:rsidRPr="00566CE2">
            <w:fldChar w:fldCharType="end"/>
          </w:r>
        </w:p>
        <w:p w14:paraId="755F4B82" w14:textId="094D7398" w:rsidR="00690197" w:rsidRPr="00566CE2" w:rsidRDefault="00690197" w:rsidP="006E5EB9">
          <w:pPr>
            <w:spacing w:after="0"/>
          </w:pPr>
          <w:r>
            <w:t>ISSUE 1</w:t>
          </w:r>
          <w:r w:rsidR="0089144C">
            <w:t xml:space="preserve">3 </w:t>
          </w:r>
          <w:proofErr w:type="spellStart"/>
          <w:r w:rsidR="0089144C">
            <w:t>DftA</w:t>
          </w:r>
          <w:proofErr w:type="spellEnd"/>
        </w:p>
      </w:tc>
    </w:tr>
  </w:tbl>
  <w:p w14:paraId="404E54D8" w14:textId="77777777" w:rsidR="00690197" w:rsidRDefault="006901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AA026F4"/>
    <w:multiLevelType w:val="hybridMultilevel"/>
    <w:tmpl w:val="1082B21E"/>
    <w:lvl w:ilvl="0" w:tplc="ADC85E0C">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3" w15:restartNumberingAfterBreak="0">
    <w:nsid w:val="2B4774ED"/>
    <w:multiLevelType w:val="multilevel"/>
    <w:tmpl w:val="BF9685C0"/>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5"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4BD90B30"/>
    <w:multiLevelType w:val="hybridMultilevel"/>
    <w:tmpl w:val="B5921C4E"/>
    <w:lvl w:ilvl="0" w:tplc="52BE9E1C">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8" w15:restartNumberingAfterBreak="0">
    <w:nsid w:val="4D197EEC"/>
    <w:multiLevelType w:val="hybridMultilevel"/>
    <w:tmpl w:val="8BE44122"/>
    <w:lvl w:ilvl="0" w:tplc="04385902">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19" w15:restartNumberingAfterBreak="0">
    <w:nsid w:val="58533DDE"/>
    <w:multiLevelType w:val="hybridMultilevel"/>
    <w:tmpl w:val="54AA7EC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0"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2"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3"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4"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5"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4ED78E5"/>
    <w:multiLevelType w:val="hybridMultilevel"/>
    <w:tmpl w:val="74044D4E"/>
    <w:lvl w:ilvl="0" w:tplc="0546903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064917237">
    <w:abstractNumId w:val="25"/>
    <w:lvlOverride w:ilvl="0">
      <w:startOverride w:val="1"/>
    </w:lvlOverride>
  </w:num>
  <w:num w:numId="2" w16cid:durableId="132991666">
    <w:abstractNumId w:val="25"/>
    <w:lvlOverride w:ilvl="0">
      <w:startOverride w:val="1"/>
    </w:lvlOverride>
  </w:num>
  <w:num w:numId="3" w16cid:durableId="589124911">
    <w:abstractNumId w:val="25"/>
    <w:lvlOverride w:ilvl="0">
      <w:startOverride w:val="1"/>
    </w:lvlOverride>
  </w:num>
  <w:num w:numId="4" w16cid:durableId="1946838991">
    <w:abstractNumId w:val="25"/>
    <w:lvlOverride w:ilvl="0">
      <w:startOverride w:val="1"/>
    </w:lvlOverride>
  </w:num>
  <w:num w:numId="5" w16cid:durableId="379597149">
    <w:abstractNumId w:val="25"/>
    <w:lvlOverride w:ilvl="0">
      <w:startOverride w:val="1"/>
    </w:lvlOverride>
  </w:num>
  <w:num w:numId="6" w16cid:durableId="986712839">
    <w:abstractNumId w:val="25"/>
    <w:lvlOverride w:ilvl="0">
      <w:startOverride w:val="1"/>
    </w:lvlOverride>
  </w:num>
  <w:num w:numId="7" w16cid:durableId="2079673221">
    <w:abstractNumId w:val="25"/>
    <w:lvlOverride w:ilvl="0">
      <w:startOverride w:val="1"/>
    </w:lvlOverride>
  </w:num>
  <w:num w:numId="8" w16cid:durableId="598216497">
    <w:abstractNumId w:val="25"/>
    <w:lvlOverride w:ilvl="0">
      <w:startOverride w:val="1"/>
    </w:lvlOverride>
  </w:num>
  <w:num w:numId="9" w16cid:durableId="383263823">
    <w:abstractNumId w:val="25"/>
    <w:lvlOverride w:ilvl="0">
      <w:startOverride w:val="1"/>
    </w:lvlOverride>
  </w:num>
  <w:num w:numId="10" w16cid:durableId="129176344">
    <w:abstractNumId w:val="8"/>
  </w:num>
  <w:num w:numId="11" w16cid:durableId="128211420">
    <w:abstractNumId w:val="3"/>
  </w:num>
  <w:num w:numId="12" w16cid:durableId="301084114">
    <w:abstractNumId w:val="26"/>
  </w:num>
  <w:num w:numId="13" w16cid:durableId="415905961">
    <w:abstractNumId w:val="12"/>
  </w:num>
  <w:num w:numId="14" w16cid:durableId="372733351">
    <w:abstractNumId w:val="13"/>
  </w:num>
  <w:num w:numId="15" w16cid:durableId="2025083189">
    <w:abstractNumId w:val="17"/>
  </w:num>
  <w:num w:numId="16" w16cid:durableId="1090850389">
    <w:abstractNumId w:val="25"/>
  </w:num>
  <w:num w:numId="17" w16cid:durableId="551380604">
    <w:abstractNumId w:val="23"/>
  </w:num>
  <w:num w:numId="18" w16cid:durableId="118300298">
    <w:abstractNumId w:val="24"/>
  </w:num>
  <w:num w:numId="19" w16cid:durableId="158133">
    <w:abstractNumId w:val="22"/>
  </w:num>
  <w:num w:numId="20" w16cid:durableId="1080831243">
    <w:abstractNumId w:val="18"/>
  </w:num>
  <w:num w:numId="21" w16cid:durableId="330373434">
    <w:abstractNumId w:val="14"/>
  </w:num>
  <w:num w:numId="22" w16cid:durableId="1432505586">
    <w:abstractNumId w:val="0"/>
  </w:num>
  <w:num w:numId="23" w16cid:durableId="1651598873">
    <w:abstractNumId w:val="11"/>
  </w:num>
  <w:num w:numId="24" w16cid:durableId="1020425626">
    <w:abstractNumId w:val="16"/>
  </w:num>
  <w:num w:numId="25" w16cid:durableId="2130968964">
    <w:abstractNumId w:val="21"/>
  </w:num>
  <w:num w:numId="26" w16cid:durableId="885798050">
    <w:abstractNumId w:val="20"/>
  </w:num>
  <w:num w:numId="27" w16cid:durableId="83381273">
    <w:abstractNumId w:val="15"/>
  </w:num>
  <w:num w:numId="28" w16cid:durableId="91363691">
    <w:abstractNumId w:val="10"/>
  </w:num>
  <w:num w:numId="29" w16cid:durableId="395905435">
    <w:abstractNumId w:val="9"/>
  </w:num>
  <w:num w:numId="30" w16cid:durableId="1550263620">
    <w:abstractNumId w:val="7"/>
  </w:num>
  <w:num w:numId="31" w16cid:durableId="516163550">
    <w:abstractNumId w:val="6"/>
  </w:num>
  <w:num w:numId="32" w16cid:durableId="1410496426">
    <w:abstractNumId w:val="5"/>
  </w:num>
  <w:num w:numId="33" w16cid:durableId="2009749791">
    <w:abstractNumId w:val="4"/>
  </w:num>
  <w:num w:numId="34" w16cid:durableId="1200319939">
    <w:abstractNumId w:val="2"/>
  </w:num>
  <w:num w:numId="35" w16cid:durableId="1367559814">
    <w:abstractNumId w:val="1"/>
  </w:num>
  <w:num w:numId="36" w16cid:durableId="754402632">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cumentProtection w:enforcement="0"/>
  <w:autoFormatOverride/>
  <w:styleLockTheme/>
  <w:styleLockQFSet/>
  <w:defaultTabStop w:val="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82D65"/>
    <w:rsid w:val="00001C80"/>
    <w:rsid w:val="00003AE4"/>
    <w:rsid w:val="0000439C"/>
    <w:rsid w:val="000145A6"/>
    <w:rsid w:val="00025EDD"/>
    <w:rsid w:val="000335CA"/>
    <w:rsid w:val="0003564C"/>
    <w:rsid w:val="0003657B"/>
    <w:rsid w:val="00041C6D"/>
    <w:rsid w:val="00045B2B"/>
    <w:rsid w:val="000547FA"/>
    <w:rsid w:val="000548D0"/>
    <w:rsid w:val="00055A7F"/>
    <w:rsid w:val="000671EC"/>
    <w:rsid w:val="0007527B"/>
    <w:rsid w:val="00080FC5"/>
    <w:rsid w:val="0008139B"/>
    <w:rsid w:val="00082F30"/>
    <w:rsid w:val="0008396F"/>
    <w:rsid w:val="00085EC7"/>
    <w:rsid w:val="000864D5"/>
    <w:rsid w:val="00092DA4"/>
    <w:rsid w:val="00093F97"/>
    <w:rsid w:val="000A5EC7"/>
    <w:rsid w:val="000B1F5F"/>
    <w:rsid w:val="000B4302"/>
    <w:rsid w:val="000B4DEC"/>
    <w:rsid w:val="000C11E9"/>
    <w:rsid w:val="000C151B"/>
    <w:rsid w:val="000C1E12"/>
    <w:rsid w:val="000C6596"/>
    <w:rsid w:val="000D313F"/>
    <w:rsid w:val="000D3BA4"/>
    <w:rsid w:val="000D5575"/>
    <w:rsid w:val="000E52F9"/>
    <w:rsid w:val="000E7EAB"/>
    <w:rsid w:val="000F24BA"/>
    <w:rsid w:val="000F315F"/>
    <w:rsid w:val="000F3340"/>
    <w:rsid w:val="000F4755"/>
    <w:rsid w:val="001038A1"/>
    <w:rsid w:val="001069AD"/>
    <w:rsid w:val="0011099A"/>
    <w:rsid w:val="00112EE0"/>
    <w:rsid w:val="0011461F"/>
    <w:rsid w:val="00115B90"/>
    <w:rsid w:val="0012267E"/>
    <w:rsid w:val="0012548A"/>
    <w:rsid w:val="00137215"/>
    <w:rsid w:val="00137BF4"/>
    <w:rsid w:val="00146B81"/>
    <w:rsid w:val="001473B1"/>
    <w:rsid w:val="001474D5"/>
    <w:rsid w:val="00151C40"/>
    <w:rsid w:val="00151C66"/>
    <w:rsid w:val="0015525A"/>
    <w:rsid w:val="001560BA"/>
    <w:rsid w:val="00157303"/>
    <w:rsid w:val="00164D15"/>
    <w:rsid w:val="001807FF"/>
    <w:rsid w:val="0018153C"/>
    <w:rsid w:val="00182349"/>
    <w:rsid w:val="0018237F"/>
    <w:rsid w:val="001866E1"/>
    <w:rsid w:val="001910B0"/>
    <w:rsid w:val="00192035"/>
    <w:rsid w:val="00192E81"/>
    <w:rsid w:val="001A333C"/>
    <w:rsid w:val="001A6C8D"/>
    <w:rsid w:val="001A7198"/>
    <w:rsid w:val="001A7D31"/>
    <w:rsid w:val="001B4CDC"/>
    <w:rsid w:val="001B4F51"/>
    <w:rsid w:val="001B7C3A"/>
    <w:rsid w:val="001C6E75"/>
    <w:rsid w:val="001C7582"/>
    <w:rsid w:val="001D5074"/>
    <w:rsid w:val="001E04D9"/>
    <w:rsid w:val="001E1317"/>
    <w:rsid w:val="001E4227"/>
    <w:rsid w:val="001F0C25"/>
    <w:rsid w:val="001F54FA"/>
    <w:rsid w:val="001F773B"/>
    <w:rsid w:val="0020029C"/>
    <w:rsid w:val="00210CE2"/>
    <w:rsid w:val="0021205D"/>
    <w:rsid w:val="002209BF"/>
    <w:rsid w:val="002237AC"/>
    <w:rsid w:val="00231000"/>
    <w:rsid w:val="002333CB"/>
    <w:rsid w:val="00240DB1"/>
    <w:rsid w:val="00241FF4"/>
    <w:rsid w:val="002433E6"/>
    <w:rsid w:val="00247CE8"/>
    <w:rsid w:val="002550BE"/>
    <w:rsid w:val="00256720"/>
    <w:rsid w:val="002707CC"/>
    <w:rsid w:val="00272BD0"/>
    <w:rsid w:val="002769FE"/>
    <w:rsid w:val="00280BD0"/>
    <w:rsid w:val="002839B8"/>
    <w:rsid w:val="0028477E"/>
    <w:rsid w:val="00286B9E"/>
    <w:rsid w:val="00296C62"/>
    <w:rsid w:val="002A0A41"/>
    <w:rsid w:val="002A441A"/>
    <w:rsid w:val="002A4C33"/>
    <w:rsid w:val="002A6EC7"/>
    <w:rsid w:val="002A7591"/>
    <w:rsid w:val="002A793C"/>
    <w:rsid w:val="002B1A90"/>
    <w:rsid w:val="002B510A"/>
    <w:rsid w:val="002C0D47"/>
    <w:rsid w:val="002C393A"/>
    <w:rsid w:val="002C6E8F"/>
    <w:rsid w:val="002D0A07"/>
    <w:rsid w:val="002D3B45"/>
    <w:rsid w:val="002D4BB4"/>
    <w:rsid w:val="002D4EC9"/>
    <w:rsid w:val="002D75EC"/>
    <w:rsid w:val="002D77CF"/>
    <w:rsid w:val="002E33A6"/>
    <w:rsid w:val="002E755E"/>
    <w:rsid w:val="002F16B2"/>
    <w:rsid w:val="002F1DE3"/>
    <w:rsid w:val="003037F1"/>
    <w:rsid w:val="003060C2"/>
    <w:rsid w:val="00306ACC"/>
    <w:rsid w:val="00313E84"/>
    <w:rsid w:val="003179E6"/>
    <w:rsid w:val="003203B1"/>
    <w:rsid w:val="00325C1C"/>
    <w:rsid w:val="003273E4"/>
    <w:rsid w:val="00332B2D"/>
    <w:rsid w:val="003356D4"/>
    <w:rsid w:val="00342DA2"/>
    <w:rsid w:val="00342DCF"/>
    <w:rsid w:val="00343105"/>
    <w:rsid w:val="003432C5"/>
    <w:rsid w:val="00344846"/>
    <w:rsid w:val="003448D9"/>
    <w:rsid w:val="00344F6A"/>
    <w:rsid w:val="0035659C"/>
    <w:rsid w:val="00357275"/>
    <w:rsid w:val="00364662"/>
    <w:rsid w:val="00365B17"/>
    <w:rsid w:val="00367EC4"/>
    <w:rsid w:val="00370073"/>
    <w:rsid w:val="0037029A"/>
    <w:rsid w:val="00373983"/>
    <w:rsid w:val="00374AAD"/>
    <w:rsid w:val="003759B9"/>
    <w:rsid w:val="00383EFC"/>
    <w:rsid w:val="003A0780"/>
    <w:rsid w:val="003B4579"/>
    <w:rsid w:val="003B66D8"/>
    <w:rsid w:val="003C36F5"/>
    <w:rsid w:val="003C47CE"/>
    <w:rsid w:val="003C5D0C"/>
    <w:rsid w:val="003D00BA"/>
    <w:rsid w:val="003D3049"/>
    <w:rsid w:val="003D5224"/>
    <w:rsid w:val="003E0F7C"/>
    <w:rsid w:val="003E4D25"/>
    <w:rsid w:val="003E502B"/>
    <w:rsid w:val="003E6DCA"/>
    <w:rsid w:val="003E7919"/>
    <w:rsid w:val="003F2E01"/>
    <w:rsid w:val="00400149"/>
    <w:rsid w:val="0040702E"/>
    <w:rsid w:val="00407763"/>
    <w:rsid w:val="0041202E"/>
    <w:rsid w:val="004125E9"/>
    <w:rsid w:val="00422841"/>
    <w:rsid w:val="00422AD7"/>
    <w:rsid w:val="0042310A"/>
    <w:rsid w:val="00424D1B"/>
    <w:rsid w:val="00434E40"/>
    <w:rsid w:val="0044205B"/>
    <w:rsid w:val="00451A0B"/>
    <w:rsid w:val="00452B1D"/>
    <w:rsid w:val="00453697"/>
    <w:rsid w:val="00456E16"/>
    <w:rsid w:val="004622E7"/>
    <w:rsid w:val="0046550B"/>
    <w:rsid w:val="004816D3"/>
    <w:rsid w:val="004839AB"/>
    <w:rsid w:val="0048746A"/>
    <w:rsid w:val="00487681"/>
    <w:rsid w:val="00487E6C"/>
    <w:rsid w:val="00493472"/>
    <w:rsid w:val="00494366"/>
    <w:rsid w:val="0049505D"/>
    <w:rsid w:val="00495405"/>
    <w:rsid w:val="0049640C"/>
    <w:rsid w:val="004A15BC"/>
    <w:rsid w:val="004B0A2F"/>
    <w:rsid w:val="004C1599"/>
    <w:rsid w:val="004D1E63"/>
    <w:rsid w:val="004D4AD7"/>
    <w:rsid w:val="004E606D"/>
    <w:rsid w:val="004F2C13"/>
    <w:rsid w:val="004F575B"/>
    <w:rsid w:val="004F75C7"/>
    <w:rsid w:val="00501729"/>
    <w:rsid w:val="00501B6A"/>
    <w:rsid w:val="00505D82"/>
    <w:rsid w:val="0051061A"/>
    <w:rsid w:val="00510E8F"/>
    <w:rsid w:val="00511FFD"/>
    <w:rsid w:val="005204EC"/>
    <w:rsid w:val="005216FB"/>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74742"/>
    <w:rsid w:val="00581D9F"/>
    <w:rsid w:val="005867BC"/>
    <w:rsid w:val="005A2BA9"/>
    <w:rsid w:val="005A360D"/>
    <w:rsid w:val="005A437B"/>
    <w:rsid w:val="005A4407"/>
    <w:rsid w:val="005B045E"/>
    <w:rsid w:val="005B3BBE"/>
    <w:rsid w:val="005B7CF2"/>
    <w:rsid w:val="005C28AF"/>
    <w:rsid w:val="005C4D4A"/>
    <w:rsid w:val="005D3F79"/>
    <w:rsid w:val="005D52F9"/>
    <w:rsid w:val="005E000B"/>
    <w:rsid w:val="005E43AC"/>
    <w:rsid w:val="005E6707"/>
    <w:rsid w:val="005F38D6"/>
    <w:rsid w:val="0060581B"/>
    <w:rsid w:val="00605D7C"/>
    <w:rsid w:val="0060751D"/>
    <w:rsid w:val="00607AF4"/>
    <w:rsid w:val="00615817"/>
    <w:rsid w:val="00616619"/>
    <w:rsid w:val="00637701"/>
    <w:rsid w:val="006429D9"/>
    <w:rsid w:val="006474F5"/>
    <w:rsid w:val="00647C0F"/>
    <w:rsid w:val="00647DC7"/>
    <w:rsid w:val="006537D6"/>
    <w:rsid w:val="00655561"/>
    <w:rsid w:val="006622DF"/>
    <w:rsid w:val="006660CA"/>
    <w:rsid w:val="0066662A"/>
    <w:rsid w:val="00667189"/>
    <w:rsid w:val="006723A7"/>
    <w:rsid w:val="00687396"/>
    <w:rsid w:val="00690197"/>
    <w:rsid w:val="00692DC9"/>
    <w:rsid w:val="006A037A"/>
    <w:rsid w:val="006A2045"/>
    <w:rsid w:val="006A27C5"/>
    <w:rsid w:val="006A3DA7"/>
    <w:rsid w:val="006A6A96"/>
    <w:rsid w:val="006A743B"/>
    <w:rsid w:val="006B3E85"/>
    <w:rsid w:val="006B573D"/>
    <w:rsid w:val="006C0DEB"/>
    <w:rsid w:val="006C541D"/>
    <w:rsid w:val="006D20D2"/>
    <w:rsid w:val="006D23D3"/>
    <w:rsid w:val="006D3B4E"/>
    <w:rsid w:val="006D6823"/>
    <w:rsid w:val="006E2C32"/>
    <w:rsid w:val="006E4A0A"/>
    <w:rsid w:val="006E5EB9"/>
    <w:rsid w:val="006E6594"/>
    <w:rsid w:val="006F0A85"/>
    <w:rsid w:val="006F306D"/>
    <w:rsid w:val="006F3A91"/>
    <w:rsid w:val="007005C4"/>
    <w:rsid w:val="007017AD"/>
    <w:rsid w:val="00706F27"/>
    <w:rsid w:val="00707BCD"/>
    <w:rsid w:val="00713289"/>
    <w:rsid w:val="00715898"/>
    <w:rsid w:val="00717274"/>
    <w:rsid w:val="007179BB"/>
    <w:rsid w:val="00721196"/>
    <w:rsid w:val="00721C14"/>
    <w:rsid w:val="00735656"/>
    <w:rsid w:val="00742352"/>
    <w:rsid w:val="007444E8"/>
    <w:rsid w:val="00745064"/>
    <w:rsid w:val="00745CB9"/>
    <w:rsid w:val="00755661"/>
    <w:rsid w:val="007638F8"/>
    <w:rsid w:val="00765FC1"/>
    <w:rsid w:val="00766AEF"/>
    <w:rsid w:val="00777808"/>
    <w:rsid w:val="00781600"/>
    <w:rsid w:val="00783083"/>
    <w:rsid w:val="00784003"/>
    <w:rsid w:val="0079596A"/>
    <w:rsid w:val="007959BD"/>
    <w:rsid w:val="007A19C9"/>
    <w:rsid w:val="007A2A1C"/>
    <w:rsid w:val="007A41EF"/>
    <w:rsid w:val="007A45A3"/>
    <w:rsid w:val="007B3676"/>
    <w:rsid w:val="007B44B6"/>
    <w:rsid w:val="007C115A"/>
    <w:rsid w:val="007C4F6B"/>
    <w:rsid w:val="007C5CAB"/>
    <w:rsid w:val="007C7AE9"/>
    <w:rsid w:val="007D2625"/>
    <w:rsid w:val="007D2B79"/>
    <w:rsid w:val="007D77C5"/>
    <w:rsid w:val="007F0891"/>
    <w:rsid w:val="007F38A6"/>
    <w:rsid w:val="007F5AFE"/>
    <w:rsid w:val="008035F9"/>
    <w:rsid w:val="00806B6A"/>
    <w:rsid w:val="008071B7"/>
    <w:rsid w:val="0081025B"/>
    <w:rsid w:val="00812102"/>
    <w:rsid w:val="00814EBE"/>
    <w:rsid w:val="0081614E"/>
    <w:rsid w:val="008268DF"/>
    <w:rsid w:val="00830B59"/>
    <w:rsid w:val="00832160"/>
    <w:rsid w:val="00832A13"/>
    <w:rsid w:val="00844D06"/>
    <w:rsid w:val="00851FCC"/>
    <w:rsid w:val="00852759"/>
    <w:rsid w:val="00862678"/>
    <w:rsid w:val="00866232"/>
    <w:rsid w:val="00871E47"/>
    <w:rsid w:val="00873BE4"/>
    <w:rsid w:val="0089144C"/>
    <w:rsid w:val="00892CBF"/>
    <w:rsid w:val="00894164"/>
    <w:rsid w:val="008941ED"/>
    <w:rsid w:val="00896F42"/>
    <w:rsid w:val="008A0E6C"/>
    <w:rsid w:val="008A7BB0"/>
    <w:rsid w:val="008B1A2E"/>
    <w:rsid w:val="008B5CFD"/>
    <w:rsid w:val="008C2367"/>
    <w:rsid w:val="008C39A4"/>
    <w:rsid w:val="008D0546"/>
    <w:rsid w:val="008D0CFB"/>
    <w:rsid w:val="008E0269"/>
    <w:rsid w:val="008E0EEA"/>
    <w:rsid w:val="008E3946"/>
    <w:rsid w:val="008E4AAB"/>
    <w:rsid w:val="008F4225"/>
    <w:rsid w:val="00902242"/>
    <w:rsid w:val="009029A7"/>
    <w:rsid w:val="00902AA0"/>
    <w:rsid w:val="00903614"/>
    <w:rsid w:val="00907473"/>
    <w:rsid w:val="00914D19"/>
    <w:rsid w:val="00916E42"/>
    <w:rsid w:val="0092590A"/>
    <w:rsid w:val="00933365"/>
    <w:rsid w:val="00935397"/>
    <w:rsid w:val="00936226"/>
    <w:rsid w:val="0094184D"/>
    <w:rsid w:val="00945491"/>
    <w:rsid w:val="00953864"/>
    <w:rsid w:val="00956116"/>
    <w:rsid w:val="00963DEB"/>
    <w:rsid w:val="00970A11"/>
    <w:rsid w:val="00973613"/>
    <w:rsid w:val="00974AAC"/>
    <w:rsid w:val="0098141A"/>
    <w:rsid w:val="009912F5"/>
    <w:rsid w:val="00991AFF"/>
    <w:rsid w:val="00995DCE"/>
    <w:rsid w:val="009966F3"/>
    <w:rsid w:val="00996C18"/>
    <w:rsid w:val="009A09CE"/>
    <w:rsid w:val="009A1554"/>
    <w:rsid w:val="009B2155"/>
    <w:rsid w:val="009B3F3A"/>
    <w:rsid w:val="009C0B50"/>
    <w:rsid w:val="009C0B67"/>
    <w:rsid w:val="009C1E6C"/>
    <w:rsid w:val="009C1FB3"/>
    <w:rsid w:val="009C342E"/>
    <w:rsid w:val="009C5D8A"/>
    <w:rsid w:val="009D6906"/>
    <w:rsid w:val="009E2341"/>
    <w:rsid w:val="009E38DB"/>
    <w:rsid w:val="009E58BF"/>
    <w:rsid w:val="009E7E5A"/>
    <w:rsid w:val="009F28A8"/>
    <w:rsid w:val="00A001BF"/>
    <w:rsid w:val="00A00EE6"/>
    <w:rsid w:val="00A00F6F"/>
    <w:rsid w:val="00A02CD1"/>
    <w:rsid w:val="00A05B5E"/>
    <w:rsid w:val="00A0662C"/>
    <w:rsid w:val="00A12E55"/>
    <w:rsid w:val="00A13280"/>
    <w:rsid w:val="00A14E45"/>
    <w:rsid w:val="00A20016"/>
    <w:rsid w:val="00A202ED"/>
    <w:rsid w:val="00A22730"/>
    <w:rsid w:val="00A268B8"/>
    <w:rsid w:val="00A27031"/>
    <w:rsid w:val="00A313AE"/>
    <w:rsid w:val="00A31B20"/>
    <w:rsid w:val="00A34F84"/>
    <w:rsid w:val="00A35366"/>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0FDF"/>
    <w:rsid w:val="00AB1881"/>
    <w:rsid w:val="00AB4C14"/>
    <w:rsid w:val="00AB5418"/>
    <w:rsid w:val="00AC06D8"/>
    <w:rsid w:val="00AC10C5"/>
    <w:rsid w:val="00AC1F0E"/>
    <w:rsid w:val="00AC36C2"/>
    <w:rsid w:val="00AC721C"/>
    <w:rsid w:val="00AD14E6"/>
    <w:rsid w:val="00AD776B"/>
    <w:rsid w:val="00AE24A5"/>
    <w:rsid w:val="00AE2B68"/>
    <w:rsid w:val="00AE2EDF"/>
    <w:rsid w:val="00AE7178"/>
    <w:rsid w:val="00AE7E22"/>
    <w:rsid w:val="00AF12AA"/>
    <w:rsid w:val="00AF5059"/>
    <w:rsid w:val="00AF5D85"/>
    <w:rsid w:val="00AF622D"/>
    <w:rsid w:val="00B04A2F"/>
    <w:rsid w:val="00B05A3D"/>
    <w:rsid w:val="00B113B3"/>
    <w:rsid w:val="00B13FC1"/>
    <w:rsid w:val="00B217AD"/>
    <w:rsid w:val="00B22DBF"/>
    <w:rsid w:val="00B238AF"/>
    <w:rsid w:val="00B2765A"/>
    <w:rsid w:val="00B27E27"/>
    <w:rsid w:val="00B30C28"/>
    <w:rsid w:val="00B3267C"/>
    <w:rsid w:val="00B3699C"/>
    <w:rsid w:val="00B36AA8"/>
    <w:rsid w:val="00B37187"/>
    <w:rsid w:val="00B40DB1"/>
    <w:rsid w:val="00B45B07"/>
    <w:rsid w:val="00B56821"/>
    <w:rsid w:val="00B57472"/>
    <w:rsid w:val="00B74390"/>
    <w:rsid w:val="00B74C5F"/>
    <w:rsid w:val="00B7587E"/>
    <w:rsid w:val="00B84AEF"/>
    <w:rsid w:val="00B84F03"/>
    <w:rsid w:val="00B87AD1"/>
    <w:rsid w:val="00BA55D8"/>
    <w:rsid w:val="00BC0DEC"/>
    <w:rsid w:val="00BC2B60"/>
    <w:rsid w:val="00BD3D05"/>
    <w:rsid w:val="00BD4FE4"/>
    <w:rsid w:val="00BD701B"/>
    <w:rsid w:val="00BD7530"/>
    <w:rsid w:val="00BE0CA8"/>
    <w:rsid w:val="00BE1A50"/>
    <w:rsid w:val="00BE5026"/>
    <w:rsid w:val="00BE502A"/>
    <w:rsid w:val="00BE6068"/>
    <w:rsid w:val="00BE737D"/>
    <w:rsid w:val="00BF4135"/>
    <w:rsid w:val="00BF4D4A"/>
    <w:rsid w:val="00C034C0"/>
    <w:rsid w:val="00C035CB"/>
    <w:rsid w:val="00C04C8B"/>
    <w:rsid w:val="00C0534C"/>
    <w:rsid w:val="00C07145"/>
    <w:rsid w:val="00C072F7"/>
    <w:rsid w:val="00C102B8"/>
    <w:rsid w:val="00C13770"/>
    <w:rsid w:val="00C36845"/>
    <w:rsid w:val="00C37D42"/>
    <w:rsid w:val="00C420EE"/>
    <w:rsid w:val="00C47C91"/>
    <w:rsid w:val="00C47E78"/>
    <w:rsid w:val="00C53BB9"/>
    <w:rsid w:val="00C573A2"/>
    <w:rsid w:val="00C61034"/>
    <w:rsid w:val="00C615DB"/>
    <w:rsid w:val="00C67E68"/>
    <w:rsid w:val="00C7379D"/>
    <w:rsid w:val="00C76484"/>
    <w:rsid w:val="00C82D65"/>
    <w:rsid w:val="00C857BE"/>
    <w:rsid w:val="00C91526"/>
    <w:rsid w:val="00C946C8"/>
    <w:rsid w:val="00C94ECA"/>
    <w:rsid w:val="00CA192B"/>
    <w:rsid w:val="00CA21CD"/>
    <w:rsid w:val="00CA4C9A"/>
    <w:rsid w:val="00CC0DD5"/>
    <w:rsid w:val="00CC545D"/>
    <w:rsid w:val="00CC5BE7"/>
    <w:rsid w:val="00CC73C5"/>
    <w:rsid w:val="00CD1EB1"/>
    <w:rsid w:val="00CD4AF6"/>
    <w:rsid w:val="00CD5C06"/>
    <w:rsid w:val="00CD6231"/>
    <w:rsid w:val="00CD63D5"/>
    <w:rsid w:val="00CD692F"/>
    <w:rsid w:val="00CE0851"/>
    <w:rsid w:val="00CE6C13"/>
    <w:rsid w:val="00CF2197"/>
    <w:rsid w:val="00CF360F"/>
    <w:rsid w:val="00CF650D"/>
    <w:rsid w:val="00CF711B"/>
    <w:rsid w:val="00CF7B0E"/>
    <w:rsid w:val="00D025DF"/>
    <w:rsid w:val="00D05E5F"/>
    <w:rsid w:val="00D1481E"/>
    <w:rsid w:val="00D15D78"/>
    <w:rsid w:val="00D21D39"/>
    <w:rsid w:val="00D22ED2"/>
    <w:rsid w:val="00D23BD4"/>
    <w:rsid w:val="00D23D5A"/>
    <w:rsid w:val="00D2432D"/>
    <w:rsid w:val="00D315DE"/>
    <w:rsid w:val="00D336BF"/>
    <w:rsid w:val="00D4074C"/>
    <w:rsid w:val="00D527F1"/>
    <w:rsid w:val="00D52E59"/>
    <w:rsid w:val="00D56DF1"/>
    <w:rsid w:val="00D653D3"/>
    <w:rsid w:val="00D767B3"/>
    <w:rsid w:val="00D82E9B"/>
    <w:rsid w:val="00D85DAD"/>
    <w:rsid w:val="00D87110"/>
    <w:rsid w:val="00D90146"/>
    <w:rsid w:val="00D91628"/>
    <w:rsid w:val="00D91710"/>
    <w:rsid w:val="00D92FA9"/>
    <w:rsid w:val="00DA5F74"/>
    <w:rsid w:val="00DA72A7"/>
    <w:rsid w:val="00DB49DC"/>
    <w:rsid w:val="00DB5F20"/>
    <w:rsid w:val="00DB63D0"/>
    <w:rsid w:val="00DC30C8"/>
    <w:rsid w:val="00DD13FD"/>
    <w:rsid w:val="00DD354E"/>
    <w:rsid w:val="00DD3A87"/>
    <w:rsid w:val="00DD3BAA"/>
    <w:rsid w:val="00DD624E"/>
    <w:rsid w:val="00DD7683"/>
    <w:rsid w:val="00DE5353"/>
    <w:rsid w:val="00DE5D44"/>
    <w:rsid w:val="00DE5D5B"/>
    <w:rsid w:val="00DE60C0"/>
    <w:rsid w:val="00DE654B"/>
    <w:rsid w:val="00DF4D8C"/>
    <w:rsid w:val="00E0260A"/>
    <w:rsid w:val="00E02E1E"/>
    <w:rsid w:val="00E040F8"/>
    <w:rsid w:val="00E118C3"/>
    <w:rsid w:val="00E17704"/>
    <w:rsid w:val="00E24310"/>
    <w:rsid w:val="00E24C9E"/>
    <w:rsid w:val="00E33C01"/>
    <w:rsid w:val="00E344A6"/>
    <w:rsid w:val="00E37996"/>
    <w:rsid w:val="00E50179"/>
    <w:rsid w:val="00E52133"/>
    <w:rsid w:val="00E5485E"/>
    <w:rsid w:val="00E60D78"/>
    <w:rsid w:val="00E6317C"/>
    <w:rsid w:val="00E63FA4"/>
    <w:rsid w:val="00E70ABC"/>
    <w:rsid w:val="00E72754"/>
    <w:rsid w:val="00E754B3"/>
    <w:rsid w:val="00E75962"/>
    <w:rsid w:val="00E932F4"/>
    <w:rsid w:val="00E966CB"/>
    <w:rsid w:val="00EA09C2"/>
    <w:rsid w:val="00EA5C6C"/>
    <w:rsid w:val="00EB3CE6"/>
    <w:rsid w:val="00EB436F"/>
    <w:rsid w:val="00EC0559"/>
    <w:rsid w:val="00EC0B79"/>
    <w:rsid w:val="00EC4F58"/>
    <w:rsid w:val="00EC5887"/>
    <w:rsid w:val="00EC6053"/>
    <w:rsid w:val="00EC6AFB"/>
    <w:rsid w:val="00EE0A29"/>
    <w:rsid w:val="00EE4939"/>
    <w:rsid w:val="00EE495F"/>
    <w:rsid w:val="00EE4EF3"/>
    <w:rsid w:val="00EE5F42"/>
    <w:rsid w:val="00EE64B3"/>
    <w:rsid w:val="00EE79F4"/>
    <w:rsid w:val="00EE7B86"/>
    <w:rsid w:val="00EF4B0B"/>
    <w:rsid w:val="00F00394"/>
    <w:rsid w:val="00F01A7E"/>
    <w:rsid w:val="00F041DA"/>
    <w:rsid w:val="00F04B11"/>
    <w:rsid w:val="00F051C9"/>
    <w:rsid w:val="00F125B0"/>
    <w:rsid w:val="00F135D2"/>
    <w:rsid w:val="00F136DF"/>
    <w:rsid w:val="00F16774"/>
    <w:rsid w:val="00F16B56"/>
    <w:rsid w:val="00F22EF7"/>
    <w:rsid w:val="00F24D9C"/>
    <w:rsid w:val="00F30EC8"/>
    <w:rsid w:val="00F3617B"/>
    <w:rsid w:val="00F417D9"/>
    <w:rsid w:val="00F70BBC"/>
    <w:rsid w:val="00F7799A"/>
    <w:rsid w:val="00F81138"/>
    <w:rsid w:val="00F82207"/>
    <w:rsid w:val="00F83BA5"/>
    <w:rsid w:val="00F854C9"/>
    <w:rsid w:val="00F929F1"/>
    <w:rsid w:val="00FA2995"/>
    <w:rsid w:val="00FA3860"/>
    <w:rsid w:val="00FA56D2"/>
    <w:rsid w:val="00FA73D4"/>
    <w:rsid w:val="00FB3B2E"/>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8CB2CF1"/>
  <w15:docId w15:val="{B6DCABF3-67C1-4B06-810B-F4F9029B22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534C"/>
    <w:pPr>
      <w:spacing w:after="240" w:line="276" w:lineRule="auto"/>
      <w:ind w:left="1418" w:right="-57"/>
      <w:jc w:val="both"/>
    </w:pPr>
    <w:rPr>
      <w:lang w:val="en-GB"/>
    </w:rPr>
  </w:style>
  <w:style w:type="paragraph" w:styleId="Heading1">
    <w:name w:val="heading 1"/>
    <w:basedOn w:val="Normal"/>
    <w:next w:val="Normal"/>
    <w:link w:val="Heading1Char"/>
    <w:autoRedefine/>
    <w:qFormat/>
    <w:rsid w:val="00C0534C"/>
    <w:pPr>
      <w:keepNext/>
      <w:numPr>
        <w:numId w:val="14"/>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C0534C"/>
    <w:pPr>
      <w:keepNext/>
      <w:numPr>
        <w:ilvl w:val="1"/>
        <w:numId w:val="14"/>
      </w:numPr>
      <w:spacing w:before="400" w:after="0"/>
      <w:outlineLvl w:val="1"/>
    </w:pPr>
    <w:rPr>
      <w:bCs/>
      <w:caps/>
      <w:u w:val="single"/>
    </w:rPr>
  </w:style>
  <w:style w:type="paragraph" w:styleId="Heading3">
    <w:name w:val="heading 3"/>
    <w:basedOn w:val="Normal"/>
    <w:next w:val="Normal"/>
    <w:link w:val="Heading3Char"/>
    <w:autoRedefine/>
    <w:unhideWhenUsed/>
    <w:qFormat/>
    <w:rsid w:val="00C0534C"/>
    <w:pPr>
      <w:keepNext/>
      <w:numPr>
        <w:ilvl w:val="2"/>
        <w:numId w:val="14"/>
      </w:numPr>
      <w:spacing w:before="200" w:after="0" w:line="271" w:lineRule="auto"/>
      <w:outlineLvl w:val="2"/>
    </w:pPr>
    <w:rPr>
      <w:bCs/>
      <w:u w:val="single"/>
    </w:rPr>
  </w:style>
  <w:style w:type="paragraph" w:styleId="Heading4">
    <w:name w:val="heading 4"/>
    <w:basedOn w:val="Normal"/>
    <w:next w:val="Normal"/>
    <w:link w:val="Heading4Char"/>
    <w:unhideWhenUsed/>
    <w:qFormat/>
    <w:rsid w:val="00C0534C"/>
    <w:pPr>
      <w:keepNext/>
      <w:numPr>
        <w:ilvl w:val="3"/>
        <w:numId w:val="14"/>
      </w:numPr>
      <w:spacing w:before="200" w:after="0"/>
      <w:outlineLvl w:val="3"/>
    </w:pPr>
    <w:rPr>
      <w:bCs/>
      <w:i/>
      <w:iCs/>
    </w:rPr>
  </w:style>
  <w:style w:type="paragraph" w:styleId="Heading5">
    <w:name w:val="heading 5"/>
    <w:basedOn w:val="Normal"/>
    <w:next w:val="Normal"/>
    <w:link w:val="Heading5Char"/>
    <w:unhideWhenUsed/>
    <w:qFormat/>
    <w:rsid w:val="00C0534C"/>
    <w:pPr>
      <w:keepNext/>
      <w:numPr>
        <w:ilvl w:val="4"/>
        <w:numId w:val="14"/>
      </w:numPr>
      <w:spacing w:before="200" w:after="0"/>
      <w:outlineLvl w:val="4"/>
    </w:pPr>
    <w:rPr>
      <w:bCs/>
      <w:color w:val="000000"/>
    </w:rPr>
  </w:style>
  <w:style w:type="paragraph" w:styleId="Heading6">
    <w:name w:val="heading 6"/>
    <w:basedOn w:val="Normal"/>
    <w:next w:val="Normal"/>
    <w:link w:val="Heading6Char"/>
    <w:uiPriority w:val="59"/>
    <w:semiHidden/>
    <w:qFormat/>
    <w:rsid w:val="00C0534C"/>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C0534C"/>
    <w:pPr>
      <w:spacing w:after="0"/>
      <w:ind w:left="0"/>
      <w:outlineLvl w:val="6"/>
    </w:pPr>
    <w:rPr>
      <w:i/>
      <w:iCs/>
    </w:rPr>
  </w:style>
  <w:style w:type="paragraph" w:styleId="Heading8">
    <w:name w:val="heading 8"/>
    <w:basedOn w:val="Normal"/>
    <w:next w:val="Normal"/>
    <w:link w:val="Heading8Char"/>
    <w:uiPriority w:val="9"/>
    <w:semiHidden/>
    <w:qFormat/>
    <w:rsid w:val="00C0534C"/>
    <w:pPr>
      <w:numPr>
        <w:ilvl w:val="7"/>
        <w:numId w:val="14"/>
      </w:numPr>
      <w:spacing w:after="0"/>
      <w:outlineLvl w:val="7"/>
    </w:pPr>
  </w:style>
  <w:style w:type="paragraph" w:styleId="Heading9">
    <w:name w:val="heading 9"/>
    <w:basedOn w:val="Normal"/>
    <w:next w:val="Normal"/>
    <w:link w:val="Heading9Char"/>
    <w:uiPriority w:val="9"/>
    <w:semiHidden/>
    <w:qFormat/>
    <w:rsid w:val="00C0534C"/>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C0534C"/>
    <w:rPr>
      <w:b/>
      <w:bCs/>
      <w:caps/>
      <w:u w:val="single"/>
      <w:lang w:val="en-GB"/>
    </w:rPr>
  </w:style>
  <w:style w:type="character" w:customStyle="1" w:styleId="Heading2Char">
    <w:name w:val="Heading 2 Char"/>
    <w:link w:val="Heading2"/>
    <w:rsid w:val="00C0534C"/>
    <w:rPr>
      <w:bCs/>
      <w:caps/>
      <w:u w:val="single"/>
      <w:lang w:val="en-GB"/>
    </w:rPr>
  </w:style>
  <w:style w:type="character" w:customStyle="1" w:styleId="Heading3Char">
    <w:name w:val="Heading 3 Char"/>
    <w:link w:val="Heading3"/>
    <w:rsid w:val="00C0534C"/>
    <w:rPr>
      <w:bCs/>
      <w:u w:val="single"/>
      <w:lang w:val="en-GB"/>
    </w:rPr>
  </w:style>
  <w:style w:type="character" w:customStyle="1" w:styleId="Heading4Char">
    <w:name w:val="Heading 4 Char"/>
    <w:link w:val="Heading4"/>
    <w:rsid w:val="00C0534C"/>
    <w:rPr>
      <w:bCs/>
      <w:i/>
      <w:iCs/>
      <w:lang w:val="en-GB"/>
    </w:rPr>
  </w:style>
  <w:style w:type="character" w:customStyle="1" w:styleId="Heading5Char">
    <w:name w:val="Heading 5 Char"/>
    <w:link w:val="Heading5"/>
    <w:rsid w:val="00C0534C"/>
    <w:rPr>
      <w:bCs/>
      <w:color w:val="000000"/>
      <w:lang w:val="en-GB"/>
    </w:rPr>
  </w:style>
  <w:style w:type="character" w:customStyle="1" w:styleId="Heading6Char">
    <w:name w:val="Heading 6 Char"/>
    <w:link w:val="Heading6"/>
    <w:uiPriority w:val="59"/>
    <w:semiHidden/>
    <w:rsid w:val="00C0534C"/>
    <w:rPr>
      <w:b/>
      <w:bCs/>
      <w:i/>
      <w:iCs/>
      <w:color w:val="7F7F7F"/>
      <w:lang w:val="en-GB"/>
    </w:rPr>
  </w:style>
  <w:style w:type="character" w:customStyle="1" w:styleId="Heading7Char">
    <w:name w:val="Heading 7 Char"/>
    <w:link w:val="Heading7"/>
    <w:uiPriority w:val="9"/>
    <w:semiHidden/>
    <w:rsid w:val="00C0534C"/>
    <w:rPr>
      <w:i/>
      <w:iCs/>
      <w:lang w:val="en-GB"/>
    </w:rPr>
  </w:style>
  <w:style w:type="character" w:customStyle="1" w:styleId="Heading8Char">
    <w:name w:val="Heading 8 Char"/>
    <w:link w:val="Heading8"/>
    <w:uiPriority w:val="9"/>
    <w:semiHidden/>
    <w:rsid w:val="00C0534C"/>
    <w:rPr>
      <w:lang w:val="en-GB"/>
    </w:rPr>
  </w:style>
  <w:style w:type="character" w:customStyle="1" w:styleId="Heading9Char">
    <w:name w:val="Heading 9 Char"/>
    <w:link w:val="Heading9"/>
    <w:uiPriority w:val="9"/>
    <w:semiHidden/>
    <w:rsid w:val="00C0534C"/>
    <w:rPr>
      <w:i/>
      <w:iCs/>
      <w:spacing w:val="5"/>
      <w:lang w:val="en-GB"/>
    </w:rPr>
  </w:style>
  <w:style w:type="paragraph" w:styleId="Title">
    <w:name w:val="Title"/>
    <w:aliases w:val="Title Bold"/>
    <w:basedOn w:val="Normal"/>
    <w:next w:val="Normal"/>
    <w:link w:val="TitleChar"/>
    <w:qFormat/>
    <w:rsid w:val="00C0534C"/>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C0534C"/>
    <w:rPr>
      <w:b/>
      <w:caps/>
      <w:spacing w:val="5"/>
      <w:u w:val="single"/>
      <w:lang w:val="en-GB"/>
    </w:rPr>
  </w:style>
  <w:style w:type="paragraph" w:styleId="Subtitle">
    <w:name w:val="Subtitle"/>
    <w:basedOn w:val="Normal"/>
    <w:next w:val="Normal"/>
    <w:link w:val="SubtitleChar"/>
    <w:qFormat/>
    <w:rsid w:val="00C0534C"/>
    <w:pPr>
      <w:spacing w:after="600"/>
    </w:pPr>
    <w:rPr>
      <w:i/>
      <w:iCs/>
      <w:spacing w:val="13"/>
      <w:sz w:val="24"/>
      <w:szCs w:val="24"/>
    </w:rPr>
  </w:style>
  <w:style w:type="character" w:customStyle="1" w:styleId="SubtitleChar">
    <w:name w:val="Subtitle Char"/>
    <w:link w:val="Subtitle"/>
    <w:rsid w:val="00C0534C"/>
    <w:rPr>
      <w:i/>
      <w:iCs/>
      <w:spacing w:val="13"/>
      <w:sz w:val="24"/>
      <w:szCs w:val="24"/>
      <w:lang w:val="en-GB"/>
    </w:rPr>
  </w:style>
  <w:style w:type="paragraph" w:customStyle="1" w:styleId="CoverPageTitle">
    <w:name w:val="Cover Page Title"/>
    <w:basedOn w:val="Normal"/>
    <w:link w:val="CoverPageTitleChar"/>
    <w:qFormat/>
    <w:rsid w:val="00C0534C"/>
    <w:pPr>
      <w:spacing w:line="360" w:lineRule="auto"/>
      <w:ind w:left="1701" w:right="1650"/>
      <w:jc w:val="center"/>
    </w:pPr>
    <w:rPr>
      <w:rFonts w:cs="Arial"/>
      <w:b/>
      <w:sz w:val="28"/>
      <w:szCs w:val="28"/>
    </w:rPr>
  </w:style>
  <w:style w:type="character" w:customStyle="1" w:styleId="CoverPageTitleChar">
    <w:name w:val="Cover Page Title Char"/>
    <w:link w:val="CoverPageTitle"/>
    <w:rsid w:val="00C0534C"/>
    <w:rPr>
      <w:rFonts w:cs="Arial"/>
      <w:b/>
      <w:sz w:val="28"/>
      <w:szCs w:val="28"/>
      <w:lang w:val="en-GB"/>
    </w:rPr>
  </w:style>
  <w:style w:type="paragraph" w:styleId="ListParagraph">
    <w:name w:val="List Paragraph"/>
    <w:basedOn w:val="Normal"/>
    <w:link w:val="ListParagraphChar"/>
    <w:uiPriority w:val="34"/>
    <w:rsid w:val="00C0534C"/>
    <w:pPr>
      <w:ind w:left="720"/>
      <w:contextualSpacing/>
    </w:pPr>
  </w:style>
  <w:style w:type="character" w:customStyle="1" w:styleId="ListParagraphChar">
    <w:name w:val="List Paragraph Char"/>
    <w:link w:val="ListParagraph"/>
    <w:uiPriority w:val="34"/>
    <w:rsid w:val="00C0534C"/>
    <w:rPr>
      <w:lang w:val="en-GB"/>
    </w:rPr>
  </w:style>
  <w:style w:type="table" w:styleId="TableGrid">
    <w:name w:val="Table Grid"/>
    <w:basedOn w:val="TableNormal"/>
    <w:uiPriority w:val="59"/>
    <w:rsid w:val="00C0534C"/>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53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34C"/>
    <w:rPr>
      <w:rFonts w:ascii="Tahoma" w:hAnsi="Tahoma" w:cs="Tahoma"/>
      <w:sz w:val="16"/>
      <w:szCs w:val="16"/>
      <w:lang w:val="en-GB"/>
    </w:rPr>
  </w:style>
  <w:style w:type="paragraph" w:customStyle="1" w:styleId="FigureTitle">
    <w:name w:val="Figure Title"/>
    <w:basedOn w:val="Normal"/>
    <w:link w:val="FigureTitleChar"/>
    <w:qFormat/>
    <w:rsid w:val="00C0534C"/>
    <w:pPr>
      <w:keepNext/>
      <w:keepLines/>
      <w:spacing w:before="240" w:after="80"/>
      <w:jc w:val="center"/>
    </w:pPr>
    <w:rPr>
      <w:b/>
      <w:caps/>
      <w:u w:val="single"/>
    </w:rPr>
  </w:style>
  <w:style w:type="paragraph" w:styleId="TOC1">
    <w:name w:val="toc 1"/>
    <w:basedOn w:val="Normal"/>
    <w:next w:val="Normal"/>
    <w:autoRedefine/>
    <w:uiPriority w:val="39"/>
    <w:unhideWhenUsed/>
    <w:rsid w:val="00C0534C"/>
    <w:pPr>
      <w:spacing w:after="100"/>
      <w:ind w:left="0"/>
    </w:pPr>
    <w:rPr>
      <w:caps/>
    </w:rPr>
  </w:style>
  <w:style w:type="paragraph" w:styleId="TOC2">
    <w:name w:val="toc 2"/>
    <w:basedOn w:val="Normal"/>
    <w:next w:val="Normal"/>
    <w:autoRedefine/>
    <w:uiPriority w:val="39"/>
    <w:unhideWhenUsed/>
    <w:rsid w:val="00C0534C"/>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C0534C"/>
    <w:pPr>
      <w:spacing w:after="100"/>
      <w:ind w:left="0"/>
    </w:pPr>
  </w:style>
  <w:style w:type="paragraph" w:styleId="TOC4">
    <w:name w:val="toc 4"/>
    <w:basedOn w:val="Normal"/>
    <w:next w:val="Normal"/>
    <w:autoRedefine/>
    <w:uiPriority w:val="39"/>
    <w:unhideWhenUsed/>
    <w:rsid w:val="00C0534C"/>
    <w:pPr>
      <w:spacing w:after="100"/>
      <w:ind w:left="0"/>
    </w:pPr>
  </w:style>
  <w:style w:type="paragraph" w:styleId="TOC5">
    <w:name w:val="toc 5"/>
    <w:basedOn w:val="Normal"/>
    <w:next w:val="Normal"/>
    <w:autoRedefine/>
    <w:uiPriority w:val="39"/>
    <w:unhideWhenUsed/>
    <w:rsid w:val="00C0534C"/>
    <w:pPr>
      <w:spacing w:after="100"/>
      <w:ind w:left="0"/>
    </w:pPr>
  </w:style>
  <w:style w:type="paragraph" w:customStyle="1" w:styleId="Dashlist">
    <w:name w:val="Dash list"/>
    <w:basedOn w:val="Normal"/>
    <w:link w:val="DashlistChar"/>
    <w:qFormat/>
    <w:rsid w:val="00C0534C"/>
    <w:pPr>
      <w:numPr>
        <w:numId w:val="12"/>
      </w:numPr>
      <w:spacing w:after="0" w:line="240" w:lineRule="auto"/>
      <w:ind w:left="1777" w:right="0"/>
    </w:pPr>
  </w:style>
  <w:style w:type="character" w:customStyle="1" w:styleId="DashlistChar">
    <w:name w:val="Dash list Char"/>
    <w:link w:val="Dashlist"/>
    <w:rsid w:val="00C0534C"/>
    <w:rPr>
      <w:lang w:val="en-GB"/>
    </w:rPr>
  </w:style>
  <w:style w:type="paragraph" w:customStyle="1" w:styleId="Bodyjustified">
    <w:name w:val="Body justified"/>
    <w:link w:val="BodyjustifiedChar"/>
    <w:uiPriority w:val="99"/>
    <w:rsid w:val="00C0534C"/>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C0534C"/>
    <w:rPr>
      <w:rFonts w:eastAsia="Arial" w:cs="Helvetica"/>
      <w:color w:val="000000"/>
      <w:w w:val="0"/>
      <w:lang w:val="en-GB"/>
    </w:rPr>
  </w:style>
  <w:style w:type="paragraph" w:customStyle="1" w:styleId="BulletList">
    <w:name w:val="Bullet List"/>
    <w:basedOn w:val="ListParagraph"/>
    <w:link w:val="BulletListChar"/>
    <w:qFormat/>
    <w:rsid w:val="00C0534C"/>
    <w:pPr>
      <w:numPr>
        <w:numId w:val="13"/>
      </w:numPr>
      <w:ind w:left="1777" w:right="0"/>
    </w:pPr>
  </w:style>
  <w:style w:type="character" w:customStyle="1" w:styleId="BulletListChar">
    <w:name w:val="Bullet List Char"/>
    <w:link w:val="BulletList"/>
    <w:rsid w:val="00C0534C"/>
    <w:rPr>
      <w:lang w:val="en-GB"/>
    </w:rPr>
  </w:style>
  <w:style w:type="paragraph" w:customStyle="1" w:styleId="numericallist">
    <w:name w:val="numerical list"/>
    <w:basedOn w:val="Normal"/>
    <w:link w:val="numericallistChar"/>
    <w:qFormat/>
    <w:rsid w:val="00C0534C"/>
    <w:pPr>
      <w:numPr>
        <w:ilvl w:val="6"/>
        <w:numId w:val="14"/>
      </w:numPr>
      <w:spacing w:after="0" w:line="240" w:lineRule="auto"/>
    </w:pPr>
  </w:style>
  <w:style w:type="character" w:customStyle="1" w:styleId="numericallistChar">
    <w:name w:val="numerical list Char"/>
    <w:link w:val="numericallist"/>
    <w:rsid w:val="00C0534C"/>
    <w:rPr>
      <w:lang w:val="en-GB"/>
    </w:rPr>
  </w:style>
  <w:style w:type="character" w:styleId="PlaceholderText">
    <w:name w:val="Placeholder Text"/>
    <w:basedOn w:val="DefaultParagraphFont"/>
    <w:uiPriority w:val="99"/>
    <w:semiHidden/>
    <w:rsid w:val="00C0534C"/>
    <w:rPr>
      <w:color w:val="808080"/>
    </w:rPr>
  </w:style>
  <w:style w:type="paragraph" w:customStyle="1" w:styleId="Leftalign">
    <w:name w:val="Left align"/>
    <w:basedOn w:val="Normal"/>
    <w:link w:val="LeftalignChar"/>
    <w:qFormat/>
    <w:rsid w:val="00C0534C"/>
    <w:pPr>
      <w:spacing w:after="0" w:line="240" w:lineRule="auto"/>
      <w:ind w:left="0" w:right="0"/>
    </w:pPr>
    <w:rPr>
      <w:rFonts w:eastAsia="Arial" w:cs="Arial"/>
    </w:rPr>
  </w:style>
  <w:style w:type="character" w:customStyle="1" w:styleId="LeftalignChar">
    <w:name w:val="Left align Char"/>
    <w:link w:val="Leftalign"/>
    <w:rsid w:val="00C0534C"/>
    <w:rPr>
      <w:rFonts w:eastAsia="Arial" w:cs="Arial"/>
      <w:lang w:val="en-GB"/>
    </w:rPr>
  </w:style>
  <w:style w:type="character" w:styleId="Hyperlink">
    <w:name w:val="Hyperlink"/>
    <w:basedOn w:val="DefaultParagraphFont"/>
    <w:rsid w:val="00C0534C"/>
    <w:rPr>
      <w:color w:val="0000FF" w:themeColor="hyperlink"/>
      <w:u w:val="none"/>
    </w:rPr>
  </w:style>
  <w:style w:type="character" w:customStyle="1" w:styleId="FigureTitleChar">
    <w:name w:val="Figure Title Char"/>
    <w:basedOn w:val="DefaultParagraphFont"/>
    <w:link w:val="FigureTitle"/>
    <w:rsid w:val="00C0534C"/>
    <w:rPr>
      <w:b/>
      <w:caps/>
      <w:u w:val="single"/>
      <w:lang w:val="en-GB"/>
    </w:rPr>
  </w:style>
  <w:style w:type="paragraph" w:customStyle="1" w:styleId="BASEDON">
    <w:name w:val="BASED ON"/>
    <w:basedOn w:val="CoverPageTitle"/>
    <w:link w:val="BASEDONChar"/>
    <w:qFormat/>
    <w:rsid w:val="00C0534C"/>
    <w:pPr>
      <w:spacing w:before="360" w:after="480"/>
    </w:pPr>
    <w:rPr>
      <w:caps/>
    </w:rPr>
  </w:style>
  <w:style w:type="character" w:customStyle="1" w:styleId="BASEDONChar">
    <w:name w:val="BASED ON Char"/>
    <w:link w:val="BASEDON"/>
    <w:rsid w:val="00C0534C"/>
    <w:rPr>
      <w:rFonts w:cs="Arial"/>
      <w:b/>
      <w:caps/>
      <w:sz w:val="28"/>
      <w:szCs w:val="28"/>
      <w:lang w:val="en-GB"/>
    </w:rPr>
  </w:style>
  <w:style w:type="paragraph" w:customStyle="1" w:styleId="NOTES">
    <w:name w:val="NOTES"/>
    <w:link w:val="NOTESChar"/>
    <w:qFormat/>
    <w:rsid w:val="00C0534C"/>
    <w:pPr>
      <w:keepNext/>
      <w:spacing w:before="240"/>
      <w:ind w:firstLine="1440"/>
    </w:pPr>
    <w:rPr>
      <w:rFonts w:eastAsia="Arial" w:cs="Helvetica"/>
      <w:b/>
      <w:caps/>
      <w:color w:val="000000"/>
      <w:u w:val="single"/>
      <w:lang w:val="en-GB"/>
    </w:rPr>
  </w:style>
  <w:style w:type="character" w:customStyle="1" w:styleId="NOTESChar">
    <w:name w:val="NOTES Char"/>
    <w:link w:val="NOTES"/>
    <w:rsid w:val="00C0534C"/>
    <w:rPr>
      <w:rFonts w:eastAsia="Arial" w:cs="Helvetica"/>
      <w:b/>
      <w:caps/>
      <w:color w:val="000000"/>
      <w:u w:val="single"/>
      <w:lang w:val="en-GB"/>
    </w:rPr>
  </w:style>
  <w:style w:type="paragraph" w:customStyle="1" w:styleId="TableTitle">
    <w:name w:val="Table Title"/>
    <w:basedOn w:val="BodyText"/>
    <w:link w:val="TableTitleChar"/>
    <w:qFormat/>
    <w:rsid w:val="00C0534C"/>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C0534C"/>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C0534C"/>
    <w:rPr>
      <w:lang w:val="fr-FR" w:eastAsia="fr-FR"/>
    </w:rPr>
  </w:style>
  <w:style w:type="character" w:customStyle="1" w:styleId="TableTitleChar">
    <w:name w:val="Table Title Char"/>
    <w:link w:val="TableTitle"/>
    <w:rsid w:val="00C0534C"/>
    <w:rPr>
      <w:b/>
      <w:caps/>
      <w:u w:val="single"/>
      <w:lang w:eastAsia="fr-FR"/>
    </w:rPr>
  </w:style>
  <w:style w:type="paragraph" w:customStyle="1" w:styleId="Bullet2">
    <w:name w:val="Bullet 2"/>
    <w:qFormat/>
    <w:rsid w:val="00C0534C"/>
    <w:pPr>
      <w:numPr>
        <w:numId w:val="15"/>
      </w:numPr>
      <w:ind w:left="2344"/>
    </w:pPr>
    <w:rPr>
      <w:lang w:val="en-GB"/>
    </w:rPr>
  </w:style>
  <w:style w:type="paragraph" w:customStyle="1" w:styleId="Aligncenter">
    <w:name w:val="Align center"/>
    <w:basedOn w:val="Bodyjustified"/>
    <w:link w:val="AligncenterChar"/>
    <w:qFormat/>
    <w:rsid w:val="00C0534C"/>
    <w:pPr>
      <w:keepNext/>
    </w:pPr>
  </w:style>
  <w:style w:type="character" w:customStyle="1" w:styleId="AligncenterChar">
    <w:name w:val="Align center Char"/>
    <w:link w:val="Aligncenter"/>
    <w:rsid w:val="00C0534C"/>
    <w:rPr>
      <w:rFonts w:eastAsia="Arial" w:cs="Helvetica"/>
      <w:color w:val="000000"/>
      <w:w w:val="0"/>
      <w:lang w:val="en-GB"/>
    </w:rPr>
  </w:style>
  <w:style w:type="paragraph" w:customStyle="1" w:styleId="alphabeticallist">
    <w:name w:val="alphabetical list"/>
    <w:basedOn w:val="BodyText"/>
    <w:link w:val="alphabeticallistChar"/>
    <w:qFormat/>
    <w:rsid w:val="00C0534C"/>
    <w:pPr>
      <w:numPr>
        <w:ilvl w:val="5"/>
        <w:numId w:val="14"/>
      </w:numPr>
      <w:tabs>
        <w:tab w:val="clear" w:pos="1701"/>
        <w:tab w:val="clear" w:pos="2268"/>
        <w:tab w:val="clear" w:pos="2835"/>
      </w:tabs>
      <w:ind w:right="0"/>
    </w:pPr>
    <w:rPr>
      <w:lang w:val="en-GB"/>
    </w:rPr>
  </w:style>
  <w:style w:type="character" w:customStyle="1" w:styleId="alphabeticallistChar">
    <w:name w:val="alphabetical list Char"/>
    <w:link w:val="alphabeticallist"/>
    <w:rsid w:val="00C0534C"/>
    <w:rPr>
      <w:lang w:val="en-GB" w:eastAsia="fr-FR"/>
    </w:rPr>
  </w:style>
  <w:style w:type="paragraph" w:styleId="ListNumber">
    <w:name w:val="List Number"/>
    <w:basedOn w:val="Normal"/>
    <w:uiPriority w:val="99"/>
    <w:semiHidden/>
    <w:unhideWhenUsed/>
    <w:rsid w:val="00C0534C"/>
    <w:pPr>
      <w:numPr>
        <w:numId w:val="10"/>
      </w:numPr>
      <w:contextualSpacing/>
    </w:pPr>
  </w:style>
  <w:style w:type="paragraph" w:styleId="ListNumber2">
    <w:name w:val="List Number 2"/>
    <w:basedOn w:val="Normal"/>
    <w:uiPriority w:val="99"/>
    <w:semiHidden/>
    <w:unhideWhenUsed/>
    <w:rsid w:val="00C0534C"/>
    <w:pPr>
      <w:numPr>
        <w:numId w:val="11"/>
      </w:numPr>
      <w:contextualSpacing/>
    </w:pPr>
  </w:style>
  <w:style w:type="paragraph" w:customStyle="1" w:styleId="Title2">
    <w:name w:val="Title 2"/>
    <w:basedOn w:val="Normal"/>
    <w:link w:val="Title2Char"/>
    <w:qFormat/>
    <w:rsid w:val="00C0534C"/>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C0534C"/>
    <w:rPr>
      <w:caps/>
      <w:u w:val="single"/>
      <w:lang w:val="en-GB"/>
    </w:rPr>
  </w:style>
  <w:style w:type="paragraph" w:customStyle="1" w:styleId="NB">
    <w:name w:val="N.B."/>
    <w:link w:val="NBChar"/>
    <w:qFormat/>
    <w:rsid w:val="00C0534C"/>
    <w:pPr>
      <w:keepNext/>
      <w:spacing w:before="240"/>
      <w:ind w:left="1418"/>
    </w:pPr>
    <w:rPr>
      <w:b/>
      <w:caps/>
      <w:u w:val="single"/>
      <w:lang w:val="en-GB"/>
    </w:rPr>
  </w:style>
  <w:style w:type="character" w:customStyle="1" w:styleId="NBChar">
    <w:name w:val="N.B. Char"/>
    <w:basedOn w:val="DefaultParagraphFont"/>
    <w:link w:val="NB"/>
    <w:rsid w:val="00C0534C"/>
    <w:rPr>
      <w:b/>
      <w:caps/>
      <w:u w:val="single"/>
      <w:lang w:val="en-GB"/>
    </w:rPr>
  </w:style>
  <w:style w:type="paragraph" w:customStyle="1" w:styleId="AppendixTitle">
    <w:name w:val="Appendix Title"/>
    <w:basedOn w:val="Normal"/>
    <w:qFormat/>
    <w:rsid w:val="00C0534C"/>
    <w:pPr>
      <w:keepNext/>
      <w:keepLines/>
      <w:spacing w:after="0"/>
      <w:jc w:val="center"/>
    </w:pPr>
    <w:rPr>
      <w:b/>
      <w:caps/>
      <w:spacing w:val="5"/>
      <w:u w:val="single"/>
    </w:rPr>
  </w:style>
  <w:style w:type="paragraph" w:styleId="Header">
    <w:name w:val="header"/>
    <w:basedOn w:val="Normal"/>
    <w:link w:val="HeaderChar"/>
    <w:uiPriority w:val="99"/>
    <w:unhideWhenUsed/>
    <w:rsid w:val="00C0534C"/>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C0534C"/>
    <w:rPr>
      <w:lang w:val="en-GB"/>
    </w:rPr>
  </w:style>
  <w:style w:type="paragraph" w:styleId="Footer">
    <w:name w:val="footer"/>
    <w:basedOn w:val="Normal"/>
    <w:link w:val="FooterChar"/>
    <w:uiPriority w:val="99"/>
    <w:unhideWhenUsed/>
    <w:rsid w:val="00C053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534C"/>
    <w:rPr>
      <w:lang w:val="en-GB"/>
    </w:rPr>
  </w:style>
  <w:style w:type="paragraph" w:customStyle="1" w:styleId="Rightalign">
    <w:name w:val="Right align"/>
    <w:basedOn w:val="Normal"/>
    <w:link w:val="RightalignChar"/>
    <w:qFormat/>
    <w:rsid w:val="00C0534C"/>
    <w:pPr>
      <w:spacing w:after="0" w:line="240" w:lineRule="auto"/>
      <w:ind w:left="0" w:right="0"/>
    </w:pPr>
    <w:rPr>
      <w:rFonts w:eastAsia="Arial" w:cs="Arial"/>
    </w:rPr>
  </w:style>
  <w:style w:type="character" w:customStyle="1" w:styleId="RightalignChar">
    <w:name w:val="Right align Char"/>
    <w:link w:val="Rightalign"/>
    <w:rsid w:val="00C0534C"/>
    <w:rPr>
      <w:rFonts w:eastAsia="Arial" w:cs="Arial"/>
      <w:lang w:val="en-GB"/>
    </w:rPr>
  </w:style>
  <w:style w:type="numbering" w:customStyle="1" w:styleId="NoList1">
    <w:name w:val="No List1"/>
    <w:next w:val="NoList"/>
    <w:uiPriority w:val="99"/>
    <w:semiHidden/>
    <w:unhideWhenUsed/>
    <w:rsid w:val="00C0534C"/>
  </w:style>
  <w:style w:type="paragraph" w:customStyle="1" w:styleId="Tableofcontents">
    <w:name w:val="Table of contents"/>
    <w:basedOn w:val="Normal"/>
    <w:link w:val="TableofcontentsChar"/>
    <w:qFormat/>
    <w:rsid w:val="00C0534C"/>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C0534C"/>
    <w:rPr>
      <w:b/>
      <w:bCs/>
      <w:caps/>
      <w:u w:val="single"/>
      <w:lang w:val="en-GB" w:bidi="en-US"/>
    </w:rPr>
  </w:style>
  <w:style w:type="paragraph" w:customStyle="1" w:styleId="superscript">
    <w:name w:val="superscript"/>
    <w:basedOn w:val="Normal"/>
    <w:link w:val="superscriptChar"/>
    <w:qFormat/>
    <w:rsid w:val="00C0534C"/>
    <w:pPr>
      <w:spacing w:after="0" w:line="240" w:lineRule="auto"/>
      <w:ind w:left="0" w:right="0"/>
    </w:pPr>
    <w:rPr>
      <w:vertAlign w:val="superscript"/>
    </w:rPr>
  </w:style>
  <w:style w:type="character" w:customStyle="1" w:styleId="superscriptChar">
    <w:name w:val="superscript Char"/>
    <w:link w:val="superscript"/>
    <w:rsid w:val="00C0534C"/>
    <w:rPr>
      <w:vertAlign w:val="superscript"/>
      <w:lang w:val="en-GB"/>
    </w:rPr>
  </w:style>
  <w:style w:type="paragraph" w:customStyle="1" w:styleId="subscript">
    <w:name w:val="subscript"/>
    <w:basedOn w:val="Normal"/>
    <w:link w:val="subscriptChar"/>
    <w:qFormat/>
    <w:rsid w:val="00C0534C"/>
    <w:pPr>
      <w:spacing w:after="0" w:line="240" w:lineRule="auto"/>
      <w:ind w:left="0" w:right="0"/>
    </w:pPr>
    <w:rPr>
      <w:vertAlign w:val="subscript"/>
    </w:rPr>
  </w:style>
  <w:style w:type="character" w:customStyle="1" w:styleId="subscriptChar">
    <w:name w:val="subscript Char"/>
    <w:link w:val="subscript"/>
    <w:rsid w:val="00C0534C"/>
    <w:rPr>
      <w:vertAlign w:val="subscript"/>
      <w:lang w:val="en-GB"/>
    </w:rPr>
  </w:style>
  <w:style w:type="numbering" w:customStyle="1" w:styleId="NoList2">
    <w:name w:val="No List2"/>
    <w:next w:val="NoList"/>
    <w:uiPriority w:val="99"/>
    <w:semiHidden/>
    <w:unhideWhenUsed/>
    <w:rsid w:val="00C0534C"/>
  </w:style>
  <w:style w:type="numbering" w:customStyle="1" w:styleId="NoList11">
    <w:name w:val="No List11"/>
    <w:next w:val="NoList"/>
    <w:uiPriority w:val="99"/>
    <w:semiHidden/>
    <w:unhideWhenUsed/>
    <w:rsid w:val="00C0534C"/>
  </w:style>
  <w:style w:type="paragraph" w:customStyle="1" w:styleId="rightindent">
    <w:name w:val="right indent"/>
    <w:basedOn w:val="Rightalign"/>
    <w:link w:val="rightindentChar"/>
    <w:qFormat/>
    <w:rsid w:val="00C0534C"/>
    <w:pPr>
      <w:tabs>
        <w:tab w:val="left" w:pos="7920"/>
      </w:tabs>
    </w:pPr>
  </w:style>
  <w:style w:type="character" w:customStyle="1" w:styleId="rightindentChar">
    <w:name w:val="right indent Char"/>
    <w:link w:val="rightindent"/>
    <w:rsid w:val="00C0534C"/>
    <w:rPr>
      <w:rFonts w:eastAsia="Arial" w:cs="Arial"/>
      <w:lang w:val="en-GB"/>
    </w:rPr>
  </w:style>
  <w:style w:type="paragraph" w:styleId="TOCHeading">
    <w:name w:val="TOC Heading"/>
    <w:basedOn w:val="Heading1"/>
    <w:next w:val="Normal"/>
    <w:link w:val="TOCHeadingChar"/>
    <w:uiPriority w:val="39"/>
    <w:semiHidden/>
    <w:unhideWhenUsed/>
    <w:qFormat/>
    <w:rsid w:val="00C0534C"/>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semiHidden/>
    <w:rsid w:val="00C0534C"/>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C0534C"/>
    <w:pPr>
      <w:numPr>
        <w:numId w:val="20"/>
      </w:numPr>
      <w:ind w:left="2344"/>
    </w:pPr>
    <w:rPr>
      <w:lang w:val="en-GB"/>
    </w:rPr>
  </w:style>
  <w:style w:type="paragraph" w:customStyle="1" w:styleId="numericalroman">
    <w:name w:val="numerical roman"/>
    <w:basedOn w:val="ListParagraph"/>
    <w:qFormat/>
    <w:rsid w:val="00C0534C"/>
    <w:pPr>
      <w:numPr>
        <w:numId w:val="21"/>
      </w:numPr>
      <w:ind w:right="0"/>
    </w:pPr>
  </w:style>
  <w:style w:type="paragraph" w:styleId="Caption">
    <w:name w:val="caption"/>
    <w:basedOn w:val="Normal"/>
    <w:next w:val="Normal"/>
    <w:rsid w:val="00C0534C"/>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C0534C"/>
    <w:rPr>
      <w:color w:val="800080" w:themeColor="followedHyperlink"/>
      <w:u w:val="single"/>
    </w:rPr>
  </w:style>
  <w:style w:type="character" w:styleId="BookTitle">
    <w:name w:val="Book Title"/>
    <w:basedOn w:val="DefaultParagraphFont"/>
    <w:uiPriority w:val="99"/>
    <w:rsid w:val="00C0534C"/>
    <w:rPr>
      <w:b/>
      <w:bCs/>
      <w:i/>
      <w:iCs/>
      <w:spacing w:val="5"/>
    </w:rPr>
  </w:style>
  <w:style w:type="character" w:styleId="Emphasis">
    <w:name w:val="Emphasis"/>
    <w:basedOn w:val="DefaultParagraphFont"/>
    <w:uiPriority w:val="20"/>
    <w:rsid w:val="00C0534C"/>
    <w:rPr>
      <w:i/>
      <w:iCs/>
    </w:rPr>
  </w:style>
  <w:style w:type="character" w:styleId="IntenseEmphasis">
    <w:name w:val="Intense Emphasis"/>
    <w:basedOn w:val="DefaultParagraphFont"/>
    <w:uiPriority w:val="21"/>
    <w:rsid w:val="00C0534C"/>
    <w:rPr>
      <w:i/>
      <w:iCs/>
      <w:color w:val="4F81BD" w:themeColor="accent1"/>
    </w:rPr>
  </w:style>
  <w:style w:type="paragraph" w:styleId="IntenseQuote">
    <w:name w:val="Intense Quote"/>
    <w:basedOn w:val="Normal"/>
    <w:next w:val="Normal"/>
    <w:link w:val="IntenseQuoteChar"/>
    <w:uiPriority w:val="30"/>
    <w:rsid w:val="00C0534C"/>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C0534C"/>
    <w:rPr>
      <w:i/>
      <w:iCs/>
      <w:color w:val="4F81BD" w:themeColor="accent1"/>
      <w:lang w:val="en-GB"/>
    </w:rPr>
  </w:style>
  <w:style w:type="character" w:styleId="IntenseReference">
    <w:name w:val="Intense Reference"/>
    <w:basedOn w:val="DefaultParagraphFont"/>
    <w:uiPriority w:val="32"/>
    <w:rsid w:val="00C0534C"/>
    <w:rPr>
      <w:b/>
      <w:bCs/>
      <w:smallCaps/>
      <w:color w:val="4F81BD" w:themeColor="accent1"/>
      <w:spacing w:val="5"/>
    </w:rPr>
  </w:style>
  <w:style w:type="paragraph" w:styleId="NoSpacing">
    <w:name w:val="No Spacing"/>
    <w:uiPriority w:val="1"/>
    <w:rsid w:val="00C0534C"/>
    <w:pPr>
      <w:ind w:left="1418" w:right="-57"/>
      <w:jc w:val="both"/>
    </w:pPr>
    <w:rPr>
      <w:lang w:val="en-GB"/>
    </w:rPr>
  </w:style>
  <w:style w:type="paragraph" w:styleId="Quote">
    <w:name w:val="Quote"/>
    <w:basedOn w:val="Normal"/>
    <w:next w:val="Normal"/>
    <w:link w:val="QuoteChar"/>
    <w:uiPriority w:val="29"/>
    <w:rsid w:val="00C0534C"/>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C0534C"/>
    <w:rPr>
      <w:i/>
      <w:iCs/>
      <w:color w:val="404040" w:themeColor="text1" w:themeTint="BF"/>
      <w:lang w:val="en-GB"/>
    </w:rPr>
  </w:style>
  <w:style w:type="character" w:styleId="Strong">
    <w:name w:val="Strong"/>
    <w:basedOn w:val="DefaultParagraphFont"/>
    <w:uiPriority w:val="22"/>
    <w:rsid w:val="00C0534C"/>
    <w:rPr>
      <w:b/>
      <w:bCs/>
    </w:rPr>
  </w:style>
  <w:style w:type="character" w:styleId="SubtleEmphasis">
    <w:name w:val="Subtle Emphasis"/>
    <w:basedOn w:val="DefaultParagraphFont"/>
    <w:uiPriority w:val="19"/>
    <w:rsid w:val="00C0534C"/>
    <w:rPr>
      <w:i/>
      <w:iCs/>
      <w:color w:val="404040" w:themeColor="text1" w:themeTint="BF"/>
    </w:rPr>
  </w:style>
  <w:style w:type="character" w:styleId="SubtleReference">
    <w:name w:val="Subtle Reference"/>
    <w:basedOn w:val="DefaultParagraphFont"/>
    <w:uiPriority w:val="31"/>
    <w:rsid w:val="00C0534C"/>
    <w:rPr>
      <w:smallCaps/>
      <w:color w:val="5A5A5A" w:themeColor="text1" w:themeTint="A5"/>
    </w:rPr>
  </w:style>
  <w:style w:type="table" w:customStyle="1" w:styleId="TableGrid1">
    <w:name w:val="Table Grid1"/>
    <w:basedOn w:val="TableNormal"/>
    <w:next w:val="TableGrid"/>
    <w:uiPriority w:val="59"/>
    <w:rsid w:val="00C91526"/>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750/std750part4.pdf" TargetMode="External"/><Relationship Id="rId39" Type="http://schemas.openxmlformats.org/officeDocument/2006/relationships/hyperlink" Target="http://escies.org/escc-specs/published/20500.pdf" TargetMode="External"/><Relationship Id="rId21" Type="http://schemas.openxmlformats.org/officeDocument/2006/relationships/image" Target="media/image5.png"/><Relationship Id="rId34" Type="http://schemas.openxmlformats.org/officeDocument/2006/relationships/hyperlink" Target="https://landandmaritimeapps.dla.mil/Downloads/MilSpec/Docs/MIL-STD-750/std750part4.pdf" TargetMode="External"/><Relationship Id="rId42" Type="http://schemas.openxmlformats.org/officeDocument/2006/relationships/hyperlink" Target="https://landandmaritimeapps.dla.mil/Downloads/MilSpec/Docs/MIL-STD-750/std750part2.pdf"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landandmaritimeapps.dla.mil/programs/milspec/ListDocs.aspx?BasicDoc=MIL-STD-750" TargetMode="External"/><Relationship Id="rId29" Type="http://schemas.openxmlformats.org/officeDocument/2006/relationships/hyperlink" Target="https://landandmaritimeapps.dla.mil/Downloads/MilSpec/Docs/MIL-STD-750/std750part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escies.org/escc-specs/published/21700.pdf" TargetMode="External"/><Relationship Id="rId32" Type="http://schemas.openxmlformats.org/officeDocument/2006/relationships/hyperlink" Target="https://landandmaritimeapps.dla.mil/Downloads/MilSpec/Docs/MIL-STD-750/std750part3.pdf" TargetMode="External"/><Relationship Id="rId37" Type="http://schemas.openxmlformats.org/officeDocument/2006/relationships/hyperlink" Target="http://escies.org/escc-specs/published/20400.pdf" TargetMode="External"/><Relationship Id="rId40" Type="http://schemas.openxmlformats.org/officeDocument/2006/relationships/hyperlink" Target="https://landandmaritimeapps.dla.mil/Downloads/MilSpec/Docs/MIL-STD-750/std750part2.pdf"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escies.org/escc-specs/published/5000.pdf" TargetMode="External"/><Relationship Id="rId23" Type="http://schemas.openxmlformats.org/officeDocument/2006/relationships/image" Target="media/image7.png"/><Relationship Id="rId28" Type="http://schemas.openxmlformats.org/officeDocument/2006/relationships/hyperlink" Target="https://landandmaritimeapps.dla.mil/Downloads/MilSpec/Docs/MIL-STD-750/std750part4.pdf" TargetMode="External"/><Relationship Id="rId36" Type="http://schemas.openxmlformats.org/officeDocument/2006/relationships/hyperlink" Target="https://landandmaritimeapps.dla.mil/Downloads/MilSpec/Docs/MIL-STD-750/std750part3.pdf"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landandmaritimeapps.dla.mil/Downloads/MilSpec/Docs/MIL-STD-750/std750part4.pdf" TargetMode="Externa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6.png"/><Relationship Id="rId27" Type="http://schemas.openxmlformats.org/officeDocument/2006/relationships/hyperlink" Target="https://landandmaritimeapps.dla.mil/Downloads/MilSpec/Docs/MIL-STD-750/std750part4.pdf" TargetMode="External"/><Relationship Id="rId30" Type="http://schemas.openxmlformats.org/officeDocument/2006/relationships/hyperlink" Target="https://landandmaritimeapps.dla.mil/Downloads/MilSpec/Docs/MIL-STD-750/std750part4.pdf" TargetMode="External"/><Relationship Id="rId35" Type="http://schemas.openxmlformats.org/officeDocument/2006/relationships/hyperlink" Target="https://landandmaritimeapps.dla.mil/Downloads/MilSpec/Docs/MIL-STD-750/std750part4.pdf" TargetMode="External"/><Relationship Id="rId43" Type="http://schemas.openxmlformats.org/officeDocument/2006/relationships/header" Target="header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hyperlink" Target="https://landandmaritimeapps.dla.mil/programs/milspec/ListDocs.aspx?BasicDoc=MIL-STD-750" TargetMode="External"/><Relationship Id="rId33" Type="http://schemas.openxmlformats.org/officeDocument/2006/relationships/hyperlink" Target="https://landandmaritimeapps.dla.mil/programs/milspec/ListDocs.aspx?BasicDoc=MIL-STD-750" TargetMode="External"/><Relationship Id="rId38" Type="http://schemas.openxmlformats.org/officeDocument/2006/relationships/hyperlink" Target="https://landandmaritimeapps.dla.mil/Downloads/MilSpec/Docs/MIL-STD-750/std750part2.pdf" TargetMode="External"/><Relationship Id="rId20" Type="http://schemas.openxmlformats.org/officeDocument/2006/relationships/image" Target="media/image4.png"/><Relationship Id="rId41" Type="http://schemas.openxmlformats.org/officeDocument/2006/relationships/hyperlink" Target="http://escies.org/escc-specs/published/2090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8.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Jeffery\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9e75535a7105110e76229cf756f99a05">
  <xsd:schema xmlns:xsd="http://www.w3.org/2001/XMLSchema" xmlns:xs="http://www.w3.org/2001/XMLSchema" xmlns:p="http://schemas.microsoft.com/office/2006/metadata/properties" xmlns:ns2="6bd58a04-39b6-4196-87bb-bb788da3cd29" targetNamespace="http://schemas.microsoft.com/office/2006/metadata/properties" ma:root="true" ma:fieldsID="9e48ddb823fe8759c91d01041dc4d168"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681A57D-A3EE-4E10-AC8C-400AD37AC149}">
  <ds:schemaRefs>
    <ds:schemaRef ds:uri="http://schemas.microsoft.com/office/2006/metadata/properties"/>
    <ds:schemaRef ds:uri="http://schemas.microsoft.com/office/infopath/2007/PartnerControls"/>
    <ds:schemaRef ds:uri="6bd58a04-39b6-4196-87bb-bb788da3cd29"/>
  </ds:schemaRefs>
</ds:datastoreItem>
</file>

<file path=customXml/itemProps2.xml><?xml version="1.0" encoding="utf-8"?>
<ds:datastoreItem xmlns:ds="http://schemas.openxmlformats.org/officeDocument/2006/customXml" ds:itemID="{9C535537-CE93-4917-A624-76134C164035}">
  <ds:schemaRefs>
    <ds:schemaRef ds:uri="http://schemas.openxmlformats.org/officeDocument/2006/bibliography"/>
  </ds:schemaRefs>
</ds:datastoreItem>
</file>

<file path=customXml/itemProps3.xml><?xml version="1.0" encoding="utf-8"?>
<ds:datastoreItem xmlns:ds="http://schemas.openxmlformats.org/officeDocument/2006/customXml" ds:itemID="{B5BAA335-B994-49F3-8EAD-383E68573277}">
  <ds:schemaRefs>
    <ds:schemaRef ds:uri="http://schemas.microsoft.com/sharepoint/v3/contenttype/forms"/>
  </ds:schemaRefs>
</ds:datastoreItem>
</file>

<file path=customXml/itemProps4.xml><?xml version="1.0" encoding="utf-8"?>
<ds:datastoreItem xmlns:ds="http://schemas.openxmlformats.org/officeDocument/2006/customXml" ds:itemID="{F4D3DF24-D10B-40A0-8D88-784100A19C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Template>
  <TotalTime>103</TotalTime>
  <Pages>15</Pages>
  <Words>2777</Words>
  <Characters>15834</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DIODES, POWER RECTIFIER, HIGH EFFICIENCY, FAST RECOVERY BASED ON TYPE BYW81-200</vt:lpstr>
    </vt:vector>
  </TitlesOfParts>
  <Company>Hewlett-Packard Company</Company>
  <LinksUpToDate>false</LinksUpToDate>
  <CharactersWithSpaces>18574</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DIODES, POWER RECTIFIER, HIGH EFFICIENCY, FAST RECOVERY BASED ON TYPE BYW81-200</dc:title>
  <dc:creator>james weiss</dc:creator>
  <cp:lastModifiedBy>Steve Jeffery</cp:lastModifiedBy>
  <cp:revision>18</cp:revision>
  <cp:lastPrinted>2014-07-10T08:58:00Z</cp:lastPrinted>
  <dcterms:created xsi:type="dcterms:W3CDTF">2017-10-31T09:57:00Z</dcterms:created>
  <dcterms:modified xsi:type="dcterms:W3CDTF">2025-10-30T15:12:00Z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