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09380A" w14:textId="3A0091EA" w:rsidR="00E20F59" w:rsidRPr="003263A9" w:rsidRDefault="00566CE2" w:rsidP="00AA5FE6">
      <w:pPr>
        <w:keepLines/>
        <w:ind w:left="0" w:right="-58"/>
        <w:jc w:val="center"/>
      </w:pPr>
      <w:r w:rsidRPr="003263A9">
        <w:rPr>
          <w:noProof/>
          <w:lang w:eastAsia="en-GB"/>
        </w:rPr>
        <w:drawing>
          <wp:anchor distT="0" distB="0" distL="114300" distR="114300" simplePos="0" relativeHeight="251658240" behindDoc="0" locked="0" layoutInCell="1" allowOverlap="1" wp14:anchorId="33545FC9" wp14:editId="46EB7198">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49B79C7E" w14:textId="77777777" w:rsidR="007F5AFE" w:rsidRPr="003263A9" w:rsidRDefault="007F5AFE" w:rsidP="00AA5FE6">
      <w:pPr>
        <w:keepLines/>
      </w:pPr>
    </w:p>
    <w:p w14:paraId="23FB64D8" w14:textId="77777777" w:rsidR="008B5CFD" w:rsidRPr="003263A9" w:rsidRDefault="00566CE2" w:rsidP="00AA5FE6">
      <w:pPr>
        <w:pStyle w:val="BASEDON"/>
        <w:keepLines/>
      </w:pPr>
      <w:r w:rsidRPr="003263A9">
        <w:rPr>
          <w:noProof/>
          <w:lang w:eastAsia="en-GB"/>
        </w:rPr>
        <mc:AlternateContent>
          <mc:Choice Requires="wps">
            <w:drawing>
              <wp:anchor distT="0" distB="0" distL="114300" distR="114300" simplePos="0" relativeHeight="251659264" behindDoc="0" locked="0" layoutInCell="1" allowOverlap="1" wp14:anchorId="5171AA50" wp14:editId="27136555">
                <wp:simplePos x="0" y="0"/>
                <wp:positionH relativeFrom="column">
                  <wp:posOffset>5240655</wp:posOffset>
                </wp:positionH>
                <wp:positionV relativeFrom="paragraph">
                  <wp:posOffset>235585</wp:posOffset>
                </wp:positionV>
                <wp:extent cx="1049867" cy="323850"/>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3238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1E958F" w14:textId="0F5C6FA0" w:rsidR="00ED76E3" w:rsidRDefault="00ED76E3"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sidR="003263A9">
                              <w:rPr>
                                <w:noProof/>
                              </w:rPr>
                              <w:t>36</w:t>
                            </w:r>
                            <w:r>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71AA50" id="_x0000_t202" coordsize="21600,21600" o:spt="202" path="m,l,21600r21600,l21600,xe">
                <v:stroke joinstyle="miter"/>
                <v:path gradientshapeok="t" o:connecttype="rect"/>
              </v:shapetype>
              <v:shape id="Text Box 1" o:spid="_x0000_s1026" type="#_x0000_t202" style="position:absolute;left:0;text-align:left;margin-left:412.65pt;margin-top:18.55pt;width:82.65pt;height: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Dw5dQIAAGUFAAAOAAAAZHJzL2Uyb0RvYy54bWysVEtPGzEQvlfqf7B8L5uEACFig1IQVSUE&#10;qFBxdrw2ser1uPYku+mv79i7eZRyoepld+z55vV5Zi4u29qytQrRgCv58GjAmXISKuNeSv796ebT&#10;hLOIwlXCglMl36jIL2cfP1w0fqpGsARbqcDIiYvTxpd8ieinRRHlUtUiHoFXjpQaQi2QjuGlqIJo&#10;yHtti9FgcFo0ECofQKoY6fa6U/JZ9q+1knivdVTIbMkpN8zfkL+L9C1mF2L6EoRfGtmnIf4hi1oY&#10;R0F3rq4FCrYK5i9XtZEBImg8klAXoLWRKtdA1QwHr6p5XAqvci1ETvQ7muL/cyvv1o/+ITBsP0NL&#10;D5gIaXycRrpM9bQ61OlPmTLSE4WbHW2qRSaT0WB8Pjk940yS7nh0PDnJvBZ7ax8iflFQsySUPNCz&#10;ZLbE+jYiRSToFpKCRbCmujHW5kNqBXVlA1sLekSLOUey+ANlHWtKfnpMoZORg2TeebYu3ajcDH24&#10;fYVZwo1VCWPdN6WZqXKhb8QWUiq3i5/RCaUp1HsMe/w+q/cYd3WQRY4MDnfGtXEQcvV5evaUVT+2&#10;lOkOT4Qf1J1EbBdt//ILqDbUEAG6WYle3hh6tVsR8UEEGg7qARp4vKePtkCsQy9xtoTw6637hKee&#10;JS1nDQ1byePPlQiKM/vVUTefD8fjNJ35MD45G9EhHGoWhxq3qq+AWmFIq8XLLCY82q2oA9TPtBfm&#10;KSqphJMUu+S4Fa+wWwG0V6SazzOI5tELvHWPXibXid7Uk0/tswi+b1yklr+D7ViK6av+7bDJ0sF8&#10;haBNbu5EcMdqTzzNcu75fu+kZXF4zqj9dpz9BgAA//8DAFBLAwQUAAYACAAAACEAnHGcC+EAAAAJ&#10;AQAADwAAAGRycy9kb3ducmV2LnhtbEyPy07DMBBF90j8gzVIbBB10qhtGuJUCPGQuqPhIXZuPCQR&#10;8TiK3ST8PcMKlqN7dO+ZfDfbTow4+NaRgngRgUCqnGmpVvBSPlynIHzQZHTnCBV8o4ddcX6W68y4&#10;iZ5xPIRacAn5TCtoQugzKX3VoNV+4Xokzj7dYHXgc6ilGfTE5baTyyhaS6tb4oVG93jXYPV1OFkF&#10;H1f1+97Pj69Tskr6+6ex3LyZUqnLi/n2BkTAOfzB8KvP6lCw09GdyHjRKUiXq4RRBckmBsHAdhut&#10;QRw5SWOQRS7/f1D8AAAA//8DAFBLAQItABQABgAIAAAAIQC2gziS/gAAAOEBAAATAAAAAAAAAAAA&#10;AAAAAAAAAABbQ29udGVudF9UeXBlc10ueG1sUEsBAi0AFAAGAAgAAAAhADj9If/WAAAAlAEAAAsA&#10;AAAAAAAAAAAAAAAALwEAAF9yZWxzLy5yZWxzUEsBAi0AFAAGAAgAAAAhAM4oPDl1AgAAZQUAAA4A&#10;AAAAAAAAAAAAAAAALgIAAGRycy9lMm9Eb2MueG1sUEsBAi0AFAAGAAgAAAAhAJxxnAvhAAAACQEA&#10;AA8AAAAAAAAAAAAAAAAAzwQAAGRycy9kb3ducmV2LnhtbFBLBQYAAAAABAAEAPMAAADdBQAAAAA=&#10;" fillcolor="white [3201]" stroked="f" strokeweight=".5pt">
                <v:textbox>
                  <w:txbxContent>
                    <w:p w14:paraId="5F1E958F" w14:textId="0F5C6FA0" w:rsidR="00ED76E3" w:rsidRDefault="00ED76E3"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sidR="003263A9">
                        <w:rPr>
                          <w:noProof/>
                        </w:rPr>
                        <w:t>36</w:t>
                      </w:r>
                      <w:r>
                        <w:rPr>
                          <w:noProof/>
                        </w:rPr>
                        <w:fldChar w:fldCharType="end"/>
                      </w:r>
                    </w:p>
                  </w:txbxContent>
                </v:textbox>
              </v:shape>
            </w:pict>
          </mc:Fallback>
        </mc:AlternateContent>
      </w:r>
    </w:p>
    <w:p w14:paraId="7E58687D" w14:textId="77777777" w:rsidR="00E20F59" w:rsidRPr="003263A9" w:rsidRDefault="00E20F59" w:rsidP="00AA5FE6">
      <w:pPr>
        <w:pStyle w:val="CoverPageTitle"/>
        <w:keepLines/>
      </w:pPr>
    </w:p>
    <w:p w14:paraId="3B68522A" w14:textId="75DF8735" w:rsidR="00F3617B" w:rsidRPr="003263A9" w:rsidRDefault="00353015" w:rsidP="00AA5FE6">
      <w:pPr>
        <w:pStyle w:val="BASEDON"/>
        <w:keepLines/>
      </w:pPr>
      <w:r w:rsidRPr="003263A9">
        <w:t>CAPACITORS, LEADLESS SURFACE MOUNTED, TANTALUM, SOLID ELECTROLYTE, ENCLOSED ANODE CONNECTION</w:t>
      </w:r>
    </w:p>
    <w:p w14:paraId="2C24F039" w14:textId="1FCC97D8" w:rsidR="00E20F59" w:rsidRPr="003263A9" w:rsidRDefault="00EF2DF8" w:rsidP="00AA5FE6">
      <w:pPr>
        <w:pStyle w:val="CoverPageTitle"/>
        <w:keepLines/>
      </w:pPr>
      <w:r w:rsidRPr="003263A9">
        <w:t>ESCC</w:t>
      </w:r>
      <w:r w:rsidR="007F5AFE" w:rsidRPr="003263A9">
        <w:t xml:space="preserve"> </w:t>
      </w:r>
      <w:r w:rsidR="00CA36E6" w:rsidRPr="003263A9">
        <w:t>Generic</w:t>
      </w:r>
      <w:r w:rsidR="007F5AFE" w:rsidRPr="003263A9">
        <w:t xml:space="preserve"> </w:t>
      </w:r>
      <w:r w:rsidR="007A41EF" w:rsidRPr="003263A9">
        <w:t>Specification</w:t>
      </w:r>
      <w:r w:rsidR="00A202ED" w:rsidRPr="003263A9">
        <w:t xml:space="preserve"> No.</w:t>
      </w:r>
      <w:r w:rsidR="00407763" w:rsidRPr="003263A9">
        <w:t xml:space="preserve"> </w:t>
      </w:r>
      <w:r w:rsidR="00277530" w:rsidRPr="003263A9">
        <w:t>30</w:t>
      </w:r>
      <w:r w:rsidR="00353015" w:rsidRPr="003263A9">
        <w:t>12</w:t>
      </w:r>
    </w:p>
    <w:p w14:paraId="202081D1" w14:textId="77777777" w:rsidR="00E20F59" w:rsidRPr="003263A9" w:rsidRDefault="00E20F59" w:rsidP="00AA5FE6">
      <w:pPr>
        <w:pStyle w:val="CoverPageTitle"/>
        <w:keepLines/>
      </w:pPr>
    </w:p>
    <w:p w14:paraId="1A20F0DE" w14:textId="77777777" w:rsidR="003273E4" w:rsidRPr="003263A9" w:rsidRDefault="003273E4" w:rsidP="00AA5FE6">
      <w:pPr>
        <w:pStyle w:val="CoverPageTitle"/>
        <w:keepLines/>
        <w:spacing w:after="1200"/>
      </w:pPr>
    </w:p>
    <w:p w14:paraId="7CC52220" w14:textId="77777777" w:rsidR="00E20F59" w:rsidRPr="003263A9" w:rsidRDefault="00E20F59" w:rsidP="00AA5FE6">
      <w:pPr>
        <w:pStyle w:val="CoverPageTitle"/>
        <w:keepLines/>
      </w:pPr>
    </w:p>
    <w:p w14:paraId="31BB2FA5" w14:textId="77777777" w:rsidR="00E20F59" w:rsidRPr="003263A9" w:rsidRDefault="00E20F59" w:rsidP="00AA5FE6">
      <w:pPr>
        <w:pStyle w:val="CoverPageTitle"/>
        <w:keepLines/>
      </w:pPr>
    </w:p>
    <w:p w14:paraId="751F96BE" w14:textId="77777777" w:rsidR="00E20F59" w:rsidRPr="003263A9" w:rsidRDefault="00E20F59" w:rsidP="00AA5FE6">
      <w:pPr>
        <w:pStyle w:val="CoverPageTitle"/>
        <w:keepLines/>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3263A9" w14:paraId="6F24B21D" w14:textId="77777777" w:rsidTr="00C946C8">
        <w:trPr>
          <w:trHeight w:val="365"/>
          <w:jc w:val="center"/>
        </w:trPr>
        <w:tc>
          <w:tcPr>
            <w:tcW w:w="4401" w:type="dxa"/>
            <w:shd w:val="clear" w:color="auto" w:fill="auto"/>
            <w:vAlign w:val="center"/>
          </w:tcPr>
          <w:p w14:paraId="57E6F401" w14:textId="1F46B2C3" w:rsidR="008B5CFD" w:rsidRPr="00447539" w:rsidRDefault="00353015" w:rsidP="00EA65DC">
            <w:pPr>
              <w:pStyle w:val="Leftalign"/>
              <w:keepLines/>
              <w:jc w:val="left"/>
              <w:rPr>
                <w:highlight w:val="yellow"/>
                <w:lang w:val="en-US"/>
              </w:rPr>
            </w:pPr>
            <w:r w:rsidRPr="00447539">
              <w:rPr>
                <w:highlight w:val="yellow"/>
                <w:lang w:val="en-US"/>
              </w:rPr>
              <w:t xml:space="preserve">Issue </w:t>
            </w:r>
            <w:r w:rsidR="00447539" w:rsidRPr="00447539">
              <w:rPr>
                <w:highlight w:val="yellow"/>
                <w:lang w:val="en-US"/>
              </w:rPr>
              <w:t>6 Draft A</w:t>
            </w:r>
          </w:p>
        </w:tc>
        <w:tc>
          <w:tcPr>
            <w:tcW w:w="4349" w:type="dxa"/>
            <w:shd w:val="clear" w:color="auto" w:fill="auto"/>
            <w:vAlign w:val="center"/>
          </w:tcPr>
          <w:p w14:paraId="522BA34D" w14:textId="025A30AE" w:rsidR="008B5CFD" w:rsidRPr="00447539" w:rsidRDefault="00447539" w:rsidP="00382804">
            <w:pPr>
              <w:pStyle w:val="Leftalign"/>
              <w:keepLines/>
              <w:jc w:val="left"/>
              <w:rPr>
                <w:highlight w:val="yellow"/>
              </w:rPr>
            </w:pPr>
            <w:r w:rsidRPr="00447539">
              <w:rPr>
                <w:highlight w:val="yellow"/>
              </w:rPr>
              <w:t>July</w:t>
            </w:r>
            <w:r w:rsidR="000903C4" w:rsidRPr="00447539">
              <w:rPr>
                <w:highlight w:val="yellow"/>
              </w:rPr>
              <w:t xml:space="preserve"> 20</w:t>
            </w:r>
            <w:r w:rsidRPr="00447539">
              <w:rPr>
                <w:highlight w:val="yellow"/>
              </w:rPr>
              <w:t>25</w:t>
            </w:r>
          </w:p>
        </w:tc>
      </w:tr>
    </w:tbl>
    <w:p w14:paraId="6DD1E703" w14:textId="77777777" w:rsidR="008B5CFD" w:rsidRPr="003263A9" w:rsidRDefault="008B5CFD" w:rsidP="00AA5FE6">
      <w:pPr>
        <w:pStyle w:val="CoverPageTitle"/>
        <w:keepLines/>
      </w:pPr>
    </w:p>
    <w:p w14:paraId="28984E42" w14:textId="1A973D40" w:rsidR="00E20F59" w:rsidRPr="003263A9" w:rsidRDefault="00382804" w:rsidP="00AA5FE6">
      <w:pPr>
        <w:pStyle w:val="CoverPageTitle"/>
        <w:keepLines/>
      </w:pPr>
      <w:r w:rsidRPr="003263A9">
        <w:rPr>
          <w:noProof/>
          <w:lang w:eastAsia="en-GB"/>
        </w:rPr>
        <w:drawing>
          <wp:anchor distT="0" distB="0" distL="114300" distR="114300" simplePos="0" relativeHeight="251657216" behindDoc="1" locked="0" layoutInCell="1" allowOverlap="1" wp14:anchorId="54079B1E" wp14:editId="35754F6F">
            <wp:simplePos x="0" y="0"/>
            <wp:positionH relativeFrom="column">
              <wp:posOffset>2581275</wp:posOffset>
            </wp:positionH>
            <wp:positionV relativeFrom="paragraph">
              <wp:posOffset>131750</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75FF10AA" w14:textId="0B21611D" w:rsidR="00E20F59" w:rsidRPr="003263A9" w:rsidRDefault="00E20F59" w:rsidP="00AA5FE6">
      <w:pPr>
        <w:pStyle w:val="CoverPageTitle"/>
        <w:keepLines/>
      </w:pPr>
    </w:p>
    <w:p w14:paraId="552F5007" w14:textId="77777777" w:rsidR="00E20F59" w:rsidRPr="003263A9" w:rsidRDefault="00E20F59" w:rsidP="00AA5FE6">
      <w:pPr>
        <w:keepLines/>
      </w:pPr>
    </w:p>
    <w:p w14:paraId="131E0991" w14:textId="05D93A92" w:rsidR="00C946C8" w:rsidRPr="003263A9" w:rsidRDefault="00C946C8" w:rsidP="00AA5FE6">
      <w:pPr>
        <w:keepLines/>
        <w:ind w:left="0"/>
        <w:jc w:val="center"/>
        <w:rPr>
          <w:rFonts w:cs="Arial"/>
          <w:b/>
          <w:sz w:val="28"/>
          <w:szCs w:val="28"/>
        </w:rPr>
      </w:pPr>
      <w:r w:rsidRPr="003263A9">
        <w:t xml:space="preserve">Document Custodian: European Space Agency – see </w:t>
      </w:r>
      <w:hyperlink r:id="rId13" w:history="1">
        <w:r w:rsidRPr="003263A9">
          <w:rPr>
            <w:rStyle w:val="Hyperlink"/>
          </w:rPr>
          <w:t>https://escies.org</w:t>
        </w:r>
      </w:hyperlink>
      <w:r w:rsidRPr="003263A9">
        <w:br w:type="page"/>
      </w:r>
    </w:p>
    <w:p w14:paraId="0261BE2C" w14:textId="77777777" w:rsidR="00080FC5" w:rsidRPr="003263A9" w:rsidRDefault="00080FC5" w:rsidP="00AA5FE6">
      <w:pPr>
        <w:pStyle w:val="Title"/>
        <w:rPr>
          <w:rFonts w:cs="Arial"/>
        </w:rPr>
      </w:pPr>
      <w:r w:rsidRPr="003263A9">
        <w:rPr>
          <w:rFonts w:cs="Arial"/>
        </w:rPr>
        <w:lastRenderedPageBreak/>
        <w:t>Legal Disclaimer and Copyright</w:t>
      </w:r>
    </w:p>
    <w:p w14:paraId="7AC93DD3" w14:textId="6C2D3C3F" w:rsidR="00080FC5" w:rsidRPr="003263A9" w:rsidRDefault="00080FC5" w:rsidP="00AA5FE6">
      <w:pPr>
        <w:keepLines/>
        <w:rPr>
          <w:rFonts w:cs="Arial"/>
        </w:rPr>
      </w:pPr>
      <w:r w:rsidRPr="003263A9">
        <w:rPr>
          <w:rFonts w:cs="Arial"/>
        </w:rPr>
        <w:t xml:space="preserve">European Space Agency, Copyright </w:t>
      </w:r>
      <w:r w:rsidR="00C47E78" w:rsidRPr="003263A9">
        <w:rPr>
          <w:rFonts w:cs="Arial"/>
        </w:rPr>
        <w:t xml:space="preserve">© </w:t>
      </w:r>
      <w:r w:rsidR="0012267E" w:rsidRPr="00447539">
        <w:rPr>
          <w:rFonts w:cs="Arial"/>
          <w:highlight w:val="yellow"/>
        </w:rPr>
        <w:t>20</w:t>
      </w:r>
      <w:r w:rsidR="00382804" w:rsidRPr="00447539">
        <w:rPr>
          <w:rFonts w:cs="Arial"/>
          <w:highlight w:val="yellow"/>
        </w:rPr>
        <w:t>2</w:t>
      </w:r>
      <w:r w:rsidR="00447539" w:rsidRPr="00447539">
        <w:rPr>
          <w:rFonts w:cs="Arial"/>
          <w:highlight w:val="yellow"/>
        </w:rPr>
        <w:t>5</w:t>
      </w:r>
      <w:r w:rsidR="004571B9" w:rsidRPr="003263A9">
        <w:rPr>
          <w:rFonts w:cs="Arial"/>
        </w:rPr>
        <w:t>.</w:t>
      </w:r>
      <w:r w:rsidRPr="003263A9">
        <w:rPr>
          <w:rFonts w:cs="Arial"/>
        </w:rPr>
        <w:t xml:space="preserve"> All rights reserved.</w:t>
      </w:r>
    </w:p>
    <w:p w14:paraId="1555CF6D" w14:textId="574DB06C" w:rsidR="00080FC5" w:rsidRPr="003263A9" w:rsidRDefault="00080FC5" w:rsidP="00AA5FE6">
      <w:pPr>
        <w:keepLines/>
      </w:pPr>
      <w:r w:rsidRPr="003263A9">
        <w:t>The European Space Agency disclaims any liability or respo</w:t>
      </w:r>
      <w:r w:rsidR="00045B2B" w:rsidRPr="003263A9">
        <w:t>nsibility, to any person or entity</w:t>
      </w:r>
      <w:r w:rsidRPr="003263A9">
        <w:t xml:space="preserve">, with respect to any loss or damage caused, or alleged to be caused, directly </w:t>
      </w:r>
      <w:r w:rsidR="00D90146" w:rsidRPr="003263A9">
        <w:t xml:space="preserve">or indirectly </w:t>
      </w:r>
      <w:r w:rsidRPr="003263A9">
        <w:t xml:space="preserve">by the use and application of this </w:t>
      </w:r>
      <w:r w:rsidR="00EF2DF8" w:rsidRPr="003263A9">
        <w:t>ESCC</w:t>
      </w:r>
      <w:r w:rsidRPr="003263A9">
        <w:t xml:space="preserve"> publication.</w:t>
      </w:r>
    </w:p>
    <w:p w14:paraId="18035819" w14:textId="77777777" w:rsidR="00080FC5" w:rsidRPr="003263A9" w:rsidRDefault="00080FC5" w:rsidP="00AA5FE6">
      <w:pPr>
        <w:keepLines/>
        <w:rPr>
          <w:rFonts w:cs="Arial"/>
        </w:rPr>
      </w:pPr>
      <w:r w:rsidRPr="003263A9">
        <w:rPr>
          <w:rFonts w:cs="Arial"/>
        </w:rPr>
        <w:t xml:space="preserve">This publication, without </w:t>
      </w:r>
      <w:r w:rsidR="004571B9" w:rsidRPr="003263A9">
        <w:rPr>
          <w:rFonts w:cs="Arial"/>
        </w:rPr>
        <w:t xml:space="preserve">the </w:t>
      </w:r>
      <w:r w:rsidRPr="003263A9">
        <w:rPr>
          <w:rFonts w:cs="Arial"/>
        </w:rPr>
        <w:t xml:space="preserve">prior permission of the European Space Agency and </w:t>
      </w:r>
      <w:proofErr w:type="gramStart"/>
      <w:r w:rsidRPr="003263A9">
        <w:rPr>
          <w:rFonts w:cs="Arial"/>
        </w:rPr>
        <w:t>provided</w:t>
      </w:r>
      <w:r w:rsidR="004571B9" w:rsidRPr="003263A9">
        <w:rPr>
          <w:rFonts w:cs="Arial"/>
        </w:rPr>
        <w:t xml:space="preserve"> that</w:t>
      </w:r>
      <w:proofErr w:type="gramEnd"/>
      <w:r w:rsidRPr="003263A9">
        <w:rPr>
          <w:rFonts w:cs="Arial"/>
        </w:rPr>
        <w:t xml:space="preserve"> it is not used for a commercial purpose, may be:</w:t>
      </w:r>
    </w:p>
    <w:p w14:paraId="53578635" w14:textId="77777777" w:rsidR="000D313F" w:rsidRPr="003263A9" w:rsidRDefault="000547FA" w:rsidP="00AA5FE6">
      <w:pPr>
        <w:pStyle w:val="Dashlist"/>
        <w:keepLines/>
        <w:rPr>
          <w:rFonts w:cs="Arial"/>
        </w:rPr>
      </w:pPr>
      <w:r w:rsidRPr="003263A9">
        <w:rPr>
          <w:rFonts w:cs="Arial"/>
        </w:rPr>
        <w:t>copi</w:t>
      </w:r>
      <w:r w:rsidR="000D313F" w:rsidRPr="003263A9">
        <w:rPr>
          <w:rFonts w:cs="Arial"/>
        </w:rPr>
        <w:t>ed in whole, in any medium, without alteration or modification.</w:t>
      </w:r>
    </w:p>
    <w:p w14:paraId="5FC471E6" w14:textId="18026334" w:rsidR="00306ACC" w:rsidRPr="003263A9" w:rsidRDefault="000547FA" w:rsidP="00AA5FE6">
      <w:pPr>
        <w:pStyle w:val="Dashlist"/>
        <w:keepLines/>
        <w:rPr>
          <w:rFonts w:cs="Arial"/>
        </w:rPr>
      </w:pPr>
      <w:r w:rsidRPr="003263A9">
        <w:rPr>
          <w:rFonts w:cs="Arial"/>
        </w:rPr>
        <w:t>c</w:t>
      </w:r>
      <w:r w:rsidR="000D313F" w:rsidRPr="003263A9">
        <w:rPr>
          <w:rFonts w:cs="Arial"/>
        </w:rPr>
        <w:t xml:space="preserve">opied in part, in any medium, provided that the </w:t>
      </w:r>
      <w:r w:rsidR="00EF2DF8" w:rsidRPr="003263A9">
        <w:rPr>
          <w:rFonts w:cs="Arial"/>
        </w:rPr>
        <w:t>ESCC</w:t>
      </w:r>
      <w:r w:rsidR="000D313F" w:rsidRPr="003263A9">
        <w:rPr>
          <w:rFonts w:cs="Arial"/>
        </w:rPr>
        <w:t xml:space="preserve"> document identification, comprising the </w:t>
      </w:r>
      <w:r w:rsidR="00EF2DF8" w:rsidRPr="003263A9">
        <w:rPr>
          <w:rFonts w:cs="Arial"/>
        </w:rPr>
        <w:t>ESCC</w:t>
      </w:r>
      <w:r w:rsidR="000D313F" w:rsidRPr="003263A9">
        <w:rPr>
          <w:rFonts w:cs="Arial"/>
        </w:rPr>
        <w:t xml:space="preserve"> symbol, document number and document issue, is removed.</w:t>
      </w:r>
    </w:p>
    <w:p w14:paraId="0E526BCF" w14:textId="77777777" w:rsidR="006C0DEB" w:rsidRPr="003263A9" w:rsidRDefault="006C0DEB" w:rsidP="00AA5FE6">
      <w:pPr>
        <w:keepLines/>
        <w:rPr>
          <w:rFonts w:cs="Arial"/>
        </w:rPr>
      </w:pPr>
      <w:r w:rsidRPr="003263A9">
        <w:rPr>
          <w:rFonts w:cs="Arial"/>
        </w:rPr>
        <w:br w:type="page"/>
      </w:r>
    </w:p>
    <w:p w14:paraId="0AFEA338" w14:textId="77777777" w:rsidR="00B22DBF" w:rsidRPr="003263A9" w:rsidRDefault="00B22DBF" w:rsidP="00AA5FE6">
      <w:pPr>
        <w:pStyle w:val="Title"/>
        <w:rPr>
          <w:rFonts w:cs="Arial"/>
        </w:rPr>
      </w:pPr>
      <w:r w:rsidRPr="003263A9">
        <w:rPr>
          <w:rFonts w:cs="Arial"/>
        </w:rPr>
        <w:lastRenderedPageBreak/>
        <w:t>DOCUMENTATION CHANGE NOTICE</w:t>
      </w:r>
    </w:p>
    <w:p w14:paraId="65C8459A" w14:textId="5847CDC2" w:rsidR="007005C4" w:rsidRPr="003263A9" w:rsidRDefault="007005C4" w:rsidP="00AA5FE6">
      <w:pPr>
        <w:keepLines/>
        <w:jc w:val="center"/>
      </w:pPr>
      <w:r w:rsidRPr="003263A9">
        <w:t xml:space="preserve">(Refer to </w:t>
      </w:r>
      <w:hyperlink r:id="rId14" w:history="1">
        <w:r w:rsidRPr="003263A9">
          <w:rPr>
            <w:rStyle w:val="Hyperlink"/>
          </w:rPr>
          <w:t>https://escies.org</w:t>
        </w:r>
      </w:hyperlink>
      <w:r w:rsidRPr="003263A9">
        <w:t xml:space="preserve"> for </w:t>
      </w:r>
      <w:r w:rsidR="00EF2DF8" w:rsidRPr="003263A9">
        <w:t>ESCC</w:t>
      </w:r>
      <w:r w:rsidRPr="003263A9">
        <w:t xml:space="preserve"> DCR content)</w:t>
      </w:r>
    </w:p>
    <w:tbl>
      <w:tblPr>
        <w:tblW w:w="8789"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7011"/>
      </w:tblGrid>
      <w:tr w:rsidR="00B22DBF" w:rsidRPr="003263A9" w14:paraId="0A164CC4" w14:textId="77777777" w:rsidTr="00382804">
        <w:trPr>
          <w:trHeight w:val="365"/>
        </w:trPr>
        <w:tc>
          <w:tcPr>
            <w:tcW w:w="1778" w:type="dxa"/>
            <w:shd w:val="clear" w:color="auto" w:fill="auto"/>
          </w:tcPr>
          <w:p w14:paraId="4F230FDE" w14:textId="77777777" w:rsidR="00B22DBF" w:rsidRPr="003263A9" w:rsidRDefault="00B22DBF" w:rsidP="00382804">
            <w:pPr>
              <w:pStyle w:val="Bodyjustified"/>
              <w:keepLines/>
              <w:jc w:val="left"/>
            </w:pPr>
            <w:r w:rsidRPr="003263A9">
              <w:t>DCR No.</w:t>
            </w:r>
          </w:p>
        </w:tc>
        <w:tc>
          <w:tcPr>
            <w:tcW w:w="7011" w:type="dxa"/>
            <w:shd w:val="clear" w:color="auto" w:fill="auto"/>
          </w:tcPr>
          <w:p w14:paraId="0F249935" w14:textId="77777777" w:rsidR="00B22DBF" w:rsidRPr="003263A9" w:rsidRDefault="00B22DBF" w:rsidP="00382804">
            <w:pPr>
              <w:pStyle w:val="Bodyjustified"/>
              <w:keepLines/>
              <w:jc w:val="left"/>
            </w:pPr>
            <w:r w:rsidRPr="003263A9">
              <w:t>CHANGE DESCRIPTION</w:t>
            </w:r>
          </w:p>
        </w:tc>
      </w:tr>
      <w:tr w:rsidR="004571B9" w:rsidRPr="003263A9" w14:paraId="13E51D5D" w14:textId="77777777" w:rsidTr="00382804">
        <w:trPr>
          <w:trHeight w:val="365"/>
        </w:trPr>
        <w:tc>
          <w:tcPr>
            <w:tcW w:w="1778" w:type="dxa"/>
            <w:shd w:val="clear" w:color="auto" w:fill="auto"/>
            <w:vAlign w:val="center"/>
          </w:tcPr>
          <w:p w14:paraId="148BABC2" w14:textId="0ACDE1C5" w:rsidR="004571B9" w:rsidRPr="003263A9" w:rsidRDefault="00630618" w:rsidP="00382804">
            <w:pPr>
              <w:pStyle w:val="Leftalign"/>
              <w:keepLines/>
              <w:jc w:val="left"/>
            </w:pPr>
            <w:hyperlink r:id="rId15" w:history="1">
              <w:r w:rsidR="002833FB">
                <w:rPr>
                  <w:rStyle w:val="Hyperlink"/>
                </w:rPr>
                <w:t>TBA</w:t>
              </w:r>
            </w:hyperlink>
          </w:p>
        </w:tc>
        <w:tc>
          <w:tcPr>
            <w:tcW w:w="7011" w:type="dxa"/>
            <w:shd w:val="clear" w:color="auto" w:fill="auto"/>
            <w:vAlign w:val="center"/>
          </w:tcPr>
          <w:p w14:paraId="7E295D16" w14:textId="7D734C84" w:rsidR="004571B9" w:rsidRPr="003263A9" w:rsidRDefault="004571B9" w:rsidP="00382804">
            <w:pPr>
              <w:pStyle w:val="Leftalign"/>
              <w:keepLines/>
              <w:jc w:val="left"/>
            </w:pPr>
            <w:r w:rsidRPr="003263A9">
              <w:t xml:space="preserve">Specification </w:t>
            </w:r>
            <w:r w:rsidR="006223A7" w:rsidRPr="003263A9">
              <w:t>up issued</w:t>
            </w:r>
            <w:r w:rsidRPr="003263A9">
              <w:t xml:space="preserve"> to incorporate changes per DCR.</w:t>
            </w:r>
          </w:p>
        </w:tc>
      </w:tr>
      <w:tr w:rsidR="000F6672" w:rsidRPr="003263A9" w14:paraId="303E8B7C" w14:textId="77777777" w:rsidTr="00A00C7B">
        <w:trPr>
          <w:trHeight w:val="365"/>
        </w:trPr>
        <w:tc>
          <w:tcPr>
            <w:tcW w:w="1778" w:type="dxa"/>
            <w:shd w:val="clear" w:color="auto" w:fill="auto"/>
          </w:tcPr>
          <w:p w14:paraId="02E362FA" w14:textId="69817CB5" w:rsidR="000F6672" w:rsidRDefault="000F6672" w:rsidP="000F6672">
            <w:pPr>
              <w:pStyle w:val="Leftalign"/>
              <w:keepLines/>
              <w:jc w:val="left"/>
            </w:pPr>
            <w:r>
              <w:t xml:space="preserve">Draft 6A </w:t>
            </w:r>
            <w:proofErr w:type="gramStart"/>
            <w:r>
              <w:t>S.Thacker</w:t>
            </w:r>
            <w:proofErr w:type="gramEnd"/>
            <w:r>
              <w:t xml:space="preserve"> 30/7/2025</w:t>
            </w:r>
          </w:p>
        </w:tc>
        <w:tc>
          <w:tcPr>
            <w:tcW w:w="7011" w:type="dxa"/>
            <w:shd w:val="clear" w:color="auto" w:fill="auto"/>
          </w:tcPr>
          <w:p w14:paraId="279A0FC9" w14:textId="77777777" w:rsidR="000F6672" w:rsidRDefault="000F6672" w:rsidP="000F6672">
            <w:pPr>
              <w:pStyle w:val="Leftalign"/>
              <w:jc w:val="left"/>
            </w:pPr>
            <w:r>
              <w:t>Initial revision spec mark-up implementing changes related to withdrawn DCR1738.</w:t>
            </w:r>
          </w:p>
          <w:p w14:paraId="5C5C584D" w14:textId="6F97332C" w:rsidR="000F6672" w:rsidRDefault="000F6672" w:rsidP="000F6672">
            <w:pPr>
              <w:pStyle w:val="Leftalign"/>
              <w:jc w:val="left"/>
            </w:pPr>
            <w:r>
              <w:t xml:space="preserve">Changes are highlighted </w:t>
            </w:r>
            <w:r w:rsidRPr="00E20A48">
              <w:rPr>
                <w:highlight w:val="yellow"/>
              </w:rPr>
              <w:t>yellow</w:t>
            </w:r>
            <w:r>
              <w:t xml:space="preserve"> for information see Page </w:t>
            </w:r>
            <w:r>
              <w:t>34</w:t>
            </w:r>
            <w:r>
              <w:t>: Chart F3:</w:t>
            </w:r>
          </w:p>
          <w:p w14:paraId="6858C305" w14:textId="77777777" w:rsidR="000F6672" w:rsidRPr="003263A9" w:rsidRDefault="000F6672" w:rsidP="000F6672">
            <w:pPr>
              <w:pStyle w:val="Leftalign"/>
              <w:keepLines/>
              <w:jc w:val="left"/>
            </w:pPr>
          </w:p>
        </w:tc>
      </w:tr>
    </w:tbl>
    <w:p w14:paraId="57A442BD" w14:textId="77777777" w:rsidR="00306ACC" w:rsidRPr="003263A9" w:rsidRDefault="00B22DBF" w:rsidP="00AA5FE6">
      <w:pPr>
        <w:keepLines/>
        <w:ind w:left="0"/>
      </w:pPr>
      <w:r w:rsidRPr="003263A9">
        <w:br w:type="page"/>
      </w:r>
    </w:p>
    <w:p w14:paraId="53A13137" w14:textId="77777777" w:rsidR="007638F8" w:rsidRPr="003263A9" w:rsidRDefault="007638F8" w:rsidP="00AA5FE6">
      <w:pPr>
        <w:pStyle w:val="Tableofcontents"/>
        <w:keepLines/>
      </w:pPr>
      <w:r w:rsidRPr="003263A9">
        <w:lastRenderedPageBreak/>
        <w:t>TABLE OF CONTENTS</w:t>
      </w:r>
    </w:p>
    <w:p w14:paraId="57BD1A0D" w14:textId="2EC67F5D" w:rsidR="003263A9" w:rsidRDefault="006B573D">
      <w:pPr>
        <w:pStyle w:val="TOC1"/>
        <w:rPr>
          <w:rFonts w:asciiTheme="minorHAnsi" w:eastAsiaTheme="minorEastAsia" w:hAnsiTheme="minorHAnsi" w:cstheme="minorBidi"/>
          <w:caps w:val="0"/>
          <w:noProof/>
          <w:kern w:val="2"/>
          <w:sz w:val="22"/>
          <w:szCs w:val="22"/>
          <w:lang w:eastAsia="en-GB"/>
          <w14:ligatures w14:val="standardContextual"/>
        </w:rPr>
      </w:pPr>
      <w:r w:rsidRPr="003263A9">
        <w:rPr>
          <w:rFonts w:cs="Arial"/>
        </w:rPr>
        <w:fldChar w:fldCharType="begin"/>
      </w:r>
      <w:r w:rsidRPr="003263A9">
        <w:rPr>
          <w:rFonts w:cs="Arial"/>
        </w:rPr>
        <w:instrText xml:space="preserve"> TOC \o "1-4" \h \z \u </w:instrText>
      </w:r>
      <w:r w:rsidRPr="003263A9">
        <w:rPr>
          <w:rFonts w:cs="Arial"/>
        </w:rPr>
        <w:fldChar w:fldCharType="separate"/>
      </w:r>
      <w:hyperlink w:anchor="_Toc145417434" w:history="1">
        <w:r w:rsidR="003263A9" w:rsidRPr="00A46979">
          <w:rPr>
            <w:rStyle w:val="Hyperlink"/>
            <w:noProof/>
          </w:rPr>
          <w:t>1</w:t>
        </w:r>
        <w:r w:rsidR="003263A9">
          <w:rPr>
            <w:rFonts w:asciiTheme="minorHAnsi" w:eastAsiaTheme="minorEastAsia" w:hAnsiTheme="minorHAnsi" w:cstheme="minorBidi"/>
            <w:caps w:val="0"/>
            <w:noProof/>
            <w:kern w:val="2"/>
            <w:sz w:val="22"/>
            <w:szCs w:val="22"/>
            <w:lang w:eastAsia="en-GB"/>
            <w14:ligatures w14:val="standardContextual"/>
          </w:rPr>
          <w:tab/>
        </w:r>
        <w:r w:rsidR="003263A9" w:rsidRPr="00A46979">
          <w:rPr>
            <w:rStyle w:val="Hyperlink"/>
            <w:noProof/>
          </w:rPr>
          <w:t>INTRODUCTION</w:t>
        </w:r>
        <w:r w:rsidR="003263A9">
          <w:rPr>
            <w:noProof/>
            <w:webHidden/>
          </w:rPr>
          <w:tab/>
        </w:r>
        <w:r w:rsidR="003263A9">
          <w:rPr>
            <w:noProof/>
            <w:webHidden/>
          </w:rPr>
          <w:fldChar w:fldCharType="begin"/>
        </w:r>
        <w:r w:rsidR="003263A9">
          <w:rPr>
            <w:noProof/>
            <w:webHidden/>
          </w:rPr>
          <w:instrText xml:space="preserve"> PAGEREF _Toc145417434 \h </w:instrText>
        </w:r>
        <w:r w:rsidR="003263A9">
          <w:rPr>
            <w:noProof/>
            <w:webHidden/>
          </w:rPr>
        </w:r>
        <w:r w:rsidR="003263A9">
          <w:rPr>
            <w:noProof/>
            <w:webHidden/>
          </w:rPr>
          <w:fldChar w:fldCharType="separate"/>
        </w:r>
        <w:r w:rsidR="003263A9">
          <w:rPr>
            <w:noProof/>
            <w:webHidden/>
          </w:rPr>
          <w:t>8</w:t>
        </w:r>
        <w:r w:rsidR="003263A9">
          <w:rPr>
            <w:noProof/>
            <w:webHidden/>
          </w:rPr>
          <w:fldChar w:fldCharType="end"/>
        </w:r>
      </w:hyperlink>
    </w:p>
    <w:p w14:paraId="0C9D5AE3" w14:textId="15D32076" w:rsidR="003263A9" w:rsidRDefault="003263A9">
      <w:pPr>
        <w:pStyle w:val="TOC2"/>
        <w:rPr>
          <w:rFonts w:asciiTheme="minorHAnsi" w:eastAsiaTheme="minorEastAsia" w:hAnsiTheme="minorHAnsi" w:cstheme="minorBidi"/>
          <w:caps w:val="0"/>
          <w:noProof/>
          <w:kern w:val="2"/>
          <w:sz w:val="22"/>
          <w:szCs w:val="22"/>
          <w:lang w:eastAsia="en-GB"/>
          <w14:ligatures w14:val="standardContextual"/>
        </w:rPr>
      </w:pPr>
      <w:hyperlink w:anchor="_Toc145417435" w:history="1">
        <w:r w:rsidRPr="00A46979">
          <w:rPr>
            <w:rStyle w:val="Hyperlink"/>
            <w:noProof/>
          </w:rPr>
          <w:t>1.1</w:t>
        </w:r>
        <w:r>
          <w:rPr>
            <w:rFonts w:asciiTheme="minorHAnsi" w:eastAsiaTheme="minorEastAsia" w:hAnsiTheme="minorHAnsi" w:cstheme="minorBidi"/>
            <w:caps w:val="0"/>
            <w:noProof/>
            <w:kern w:val="2"/>
            <w:sz w:val="22"/>
            <w:szCs w:val="22"/>
            <w:lang w:eastAsia="en-GB"/>
            <w14:ligatures w14:val="standardContextual"/>
          </w:rPr>
          <w:tab/>
        </w:r>
        <w:r w:rsidRPr="00A46979">
          <w:rPr>
            <w:rStyle w:val="Hyperlink"/>
            <w:noProof/>
          </w:rPr>
          <w:t>SCOPE</w:t>
        </w:r>
        <w:r>
          <w:rPr>
            <w:noProof/>
            <w:webHidden/>
          </w:rPr>
          <w:tab/>
        </w:r>
        <w:r>
          <w:rPr>
            <w:noProof/>
            <w:webHidden/>
          </w:rPr>
          <w:fldChar w:fldCharType="begin"/>
        </w:r>
        <w:r>
          <w:rPr>
            <w:noProof/>
            <w:webHidden/>
          </w:rPr>
          <w:instrText xml:space="preserve"> PAGEREF _Toc145417435 \h </w:instrText>
        </w:r>
        <w:r>
          <w:rPr>
            <w:noProof/>
            <w:webHidden/>
          </w:rPr>
        </w:r>
        <w:r>
          <w:rPr>
            <w:noProof/>
            <w:webHidden/>
          </w:rPr>
          <w:fldChar w:fldCharType="separate"/>
        </w:r>
        <w:r>
          <w:rPr>
            <w:noProof/>
            <w:webHidden/>
          </w:rPr>
          <w:t>8</w:t>
        </w:r>
        <w:r>
          <w:rPr>
            <w:noProof/>
            <w:webHidden/>
          </w:rPr>
          <w:fldChar w:fldCharType="end"/>
        </w:r>
      </w:hyperlink>
    </w:p>
    <w:p w14:paraId="0BB47B1A" w14:textId="105F52A9" w:rsidR="003263A9" w:rsidRDefault="003263A9">
      <w:pPr>
        <w:pStyle w:val="TOC2"/>
        <w:rPr>
          <w:rFonts w:asciiTheme="minorHAnsi" w:eastAsiaTheme="minorEastAsia" w:hAnsiTheme="minorHAnsi" w:cstheme="minorBidi"/>
          <w:caps w:val="0"/>
          <w:noProof/>
          <w:kern w:val="2"/>
          <w:sz w:val="22"/>
          <w:szCs w:val="22"/>
          <w:lang w:eastAsia="en-GB"/>
          <w14:ligatures w14:val="standardContextual"/>
        </w:rPr>
      </w:pPr>
      <w:hyperlink w:anchor="_Toc145417436" w:history="1">
        <w:r w:rsidRPr="00A46979">
          <w:rPr>
            <w:rStyle w:val="Hyperlink"/>
            <w:noProof/>
          </w:rPr>
          <w:t>1.2</w:t>
        </w:r>
        <w:r>
          <w:rPr>
            <w:rFonts w:asciiTheme="minorHAnsi" w:eastAsiaTheme="minorEastAsia" w:hAnsiTheme="minorHAnsi" w:cstheme="minorBidi"/>
            <w:caps w:val="0"/>
            <w:noProof/>
            <w:kern w:val="2"/>
            <w:sz w:val="22"/>
            <w:szCs w:val="22"/>
            <w:lang w:eastAsia="en-GB"/>
            <w14:ligatures w14:val="standardContextual"/>
          </w:rPr>
          <w:tab/>
        </w:r>
        <w:r w:rsidRPr="00A46979">
          <w:rPr>
            <w:rStyle w:val="Hyperlink"/>
            <w:noProof/>
          </w:rPr>
          <w:t>APPLICABILITY</w:t>
        </w:r>
        <w:r>
          <w:rPr>
            <w:noProof/>
            <w:webHidden/>
          </w:rPr>
          <w:tab/>
        </w:r>
        <w:r>
          <w:rPr>
            <w:noProof/>
            <w:webHidden/>
          </w:rPr>
          <w:fldChar w:fldCharType="begin"/>
        </w:r>
        <w:r>
          <w:rPr>
            <w:noProof/>
            <w:webHidden/>
          </w:rPr>
          <w:instrText xml:space="preserve"> PAGEREF _Toc145417436 \h </w:instrText>
        </w:r>
        <w:r>
          <w:rPr>
            <w:noProof/>
            <w:webHidden/>
          </w:rPr>
        </w:r>
        <w:r>
          <w:rPr>
            <w:noProof/>
            <w:webHidden/>
          </w:rPr>
          <w:fldChar w:fldCharType="separate"/>
        </w:r>
        <w:r>
          <w:rPr>
            <w:noProof/>
            <w:webHidden/>
          </w:rPr>
          <w:t>8</w:t>
        </w:r>
        <w:r>
          <w:rPr>
            <w:noProof/>
            <w:webHidden/>
          </w:rPr>
          <w:fldChar w:fldCharType="end"/>
        </w:r>
      </w:hyperlink>
    </w:p>
    <w:p w14:paraId="25E3569C" w14:textId="28EEE35A" w:rsidR="003263A9" w:rsidRDefault="003263A9">
      <w:pPr>
        <w:pStyle w:val="TOC1"/>
        <w:rPr>
          <w:rFonts w:asciiTheme="minorHAnsi" w:eastAsiaTheme="minorEastAsia" w:hAnsiTheme="minorHAnsi" w:cstheme="minorBidi"/>
          <w:caps w:val="0"/>
          <w:noProof/>
          <w:kern w:val="2"/>
          <w:sz w:val="22"/>
          <w:szCs w:val="22"/>
          <w:lang w:eastAsia="en-GB"/>
          <w14:ligatures w14:val="standardContextual"/>
        </w:rPr>
      </w:pPr>
      <w:hyperlink w:anchor="_Toc145417437" w:history="1">
        <w:r w:rsidRPr="00A46979">
          <w:rPr>
            <w:rStyle w:val="Hyperlink"/>
            <w:noProof/>
          </w:rPr>
          <w:t>2</w:t>
        </w:r>
        <w:r>
          <w:rPr>
            <w:rFonts w:asciiTheme="minorHAnsi" w:eastAsiaTheme="minorEastAsia" w:hAnsiTheme="minorHAnsi" w:cstheme="minorBidi"/>
            <w:caps w:val="0"/>
            <w:noProof/>
            <w:kern w:val="2"/>
            <w:sz w:val="22"/>
            <w:szCs w:val="22"/>
            <w:lang w:eastAsia="en-GB"/>
            <w14:ligatures w14:val="standardContextual"/>
          </w:rPr>
          <w:tab/>
        </w:r>
        <w:r w:rsidRPr="00A46979">
          <w:rPr>
            <w:rStyle w:val="Hyperlink"/>
            <w:noProof/>
          </w:rPr>
          <w:t>APPLICABLE DOCUMENTS</w:t>
        </w:r>
        <w:r>
          <w:rPr>
            <w:noProof/>
            <w:webHidden/>
          </w:rPr>
          <w:tab/>
        </w:r>
        <w:r>
          <w:rPr>
            <w:noProof/>
            <w:webHidden/>
          </w:rPr>
          <w:fldChar w:fldCharType="begin"/>
        </w:r>
        <w:r>
          <w:rPr>
            <w:noProof/>
            <w:webHidden/>
          </w:rPr>
          <w:instrText xml:space="preserve"> PAGEREF _Toc145417437 \h </w:instrText>
        </w:r>
        <w:r>
          <w:rPr>
            <w:noProof/>
            <w:webHidden/>
          </w:rPr>
        </w:r>
        <w:r>
          <w:rPr>
            <w:noProof/>
            <w:webHidden/>
          </w:rPr>
          <w:fldChar w:fldCharType="separate"/>
        </w:r>
        <w:r>
          <w:rPr>
            <w:noProof/>
            <w:webHidden/>
          </w:rPr>
          <w:t>8</w:t>
        </w:r>
        <w:r>
          <w:rPr>
            <w:noProof/>
            <w:webHidden/>
          </w:rPr>
          <w:fldChar w:fldCharType="end"/>
        </w:r>
      </w:hyperlink>
    </w:p>
    <w:p w14:paraId="1D7E6110" w14:textId="7F2A4357" w:rsidR="003263A9" w:rsidRDefault="003263A9">
      <w:pPr>
        <w:pStyle w:val="TOC2"/>
        <w:rPr>
          <w:rFonts w:asciiTheme="minorHAnsi" w:eastAsiaTheme="minorEastAsia" w:hAnsiTheme="minorHAnsi" w:cstheme="minorBidi"/>
          <w:caps w:val="0"/>
          <w:noProof/>
          <w:kern w:val="2"/>
          <w:sz w:val="22"/>
          <w:szCs w:val="22"/>
          <w:lang w:eastAsia="en-GB"/>
          <w14:ligatures w14:val="standardContextual"/>
        </w:rPr>
      </w:pPr>
      <w:hyperlink w:anchor="_Toc145417438" w:history="1">
        <w:r w:rsidRPr="00A46979">
          <w:rPr>
            <w:rStyle w:val="Hyperlink"/>
            <w:noProof/>
          </w:rPr>
          <w:t>2.1</w:t>
        </w:r>
        <w:r>
          <w:rPr>
            <w:rFonts w:asciiTheme="minorHAnsi" w:eastAsiaTheme="minorEastAsia" w:hAnsiTheme="minorHAnsi" w:cstheme="minorBidi"/>
            <w:caps w:val="0"/>
            <w:noProof/>
            <w:kern w:val="2"/>
            <w:sz w:val="22"/>
            <w:szCs w:val="22"/>
            <w:lang w:eastAsia="en-GB"/>
            <w14:ligatures w14:val="standardContextual"/>
          </w:rPr>
          <w:tab/>
        </w:r>
        <w:r w:rsidRPr="00A46979">
          <w:rPr>
            <w:rStyle w:val="Hyperlink"/>
            <w:noProof/>
          </w:rPr>
          <w:t>ESCC SPECIFICATIONS</w:t>
        </w:r>
        <w:r>
          <w:rPr>
            <w:noProof/>
            <w:webHidden/>
          </w:rPr>
          <w:tab/>
        </w:r>
        <w:r>
          <w:rPr>
            <w:noProof/>
            <w:webHidden/>
          </w:rPr>
          <w:fldChar w:fldCharType="begin"/>
        </w:r>
        <w:r>
          <w:rPr>
            <w:noProof/>
            <w:webHidden/>
          </w:rPr>
          <w:instrText xml:space="preserve"> PAGEREF _Toc145417438 \h </w:instrText>
        </w:r>
        <w:r>
          <w:rPr>
            <w:noProof/>
            <w:webHidden/>
          </w:rPr>
        </w:r>
        <w:r>
          <w:rPr>
            <w:noProof/>
            <w:webHidden/>
          </w:rPr>
          <w:fldChar w:fldCharType="separate"/>
        </w:r>
        <w:r>
          <w:rPr>
            <w:noProof/>
            <w:webHidden/>
          </w:rPr>
          <w:t>8</w:t>
        </w:r>
        <w:r>
          <w:rPr>
            <w:noProof/>
            <w:webHidden/>
          </w:rPr>
          <w:fldChar w:fldCharType="end"/>
        </w:r>
      </w:hyperlink>
    </w:p>
    <w:p w14:paraId="145E53BE" w14:textId="0E0FC19F" w:rsidR="003263A9" w:rsidRDefault="003263A9">
      <w:pPr>
        <w:pStyle w:val="TOC2"/>
        <w:rPr>
          <w:rFonts w:asciiTheme="minorHAnsi" w:eastAsiaTheme="minorEastAsia" w:hAnsiTheme="minorHAnsi" w:cstheme="minorBidi"/>
          <w:caps w:val="0"/>
          <w:noProof/>
          <w:kern w:val="2"/>
          <w:sz w:val="22"/>
          <w:szCs w:val="22"/>
          <w:lang w:eastAsia="en-GB"/>
          <w14:ligatures w14:val="standardContextual"/>
        </w:rPr>
      </w:pPr>
      <w:hyperlink w:anchor="_Toc145417439" w:history="1">
        <w:r w:rsidRPr="00A46979">
          <w:rPr>
            <w:rStyle w:val="Hyperlink"/>
            <w:noProof/>
          </w:rPr>
          <w:t>2.2</w:t>
        </w:r>
        <w:r>
          <w:rPr>
            <w:rFonts w:asciiTheme="minorHAnsi" w:eastAsiaTheme="minorEastAsia" w:hAnsiTheme="minorHAnsi" w:cstheme="minorBidi"/>
            <w:caps w:val="0"/>
            <w:noProof/>
            <w:kern w:val="2"/>
            <w:sz w:val="22"/>
            <w:szCs w:val="22"/>
            <w:lang w:eastAsia="en-GB"/>
            <w14:ligatures w14:val="standardContextual"/>
          </w:rPr>
          <w:tab/>
        </w:r>
        <w:r w:rsidRPr="00A46979">
          <w:rPr>
            <w:rStyle w:val="Hyperlink"/>
            <w:noProof/>
          </w:rPr>
          <w:t>OTHER (REFERENCE) DOCUMENTS</w:t>
        </w:r>
        <w:r>
          <w:rPr>
            <w:noProof/>
            <w:webHidden/>
          </w:rPr>
          <w:tab/>
        </w:r>
        <w:r>
          <w:rPr>
            <w:noProof/>
            <w:webHidden/>
          </w:rPr>
          <w:fldChar w:fldCharType="begin"/>
        </w:r>
        <w:r>
          <w:rPr>
            <w:noProof/>
            <w:webHidden/>
          </w:rPr>
          <w:instrText xml:space="preserve"> PAGEREF _Toc145417439 \h </w:instrText>
        </w:r>
        <w:r>
          <w:rPr>
            <w:noProof/>
            <w:webHidden/>
          </w:rPr>
        </w:r>
        <w:r>
          <w:rPr>
            <w:noProof/>
            <w:webHidden/>
          </w:rPr>
          <w:fldChar w:fldCharType="separate"/>
        </w:r>
        <w:r>
          <w:rPr>
            <w:noProof/>
            <w:webHidden/>
          </w:rPr>
          <w:t>9</w:t>
        </w:r>
        <w:r>
          <w:rPr>
            <w:noProof/>
            <w:webHidden/>
          </w:rPr>
          <w:fldChar w:fldCharType="end"/>
        </w:r>
      </w:hyperlink>
    </w:p>
    <w:p w14:paraId="01BF6AF5" w14:textId="061C622F" w:rsidR="003263A9" w:rsidRDefault="003263A9">
      <w:pPr>
        <w:pStyle w:val="TOC2"/>
        <w:rPr>
          <w:rFonts w:asciiTheme="minorHAnsi" w:eastAsiaTheme="minorEastAsia" w:hAnsiTheme="minorHAnsi" w:cstheme="minorBidi"/>
          <w:caps w:val="0"/>
          <w:noProof/>
          <w:kern w:val="2"/>
          <w:sz w:val="22"/>
          <w:szCs w:val="22"/>
          <w:lang w:eastAsia="en-GB"/>
          <w14:ligatures w14:val="standardContextual"/>
        </w:rPr>
      </w:pPr>
      <w:hyperlink w:anchor="_Toc145417440" w:history="1">
        <w:r w:rsidRPr="00A46979">
          <w:rPr>
            <w:rStyle w:val="Hyperlink"/>
            <w:noProof/>
          </w:rPr>
          <w:t>2.3</w:t>
        </w:r>
        <w:r>
          <w:rPr>
            <w:rFonts w:asciiTheme="minorHAnsi" w:eastAsiaTheme="minorEastAsia" w:hAnsiTheme="minorHAnsi" w:cstheme="minorBidi"/>
            <w:caps w:val="0"/>
            <w:noProof/>
            <w:kern w:val="2"/>
            <w:sz w:val="22"/>
            <w:szCs w:val="22"/>
            <w:lang w:eastAsia="en-GB"/>
            <w14:ligatures w14:val="standardContextual"/>
          </w:rPr>
          <w:tab/>
        </w:r>
        <w:r w:rsidRPr="00A46979">
          <w:rPr>
            <w:rStyle w:val="Hyperlink"/>
            <w:noProof/>
          </w:rPr>
          <w:t>ORDER OF PRECEDENCE</w:t>
        </w:r>
        <w:r>
          <w:rPr>
            <w:noProof/>
            <w:webHidden/>
          </w:rPr>
          <w:tab/>
        </w:r>
        <w:r>
          <w:rPr>
            <w:noProof/>
            <w:webHidden/>
          </w:rPr>
          <w:fldChar w:fldCharType="begin"/>
        </w:r>
        <w:r>
          <w:rPr>
            <w:noProof/>
            <w:webHidden/>
          </w:rPr>
          <w:instrText xml:space="preserve"> PAGEREF _Toc145417440 \h </w:instrText>
        </w:r>
        <w:r>
          <w:rPr>
            <w:noProof/>
            <w:webHidden/>
          </w:rPr>
        </w:r>
        <w:r>
          <w:rPr>
            <w:noProof/>
            <w:webHidden/>
          </w:rPr>
          <w:fldChar w:fldCharType="separate"/>
        </w:r>
        <w:r>
          <w:rPr>
            <w:noProof/>
            <w:webHidden/>
          </w:rPr>
          <w:t>9</w:t>
        </w:r>
        <w:r>
          <w:rPr>
            <w:noProof/>
            <w:webHidden/>
          </w:rPr>
          <w:fldChar w:fldCharType="end"/>
        </w:r>
      </w:hyperlink>
    </w:p>
    <w:p w14:paraId="2776DEB2" w14:textId="25A58190" w:rsidR="003263A9" w:rsidRDefault="003263A9">
      <w:pPr>
        <w:pStyle w:val="TOC1"/>
        <w:rPr>
          <w:rFonts w:asciiTheme="minorHAnsi" w:eastAsiaTheme="minorEastAsia" w:hAnsiTheme="minorHAnsi" w:cstheme="minorBidi"/>
          <w:caps w:val="0"/>
          <w:noProof/>
          <w:kern w:val="2"/>
          <w:sz w:val="22"/>
          <w:szCs w:val="22"/>
          <w:lang w:eastAsia="en-GB"/>
          <w14:ligatures w14:val="standardContextual"/>
        </w:rPr>
      </w:pPr>
      <w:hyperlink w:anchor="_Toc145417441" w:history="1">
        <w:r w:rsidRPr="00A46979">
          <w:rPr>
            <w:rStyle w:val="Hyperlink"/>
            <w:noProof/>
          </w:rPr>
          <w:t>3</w:t>
        </w:r>
        <w:r>
          <w:rPr>
            <w:rFonts w:asciiTheme="minorHAnsi" w:eastAsiaTheme="minorEastAsia" w:hAnsiTheme="minorHAnsi" w:cstheme="minorBidi"/>
            <w:caps w:val="0"/>
            <w:noProof/>
            <w:kern w:val="2"/>
            <w:sz w:val="22"/>
            <w:szCs w:val="22"/>
            <w:lang w:eastAsia="en-GB"/>
            <w14:ligatures w14:val="standardContextual"/>
          </w:rPr>
          <w:tab/>
        </w:r>
        <w:r w:rsidRPr="00A46979">
          <w:rPr>
            <w:rStyle w:val="Hyperlink"/>
            <w:noProof/>
          </w:rPr>
          <w:t>TERMS, DEFINITIONS, ABBREVIATIONS, SYMBOLS AND UNITS</w:t>
        </w:r>
        <w:r>
          <w:rPr>
            <w:noProof/>
            <w:webHidden/>
          </w:rPr>
          <w:tab/>
        </w:r>
        <w:r>
          <w:rPr>
            <w:noProof/>
            <w:webHidden/>
          </w:rPr>
          <w:fldChar w:fldCharType="begin"/>
        </w:r>
        <w:r>
          <w:rPr>
            <w:noProof/>
            <w:webHidden/>
          </w:rPr>
          <w:instrText xml:space="preserve"> PAGEREF _Toc145417441 \h </w:instrText>
        </w:r>
        <w:r>
          <w:rPr>
            <w:noProof/>
            <w:webHidden/>
          </w:rPr>
        </w:r>
        <w:r>
          <w:rPr>
            <w:noProof/>
            <w:webHidden/>
          </w:rPr>
          <w:fldChar w:fldCharType="separate"/>
        </w:r>
        <w:r>
          <w:rPr>
            <w:noProof/>
            <w:webHidden/>
          </w:rPr>
          <w:t>9</w:t>
        </w:r>
        <w:r>
          <w:rPr>
            <w:noProof/>
            <w:webHidden/>
          </w:rPr>
          <w:fldChar w:fldCharType="end"/>
        </w:r>
      </w:hyperlink>
    </w:p>
    <w:p w14:paraId="164A1428" w14:textId="1314AD5C" w:rsidR="003263A9" w:rsidRDefault="003263A9">
      <w:pPr>
        <w:pStyle w:val="TOC1"/>
        <w:rPr>
          <w:rFonts w:asciiTheme="minorHAnsi" w:eastAsiaTheme="minorEastAsia" w:hAnsiTheme="minorHAnsi" w:cstheme="minorBidi"/>
          <w:caps w:val="0"/>
          <w:noProof/>
          <w:kern w:val="2"/>
          <w:sz w:val="22"/>
          <w:szCs w:val="22"/>
          <w:lang w:eastAsia="en-GB"/>
          <w14:ligatures w14:val="standardContextual"/>
        </w:rPr>
      </w:pPr>
      <w:hyperlink w:anchor="_Toc145417442" w:history="1">
        <w:r w:rsidRPr="00A46979">
          <w:rPr>
            <w:rStyle w:val="Hyperlink"/>
            <w:noProof/>
          </w:rPr>
          <w:t>4</w:t>
        </w:r>
        <w:r>
          <w:rPr>
            <w:rFonts w:asciiTheme="minorHAnsi" w:eastAsiaTheme="minorEastAsia" w:hAnsiTheme="minorHAnsi" w:cstheme="minorBidi"/>
            <w:caps w:val="0"/>
            <w:noProof/>
            <w:kern w:val="2"/>
            <w:sz w:val="22"/>
            <w:szCs w:val="22"/>
            <w:lang w:eastAsia="en-GB"/>
            <w14:ligatures w14:val="standardContextual"/>
          </w:rPr>
          <w:tab/>
        </w:r>
        <w:r w:rsidRPr="00A46979">
          <w:rPr>
            <w:rStyle w:val="Hyperlink"/>
            <w:noProof/>
          </w:rPr>
          <w:t>REQUIREMENTS</w:t>
        </w:r>
        <w:r>
          <w:rPr>
            <w:noProof/>
            <w:webHidden/>
          </w:rPr>
          <w:tab/>
        </w:r>
        <w:r>
          <w:rPr>
            <w:noProof/>
            <w:webHidden/>
          </w:rPr>
          <w:fldChar w:fldCharType="begin"/>
        </w:r>
        <w:r>
          <w:rPr>
            <w:noProof/>
            <w:webHidden/>
          </w:rPr>
          <w:instrText xml:space="preserve"> PAGEREF _Toc145417442 \h </w:instrText>
        </w:r>
        <w:r>
          <w:rPr>
            <w:noProof/>
            <w:webHidden/>
          </w:rPr>
        </w:r>
        <w:r>
          <w:rPr>
            <w:noProof/>
            <w:webHidden/>
          </w:rPr>
          <w:fldChar w:fldCharType="separate"/>
        </w:r>
        <w:r>
          <w:rPr>
            <w:noProof/>
            <w:webHidden/>
          </w:rPr>
          <w:t>10</w:t>
        </w:r>
        <w:r>
          <w:rPr>
            <w:noProof/>
            <w:webHidden/>
          </w:rPr>
          <w:fldChar w:fldCharType="end"/>
        </w:r>
      </w:hyperlink>
    </w:p>
    <w:p w14:paraId="32F40392" w14:textId="729672CB" w:rsidR="003263A9" w:rsidRDefault="003263A9">
      <w:pPr>
        <w:pStyle w:val="TOC2"/>
        <w:rPr>
          <w:rFonts w:asciiTheme="minorHAnsi" w:eastAsiaTheme="minorEastAsia" w:hAnsiTheme="minorHAnsi" w:cstheme="minorBidi"/>
          <w:caps w:val="0"/>
          <w:noProof/>
          <w:kern w:val="2"/>
          <w:sz w:val="22"/>
          <w:szCs w:val="22"/>
          <w:lang w:eastAsia="en-GB"/>
          <w14:ligatures w14:val="standardContextual"/>
        </w:rPr>
      </w:pPr>
      <w:hyperlink w:anchor="_Toc145417443" w:history="1">
        <w:r w:rsidRPr="00A46979">
          <w:rPr>
            <w:rStyle w:val="Hyperlink"/>
            <w:noProof/>
          </w:rPr>
          <w:t>4.1</w:t>
        </w:r>
        <w:r>
          <w:rPr>
            <w:rFonts w:asciiTheme="minorHAnsi" w:eastAsiaTheme="minorEastAsia" w:hAnsiTheme="minorHAnsi" w:cstheme="minorBidi"/>
            <w:caps w:val="0"/>
            <w:noProof/>
            <w:kern w:val="2"/>
            <w:sz w:val="22"/>
            <w:szCs w:val="22"/>
            <w:lang w:eastAsia="en-GB"/>
            <w14:ligatures w14:val="standardContextual"/>
          </w:rPr>
          <w:tab/>
        </w:r>
        <w:r w:rsidRPr="00A46979">
          <w:rPr>
            <w:rStyle w:val="Hyperlink"/>
            <w:noProof/>
          </w:rPr>
          <w:t>GENERAL</w:t>
        </w:r>
        <w:r>
          <w:rPr>
            <w:noProof/>
            <w:webHidden/>
          </w:rPr>
          <w:tab/>
        </w:r>
        <w:r>
          <w:rPr>
            <w:noProof/>
            <w:webHidden/>
          </w:rPr>
          <w:fldChar w:fldCharType="begin"/>
        </w:r>
        <w:r>
          <w:rPr>
            <w:noProof/>
            <w:webHidden/>
          </w:rPr>
          <w:instrText xml:space="preserve"> PAGEREF _Toc145417443 \h </w:instrText>
        </w:r>
        <w:r>
          <w:rPr>
            <w:noProof/>
            <w:webHidden/>
          </w:rPr>
        </w:r>
        <w:r>
          <w:rPr>
            <w:noProof/>
            <w:webHidden/>
          </w:rPr>
          <w:fldChar w:fldCharType="separate"/>
        </w:r>
        <w:r>
          <w:rPr>
            <w:noProof/>
            <w:webHidden/>
          </w:rPr>
          <w:t>10</w:t>
        </w:r>
        <w:r>
          <w:rPr>
            <w:noProof/>
            <w:webHidden/>
          </w:rPr>
          <w:fldChar w:fldCharType="end"/>
        </w:r>
      </w:hyperlink>
    </w:p>
    <w:p w14:paraId="5639C4FD" w14:textId="4A966222" w:rsidR="003263A9" w:rsidRDefault="003263A9">
      <w:pPr>
        <w:pStyle w:val="TOC3"/>
        <w:rPr>
          <w:rFonts w:asciiTheme="minorHAnsi" w:eastAsiaTheme="minorEastAsia" w:hAnsiTheme="minorHAnsi" w:cstheme="minorBidi"/>
          <w:noProof/>
          <w:kern w:val="2"/>
          <w:sz w:val="22"/>
          <w:szCs w:val="22"/>
          <w:lang w:eastAsia="en-GB"/>
          <w14:ligatures w14:val="standardContextual"/>
        </w:rPr>
      </w:pPr>
      <w:hyperlink w:anchor="_Toc145417444" w:history="1">
        <w:r w:rsidRPr="00A46979">
          <w:rPr>
            <w:rStyle w:val="Hyperlink"/>
            <w:noProof/>
          </w:rPr>
          <w:t>4.1.1</w:t>
        </w:r>
        <w:r>
          <w:rPr>
            <w:rFonts w:asciiTheme="minorHAnsi" w:eastAsiaTheme="minorEastAsia" w:hAnsiTheme="minorHAnsi" w:cstheme="minorBidi"/>
            <w:noProof/>
            <w:kern w:val="2"/>
            <w:sz w:val="22"/>
            <w:szCs w:val="22"/>
            <w:lang w:eastAsia="en-GB"/>
            <w14:ligatures w14:val="standardContextual"/>
          </w:rPr>
          <w:tab/>
        </w:r>
        <w:r w:rsidRPr="00A46979">
          <w:rPr>
            <w:rStyle w:val="Hyperlink"/>
            <w:noProof/>
          </w:rPr>
          <w:t>Specifications</w:t>
        </w:r>
        <w:r>
          <w:rPr>
            <w:noProof/>
            <w:webHidden/>
          </w:rPr>
          <w:tab/>
        </w:r>
        <w:r>
          <w:rPr>
            <w:noProof/>
            <w:webHidden/>
          </w:rPr>
          <w:fldChar w:fldCharType="begin"/>
        </w:r>
        <w:r>
          <w:rPr>
            <w:noProof/>
            <w:webHidden/>
          </w:rPr>
          <w:instrText xml:space="preserve"> PAGEREF _Toc145417444 \h </w:instrText>
        </w:r>
        <w:r>
          <w:rPr>
            <w:noProof/>
            <w:webHidden/>
          </w:rPr>
        </w:r>
        <w:r>
          <w:rPr>
            <w:noProof/>
            <w:webHidden/>
          </w:rPr>
          <w:fldChar w:fldCharType="separate"/>
        </w:r>
        <w:r>
          <w:rPr>
            <w:noProof/>
            <w:webHidden/>
          </w:rPr>
          <w:t>10</w:t>
        </w:r>
        <w:r>
          <w:rPr>
            <w:noProof/>
            <w:webHidden/>
          </w:rPr>
          <w:fldChar w:fldCharType="end"/>
        </w:r>
      </w:hyperlink>
    </w:p>
    <w:p w14:paraId="01470CA9" w14:textId="7A4BCC4A" w:rsidR="003263A9" w:rsidRDefault="003263A9">
      <w:pPr>
        <w:pStyle w:val="TOC3"/>
        <w:rPr>
          <w:rFonts w:asciiTheme="minorHAnsi" w:eastAsiaTheme="minorEastAsia" w:hAnsiTheme="minorHAnsi" w:cstheme="minorBidi"/>
          <w:noProof/>
          <w:kern w:val="2"/>
          <w:sz w:val="22"/>
          <w:szCs w:val="22"/>
          <w:lang w:eastAsia="en-GB"/>
          <w14:ligatures w14:val="standardContextual"/>
        </w:rPr>
      </w:pPr>
      <w:hyperlink w:anchor="_Toc145417445" w:history="1">
        <w:r w:rsidRPr="00A46979">
          <w:rPr>
            <w:rStyle w:val="Hyperlink"/>
            <w:noProof/>
          </w:rPr>
          <w:t>4.1.2</w:t>
        </w:r>
        <w:r>
          <w:rPr>
            <w:rFonts w:asciiTheme="minorHAnsi" w:eastAsiaTheme="minorEastAsia" w:hAnsiTheme="minorHAnsi" w:cstheme="minorBidi"/>
            <w:noProof/>
            <w:kern w:val="2"/>
            <w:sz w:val="22"/>
            <w:szCs w:val="22"/>
            <w:lang w:eastAsia="en-GB"/>
            <w14:ligatures w14:val="standardContextual"/>
          </w:rPr>
          <w:tab/>
        </w:r>
        <w:r w:rsidRPr="00A46979">
          <w:rPr>
            <w:rStyle w:val="Hyperlink"/>
            <w:noProof/>
          </w:rPr>
          <w:t>Conditions and Methods of Test</w:t>
        </w:r>
        <w:r>
          <w:rPr>
            <w:noProof/>
            <w:webHidden/>
          </w:rPr>
          <w:tab/>
        </w:r>
        <w:r>
          <w:rPr>
            <w:noProof/>
            <w:webHidden/>
          </w:rPr>
          <w:fldChar w:fldCharType="begin"/>
        </w:r>
        <w:r>
          <w:rPr>
            <w:noProof/>
            <w:webHidden/>
          </w:rPr>
          <w:instrText xml:space="preserve"> PAGEREF _Toc145417445 \h </w:instrText>
        </w:r>
        <w:r>
          <w:rPr>
            <w:noProof/>
            <w:webHidden/>
          </w:rPr>
        </w:r>
        <w:r>
          <w:rPr>
            <w:noProof/>
            <w:webHidden/>
          </w:rPr>
          <w:fldChar w:fldCharType="separate"/>
        </w:r>
        <w:r>
          <w:rPr>
            <w:noProof/>
            <w:webHidden/>
          </w:rPr>
          <w:t>10</w:t>
        </w:r>
        <w:r>
          <w:rPr>
            <w:noProof/>
            <w:webHidden/>
          </w:rPr>
          <w:fldChar w:fldCharType="end"/>
        </w:r>
      </w:hyperlink>
    </w:p>
    <w:p w14:paraId="1DBD4E58" w14:textId="435439C9" w:rsidR="003263A9" w:rsidRDefault="003263A9">
      <w:pPr>
        <w:pStyle w:val="TOC3"/>
        <w:rPr>
          <w:rFonts w:asciiTheme="minorHAnsi" w:eastAsiaTheme="minorEastAsia" w:hAnsiTheme="minorHAnsi" w:cstheme="minorBidi"/>
          <w:noProof/>
          <w:kern w:val="2"/>
          <w:sz w:val="22"/>
          <w:szCs w:val="22"/>
          <w:lang w:eastAsia="en-GB"/>
          <w14:ligatures w14:val="standardContextual"/>
        </w:rPr>
      </w:pPr>
      <w:hyperlink w:anchor="_Toc145417446" w:history="1">
        <w:r w:rsidRPr="00A46979">
          <w:rPr>
            <w:rStyle w:val="Hyperlink"/>
            <w:noProof/>
          </w:rPr>
          <w:t>4.1.3</w:t>
        </w:r>
        <w:r>
          <w:rPr>
            <w:rFonts w:asciiTheme="minorHAnsi" w:eastAsiaTheme="minorEastAsia" w:hAnsiTheme="minorHAnsi" w:cstheme="minorBidi"/>
            <w:noProof/>
            <w:kern w:val="2"/>
            <w:sz w:val="22"/>
            <w:szCs w:val="22"/>
            <w:lang w:eastAsia="en-GB"/>
            <w14:ligatures w14:val="standardContextual"/>
          </w:rPr>
          <w:tab/>
        </w:r>
        <w:r w:rsidRPr="00A46979">
          <w:rPr>
            <w:rStyle w:val="Hyperlink"/>
            <w:noProof/>
          </w:rPr>
          <w:t>Manufacturer’s Responsibility for Performance of Tests and Inspections</w:t>
        </w:r>
        <w:r>
          <w:rPr>
            <w:noProof/>
            <w:webHidden/>
          </w:rPr>
          <w:tab/>
        </w:r>
        <w:r>
          <w:rPr>
            <w:noProof/>
            <w:webHidden/>
          </w:rPr>
          <w:fldChar w:fldCharType="begin"/>
        </w:r>
        <w:r>
          <w:rPr>
            <w:noProof/>
            <w:webHidden/>
          </w:rPr>
          <w:instrText xml:space="preserve"> PAGEREF _Toc145417446 \h </w:instrText>
        </w:r>
        <w:r>
          <w:rPr>
            <w:noProof/>
            <w:webHidden/>
          </w:rPr>
        </w:r>
        <w:r>
          <w:rPr>
            <w:noProof/>
            <w:webHidden/>
          </w:rPr>
          <w:fldChar w:fldCharType="separate"/>
        </w:r>
        <w:r>
          <w:rPr>
            <w:noProof/>
            <w:webHidden/>
          </w:rPr>
          <w:t>10</w:t>
        </w:r>
        <w:r>
          <w:rPr>
            <w:noProof/>
            <w:webHidden/>
          </w:rPr>
          <w:fldChar w:fldCharType="end"/>
        </w:r>
      </w:hyperlink>
    </w:p>
    <w:p w14:paraId="02733A20" w14:textId="1629C2C4" w:rsidR="003263A9" w:rsidRDefault="003263A9">
      <w:pPr>
        <w:pStyle w:val="TOC3"/>
        <w:rPr>
          <w:rFonts w:asciiTheme="minorHAnsi" w:eastAsiaTheme="minorEastAsia" w:hAnsiTheme="minorHAnsi" w:cstheme="minorBidi"/>
          <w:noProof/>
          <w:kern w:val="2"/>
          <w:sz w:val="22"/>
          <w:szCs w:val="22"/>
          <w:lang w:eastAsia="en-GB"/>
          <w14:ligatures w14:val="standardContextual"/>
        </w:rPr>
      </w:pPr>
      <w:hyperlink w:anchor="_Toc145417447" w:history="1">
        <w:r w:rsidRPr="00A46979">
          <w:rPr>
            <w:rStyle w:val="Hyperlink"/>
            <w:noProof/>
          </w:rPr>
          <w:t>4.1.4</w:t>
        </w:r>
        <w:r>
          <w:rPr>
            <w:rFonts w:asciiTheme="minorHAnsi" w:eastAsiaTheme="minorEastAsia" w:hAnsiTheme="minorHAnsi" w:cstheme="minorBidi"/>
            <w:noProof/>
            <w:kern w:val="2"/>
            <w:sz w:val="22"/>
            <w:szCs w:val="22"/>
            <w:lang w:eastAsia="en-GB"/>
            <w14:ligatures w14:val="standardContextual"/>
          </w:rPr>
          <w:tab/>
        </w:r>
        <w:r w:rsidRPr="00A46979">
          <w:rPr>
            <w:rStyle w:val="Hyperlink"/>
            <w:noProof/>
          </w:rPr>
          <w:t>Inspection Rights</w:t>
        </w:r>
        <w:r>
          <w:rPr>
            <w:noProof/>
            <w:webHidden/>
          </w:rPr>
          <w:tab/>
        </w:r>
        <w:r>
          <w:rPr>
            <w:noProof/>
            <w:webHidden/>
          </w:rPr>
          <w:fldChar w:fldCharType="begin"/>
        </w:r>
        <w:r>
          <w:rPr>
            <w:noProof/>
            <w:webHidden/>
          </w:rPr>
          <w:instrText xml:space="preserve"> PAGEREF _Toc145417447 \h </w:instrText>
        </w:r>
        <w:r>
          <w:rPr>
            <w:noProof/>
            <w:webHidden/>
          </w:rPr>
        </w:r>
        <w:r>
          <w:rPr>
            <w:noProof/>
            <w:webHidden/>
          </w:rPr>
          <w:fldChar w:fldCharType="separate"/>
        </w:r>
        <w:r>
          <w:rPr>
            <w:noProof/>
            <w:webHidden/>
          </w:rPr>
          <w:t>10</w:t>
        </w:r>
        <w:r>
          <w:rPr>
            <w:noProof/>
            <w:webHidden/>
          </w:rPr>
          <w:fldChar w:fldCharType="end"/>
        </w:r>
      </w:hyperlink>
    </w:p>
    <w:p w14:paraId="1989866D" w14:textId="620FF51F" w:rsidR="003263A9" w:rsidRDefault="003263A9">
      <w:pPr>
        <w:pStyle w:val="TOC2"/>
        <w:rPr>
          <w:rFonts w:asciiTheme="minorHAnsi" w:eastAsiaTheme="minorEastAsia" w:hAnsiTheme="minorHAnsi" w:cstheme="minorBidi"/>
          <w:caps w:val="0"/>
          <w:noProof/>
          <w:kern w:val="2"/>
          <w:sz w:val="22"/>
          <w:szCs w:val="22"/>
          <w:lang w:eastAsia="en-GB"/>
          <w14:ligatures w14:val="standardContextual"/>
        </w:rPr>
      </w:pPr>
      <w:hyperlink w:anchor="_Toc145417448" w:history="1">
        <w:r w:rsidRPr="00A46979">
          <w:rPr>
            <w:rStyle w:val="Hyperlink"/>
            <w:noProof/>
          </w:rPr>
          <w:t>4.2</w:t>
        </w:r>
        <w:r>
          <w:rPr>
            <w:rFonts w:asciiTheme="minorHAnsi" w:eastAsiaTheme="minorEastAsia" w:hAnsiTheme="minorHAnsi" w:cstheme="minorBidi"/>
            <w:caps w:val="0"/>
            <w:noProof/>
            <w:kern w:val="2"/>
            <w:sz w:val="22"/>
            <w:szCs w:val="22"/>
            <w:lang w:eastAsia="en-GB"/>
            <w14:ligatures w14:val="standardContextual"/>
          </w:rPr>
          <w:tab/>
        </w:r>
        <w:r w:rsidRPr="00A46979">
          <w:rPr>
            <w:rStyle w:val="Hyperlink"/>
            <w:noProof/>
          </w:rPr>
          <w:t>QUALIFICATION AND QUALIFICATION MAINTENANCE REQUIREMENTS ON A MANUFACTURER</w:t>
        </w:r>
        <w:r>
          <w:rPr>
            <w:noProof/>
            <w:webHidden/>
          </w:rPr>
          <w:tab/>
        </w:r>
        <w:r>
          <w:rPr>
            <w:noProof/>
            <w:webHidden/>
          </w:rPr>
          <w:fldChar w:fldCharType="begin"/>
        </w:r>
        <w:r>
          <w:rPr>
            <w:noProof/>
            <w:webHidden/>
          </w:rPr>
          <w:instrText xml:space="preserve"> PAGEREF _Toc145417448 \h </w:instrText>
        </w:r>
        <w:r>
          <w:rPr>
            <w:noProof/>
            <w:webHidden/>
          </w:rPr>
        </w:r>
        <w:r>
          <w:rPr>
            <w:noProof/>
            <w:webHidden/>
          </w:rPr>
          <w:fldChar w:fldCharType="separate"/>
        </w:r>
        <w:r>
          <w:rPr>
            <w:noProof/>
            <w:webHidden/>
          </w:rPr>
          <w:t>10</w:t>
        </w:r>
        <w:r>
          <w:rPr>
            <w:noProof/>
            <w:webHidden/>
          </w:rPr>
          <w:fldChar w:fldCharType="end"/>
        </w:r>
      </w:hyperlink>
    </w:p>
    <w:p w14:paraId="4BF6C68C" w14:textId="2E1AE260" w:rsidR="003263A9" w:rsidRDefault="003263A9">
      <w:pPr>
        <w:pStyle w:val="TOC2"/>
        <w:rPr>
          <w:rFonts w:asciiTheme="minorHAnsi" w:eastAsiaTheme="minorEastAsia" w:hAnsiTheme="minorHAnsi" w:cstheme="minorBidi"/>
          <w:caps w:val="0"/>
          <w:noProof/>
          <w:kern w:val="2"/>
          <w:sz w:val="22"/>
          <w:szCs w:val="22"/>
          <w:lang w:eastAsia="en-GB"/>
          <w14:ligatures w14:val="standardContextual"/>
        </w:rPr>
      </w:pPr>
      <w:hyperlink w:anchor="_Toc145417449" w:history="1">
        <w:r w:rsidRPr="00A46979">
          <w:rPr>
            <w:rStyle w:val="Hyperlink"/>
            <w:noProof/>
          </w:rPr>
          <w:t>4.3</w:t>
        </w:r>
        <w:r>
          <w:rPr>
            <w:rFonts w:asciiTheme="minorHAnsi" w:eastAsiaTheme="minorEastAsia" w:hAnsiTheme="minorHAnsi" w:cstheme="minorBidi"/>
            <w:caps w:val="0"/>
            <w:noProof/>
            <w:kern w:val="2"/>
            <w:sz w:val="22"/>
            <w:szCs w:val="22"/>
            <w:lang w:eastAsia="en-GB"/>
            <w14:ligatures w14:val="standardContextual"/>
          </w:rPr>
          <w:tab/>
        </w:r>
        <w:r w:rsidRPr="00A46979">
          <w:rPr>
            <w:rStyle w:val="Hyperlink"/>
            <w:noProof/>
          </w:rPr>
          <w:t>DELIVERABLE COMPONENTS</w:t>
        </w:r>
        <w:r>
          <w:rPr>
            <w:noProof/>
            <w:webHidden/>
          </w:rPr>
          <w:tab/>
        </w:r>
        <w:r>
          <w:rPr>
            <w:noProof/>
            <w:webHidden/>
          </w:rPr>
          <w:fldChar w:fldCharType="begin"/>
        </w:r>
        <w:r>
          <w:rPr>
            <w:noProof/>
            <w:webHidden/>
          </w:rPr>
          <w:instrText xml:space="preserve"> PAGEREF _Toc145417449 \h </w:instrText>
        </w:r>
        <w:r>
          <w:rPr>
            <w:noProof/>
            <w:webHidden/>
          </w:rPr>
        </w:r>
        <w:r>
          <w:rPr>
            <w:noProof/>
            <w:webHidden/>
          </w:rPr>
          <w:fldChar w:fldCharType="separate"/>
        </w:r>
        <w:r>
          <w:rPr>
            <w:noProof/>
            <w:webHidden/>
          </w:rPr>
          <w:t>11</w:t>
        </w:r>
        <w:r>
          <w:rPr>
            <w:noProof/>
            <w:webHidden/>
          </w:rPr>
          <w:fldChar w:fldCharType="end"/>
        </w:r>
      </w:hyperlink>
    </w:p>
    <w:p w14:paraId="552BD1DF" w14:textId="044BDBE5" w:rsidR="003263A9" w:rsidRDefault="003263A9">
      <w:pPr>
        <w:pStyle w:val="TOC3"/>
        <w:rPr>
          <w:rFonts w:asciiTheme="minorHAnsi" w:eastAsiaTheme="minorEastAsia" w:hAnsiTheme="minorHAnsi" w:cstheme="minorBidi"/>
          <w:noProof/>
          <w:kern w:val="2"/>
          <w:sz w:val="22"/>
          <w:szCs w:val="22"/>
          <w:lang w:eastAsia="en-GB"/>
          <w14:ligatures w14:val="standardContextual"/>
        </w:rPr>
      </w:pPr>
      <w:hyperlink w:anchor="_Toc145417450" w:history="1">
        <w:r w:rsidRPr="00A46979">
          <w:rPr>
            <w:rStyle w:val="Hyperlink"/>
            <w:noProof/>
          </w:rPr>
          <w:t>4.3.1</w:t>
        </w:r>
        <w:r>
          <w:rPr>
            <w:rFonts w:asciiTheme="minorHAnsi" w:eastAsiaTheme="minorEastAsia" w:hAnsiTheme="minorHAnsi" w:cstheme="minorBidi"/>
            <w:noProof/>
            <w:kern w:val="2"/>
            <w:sz w:val="22"/>
            <w:szCs w:val="22"/>
            <w:lang w:eastAsia="en-GB"/>
            <w14:ligatures w14:val="standardContextual"/>
          </w:rPr>
          <w:tab/>
        </w:r>
        <w:r w:rsidRPr="00A46979">
          <w:rPr>
            <w:rStyle w:val="Hyperlink"/>
            <w:noProof/>
          </w:rPr>
          <w:t>ESCC Qualified Components</w:t>
        </w:r>
        <w:r>
          <w:rPr>
            <w:noProof/>
            <w:webHidden/>
          </w:rPr>
          <w:tab/>
        </w:r>
        <w:r>
          <w:rPr>
            <w:noProof/>
            <w:webHidden/>
          </w:rPr>
          <w:fldChar w:fldCharType="begin"/>
        </w:r>
        <w:r>
          <w:rPr>
            <w:noProof/>
            <w:webHidden/>
          </w:rPr>
          <w:instrText xml:space="preserve"> PAGEREF _Toc145417450 \h </w:instrText>
        </w:r>
        <w:r>
          <w:rPr>
            <w:noProof/>
            <w:webHidden/>
          </w:rPr>
        </w:r>
        <w:r>
          <w:rPr>
            <w:noProof/>
            <w:webHidden/>
          </w:rPr>
          <w:fldChar w:fldCharType="separate"/>
        </w:r>
        <w:r>
          <w:rPr>
            <w:noProof/>
            <w:webHidden/>
          </w:rPr>
          <w:t>11</w:t>
        </w:r>
        <w:r>
          <w:rPr>
            <w:noProof/>
            <w:webHidden/>
          </w:rPr>
          <w:fldChar w:fldCharType="end"/>
        </w:r>
      </w:hyperlink>
    </w:p>
    <w:p w14:paraId="0D1F347A" w14:textId="265D8FE1" w:rsidR="003263A9" w:rsidRDefault="003263A9">
      <w:pPr>
        <w:pStyle w:val="TOC3"/>
        <w:rPr>
          <w:rFonts w:asciiTheme="minorHAnsi" w:eastAsiaTheme="minorEastAsia" w:hAnsiTheme="minorHAnsi" w:cstheme="minorBidi"/>
          <w:noProof/>
          <w:kern w:val="2"/>
          <w:sz w:val="22"/>
          <w:szCs w:val="22"/>
          <w:lang w:eastAsia="en-GB"/>
          <w14:ligatures w14:val="standardContextual"/>
        </w:rPr>
      </w:pPr>
      <w:hyperlink w:anchor="_Toc145417451" w:history="1">
        <w:r w:rsidRPr="00A46979">
          <w:rPr>
            <w:rStyle w:val="Hyperlink"/>
            <w:noProof/>
          </w:rPr>
          <w:t>4.3.2</w:t>
        </w:r>
        <w:r>
          <w:rPr>
            <w:rFonts w:asciiTheme="minorHAnsi" w:eastAsiaTheme="minorEastAsia" w:hAnsiTheme="minorHAnsi" w:cstheme="minorBidi"/>
            <w:noProof/>
            <w:kern w:val="2"/>
            <w:sz w:val="22"/>
            <w:szCs w:val="22"/>
            <w:lang w:eastAsia="en-GB"/>
            <w14:ligatures w14:val="standardContextual"/>
          </w:rPr>
          <w:tab/>
        </w:r>
        <w:r w:rsidRPr="00A46979">
          <w:rPr>
            <w:rStyle w:val="Hyperlink"/>
            <w:noProof/>
          </w:rPr>
          <w:t>ESCC Components</w:t>
        </w:r>
        <w:r>
          <w:rPr>
            <w:noProof/>
            <w:webHidden/>
          </w:rPr>
          <w:tab/>
        </w:r>
        <w:r>
          <w:rPr>
            <w:noProof/>
            <w:webHidden/>
          </w:rPr>
          <w:fldChar w:fldCharType="begin"/>
        </w:r>
        <w:r>
          <w:rPr>
            <w:noProof/>
            <w:webHidden/>
          </w:rPr>
          <w:instrText xml:space="preserve"> PAGEREF _Toc145417451 \h </w:instrText>
        </w:r>
        <w:r>
          <w:rPr>
            <w:noProof/>
            <w:webHidden/>
          </w:rPr>
        </w:r>
        <w:r>
          <w:rPr>
            <w:noProof/>
            <w:webHidden/>
          </w:rPr>
          <w:fldChar w:fldCharType="separate"/>
        </w:r>
        <w:r>
          <w:rPr>
            <w:noProof/>
            <w:webHidden/>
          </w:rPr>
          <w:t>11</w:t>
        </w:r>
        <w:r>
          <w:rPr>
            <w:noProof/>
            <w:webHidden/>
          </w:rPr>
          <w:fldChar w:fldCharType="end"/>
        </w:r>
      </w:hyperlink>
    </w:p>
    <w:p w14:paraId="012CE558" w14:textId="0AB02947" w:rsidR="003263A9" w:rsidRDefault="003263A9">
      <w:pPr>
        <w:pStyle w:val="TOC3"/>
        <w:rPr>
          <w:rFonts w:asciiTheme="minorHAnsi" w:eastAsiaTheme="minorEastAsia" w:hAnsiTheme="minorHAnsi" w:cstheme="minorBidi"/>
          <w:noProof/>
          <w:kern w:val="2"/>
          <w:sz w:val="22"/>
          <w:szCs w:val="22"/>
          <w:lang w:eastAsia="en-GB"/>
          <w14:ligatures w14:val="standardContextual"/>
        </w:rPr>
      </w:pPr>
      <w:hyperlink w:anchor="_Toc145417452" w:history="1">
        <w:r w:rsidRPr="00A46979">
          <w:rPr>
            <w:rStyle w:val="Hyperlink"/>
            <w:noProof/>
          </w:rPr>
          <w:t>4.3.3</w:t>
        </w:r>
        <w:r>
          <w:rPr>
            <w:rFonts w:asciiTheme="minorHAnsi" w:eastAsiaTheme="minorEastAsia" w:hAnsiTheme="minorHAnsi" w:cstheme="minorBidi"/>
            <w:noProof/>
            <w:kern w:val="2"/>
            <w:sz w:val="22"/>
            <w:szCs w:val="22"/>
            <w:lang w:eastAsia="en-GB"/>
            <w14:ligatures w14:val="standardContextual"/>
          </w:rPr>
          <w:tab/>
        </w:r>
        <w:r w:rsidRPr="00A46979">
          <w:rPr>
            <w:rStyle w:val="Hyperlink"/>
            <w:noProof/>
          </w:rPr>
          <w:t>Lot Failure</w:t>
        </w:r>
        <w:r>
          <w:rPr>
            <w:noProof/>
            <w:webHidden/>
          </w:rPr>
          <w:tab/>
        </w:r>
        <w:r>
          <w:rPr>
            <w:noProof/>
            <w:webHidden/>
          </w:rPr>
          <w:fldChar w:fldCharType="begin"/>
        </w:r>
        <w:r>
          <w:rPr>
            <w:noProof/>
            <w:webHidden/>
          </w:rPr>
          <w:instrText xml:space="preserve"> PAGEREF _Toc145417452 \h </w:instrText>
        </w:r>
        <w:r>
          <w:rPr>
            <w:noProof/>
            <w:webHidden/>
          </w:rPr>
        </w:r>
        <w:r>
          <w:rPr>
            <w:noProof/>
            <w:webHidden/>
          </w:rPr>
          <w:fldChar w:fldCharType="separate"/>
        </w:r>
        <w:r>
          <w:rPr>
            <w:noProof/>
            <w:webHidden/>
          </w:rPr>
          <w:t>11</w:t>
        </w:r>
        <w:r>
          <w:rPr>
            <w:noProof/>
            <w:webHidden/>
          </w:rPr>
          <w:fldChar w:fldCharType="end"/>
        </w:r>
      </w:hyperlink>
    </w:p>
    <w:p w14:paraId="32671D36" w14:textId="54DD5389" w:rsidR="003263A9" w:rsidRDefault="003263A9">
      <w:pPr>
        <w:pStyle w:val="TOC2"/>
        <w:rPr>
          <w:rFonts w:asciiTheme="minorHAnsi" w:eastAsiaTheme="minorEastAsia" w:hAnsiTheme="minorHAnsi" w:cstheme="minorBidi"/>
          <w:caps w:val="0"/>
          <w:noProof/>
          <w:kern w:val="2"/>
          <w:sz w:val="22"/>
          <w:szCs w:val="22"/>
          <w:lang w:eastAsia="en-GB"/>
          <w14:ligatures w14:val="standardContextual"/>
        </w:rPr>
      </w:pPr>
      <w:hyperlink w:anchor="_Toc145417453" w:history="1">
        <w:r w:rsidRPr="00A46979">
          <w:rPr>
            <w:rStyle w:val="Hyperlink"/>
            <w:noProof/>
          </w:rPr>
          <w:t>4.4</w:t>
        </w:r>
        <w:r>
          <w:rPr>
            <w:rFonts w:asciiTheme="minorHAnsi" w:eastAsiaTheme="minorEastAsia" w:hAnsiTheme="minorHAnsi" w:cstheme="minorBidi"/>
            <w:caps w:val="0"/>
            <w:noProof/>
            <w:kern w:val="2"/>
            <w:sz w:val="22"/>
            <w:szCs w:val="22"/>
            <w:lang w:eastAsia="en-GB"/>
            <w14:ligatures w14:val="standardContextual"/>
          </w:rPr>
          <w:tab/>
        </w:r>
        <w:r w:rsidRPr="00A46979">
          <w:rPr>
            <w:rStyle w:val="Hyperlink"/>
            <w:noProof/>
          </w:rPr>
          <w:t>MARKING</w:t>
        </w:r>
        <w:r>
          <w:rPr>
            <w:noProof/>
            <w:webHidden/>
          </w:rPr>
          <w:tab/>
        </w:r>
        <w:r>
          <w:rPr>
            <w:noProof/>
            <w:webHidden/>
          </w:rPr>
          <w:fldChar w:fldCharType="begin"/>
        </w:r>
        <w:r>
          <w:rPr>
            <w:noProof/>
            <w:webHidden/>
          </w:rPr>
          <w:instrText xml:space="preserve"> PAGEREF _Toc145417453 \h </w:instrText>
        </w:r>
        <w:r>
          <w:rPr>
            <w:noProof/>
            <w:webHidden/>
          </w:rPr>
        </w:r>
        <w:r>
          <w:rPr>
            <w:noProof/>
            <w:webHidden/>
          </w:rPr>
          <w:fldChar w:fldCharType="separate"/>
        </w:r>
        <w:r>
          <w:rPr>
            <w:noProof/>
            <w:webHidden/>
          </w:rPr>
          <w:t>11</w:t>
        </w:r>
        <w:r>
          <w:rPr>
            <w:noProof/>
            <w:webHidden/>
          </w:rPr>
          <w:fldChar w:fldCharType="end"/>
        </w:r>
      </w:hyperlink>
    </w:p>
    <w:p w14:paraId="38D87BF5" w14:textId="66A86FBB" w:rsidR="003263A9" w:rsidRDefault="003263A9">
      <w:pPr>
        <w:pStyle w:val="TOC2"/>
        <w:rPr>
          <w:rFonts w:asciiTheme="minorHAnsi" w:eastAsiaTheme="minorEastAsia" w:hAnsiTheme="minorHAnsi" w:cstheme="minorBidi"/>
          <w:caps w:val="0"/>
          <w:noProof/>
          <w:kern w:val="2"/>
          <w:sz w:val="22"/>
          <w:szCs w:val="22"/>
          <w:lang w:eastAsia="en-GB"/>
          <w14:ligatures w14:val="standardContextual"/>
        </w:rPr>
      </w:pPr>
      <w:hyperlink w:anchor="_Toc145417454" w:history="1">
        <w:r w:rsidRPr="00A46979">
          <w:rPr>
            <w:rStyle w:val="Hyperlink"/>
            <w:noProof/>
          </w:rPr>
          <w:t>4.5</w:t>
        </w:r>
        <w:r>
          <w:rPr>
            <w:rFonts w:asciiTheme="minorHAnsi" w:eastAsiaTheme="minorEastAsia" w:hAnsiTheme="minorHAnsi" w:cstheme="minorBidi"/>
            <w:caps w:val="0"/>
            <w:noProof/>
            <w:kern w:val="2"/>
            <w:sz w:val="22"/>
            <w:szCs w:val="22"/>
            <w:lang w:eastAsia="en-GB"/>
            <w14:ligatures w14:val="standardContextual"/>
          </w:rPr>
          <w:tab/>
        </w:r>
        <w:r w:rsidRPr="00A46979">
          <w:rPr>
            <w:rStyle w:val="Hyperlink"/>
            <w:noProof/>
          </w:rPr>
          <w:t>MATERIALS AND FINISHES</w:t>
        </w:r>
        <w:r>
          <w:rPr>
            <w:noProof/>
            <w:webHidden/>
          </w:rPr>
          <w:tab/>
        </w:r>
        <w:r>
          <w:rPr>
            <w:noProof/>
            <w:webHidden/>
          </w:rPr>
          <w:fldChar w:fldCharType="begin"/>
        </w:r>
        <w:r>
          <w:rPr>
            <w:noProof/>
            <w:webHidden/>
          </w:rPr>
          <w:instrText xml:space="preserve"> PAGEREF _Toc145417454 \h </w:instrText>
        </w:r>
        <w:r>
          <w:rPr>
            <w:noProof/>
            <w:webHidden/>
          </w:rPr>
        </w:r>
        <w:r>
          <w:rPr>
            <w:noProof/>
            <w:webHidden/>
          </w:rPr>
          <w:fldChar w:fldCharType="separate"/>
        </w:r>
        <w:r>
          <w:rPr>
            <w:noProof/>
            <w:webHidden/>
          </w:rPr>
          <w:t>11</w:t>
        </w:r>
        <w:r>
          <w:rPr>
            <w:noProof/>
            <w:webHidden/>
          </w:rPr>
          <w:fldChar w:fldCharType="end"/>
        </w:r>
      </w:hyperlink>
    </w:p>
    <w:p w14:paraId="64183517" w14:textId="5F0C892B" w:rsidR="003263A9" w:rsidRDefault="003263A9">
      <w:pPr>
        <w:pStyle w:val="TOC1"/>
        <w:rPr>
          <w:rFonts w:asciiTheme="minorHAnsi" w:eastAsiaTheme="minorEastAsia" w:hAnsiTheme="minorHAnsi" w:cstheme="minorBidi"/>
          <w:caps w:val="0"/>
          <w:noProof/>
          <w:kern w:val="2"/>
          <w:sz w:val="22"/>
          <w:szCs w:val="22"/>
          <w:lang w:eastAsia="en-GB"/>
          <w14:ligatures w14:val="standardContextual"/>
        </w:rPr>
      </w:pPr>
      <w:hyperlink w:anchor="_Toc145417455" w:history="1">
        <w:r w:rsidRPr="00A46979">
          <w:rPr>
            <w:rStyle w:val="Hyperlink"/>
            <w:noProof/>
          </w:rPr>
          <w:t>5</w:t>
        </w:r>
        <w:r>
          <w:rPr>
            <w:rFonts w:asciiTheme="minorHAnsi" w:eastAsiaTheme="minorEastAsia" w:hAnsiTheme="minorHAnsi" w:cstheme="minorBidi"/>
            <w:caps w:val="0"/>
            <w:noProof/>
            <w:kern w:val="2"/>
            <w:sz w:val="22"/>
            <w:szCs w:val="22"/>
            <w:lang w:eastAsia="en-GB"/>
            <w14:ligatures w14:val="standardContextual"/>
          </w:rPr>
          <w:tab/>
        </w:r>
        <w:r w:rsidRPr="00A46979">
          <w:rPr>
            <w:rStyle w:val="Hyperlink"/>
            <w:noProof/>
          </w:rPr>
          <w:t>PRODUCTION CONTROL</w:t>
        </w:r>
        <w:r>
          <w:rPr>
            <w:noProof/>
            <w:webHidden/>
          </w:rPr>
          <w:tab/>
        </w:r>
        <w:r>
          <w:rPr>
            <w:noProof/>
            <w:webHidden/>
          </w:rPr>
          <w:fldChar w:fldCharType="begin"/>
        </w:r>
        <w:r>
          <w:rPr>
            <w:noProof/>
            <w:webHidden/>
          </w:rPr>
          <w:instrText xml:space="preserve"> PAGEREF _Toc145417455 \h </w:instrText>
        </w:r>
        <w:r>
          <w:rPr>
            <w:noProof/>
            <w:webHidden/>
          </w:rPr>
        </w:r>
        <w:r>
          <w:rPr>
            <w:noProof/>
            <w:webHidden/>
          </w:rPr>
          <w:fldChar w:fldCharType="separate"/>
        </w:r>
        <w:r>
          <w:rPr>
            <w:noProof/>
            <w:webHidden/>
          </w:rPr>
          <w:t>12</w:t>
        </w:r>
        <w:r>
          <w:rPr>
            <w:noProof/>
            <w:webHidden/>
          </w:rPr>
          <w:fldChar w:fldCharType="end"/>
        </w:r>
      </w:hyperlink>
    </w:p>
    <w:p w14:paraId="0FB995AA" w14:textId="5776669F" w:rsidR="003263A9" w:rsidRDefault="003263A9">
      <w:pPr>
        <w:pStyle w:val="TOC2"/>
        <w:rPr>
          <w:rFonts w:asciiTheme="minorHAnsi" w:eastAsiaTheme="minorEastAsia" w:hAnsiTheme="minorHAnsi" w:cstheme="minorBidi"/>
          <w:caps w:val="0"/>
          <w:noProof/>
          <w:kern w:val="2"/>
          <w:sz w:val="22"/>
          <w:szCs w:val="22"/>
          <w:lang w:eastAsia="en-GB"/>
          <w14:ligatures w14:val="standardContextual"/>
        </w:rPr>
      </w:pPr>
      <w:hyperlink w:anchor="_Toc145417456" w:history="1">
        <w:r w:rsidRPr="00A46979">
          <w:rPr>
            <w:rStyle w:val="Hyperlink"/>
            <w:noProof/>
          </w:rPr>
          <w:t>5.1</w:t>
        </w:r>
        <w:r>
          <w:rPr>
            <w:rFonts w:asciiTheme="minorHAnsi" w:eastAsiaTheme="minorEastAsia" w:hAnsiTheme="minorHAnsi" w:cstheme="minorBidi"/>
            <w:caps w:val="0"/>
            <w:noProof/>
            <w:kern w:val="2"/>
            <w:sz w:val="22"/>
            <w:szCs w:val="22"/>
            <w:lang w:eastAsia="en-GB"/>
            <w14:ligatures w14:val="standardContextual"/>
          </w:rPr>
          <w:tab/>
        </w:r>
        <w:r w:rsidRPr="00A46979">
          <w:rPr>
            <w:rStyle w:val="Hyperlink"/>
            <w:noProof/>
          </w:rPr>
          <w:t>GENERAL</w:t>
        </w:r>
        <w:r>
          <w:rPr>
            <w:noProof/>
            <w:webHidden/>
          </w:rPr>
          <w:tab/>
        </w:r>
        <w:r>
          <w:rPr>
            <w:noProof/>
            <w:webHidden/>
          </w:rPr>
          <w:fldChar w:fldCharType="begin"/>
        </w:r>
        <w:r>
          <w:rPr>
            <w:noProof/>
            <w:webHidden/>
          </w:rPr>
          <w:instrText xml:space="preserve"> PAGEREF _Toc145417456 \h </w:instrText>
        </w:r>
        <w:r>
          <w:rPr>
            <w:noProof/>
            <w:webHidden/>
          </w:rPr>
        </w:r>
        <w:r>
          <w:rPr>
            <w:noProof/>
            <w:webHidden/>
          </w:rPr>
          <w:fldChar w:fldCharType="separate"/>
        </w:r>
        <w:r>
          <w:rPr>
            <w:noProof/>
            <w:webHidden/>
          </w:rPr>
          <w:t>12</w:t>
        </w:r>
        <w:r>
          <w:rPr>
            <w:noProof/>
            <w:webHidden/>
          </w:rPr>
          <w:fldChar w:fldCharType="end"/>
        </w:r>
      </w:hyperlink>
    </w:p>
    <w:p w14:paraId="5DAF5A38" w14:textId="5D83B148" w:rsidR="003263A9" w:rsidRDefault="003263A9">
      <w:pPr>
        <w:pStyle w:val="TOC2"/>
        <w:rPr>
          <w:rFonts w:asciiTheme="minorHAnsi" w:eastAsiaTheme="minorEastAsia" w:hAnsiTheme="minorHAnsi" w:cstheme="minorBidi"/>
          <w:caps w:val="0"/>
          <w:noProof/>
          <w:kern w:val="2"/>
          <w:sz w:val="22"/>
          <w:szCs w:val="22"/>
          <w:lang w:eastAsia="en-GB"/>
          <w14:ligatures w14:val="standardContextual"/>
        </w:rPr>
      </w:pPr>
      <w:hyperlink w:anchor="_Toc145417457" w:history="1">
        <w:r w:rsidRPr="00A46979">
          <w:rPr>
            <w:rStyle w:val="Hyperlink"/>
            <w:noProof/>
          </w:rPr>
          <w:t>5.2</w:t>
        </w:r>
        <w:r>
          <w:rPr>
            <w:rFonts w:asciiTheme="minorHAnsi" w:eastAsiaTheme="minorEastAsia" w:hAnsiTheme="minorHAnsi" w:cstheme="minorBidi"/>
            <w:caps w:val="0"/>
            <w:noProof/>
            <w:kern w:val="2"/>
            <w:sz w:val="22"/>
            <w:szCs w:val="22"/>
            <w:lang w:eastAsia="en-GB"/>
            <w14:ligatures w14:val="standardContextual"/>
          </w:rPr>
          <w:tab/>
        </w:r>
        <w:r w:rsidRPr="00A46979">
          <w:rPr>
            <w:rStyle w:val="Hyperlink"/>
            <w:noProof/>
          </w:rPr>
          <w:t>SPECIAL IN-PROCESS CONTROLS</w:t>
        </w:r>
        <w:r>
          <w:rPr>
            <w:noProof/>
            <w:webHidden/>
          </w:rPr>
          <w:tab/>
        </w:r>
        <w:r>
          <w:rPr>
            <w:noProof/>
            <w:webHidden/>
          </w:rPr>
          <w:fldChar w:fldCharType="begin"/>
        </w:r>
        <w:r>
          <w:rPr>
            <w:noProof/>
            <w:webHidden/>
          </w:rPr>
          <w:instrText xml:space="preserve"> PAGEREF _Toc145417457 \h </w:instrText>
        </w:r>
        <w:r>
          <w:rPr>
            <w:noProof/>
            <w:webHidden/>
          </w:rPr>
        </w:r>
        <w:r>
          <w:rPr>
            <w:noProof/>
            <w:webHidden/>
          </w:rPr>
          <w:fldChar w:fldCharType="separate"/>
        </w:r>
        <w:r>
          <w:rPr>
            <w:noProof/>
            <w:webHidden/>
          </w:rPr>
          <w:t>12</w:t>
        </w:r>
        <w:r>
          <w:rPr>
            <w:noProof/>
            <w:webHidden/>
          </w:rPr>
          <w:fldChar w:fldCharType="end"/>
        </w:r>
      </w:hyperlink>
    </w:p>
    <w:p w14:paraId="2B2510C7" w14:textId="7E73EAFA" w:rsidR="003263A9" w:rsidRDefault="003263A9">
      <w:pPr>
        <w:pStyle w:val="TOC3"/>
        <w:rPr>
          <w:rFonts w:asciiTheme="minorHAnsi" w:eastAsiaTheme="minorEastAsia" w:hAnsiTheme="minorHAnsi" w:cstheme="minorBidi"/>
          <w:noProof/>
          <w:kern w:val="2"/>
          <w:sz w:val="22"/>
          <w:szCs w:val="22"/>
          <w:lang w:eastAsia="en-GB"/>
          <w14:ligatures w14:val="standardContextual"/>
        </w:rPr>
      </w:pPr>
      <w:hyperlink w:anchor="_Toc145417458" w:history="1">
        <w:r w:rsidRPr="00A46979">
          <w:rPr>
            <w:rStyle w:val="Hyperlink"/>
            <w:noProof/>
          </w:rPr>
          <w:t>5.2.1</w:t>
        </w:r>
        <w:r>
          <w:rPr>
            <w:rFonts w:asciiTheme="minorHAnsi" w:eastAsiaTheme="minorEastAsia" w:hAnsiTheme="minorHAnsi" w:cstheme="minorBidi"/>
            <w:noProof/>
            <w:kern w:val="2"/>
            <w:sz w:val="22"/>
            <w:szCs w:val="22"/>
            <w:lang w:eastAsia="en-GB"/>
            <w14:ligatures w14:val="standardContextual"/>
          </w:rPr>
          <w:tab/>
        </w:r>
        <w:r w:rsidRPr="00A46979">
          <w:rPr>
            <w:rStyle w:val="Hyperlink"/>
            <w:noProof/>
          </w:rPr>
          <w:t>Internal Visual Inspection</w:t>
        </w:r>
        <w:r>
          <w:rPr>
            <w:noProof/>
            <w:webHidden/>
          </w:rPr>
          <w:tab/>
        </w:r>
        <w:r>
          <w:rPr>
            <w:noProof/>
            <w:webHidden/>
          </w:rPr>
          <w:fldChar w:fldCharType="begin"/>
        </w:r>
        <w:r>
          <w:rPr>
            <w:noProof/>
            <w:webHidden/>
          </w:rPr>
          <w:instrText xml:space="preserve"> PAGEREF _Toc145417458 \h </w:instrText>
        </w:r>
        <w:r>
          <w:rPr>
            <w:noProof/>
            <w:webHidden/>
          </w:rPr>
        </w:r>
        <w:r>
          <w:rPr>
            <w:noProof/>
            <w:webHidden/>
          </w:rPr>
          <w:fldChar w:fldCharType="separate"/>
        </w:r>
        <w:r>
          <w:rPr>
            <w:noProof/>
            <w:webHidden/>
          </w:rPr>
          <w:t>12</w:t>
        </w:r>
        <w:r>
          <w:rPr>
            <w:noProof/>
            <w:webHidden/>
          </w:rPr>
          <w:fldChar w:fldCharType="end"/>
        </w:r>
      </w:hyperlink>
    </w:p>
    <w:p w14:paraId="4801747D" w14:textId="7DA631DD" w:rsidR="003263A9" w:rsidRDefault="003263A9">
      <w:pPr>
        <w:pStyle w:val="TOC3"/>
        <w:rPr>
          <w:rFonts w:asciiTheme="minorHAnsi" w:eastAsiaTheme="minorEastAsia" w:hAnsiTheme="minorHAnsi" w:cstheme="minorBidi"/>
          <w:noProof/>
          <w:kern w:val="2"/>
          <w:sz w:val="22"/>
          <w:szCs w:val="22"/>
          <w:lang w:eastAsia="en-GB"/>
          <w14:ligatures w14:val="standardContextual"/>
        </w:rPr>
      </w:pPr>
      <w:hyperlink w:anchor="_Toc145417459" w:history="1">
        <w:r w:rsidRPr="00A46979">
          <w:rPr>
            <w:rStyle w:val="Hyperlink"/>
            <w:noProof/>
          </w:rPr>
          <w:t>5.2.2</w:t>
        </w:r>
        <w:r>
          <w:rPr>
            <w:rFonts w:asciiTheme="minorHAnsi" w:eastAsiaTheme="minorEastAsia" w:hAnsiTheme="minorHAnsi" w:cstheme="minorBidi"/>
            <w:noProof/>
            <w:kern w:val="2"/>
            <w:sz w:val="22"/>
            <w:szCs w:val="22"/>
            <w:lang w:eastAsia="en-GB"/>
            <w14:ligatures w14:val="standardContextual"/>
          </w:rPr>
          <w:tab/>
        </w:r>
        <w:r w:rsidRPr="00A46979">
          <w:rPr>
            <w:rStyle w:val="Hyperlink"/>
            <w:noProof/>
          </w:rPr>
          <w:t>Dimension Check</w:t>
        </w:r>
        <w:r>
          <w:rPr>
            <w:noProof/>
            <w:webHidden/>
          </w:rPr>
          <w:tab/>
        </w:r>
        <w:r>
          <w:rPr>
            <w:noProof/>
            <w:webHidden/>
          </w:rPr>
          <w:fldChar w:fldCharType="begin"/>
        </w:r>
        <w:r>
          <w:rPr>
            <w:noProof/>
            <w:webHidden/>
          </w:rPr>
          <w:instrText xml:space="preserve"> PAGEREF _Toc145417459 \h </w:instrText>
        </w:r>
        <w:r>
          <w:rPr>
            <w:noProof/>
            <w:webHidden/>
          </w:rPr>
        </w:r>
        <w:r>
          <w:rPr>
            <w:noProof/>
            <w:webHidden/>
          </w:rPr>
          <w:fldChar w:fldCharType="separate"/>
        </w:r>
        <w:r>
          <w:rPr>
            <w:noProof/>
            <w:webHidden/>
          </w:rPr>
          <w:t>12</w:t>
        </w:r>
        <w:r>
          <w:rPr>
            <w:noProof/>
            <w:webHidden/>
          </w:rPr>
          <w:fldChar w:fldCharType="end"/>
        </w:r>
      </w:hyperlink>
    </w:p>
    <w:p w14:paraId="7ADEC336" w14:textId="3A8E8CF8" w:rsidR="003263A9" w:rsidRDefault="003263A9">
      <w:pPr>
        <w:pStyle w:val="TOC3"/>
        <w:rPr>
          <w:rFonts w:asciiTheme="minorHAnsi" w:eastAsiaTheme="minorEastAsia" w:hAnsiTheme="minorHAnsi" w:cstheme="minorBidi"/>
          <w:noProof/>
          <w:kern w:val="2"/>
          <w:sz w:val="22"/>
          <w:szCs w:val="22"/>
          <w:lang w:eastAsia="en-GB"/>
          <w14:ligatures w14:val="standardContextual"/>
        </w:rPr>
      </w:pPr>
      <w:hyperlink w:anchor="_Toc145417460" w:history="1">
        <w:r w:rsidRPr="00A46979">
          <w:rPr>
            <w:rStyle w:val="Hyperlink"/>
            <w:noProof/>
          </w:rPr>
          <w:t>5.2.3</w:t>
        </w:r>
        <w:r>
          <w:rPr>
            <w:rFonts w:asciiTheme="minorHAnsi" w:eastAsiaTheme="minorEastAsia" w:hAnsiTheme="minorHAnsi" w:cstheme="minorBidi"/>
            <w:noProof/>
            <w:kern w:val="2"/>
            <w:sz w:val="22"/>
            <w:szCs w:val="22"/>
            <w:lang w:eastAsia="en-GB"/>
            <w14:ligatures w14:val="standardContextual"/>
          </w:rPr>
          <w:tab/>
        </w:r>
        <w:r w:rsidRPr="00A46979">
          <w:rPr>
            <w:rStyle w:val="Hyperlink"/>
            <w:noProof/>
          </w:rPr>
          <w:t>Weight</w:t>
        </w:r>
        <w:r>
          <w:rPr>
            <w:noProof/>
            <w:webHidden/>
          </w:rPr>
          <w:tab/>
        </w:r>
        <w:r>
          <w:rPr>
            <w:noProof/>
            <w:webHidden/>
          </w:rPr>
          <w:fldChar w:fldCharType="begin"/>
        </w:r>
        <w:r>
          <w:rPr>
            <w:noProof/>
            <w:webHidden/>
          </w:rPr>
          <w:instrText xml:space="preserve"> PAGEREF _Toc145417460 \h </w:instrText>
        </w:r>
        <w:r>
          <w:rPr>
            <w:noProof/>
            <w:webHidden/>
          </w:rPr>
        </w:r>
        <w:r>
          <w:rPr>
            <w:noProof/>
            <w:webHidden/>
          </w:rPr>
          <w:fldChar w:fldCharType="separate"/>
        </w:r>
        <w:r>
          <w:rPr>
            <w:noProof/>
            <w:webHidden/>
          </w:rPr>
          <w:t>12</w:t>
        </w:r>
        <w:r>
          <w:rPr>
            <w:noProof/>
            <w:webHidden/>
          </w:rPr>
          <w:fldChar w:fldCharType="end"/>
        </w:r>
      </w:hyperlink>
    </w:p>
    <w:p w14:paraId="4EF3ECB9" w14:textId="5A815F52" w:rsidR="003263A9" w:rsidRDefault="003263A9">
      <w:pPr>
        <w:pStyle w:val="TOC3"/>
        <w:rPr>
          <w:rFonts w:asciiTheme="minorHAnsi" w:eastAsiaTheme="minorEastAsia" w:hAnsiTheme="minorHAnsi" w:cstheme="minorBidi"/>
          <w:noProof/>
          <w:kern w:val="2"/>
          <w:sz w:val="22"/>
          <w:szCs w:val="22"/>
          <w:lang w:eastAsia="en-GB"/>
          <w14:ligatures w14:val="standardContextual"/>
        </w:rPr>
      </w:pPr>
      <w:hyperlink w:anchor="_Toc145417461" w:history="1">
        <w:r w:rsidRPr="00A46979">
          <w:rPr>
            <w:rStyle w:val="Hyperlink"/>
            <w:noProof/>
          </w:rPr>
          <w:t>5.2.4</w:t>
        </w:r>
        <w:r>
          <w:rPr>
            <w:rFonts w:asciiTheme="minorHAnsi" w:eastAsiaTheme="minorEastAsia" w:hAnsiTheme="minorHAnsi" w:cstheme="minorBidi"/>
            <w:noProof/>
            <w:kern w:val="2"/>
            <w:sz w:val="22"/>
            <w:szCs w:val="22"/>
            <w:lang w:eastAsia="en-GB"/>
            <w14:ligatures w14:val="standardContextual"/>
          </w:rPr>
          <w:tab/>
        </w:r>
        <w:r w:rsidRPr="00A46979">
          <w:rPr>
            <w:rStyle w:val="Hyperlink"/>
            <w:noProof/>
          </w:rPr>
          <w:t>Documentation</w:t>
        </w:r>
        <w:r>
          <w:rPr>
            <w:noProof/>
            <w:webHidden/>
          </w:rPr>
          <w:tab/>
        </w:r>
        <w:r>
          <w:rPr>
            <w:noProof/>
            <w:webHidden/>
          </w:rPr>
          <w:fldChar w:fldCharType="begin"/>
        </w:r>
        <w:r>
          <w:rPr>
            <w:noProof/>
            <w:webHidden/>
          </w:rPr>
          <w:instrText xml:space="preserve"> PAGEREF _Toc145417461 \h </w:instrText>
        </w:r>
        <w:r>
          <w:rPr>
            <w:noProof/>
            <w:webHidden/>
          </w:rPr>
        </w:r>
        <w:r>
          <w:rPr>
            <w:noProof/>
            <w:webHidden/>
          </w:rPr>
          <w:fldChar w:fldCharType="separate"/>
        </w:r>
        <w:r>
          <w:rPr>
            <w:noProof/>
            <w:webHidden/>
          </w:rPr>
          <w:t>12</w:t>
        </w:r>
        <w:r>
          <w:rPr>
            <w:noProof/>
            <w:webHidden/>
          </w:rPr>
          <w:fldChar w:fldCharType="end"/>
        </w:r>
      </w:hyperlink>
    </w:p>
    <w:p w14:paraId="7ECD43A7" w14:textId="030FA93E" w:rsidR="003263A9" w:rsidRDefault="003263A9">
      <w:pPr>
        <w:pStyle w:val="TOC1"/>
        <w:rPr>
          <w:rFonts w:asciiTheme="minorHAnsi" w:eastAsiaTheme="minorEastAsia" w:hAnsiTheme="minorHAnsi" w:cstheme="minorBidi"/>
          <w:caps w:val="0"/>
          <w:noProof/>
          <w:kern w:val="2"/>
          <w:sz w:val="22"/>
          <w:szCs w:val="22"/>
          <w:lang w:eastAsia="en-GB"/>
          <w14:ligatures w14:val="standardContextual"/>
        </w:rPr>
      </w:pPr>
      <w:hyperlink w:anchor="_Toc145417462" w:history="1">
        <w:r w:rsidRPr="00A46979">
          <w:rPr>
            <w:rStyle w:val="Hyperlink"/>
            <w:noProof/>
          </w:rPr>
          <w:t>6</w:t>
        </w:r>
        <w:r>
          <w:rPr>
            <w:rFonts w:asciiTheme="minorHAnsi" w:eastAsiaTheme="minorEastAsia" w:hAnsiTheme="minorHAnsi" w:cstheme="minorBidi"/>
            <w:caps w:val="0"/>
            <w:noProof/>
            <w:kern w:val="2"/>
            <w:sz w:val="22"/>
            <w:szCs w:val="22"/>
            <w:lang w:eastAsia="en-GB"/>
            <w14:ligatures w14:val="standardContextual"/>
          </w:rPr>
          <w:tab/>
        </w:r>
        <w:r w:rsidRPr="00A46979">
          <w:rPr>
            <w:rStyle w:val="Hyperlink"/>
            <w:noProof/>
          </w:rPr>
          <w:t>SCREENING TESTS</w:t>
        </w:r>
        <w:r>
          <w:rPr>
            <w:noProof/>
            <w:webHidden/>
          </w:rPr>
          <w:tab/>
        </w:r>
        <w:r>
          <w:rPr>
            <w:noProof/>
            <w:webHidden/>
          </w:rPr>
          <w:fldChar w:fldCharType="begin"/>
        </w:r>
        <w:r>
          <w:rPr>
            <w:noProof/>
            <w:webHidden/>
          </w:rPr>
          <w:instrText xml:space="preserve"> PAGEREF _Toc145417462 \h </w:instrText>
        </w:r>
        <w:r>
          <w:rPr>
            <w:noProof/>
            <w:webHidden/>
          </w:rPr>
        </w:r>
        <w:r>
          <w:rPr>
            <w:noProof/>
            <w:webHidden/>
          </w:rPr>
          <w:fldChar w:fldCharType="separate"/>
        </w:r>
        <w:r>
          <w:rPr>
            <w:noProof/>
            <w:webHidden/>
          </w:rPr>
          <w:t>12</w:t>
        </w:r>
        <w:r>
          <w:rPr>
            <w:noProof/>
            <w:webHidden/>
          </w:rPr>
          <w:fldChar w:fldCharType="end"/>
        </w:r>
      </w:hyperlink>
    </w:p>
    <w:p w14:paraId="23A964B1" w14:textId="55A03880" w:rsidR="003263A9" w:rsidRDefault="003263A9">
      <w:pPr>
        <w:pStyle w:val="TOC2"/>
        <w:rPr>
          <w:rFonts w:asciiTheme="minorHAnsi" w:eastAsiaTheme="minorEastAsia" w:hAnsiTheme="minorHAnsi" w:cstheme="minorBidi"/>
          <w:caps w:val="0"/>
          <w:noProof/>
          <w:kern w:val="2"/>
          <w:sz w:val="22"/>
          <w:szCs w:val="22"/>
          <w:lang w:eastAsia="en-GB"/>
          <w14:ligatures w14:val="standardContextual"/>
        </w:rPr>
      </w:pPr>
      <w:hyperlink w:anchor="_Toc145417463" w:history="1">
        <w:r w:rsidRPr="00A46979">
          <w:rPr>
            <w:rStyle w:val="Hyperlink"/>
            <w:noProof/>
          </w:rPr>
          <w:t>6.1</w:t>
        </w:r>
        <w:r>
          <w:rPr>
            <w:rFonts w:asciiTheme="minorHAnsi" w:eastAsiaTheme="minorEastAsia" w:hAnsiTheme="minorHAnsi" w:cstheme="minorBidi"/>
            <w:caps w:val="0"/>
            <w:noProof/>
            <w:kern w:val="2"/>
            <w:sz w:val="22"/>
            <w:szCs w:val="22"/>
            <w:lang w:eastAsia="en-GB"/>
            <w14:ligatures w14:val="standardContextual"/>
          </w:rPr>
          <w:tab/>
        </w:r>
        <w:r w:rsidRPr="00A46979">
          <w:rPr>
            <w:rStyle w:val="Hyperlink"/>
            <w:noProof/>
          </w:rPr>
          <w:t>GENERAL</w:t>
        </w:r>
        <w:r>
          <w:rPr>
            <w:noProof/>
            <w:webHidden/>
          </w:rPr>
          <w:tab/>
        </w:r>
        <w:r>
          <w:rPr>
            <w:noProof/>
            <w:webHidden/>
          </w:rPr>
          <w:fldChar w:fldCharType="begin"/>
        </w:r>
        <w:r>
          <w:rPr>
            <w:noProof/>
            <w:webHidden/>
          </w:rPr>
          <w:instrText xml:space="preserve"> PAGEREF _Toc145417463 \h </w:instrText>
        </w:r>
        <w:r>
          <w:rPr>
            <w:noProof/>
            <w:webHidden/>
          </w:rPr>
        </w:r>
        <w:r>
          <w:rPr>
            <w:noProof/>
            <w:webHidden/>
          </w:rPr>
          <w:fldChar w:fldCharType="separate"/>
        </w:r>
        <w:r>
          <w:rPr>
            <w:noProof/>
            <w:webHidden/>
          </w:rPr>
          <w:t>12</w:t>
        </w:r>
        <w:r>
          <w:rPr>
            <w:noProof/>
            <w:webHidden/>
          </w:rPr>
          <w:fldChar w:fldCharType="end"/>
        </w:r>
      </w:hyperlink>
    </w:p>
    <w:p w14:paraId="34889A11" w14:textId="17B878FA" w:rsidR="003263A9" w:rsidRDefault="003263A9">
      <w:pPr>
        <w:pStyle w:val="TOC2"/>
        <w:rPr>
          <w:rFonts w:asciiTheme="minorHAnsi" w:eastAsiaTheme="minorEastAsia" w:hAnsiTheme="minorHAnsi" w:cstheme="minorBidi"/>
          <w:caps w:val="0"/>
          <w:noProof/>
          <w:kern w:val="2"/>
          <w:sz w:val="22"/>
          <w:szCs w:val="22"/>
          <w:lang w:eastAsia="en-GB"/>
          <w14:ligatures w14:val="standardContextual"/>
        </w:rPr>
      </w:pPr>
      <w:hyperlink w:anchor="_Toc145417464" w:history="1">
        <w:r w:rsidRPr="00A46979">
          <w:rPr>
            <w:rStyle w:val="Hyperlink"/>
            <w:noProof/>
          </w:rPr>
          <w:t>6.2</w:t>
        </w:r>
        <w:r>
          <w:rPr>
            <w:rFonts w:asciiTheme="minorHAnsi" w:eastAsiaTheme="minorEastAsia" w:hAnsiTheme="minorHAnsi" w:cstheme="minorBidi"/>
            <w:caps w:val="0"/>
            <w:noProof/>
            <w:kern w:val="2"/>
            <w:sz w:val="22"/>
            <w:szCs w:val="22"/>
            <w:lang w:eastAsia="en-GB"/>
            <w14:ligatures w14:val="standardContextual"/>
          </w:rPr>
          <w:tab/>
        </w:r>
        <w:r w:rsidRPr="00A46979">
          <w:rPr>
            <w:rStyle w:val="Hyperlink"/>
            <w:noProof/>
          </w:rPr>
          <w:t>FAILURE CRITERIA</w:t>
        </w:r>
        <w:r>
          <w:rPr>
            <w:noProof/>
            <w:webHidden/>
          </w:rPr>
          <w:tab/>
        </w:r>
        <w:r>
          <w:rPr>
            <w:noProof/>
            <w:webHidden/>
          </w:rPr>
          <w:fldChar w:fldCharType="begin"/>
        </w:r>
        <w:r>
          <w:rPr>
            <w:noProof/>
            <w:webHidden/>
          </w:rPr>
          <w:instrText xml:space="preserve"> PAGEREF _Toc145417464 \h </w:instrText>
        </w:r>
        <w:r>
          <w:rPr>
            <w:noProof/>
            <w:webHidden/>
          </w:rPr>
        </w:r>
        <w:r>
          <w:rPr>
            <w:noProof/>
            <w:webHidden/>
          </w:rPr>
          <w:fldChar w:fldCharType="separate"/>
        </w:r>
        <w:r>
          <w:rPr>
            <w:noProof/>
            <w:webHidden/>
          </w:rPr>
          <w:t>13</w:t>
        </w:r>
        <w:r>
          <w:rPr>
            <w:noProof/>
            <w:webHidden/>
          </w:rPr>
          <w:fldChar w:fldCharType="end"/>
        </w:r>
      </w:hyperlink>
    </w:p>
    <w:p w14:paraId="778B47C1" w14:textId="57EE78D8" w:rsidR="003263A9" w:rsidRDefault="003263A9">
      <w:pPr>
        <w:pStyle w:val="TOC3"/>
        <w:rPr>
          <w:rFonts w:asciiTheme="minorHAnsi" w:eastAsiaTheme="minorEastAsia" w:hAnsiTheme="minorHAnsi" w:cstheme="minorBidi"/>
          <w:noProof/>
          <w:kern w:val="2"/>
          <w:sz w:val="22"/>
          <w:szCs w:val="22"/>
          <w:lang w:eastAsia="en-GB"/>
          <w14:ligatures w14:val="standardContextual"/>
        </w:rPr>
      </w:pPr>
      <w:hyperlink w:anchor="_Toc145417465" w:history="1">
        <w:r w:rsidRPr="00A46979">
          <w:rPr>
            <w:rStyle w:val="Hyperlink"/>
            <w:noProof/>
          </w:rPr>
          <w:t>6.2.1</w:t>
        </w:r>
        <w:r>
          <w:rPr>
            <w:rFonts w:asciiTheme="minorHAnsi" w:eastAsiaTheme="minorEastAsia" w:hAnsiTheme="minorHAnsi" w:cstheme="minorBidi"/>
            <w:noProof/>
            <w:kern w:val="2"/>
            <w:sz w:val="22"/>
            <w:szCs w:val="22"/>
            <w:lang w:eastAsia="en-GB"/>
            <w14:ligatures w14:val="standardContextual"/>
          </w:rPr>
          <w:tab/>
        </w:r>
        <w:r w:rsidRPr="00A46979">
          <w:rPr>
            <w:rStyle w:val="Hyperlink"/>
            <w:noProof/>
          </w:rPr>
          <w:t>Environmental and Mechanical Test Failure</w:t>
        </w:r>
        <w:r>
          <w:rPr>
            <w:noProof/>
            <w:webHidden/>
          </w:rPr>
          <w:tab/>
        </w:r>
        <w:r>
          <w:rPr>
            <w:noProof/>
            <w:webHidden/>
          </w:rPr>
          <w:fldChar w:fldCharType="begin"/>
        </w:r>
        <w:r>
          <w:rPr>
            <w:noProof/>
            <w:webHidden/>
          </w:rPr>
          <w:instrText xml:space="preserve"> PAGEREF _Toc145417465 \h </w:instrText>
        </w:r>
        <w:r>
          <w:rPr>
            <w:noProof/>
            <w:webHidden/>
          </w:rPr>
        </w:r>
        <w:r>
          <w:rPr>
            <w:noProof/>
            <w:webHidden/>
          </w:rPr>
          <w:fldChar w:fldCharType="separate"/>
        </w:r>
        <w:r>
          <w:rPr>
            <w:noProof/>
            <w:webHidden/>
          </w:rPr>
          <w:t>13</w:t>
        </w:r>
        <w:r>
          <w:rPr>
            <w:noProof/>
            <w:webHidden/>
          </w:rPr>
          <w:fldChar w:fldCharType="end"/>
        </w:r>
      </w:hyperlink>
    </w:p>
    <w:p w14:paraId="354C9F31" w14:textId="3AC69C81" w:rsidR="003263A9" w:rsidRDefault="003263A9">
      <w:pPr>
        <w:pStyle w:val="TOC3"/>
        <w:rPr>
          <w:rFonts w:asciiTheme="minorHAnsi" w:eastAsiaTheme="minorEastAsia" w:hAnsiTheme="minorHAnsi" w:cstheme="minorBidi"/>
          <w:noProof/>
          <w:kern w:val="2"/>
          <w:sz w:val="22"/>
          <w:szCs w:val="22"/>
          <w:lang w:eastAsia="en-GB"/>
          <w14:ligatures w14:val="standardContextual"/>
        </w:rPr>
      </w:pPr>
      <w:hyperlink w:anchor="_Toc145417466" w:history="1">
        <w:r w:rsidRPr="00A46979">
          <w:rPr>
            <w:rStyle w:val="Hyperlink"/>
            <w:noProof/>
          </w:rPr>
          <w:t>6.2.2</w:t>
        </w:r>
        <w:r>
          <w:rPr>
            <w:rFonts w:asciiTheme="minorHAnsi" w:eastAsiaTheme="minorEastAsia" w:hAnsiTheme="minorHAnsi" w:cstheme="minorBidi"/>
            <w:noProof/>
            <w:kern w:val="2"/>
            <w:sz w:val="22"/>
            <w:szCs w:val="22"/>
            <w:lang w:eastAsia="en-GB"/>
            <w14:ligatures w14:val="standardContextual"/>
          </w:rPr>
          <w:tab/>
        </w:r>
        <w:r w:rsidRPr="00A46979">
          <w:rPr>
            <w:rStyle w:val="Hyperlink"/>
            <w:noProof/>
          </w:rPr>
          <w:t>Parameter Limit Failure</w:t>
        </w:r>
        <w:r>
          <w:rPr>
            <w:noProof/>
            <w:webHidden/>
          </w:rPr>
          <w:tab/>
        </w:r>
        <w:r>
          <w:rPr>
            <w:noProof/>
            <w:webHidden/>
          </w:rPr>
          <w:fldChar w:fldCharType="begin"/>
        </w:r>
        <w:r>
          <w:rPr>
            <w:noProof/>
            <w:webHidden/>
          </w:rPr>
          <w:instrText xml:space="preserve"> PAGEREF _Toc145417466 \h </w:instrText>
        </w:r>
        <w:r>
          <w:rPr>
            <w:noProof/>
            <w:webHidden/>
          </w:rPr>
        </w:r>
        <w:r>
          <w:rPr>
            <w:noProof/>
            <w:webHidden/>
          </w:rPr>
          <w:fldChar w:fldCharType="separate"/>
        </w:r>
        <w:r>
          <w:rPr>
            <w:noProof/>
            <w:webHidden/>
          </w:rPr>
          <w:t>13</w:t>
        </w:r>
        <w:r>
          <w:rPr>
            <w:noProof/>
            <w:webHidden/>
          </w:rPr>
          <w:fldChar w:fldCharType="end"/>
        </w:r>
      </w:hyperlink>
    </w:p>
    <w:p w14:paraId="5783D9D0" w14:textId="3E72C312" w:rsidR="003263A9" w:rsidRDefault="003263A9">
      <w:pPr>
        <w:pStyle w:val="TOC3"/>
        <w:rPr>
          <w:rFonts w:asciiTheme="minorHAnsi" w:eastAsiaTheme="minorEastAsia" w:hAnsiTheme="minorHAnsi" w:cstheme="minorBidi"/>
          <w:noProof/>
          <w:kern w:val="2"/>
          <w:sz w:val="22"/>
          <w:szCs w:val="22"/>
          <w:lang w:eastAsia="en-GB"/>
          <w14:ligatures w14:val="standardContextual"/>
        </w:rPr>
      </w:pPr>
      <w:hyperlink w:anchor="_Toc145417467" w:history="1">
        <w:r w:rsidRPr="00A46979">
          <w:rPr>
            <w:rStyle w:val="Hyperlink"/>
            <w:noProof/>
          </w:rPr>
          <w:t>6.2.3</w:t>
        </w:r>
        <w:r>
          <w:rPr>
            <w:rFonts w:asciiTheme="minorHAnsi" w:eastAsiaTheme="minorEastAsia" w:hAnsiTheme="minorHAnsi" w:cstheme="minorBidi"/>
            <w:noProof/>
            <w:kern w:val="2"/>
            <w:sz w:val="22"/>
            <w:szCs w:val="22"/>
            <w:lang w:eastAsia="en-GB"/>
            <w14:ligatures w14:val="standardContextual"/>
          </w:rPr>
          <w:tab/>
        </w:r>
        <w:r w:rsidRPr="00A46979">
          <w:rPr>
            <w:rStyle w:val="Hyperlink"/>
            <w:noProof/>
          </w:rPr>
          <w:t>Other Failures</w:t>
        </w:r>
        <w:r>
          <w:rPr>
            <w:noProof/>
            <w:webHidden/>
          </w:rPr>
          <w:tab/>
        </w:r>
        <w:r>
          <w:rPr>
            <w:noProof/>
            <w:webHidden/>
          </w:rPr>
          <w:fldChar w:fldCharType="begin"/>
        </w:r>
        <w:r>
          <w:rPr>
            <w:noProof/>
            <w:webHidden/>
          </w:rPr>
          <w:instrText xml:space="preserve"> PAGEREF _Toc145417467 \h </w:instrText>
        </w:r>
        <w:r>
          <w:rPr>
            <w:noProof/>
            <w:webHidden/>
          </w:rPr>
        </w:r>
        <w:r>
          <w:rPr>
            <w:noProof/>
            <w:webHidden/>
          </w:rPr>
          <w:fldChar w:fldCharType="separate"/>
        </w:r>
        <w:r>
          <w:rPr>
            <w:noProof/>
            <w:webHidden/>
          </w:rPr>
          <w:t>13</w:t>
        </w:r>
        <w:r>
          <w:rPr>
            <w:noProof/>
            <w:webHidden/>
          </w:rPr>
          <w:fldChar w:fldCharType="end"/>
        </w:r>
      </w:hyperlink>
    </w:p>
    <w:p w14:paraId="7847F78C" w14:textId="238059CC" w:rsidR="003263A9" w:rsidRDefault="003263A9">
      <w:pPr>
        <w:pStyle w:val="TOC2"/>
        <w:rPr>
          <w:rFonts w:asciiTheme="minorHAnsi" w:eastAsiaTheme="minorEastAsia" w:hAnsiTheme="minorHAnsi" w:cstheme="minorBidi"/>
          <w:caps w:val="0"/>
          <w:noProof/>
          <w:kern w:val="2"/>
          <w:sz w:val="22"/>
          <w:szCs w:val="22"/>
          <w:lang w:eastAsia="en-GB"/>
          <w14:ligatures w14:val="standardContextual"/>
        </w:rPr>
      </w:pPr>
      <w:hyperlink w:anchor="_Toc145417468" w:history="1">
        <w:r w:rsidRPr="00A46979">
          <w:rPr>
            <w:rStyle w:val="Hyperlink"/>
            <w:noProof/>
          </w:rPr>
          <w:t>6.3</w:t>
        </w:r>
        <w:r>
          <w:rPr>
            <w:rFonts w:asciiTheme="minorHAnsi" w:eastAsiaTheme="minorEastAsia" w:hAnsiTheme="minorHAnsi" w:cstheme="minorBidi"/>
            <w:caps w:val="0"/>
            <w:noProof/>
            <w:kern w:val="2"/>
            <w:sz w:val="22"/>
            <w:szCs w:val="22"/>
            <w:lang w:eastAsia="en-GB"/>
            <w14:ligatures w14:val="standardContextual"/>
          </w:rPr>
          <w:tab/>
        </w:r>
        <w:r w:rsidRPr="00A46979">
          <w:rPr>
            <w:rStyle w:val="Hyperlink"/>
            <w:noProof/>
          </w:rPr>
          <w:t>FAILED COMPONENTS</w:t>
        </w:r>
        <w:r>
          <w:rPr>
            <w:noProof/>
            <w:webHidden/>
          </w:rPr>
          <w:tab/>
        </w:r>
        <w:r>
          <w:rPr>
            <w:noProof/>
            <w:webHidden/>
          </w:rPr>
          <w:fldChar w:fldCharType="begin"/>
        </w:r>
        <w:r>
          <w:rPr>
            <w:noProof/>
            <w:webHidden/>
          </w:rPr>
          <w:instrText xml:space="preserve"> PAGEREF _Toc145417468 \h </w:instrText>
        </w:r>
        <w:r>
          <w:rPr>
            <w:noProof/>
            <w:webHidden/>
          </w:rPr>
        </w:r>
        <w:r>
          <w:rPr>
            <w:noProof/>
            <w:webHidden/>
          </w:rPr>
          <w:fldChar w:fldCharType="separate"/>
        </w:r>
        <w:r>
          <w:rPr>
            <w:noProof/>
            <w:webHidden/>
          </w:rPr>
          <w:t>13</w:t>
        </w:r>
        <w:r>
          <w:rPr>
            <w:noProof/>
            <w:webHidden/>
          </w:rPr>
          <w:fldChar w:fldCharType="end"/>
        </w:r>
      </w:hyperlink>
    </w:p>
    <w:p w14:paraId="7BF0A0C7" w14:textId="360ABD38" w:rsidR="003263A9" w:rsidRDefault="003263A9">
      <w:pPr>
        <w:pStyle w:val="TOC2"/>
        <w:rPr>
          <w:rFonts w:asciiTheme="minorHAnsi" w:eastAsiaTheme="minorEastAsia" w:hAnsiTheme="minorHAnsi" w:cstheme="minorBidi"/>
          <w:caps w:val="0"/>
          <w:noProof/>
          <w:kern w:val="2"/>
          <w:sz w:val="22"/>
          <w:szCs w:val="22"/>
          <w:lang w:eastAsia="en-GB"/>
          <w14:ligatures w14:val="standardContextual"/>
        </w:rPr>
      </w:pPr>
      <w:hyperlink w:anchor="_Toc145417469" w:history="1">
        <w:r w:rsidRPr="00A46979">
          <w:rPr>
            <w:rStyle w:val="Hyperlink"/>
            <w:noProof/>
          </w:rPr>
          <w:t>6.4</w:t>
        </w:r>
        <w:r>
          <w:rPr>
            <w:rFonts w:asciiTheme="minorHAnsi" w:eastAsiaTheme="minorEastAsia" w:hAnsiTheme="minorHAnsi" w:cstheme="minorBidi"/>
            <w:caps w:val="0"/>
            <w:noProof/>
            <w:kern w:val="2"/>
            <w:sz w:val="22"/>
            <w:szCs w:val="22"/>
            <w:lang w:eastAsia="en-GB"/>
            <w14:ligatures w14:val="standardContextual"/>
          </w:rPr>
          <w:tab/>
        </w:r>
        <w:r w:rsidRPr="00A46979">
          <w:rPr>
            <w:rStyle w:val="Hyperlink"/>
            <w:noProof/>
          </w:rPr>
          <w:t>LOT FAILURE</w:t>
        </w:r>
        <w:r>
          <w:rPr>
            <w:noProof/>
            <w:webHidden/>
          </w:rPr>
          <w:tab/>
        </w:r>
        <w:r>
          <w:rPr>
            <w:noProof/>
            <w:webHidden/>
          </w:rPr>
          <w:fldChar w:fldCharType="begin"/>
        </w:r>
        <w:r>
          <w:rPr>
            <w:noProof/>
            <w:webHidden/>
          </w:rPr>
          <w:instrText xml:space="preserve"> PAGEREF _Toc145417469 \h </w:instrText>
        </w:r>
        <w:r>
          <w:rPr>
            <w:noProof/>
            <w:webHidden/>
          </w:rPr>
        </w:r>
        <w:r>
          <w:rPr>
            <w:noProof/>
            <w:webHidden/>
          </w:rPr>
          <w:fldChar w:fldCharType="separate"/>
        </w:r>
        <w:r>
          <w:rPr>
            <w:noProof/>
            <w:webHidden/>
          </w:rPr>
          <w:t>13</w:t>
        </w:r>
        <w:r>
          <w:rPr>
            <w:noProof/>
            <w:webHidden/>
          </w:rPr>
          <w:fldChar w:fldCharType="end"/>
        </w:r>
      </w:hyperlink>
    </w:p>
    <w:p w14:paraId="5954FA49" w14:textId="06E3DD6E" w:rsidR="003263A9" w:rsidRDefault="003263A9">
      <w:pPr>
        <w:pStyle w:val="TOC3"/>
        <w:rPr>
          <w:rFonts w:asciiTheme="minorHAnsi" w:eastAsiaTheme="minorEastAsia" w:hAnsiTheme="minorHAnsi" w:cstheme="minorBidi"/>
          <w:noProof/>
          <w:kern w:val="2"/>
          <w:sz w:val="22"/>
          <w:szCs w:val="22"/>
          <w:lang w:eastAsia="en-GB"/>
          <w14:ligatures w14:val="standardContextual"/>
        </w:rPr>
      </w:pPr>
      <w:hyperlink w:anchor="_Toc145417470" w:history="1">
        <w:r w:rsidRPr="00A46979">
          <w:rPr>
            <w:rStyle w:val="Hyperlink"/>
            <w:noProof/>
          </w:rPr>
          <w:t>6.4.1</w:t>
        </w:r>
        <w:r>
          <w:rPr>
            <w:rFonts w:asciiTheme="minorHAnsi" w:eastAsiaTheme="minorEastAsia" w:hAnsiTheme="minorHAnsi" w:cstheme="minorBidi"/>
            <w:noProof/>
            <w:kern w:val="2"/>
            <w:sz w:val="22"/>
            <w:szCs w:val="22"/>
            <w:lang w:eastAsia="en-GB"/>
            <w14:ligatures w14:val="standardContextual"/>
          </w:rPr>
          <w:tab/>
        </w:r>
        <w:r w:rsidRPr="00A46979">
          <w:rPr>
            <w:rStyle w:val="Hyperlink"/>
            <w:noProof/>
          </w:rPr>
          <w:t>Lot Failure during 100% Testing</w:t>
        </w:r>
        <w:r>
          <w:rPr>
            <w:noProof/>
            <w:webHidden/>
          </w:rPr>
          <w:tab/>
        </w:r>
        <w:r>
          <w:rPr>
            <w:noProof/>
            <w:webHidden/>
          </w:rPr>
          <w:fldChar w:fldCharType="begin"/>
        </w:r>
        <w:r>
          <w:rPr>
            <w:noProof/>
            <w:webHidden/>
          </w:rPr>
          <w:instrText xml:space="preserve"> PAGEREF _Toc145417470 \h </w:instrText>
        </w:r>
        <w:r>
          <w:rPr>
            <w:noProof/>
            <w:webHidden/>
          </w:rPr>
        </w:r>
        <w:r>
          <w:rPr>
            <w:noProof/>
            <w:webHidden/>
          </w:rPr>
          <w:fldChar w:fldCharType="separate"/>
        </w:r>
        <w:r>
          <w:rPr>
            <w:noProof/>
            <w:webHidden/>
          </w:rPr>
          <w:t>13</w:t>
        </w:r>
        <w:r>
          <w:rPr>
            <w:noProof/>
            <w:webHidden/>
          </w:rPr>
          <w:fldChar w:fldCharType="end"/>
        </w:r>
      </w:hyperlink>
    </w:p>
    <w:p w14:paraId="2C12B66F" w14:textId="5D6E2A15" w:rsidR="003263A9" w:rsidRDefault="003263A9">
      <w:pPr>
        <w:pStyle w:val="TOC3"/>
        <w:rPr>
          <w:rFonts w:asciiTheme="minorHAnsi" w:eastAsiaTheme="minorEastAsia" w:hAnsiTheme="minorHAnsi" w:cstheme="minorBidi"/>
          <w:noProof/>
          <w:kern w:val="2"/>
          <w:sz w:val="22"/>
          <w:szCs w:val="22"/>
          <w:lang w:eastAsia="en-GB"/>
          <w14:ligatures w14:val="standardContextual"/>
        </w:rPr>
      </w:pPr>
      <w:hyperlink w:anchor="_Toc145417471" w:history="1">
        <w:r w:rsidRPr="00A46979">
          <w:rPr>
            <w:rStyle w:val="Hyperlink"/>
            <w:noProof/>
          </w:rPr>
          <w:t>6.4.2</w:t>
        </w:r>
        <w:r>
          <w:rPr>
            <w:rFonts w:asciiTheme="minorHAnsi" w:eastAsiaTheme="minorEastAsia" w:hAnsiTheme="minorHAnsi" w:cstheme="minorBidi"/>
            <w:noProof/>
            <w:kern w:val="2"/>
            <w:sz w:val="22"/>
            <w:szCs w:val="22"/>
            <w:lang w:eastAsia="en-GB"/>
            <w14:ligatures w14:val="standardContextual"/>
          </w:rPr>
          <w:tab/>
        </w:r>
        <w:r w:rsidRPr="00A46979">
          <w:rPr>
            <w:rStyle w:val="Hyperlink"/>
            <w:noProof/>
          </w:rPr>
          <w:t>Lot Failure during Sample Testing</w:t>
        </w:r>
        <w:r>
          <w:rPr>
            <w:noProof/>
            <w:webHidden/>
          </w:rPr>
          <w:tab/>
        </w:r>
        <w:r>
          <w:rPr>
            <w:noProof/>
            <w:webHidden/>
          </w:rPr>
          <w:fldChar w:fldCharType="begin"/>
        </w:r>
        <w:r>
          <w:rPr>
            <w:noProof/>
            <w:webHidden/>
          </w:rPr>
          <w:instrText xml:space="preserve"> PAGEREF _Toc145417471 \h </w:instrText>
        </w:r>
        <w:r>
          <w:rPr>
            <w:noProof/>
            <w:webHidden/>
          </w:rPr>
        </w:r>
        <w:r>
          <w:rPr>
            <w:noProof/>
            <w:webHidden/>
          </w:rPr>
          <w:fldChar w:fldCharType="separate"/>
        </w:r>
        <w:r>
          <w:rPr>
            <w:noProof/>
            <w:webHidden/>
          </w:rPr>
          <w:t>13</w:t>
        </w:r>
        <w:r>
          <w:rPr>
            <w:noProof/>
            <w:webHidden/>
          </w:rPr>
          <w:fldChar w:fldCharType="end"/>
        </w:r>
      </w:hyperlink>
    </w:p>
    <w:p w14:paraId="64ED9A16" w14:textId="4BD0F853" w:rsidR="003263A9" w:rsidRDefault="003263A9">
      <w:pPr>
        <w:pStyle w:val="TOC2"/>
        <w:rPr>
          <w:rFonts w:asciiTheme="minorHAnsi" w:eastAsiaTheme="minorEastAsia" w:hAnsiTheme="minorHAnsi" w:cstheme="minorBidi"/>
          <w:caps w:val="0"/>
          <w:noProof/>
          <w:kern w:val="2"/>
          <w:sz w:val="22"/>
          <w:szCs w:val="22"/>
          <w:lang w:eastAsia="en-GB"/>
          <w14:ligatures w14:val="standardContextual"/>
        </w:rPr>
      </w:pPr>
      <w:hyperlink w:anchor="_Toc145417472" w:history="1">
        <w:r w:rsidRPr="00A46979">
          <w:rPr>
            <w:rStyle w:val="Hyperlink"/>
            <w:noProof/>
          </w:rPr>
          <w:t>6.5</w:t>
        </w:r>
        <w:r>
          <w:rPr>
            <w:rFonts w:asciiTheme="minorHAnsi" w:eastAsiaTheme="minorEastAsia" w:hAnsiTheme="minorHAnsi" w:cstheme="minorBidi"/>
            <w:caps w:val="0"/>
            <w:noProof/>
            <w:kern w:val="2"/>
            <w:sz w:val="22"/>
            <w:szCs w:val="22"/>
            <w:lang w:eastAsia="en-GB"/>
            <w14:ligatures w14:val="standardContextual"/>
          </w:rPr>
          <w:tab/>
        </w:r>
        <w:r w:rsidRPr="00A46979">
          <w:rPr>
            <w:rStyle w:val="Hyperlink"/>
            <w:noProof/>
          </w:rPr>
          <w:t>DOCUMENTATION</w:t>
        </w:r>
        <w:r>
          <w:rPr>
            <w:noProof/>
            <w:webHidden/>
          </w:rPr>
          <w:tab/>
        </w:r>
        <w:r>
          <w:rPr>
            <w:noProof/>
            <w:webHidden/>
          </w:rPr>
          <w:fldChar w:fldCharType="begin"/>
        </w:r>
        <w:r>
          <w:rPr>
            <w:noProof/>
            <w:webHidden/>
          </w:rPr>
          <w:instrText xml:space="preserve"> PAGEREF _Toc145417472 \h </w:instrText>
        </w:r>
        <w:r>
          <w:rPr>
            <w:noProof/>
            <w:webHidden/>
          </w:rPr>
        </w:r>
        <w:r>
          <w:rPr>
            <w:noProof/>
            <w:webHidden/>
          </w:rPr>
          <w:fldChar w:fldCharType="separate"/>
        </w:r>
        <w:r>
          <w:rPr>
            <w:noProof/>
            <w:webHidden/>
          </w:rPr>
          <w:t>13</w:t>
        </w:r>
        <w:r>
          <w:rPr>
            <w:noProof/>
            <w:webHidden/>
          </w:rPr>
          <w:fldChar w:fldCharType="end"/>
        </w:r>
      </w:hyperlink>
    </w:p>
    <w:p w14:paraId="0A3D2F10" w14:textId="1B74CB6F" w:rsidR="003263A9" w:rsidRDefault="003263A9">
      <w:pPr>
        <w:pStyle w:val="TOC1"/>
        <w:rPr>
          <w:rFonts w:asciiTheme="minorHAnsi" w:eastAsiaTheme="minorEastAsia" w:hAnsiTheme="minorHAnsi" w:cstheme="minorBidi"/>
          <w:caps w:val="0"/>
          <w:noProof/>
          <w:kern w:val="2"/>
          <w:sz w:val="22"/>
          <w:szCs w:val="22"/>
          <w:lang w:eastAsia="en-GB"/>
          <w14:ligatures w14:val="standardContextual"/>
        </w:rPr>
      </w:pPr>
      <w:hyperlink w:anchor="_Toc145417473" w:history="1">
        <w:r w:rsidRPr="00A46979">
          <w:rPr>
            <w:rStyle w:val="Hyperlink"/>
            <w:noProof/>
          </w:rPr>
          <w:t>7</w:t>
        </w:r>
        <w:r>
          <w:rPr>
            <w:rFonts w:asciiTheme="minorHAnsi" w:eastAsiaTheme="minorEastAsia" w:hAnsiTheme="minorHAnsi" w:cstheme="minorBidi"/>
            <w:caps w:val="0"/>
            <w:noProof/>
            <w:kern w:val="2"/>
            <w:sz w:val="22"/>
            <w:szCs w:val="22"/>
            <w:lang w:eastAsia="en-GB"/>
            <w14:ligatures w14:val="standardContextual"/>
          </w:rPr>
          <w:tab/>
        </w:r>
        <w:r w:rsidRPr="00A46979">
          <w:rPr>
            <w:rStyle w:val="Hyperlink"/>
            <w:noProof/>
          </w:rPr>
          <w:t>QUALIFICATION, QUALIFICATION MAINTENANCE AND LOT VALIDATION TESTING</w:t>
        </w:r>
        <w:r>
          <w:rPr>
            <w:noProof/>
            <w:webHidden/>
          </w:rPr>
          <w:tab/>
        </w:r>
        <w:r>
          <w:rPr>
            <w:noProof/>
            <w:webHidden/>
          </w:rPr>
          <w:fldChar w:fldCharType="begin"/>
        </w:r>
        <w:r>
          <w:rPr>
            <w:noProof/>
            <w:webHidden/>
          </w:rPr>
          <w:instrText xml:space="preserve"> PAGEREF _Toc145417473 \h </w:instrText>
        </w:r>
        <w:r>
          <w:rPr>
            <w:noProof/>
            <w:webHidden/>
          </w:rPr>
        </w:r>
        <w:r>
          <w:rPr>
            <w:noProof/>
            <w:webHidden/>
          </w:rPr>
          <w:fldChar w:fldCharType="separate"/>
        </w:r>
        <w:r>
          <w:rPr>
            <w:noProof/>
            <w:webHidden/>
          </w:rPr>
          <w:t>14</w:t>
        </w:r>
        <w:r>
          <w:rPr>
            <w:noProof/>
            <w:webHidden/>
          </w:rPr>
          <w:fldChar w:fldCharType="end"/>
        </w:r>
      </w:hyperlink>
    </w:p>
    <w:p w14:paraId="68432FF5" w14:textId="346B066B" w:rsidR="003263A9" w:rsidRDefault="003263A9">
      <w:pPr>
        <w:pStyle w:val="TOC2"/>
        <w:rPr>
          <w:rFonts w:asciiTheme="minorHAnsi" w:eastAsiaTheme="minorEastAsia" w:hAnsiTheme="minorHAnsi" w:cstheme="minorBidi"/>
          <w:caps w:val="0"/>
          <w:noProof/>
          <w:kern w:val="2"/>
          <w:sz w:val="22"/>
          <w:szCs w:val="22"/>
          <w:lang w:eastAsia="en-GB"/>
          <w14:ligatures w14:val="standardContextual"/>
        </w:rPr>
      </w:pPr>
      <w:hyperlink w:anchor="_Toc145417474" w:history="1">
        <w:r w:rsidRPr="00A46979">
          <w:rPr>
            <w:rStyle w:val="Hyperlink"/>
            <w:noProof/>
          </w:rPr>
          <w:t>7.1</w:t>
        </w:r>
        <w:r>
          <w:rPr>
            <w:rFonts w:asciiTheme="minorHAnsi" w:eastAsiaTheme="minorEastAsia" w:hAnsiTheme="minorHAnsi" w:cstheme="minorBidi"/>
            <w:caps w:val="0"/>
            <w:noProof/>
            <w:kern w:val="2"/>
            <w:sz w:val="22"/>
            <w:szCs w:val="22"/>
            <w:lang w:eastAsia="en-GB"/>
            <w14:ligatures w14:val="standardContextual"/>
          </w:rPr>
          <w:tab/>
        </w:r>
        <w:r w:rsidRPr="00A46979">
          <w:rPr>
            <w:rStyle w:val="Hyperlink"/>
            <w:noProof/>
          </w:rPr>
          <w:t>QUALIFICATION TESTING</w:t>
        </w:r>
        <w:r>
          <w:rPr>
            <w:noProof/>
            <w:webHidden/>
          </w:rPr>
          <w:tab/>
        </w:r>
        <w:r>
          <w:rPr>
            <w:noProof/>
            <w:webHidden/>
          </w:rPr>
          <w:fldChar w:fldCharType="begin"/>
        </w:r>
        <w:r>
          <w:rPr>
            <w:noProof/>
            <w:webHidden/>
          </w:rPr>
          <w:instrText xml:space="preserve"> PAGEREF _Toc145417474 \h </w:instrText>
        </w:r>
        <w:r>
          <w:rPr>
            <w:noProof/>
            <w:webHidden/>
          </w:rPr>
        </w:r>
        <w:r>
          <w:rPr>
            <w:noProof/>
            <w:webHidden/>
          </w:rPr>
          <w:fldChar w:fldCharType="separate"/>
        </w:r>
        <w:r>
          <w:rPr>
            <w:noProof/>
            <w:webHidden/>
          </w:rPr>
          <w:t>14</w:t>
        </w:r>
        <w:r>
          <w:rPr>
            <w:noProof/>
            <w:webHidden/>
          </w:rPr>
          <w:fldChar w:fldCharType="end"/>
        </w:r>
      </w:hyperlink>
    </w:p>
    <w:p w14:paraId="7493BE37" w14:textId="6518569C" w:rsidR="003263A9" w:rsidRDefault="003263A9">
      <w:pPr>
        <w:pStyle w:val="TOC3"/>
        <w:rPr>
          <w:rFonts w:asciiTheme="minorHAnsi" w:eastAsiaTheme="minorEastAsia" w:hAnsiTheme="minorHAnsi" w:cstheme="minorBidi"/>
          <w:noProof/>
          <w:kern w:val="2"/>
          <w:sz w:val="22"/>
          <w:szCs w:val="22"/>
          <w:lang w:eastAsia="en-GB"/>
          <w14:ligatures w14:val="standardContextual"/>
        </w:rPr>
      </w:pPr>
      <w:hyperlink w:anchor="_Toc145417475" w:history="1">
        <w:r w:rsidRPr="00A46979">
          <w:rPr>
            <w:rStyle w:val="Hyperlink"/>
            <w:noProof/>
          </w:rPr>
          <w:t>7.1.1</w:t>
        </w:r>
        <w:r>
          <w:rPr>
            <w:rFonts w:asciiTheme="minorHAnsi" w:eastAsiaTheme="minorEastAsia" w:hAnsiTheme="minorHAnsi" w:cstheme="minorBidi"/>
            <w:noProof/>
            <w:kern w:val="2"/>
            <w:sz w:val="22"/>
            <w:szCs w:val="22"/>
            <w:lang w:eastAsia="en-GB"/>
            <w14:ligatures w14:val="standardContextual"/>
          </w:rPr>
          <w:tab/>
        </w:r>
        <w:r w:rsidRPr="00A46979">
          <w:rPr>
            <w:rStyle w:val="Hyperlink"/>
            <w:noProof/>
          </w:rPr>
          <w:t>General</w:t>
        </w:r>
        <w:r>
          <w:rPr>
            <w:noProof/>
            <w:webHidden/>
          </w:rPr>
          <w:tab/>
        </w:r>
        <w:r>
          <w:rPr>
            <w:noProof/>
            <w:webHidden/>
          </w:rPr>
          <w:fldChar w:fldCharType="begin"/>
        </w:r>
        <w:r>
          <w:rPr>
            <w:noProof/>
            <w:webHidden/>
          </w:rPr>
          <w:instrText xml:space="preserve"> PAGEREF _Toc145417475 \h </w:instrText>
        </w:r>
        <w:r>
          <w:rPr>
            <w:noProof/>
            <w:webHidden/>
          </w:rPr>
        </w:r>
        <w:r>
          <w:rPr>
            <w:noProof/>
            <w:webHidden/>
          </w:rPr>
          <w:fldChar w:fldCharType="separate"/>
        </w:r>
        <w:r>
          <w:rPr>
            <w:noProof/>
            <w:webHidden/>
          </w:rPr>
          <w:t>14</w:t>
        </w:r>
        <w:r>
          <w:rPr>
            <w:noProof/>
            <w:webHidden/>
          </w:rPr>
          <w:fldChar w:fldCharType="end"/>
        </w:r>
      </w:hyperlink>
    </w:p>
    <w:p w14:paraId="62F5399E" w14:textId="1F1AD5FB" w:rsidR="003263A9" w:rsidRDefault="003263A9">
      <w:pPr>
        <w:pStyle w:val="TOC3"/>
        <w:rPr>
          <w:rFonts w:asciiTheme="minorHAnsi" w:eastAsiaTheme="minorEastAsia" w:hAnsiTheme="minorHAnsi" w:cstheme="minorBidi"/>
          <w:noProof/>
          <w:kern w:val="2"/>
          <w:sz w:val="22"/>
          <w:szCs w:val="22"/>
          <w:lang w:eastAsia="en-GB"/>
          <w14:ligatures w14:val="standardContextual"/>
        </w:rPr>
      </w:pPr>
      <w:hyperlink w:anchor="_Toc145417476" w:history="1">
        <w:r w:rsidRPr="00A46979">
          <w:rPr>
            <w:rStyle w:val="Hyperlink"/>
            <w:noProof/>
          </w:rPr>
          <w:t>7.1.2</w:t>
        </w:r>
        <w:r>
          <w:rPr>
            <w:rFonts w:asciiTheme="minorHAnsi" w:eastAsiaTheme="minorEastAsia" w:hAnsiTheme="minorHAnsi" w:cstheme="minorBidi"/>
            <w:noProof/>
            <w:kern w:val="2"/>
            <w:sz w:val="22"/>
            <w:szCs w:val="22"/>
            <w:lang w:eastAsia="en-GB"/>
            <w14:ligatures w14:val="standardContextual"/>
          </w:rPr>
          <w:tab/>
        </w:r>
        <w:r w:rsidRPr="00A46979">
          <w:rPr>
            <w:rStyle w:val="Hyperlink"/>
            <w:noProof/>
          </w:rPr>
          <w:t>Distribution within the Qualification Test Lot</w:t>
        </w:r>
        <w:r>
          <w:rPr>
            <w:noProof/>
            <w:webHidden/>
          </w:rPr>
          <w:tab/>
        </w:r>
        <w:r>
          <w:rPr>
            <w:noProof/>
            <w:webHidden/>
          </w:rPr>
          <w:fldChar w:fldCharType="begin"/>
        </w:r>
        <w:r>
          <w:rPr>
            <w:noProof/>
            <w:webHidden/>
          </w:rPr>
          <w:instrText xml:space="preserve"> PAGEREF _Toc145417476 \h </w:instrText>
        </w:r>
        <w:r>
          <w:rPr>
            <w:noProof/>
            <w:webHidden/>
          </w:rPr>
        </w:r>
        <w:r>
          <w:rPr>
            <w:noProof/>
            <w:webHidden/>
          </w:rPr>
          <w:fldChar w:fldCharType="separate"/>
        </w:r>
        <w:r>
          <w:rPr>
            <w:noProof/>
            <w:webHidden/>
          </w:rPr>
          <w:t>14</w:t>
        </w:r>
        <w:r>
          <w:rPr>
            <w:noProof/>
            <w:webHidden/>
          </w:rPr>
          <w:fldChar w:fldCharType="end"/>
        </w:r>
      </w:hyperlink>
    </w:p>
    <w:p w14:paraId="74B04321" w14:textId="7700EA38" w:rsidR="003263A9" w:rsidRDefault="003263A9">
      <w:pPr>
        <w:pStyle w:val="TOC2"/>
        <w:rPr>
          <w:rFonts w:asciiTheme="minorHAnsi" w:eastAsiaTheme="minorEastAsia" w:hAnsiTheme="minorHAnsi" w:cstheme="minorBidi"/>
          <w:caps w:val="0"/>
          <w:noProof/>
          <w:kern w:val="2"/>
          <w:sz w:val="22"/>
          <w:szCs w:val="22"/>
          <w:lang w:eastAsia="en-GB"/>
          <w14:ligatures w14:val="standardContextual"/>
        </w:rPr>
      </w:pPr>
      <w:hyperlink w:anchor="_Toc145417477" w:history="1">
        <w:r w:rsidRPr="00A46979">
          <w:rPr>
            <w:rStyle w:val="Hyperlink"/>
            <w:noProof/>
          </w:rPr>
          <w:t>7.2</w:t>
        </w:r>
        <w:r>
          <w:rPr>
            <w:rFonts w:asciiTheme="minorHAnsi" w:eastAsiaTheme="minorEastAsia" w:hAnsiTheme="minorHAnsi" w:cstheme="minorBidi"/>
            <w:caps w:val="0"/>
            <w:noProof/>
            <w:kern w:val="2"/>
            <w:sz w:val="22"/>
            <w:szCs w:val="22"/>
            <w:lang w:eastAsia="en-GB"/>
            <w14:ligatures w14:val="standardContextual"/>
          </w:rPr>
          <w:tab/>
        </w:r>
        <w:r w:rsidRPr="00A46979">
          <w:rPr>
            <w:rStyle w:val="Hyperlink"/>
            <w:noProof/>
          </w:rPr>
          <w:t>QUALIFICATION WITHIN A TECHNOLOGY FLOW</w:t>
        </w:r>
        <w:r>
          <w:rPr>
            <w:noProof/>
            <w:webHidden/>
          </w:rPr>
          <w:tab/>
        </w:r>
        <w:r>
          <w:rPr>
            <w:noProof/>
            <w:webHidden/>
          </w:rPr>
          <w:fldChar w:fldCharType="begin"/>
        </w:r>
        <w:r>
          <w:rPr>
            <w:noProof/>
            <w:webHidden/>
          </w:rPr>
          <w:instrText xml:space="preserve"> PAGEREF _Toc145417477 \h </w:instrText>
        </w:r>
        <w:r>
          <w:rPr>
            <w:noProof/>
            <w:webHidden/>
          </w:rPr>
        </w:r>
        <w:r>
          <w:rPr>
            <w:noProof/>
            <w:webHidden/>
          </w:rPr>
          <w:fldChar w:fldCharType="separate"/>
        </w:r>
        <w:r>
          <w:rPr>
            <w:noProof/>
            <w:webHidden/>
          </w:rPr>
          <w:t>15</w:t>
        </w:r>
        <w:r>
          <w:rPr>
            <w:noProof/>
            <w:webHidden/>
          </w:rPr>
          <w:fldChar w:fldCharType="end"/>
        </w:r>
      </w:hyperlink>
    </w:p>
    <w:p w14:paraId="290C35F0" w14:textId="2EB394E6" w:rsidR="003263A9" w:rsidRDefault="003263A9">
      <w:pPr>
        <w:pStyle w:val="TOC2"/>
        <w:rPr>
          <w:rFonts w:asciiTheme="minorHAnsi" w:eastAsiaTheme="minorEastAsia" w:hAnsiTheme="minorHAnsi" w:cstheme="minorBidi"/>
          <w:caps w:val="0"/>
          <w:noProof/>
          <w:kern w:val="2"/>
          <w:sz w:val="22"/>
          <w:szCs w:val="22"/>
          <w:lang w:eastAsia="en-GB"/>
          <w14:ligatures w14:val="standardContextual"/>
        </w:rPr>
      </w:pPr>
      <w:hyperlink w:anchor="_Toc145417478" w:history="1">
        <w:r w:rsidRPr="00A46979">
          <w:rPr>
            <w:rStyle w:val="Hyperlink"/>
            <w:noProof/>
          </w:rPr>
          <w:t>7.3</w:t>
        </w:r>
        <w:r>
          <w:rPr>
            <w:rFonts w:asciiTheme="minorHAnsi" w:eastAsiaTheme="minorEastAsia" w:hAnsiTheme="minorHAnsi" w:cstheme="minorBidi"/>
            <w:caps w:val="0"/>
            <w:noProof/>
            <w:kern w:val="2"/>
            <w:sz w:val="22"/>
            <w:szCs w:val="22"/>
            <w:lang w:eastAsia="en-GB"/>
            <w14:ligatures w14:val="standardContextual"/>
          </w:rPr>
          <w:tab/>
        </w:r>
        <w:r w:rsidRPr="00A46979">
          <w:rPr>
            <w:rStyle w:val="Hyperlink"/>
            <w:noProof/>
          </w:rPr>
          <w:t>QUALIFICATION MAINTENANCE (PERIODIC TESTING)</w:t>
        </w:r>
        <w:r>
          <w:rPr>
            <w:noProof/>
            <w:webHidden/>
          </w:rPr>
          <w:tab/>
        </w:r>
        <w:r>
          <w:rPr>
            <w:noProof/>
            <w:webHidden/>
          </w:rPr>
          <w:fldChar w:fldCharType="begin"/>
        </w:r>
        <w:r>
          <w:rPr>
            <w:noProof/>
            <w:webHidden/>
          </w:rPr>
          <w:instrText xml:space="preserve"> PAGEREF _Toc145417478 \h </w:instrText>
        </w:r>
        <w:r>
          <w:rPr>
            <w:noProof/>
            <w:webHidden/>
          </w:rPr>
        </w:r>
        <w:r>
          <w:rPr>
            <w:noProof/>
            <w:webHidden/>
          </w:rPr>
          <w:fldChar w:fldCharType="separate"/>
        </w:r>
        <w:r>
          <w:rPr>
            <w:noProof/>
            <w:webHidden/>
          </w:rPr>
          <w:t>15</w:t>
        </w:r>
        <w:r>
          <w:rPr>
            <w:noProof/>
            <w:webHidden/>
          </w:rPr>
          <w:fldChar w:fldCharType="end"/>
        </w:r>
      </w:hyperlink>
    </w:p>
    <w:p w14:paraId="547DEFDC" w14:textId="431EEDBE" w:rsidR="003263A9" w:rsidRDefault="003263A9">
      <w:pPr>
        <w:pStyle w:val="TOC2"/>
        <w:rPr>
          <w:rFonts w:asciiTheme="minorHAnsi" w:eastAsiaTheme="minorEastAsia" w:hAnsiTheme="minorHAnsi" w:cstheme="minorBidi"/>
          <w:caps w:val="0"/>
          <w:noProof/>
          <w:kern w:val="2"/>
          <w:sz w:val="22"/>
          <w:szCs w:val="22"/>
          <w:lang w:eastAsia="en-GB"/>
          <w14:ligatures w14:val="standardContextual"/>
        </w:rPr>
      </w:pPr>
      <w:hyperlink w:anchor="_Toc145417479" w:history="1">
        <w:r w:rsidRPr="00A46979">
          <w:rPr>
            <w:rStyle w:val="Hyperlink"/>
            <w:noProof/>
          </w:rPr>
          <w:t>7.4</w:t>
        </w:r>
        <w:r>
          <w:rPr>
            <w:rFonts w:asciiTheme="minorHAnsi" w:eastAsiaTheme="minorEastAsia" w:hAnsiTheme="minorHAnsi" w:cstheme="minorBidi"/>
            <w:caps w:val="0"/>
            <w:noProof/>
            <w:kern w:val="2"/>
            <w:sz w:val="22"/>
            <w:szCs w:val="22"/>
            <w:lang w:eastAsia="en-GB"/>
            <w14:ligatures w14:val="standardContextual"/>
          </w:rPr>
          <w:tab/>
        </w:r>
        <w:r w:rsidRPr="00A46979">
          <w:rPr>
            <w:rStyle w:val="Hyperlink"/>
            <w:noProof/>
          </w:rPr>
          <w:t>LOT VALIDATION TESTING</w:t>
        </w:r>
        <w:r>
          <w:rPr>
            <w:noProof/>
            <w:webHidden/>
          </w:rPr>
          <w:tab/>
        </w:r>
        <w:r>
          <w:rPr>
            <w:noProof/>
            <w:webHidden/>
          </w:rPr>
          <w:fldChar w:fldCharType="begin"/>
        </w:r>
        <w:r>
          <w:rPr>
            <w:noProof/>
            <w:webHidden/>
          </w:rPr>
          <w:instrText xml:space="preserve"> PAGEREF _Toc145417479 \h </w:instrText>
        </w:r>
        <w:r>
          <w:rPr>
            <w:noProof/>
            <w:webHidden/>
          </w:rPr>
        </w:r>
        <w:r>
          <w:rPr>
            <w:noProof/>
            <w:webHidden/>
          </w:rPr>
          <w:fldChar w:fldCharType="separate"/>
        </w:r>
        <w:r>
          <w:rPr>
            <w:noProof/>
            <w:webHidden/>
          </w:rPr>
          <w:t>15</w:t>
        </w:r>
        <w:r>
          <w:rPr>
            <w:noProof/>
            <w:webHidden/>
          </w:rPr>
          <w:fldChar w:fldCharType="end"/>
        </w:r>
      </w:hyperlink>
    </w:p>
    <w:p w14:paraId="7E67A32F" w14:textId="48BDB33B" w:rsidR="003263A9" w:rsidRDefault="003263A9">
      <w:pPr>
        <w:pStyle w:val="TOC2"/>
        <w:rPr>
          <w:rFonts w:asciiTheme="minorHAnsi" w:eastAsiaTheme="minorEastAsia" w:hAnsiTheme="minorHAnsi" w:cstheme="minorBidi"/>
          <w:caps w:val="0"/>
          <w:noProof/>
          <w:kern w:val="2"/>
          <w:sz w:val="22"/>
          <w:szCs w:val="22"/>
          <w:lang w:eastAsia="en-GB"/>
          <w14:ligatures w14:val="standardContextual"/>
        </w:rPr>
      </w:pPr>
      <w:hyperlink w:anchor="_Toc145417480" w:history="1">
        <w:r w:rsidRPr="00A46979">
          <w:rPr>
            <w:rStyle w:val="Hyperlink"/>
            <w:noProof/>
          </w:rPr>
          <w:t>7.5</w:t>
        </w:r>
        <w:r>
          <w:rPr>
            <w:rFonts w:asciiTheme="minorHAnsi" w:eastAsiaTheme="minorEastAsia" w:hAnsiTheme="minorHAnsi" w:cstheme="minorBidi"/>
            <w:caps w:val="0"/>
            <w:noProof/>
            <w:kern w:val="2"/>
            <w:sz w:val="22"/>
            <w:szCs w:val="22"/>
            <w:lang w:eastAsia="en-GB"/>
            <w14:ligatures w14:val="standardContextual"/>
          </w:rPr>
          <w:tab/>
        </w:r>
        <w:r w:rsidRPr="00A46979">
          <w:rPr>
            <w:rStyle w:val="Hyperlink"/>
            <w:noProof/>
          </w:rPr>
          <w:t>FAILURE CRITERIA</w:t>
        </w:r>
        <w:r>
          <w:rPr>
            <w:noProof/>
            <w:webHidden/>
          </w:rPr>
          <w:tab/>
        </w:r>
        <w:r>
          <w:rPr>
            <w:noProof/>
            <w:webHidden/>
          </w:rPr>
          <w:fldChar w:fldCharType="begin"/>
        </w:r>
        <w:r>
          <w:rPr>
            <w:noProof/>
            <w:webHidden/>
          </w:rPr>
          <w:instrText xml:space="preserve"> PAGEREF _Toc145417480 \h </w:instrText>
        </w:r>
        <w:r>
          <w:rPr>
            <w:noProof/>
            <w:webHidden/>
          </w:rPr>
        </w:r>
        <w:r>
          <w:rPr>
            <w:noProof/>
            <w:webHidden/>
          </w:rPr>
          <w:fldChar w:fldCharType="separate"/>
        </w:r>
        <w:r>
          <w:rPr>
            <w:noProof/>
            <w:webHidden/>
          </w:rPr>
          <w:t>15</w:t>
        </w:r>
        <w:r>
          <w:rPr>
            <w:noProof/>
            <w:webHidden/>
          </w:rPr>
          <w:fldChar w:fldCharType="end"/>
        </w:r>
      </w:hyperlink>
    </w:p>
    <w:p w14:paraId="68EC413A" w14:textId="7B0546E6" w:rsidR="003263A9" w:rsidRDefault="003263A9">
      <w:pPr>
        <w:pStyle w:val="TOC3"/>
        <w:rPr>
          <w:rFonts w:asciiTheme="minorHAnsi" w:eastAsiaTheme="minorEastAsia" w:hAnsiTheme="minorHAnsi" w:cstheme="minorBidi"/>
          <w:noProof/>
          <w:kern w:val="2"/>
          <w:sz w:val="22"/>
          <w:szCs w:val="22"/>
          <w:lang w:eastAsia="en-GB"/>
          <w14:ligatures w14:val="standardContextual"/>
        </w:rPr>
      </w:pPr>
      <w:hyperlink w:anchor="_Toc145417481" w:history="1">
        <w:r w:rsidRPr="00A46979">
          <w:rPr>
            <w:rStyle w:val="Hyperlink"/>
            <w:noProof/>
          </w:rPr>
          <w:t>7.5.1</w:t>
        </w:r>
        <w:r>
          <w:rPr>
            <w:rFonts w:asciiTheme="minorHAnsi" w:eastAsiaTheme="minorEastAsia" w:hAnsiTheme="minorHAnsi" w:cstheme="minorBidi"/>
            <w:noProof/>
            <w:kern w:val="2"/>
            <w:sz w:val="22"/>
            <w:szCs w:val="22"/>
            <w:lang w:eastAsia="en-GB"/>
            <w14:ligatures w14:val="standardContextual"/>
          </w:rPr>
          <w:tab/>
        </w:r>
        <w:r w:rsidRPr="00A46979">
          <w:rPr>
            <w:rStyle w:val="Hyperlink"/>
            <w:noProof/>
          </w:rPr>
          <w:t>Environmental and Mechanical Test Failures</w:t>
        </w:r>
        <w:r>
          <w:rPr>
            <w:noProof/>
            <w:webHidden/>
          </w:rPr>
          <w:tab/>
        </w:r>
        <w:r>
          <w:rPr>
            <w:noProof/>
            <w:webHidden/>
          </w:rPr>
          <w:fldChar w:fldCharType="begin"/>
        </w:r>
        <w:r>
          <w:rPr>
            <w:noProof/>
            <w:webHidden/>
          </w:rPr>
          <w:instrText xml:space="preserve"> PAGEREF _Toc145417481 \h </w:instrText>
        </w:r>
        <w:r>
          <w:rPr>
            <w:noProof/>
            <w:webHidden/>
          </w:rPr>
        </w:r>
        <w:r>
          <w:rPr>
            <w:noProof/>
            <w:webHidden/>
          </w:rPr>
          <w:fldChar w:fldCharType="separate"/>
        </w:r>
        <w:r>
          <w:rPr>
            <w:noProof/>
            <w:webHidden/>
          </w:rPr>
          <w:t>15</w:t>
        </w:r>
        <w:r>
          <w:rPr>
            <w:noProof/>
            <w:webHidden/>
          </w:rPr>
          <w:fldChar w:fldCharType="end"/>
        </w:r>
      </w:hyperlink>
    </w:p>
    <w:p w14:paraId="4A8F315A" w14:textId="251D1875" w:rsidR="003263A9" w:rsidRDefault="003263A9">
      <w:pPr>
        <w:pStyle w:val="TOC3"/>
        <w:rPr>
          <w:rFonts w:asciiTheme="minorHAnsi" w:eastAsiaTheme="minorEastAsia" w:hAnsiTheme="minorHAnsi" w:cstheme="minorBidi"/>
          <w:noProof/>
          <w:kern w:val="2"/>
          <w:sz w:val="22"/>
          <w:szCs w:val="22"/>
          <w:lang w:eastAsia="en-GB"/>
          <w14:ligatures w14:val="standardContextual"/>
        </w:rPr>
      </w:pPr>
      <w:hyperlink w:anchor="_Toc145417482" w:history="1">
        <w:r w:rsidRPr="00A46979">
          <w:rPr>
            <w:rStyle w:val="Hyperlink"/>
            <w:noProof/>
          </w:rPr>
          <w:t>7.5.2</w:t>
        </w:r>
        <w:r>
          <w:rPr>
            <w:rFonts w:asciiTheme="minorHAnsi" w:eastAsiaTheme="minorEastAsia" w:hAnsiTheme="minorHAnsi" w:cstheme="minorBidi"/>
            <w:noProof/>
            <w:kern w:val="2"/>
            <w:sz w:val="22"/>
            <w:szCs w:val="22"/>
            <w:lang w:eastAsia="en-GB"/>
            <w14:ligatures w14:val="standardContextual"/>
          </w:rPr>
          <w:tab/>
        </w:r>
        <w:r w:rsidRPr="00A46979">
          <w:rPr>
            <w:rStyle w:val="Hyperlink"/>
            <w:noProof/>
          </w:rPr>
          <w:t>Electrical Failures</w:t>
        </w:r>
        <w:r>
          <w:rPr>
            <w:noProof/>
            <w:webHidden/>
          </w:rPr>
          <w:tab/>
        </w:r>
        <w:r>
          <w:rPr>
            <w:noProof/>
            <w:webHidden/>
          </w:rPr>
          <w:fldChar w:fldCharType="begin"/>
        </w:r>
        <w:r>
          <w:rPr>
            <w:noProof/>
            <w:webHidden/>
          </w:rPr>
          <w:instrText xml:space="preserve"> PAGEREF _Toc145417482 \h </w:instrText>
        </w:r>
        <w:r>
          <w:rPr>
            <w:noProof/>
            <w:webHidden/>
          </w:rPr>
        </w:r>
        <w:r>
          <w:rPr>
            <w:noProof/>
            <w:webHidden/>
          </w:rPr>
          <w:fldChar w:fldCharType="separate"/>
        </w:r>
        <w:r>
          <w:rPr>
            <w:noProof/>
            <w:webHidden/>
          </w:rPr>
          <w:t>15</w:t>
        </w:r>
        <w:r>
          <w:rPr>
            <w:noProof/>
            <w:webHidden/>
          </w:rPr>
          <w:fldChar w:fldCharType="end"/>
        </w:r>
      </w:hyperlink>
    </w:p>
    <w:p w14:paraId="72651705" w14:textId="7BCA7C3A" w:rsidR="003263A9" w:rsidRDefault="003263A9">
      <w:pPr>
        <w:pStyle w:val="TOC3"/>
        <w:rPr>
          <w:rFonts w:asciiTheme="minorHAnsi" w:eastAsiaTheme="minorEastAsia" w:hAnsiTheme="minorHAnsi" w:cstheme="minorBidi"/>
          <w:noProof/>
          <w:kern w:val="2"/>
          <w:sz w:val="22"/>
          <w:szCs w:val="22"/>
          <w:lang w:eastAsia="en-GB"/>
          <w14:ligatures w14:val="standardContextual"/>
        </w:rPr>
      </w:pPr>
      <w:hyperlink w:anchor="_Toc145417483" w:history="1">
        <w:r w:rsidRPr="00A46979">
          <w:rPr>
            <w:rStyle w:val="Hyperlink"/>
            <w:noProof/>
          </w:rPr>
          <w:t>7.5.3</w:t>
        </w:r>
        <w:r>
          <w:rPr>
            <w:rFonts w:asciiTheme="minorHAnsi" w:eastAsiaTheme="minorEastAsia" w:hAnsiTheme="minorHAnsi" w:cstheme="minorBidi"/>
            <w:noProof/>
            <w:kern w:val="2"/>
            <w:sz w:val="22"/>
            <w:szCs w:val="22"/>
            <w:lang w:eastAsia="en-GB"/>
            <w14:ligatures w14:val="standardContextual"/>
          </w:rPr>
          <w:tab/>
        </w:r>
        <w:r w:rsidRPr="00A46979">
          <w:rPr>
            <w:rStyle w:val="Hyperlink"/>
            <w:noProof/>
          </w:rPr>
          <w:t>Other Failures</w:t>
        </w:r>
        <w:r>
          <w:rPr>
            <w:noProof/>
            <w:webHidden/>
          </w:rPr>
          <w:tab/>
        </w:r>
        <w:r>
          <w:rPr>
            <w:noProof/>
            <w:webHidden/>
          </w:rPr>
          <w:fldChar w:fldCharType="begin"/>
        </w:r>
        <w:r>
          <w:rPr>
            <w:noProof/>
            <w:webHidden/>
          </w:rPr>
          <w:instrText xml:space="preserve"> PAGEREF _Toc145417483 \h </w:instrText>
        </w:r>
        <w:r>
          <w:rPr>
            <w:noProof/>
            <w:webHidden/>
          </w:rPr>
        </w:r>
        <w:r>
          <w:rPr>
            <w:noProof/>
            <w:webHidden/>
          </w:rPr>
          <w:fldChar w:fldCharType="separate"/>
        </w:r>
        <w:r>
          <w:rPr>
            <w:noProof/>
            <w:webHidden/>
          </w:rPr>
          <w:t>16</w:t>
        </w:r>
        <w:r>
          <w:rPr>
            <w:noProof/>
            <w:webHidden/>
          </w:rPr>
          <w:fldChar w:fldCharType="end"/>
        </w:r>
      </w:hyperlink>
    </w:p>
    <w:p w14:paraId="2B31060A" w14:textId="733554F4" w:rsidR="003263A9" w:rsidRDefault="003263A9">
      <w:pPr>
        <w:pStyle w:val="TOC2"/>
        <w:rPr>
          <w:rFonts w:asciiTheme="minorHAnsi" w:eastAsiaTheme="minorEastAsia" w:hAnsiTheme="minorHAnsi" w:cstheme="minorBidi"/>
          <w:caps w:val="0"/>
          <w:noProof/>
          <w:kern w:val="2"/>
          <w:sz w:val="22"/>
          <w:szCs w:val="22"/>
          <w:lang w:eastAsia="en-GB"/>
          <w14:ligatures w14:val="standardContextual"/>
        </w:rPr>
      </w:pPr>
      <w:hyperlink w:anchor="_Toc145417484" w:history="1">
        <w:r w:rsidRPr="00A46979">
          <w:rPr>
            <w:rStyle w:val="Hyperlink"/>
            <w:noProof/>
          </w:rPr>
          <w:t>7.6</w:t>
        </w:r>
        <w:r>
          <w:rPr>
            <w:rFonts w:asciiTheme="minorHAnsi" w:eastAsiaTheme="minorEastAsia" w:hAnsiTheme="minorHAnsi" w:cstheme="minorBidi"/>
            <w:caps w:val="0"/>
            <w:noProof/>
            <w:kern w:val="2"/>
            <w:sz w:val="22"/>
            <w:szCs w:val="22"/>
            <w:lang w:eastAsia="en-GB"/>
            <w14:ligatures w14:val="standardContextual"/>
          </w:rPr>
          <w:tab/>
        </w:r>
        <w:r w:rsidRPr="00A46979">
          <w:rPr>
            <w:rStyle w:val="Hyperlink"/>
            <w:noProof/>
          </w:rPr>
          <w:t>FAILED COMPONENTS</w:t>
        </w:r>
        <w:r>
          <w:rPr>
            <w:noProof/>
            <w:webHidden/>
          </w:rPr>
          <w:tab/>
        </w:r>
        <w:r>
          <w:rPr>
            <w:noProof/>
            <w:webHidden/>
          </w:rPr>
          <w:fldChar w:fldCharType="begin"/>
        </w:r>
        <w:r>
          <w:rPr>
            <w:noProof/>
            <w:webHidden/>
          </w:rPr>
          <w:instrText xml:space="preserve"> PAGEREF _Toc145417484 \h </w:instrText>
        </w:r>
        <w:r>
          <w:rPr>
            <w:noProof/>
            <w:webHidden/>
          </w:rPr>
        </w:r>
        <w:r>
          <w:rPr>
            <w:noProof/>
            <w:webHidden/>
          </w:rPr>
          <w:fldChar w:fldCharType="separate"/>
        </w:r>
        <w:r>
          <w:rPr>
            <w:noProof/>
            <w:webHidden/>
          </w:rPr>
          <w:t>16</w:t>
        </w:r>
        <w:r>
          <w:rPr>
            <w:noProof/>
            <w:webHidden/>
          </w:rPr>
          <w:fldChar w:fldCharType="end"/>
        </w:r>
      </w:hyperlink>
    </w:p>
    <w:p w14:paraId="12C184C7" w14:textId="36C27C8E" w:rsidR="003263A9" w:rsidRDefault="003263A9">
      <w:pPr>
        <w:pStyle w:val="TOC2"/>
        <w:rPr>
          <w:rFonts w:asciiTheme="minorHAnsi" w:eastAsiaTheme="minorEastAsia" w:hAnsiTheme="minorHAnsi" w:cstheme="minorBidi"/>
          <w:caps w:val="0"/>
          <w:noProof/>
          <w:kern w:val="2"/>
          <w:sz w:val="22"/>
          <w:szCs w:val="22"/>
          <w:lang w:eastAsia="en-GB"/>
          <w14:ligatures w14:val="standardContextual"/>
        </w:rPr>
      </w:pPr>
      <w:hyperlink w:anchor="_Toc145417485" w:history="1">
        <w:r w:rsidRPr="00A46979">
          <w:rPr>
            <w:rStyle w:val="Hyperlink"/>
            <w:noProof/>
          </w:rPr>
          <w:t>7.7</w:t>
        </w:r>
        <w:r>
          <w:rPr>
            <w:rFonts w:asciiTheme="minorHAnsi" w:eastAsiaTheme="minorEastAsia" w:hAnsiTheme="minorHAnsi" w:cstheme="minorBidi"/>
            <w:caps w:val="0"/>
            <w:noProof/>
            <w:kern w:val="2"/>
            <w:sz w:val="22"/>
            <w:szCs w:val="22"/>
            <w:lang w:eastAsia="en-GB"/>
            <w14:ligatures w14:val="standardContextual"/>
          </w:rPr>
          <w:tab/>
        </w:r>
        <w:r w:rsidRPr="00A46979">
          <w:rPr>
            <w:rStyle w:val="Hyperlink"/>
            <w:noProof/>
          </w:rPr>
          <w:t>LOT FAILURE</w:t>
        </w:r>
        <w:r>
          <w:rPr>
            <w:noProof/>
            <w:webHidden/>
          </w:rPr>
          <w:tab/>
        </w:r>
        <w:r>
          <w:rPr>
            <w:noProof/>
            <w:webHidden/>
          </w:rPr>
          <w:fldChar w:fldCharType="begin"/>
        </w:r>
        <w:r>
          <w:rPr>
            <w:noProof/>
            <w:webHidden/>
          </w:rPr>
          <w:instrText xml:space="preserve"> PAGEREF _Toc145417485 \h </w:instrText>
        </w:r>
        <w:r>
          <w:rPr>
            <w:noProof/>
            <w:webHidden/>
          </w:rPr>
        </w:r>
        <w:r>
          <w:rPr>
            <w:noProof/>
            <w:webHidden/>
          </w:rPr>
          <w:fldChar w:fldCharType="separate"/>
        </w:r>
        <w:r>
          <w:rPr>
            <w:noProof/>
            <w:webHidden/>
          </w:rPr>
          <w:t>16</w:t>
        </w:r>
        <w:r>
          <w:rPr>
            <w:noProof/>
            <w:webHidden/>
          </w:rPr>
          <w:fldChar w:fldCharType="end"/>
        </w:r>
      </w:hyperlink>
    </w:p>
    <w:p w14:paraId="250F8349" w14:textId="3695BE82" w:rsidR="003263A9" w:rsidRDefault="003263A9">
      <w:pPr>
        <w:pStyle w:val="TOC2"/>
        <w:rPr>
          <w:rFonts w:asciiTheme="minorHAnsi" w:eastAsiaTheme="minorEastAsia" w:hAnsiTheme="minorHAnsi" w:cstheme="minorBidi"/>
          <w:caps w:val="0"/>
          <w:noProof/>
          <w:kern w:val="2"/>
          <w:sz w:val="22"/>
          <w:szCs w:val="22"/>
          <w:lang w:eastAsia="en-GB"/>
          <w14:ligatures w14:val="standardContextual"/>
        </w:rPr>
      </w:pPr>
      <w:hyperlink w:anchor="_Toc145417486" w:history="1">
        <w:r w:rsidRPr="00A46979">
          <w:rPr>
            <w:rStyle w:val="Hyperlink"/>
            <w:noProof/>
          </w:rPr>
          <w:t>7.8</w:t>
        </w:r>
        <w:r>
          <w:rPr>
            <w:rFonts w:asciiTheme="minorHAnsi" w:eastAsiaTheme="minorEastAsia" w:hAnsiTheme="minorHAnsi" w:cstheme="minorBidi"/>
            <w:caps w:val="0"/>
            <w:noProof/>
            <w:kern w:val="2"/>
            <w:sz w:val="22"/>
            <w:szCs w:val="22"/>
            <w:lang w:eastAsia="en-GB"/>
            <w14:ligatures w14:val="standardContextual"/>
          </w:rPr>
          <w:tab/>
        </w:r>
        <w:r w:rsidRPr="00A46979">
          <w:rPr>
            <w:rStyle w:val="Hyperlink"/>
            <w:noProof/>
          </w:rPr>
          <w:t>QUALIFICATION, PERIODIC TESTING AND LOT VALIDATION TESTING SAMPLES</w:t>
        </w:r>
        <w:r>
          <w:rPr>
            <w:noProof/>
            <w:webHidden/>
          </w:rPr>
          <w:tab/>
        </w:r>
        <w:r>
          <w:rPr>
            <w:noProof/>
            <w:webHidden/>
          </w:rPr>
          <w:fldChar w:fldCharType="begin"/>
        </w:r>
        <w:r>
          <w:rPr>
            <w:noProof/>
            <w:webHidden/>
          </w:rPr>
          <w:instrText xml:space="preserve"> PAGEREF _Toc145417486 \h </w:instrText>
        </w:r>
        <w:r>
          <w:rPr>
            <w:noProof/>
            <w:webHidden/>
          </w:rPr>
        </w:r>
        <w:r>
          <w:rPr>
            <w:noProof/>
            <w:webHidden/>
          </w:rPr>
          <w:fldChar w:fldCharType="separate"/>
        </w:r>
        <w:r>
          <w:rPr>
            <w:noProof/>
            <w:webHidden/>
          </w:rPr>
          <w:t>16</w:t>
        </w:r>
        <w:r>
          <w:rPr>
            <w:noProof/>
            <w:webHidden/>
          </w:rPr>
          <w:fldChar w:fldCharType="end"/>
        </w:r>
      </w:hyperlink>
    </w:p>
    <w:p w14:paraId="5F2C5BD0" w14:textId="50521B79" w:rsidR="003263A9" w:rsidRDefault="003263A9">
      <w:pPr>
        <w:pStyle w:val="TOC2"/>
        <w:rPr>
          <w:rFonts w:asciiTheme="minorHAnsi" w:eastAsiaTheme="minorEastAsia" w:hAnsiTheme="minorHAnsi" w:cstheme="minorBidi"/>
          <w:caps w:val="0"/>
          <w:noProof/>
          <w:kern w:val="2"/>
          <w:sz w:val="22"/>
          <w:szCs w:val="22"/>
          <w:lang w:eastAsia="en-GB"/>
          <w14:ligatures w14:val="standardContextual"/>
        </w:rPr>
      </w:pPr>
      <w:hyperlink w:anchor="_Toc145417487" w:history="1">
        <w:r w:rsidRPr="00A46979">
          <w:rPr>
            <w:rStyle w:val="Hyperlink"/>
            <w:noProof/>
          </w:rPr>
          <w:t>7.9</w:t>
        </w:r>
        <w:r>
          <w:rPr>
            <w:rFonts w:asciiTheme="minorHAnsi" w:eastAsiaTheme="minorEastAsia" w:hAnsiTheme="minorHAnsi" w:cstheme="minorBidi"/>
            <w:caps w:val="0"/>
            <w:noProof/>
            <w:kern w:val="2"/>
            <w:sz w:val="22"/>
            <w:szCs w:val="22"/>
            <w:lang w:eastAsia="en-GB"/>
            <w14:ligatures w14:val="standardContextual"/>
          </w:rPr>
          <w:tab/>
        </w:r>
        <w:r w:rsidRPr="00A46979">
          <w:rPr>
            <w:rStyle w:val="Hyperlink"/>
            <w:noProof/>
          </w:rPr>
          <w:t>DOCUMENTATION</w:t>
        </w:r>
        <w:r>
          <w:rPr>
            <w:noProof/>
            <w:webHidden/>
          </w:rPr>
          <w:tab/>
        </w:r>
        <w:r>
          <w:rPr>
            <w:noProof/>
            <w:webHidden/>
          </w:rPr>
          <w:fldChar w:fldCharType="begin"/>
        </w:r>
        <w:r>
          <w:rPr>
            <w:noProof/>
            <w:webHidden/>
          </w:rPr>
          <w:instrText xml:space="preserve"> PAGEREF _Toc145417487 \h </w:instrText>
        </w:r>
        <w:r>
          <w:rPr>
            <w:noProof/>
            <w:webHidden/>
          </w:rPr>
        </w:r>
        <w:r>
          <w:rPr>
            <w:noProof/>
            <w:webHidden/>
          </w:rPr>
          <w:fldChar w:fldCharType="separate"/>
        </w:r>
        <w:r>
          <w:rPr>
            <w:noProof/>
            <w:webHidden/>
          </w:rPr>
          <w:t>16</w:t>
        </w:r>
        <w:r>
          <w:rPr>
            <w:noProof/>
            <w:webHidden/>
          </w:rPr>
          <w:fldChar w:fldCharType="end"/>
        </w:r>
      </w:hyperlink>
    </w:p>
    <w:p w14:paraId="43CB21AA" w14:textId="08E8EC56" w:rsidR="003263A9" w:rsidRDefault="003263A9">
      <w:pPr>
        <w:pStyle w:val="TOC1"/>
        <w:rPr>
          <w:rFonts w:asciiTheme="minorHAnsi" w:eastAsiaTheme="minorEastAsia" w:hAnsiTheme="minorHAnsi" w:cstheme="minorBidi"/>
          <w:caps w:val="0"/>
          <w:noProof/>
          <w:kern w:val="2"/>
          <w:sz w:val="22"/>
          <w:szCs w:val="22"/>
          <w:lang w:eastAsia="en-GB"/>
          <w14:ligatures w14:val="standardContextual"/>
        </w:rPr>
      </w:pPr>
      <w:hyperlink w:anchor="_Toc145417488" w:history="1">
        <w:r w:rsidRPr="00A46979">
          <w:rPr>
            <w:rStyle w:val="Hyperlink"/>
            <w:noProof/>
          </w:rPr>
          <w:t>8</w:t>
        </w:r>
        <w:r>
          <w:rPr>
            <w:rFonts w:asciiTheme="minorHAnsi" w:eastAsiaTheme="minorEastAsia" w:hAnsiTheme="minorHAnsi" w:cstheme="minorBidi"/>
            <w:caps w:val="0"/>
            <w:noProof/>
            <w:kern w:val="2"/>
            <w:sz w:val="22"/>
            <w:szCs w:val="22"/>
            <w:lang w:eastAsia="en-GB"/>
            <w14:ligatures w14:val="standardContextual"/>
          </w:rPr>
          <w:tab/>
        </w:r>
        <w:r w:rsidRPr="00A46979">
          <w:rPr>
            <w:rStyle w:val="Hyperlink"/>
            <w:noProof/>
          </w:rPr>
          <w:t>TEST METHODS AND PROCEDURES</w:t>
        </w:r>
        <w:r>
          <w:rPr>
            <w:noProof/>
            <w:webHidden/>
          </w:rPr>
          <w:tab/>
        </w:r>
        <w:r>
          <w:rPr>
            <w:noProof/>
            <w:webHidden/>
          </w:rPr>
          <w:fldChar w:fldCharType="begin"/>
        </w:r>
        <w:r>
          <w:rPr>
            <w:noProof/>
            <w:webHidden/>
          </w:rPr>
          <w:instrText xml:space="preserve"> PAGEREF _Toc145417488 \h </w:instrText>
        </w:r>
        <w:r>
          <w:rPr>
            <w:noProof/>
            <w:webHidden/>
          </w:rPr>
        </w:r>
        <w:r>
          <w:rPr>
            <w:noProof/>
            <w:webHidden/>
          </w:rPr>
          <w:fldChar w:fldCharType="separate"/>
        </w:r>
        <w:r>
          <w:rPr>
            <w:noProof/>
            <w:webHidden/>
          </w:rPr>
          <w:t>17</w:t>
        </w:r>
        <w:r>
          <w:rPr>
            <w:noProof/>
            <w:webHidden/>
          </w:rPr>
          <w:fldChar w:fldCharType="end"/>
        </w:r>
      </w:hyperlink>
    </w:p>
    <w:p w14:paraId="62D74E33" w14:textId="76B720B1" w:rsidR="003263A9" w:rsidRDefault="003263A9">
      <w:pPr>
        <w:pStyle w:val="TOC2"/>
        <w:rPr>
          <w:rFonts w:asciiTheme="minorHAnsi" w:eastAsiaTheme="minorEastAsia" w:hAnsiTheme="minorHAnsi" w:cstheme="minorBidi"/>
          <w:caps w:val="0"/>
          <w:noProof/>
          <w:kern w:val="2"/>
          <w:sz w:val="22"/>
          <w:szCs w:val="22"/>
          <w:lang w:eastAsia="en-GB"/>
          <w14:ligatures w14:val="standardContextual"/>
        </w:rPr>
      </w:pPr>
      <w:hyperlink w:anchor="_Toc145417489" w:history="1">
        <w:r w:rsidRPr="00A46979">
          <w:rPr>
            <w:rStyle w:val="Hyperlink"/>
            <w:noProof/>
          </w:rPr>
          <w:t>8.1</w:t>
        </w:r>
        <w:r>
          <w:rPr>
            <w:rFonts w:asciiTheme="minorHAnsi" w:eastAsiaTheme="minorEastAsia" w:hAnsiTheme="minorHAnsi" w:cstheme="minorBidi"/>
            <w:caps w:val="0"/>
            <w:noProof/>
            <w:kern w:val="2"/>
            <w:sz w:val="22"/>
            <w:szCs w:val="22"/>
            <w:lang w:eastAsia="en-GB"/>
            <w14:ligatures w14:val="standardContextual"/>
          </w:rPr>
          <w:tab/>
        </w:r>
        <w:r w:rsidRPr="00A46979">
          <w:rPr>
            <w:rStyle w:val="Hyperlink"/>
            <w:noProof/>
          </w:rPr>
          <w:t>INTERNAL VISUAL INSPECTION</w:t>
        </w:r>
        <w:r>
          <w:rPr>
            <w:noProof/>
            <w:webHidden/>
          </w:rPr>
          <w:tab/>
        </w:r>
        <w:r>
          <w:rPr>
            <w:noProof/>
            <w:webHidden/>
          </w:rPr>
          <w:fldChar w:fldCharType="begin"/>
        </w:r>
        <w:r>
          <w:rPr>
            <w:noProof/>
            <w:webHidden/>
          </w:rPr>
          <w:instrText xml:space="preserve"> PAGEREF _Toc145417489 \h </w:instrText>
        </w:r>
        <w:r>
          <w:rPr>
            <w:noProof/>
            <w:webHidden/>
          </w:rPr>
        </w:r>
        <w:r>
          <w:rPr>
            <w:noProof/>
            <w:webHidden/>
          </w:rPr>
          <w:fldChar w:fldCharType="separate"/>
        </w:r>
        <w:r>
          <w:rPr>
            <w:noProof/>
            <w:webHidden/>
          </w:rPr>
          <w:t>17</w:t>
        </w:r>
        <w:r>
          <w:rPr>
            <w:noProof/>
            <w:webHidden/>
          </w:rPr>
          <w:fldChar w:fldCharType="end"/>
        </w:r>
      </w:hyperlink>
    </w:p>
    <w:p w14:paraId="78DFD364" w14:textId="139946C8" w:rsidR="003263A9" w:rsidRDefault="003263A9">
      <w:pPr>
        <w:pStyle w:val="TOC2"/>
        <w:rPr>
          <w:rFonts w:asciiTheme="minorHAnsi" w:eastAsiaTheme="minorEastAsia" w:hAnsiTheme="minorHAnsi" w:cstheme="minorBidi"/>
          <w:caps w:val="0"/>
          <w:noProof/>
          <w:kern w:val="2"/>
          <w:sz w:val="22"/>
          <w:szCs w:val="22"/>
          <w:lang w:eastAsia="en-GB"/>
          <w14:ligatures w14:val="standardContextual"/>
        </w:rPr>
      </w:pPr>
      <w:hyperlink w:anchor="_Toc145417490" w:history="1">
        <w:r w:rsidRPr="00A46979">
          <w:rPr>
            <w:rStyle w:val="Hyperlink"/>
            <w:noProof/>
          </w:rPr>
          <w:t>8.2</w:t>
        </w:r>
        <w:r>
          <w:rPr>
            <w:rFonts w:asciiTheme="minorHAnsi" w:eastAsiaTheme="minorEastAsia" w:hAnsiTheme="minorHAnsi" w:cstheme="minorBidi"/>
            <w:caps w:val="0"/>
            <w:noProof/>
            <w:kern w:val="2"/>
            <w:sz w:val="22"/>
            <w:szCs w:val="22"/>
            <w:lang w:eastAsia="en-GB"/>
            <w14:ligatures w14:val="standardContextual"/>
          </w:rPr>
          <w:tab/>
        </w:r>
        <w:r w:rsidRPr="00A46979">
          <w:rPr>
            <w:rStyle w:val="Hyperlink"/>
            <w:noProof/>
          </w:rPr>
          <w:t>RAPID CHANGE OF TEMPERATURE</w:t>
        </w:r>
        <w:r>
          <w:rPr>
            <w:noProof/>
            <w:webHidden/>
          </w:rPr>
          <w:tab/>
        </w:r>
        <w:r>
          <w:rPr>
            <w:noProof/>
            <w:webHidden/>
          </w:rPr>
          <w:fldChar w:fldCharType="begin"/>
        </w:r>
        <w:r>
          <w:rPr>
            <w:noProof/>
            <w:webHidden/>
          </w:rPr>
          <w:instrText xml:space="preserve"> PAGEREF _Toc145417490 \h </w:instrText>
        </w:r>
        <w:r>
          <w:rPr>
            <w:noProof/>
            <w:webHidden/>
          </w:rPr>
        </w:r>
        <w:r>
          <w:rPr>
            <w:noProof/>
            <w:webHidden/>
          </w:rPr>
          <w:fldChar w:fldCharType="separate"/>
        </w:r>
        <w:r>
          <w:rPr>
            <w:noProof/>
            <w:webHidden/>
          </w:rPr>
          <w:t>17</w:t>
        </w:r>
        <w:r>
          <w:rPr>
            <w:noProof/>
            <w:webHidden/>
          </w:rPr>
          <w:fldChar w:fldCharType="end"/>
        </w:r>
      </w:hyperlink>
    </w:p>
    <w:p w14:paraId="3DBD8D81" w14:textId="3686FF4C" w:rsidR="003263A9" w:rsidRDefault="003263A9">
      <w:pPr>
        <w:pStyle w:val="TOC3"/>
        <w:rPr>
          <w:rFonts w:asciiTheme="minorHAnsi" w:eastAsiaTheme="minorEastAsia" w:hAnsiTheme="minorHAnsi" w:cstheme="minorBidi"/>
          <w:noProof/>
          <w:kern w:val="2"/>
          <w:sz w:val="22"/>
          <w:szCs w:val="22"/>
          <w:lang w:eastAsia="en-GB"/>
          <w14:ligatures w14:val="standardContextual"/>
        </w:rPr>
      </w:pPr>
      <w:hyperlink w:anchor="_Toc145417491" w:history="1">
        <w:r w:rsidRPr="00A46979">
          <w:rPr>
            <w:rStyle w:val="Hyperlink"/>
            <w:noProof/>
          </w:rPr>
          <w:t>8.2.1</w:t>
        </w:r>
        <w:r>
          <w:rPr>
            <w:rFonts w:asciiTheme="minorHAnsi" w:eastAsiaTheme="minorEastAsia" w:hAnsiTheme="minorHAnsi" w:cstheme="minorBidi"/>
            <w:noProof/>
            <w:kern w:val="2"/>
            <w:sz w:val="22"/>
            <w:szCs w:val="22"/>
            <w:lang w:eastAsia="en-GB"/>
            <w14:ligatures w14:val="standardContextual"/>
          </w:rPr>
          <w:tab/>
        </w:r>
        <w:r w:rsidRPr="00A46979">
          <w:rPr>
            <w:rStyle w:val="Hyperlink"/>
            <w:noProof/>
          </w:rPr>
          <w:t>During Screening Tests (Chart F3)</w:t>
        </w:r>
        <w:r>
          <w:rPr>
            <w:noProof/>
            <w:webHidden/>
          </w:rPr>
          <w:tab/>
        </w:r>
        <w:r>
          <w:rPr>
            <w:noProof/>
            <w:webHidden/>
          </w:rPr>
          <w:fldChar w:fldCharType="begin"/>
        </w:r>
        <w:r>
          <w:rPr>
            <w:noProof/>
            <w:webHidden/>
          </w:rPr>
          <w:instrText xml:space="preserve"> PAGEREF _Toc145417491 \h </w:instrText>
        </w:r>
        <w:r>
          <w:rPr>
            <w:noProof/>
            <w:webHidden/>
          </w:rPr>
        </w:r>
        <w:r>
          <w:rPr>
            <w:noProof/>
            <w:webHidden/>
          </w:rPr>
          <w:fldChar w:fldCharType="separate"/>
        </w:r>
        <w:r>
          <w:rPr>
            <w:noProof/>
            <w:webHidden/>
          </w:rPr>
          <w:t>17</w:t>
        </w:r>
        <w:r>
          <w:rPr>
            <w:noProof/>
            <w:webHidden/>
          </w:rPr>
          <w:fldChar w:fldCharType="end"/>
        </w:r>
      </w:hyperlink>
    </w:p>
    <w:p w14:paraId="2BEA502D" w14:textId="14E823CA" w:rsidR="003263A9" w:rsidRDefault="003263A9">
      <w:pPr>
        <w:pStyle w:val="TOC3"/>
        <w:rPr>
          <w:rFonts w:asciiTheme="minorHAnsi" w:eastAsiaTheme="minorEastAsia" w:hAnsiTheme="minorHAnsi" w:cstheme="minorBidi"/>
          <w:noProof/>
          <w:kern w:val="2"/>
          <w:sz w:val="22"/>
          <w:szCs w:val="22"/>
          <w:lang w:eastAsia="en-GB"/>
          <w14:ligatures w14:val="standardContextual"/>
        </w:rPr>
      </w:pPr>
      <w:hyperlink w:anchor="_Toc145417492" w:history="1">
        <w:r w:rsidRPr="00A46979">
          <w:rPr>
            <w:rStyle w:val="Hyperlink"/>
            <w:noProof/>
          </w:rPr>
          <w:t>8.2.2</w:t>
        </w:r>
        <w:r>
          <w:rPr>
            <w:rFonts w:asciiTheme="minorHAnsi" w:eastAsiaTheme="minorEastAsia" w:hAnsiTheme="minorHAnsi" w:cstheme="minorBidi"/>
            <w:noProof/>
            <w:kern w:val="2"/>
            <w:sz w:val="22"/>
            <w:szCs w:val="22"/>
            <w:lang w:eastAsia="en-GB"/>
            <w14:ligatures w14:val="standardContextual"/>
          </w:rPr>
          <w:tab/>
        </w:r>
        <w:r w:rsidRPr="00A46979">
          <w:rPr>
            <w:rStyle w:val="Hyperlink"/>
            <w:noProof/>
          </w:rPr>
          <w:t>During Qualification, Periodic Testing and Lot Validation Testing (Chart F4)</w:t>
        </w:r>
        <w:r>
          <w:rPr>
            <w:noProof/>
            <w:webHidden/>
          </w:rPr>
          <w:tab/>
        </w:r>
        <w:r>
          <w:rPr>
            <w:noProof/>
            <w:webHidden/>
          </w:rPr>
          <w:fldChar w:fldCharType="begin"/>
        </w:r>
        <w:r>
          <w:rPr>
            <w:noProof/>
            <w:webHidden/>
          </w:rPr>
          <w:instrText xml:space="preserve"> PAGEREF _Toc145417492 \h </w:instrText>
        </w:r>
        <w:r>
          <w:rPr>
            <w:noProof/>
            <w:webHidden/>
          </w:rPr>
        </w:r>
        <w:r>
          <w:rPr>
            <w:noProof/>
            <w:webHidden/>
          </w:rPr>
          <w:fldChar w:fldCharType="separate"/>
        </w:r>
        <w:r>
          <w:rPr>
            <w:noProof/>
            <w:webHidden/>
          </w:rPr>
          <w:t>18</w:t>
        </w:r>
        <w:r>
          <w:rPr>
            <w:noProof/>
            <w:webHidden/>
          </w:rPr>
          <w:fldChar w:fldCharType="end"/>
        </w:r>
      </w:hyperlink>
    </w:p>
    <w:p w14:paraId="57129EAB" w14:textId="34327B21" w:rsidR="003263A9" w:rsidRDefault="003263A9">
      <w:pPr>
        <w:pStyle w:val="TOC2"/>
        <w:rPr>
          <w:rFonts w:asciiTheme="minorHAnsi" w:eastAsiaTheme="minorEastAsia" w:hAnsiTheme="minorHAnsi" w:cstheme="minorBidi"/>
          <w:caps w:val="0"/>
          <w:noProof/>
          <w:kern w:val="2"/>
          <w:sz w:val="22"/>
          <w:szCs w:val="22"/>
          <w:lang w:eastAsia="en-GB"/>
          <w14:ligatures w14:val="standardContextual"/>
        </w:rPr>
      </w:pPr>
      <w:hyperlink w:anchor="_Toc145417493" w:history="1">
        <w:r w:rsidRPr="00A46979">
          <w:rPr>
            <w:rStyle w:val="Hyperlink"/>
            <w:noProof/>
          </w:rPr>
          <w:t>8.3</w:t>
        </w:r>
        <w:r>
          <w:rPr>
            <w:rFonts w:asciiTheme="minorHAnsi" w:eastAsiaTheme="minorEastAsia" w:hAnsiTheme="minorHAnsi" w:cstheme="minorBidi"/>
            <w:caps w:val="0"/>
            <w:noProof/>
            <w:kern w:val="2"/>
            <w:sz w:val="22"/>
            <w:szCs w:val="22"/>
            <w:lang w:eastAsia="en-GB"/>
            <w14:ligatures w14:val="standardContextual"/>
          </w:rPr>
          <w:tab/>
        </w:r>
        <w:r w:rsidRPr="00A46979">
          <w:rPr>
            <w:rStyle w:val="Hyperlink"/>
            <w:noProof/>
          </w:rPr>
          <w:t>SURGE CURRENT</w:t>
        </w:r>
        <w:r>
          <w:rPr>
            <w:noProof/>
            <w:webHidden/>
          </w:rPr>
          <w:tab/>
        </w:r>
        <w:r>
          <w:rPr>
            <w:noProof/>
            <w:webHidden/>
          </w:rPr>
          <w:fldChar w:fldCharType="begin"/>
        </w:r>
        <w:r>
          <w:rPr>
            <w:noProof/>
            <w:webHidden/>
          </w:rPr>
          <w:instrText xml:space="preserve"> PAGEREF _Toc145417493 \h </w:instrText>
        </w:r>
        <w:r>
          <w:rPr>
            <w:noProof/>
            <w:webHidden/>
          </w:rPr>
        </w:r>
        <w:r>
          <w:rPr>
            <w:noProof/>
            <w:webHidden/>
          </w:rPr>
          <w:fldChar w:fldCharType="separate"/>
        </w:r>
        <w:r>
          <w:rPr>
            <w:noProof/>
            <w:webHidden/>
          </w:rPr>
          <w:t>19</w:t>
        </w:r>
        <w:r>
          <w:rPr>
            <w:noProof/>
            <w:webHidden/>
          </w:rPr>
          <w:fldChar w:fldCharType="end"/>
        </w:r>
      </w:hyperlink>
    </w:p>
    <w:p w14:paraId="005DFB8A" w14:textId="1C7AC4DB" w:rsidR="003263A9" w:rsidRDefault="003263A9">
      <w:pPr>
        <w:pStyle w:val="TOC2"/>
        <w:rPr>
          <w:rFonts w:asciiTheme="minorHAnsi" w:eastAsiaTheme="minorEastAsia" w:hAnsiTheme="minorHAnsi" w:cstheme="minorBidi"/>
          <w:caps w:val="0"/>
          <w:noProof/>
          <w:kern w:val="2"/>
          <w:sz w:val="22"/>
          <w:szCs w:val="22"/>
          <w:lang w:eastAsia="en-GB"/>
          <w14:ligatures w14:val="standardContextual"/>
        </w:rPr>
      </w:pPr>
      <w:hyperlink w:anchor="_Toc145417494" w:history="1">
        <w:r w:rsidRPr="00A46979">
          <w:rPr>
            <w:rStyle w:val="Hyperlink"/>
            <w:noProof/>
          </w:rPr>
          <w:t>8.4</w:t>
        </w:r>
        <w:r>
          <w:rPr>
            <w:rFonts w:asciiTheme="minorHAnsi" w:eastAsiaTheme="minorEastAsia" w:hAnsiTheme="minorHAnsi" w:cstheme="minorBidi"/>
            <w:caps w:val="0"/>
            <w:noProof/>
            <w:kern w:val="2"/>
            <w:sz w:val="22"/>
            <w:szCs w:val="22"/>
            <w:lang w:eastAsia="en-GB"/>
            <w14:ligatures w14:val="standardContextual"/>
          </w:rPr>
          <w:tab/>
        </w:r>
        <w:r w:rsidRPr="00A46979">
          <w:rPr>
            <w:rStyle w:val="Hyperlink"/>
            <w:noProof/>
          </w:rPr>
          <w:t>ELECTRICAL MEASUREMENTS</w:t>
        </w:r>
        <w:r>
          <w:rPr>
            <w:noProof/>
            <w:webHidden/>
          </w:rPr>
          <w:tab/>
        </w:r>
        <w:r>
          <w:rPr>
            <w:noProof/>
            <w:webHidden/>
          </w:rPr>
          <w:fldChar w:fldCharType="begin"/>
        </w:r>
        <w:r>
          <w:rPr>
            <w:noProof/>
            <w:webHidden/>
          </w:rPr>
          <w:instrText xml:space="preserve"> PAGEREF _Toc145417494 \h </w:instrText>
        </w:r>
        <w:r>
          <w:rPr>
            <w:noProof/>
            <w:webHidden/>
          </w:rPr>
        </w:r>
        <w:r>
          <w:rPr>
            <w:noProof/>
            <w:webHidden/>
          </w:rPr>
          <w:fldChar w:fldCharType="separate"/>
        </w:r>
        <w:r>
          <w:rPr>
            <w:noProof/>
            <w:webHidden/>
          </w:rPr>
          <w:t>20</w:t>
        </w:r>
        <w:r>
          <w:rPr>
            <w:noProof/>
            <w:webHidden/>
          </w:rPr>
          <w:fldChar w:fldCharType="end"/>
        </w:r>
      </w:hyperlink>
    </w:p>
    <w:p w14:paraId="30878273" w14:textId="37C23E8E" w:rsidR="003263A9" w:rsidRDefault="003263A9">
      <w:pPr>
        <w:pStyle w:val="TOC3"/>
        <w:rPr>
          <w:rFonts w:asciiTheme="minorHAnsi" w:eastAsiaTheme="minorEastAsia" w:hAnsiTheme="minorHAnsi" w:cstheme="minorBidi"/>
          <w:noProof/>
          <w:kern w:val="2"/>
          <w:sz w:val="22"/>
          <w:szCs w:val="22"/>
          <w:lang w:eastAsia="en-GB"/>
          <w14:ligatures w14:val="standardContextual"/>
        </w:rPr>
      </w:pPr>
      <w:hyperlink w:anchor="_Toc145417495" w:history="1">
        <w:r w:rsidRPr="00A46979">
          <w:rPr>
            <w:rStyle w:val="Hyperlink"/>
            <w:noProof/>
          </w:rPr>
          <w:t>8.4.1</w:t>
        </w:r>
        <w:r>
          <w:rPr>
            <w:rFonts w:asciiTheme="minorHAnsi" w:eastAsiaTheme="minorEastAsia" w:hAnsiTheme="minorHAnsi" w:cstheme="minorBidi"/>
            <w:noProof/>
            <w:kern w:val="2"/>
            <w:sz w:val="22"/>
            <w:szCs w:val="22"/>
            <w:lang w:eastAsia="en-GB"/>
            <w14:ligatures w14:val="standardContextual"/>
          </w:rPr>
          <w:tab/>
        </w:r>
        <w:r w:rsidRPr="00A46979">
          <w:rPr>
            <w:rStyle w:val="Hyperlink"/>
            <w:noProof/>
          </w:rPr>
          <w:t>General</w:t>
        </w:r>
        <w:r>
          <w:rPr>
            <w:noProof/>
            <w:webHidden/>
          </w:rPr>
          <w:tab/>
        </w:r>
        <w:r>
          <w:rPr>
            <w:noProof/>
            <w:webHidden/>
          </w:rPr>
          <w:fldChar w:fldCharType="begin"/>
        </w:r>
        <w:r>
          <w:rPr>
            <w:noProof/>
            <w:webHidden/>
          </w:rPr>
          <w:instrText xml:space="preserve"> PAGEREF _Toc145417495 \h </w:instrText>
        </w:r>
        <w:r>
          <w:rPr>
            <w:noProof/>
            <w:webHidden/>
          </w:rPr>
        </w:r>
        <w:r>
          <w:rPr>
            <w:noProof/>
            <w:webHidden/>
          </w:rPr>
          <w:fldChar w:fldCharType="separate"/>
        </w:r>
        <w:r>
          <w:rPr>
            <w:noProof/>
            <w:webHidden/>
          </w:rPr>
          <w:t>20</w:t>
        </w:r>
        <w:r>
          <w:rPr>
            <w:noProof/>
            <w:webHidden/>
          </w:rPr>
          <w:fldChar w:fldCharType="end"/>
        </w:r>
      </w:hyperlink>
    </w:p>
    <w:p w14:paraId="59A43AC9" w14:textId="7C116C75" w:rsidR="003263A9" w:rsidRDefault="003263A9">
      <w:pPr>
        <w:pStyle w:val="TOC4"/>
        <w:rPr>
          <w:rFonts w:asciiTheme="minorHAnsi" w:eastAsiaTheme="minorEastAsia" w:hAnsiTheme="minorHAnsi" w:cstheme="minorBidi"/>
          <w:noProof/>
          <w:kern w:val="2"/>
          <w:sz w:val="22"/>
          <w:szCs w:val="22"/>
          <w:lang w:eastAsia="en-GB"/>
          <w14:ligatures w14:val="standardContextual"/>
        </w:rPr>
      </w:pPr>
      <w:hyperlink w:anchor="_Toc145417496" w:history="1">
        <w:r w:rsidRPr="00A46979">
          <w:rPr>
            <w:rStyle w:val="Hyperlink"/>
            <w:noProof/>
          </w:rPr>
          <w:t>8.4.1.1</w:t>
        </w:r>
        <w:r>
          <w:rPr>
            <w:rFonts w:asciiTheme="minorHAnsi" w:eastAsiaTheme="minorEastAsia" w:hAnsiTheme="minorHAnsi" w:cstheme="minorBidi"/>
            <w:noProof/>
            <w:kern w:val="2"/>
            <w:sz w:val="22"/>
            <w:szCs w:val="22"/>
            <w:lang w:eastAsia="en-GB"/>
            <w14:ligatures w14:val="standardContextual"/>
          </w:rPr>
          <w:tab/>
        </w:r>
        <w:r w:rsidRPr="00A46979">
          <w:rPr>
            <w:rStyle w:val="Hyperlink"/>
            <w:noProof/>
          </w:rPr>
          <w:t>Capacitance</w:t>
        </w:r>
        <w:r>
          <w:rPr>
            <w:noProof/>
            <w:webHidden/>
          </w:rPr>
          <w:tab/>
        </w:r>
        <w:r>
          <w:rPr>
            <w:noProof/>
            <w:webHidden/>
          </w:rPr>
          <w:fldChar w:fldCharType="begin"/>
        </w:r>
        <w:r>
          <w:rPr>
            <w:noProof/>
            <w:webHidden/>
          </w:rPr>
          <w:instrText xml:space="preserve"> PAGEREF _Toc145417496 \h </w:instrText>
        </w:r>
        <w:r>
          <w:rPr>
            <w:noProof/>
            <w:webHidden/>
          </w:rPr>
        </w:r>
        <w:r>
          <w:rPr>
            <w:noProof/>
            <w:webHidden/>
          </w:rPr>
          <w:fldChar w:fldCharType="separate"/>
        </w:r>
        <w:r>
          <w:rPr>
            <w:noProof/>
            <w:webHidden/>
          </w:rPr>
          <w:t>20</w:t>
        </w:r>
        <w:r>
          <w:rPr>
            <w:noProof/>
            <w:webHidden/>
          </w:rPr>
          <w:fldChar w:fldCharType="end"/>
        </w:r>
      </w:hyperlink>
    </w:p>
    <w:p w14:paraId="0C70246A" w14:textId="0D59BEB4" w:rsidR="003263A9" w:rsidRDefault="003263A9">
      <w:pPr>
        <w:pStyle w:val="TOC4"/>
        <w:rPr>
          <w:rFonts w:asciiTheme="minorHAnsi" w:eastAsiaTheme="minorEastAsia" w:hAnsiTheme="minorHAnsi" w:cstheme="minorBidi"/>
          <w:noProof/>
          <w:kern w:val="2"/>
          <w:sz w:val="22"/>
          <w:szCs w:val="22"/>
          <w:lang w:eastAsia="en-GB"/>
          <w14:ligatures w14:val="standardContextual"/>
        </w:rPr>
      </w:pPr>
      <w:hyperlink w:anchor="_Toc145417497" w:history="1">
        <w:r w:rsidRPr="00A46979">
          <w:rPr>
            <w:rStyle w:val="Hyperlink"/>
            <w:noProof/>
          </w:rPr>
          <w:t>8.4.1.2</w:t>
        </w:r>
        <w:r>
          <w:rPr>
            <w:rFonts w:asciiTheme="minorHAnsi" w:eastAsiaTheme="minorEastAsia" w:hAnsiTheme="minorHAnsi" w:cstheme="minorBidi"/>
            <w:noProof/>
            <w:kern w:val="2"/>
            <w:sz w:val="22"/>
            <w:szCs w:val="22"/>
            <w:lang w:eastAsia="en-GB"/>
            <w14:ligatures w14:val="standardContextual"/>
          </w:rPr>
          <w:tab/>
        </w:r>
        <w:r w:rsidRPr="00A46979">
          <w:rPr>
            <w:rStyle w:val="Hyperlink"/>
            <w:noProof/>
          </w:rPr>
          <w:t>DC Leakage Current</w:t>
        </w:r>
        <w:r>
          <w:rPr>
            <w:noProof/>
            <w:webHidden/>
          </w:rPr>
          <w:tab/>
        </w:r>
        <w:r>
          <w:rPr>
            <w:noProof/>
            <w:webHidden/>
          </w:rPr>
          <w:fldChar w:fldCharType="begin"/>
        </w:r>
        <w:r>
          <w:rPr>
            <w:noProof/>
            <w:webHidden/>
          </w:rPr>
          <w:instrText xml:space="preserve"> PAGEREF _Toc145417497 \h </w:instrText>
        </w:r>
        <w:r>
          <w:rPr>
            <w:noProof/>
            <w:webHidden/>
          </w:rPr>
        </w:r>
        <w:r>
          <w:rPr>
            <w:noProof/>
            <w:webHidden/>
          </w:rPr>
          <w:fldChar w:fldCharType="separate"/>
        </w:r>
        <w:r>
          <w:rPr>
            <w:noProof/>
            <w:webHidden/>
          </w:rPr>
          <w:t>20</w:t>
        </w:r>
        <w:r>
          <w:rPr>
            <w:noProof/>
            <w:webHidden/>
          </w:rPr>
          <w:fldChar w:fldCharType="end"/>
        </w:r>
      </w:hyperlink>
    </w:p>
    <w:p w14:paraId="45319F7E" w14:textId="52BD085F" w:rsidR="003263A9" w:rsidRDefault="003263A9">
      <w:pPr>
        <w:pStyle w:val="TOC4"/>
        <w:rPr>
          <w:rFonts w:asciiTheme="minorHAnsi" w:eastAsiaTheme="minorEastAsia" w:hAnsiTheme="minorHAnsi" w:cstheme="minorBidi"/>
          <w:noProof/>
          <w:kern w:val="2"/>
          <w:sz w:val="22"/>
          <w:szCs w:val="22"/>
          <w:lang w:eastAsia="en-GB"/>
          <w14:ligatures w14:val="standardContextual"/>
        </w:rPr>
      </w:pPr>
      <w:hyperlink w:anchor="_Toc145417498" w:history="1">
        <w:r w:rsidRPr="00A46979">
          <w:rPr>
            <w:rStyle w:val="Hyperlink"/>
            <w:noProof/>
          </w:rPr>
          <w:t>8.4.1.3</w:t>
        </w:r>
        <w:r>
          <w:rPr>
            <w:rFonts w:asciiTheme="minorHAnsi" w:eastAsiaTheme="minorEastAsia" w:hAnsiTheme="minorHAnsi" w:cstheme="minorBidi"/>
            <w:noProof/>
            <w:kern w:val="2"/>
            <w:sz w:val="22"/>
            <w:szCs w:val="22"/>
            <w:lang w:eastAsia="en-GB"/>
            <w14:ligatures w14:val="standardContextual"/>
          </w:rPr>
          <w:tab/>
        </w:r>
        <w:r w:rsidRPr="00A46979">
          <w:rPr>
            <w:rStyle w:val="Hyperlink"/>
            <w:noProof/>
          </w:rPr>
          <w:t>Dissipation Factor</w:t>
        </w:r>
        <w:r>
          <w:rPr>
            <w:noProof/>
            <w:webHidden/>
          </w:rPr>
          <w:tab/>
        </w:r>
        <w:r>
          <w:rPr>
            <w:noProof/>
            <w:webHidden/>
          </w:rPr>
          <w:fldChar w:fldCharType="begin"/>
        </w:r>
        <w:r>
          <w:rPr>
            <w:noProof/>
            <w:webHidden/>
          </w:rPr>
          <w:instrText xml:space="preserve"> PAGEREF _Toc145417498 \h </w:instrText>
        </w:r>
        <w:r>
          <w:rPr>
            <w:noProof/>
            <w:webHidden/>
          </w:rPr>
        </w:r>
        <w:r>
          <w:rPr>
            <w:noProof/>
            <w:webHidden/>
          </w:rPr>
          <w:fldChar w:fldCharType="separate"/>
        </w:r>
        <w:r>
          <w:rPr>
            <w:noProof/>
            <w:webHidden/>
          </w:rPr>
          <w:t>20</w:t>
        </w:r>
        <w:r>
          <w:rPr>
            <w:noProof/>
            <w:webHidden/>
          </w:rPr>
          <w:fldChar w:fldCharType="end"/>
        </w:r>
      </w:hyperlink>
    </w:p>
    <w:p w14:paraId="1BC08C54" w14:textId="13C68870" w:rsidR="003263A9" w:rsidRDefault="003263A9">
      <w:pPr>
        <w:pStyle w:val="TOC4"/>
        <w:rPr>
          <w:rFonts w:asciiTheme="minorHAnsi" w:eastAsiaTheme="minorEastAsia" w:hAnsiTheme="minorHAnsi" w:cstheme="minorBidi"/>
          <w:noProof/>
          <w:kern w:val="2"/>
          <w:sz w:val="22"/>
          <w:szCs w:val="22"/>
          <w:lang w:eastAsia="en-GB"/>
          <w14:ligatures w14:val="standardContextual"/>
        </w:rPr>
      </w:pPr>
      <w:hyperlink w:anchor="_Toc145417499" w:history="1">
        <w:r w:rsidRPr="00A46979">
          <w:rPr>
            <w:rStyle w:val="Hyperlink"/>
            <w:noProof/>
          </w:rPr>
          <w:t>8.4.1.4</w:t>
        </w:r>
        <w:r>
          <w:rPr>
            <w:rFonts w:asciiTheme="minorHAnsi" w:eastAsiaTheme="minorEastAsia" w:hAnsiTheme="minorHAnsi" w:cstheme="minorBidi"/>
            <w:noProof/>
            <w:kern w:val="2"/>
            <w:sz w:val="22"/>
            <w:szCs w:val="22"/>
            <w:lang w:eastAsia="en-GB"/>
            <w14:ligatures w14:val="standardContextual"/>
          </w:rPr>
          <w:tab/>
        </w:r>
        <w:r w:rsidRPr="00A46979">
          <w:rPr>
            <w:rStyle w:val="Hyperlink"/>
            <w:noProof/>
          </w:rPr>
          <w:t>Equivalent Series Resistance</w:t>
        </w:r>
        <w:r>
          <w:rPr>
            <w:noProof/>
            <w:webHidden/>
          </w:rPr>
          <w:tab/>
        </w:r>
        <w:r>
          <w:rPr>
            <w:noProof/>
            <w:webHidden/>
          </w:rPr>
          <w:fldChar w:fldCharType="begin"/>
        </w:r>
        <w:r>
          <w:rPr>
            <w:noProof/>
            <w:webHidden/>
          </w:rPr>
          <w:instrText xml:space="preserve"> PAGEREF _Toc145417499 \h </w:instrText>
        </w:r>
        <w:r>
          <w:rPr>
            <w:noProof/>
            <w:webHidden/>
          </w:rPr>
        </w:r>
        <w:r>
          <w:rPr>
            <w:noProof/>
            <w:webHidden/>
          </w:rPr>
          <w:fldChar w:fldCharType="separate"/>
        </w:r>
        <w:r>
          <w:rPr>
            <w:noProof/>
            <w:webHidden/>
          </w:rPr>
          <w:t>20</w:t>
        </w:r>
        <w:r>
          <w:rPr>
            <w:noProof/>
            <w:webHidden/>
          </w:rPr>
          <w:fldChar w:fldCharType="end"/>
        </w:r>
      </w:hyperlink>
    </w:p>
    <w:p w14:paraId="44D4270A" w14:textId="29A0CB0D" w:rsidR="003263A9" w:rsidRDefault="003263A9">
      <w:pPr>
        <w:pStyle w:val="TOC4"/>
        <w:rPr>
          <w:rFonts w:asciiTheme="minorHAnsi" w:eastAsiaTheme="minorEastAsia" w:hAnsiTheme="minorHAnsi" w:cstheme="minorBidi"/>
          <w:noProof/>
          <w:kern w:val="2"/>
          <w:sz w:val="22"/>
          <w:szCs w:val="22"/>
          <w:lang w:eastAsia="en-GB"/>
          <w14:ligatures w14:val="standardContextual"/>
        </w:rPr>
      </w:pPr>
      <w:hyperlink w:anchor="_Toc145417500" w:history="1">
        <w:r w:rsidRPr="00A46979">
          <w:rPr>
            <w:rStyle w:val="Hyperlink"/>
            <w:noProof/>
          </w:rPr>
          <w:t>8.4.1.5</w:t>
        </w:r>
        <w:r>
          <w:rPr>
            <w:rFonts w:asciiTheme="minorHAnsi" w:eastAsiaTheme="minorEastAsia" w:hAnsiTheme="minorHAnsi" w:cstheme="minorBidi"/>
            <w:noProof/>
            <w:kern w:val="2"/>
            <w:sz w:val="22"/>
            <w:szCs w:val="22"/>
            <w:lang w:eastAsia="en-GB"/>
            <w14:ligatures w14:val="standardContextual"/>
          </w:rPr>
          <w:tab/>
        </w:r>
        <w:r w:rsidRPr="00A46979">
          <w:rPr>
            <w:rStyle w:val="Hyperlink"/>
            <w:noProof/>
          </w:rPr>
          <w:t>Temperature Characteristic</w:t>
        </w:r>
        <w:r>
          <w:rPr>
            <w:noProof/>
            <w:webHidden/>
          </w:rPr>
          <w:tab/>
        </w:r>
        <w:r>
          <w:rPr>
            <w:noProof/>
            <w:webHidden/>
          </w:rPr>
          <w:fldChar w:fldCharType="begin"/>
        </w:r>
        <w:r>
          <w:rPr>
            <w:noProof/>
            <w:webHidden/>
          </w:rPr>
          <w:instrText xml:space="preserve"> PAGEREF _Toc145417500 \h </w:instrText>
        </w:r>
        <w:r>
          <w:rPr>
            <w:noProof/>
            <w:webHidden/>
          </w:rPr>
        </w:r>
        <w:r>
          <w:rPr>
            <w:noProof/>
            <w:webHidden/>
          </w:rPr>
          <w:fldChar w:fldCharType="separate"/>
        </w:r>
        <w:r>
          <w:rPr>
            <w:noProof/>
            <w:webHidden/>
          </w:rPr>
          <w:t>21</w:t>
        </w:r>
        <w:r>
          <w:rPr>
            <w:noProof/>
            <w:webHidden/>
          </w:rPr>
          <w:fldChar w:fldCharType="end"/>
        </w:r>
      </w:hyperlink>
    </w:p>
    <w:p w14:paraId="19EA9123" w14:textId="6A1C6FD1" w:rsidR="003263A9" w:rsidRDefault="003263A9">
      <w:pPr>
        <w:pStyle w:val="TOC3"/>
        <w:rPr>
          <w:rFonts w:asciiTheme="minorHAnsi" w:eastAsiaTheme="minorEastAsia" w:hAnsiTheme="minorHAnsi" w:cstheme="minorBidi"/>
          <w:noProof/>
          <w:kern w:val="2"/>
          <w:sz w:val="22"/>
          <w:szCs w:val="22"/>
          <w:lang w:eastAsia="en-GB"/>
          <w14:ligatures w14:val="standardContextual"/>
        </w:rPr>
      </w:pPr>
      <w:hyperlink w:anchor="_Toc145417501" w:history="1">
        <w:r w:rsidRPr="00A46979">
          <w:rPr>
            <w:rStyle w:val="Hyperlink"/>
            <w:noProof/>
          </w:rPr>
          <w:t>8.4.2</w:t>
        </w:r>
        <w:r>
          <w:rPr>
            <w:rFonts w:asciiTheme="minorHAnsi" w:eastAsiaTheme="minorEastAsia" w:hAnsiTheme="minorHAnsi" w:cstheme="minorBidi"/>
            <w:noProof/>
            <w:kern w:val="2"/>
            <w:sz w:val="22"/>
            <w:szCs w:val="22"/>
            <w:lang w:eastAsia="en-GB"/>
            <w14:ligatures w14:val="standardContextual"/>
          </w:rPr>
          <w:tab/>
        </w:r>
        <w:r w:rsidRPr="00A46979">
          <w:rPr>
            <w:rStyle w:val="Hyperlink"/>
            <w:noProof/>
          </w:rPr>
          <w:t>Room Temperature Electrical Measurements</w:t>
        </w:r>
        <w:r>
          <w:rPr>
            <w:noProof/>
            <w:webHidden/>
          </w:rPr>
          <w:tab/>
        </w:r>
        <w:r>
          <w:rPr>
            <w:noProof/>
            <w:webHidden/>
          </w:rPr>
          <w:fldChar w:fldCharType="begin"/>
        </w:r>
        <w:r>
          <w:rPr>
            <w:noProof/>
            <w:webHidden/>
          </w:rPr>
          <w:instrText xml:space="preserve"> PAGEREF _Toc145417501 \h </w:instrText>
        </w:r>
        <w:r>
          <w:rPr>
            <w:noProof/>
            <w:webHidden/>
          </w:rPr>
        </w:r>
        <w:r>
          <w:rPr>
            <w:noProof/>
            <w:webHidden/>
          </w:rPr>
          <w:fldChar w:fldCharType="separate"/>
        </w:r>
        <w:r>
          <w:rPr>
            <w:noProof/>
            <w:webHidden/>
          </w:rPr>
          <w:t>21</w:t>
        </w:r>
        <w:r>
          <w:rPr>
            <w:noProof/>
            <w:webHidden/>
          </w:rPr>
          <w:fldChar w:fldCharType="end"/>
        </w:r>
      </w:hyperlink>
    </w:p>
    <w:p w14:paraId="56CEB1C6" w14:textId="670DD1F7" w:rsidR="003263A9" w:rsidRDefault="003263A9">
      <w:pPr>
        <w:pStyle w:val="TOC3"/>
        <w:rPr>
          <w:rFonts w:asciiTheme="minorHAnsi" w:eastAsiaTheme="minorEastAsia" w:hAnsiTheme="minorHAnsi" w:cstheme="minorBidi"/>
          <w:noProof/>
          <w:kern w:val="2"/>
          <w:sz w:val="22"/>
          <w:szCs w:val="22"/>
          <w:lang w:eastAsia="en-GB"/>
          <w14:ligatures w14:val="standardContextual"/>
        </w:rPr>
      </w:pPr>
      <w:hyperlink w:anchor="_Toc145417502" w:history="1">
        <w:r w:rsidRPr="00A46979">
          <w:rPr>
            <w:rStyle w:val="Hyperlink"/>
            <w:noProof/>
          </w:rPr>
          <w:t>8.4.3</w:t>
        </w:r>
        <w:r>
          <w:rPr>
            <w:rFonts w:asciiTheme="minorHAnsi" w:eastAsiaTheme="minorEastAsia" w:hAnsiTheme="minorHAnsi" w:cstheme="minorBidi"/>
            <w:noProof/>
            <w:kern w:val="2"/>
            <w:sz w:val="22"/>
            <w:szCs w:val="22"/>
            <w:lang w:eastAsia="en-GB"/>
            <w14:ligatures w14:val="standardContextual"/>
          </w:rPr>
          <w:tab/>
        </w:r>
        <w:r w:rsidRPr="00A46979">
          <w:rPr>
            <w:rStyle w:val="Hyperlink"/>
            <w:noProof/>
          </w:rPr>
          <w:t>High and Low Temperatures Electrical Measurements</w:t>
        </w:r>
        <w:r>
          <w:rPr>
            <w:noProof/>
            <w:webHidden/>
          </w:rPr>
          <w:tab/>
        </w:r>
        <w:r>
          <w:rPr>
            <w:noProof/>
            <w:webHidden/>
          </w:rPr>
          <w:fldChar w:fldCharType="begin"/>
        </w:r>
        <w:r>
          <w:rPr>
            <w:noProof/>
            <w:webHidden/>
          </w:rPr>
          <w:instrText xml:space="preserve"> PAGEREF _Toc145417502 \h </w:instrText>
        </w:r>
        <w:r>
          <w:rPr>
            <w:noProof/>
            <w:webHidden/>
          </w:rPr>
        </w:r>
        <w:r>
          <w:rPr>
            <w:noProof/>
            <w:webHidden/>
          </w:rPr>
          <w:fldChar w:fldCharType="separate"/>
        </w:r>
        <w:r>
          <w:rPr>
            <w:noProof/>
            <w:webHidden/>
          </w:rPr>
          <w:t>21</w:t>
        </w:r>
        <w:r>
          <w:rPr>
            <w:noProof/>
            <w:webHidden/>
          </w:rPr>
          <w:fldChar w:fldCharType="end"/>
        </w:r>
      </w:hyperlink>
    </w:p>
    <w:p w14:paraId="5286CC66" w14:textId="258B1C6B" w:rsidR="003263A9" w:rsidRDefault="003263A9">
      <w:pPr>
        <w:pStyle w:val="TOC3"/>
        <w:rPr>
          <w:rFonts w:asciiTheme="minorHAnsi" w:eastAsiaTheme="minorEastAsia" w:hAnsiTheme="minorHAnsi" w:cstheme="minorBidi"/>
          <w:noProof/>
          <w:kern w:val="2"/>
          <w:sz w:val="22"/>
          <w:szCs w:val="22"/>
          <w:lang w:eastAsia="en-GB"/>
          <w14:ligatures w14:val="standardContextual"/>
        </w:rPr>
      </w:pPr>
      <w:hyperlink w:anchor="_Toc145417503" w:history="1">
        <w:r w:rsidRPr="00A46979">
          <w:rPr>
            <w:rStyle w:val="Hyperlink"/>
            <w:noProof/>
          </w:rPr>
          <w:t>8.4.4</w:t>
        </w:r>
        <w:r>
          <w:rPr>
            <w:rFonts w:asciiTheme="minorHAnsi" w:eastAsiaTheme="minorEastAsia" w:hAnsiTheme="minorHAnsi" w:cstheme="minorBidi"/>
            <w:noProof/>
            <w:kern w:val="2"/>
            <w:sz w:val="22"/>
            <w:szCs w:val="22"/>
            <w:lang w:eastAsia="en-GB"/>
            <w14:ligatures w14:val="standardContextual"/>
          </w:rPr>
          <w:tab/>
        </w:r>
        <w:r w:rsidRPr="00A46979">
          <w:rPr>
            <w:rStyle w:val="Hyperlink"/>
            <w:noProof/>
          </w:rPr>
          <w:t>Intermediate and End-Point Electrical Measurements</w:t>
        </w:r>
        <w:r>
          <w:rPr>
            <w:noProof/>
            <w:webHidden/>
          </w:rPr>
          <w:tab/>
        </w:r>
        <w:r>
          <w:rPr>
            <w:noProof/>
            <w:webHidden/>
          </w:rPr>
          <w:fldChar w:fldCharType="begin"/>
        </w:r>
        <w:r>
          <w:rPr>
            <w:noProof/>
            <w:webHidden/>
          </w:rPr>
          <w:instrText xml:space="preserve"> PAGEREF _Toc145417503 \h </w:instrText>
        </w:r>
        <w:r>
          <w:rPr>
            <w:noProof/>
            <w:webHidden/>
          </w:rPr>
        </w:r>
        <w:r>
          <w:rPr>
            <w:noProof/>
            <w:webHidden/>
          </w:rPr>
          <w:fldChar w:fldCharType="separate"/>
        </w:r>
        <w:r>
          <w:rPr>
            <w:noProof/>
            <w:webHidden/>
          </w:rPr>
          <w:t>21</w:t>
        </w:r>
        <w:r>
          <w:rPr>
            <w:noProof/>
            <w:webHidden/>
          </w:rPr>
          <w:fldChar w:fldCharType="end"/>
        </w:r>
      </w:hyperlink>
    </w:p>
    <w:p w14:paraId="185C4C3C" w14:textId="0B8AE2F2" w:rsidR="003263A9" w:rsidRDefault="003263A9">
      <w:pPr>
        <w:pStyle w:val="TOC2"/>
        <w:rPr>
          <w:rFonts w:asciiTheme="minorHAnsi" w:eastAsiaTheme="minorEastAsia" w:hAnsiTheme="minorHAnsi" w:cstheme="minorBidi"/>
          <w:caps w:val="0"/>
          <w:noProof/>
          <w:kern w:val="2"/>
          <w:sz w:val="22"/>
          <w:szCs w:val="22"/>
          <w:lang w:eastAsia="en-GB"/>
          <w14:ligatures w14:val="standardContextual"/>
        </w:rPr>
      </w:pPr>
      <w:hyperlink w:anchor="_Toc145417504" w:history="1">
        <w:r w:rsidRPr="00A46979">
          <w:rPr>
            <w:rStyle w:val="Hyperlink"/>
            <w:noProof/>
          </w:rPr>
          <w:t>8.5</w:t>
        </w:r>
        <w:r>
          <w:rPr>
            <w:rFonts w:asciiTheme="minorHAnsi" w:eastAsiaTheme="minorEastAsia" w:hAnsiTheme="minorHAnsi" w:cstheme="minorBidi"/>
            <w:caps w:val="0"/>
            <w:noProof/>
            <w:kern w:val="2"/>
            <w:sz w:val="22"/>
            <w:szCs w:val="22"/>
            <w:lang w:eastAsia="en-GB"/>
            <w14:ligatures w14:val="standardContextual"/>
          </w:rPr>
          <w:tab/>
        </w:r>
        <w:r w:rsidRPr="00A46979">
          <w:rPr>
            <w:rStyle w:val="Hyperlink"/>
            <w:noProof/>
          </w:rPr>
          <w:t>BURN-IN</w:t>
        </w:r>
        <w:r>
          <w:rPr>
            <w:noProof/>
            <w:webHidden/>
          </w:rPr>
          <w:tab/>
        </w:r>
        <w:r>
          <w:rPr>
            <w:noProof/>
            <w:webHidden/>
          </w:rPr>
          <w:fldChar w:fldCharType="begin"/>
        </w:r>
        <w:r>
          <w:rPr>
            <w:noProof/>
            <w:webHidden/>
          </w:rPr>
          <w:instrText xml:space="preserve"> PAGEREF _Toc145417504 \h </w:instrText>
        </w:r>
        <w:r>
          <w:rPr>
            <w:noProof/>
            <w:webHidden/>
          </w:rPr>
        </w:r>
        <w:r>
          <w:rPr>
            <w:noProof/>
            <w:webHidden/>
          </w:rPr>
          <w:fldChar w:fldCharType="separate"/>
        </w:r>
        <w:r>
          <w:rPr>
            <w:noProof/>
            <w:webHidden/>
          </w:rPr>
          <w:t>21</w:t>
        </w:r>
        <w:r>
          <w:rPr>
            <w:noProof/>
            <w:webHidden/>
          </w:rPr>
          <w:fldChar w:fldCharType="end"/>
        </w:r>
      </w:hyperlink>
    </w:p>
    <w:p w14:paraId="27E551D8" w14:textId="5DAEEB48" w:rsidR="003263A9" w:rsidRDefault="003263A9">
      <w:pPr>
        <w:pStyle w:val="TOC2"/>
        <w:rPr>
          <w:rFonts w:asciiTheme="minorHAnsi" w:eastAsiaTheme="minorEastAsia" w:hAnsiTheme="minorHAnsi" w:cstheme="minorBidi"/>
          <w:caps w:val="0"/>
          <w:noProof/>
          <w:kern w:val="2"/>
          <w:sz w:val="22"/>
          <w:szCs w:val="22"/>
          <w:lang w:eastAsia="en-GB"/>
          <w14:ligatures w14:val="standardContextual"/>
        </w:rPr>
      </w:pPr>
      <w:hyperlink w:anchor="_Toc145417505" w:history="1">
        <w:r w:rsidRPr="00A46979">
          <w:rPr>
            <w:rStyle w:val="Hyperlink"/>
            <w:noProof/>
          </w:rPr>
          <w:t>8.6</w:t>
        </w:r>
        <w:r>
          <w:rPr>
            <w:rFonts w:asciiTheme="minorHAnsi" w:eastAsiaTheme="minorEastAsia" w:hAnsiTheme="minorHAnsi" w:cstheme="minorBidi"/>
            <w:caps w:val="0"/>
            <w:noProof/>
            <w:kern w:val="2"/>
            <w:sz w:val="22"/>
            <w:szCs w:val="22"/>
            <w:lang w:eastAsia="en-GB"/>
            <w14:ligatures w14:val="standardContextual"/>
          </w:rPr>
          <w:tab/>
        </w:r>
        <w:r w:rsidRPr="00A46979">
          <w:rPr>
            <w:rStyle w:val="Hyperlink"/>
            <w:noProof/>
          </w:rPr>
          <w:t>Seal (Fine and Gross Leak)</w:t>
        </w:r>
        <w:r>
          <w:rPr>
            <w:noProof/>
            <w:webHidden/>
          </w:rPr>
          <w:tab/>
        </w:r>
        <w:r>
          <w:rPr>
            <w:noProof/>
            <w:webHidden/>
          </w:rPr>
          <w:fldChar w:fldCharType="begin"/>
        </w:r>
        <w:r>
          <w:rPr>
            <w:noProof/>
            <w:webHidden/>
          </w:rPr>
          <w:instrText xml:space="preserve"> PAGEREF _Toc145417505 \h </w:instrText>
        </w:r>
        <w:r>
          <w:rPr>
            <w:noProof/>
            <w:webHidden/>
          </w:rPr>
        </w:r>
        <w:r>
          <w:rPr>
            <w:noProof/>
            <w:webHidden/>
          </w:rPr>
          <w:fldChar w:fldCharType="separate"/>
        </w:r>
        <w:r>
          <w:rPr>
            <w:noProof/>
            <w:webHidden/>
          </w:rPr>
          <w:t>22</w:t>
        </w:r>
        <w:r>
          <w:rPr>
            <w:noProof/>
            <w:webHidden/>
          </w:rPr>
          <w:fldChar w:fldCharType="end"/>
        </w:r>
      </w:hyperlink>
    </w:p>
    <w:p w14:paraId="2381A037" w14:textId="2A0A4F49" w:rsidR="003263A9" w:rsidRDefault="003263A9">
      <w:pPr>
        <w:pStyle w:val="TOC2"/>
        <w:rPr>
          <w:rFonts w:asciiTheme="minorHAnsi" w:eastAsiaTheme="minorEastAsia" w:hAnsiTheme="minorHAnsi" w:cstheme="minorBidi"/>
          <w:caps w:val="0"/>
          <w:noProof/>
          <w:kern w:val="2"/>
          <w:sz w:val="22"/>
          <w:szCs w:val="22"/>
          <w:lang w:eastAsia="en-GB"/>
          <w14:ligatures w14:val="standardContextual"/>
        </w:rPr>
      </w:pPr>
      <w:hyperlink w:anchor="_Toc145417506" w:history="1">
        <w:r w:rsidRPr="00A46979">
          <w:rPr>
            <w:rStyle w:val="Hyperlink"/>
            <w:noProof/>
          </w:rPr>
          <w:t>8.7</w:t>
        </w:r>
        <w:r>
          <w:rPr>
            <w:rFonts w:asciiTheme="minorHAnsi" w:eastAsiaTheme="minorEastAsia" w:hAnsiTheme="minorHAnsi" w:cstheme="minorBidi"/>
            <w:caps w:val="0"/>
            <w:noProof/>
            <w:kern w:val="2"/>
            <w:sz w:val="22"/>
            <w:szCs w:val="22"/>
            <w:lang w:eastAsia="en-GB"/>
            <w14:ligatures w14:val="standardContextual"/>
          </w:rPr>
          <w:tab/>
        </w:r>
        <w:r w:rsidRPr="00A46979">
          <w:rPr>
            <w:rStyle w:val="Hyperlink"/>
            <w:noProof/>
          </w:rPr>
          <w:t>EXTERNAL VISUAL INSPECTION AND DIMENSION CHECK</w:t>
        </w:r>
        <w:r>
          <w:rPr>
            <w:noProof/>
            <w:webHidden/>
          </w:rPr>
          <w:tab/>
        </w:r>
        <w:r>
          <w:rPr>
            <w:noProof/>
            <w:webHidden/>
          </w:rPr>
          <w:fldChar w:fldCharType="begin"/>
        </w:r>
        <w:r>
          <w:rPr>
            <w:noProof/>
            <w:webHidden/>
          </w:rPr>
          <w:instrText xml:space="preserve"> PAGEREF _Toc145417506 \h </w:instrText>
        </w:r>
        <w:r>
          <w:rPr>
            <w:noProof/>
            <w:webHidden/>
          </w:rPr>
        </w:r>
        <w:r>
          <w:rPr>
            <w:noProof/>
            <w:webHidden/>
          </w:rPr>
          <w:fldChar w:fldCharType="separate"/>
        </w:r>
        <w:r>
          <w:rPr>
            <w:noProof/>
            <w:webHidden/>
          </w:rPr>
          <w:t>22</w:t>
        </w:r>
        <w:r>
          <w:rPr>
            <w:noProof/>
            <w:webHidden/>
          </w:rPr>
          <w:fldChar w:fldCharType="end"/>
        </w:r>
      </w:hyperlink>
    </w:p>
    <w:p w14:paraId="3EEC222A" w14:textId="74005CE0" w:rsidR="003263A9" w:rsidRDefault="003263A9">
      <w:pPr>
        <w:pStyle w:val="TOC2"/>
        <w:rPr>
          <w:rFonts w:asciiTheme="minorHAnsi" w:eastAsiaTheme="minorEastAsia" w:hAnsiTheme="minorHAnsi" w:cstheme="minorBidi"/>
          <w:caps w:val="0"/>
          <w:noProof/>
          <w:kern w:val="2"/>
          <w:sz w:val="22"/>
          <w:szCs w:val="22"/>
          <w:lang w:eastAsia="en-GB"/>
          <w14:ligatures w14:val="standardContextual"/>
        </w:rPr>
      </w:pPr>
      <w:hyperlink w:anchor="_Toc145417507" w:history="1">
        <w:r w:rsidRPr="00A46979">
          <w:rPr>
            <w:rStyle w:val="Hyperlink"/>
            <w:noProof/>
          </w:rPr>
          <w:t>8.8</w:t>
        </w:r>
        <w:r>
          <w:rPr>
            <w:rFonts w:asciiTheme="minorHAnsi" w:eastAsiaTheme="minorEastAsia" w:hAnsiTheme="minorHAnsi" w:cstheme="minorBidi"/>
            <w:caps w:val="0"/>
            <w:noProof/>
            <w:kern w:val="2"/>
            <w:sz w:val="22"/>
            <w:szCs w:val="22"/>
            <w:lang w:eastAsia="en-GB"/>
            <w14:ligatures w14:val="standardContextual"/>
          </w:rPr>
          <w:tab/>
        </w:r>
        <w:r w:rsidRPr="00A46979">
          <w:rPr>
            <w:rStyle w:val="Hyperlink"/>
            <w:noProof/>
          </w:rPr>
          <w:t>MOUNTING</w:t>
        </w:r>
        <w:r>
          <w:rPr>
            <w:noProof/>
            <w:webHidden/>
          </w:rPr>
          <w:tab/>
        </w:r>
        <w:r>
          <w:rPr>
            <w:noProof/>
            <w:webHidden/>
          </w:rPr>
          <w:fldChar w:fldCharType="begin"/>
        </w:r>
        <w:r>
          <w:rPr>
            <w:noProof/>
            <w:webHidden/>
          </w:rPr>
          <w:instrText xml:space="preserve"> PAGEREF _Toc145417507 \h </w:instrText>
        </w:r>
        <w:r>
          <w:rPr>
            <w:noProof/>
            <w:webHidden/>
          </w:rPr>
        </w:r>
        <w:r>
          <w:rPr>
            <w:noProof/>
            <w:webHidden/>
          </w:rPr>
          <w:fldChar w:fldCharType="separate"/>
        </w:r>
        <w:r>
          <w:rPr>
            <w:noProof/>
            <w:webHidden/>
          </w:rPr>
          <w:t>22</w:t>
        </w:r>
        <w:r>
          <w:rPr>
            <w:noProof/>
            <w:webHidden/>
          </w:rPr>
          <w:fldChar w:fldCharType="end"/>
        </w:r>
      </w:hyperlink>
    </w:p>
    <w:p w14:paraId="03E78A57" w14:textId="68B636AB" w:rsidR="003263A9" w:rsidRDefault="003263A9">
      <w:pPr>
        <w:pStyle w:val="TOC2"/>
        <w:rPr>
          <w:rFonts w:asciiTheme="minorHAnsi" w:eastAsiaTheme="minorEastAsia" w:hAnsiTheme="minorHAnsi" w:cstheme="minorBidi"/>
          <w:caps w:val="0"/>
          <w:noProof/>
          <w:kern w:val="2"/>
          <w:sz w:val="22"/>
          <w:szCs w:val="22"/>
          <w:lang w:eastAsia="en-GB"/>
          <w14:ligatures w14:val="standardContextual"/>
        </w:rPr>
      </w:pPr>
      <w:hyperlink w:anchor="_Toc145417508" w:history="1">
        <w:r w:rsidRPr="00A46979">
          <w:rPr>
            <w:rStyle w:val="Hyperlink"/>
            <w:noProof/>
          </w:rPr>
          <w:t>8.9</w:t>
        </w:r>
        <w:r>
          <w:rPr>
            <w:rFonts w:asciiTheme="minorHAnsi" w:eastAsiaTheme="minorEastAsia" w:hAnsiTheme="minorHAnsi" w:cstheme="minorBidi"/>
            <w:caps w:val="0"/>
            <w:noProof/>
            <w:kern w:val="2"/>
            <w:sz w:val="22"/>
            <w:szCs w:val="22"/>
            <w:lang w:eastAsia="en-GB"/>
            <w14:ligatures w14:val="standardContextual"/>
          </w:rPr>
          <w:tab/>
        </w:r>
        <w:r w:rsidRPr="00A46979">
          <w:rPr>
            <w:rStyle w:val="Hyperlink"/>
            <w:noProof/>
          </w:rPr>
          <w:t>ROBUSTNESS OF TERMINATIONS</w:t>
        </w:r>
        <w:r>
          <w:rPr>
            <w:noProof/>
            <w:webHidden/>
          </w:rPr>
          <w:tab/>
        </w:r>
        <w:r>
          <w:rPr>
            <w:noProof/>
            <w:webHidden/>
          </w:rPr>
          <w:fldChar w:fldCharType="begin"/>
        </w:r>
        <w:r>
          <w:rPr>
            <w:noProof/>
            <w:webHidden/>
          </w:rPr>
          <w:instrText xml:space="preserve"> PAGEREF _Toc145417508 \h </w:instrText>
        </w:r>
        <w:r>
          <w:rPr>
            <w:noProof/>
            <w:webHidden/>
          </w:rPr>
        </w:r>
        <w:r>
          <w:rPr>
            <w:noProof/>
            <w:webHidden/>
          </w:rPr>
          <w:fldChar w:fldCharType="separate"/>
        </w:r>
        <w:r>
          <w:rPr>
            <w:noProof/>
            <w:webHidden/>
          </w:rPr>
          <w:t>23</w:t>
        </w:r>
        <w:r>
          <w:rPr>
            <w:noProof/>
            <w:webHidden/>
          </w:rPr>
          <w:fldChar w:fldCharType="end"/>
        </w:r>
      </w:hyperlink>
    </w:p>
    <w:p w14:paraId="64B2E05A" w14:textId="1D877651" w:rsidR="003263A9" w:rsidRDefault="003263A9">
      <w:pPr>
        <w:pStyle w:val="TOC2"/>
        <w:rPr>
          <w:rFonts w:asciiTheme="minorHAnsi" w:eastAsiaTheme="minorEastAsia" w:hAnsiTheme="minorHAnsi" w:cstheme="minorBidi"/>
          <w:caps w:val="0"/>
          <w:noProof/>
          <w:kern w:val="2"/>
          <w:sz w:val="22"/>
          <w:szCs w:val="22"/>
          <w:lang w:eastAsia="en-GB"/>
          <w14:ligatures w14:val="standardContextual"/>
        </w:rPr>
      </w:pPr>
      <w:hyperlink w:anchor="_Toc145417509" w:history="1">
        <w:r w:rsidRPr="00A46979">
          <w:rPr>
            <w:rStyle w:val="Hyperlink"/>
            <w:noProof/>
          </w:rPr>
          <w:t>8.10</w:t>
        </w:r>
        <w:r>
          <w:rPr>
            <w:rFonts w:asciiTheme="minorHAnsi" w:eastAsiaTheme="minorEastAsia" w:hAnsiTheme="minorHAnsi" w:cstheme="minorBidi"/>
            <w:caps w:val="0"/>
            <w:noProof/>
            <w:kern w:val="2"/>
            <w:sz w:val="22"/>
            <w:szCs w:val="22"/>
            <w:lang w:eastAsia="en-GB"/>
            <w14:ligatures w14:val="standardContextual"/>
          </w:rPr>
          <w:tab/>
        </w:r>
        <w:r w:rsidRPr="00A46979">
          <w:rPr>
            <w:rStyle w:val="Hyperlink"/>
            <w:noProof/>
          </w:rPr>
          <w:t>CLIMATIC SEQUENCE</w:t>
        </w:r>
        <w:r>
          <w:rPr>
            <w:noProof/>
            <w:webHidden/>
          </w:rPr>
          <w:tab/>
        </w:r>
        <w:r>
          <w:rPr>
            <w:noProof/>
            <w:webHidden/>
          </w:rPr>
          <w:fldChar w:fldCharType="begin"/>
        </w:r>
        <w:r>
          <w:rPr>
            <w:noProof/>
            <w:webHidden/>
          </w:rPr>
          <w:instrText xml:space="preserve"> PAGEREF _Toc145417509 \h </w:instrText>
        </w:r>
        <w:r>
          <w:rPr>
            <w:noProof/>
            <w:webHidden/>
          </w:rPr>
        </w:r>
        <w:r>
          <w:rPr>
            <w:noProof/>
            <w:webHidden/>
          </w:rPr>
          <w:fldChar w:fldCharType="separate"/>
        </w:r>
        <w:r>
          <w:rPr>
            <w:noProof/>
            <w:webHidden/>
          </w:rPr>
          <w:t>23</w:t>
        </w:r>
        <w:r>
          <w:rPr>
            <w:noProof/>
            <w:webHidden/>
          </w:rPr>
          <w:fldChar w:fldCharType="end"/>
        </w:r>
      </w:hyperlink>
    </w:p>
    <w:p w14:paraId="3D55D81A" w14:textId="5AB1DCAD" w:rsidR="003263A9" w:rsidRDefault="003263A9">
      <w:pPr>
        <w:pStyle w:val="TOC3"/>
        <w:rPr>
          <w:rFonts w:asciiTheme="minorHAnsi" w:eastAsiaTheme="minorEastAsia" w:hAnsiTheme="minorHAnsi" w:cstheme="minorBidi"/>
          <w:noProof/>
          <w:kern w:val="2"/>
          <w:sz w:val="22"/>
          <w:szCs w:val="22"/>
          <w:lang w:eastAsia="en-GB"/>
          <w14:ligatures w14:val="standardContextual"/>
        </w:rPr>
      </w:pPr>
      <w:hyperlink w:anchor="_Toc145417510" w:history="1">
        <w:r w:rsidRPr="00A46979">
          <w:rPr>
            <w:rStyle w:val="Hyperlink"/>
            <w:noProof/>
          </w:rPr>
          <w:t>8.10.1</w:t>
        </w:r>
        <w:r>
          <w:rPr>
            <w:rFonts w:asciiTheme="minorHAnsi" w:eastAsiaTheme="minorEastAsia" w:hAnsiTheme="minorHAnsi" w:cstheme="minorBidi"/>
            <w:noProof/>
            <w:kern w:val="2"/>
            <w:sz w:val="22"/>
            <w:szCs w:val="22"/>
            <w:lang w:eastAsia="en-GB"/>
            <w14:ligatures w14:val="standardContextual"/>
          </w:rPr>
          <w:tab/>
        </w:r>
        <w:r w:rsidRPr="00A46979">
          <w:rPr>
            <w:rStyle w:val="Hyperlink"/>
            <w:noProof/>
          </w:rPr>
          <w:t>Initial Measurements</w:t>
        </w:r>
        <w:r>
          <w:rPr>
            <w:noProof/>
            <w:webHidden/>
          </w:rPr>
          <w:tab/>
        </w:r>
        <w:r>
          <w:rPr>
            <w:noProof/>
            <w:webHidden/>
          </w:rPr>
          <w:fldChar w:fldCharType="begin"/>
        </w:r>
        <w:r>
          <w:rPr>
            <w:noProof/>
            <w:webHidden/>
          </w:rPr>
          <w:instrText xml:space="preserve"> PAGEREF _Toc145417510 \h </w:instrText>
        </w:r>
        <w:r>
          <w:rPr>
            <w:noProof/>
            <w:webHidden/>
          </w:rPr>
        </w:r>
        <w:r>
          <w:rPr>
            <w:noProof/>
            <w:webHidden/>
          </w:rPr>
          <w:fldChar w:fldCharType="separate"/>
        </w:r>
        <w:r>
          <w:rPr>
            <w:noProof/>
            <w:webHidden/>
          </w:rPr>
          <w:t>23</w:t>
        </w:r>
        <w:r>
          <w:rPr>
            <w:noProof/>
            <w:webHidden/>
          </w:rPr>
          <w:fldChar w:fldCharType="end"/>
        </w:r>
      </w:hyperlink>
    </w:p>
    <w:p w14:paraId="21503D81" w14:textId="510294B9" w:rsidR="003263A9" w:rsidRDefault="003263A9">
      <w:pPr>
        <w:pStyle w:val="TOC3"/>
        <w:rPr>
          <w:rFonts w:asciiTheme="minorHAnsi" w:eastAsiaTheme="minorEastAsia" w:hAnsiTheme="minorHAnsi" w:cstheme="minorBidi"/>
          <w:noProof/>
          <w:kern w:val="2"/>
          <w:sz w:val="22"/>
          <w:szCs w:val="22"/>
          <w:lang w:eastAsia="en-GB"/>
          <w14:ligatures w14:val="standardContextual"/>
        </w:rPr>
      </w:pPr>
      <w:hyperlink w:anchor="_Toc145417511" w:history="1">
        <w:r w:rsidRPr="00A46979">
          <w:rPr>
            <w:rStyle w:val="Hyperlink"/>
            <w:noProof/>
          </w:rPr>
          <w:t>8.10.2</w:t>
        </w:r>
        <w:r>
          <w:rPr>
            <w:rFonts w:asciiTheme="minorHAnsi" w:eastAsiaTheme="minorEastAsia" w:hAnsiTheme="minorHAnsi" w:cstheme="minorBidi"/>
            <w:noProof/>
            <w:kern w:val="2"/>
            <w:sz w:val="22"/>
            <w:szCs w:val="22"/>
            <w:lang w:eastAsia="en-GB"/>
            <w14:ligatures w14:val="standardContextual"/>
          </w:rPr>
          <w:tab/>
        </w:r>
        <w:r w:rsidRPr="00A46979">
          <w:rPr>
            <w:rStyle w:val="Hyperlink"/>
            <w:noProof/>
          </w:rPr>
          <w:t>Dry Heat</w:t>
        </w:r>
        <w:r>
          <w:rPr>
            <w:noProof/>
            <w:webHidden/>
          </w:rPr>
          <w:tab/>
        </w:r>
        <w:r>
          <w:rPr>
            <w:noProof/>
            <w:webHidden/>
          </w:rPr>
          <w:fldChar w:fldCharType="begin"/>
        </w:r>
        <w:r>
          <w:rPr>
            <w:noProof/>
            <w:webHidden/>
          </w:rPr>
          <w:instrText xml:space="preserve"> PAGEREF _Toc145417511 \h </w:instrText>
        </w:r>
        <w:r>
          <w:rPr>
            <w:noProof/>
            <w:webHidden/>
          </w:rPr>
        </w:r>
        <w:r>
          <w:rPr>
            <w:noProof/>
            <w:webHidden/>
          </w:rPr>
          <w:fldChar w:fldCharType="separate"/>
        </w:r>
        <w:r>
          <w:rPr>
            <w:noProof/>
            <w:webHidden/>
          </w:rPr>
          <w:t>23</w:t>
        </w:r>
        <w:r>
          <w:rPr>
            <w:noProof/>
            <w:webHidden/>
          </w:rPr>
          <w:fldChar w:fldCharType="end"/>
        </w:r>
      </w:hyperlink>
    </w:p>
    <w:p w14:paraId="1E545276" w14:textId="5D19860A" w:rsidR="003263A9" w:rsidRDefault="003263A9">
      <w:pPr>
        <w:pStyle w:val="TOC3"/>
        <w:rPr>
          <w:rFonts w:asciiTheme="minorHAnsi" w:eastAsiaTheme="minorEastAsia" w:hAnsiTheme="minorHAnsi" w:cstheme="minorBidi"/>
          <w:noProof/>
          <w:kern w:val="2"/>
          <w:sz w:val="22"/>
          <w:szCs w:val="22"/>
          <w:lang w:eastAsia="en-GB"/>
          <w14:ligatures w14:val="standardContextual"/>
        </w:rPr>
      </w:pPr>
      <w:hyperlink w:anchor="_Toc145417512" w:history="1">
        <w:r w:rsidRPr="00A46979">
          <w:rPr>
            <w:rStyle w:val="Hyperlink"/>
            <w:noProof/>
          </w:rPr>
          <w:t>8.10.3</w:t>
        </w:r>
        <w:r>
          <w:rPr>
            <w:rFonts w:asciiTheme="minorHAnsi" w:eastAsiaTheme="minorEastAsia" w:hAnsiTheme="minorHAnsi" w:cstheme="minorBidi"/>
            <w:noProof/>
            <w:kern w:val="2"/>
            <w:sz w:val="22"/>
            <w:szCs w:val="22"/>
            <w:lang w:eastAsia="en-GB"/>
            <w14:ligatures w14:val="standardContextual"/>
          </w:rPr>
          <w:tab/>
        </w:r>
        <w:r w:rsidRPr="00A46979">
          <w:rPr>
            <w:rStyle w:val="Hyperlink"/>
            <w:noProof/>
          </w:rPr>
          <w:t>Damp Heat (First Cycle)</w:t>
        </w:r>
        <w:r>
          <w:rPr>
            <w:noProof/>
            <w:webHidden/>
          </w:rPr>
          <w:tab/>
        </w:r>
        <w:r>
          <w:rPr>
            <w:noProof/>
            <w:webHidden/>
          </w:rPr>
          <w:fldChar w:fldCharType="begin"/>
        </w:r>
        <w:r>
          <w:rPr>
            <w:noProof/>
            <w:webHidden/>
          </w:rPr>
          <w:instrText xml:space="preserve"> PAGEREF _Toc145417512 \h </w:instrText>
        </w:r>
        <w:r>
          <w:rPr>
            <w:noProof/>
            <w:webHidden/>
          </w:rPr>
        </w:r>
        <w:r>
          <w:rPr>
            <w:noProof/>
            <w:webHidden/>
          </w:rPr>
          <w:fldChar w:fldCharType="separate"/>
        </w:r>
        <w:r>
          <w:rPr>
            <w:noProof/>
            <w:webHidden/>
          </w:rPr>
          <w:t>23</w:t>
        </w:r>
        <w:r>
          <w:rPr>
            <w:noProof/>
            <w:webHidden/>
          </w:rPr>
          <w:fldChar w:fldCharType="end"/>
        </w:r>
      </w:hyperlink>
    </w:p>
    <w:p w14:paraId="23EC2F1E" w14:textId="62C623EA" w:rsidR="003263A9" w:rsidRDefault="003263A9">
      <w:pPr>
        <w:pStyle w:val="TOC3"/>
        <w:rPr>
          <w:rFonts w:asciiTheme="minorHAnsi" w:eastAsiaTheme="minorEastAsia" w:hAnsiTheme="minorHAnsi" w:cstheme="minorBidi"/>
          <w:noProof/>
          <w:kern w:val="2"/>
          <w:sz w:val="22"/>
          <w:szCs w:val="22"/>
          <w:lang w:eastAsia="en-GB"/>
          <w14:ligatures w14:val="standardContextual"/>
        </w:rPr>
      </w:pPr>
      <w:hyperlink w:anchor="_Toc145417513" w:history="1">
        <w:r w:rsidRPr="00A46979">
          <w:rPr>
            <w:rStyle w:val="Hyperlink"/>
            <w:noProof/>
          </w:rPr>
          <w:t>8.10.4</w:t>
        </w:r>
        <w:r>
          <w:rPr>
            <w:rFonts w:asciiTheme="minorHAnsi" w:eastAsiaTheme="minorEastAsia" w:hAnsiTheme="minorHAnsi" w:cstheme="minorBidi"/>
            <w:noProof/>
            <w:kern w:val="2"/>
            <w:sz w:val="22"/>
            <w:szCs w:val="22"/>
            <w:lang w:eastAsia="en-GB"/>
            <w14:ligatures w14:val="standardContextual"/>
          </w:rPr>
          <w:tab/>
        </w:r>
        <w:r w:rsidRPr="00A46979">
          <w:rPr>
            <w:rStyle w:val="Hyperlink"/>
            <w:noProof/>
          </w:rPr>
          <w:t>Cold</w:t>
        </w:r>
        <w:r>
          <w:rPr>
            <w:noProof/>
            <w:webHidden/>
          </w:rPr>
          <w:tab/>
        </w:r>
        <w:r>
          <w:rPr>
            <w:noProof/>
            <w:webHidden/>
          </w:rPr>
          <w:fldChar w:fldCharType="begin"/>
        </w:r>
        <w:r>
          <w:rPr>
            <w:noProof/>
            <w:webHidden/>
          </w:rPr>
          <w:instrText xml:space="preserve"> PAGEREF _Toc145417513 \h </w:instrText>
        </w:r>
        <w:r>
          <w:rPr>
            <w:noProof/>
            <w:webHidden/>
          </w:rPr>
        </w:r>
        <w:r>
          <w:rPr>
            <w:noProof/>
            <w:webHidden/>
          </w:rPr>
          <w:fldChar w:fldCharType="separate"/>
        </w:r>
        <w:r>
          <w:rPr>
            <w:noProof/>
            <w:webHidden/>
          </w:rPr>
          <w:t>23</w:t>
        </w:r>
        <w:r>
          <w:rPr>
            <w:noProof/>
            <w:webHidden/>
          </w:rPr>
          <w:fldChar w:fldCharType="end"/>
        </w:r>
      </w:hyperlink>
    </w:p>
    <w:p w14:paraId="36D858DB" w14:textId="278E4E42" w:rsidR="003263A9" w:rsidRDefault="003263A9">
      <w:pPr>
        <w:pStyle w:val="TOC3"/>
        <w:rPr>
          <w:rFonts w:asciiTheme="minorHAnsi" w:eastAsiaTheme="minorEastAsia" w:hAnsiTheme="minorHAnsi" w:cstheme="minorBidi"/>
          <w:noProof/>
          <w:kern w:val="2"/>
          <w:sz w:val="22"/>
          <w:szCs w:val="22"/>
          <w:lang w:eastAsia="en-GB"/>
          <w14:ligatures w14:val="standardContextual"/>
        </w:rPr>
      </w:pPr>
      <w:hyperlink w:anchor="_Toc145417514" w:history="1">
        <w:r w:rsidRPr="00A46979">
          <w:rPr>
            <w:rStyle w:val="Hyperlink"/>
            <w:noProof/>
          </w:rPr>
          <w:t>8.10.5</w:t>
        </w:r>
        <w:r>
          <w:rPr>
            <w:rFonts w:asciiTheme="minorHAnsi" w:eastAsiaTheme="minorEastAsia" w:hAnsiTheme="minorHAnsi" w:cstheme="minorBidi"/>
            <w:noProof/>
            <w:kern w:val="2"/>
            <w:sz w:val="22"/>
            <w:szCs w:val="22"/>
            <w:lang w:eastAsia="en-GB"/>
            <w14:ligatures w14:val="standardContextual"/>
          </w:rPr>
          <w:tab/>
        </w:r>
        <w:r w:rsidRPr="00A46979">
          <w:rPr>
            <w:rStyle w:val="Hyperlink"/>
            <w:noProof/>
          </w:rPr>
          <w:t>Damp Heat (Remaining Cycles)</w:t>
        </w:r>
        <w:r>
          <w:rPr>
            <w:noProof/>
            <w:webHidden/>
          </w:rPr>
          <w:tab/>
        </w:r>
        <w:r>
          <w:rPr>
            <w:noProof/>
            <w:webHidden/>
          </w:rPr>
          <w:fldChar w:fldCharType="begin"/>
        </w:r>
        <w:r>
          <w:rPr>
            <w:noProof/>
            <w:webHidden/>
          </w:rPr>
          <w:instrText xml:space="preserve"> PAGEREF _Toc145417514 \h </w:instrText>
        </w:r>
        <w:r>
          <w:rPr>
            <w:noProof/>
            <w:webHidden/>
          </w:rPr>
        </w:r>
        <w:r>
          <w:rPr>
            <w:noProof/>
            <w:webHidden/>
          </w:rPr>
          <w:fldChar w:fldCharType="separate"/>
        </w:r>
        <w:r>
          <w:rPr>
            <w:noProof/>
            <w:webHidden/>
          </w:rPr>
          <w:t>24</w:t>
        </w:r>
        <w:r>
          <w:rPr>
            <w:noProof/>
            <w:webHidden/>
          </w:rPr>
          <w:fldChar w:fldCharType="end"/>
        </w:r>
      </w:hyperlink>
    </w:p>
    <w:p w14:paraId="24D5A3ED" w14:textId="5C07E0E9" w:rsidR="003263A9" w:rsidRDefault="003263A9">
      <w:pPr>
        <w:pStyle w:val="TOC3"/>
        <w:rPr>
          <w:rFonts w:asciiTheme="minorHAnsi" w:eastAsiaTheme="minorEastAsia" w:hAnsiTheme="minorHAnsi" w:cstheme="minorBidi"/>
          <w:noProof/>
          <w:kern w:val="2"/>
          <w:sz w:val="22"/>
          <w:szCs w:val="22"/>
          <w:lang w:eastAsia="en-GB"/>
          <w14:ligatures w14:val="standardContextual"/>
        </w:rPr>
      </w:pPr>
      <w:hyperlink w:anchor="_Toc145417515" w:history="1">
        <w:r w:rsidRPr="00A46979">
          <w:rPr>
            <w:rStyle w:val="Hyperlink"/>
            <w:noProof/>
          </w:rPr>
          <w:t>8.10.6</w:t>
        </w:r>
        <w:r>
          <w:rPr>
            <w:rFonts w:asciiTheme="minorHAnsi" w:eastAsiaTheme="minorEastAsia" w:hAnsiTheme="minorHAnsi" w:cstheme="minorBidi"/>
            <w:noProof/>
            <w:kern w:val="2"/>
            <w:sz w:val="22"/>
            <w:szCs w:val="22"/>
            <w:lang w:eastAsia="en-GB"/>
            <w14:ligatures w14:val="standardContextual"/>
          </w:rPr>
          <w:tab/>
        </w:r>
        <w:r w:rsidRPr="00A46979">
          <w:rPr>
            <w:rStyle w:val="Hyperlink"/>
            <w:noProof/>
          </w:rPr>
          <w:t>Final Inspection and Electrical Measurements</w:t>
        </w:r>
        <w:r>
          <w:rPr>
            <w:noProof/>
            <w:webHidden/>
          </w:rPr>
          <w:tab/>
        </w:r>
        <w:r>
          <w:rPr>
            <w:noProof/>
            <w:webHidden/>
          </w:rPr>
          <w:fldChar w:fldCharType="begin"/>
        </w:r>
        <w:r>
          <w:rPr>
            <w:noProof/>
            <w:webHidden/>
          </w:rPr>
          <w:instrText xml:space="preserve"> PAGEREF _Toc145417515 \h </w:instrText>
        </w:r>
        <w:r>
          <w:rPr>
            <w:noProof/>
            <w:webHidden/>
          </w:rPr>
        </w:r>
        <w:r>
          <w:rPr>
            <w:noProof/>
            <w:webHidden/>
          </w:rPr>
          <w:fldChar w:fldCharType="separate"/>
        </w:r>
        <w:r>
          <w:rPr>
            <w:noProof/>
            <w:webHidden/>
          </w:rPr>
          <w:t>24</w:t>
        </w:r>
        <w:r>
          <w:rPr>
            <w:noProof/>
            <w:webHidden/>
          </w:rPr>
          <w:fldChar w:fldCharType="end"/>
        </w:r>
      </w:hyperlink>
    </w:p>
    <w:p w14:paraId="32FE70D3" w14:textId="198618F6" w:rsidR="003263A9" w:rsidRDefault="003263A9">
      <w:pPr>
        <w:pStyle w:val="TOC2"/>
        <w:rPr>
          <w:rFonts w:asciiTheme="minorHAnsi" w:eastAsiaTheme="minorEastAsia" w:hAnsiTheme="minorHAnsi" w:cstheme="minorBidi"/>
          <w:caps w:val="0"/>
          <w:noProof/>
          <w:kern w:val="2"/>
          <w:sz w:val="22"/>
          <w:szCs w:val="22"/>
          <w:lang w:eastAsia="en-GB"/>
          <w14:ligatures w14:val="standardContextual"/>
        </w:rPr>
      </w:pPr>
      <w:hyperlink w:anchor="_Toc145417516" w:history="1">
        <w:r w:rsidRPr="00A46979">
          <w:rPr>
            <w:rStyle w:val="Hyperlink"/>
            <w:noProof/>
          </w:rPr>
          <w:t>8.11</w:t>
        </w:r>
        <w:r>
          <w:rPr>
            <w:rFonts w:asciiTheme="minorHAnsi" w:eastAsiaTheme="minorEastAsia" w:hAnsiTheme="minorHAnsi" w:cstheme="minorBidi"/>
            <w:caps w:val="0"/>
            <w:noProof/>
            <w:kern w:val="2"/>
            <w:sz w:val="22"/>
            <w:szCs w:val="22"/>
            <w:lang w:eastAsia="en-GB"/>
            <w14:ligatures w14:val="standardContextual"/>
          </w:rPr>
          <w:tab/>
        </w:r>
        <w:r w:rsidRPr="00A46979">
          <w:rPr>
            <w:rStyle w:val="Hyperlink"/>
            <w:noProof/>
          </w:rPr>
          <w:t>VIBRATION</w:t>
        </w:r>
        <w:r>
          <w:rPr>
            <w:noProof/>
            <w:webHidden/>
          </w:rPr>
          <w:tab/>
        </w:r>
        <w:r>
          <w:rPr>
            <w:noProof/>
            <w:webHidden/>
          </w:rPr>
          <w:fldChar w:fldCharType="begin"/>
        </w:r>
        <w:r>
          <w:rPr>
            <w:noProof/>
            <w:webHidden/>
          </w:rPr>
          <w:instrText xml:space="preserve"> PAGEREF _Toc145417516 \h </w:instrText>
        </w:r>
        <w:r>
          <w:rPr>
            <w:noProof/>
            <w:webHidden/>
          </w:rPr>
        </w:r>
        <w:r>
          <w:rPr>
            <w:noProof/>
            <w:webHidden/>
          </w:rPr>
          <w:fldChar w:fldCharType="separate"/>
        </w:r>
        <w:r>
          <w:rPr>
            <w:noProof/>
            <w:webHidden/>
          </w:rPr>
          <w:t>24</w:t>
        </w:r>
        <w:r>
          <w:rPr>
            <w:noProof/>
            <w:webHidden/>
          </w:rPr>
          <w:fldChar w:fldCharType="end"/>
        </w:r>
      </w:hyperlink>
    </w:p>
    <w:p w14:paraId="663B0B31" w14:textId="170A1706" w:rsidR="003263A9" w:rsidRDefault="003263A9">
      <w:pPr>
        <w:pStyle w:val="TOC2"/>
        <w:rPr>
          <w:rFonts w:asciiTheme="minorHAnsi" w:eastAsiaTheme="minorEastAsia" w:hAnsiTheme="minorHAnsi" w:cstheme="minorBidi"/>
          <w:caps w:val="0"/>
          <w:noProof/>
          <w:kern w:val="2"/>
          <w:sz w:val="22"/>
          <w:szCs w:val="22"/>
          <w:lang w:eastAsia="en-GB"/>
          <w14:ligatures w14:val="standardContextual"/>
        </w:rPr>
      </w:pPr>
      <w:hyperlink w:anchor="_Toc145417517" w:history="1">
        <w:r w:rsidRPr="00A46979">
          <w:rPr>
            <w:rStyle w:val="Hyperlink"/>
            <w:noProof/>
          </w:rPr>
          <w:t>8.12</w:t>
        </w:r>
        <w:r>
          <w:rPr>
            <w:rFonts w:asciiTheme="minorHAnsi" w:eastAsiaTheme="minorEastAsia" w:hAnsiTheme="minorHAnsi" w:cstheme="minorBidi"/>
            <w:caps w:val="0"/>
            <w:noProof/>
            <w:kern w:val="2"/>
            <w:sz w:val="22"/>
            <w:szCs w:val="22"/>
            <w:lang w:eastAsia="en-GB"/>
            <w14:ligatures w14:val="standardContextual"/>
          </w:rPr>
          <w:tab/>
        </w:r>
        <w:r w:rsidRPr="00A46979">
          <w:rPr>
            <w:rStyle w:val="Hyperlink"/>
            <w:noProof/>
          </w:rPr>
          <w:t>MECHANICAL SHOCK</w:t>
        </w:r>
        <w:r>
          <w:rPr>
            <w:noProof/>
            <w:webHidden/>
          </w:rPr>
          <w:tab/>
        </w:r>
        <w:r>
          <w:rPr>
            <w:noProof/>
            <w:webHidden/>
          </w:rPr>
          <w:fldChar w:fldCharType="begin"/>
        </w:r>
        <w:r>
          <w:rPr>
            <w:noProof/>
            <w:webHidden/>
          </w:rPr>
          <w:instrText xml:space="preserve"> PAGEREF _Toc145417517 \h </w:instrText>
        </w:r>
        <w:r>
          <w:rPr>
            <w:noProof/>
            <w:webHidden/>
          </w:rPr>
        </w:r>
        <w:r>
          <w:rPr>
            <w:noProof/>
            <w:webHidden/>
          </w:rPr>
          <w:fldChar w:fldCharType="separate"/>
        </w:r>
        <w:r>
          <w:rPr>
            <w:noProof/>
            <w:webHidden/>
          </w:rPr>
          <w:t>24</w:t>
        </w:r>
        <w:r>
          <w:rPr>
            <w:noProof/>
            <w:webHidden/>
          </w:rPr>
          <w:fldChar w:fldCharType="end"/>
        </w:r>
      </w:hyperlink>
    </w:p>
    <w:p w14:paraId="02294E04" w14:textId="6E282A9D" w:rsidR="003263A9" w:rsidRDefault="003263A9">
      <w:pPr>
        <w:pStyle w:val="TOC2"/>
        <w:rPr>
          <w:rFonts w:asciiTheme="minorHAnsi" w:eastAsiaTheme="minorEastAsia" w:hAnsiTheme="minorHAnsi" w:cstheme="minorBidi"/>
          <w:caps w:val="0"/>
          <w:noProof/>
          <w:kern w:val="2"/>
          <w:sz w:val="22"/>
          <w:szCs w:val="22"/>
          <w:lang w:eastAsia="en-GB"/>
          <w14:ligatures w14:val="standardContextual"/>
        </w:rPr>
      </w:pPr>
      <w:hyperlink w:anchor="_Toc145417518" w:history="1">
        <w:r w:rsidRPr="00A46979">
          <w:rPr>
            <w:rStyle w:val="Hyperlink"/>
            <w:noProof/>
          </w:rPr>
          <w:t>8.13</w:t>
        </w:r>
        <w:r>
          <w:rPr>
            <w:rFonts w:asciiTheme="minorHAnsi" w:eastAsiaTheme="minorEastAsia" w:hAnsiTheme="minorHAnsi" w:cstheme="minorBidi"/>
            <w:caps w:val="0"/>
            <w:noProof/>
            <w:kern w:val="2"/>
            <w:sz w:val="22"/>
            <w:szCs w:val="22"/>
            <w:lang w:eastAsia="en-GB"/>
            <w14:ligatures w14:val="standardContextual"/>
          </w:rPr>
          <w:tab/>
        </w:r>
        <w:r w:rsidRPr="00A46979">
          <w:rPr>
            <w:rStyle w:val="Hyperlink"/>
            <w:noProof/>
          </w:rPr>
          <w:t>HIGH AND LOW TEMPERATURE STABILITY</w:t>
        </w:r>
        <w:r>
          <w:rPr>
            <w:noProof/>
            <w:webHidden/>
          </w:rPr>
          <w:tab/>
        </w:r>
        <w:r>
          <w:rPr>
            <w:noProof/>
            <w:webHidden/>
          </w:rPr>
          <w:fldChar w:fldCharType="begin"/>
        </w:r>
        <w:r>
          <w:rPr>
            <w:noProof/>
            <w:webHidden/>
          </w:rPr>
          <w:instrText xml:space="preserve"> PAGEREF _Toc145417518 \h </w:instrText>
        </w:r>
        <w:r>
          <w:rPr>
            <w:noProof/>
            <w:webHidden/>
          </w:rPr>
        </w:r>
        <w:r>
          <w:rPr>
            <w:noProof/>
            <w:webHidden/>
          </w:rPr>
          <w:fldChar w:fldCharType="separate"/>
        </w:r>
        <w:r>
          <w:rPr>
            <w:noProof/>
            <w:webHidden/>
          </w:rPr>
          <w:t>25</w:t>
        </w:r>
        <w:r>
          <w:rPr>
            <w:noProof/>
            <w:webHidden/>
          </w:rPr>
          <w:fldChar w:fldCharType="end"/>
        </w:r>
      </w:hyperlink>
    </w:p>
    <w:p w14:paraId="05A2A28F" w14:textId="357F9D8C" w:rsidR="003263A9" w:rsidRDefault="003263A9">
      <w:pPr>
        <w:pStyle w:val="TOC2"/>
        <w:rPr>
          <w:rFonts w:asciiTheme="minorHAnsi" w:eastAsiaTheme="minorEastAsia" w:hAnsiTheme="minorHAnsi" w:cstheme="minorBidi"/>
          <w:caps w:val="0"/>
          <w:noProof/>
          <w:kern w:val="2"/>
          <w:sz w:val="22"/>
          <w:szCs w:val="22"/>
          <w:lang w:eastAsia="en-GB"/>
          <w14:ligatures w14:val="standardContextual"/>
        </w:rPr>
      </w:pPr>
      <w:hyperlink w:anchor="_Toc145417519" w:history="1">
        <w:r w:rsidRPr="00A46979">
          <w:rPr>
            <w:rStyle w:val="Hyperlink"/>
            <w:noProof/>
          </w:rPr>
          <w:t>8.14</w:t>
        </w:r>
        <w:r>
          <w:rPr>
            <w:rFonts w:asciiTheme="minorHAnsi" w:eastAsiaTheme="minorEastAsia" w:hAnsiTheme="minorHAnsi" w:cstheme="minorBidi"/>
            <w:caps w:val="0"/>
            <w:noProof/>
            <w:kern w:val="2"/>
            <w:sz w:val="22"/>
            <w:szCs w:val="22"/>
            <w:lang w:eastAsia="en-GB"/>
            <w14:ligatures w14:val="standardContextual"/>
          </w:rPr>
          <w:tab/>
        </w:r>
        <w:r w:rsidRPr="00A46979">
          <w:rPr>
            <w:rStyle w:val="Hyperlink"/>
            <w:noProof/>
          </w:rPr>
          <w:t>SURGE VOLTAGE</w:t>
        </w:r>
        <w:r>
          <w:rPr>
            <w:noProof/>
            <w:webHidden/>
          </w:rPr>
          <w:tab/>
        </w:r>
        <w:r>
          <w:rPr>
            <w:noProof/>
            <w:webHidden/>
          </w:rPr>
          <w:fldChar w:fldCharType="begin"/>
        </w:r>
        <w:r>
          <w:rPr>
            <w:noProof/>
            <w:webHidden/>
          </w:rPr>
          <w:instrText xml:space="preserve"> PAGEREF _Toc145417519 \h </w:instrText>
        </w:r>
        <w:r>
          <w:rPr>
            <w:noProof/>
            <w:webHidden/>
          </w:rPr>
        </w:r>
        <w:r>
          <w:rPr>
            <w:noProof/>
            <w:webHidden/>
          </w:rPr>
          <w:fldChar w:fldCharType="separate"/>
        </w:r>
        <w:r>
          <w:rPr>
            <w:noProof/>
            <w:webHidden/>
          </w:rPr>
          <w:t>25</w:t>
        </w:r>
        <w:r>
          <w:rPr>
            <w:noProof/>
            <w:webHidden/>
          </w:rPr>
          <w:fldChar w:fldCharType="end"/>
        </w:r>
      </w:hyperlink>
    </w:p>
    <w:p w14:paraId="4B42F6C8" w14:textId="39C7E3A4" w:rsidR="003263A9" w:rsidRDefault="003263A9">
      <w:pPr>
        <w:pStyle w:val="TOC2"/>
        <w:rPr>
          <w:rFonts w:asciiTheme="minorHAnsi" w:eastAsiaTheme="minorEastAsia" w:hAnsiTheme="minorHAnsi" w:cstheme="minorBidi"/>
          <w:caps w:val="0"/>
          <w:noProof/>
          <w:kern w:val="2"/>
          <w:sz w:val="22"/>
          <w:szCs w:val="22"/>
          <w:lang w:eastAsia="en-GB"/>
          <w14:ligatures w14:val="standardContextual"/>
        </w:rPr>
      </w:pPr>
      <w:hyperlink w:anchor="_Toc145417520" w:history="1">
        <w:r w:rsidRPr="00A46979">
          <w:rPr>
            <w:rStyle w:val="Hyperlink"/>
            <w:noProof/>
          </w:rPr>
          <w:t>8.15</w:t>
        </w:r>
        <w:r>
          <w:rPr>
            <w:rFonts w:asciiTheme="minorHAnsi" w:eastAsiaTheme="minorEastAsia" w:hAnsiTheme="minorHAnsi" w:cstheme="minorBidi"/>
            <w:caps w:val="0"/>
            <w:noProof/>
            <w:kern w:val="2"/>
            <w:sz w:val="22"/>
            <w:szCs w:val="22"/>
            <w:lang w:eastAsia="en-GB"/>
            <w14:ligatures w14:val="standardContextual"/>
          </w:rPr>
          <w:tab/>
        </w:r>
        <w:r w:rsidRPr="00A46979">
          <w:rPr>
            <w:rStyle w:val="Hyperlink"/>
            <w:noProof/>
          </w:rPr>
          <w:t>DAMP HEAT, STEADY STATE</w:t>
        </w:r>
        <w:r>
          <w:rPr>
            <w:noProof/>
            <w:webHidden/>
          </w:rPr>
          <w:tab/>
        </w:r>
        <w:r>
          <w:rPr>
            <w:noProof/>
            <w:webHidden/>
          </w:rPr>
          <w:fldChar w:fldCharType="begin"/>
        </w:r>
        <w:r>
          <w:rPr>
            <w:noProof/>
            <w:webHidden/>
          </w:rPr>
          <w:instrText xml:space="preserve"> PAGEREF _Toc145417520 \h </w:instrText>
        </w:r>
        <w:r>
          <w:rPr>
            <w:noProof/>
            <w:webHidden/>
          </w:rPr>
        </w:r>
        <w:r>
          <w:rPr>
            <w:noProof/>
            <w:webHidden/>
          </w:rPr>
          <w:fldChar w:fldCharType="separate"/>
        </w:r>
        <w:r>
          <w:rPr>
            <w:noProof/>
            <w:webHidden/>
          </w:rPr>
          <w:t>26</w:t>
        </w:r>
        <w:r>
          <w:rPr>
            <w:noProof/>
            <w:webHidden/>
          </w:rPr>
          <w:fldChar w:fldCharType="end"/>
        </w:r>
      </w:hyperlink>
    </w:p>
    <w:p w14:paraId="63023548" w14:textId="74E695EE" w:rsidR="003263A9" w:rsidRDefault="003263A9">
      <w:pPr>
        <w:pStyle w:val="TOC2"/>
        <w:rPr>
          <w:rFonts w:asciiTheme="minorHAnsi" w:eastAsiaTheme="minorEastAsia" w:hAnsiTheme="minorHAnsi" w:cstheme="minorBidi"/>
          <w:caps w:val="0"/>
          <w:noProof/>
          <w:kern w:val="2"/>
          <w:sz w:val="22"/>
          <w:szCs w:val="22"/>
          <w:lang w:eastAsia="en-GB"/>
          <w14:ligatures w14:val="standardContextual"/>
        </w:rPr>
      </w:pPr>
      <w:hyperlink w:anchor="_Toc145417521" w:history="1">
        <w:r w:rsidRPr="00A46979">
          <w:rPr>
            <w:rStyle w:val="Hyperlink"/>
            <w:noProof/>
          </w:rPr>
          <w:t>8.16</w:t>
        </w:r>
        <w:r>
          <w:rPr>
            <w:rFonts w:asciiTheme="minorHAnsi" w:eastAsiaTheme="minorEastAsia" w:hAnsiTheme="minorHAnsi" w:cstheme="minorBidi"/>
            <w:caps w:val="0"/>
            <w:noProof/>
            <w:kern w:val="2"/>
            <w:sz w:val="22"/>
            <w:szCs w:val="22"/>
            <w:lang w:eastAsia="en-GB"/>
            <w14:ligatures w14:val="standardContextual"/>
          </w:rPr>
          <w:tab/>
        </w:r>
        <w:r w:rsidRPr="00A46979">
          <w:rPr>
            <w:rStyle w:val="Hyperlink"/>
            <w:noProof/>
          </w:rPr>
          <w:t>OPERATING LIFE</w:t>
        </w:r>
        <w:r>
          <w:rPr>
            <w:noProof/>
            <w:webHidden/>
          </w:rPr>
          <w:tab/>
        </w:r>
        <w:r>
          <w:rPr>
            <w:noProof/>
            <w:webHidden/>
          </w:rPr>
          <w:fldChar w:fldCharType="begin"/>
        </w:r>
        <w:r>
          <w:rPr>
            <w:noProof/>
            <w:webHidden/>
          </w:rPr>
          <w:instrText xml:space="preserve"> PAGEREF _Toc145417521 \h </w:instrText>
        </w:r>
        <w:r>
          <w:rPr>
            <w:noProof/>
            <w:webHidden/>
          </w:rPr>
        </w:r>
        <w:r>
          <w:rPr>
            <w:noProof/>
            <w:webHidden/>
          </w:rPr>
          <w:fldChar w:fldCharType="separate"/>
        </w:r>
        <w:r>
          <w:rPr>
            <w:noProof/>
            <w:webHidden/>
          </w:rPr>
          <w:t>27</w:t>
        </w:r>
        <w:r>
          <w:rPr>
            <w:noProof/>
            <w:webHidden/>
          </w:rPr>
          <w:fldChar w:fldCharType="end"/>
        </w:r>
      </w:hyperlink>
    </w:p>
    <w:p w14:paraId="66C2E585" w14:textId="0A473466" w:rsidR="003263A9" w:rsidRDefault="003263A9">
      <w:pPr>
        <w:pStyle w:val="TOC2"/>
        <w:rPr>
          <w:rFonts w:asciiTheme="minorHAnsi" w:eastAsiaTheme="minorEastAsia" w:hAnsiTheme="minorHAnsi" w:cstheme="minorBidi"/>
          <w:caps w:val="0"/>
          <w:noProof/>
          <w:kern w:val="2"/>
          <w:sz w:val="22"/>
          <w:szCs w:val="22"/>
          <w:lang w:eastAsia="en-GB"/>
          <w14:ligatures w14:val="standardContextual"/>
        </w:rPr>
      </w:pPr>
      <w:hyperlink w:anchor="_Toc145417522" w:history="1">
        <w:r w:rsidRPr="00A46979">
          <w:rPr>
            <w:rStyle w:val="Hyperlink"/>
            <w:noProof/>
          </w:rPr>
          <w:t>8.17</w:t>
        </w:r>
        <w:r>
          <w:rPr>
            <w:rFonts w:asciiTheme="minorHAnsi" w:eastAsiaTheme="minorEastAsia" w:hAnsiTheme="minorHAnsi" w:cstheme="minorBidi"/>
            <w:caps w:val="0"/>
            <w:noProof/>
            <w:kern w:val="2"/>
            <w:sz w:val="22"/>
            <w:szCs w:val="22"/>
            <w:lang w:eastAsia="en-GB"/>
            <w14:ligatures w14:val="standardContextual"/>
          </w:rPr>
          <w:tab/>
        </w:r>
        <w:r w:rsidRPr="00A46979">
          <w:rPr>
            <w:rStyle w:val="Hyperlink"/>
            <w:noProof/>
          </w:rPr>
          <w:t>PERMANENCE OF MARKING</w:t>
        </w:r>
        <w:r>
          <w:rPr>
            <w:noProof/>
            <w:webHidden/>
          </w:rPr>
          <w:tab/>
        </w:r>
        <w:r>
          <w:rPr>
            <w:noProof/>
            <w:webHidden/>
          </w:rPr>
          <w:fldChar w:fldCharType="begin"/>
        </w:r>
        <w:r>
          <w:rPr>
            <w:noProof/>
            <w:webHidden/>
          </w:rPr>
          <w:instrText xml:space="preserve"> PAGEREF _Toc145417522 \h </w:instrText>
        </w:r>
        <w:r>
          <w:rPr>
            <w:noProof/>
            <w:webHidden/>
          </w:rPr>
        </w:r>
        <w:r>
          <w:rPr>
            <w:noProof/>
            <w:webHidden/>
          </w:rPr>
          <w:fldChar w:fldCharType="separate"/>
        </w:r>
        <w:r>
          <w:rPr>
            <w:noProof/>
            <w:webHidden/>
          </w:rPr>
          <w:t>28</w:t>
        </w:r>
        <w:r>
          <w:rPr>
            <w:noProof/>
            <w:webHidden/>
          </w:rPr>
          <w:fldChar w:fldCharType="end"/>
        </w:r>
      </w:hyperlink>
    </w:p>
    <w:p w14:paraId="5DEBFB67" w14:textId="7BAF5490" w:rsidR="003263A9" w:rsidRDefault="003263A9">
      <w:pPr>
        <w:pStyle w:val="TOC2"/>
        <w:rPr>
          <w:rFonts w:asciiTheme="minorHAnsi" w:eastAsiaTheme="minorEastAsia" w:hAnsiTheme="minorHAnsi" w:cstheme="minorBidi"/>
          <w:caps w:val="0"/>
          <w:noProof/>
          <w:kern w:val="2"/>
          <w:sz w:val="22"/>
          <w:szCs w:val="22"/>
          <w:lang w:eastAsia="en-GB"/>
          <w14:ligatures w14:val="standardContextual"/>
        </w:rPr>
      </w:pPr>
      <w:hyperlink w:anchor="_Toc145417523" w:history="1">
        <w:r w:rsidRPr="00A46979">
          <w:rPr>
            <w:rStyle w:val="Hyperlink"/>
            <w:noProof/>
          </w:rPr>
          <w:t>8.18</w:t>
        </w:r>
        <w:r>
          <w:rPr>
            <w:rFonts w:asciiTheme="minorHAnsi" w:eastAsiaTheme="minorEastAsia" w:hAnsiTheme="minorHAnsi" w:cstheme="minorBidi"/>
            <w:caps w:val="0"/>
            <w:noProof/>
            <w:kern w:val="2"/>
            <w:sz w:val="22"/>
            <w:szCs w:val="22"/>
            <w:lang w:eastAsia="en-GB"/>
            <w14:ligatures w14:val="standardContextual"/>
          </w:rPr>
          <w:tab/>
        </w:r>
        <w:r w:rsidRPr="00A46979">
          <w:rPr>
            <w:rStyle w:val="Hyperlink"/>
            <w:noProof/>
          </w:rPr>
          <w:t>SOLDERABILITY</w:t>
        </w:r>
        <w:r>
          <w:rPr>
            <w:noProof/>
            <w:webHidden/>
          </w:rPr>
          <w:tab/>
        </w:r>
        <w:r>
          <w:rPr>
            <w:noProof/>
            <w:webHidden/>
          </w:rPr>
          <w:fldChar w:fldCharType="begin"/>
        </w:r>
        <w:r>
          <w:rPr>
            <w:noProof/>
            <w:webHidden/>
          </w:rPr>
          <w:instrText xml:space="preserve"> PAGEREF _Toc145417523 \h </w:instrText>
        </w:r>
        <w:r>
          <w:rPr>
            <w:noProof/>
            <w:webHidden/>
          </w:rPr>
        </w:r>
        <w:r>
          <w:rPr>
            <w:noProof/>
            <w:webHidden/>
          </w:rPr>
          <w:fldChar w:fldCharType="separate"/>
        </w:r>
        <w:r>
          <w:rPr>
            <w:noProof/>
            <w:webHidden/>
          </w:rPr>
          <w:t>28</w:t>
        </w:r>
        <w:r>
          <w:rPr>
            <w:noProof/>
            <w:webHidden/>
          </w:rPr>
          <w:fldChar w:fldCharType="end"/>
        </w:r>
      </w:hyperlink>
    </w:p>
    <w:p w14:paraId="41188153" w14:textId="168283BE" w:rsidR="003263A9" w:rsidRDefault="003263A9">
      <w:pPr>
        <w:pStyle w:val="TOC1"/>
        <w:rPr>
          <w:rFonts w:asciiTheme="minorHAnsi" w:eastAsiaTheme="minorEastAsia" w:hAnsiTheme="minorHAnsi" w:cstheme="minorBidi"/>
          <w:caps w:val="0"/>
          <w:noProof/>
          <w:kern w:val="2"/>
          <w:sz w:val="22"/>
          <w:szCs w:val="22"/>
          <w:lang w:eastAsia="en-GB"/>
          <w14:ligatures w14:val="standardContextual"/>
        </w:rPr>
      </w:pPr>
      <w:hyperlink w:anchor="_Toc145417524" w:history="1">
        <w:r w:rsidRPr="00A46979">
          <w:rPr>
            <w:rStyle w:val="Hyperlink"/>
            <w:noProof/>
          </w:rPr>
          <w:t>9</w:t>
        </w:r>
        <w:r>
          <w:rPr>
            <w:rFonts w:asciiTheme="minorHAnsi" w:eastAsiaTheme="minorEastAsia" w:hAnsiTheme="minorHAnsi" w:cstheme="minorBidi"/>
            <w:caps w:val="0"/>
            <w:noProof/>
            <w:kern w:val="2"/>
            <w:sz w:val="22"/>
            <w:szCs w:val="22"/>
            <w:lang w:eastAsia="en-GB"/>
            <w14:ligatures w14:val="standardContextual"/>
          </w:rPr>
          <w:tab/>
        </w:r>
        <w:r w:rsidRPr="00A46979">
          <w:rPr>
            <w:rStyle w:val="Hyperlink"/>
            <w:noProof/>
          </w:rPr>
          <w:t>DATA DOCUMENTATION</w:t>
        </w:r>
        <w:r>
          <w:rPr>
            <w:noProof/>
            <w:webHidden/>
          </w:rPr>
          <w:tab/>
        </w:r>
        <w:r>
          <w:rPr>
            <w:noProof/>
            <w:webHidden/>
          </w:rPr>
          <w:fldChar w:fldCharType="begin"/>
        </w:r>
        <w:r>
          <w:rPr>
            <w:noProof/>
            <w:webHidden/>
          </w:rPr>
          <w:instrText xml:space="preserve"> PAGEREF _Toc145417524 \h </w:instrText>
        </w:r>
        <w:r>
          <w:rPr>
            <w:noProof/>
            <w:webHidden/>
          </w:rPr>
        </w:r>
        <w:r>
          <w:rPr>
            <w:noProof/>
            <w:webHidden/>
          </w:rPr>
          <w:fldChar w:fldCharType="separate"/>
        </w:r>
        <w:r>
          <w:rPr>
            <w:noProof/>
            <w:webHidden/>
          </w:rPr>
          <w:t>29</w:t>
        </w:r>
        <w:r>
          <w:rPr>
            <w:noProof/>
            <w:webHidden/>
          </w:rPr>
          <w:fldChar w:fldCharType="end"/>
        </w:r>
      </w:hyperlink>
    </w:p>
    <w:p w14:paraId="64261E00" w14:textId="11F948CC" w:rsidR="003263A9" w:rsidRDefault="003263A9">
      <w:pPr>
        <w:pStyle w:val="TOC2"/>
        <w:rPr>
          <w:rFonts w:asciiTheme="minorHAnsi" w:eastAsiaTheme="minorEastAsia" w:hAnsiTheme="minorHAnsi" w:cstheme="minorBidi"/>
          <w:caps w:val="0"/>
          <w:noProof/>
          <w:kern w:val="2"/>
          <w:sz w:val="22"/>
          <w:szCs w:val="22"/>
          <w:lang w:eastAsia="en-GB"/>
          <w14:ligatures w14:val="standardContextual"/>
        </w:rPr>
      </w:pPr>
      <w:hyperlink w:anchor="_Toc145417525" w:history="1">
        <w:r w:rsidRPr="00A46979">
          <w:rPr>
            <w:rStyle w:val="Hyperlink"/>
            <w:noProof/>
          </w:rPr>
          <w:t>9.1</w:t>
        </w:r>
        <w:r>
          <w:rPr>
            <w:rFonts w:asciiTheme="minorHAnsi" w:eastAsiaTheme="minorEastAsia" w:hAnsiTheme="minorHAnsi" w:cstheme="minorBidi"/>
            <w:caps w:val="0"/>
            <w:noProof/>
            <w:kern w:val="2"/>
            <w:sz w:val="22"/>
            <w:szCs w:val="22"/>
            <w:lang w:eastAsia="en-GB"/>
            <w14:ligatures w14:val="standardContextual"/>
          </w:rPr>
          <w:tab/>
        </w:r>
        <w:r w:rsidRPr="00A46979">
          <w:rPr>
            <w:rStyle w:val="Hyperlink"/>
            <w:noProof/>
          </w:rPr>
          <w:t>GENERAL</w:t>
        </w:r>
        <w:r>
          <w:rPr>
            <w:noProof/>
            <w:webHidden/>
          </w:rPr>
          <w:tab/>
        </w:r>
        <w:r>
          <w:rPr>
            <w:noProof/>
            <w:webHidden/>
          </w:rPr>
          <w:fldChar w:fldCharType="begin"/>
        </w:r>
        <w:r>
          <w:rPr>
            <w:noProof/>
            <w:webHidden/>
          </w:rPr>
          <w:instrText xml:space="preserve"> PAGEREF _Toc145417525 \h </w:instrText>
        </w:r>
        <w:r>
          <w:rPr>
            <w:noProof/>
            <w:webHidden/>
          </w:rPr>
        </w:r>
        <w:r>
          <w:rPr>
            <w:noProof/>
            <w:webHidden/>
          </w:rPr>
          <w:fldChar w:fldCharType="separate"/>
        </w:r>
        <w:r>
          <w:rPr>
            <w:noProof/>
            <w:webHidden/>
          </w:rPr>
          <w:t>29</w:t>
        </w:r>
        <w:r>
          <w:rPr>
            <w:noProof/>
            <w:webHidden/>
          </w:rPr>
          <w:fldChar w:fldCharType="end"/>
        </w:r>
      </w:hyperlink>
    </w:p>
    <w:p w14:paraId="2559BF77" w14:textId="2AF18EA3" w:rsidR="003263A9" w:rsidRDefault="003263A9">
      <w:pPr>
        <w:pStyle w:val="TOC3"/>
        <w:rPr>
          <w:rFonts w:asciiTheme="minorHAnsi" w:eastAsiaTheme="minorEastAsia" w:hAnsiTheme="minorHAnsi" w:cstheme="minorBidi"/>
          <w:noProof/>
          <w:kern w:val="2"/>
          <w:sz w:val="22"/>
          <w:szCs w:val="22"/>
          <w:lang w:eastAsia="en-GB"/>
          <w14:ligatures w14:val="standardContextual"/>
        </w:rPr>
      </w:pPr>
      <w:hyperlink w:anchor="_Toc145417526" w:history="1">
        <w:r w:rsidRPr="00A46979">
          <w:rPr>
            <w:rStyle w:val="Hyperlink"/>
            <w:noProof/>
          </w:rPr>
          <w:t>9.1.1</w:t>
        </w:r>
        <w:r>
          <w:rPr>
            <w:rFonts w:asciiTheme="minorHAnsi" w:eastAsiaTheme="minorEastAsia" w:hAnsiTheme="minorHAnsi" w:cstheme="minorBidi"/>
            <w:noProof/>
            <w:kern w:val="2"/>
            <w:sz w:val="22"/>
            <w:szCs w:val="22"/>
            <w:lang w:eastAsia="en-GB"/>
            <w14:ligatures w14:val="standardContextual"/>
          </w:rPr>
          <w:tab/>
        </w:r>
        <w:r w:rsidRPr="00A46979">
          <w:rPr>
            <w:rStyle w:val="Hyperlink"/>
            <w:noProof/>
          </w:rPr>
          <w:t>Qualification and Qualification Maintenance</w:t>
        </w:r>
        <w:r>
          <w:rPr>
            <w:noProof/>
            <w:webHidden/>
          </w:rPr>
          <w:tab/>
        </w:r>
        <w:r>
          <w:rPr>
            <w:noProof/>
            <w:webHidden/>
          </w:rPr>
          <w:fldChar w:fldCharType="begin"/>
        </w:r>
        <w:r>
          <w:rPr>
            <w:noProof/>
            <w:webHidden/>
          </w:rPr>
          <w:instrText xml:space="preserve"> PAGEREF _Toc145417526 \h </w:instrText>
        </w:r>
        <w:r>
          <w:rPr>
            <w:noProof/>
            <w:webHidden/>
          </w:rPr>
        </w:r>
        <w:r>
          <w:rPr>
            <w:noProof/>
            <w:webHidden/>
          </w:rPr>
          <w:fldChar w:fldCharType="separate"/>
        </w:r>
        <w:r>
          <w:rPr>
            <w:noProof/>
            <w:webHidden/>
          </w:rPr>
          <w:t>29</w:t>
        </w:r>
        <w:r>
          <w:rPr>
            <w:noProof/>
            <w:webHidden/>
          </w:rPr>
          <w:fldChar w:fldCharType="end"/>
        </w:r>
      </w:hyperlink>
    </w:p>
    <w:p w14:paraId="7F130D6C" w14:textId="08DAAABE" w:rsidR="003263A9" w:rsidRDefault="003263A9">
      <w:pPr>
        <w:pStyle w:val="TOC3"/>
        <w:rPr>
          <w:rFonts w:asciiTheme="minorHAnsi" w:eastAsiaTheme="minorEastAsia" w:hAnsiTheme="minorHAnsi" w:cstheme="minorBidi"/>
          <w:noProof/>
          <w:kern w:val="2"/>
          <w:sz w:val="22"/>
          <w:szCs w:val="22"/>
          <w:lang w:eastAsia="en-GB"/>
          <w14:ligatures w14:val="standardContextual"/>
        </w:rPr>
      </w:pPr>
      <w:hyperlink w:anchor="_Toc145417527" w:history="1">
        <w:r w:rsidRPr="00A46979">
          <w:rPr>
            <w:rStyle w:val="Hyperlink"/>
            <w:noProof/>
          </w:rPr>
          <w:t>9.1.2</w:t>
        </w:r>
        <w:r>
          <w:rPr>
            <w:rFonts w:asciiTheme="minorHAnsi" w:eastAsiaTheme="minorEastAsia" w:hAnsiTheme="minorHAnsi" w:cstheme="minorBidi"/>
            <w:noProof/>
            <w:kern w:val="2"/>
            <w:sz w:val="22"/>
            <w:szCs w:val="22"/>
            <w:lang w:eastAsia="en-GB"/>
            <w14:ligatures w14:val="standardContextual"/>
          </w:rPr>
          <w:tab/>
        </w:r>
        <w:r w:rsidRPr="00A46979">
          <w:rPr>
            <w:rStyle w:val="Hyperlink"/>
            <w:noProof/>
          </w:rPr>
          <w:t>Component Procurement and Delivery</w:t>
        </w:r>
        <w:r>
          <w:rPr>
            <w:noProof/>
            <w:webHidden/>
          </w:rPr>
          <w:tab/>
        </w:r>
        <w:r>
          <w:rPr>
            <w:noProof/>
            <w:webHidden/>
          </w:rPr>
          <w:fldChar w:fldCharType="begin"/>
        </w:r>
        <w:r>
          <w:rPr>
            <w:noProof/>
            <w:webHidden/>
          </w:rPr>
          <w:instrText xml:space="preserve"> PAGEREF _Toc145417527 \h </w:instrText>
        </w:r>
        <w:r>
          <w:rPr>
            <w:noProof/>
            <w:webHidden/>
          </w:rPr>
        </w:r>
        <w:r>
          <w:rPr>
            <w:noProof/>
            <w:webHidden/>
          </w:rPr>
          <w:fldChar w:fldCharType="separate"/>
        </w:r>
        <w:r>
          <w:rPr>
            <w:noProof/>
            <w:webHidden/>
          </w:rPr>
          <w:t>29</w:t>
        </w:r>
        <w:r>
          <w:rPr>
            <w:noProof/>
            <w:webHidden/>
          </w:rPr>
          <w:fldChar w:fldCharType="end"/>
        </w:r>
      </w:hyperlink>
    </w:p>
    <w:p w14:paraId="18F6D63B" w14:textId="050B7B99" w:rsidR="003263A9" w:rsidRDefault="003263A9">
      <w:pPr>
        <w:pStyle w:val="TOC3"/>
        <w:rPr>
          <w:rFonts w:asciiTheme="minorHAnsi" w:eastAsiaTheme="minorEastAsia" w:hAnsiTheme="minorHAnsi" w:cstheme="minorBidi"/>
          <w:noProof/>
          <w:kern w:val="2"/>
          <w:sz w:val="22"/>
          <w:szCs w:val="22"/>
          <w:lang w:eastAsia="en-GB"/>
          <w14:ligatures w14:val="standardContextual"/>
        </w:rPr>
      </w:pPr>
      <w:hyperlink w:anchor="_Toc145417528" w:history="1">
        <w:r w:rsidRPr="00A46979">
          <w:rPr>
            <w:rStyle w:val="Hyperlink"/>
            <w:noProof/>
          </w:rPr>
          <w:t>9.1.3</w:t>
        </w:r>
        <w:r>
          <w:rPr>
            <w:rFonts w:asciiTheme="minorHAnsi" w:eastAsiaTheme="minorEastAsia" w:hAnsiTheme="minorHAnsi" w:cstheme="minorBidi"/>
            <w:noProof/>
            <w:kern w:val="2"/>
            <w:sz w:val="22"/>
            <w:szCs w:val="22"/>
            <w:lang w:eastAsia="en-GB"/>
            <w14:ligatures w14:val="standardContextual"/>
          </w:rPr>
          <w:tab/>
        </w:r>
        <w:r w:rsidRPr="00A46979">
          <w:rPr>
            <w:rStyle w:val="Hyperlink"/>
            <w:noProof/>
          </w:rPr>
          <w:t>Additional Documentation</w:t>
        </w:r>
        <w:r>
          <w:rPr>
            <w:noProof/>
            <w:webHidden/>
          </w:rPr>
          <w:tab/>
        </w:r>
        <w:r>
          <w:rPr>
            <w:noProof/>
            <w:webHidden/>
          </w:rPr>
          <w:fldChar w:fldCharType="begin"/>
        </w:r>
        <w:r>
          <w:rPr>
            <w:noProof/>
            <w:webHidden/>
          </w:rPr>
          <w:instrText xml:space="preserve"> PAGEREF _Toc145417528 \h </w:instrText>
        </w:r>
        <w:r>
          <w:rPr>
            <w:noProof/>
            <w:webHidden/>
          </w:rPr>
        </w:r>
        <w:r>
          <w:rPr>
            <w:noProof/>
            <w:webHidden/>
          </w:rPr>
          <w:fldChar w:fldCharType="separate"/>
        </w:r>
        <w:r>
          <w:rPr>
            <w:noProof/>
            <w:webHidden/>
          </w:rPr>
          <w:t>29</w:t>
        </w:r>
        <w:r>
          <w:rPr>
            <w:noProof/>
            <w:webHidden/>
          </w:rPr>
          <w:fldChar w:fldCharType="end"/>
        </w:r>
      </w:hyperlink>
    </w:p>
    <w:p w14:paraId="508561C9" w14:textId="46D63BB1" w:rsidR="003263A9" w:rsidRDefault="003263A9">
      <w:pPr>
        <w:pStyle w:val="TOC3"/>
        <w:rPr>
          <w:rFonts w:asciiTheme="minorHAnsi" w:eastAsiaTheme="minorEastAsia" w:hAnsiTheme="minorHAnsi" w:cstheme="minorBidi"/>
          <w:noProof/>
          <w:kern w:val="2"/>
          <w:sz w:val="22"/>
          <w:szCs w:val="22"/>
          <w:lang w:eastAsia="en-GB"/>
          <w14:ligatures w14:val="standardContextual"/>
        </w:rPr>
      </w:pPr>
      <w:hyperlink w:anchor="_Toc145417529" w:history="1">
        <w:r w:rsidRPr="00A46979">
          <w:rPr>
            <w:rStyle w:val="Hyperlink"/>
            <w:noProof/>
          </w:rPr>
          <w:t>9.1.4</w:t>
        </w:r>
        <w:r>
          <w:rPr>
            <w:rFonts w:asciiTheme="minorHAnsi" w:eastAsiaTheme="minorEastAsia" w:hAnsiTheme="minorHAnsi" w:cstheme="minorBidi"/>
            <w:noProof/>
            <w:kern w:val="2"/>
            <w:sz w:val="22"/>
            <w:szCs w:val="22"/>
            <w:lang w:eastAsia="en-GB"/>
            <w14:ligatures w14:val="standardContextual"/>
          </w:rPr>
          <w:tab/>
        </w:r>
        <w:r w:rsidRPr="00A46979">
          <w:rPr>
            <w:rStyle w:val="Hyperlink"/>
            <w:noProof/>
          </w:rPr>
          <w:t>Data Retention/Data Access</w:t>
        </w:r>
        <w:r>
          <w:rPr>
            <w:noProof/>
            <w:webHidden/>
          </w:rPr>
          <w:tab/>
        </w:r>
        <w:r>
          <w:rPr>
            <w:noProof/>
            <w:webHidden/>
          </w:rPr>
          <w:fldChar w:fldCharType="begin"/>
        </w:r>
        <w:r>
          <w:rPr>
            <w:noProof/>
            <w:webHidden/>
          </w:rPr>
          <w:instrText xml:space="preserve"> PAGEREF _Toc145417529 \h </w:instrText>
        </w:r>
        <w:r>
          <w:rPr>
            <w:noProof/>
            <w:webHidden/>
          </w:rPr>
        </w:r>
        <w:r>
          <w:rPr>
            <w:noProof/>
            <w:webHidden/>
          </w:rPr>
          <w:fldChar w:fldCharType="separate"/>
        </w:r>
        <w:r>
          <w:rPr>
            <w:noProof/>
            <w:webHidden/>
          </w:rPr>
          <w:t>29</w:t>
        </w:r>
        <w:r>
          <w:rPr>
            <w:noProof/>
            <w:webHidden/>
          </w:rPr>
          <w:fldChar w:fldCharType="end"/>
        </w:r>
      </w:hyperlink>
    </w:p>
    <w:p w14:paraId="28053962" w14:textId="7DF6F753" w:rsidR="003263A9" w:rsidRDefault="003263A9">
      <w:pPr>
        <w:pStyle w:val="TOC2"/>
        <w:rPr>
          <w:rFonts w:asciiTheme="minorHAnsi" w:eastAsiaTheme="minorEastAsia" w:hAnsiTheme="minorHAnsi" w:cstheme="minorBidi"/>
          <w:caps w:val="0"/>
          <w:noProof/>
          <w:kern w:val="2"/>
          <w:sz w:val="22"/>
          <w:szCs w:val="22"/>
          <w:lang w:eastAsia="en-GB"/>
          <w14:ligatures w14:val="standardContextual"/>
        </w:rPr>
      </w:pPr>
      <w:hyperlink w:anchor="_Toc145417530" w:history="1">
        <w:r w:rsidRPr="00A46979">
          <w:rPr>
            <w:rStyle w:val="Hyperlink"/>
            <w:noProof/>
          </w:rPr>
          <w:t>9.2</w:t>
        </w:r>
        <w:r>
          <w:rPr>
            <w:rFonts w:asciiTheme="minorHAnsi" w:eastAsiaTheme="minorEastAsia" w:hAnsiTheme="minorHAnsi" w:cstheme="minorBidi"/>
            <w:caps w:val="0"/>
            <w:noProof/>
            <w:kern w:val="2"/>
            <w:sz w:val="22"/>
            <w:szCs w:val="22"/>
            <w:lang w:eastAsia="en-GB"/>
            <w14:ligatures w14:val="standardContextual"/>
          </w:rPr>
          <w:tab/>
        </w:r>
        <w:r w:rsidRPr="00A46979">
          <w:rPr>
            <w:rStyle w:val="Hyperlink"/>
            <w:noProof/>
          </w:rPr>
          <w:t>COVER SHEET(S)</w:t>
        </w:r>
        <w:r>
          <w:rPr>
            <w:noProof/>
            <w:webHidden/>
          </w:rPr>
          <w:tab/>
        </w:r>
        <w:r>
          <w:rPr>
            <w:noProof/>
            <w:webHidden/>
          </w:rPr>
          <w:fldChar w:fldCharType="begin"/>
        </w:r>
        <w:r>
          <w:rPr>
            <w:noProof/>
            <w:webHidden/>
          </w:rPr>
          <w:instrText xml:space="preserve"> PAGEREF _Toc145417530 \h </w:instrText>
        </w:r>
        <w:r>
          <w:rPr>
            <w:noProof/>
            <w:webHidden/>
          </w:rPr>
        </w:r>
        <w:r>
          <w:rPr>
            <w:noProof/>
            <w:webHidden/>
          </w:rPr>
          <w:fldChar w:fldCharType="separate"/>
        </w:r>
        <w:r>
          <w:rPr>
            <w:noProof/>
            <w:webHidden/>
          </w:rPr>
          <w:t>30</w:t>
        </w:r>
        <w:r>
          <w:rPr>
            <w:noProof/>
            <w:webHidden/>
          </w:rPr>
          <w:fldChar w:fldCharType="end"/>
        </w:r>
      </w:hyperlink>
    </w:p>
    <w:p w14:paraId="6B772483" w14:textId="7B51A936" w:rsidR="003263A9" w:rsidRDefault="003263A9">
      <w:pPr>
        <w:pStyle w:val="TOC2"/>
        <w:rPr>
          <w:rFonts w:asciiTheme="minorHAnsi" w:eastAsiaTheme="minorEastAsia" w:hAnsiTheme="minorHAnsi" w:cstheme="minorBidi"/>
          <w:caps w:val="0"/>
          <w:noProof/>
          <w:kern w:val="2"/>
          <w:sz w:val="22"/>
          <w:szCs w:val="22"/>
          <w:lang w:eastAsia="en-GB"/>
          <w14:ligatures w14:val="standardContextual"/>
        </w:rPr>
      </w:pPr>
      <w:hyperlink w:anchor="_Toc145417531" w:history="1">
        <w:r w:rsidRPr="00A46979">
          <w:rPr>
            <w:rStyle w:val="Hyperlink"/>
            <w:noProof/>
          </w:rPr>
          <w:t>9.3</w:t>
        </w:r>
        <w:r>
          <w:rPr>
            <w:rFonts w:asciiTheme="minorHAnsi" w:eastAsiaTheme="minorEastAsia" w:hAnsiTheme="minorHAnsi" w:cstheme="minorBidi"/>
            <w:caps w:val="0"/>
            <w:noProof/>
            <w:kern w:val="2"/>
            <w:sz w:val="22"/>
            <w:szCs w:val="22"/>
            <w:lang w:eastAsia="en-GB"/>
            <w14:ligatures w14:val="standardContextual"/>
          </w:rPr>
          <w:tab/>
        </w:r>
        <w:r w:rsidRPr="00A46979">
          <w:rPr>
            <w:rStyle w:val="Hyperlink"/>
            <w:noProof/>
          </w:rPr>
          <w:t>LIST OF EQUIPMENT USED</w:t>
        </w:r>
        <w:r>
          <w:rPr>
            <w:noProof/>
            <w:webHidden/>
          </w:rPr>
          <w:tab/>
        </w:r>
        <w:r>
          <w:rPr>
            <w:noProof/>
            <w:webHidden/>
          </w:rPr>
          <w:fldChar w:fldCharType="begin"/>
        </w:r>
        <w:r>
          <w:rPr>
            <w:noProof/>
            <w:webHidden/>
          </w:rPr>
          <w:instrText xml:space="preserve"> PAGEREF _Toc145417531 \h </w:instrText>
        </w:r>
        <w:r>
          <w:rPr>
            <w:noProof/>
            <w:webHidden/>
          </w:rPr>
        </w:r>
        <w:r>
          <w:rPr>
            <w:noProof/>
            <w:webHidden/>
          </w:rPr>
          <w:fldChar w:fldCharType="separate"/>
        </w:r>
        <w:r>
          <w:rPr>
            <w:noProof/>
            <w:webHidden/>
          </w:rPr>
          <w:t>30</w:t>
        </w:r>
        <w:r>
          <w:rPr>
            <w:noProof/>
            <w:webHidden/>
          </w:rPr>
          <w:fldChar w:fldCharType="end"/>
        </w:r>
      </w:hyperlink>
    </w:p>
    <w:p w14:paraId="54C0B378" w14:textId="460DC90A" w:rsidR="003263A9" w:rsidRDefault="003263A9">
      <w:pPr>
        <w:pStyle w:val="TOC2"/>
        <w:rPr>
          <w:rFonts w:asciiTheme="minorHAnsi" w:eastAsiaTheme="minorEastAsia" w:hAnsiTheme="minorHAnsi" w:cstheme="minorBidi"/>
          <w:caps w:val="0"/>
          <w:noProof/>
          <w:kern w:val="2"/>
          <w:sz w:val="22"/>
          <w:szCs w:val="22"/>
          <w:lang w:eastAsia="en-GB"/>
          <w14:ligatures w14:val="standardContextual"/>
        </w:rPr>
      </w:pPr>
      <w:hyperlink w:anchor="_Toc145417532" w:history="1">
        <w:r w:rsidRPr="00A46979">
          <w:rPr>
            <w:rStyle w:val="Hyperlink"/>
            <w:noProof/>
          </w:rPr>
          <w:t>9.4</w:t>
        </w:r>
        <w:r>
          <w:rPr>
            <w:rFonts w:asciiTheme="minorHAnsi" w:eastAsiaTheme="minorEastAsia" w:hAnsiTheme="minorHAnsi" w:cstheme="minorBidi"/>
            <w:caps w:val="0"/>
            <w:noProof/>
            <w:kern w:val="2"/>
            <w:sz w:val="22"/>
            <w:szCs w:val="22"/>
            <w:lang w:eastAsia="en-GB"/>
            <w14:ligatures w14:val="standardContextual"/>
          </w:rPr>
          <w:tab/>
        </w:r>
        <w:r w:rsidRPr="00A46979">
          <w:rPr>
            <w:rStyle w:val="Hyperlink"/>
            <w:noProof/>
          </w:rPr>
          <w:t>LIST OF TEST REFERENCES</w:t>
        </w:r>
        <w:r>
          <w:rPr>
            <w:noProof/>
            <w:webHidden/>
          </w:rPr>
          <w:tab/>
        </w:r>
        <w:r>
          <w:rPr>
            <w:noProof/>
            <w:webHidden/>
          </w:rPr>
          <w:fldChar w:fldCharType="begin"/>
        </w:r>
        <w:r>
          <w:rPr>
            <w:noProof/>
            <w:webHidden/>
          </w:rPr>
          <w:instrText xml:space="preserve"> PAGEREF _Toc145417532 \h </w:instrText>
        </w:r>
        <w:r>
          <w:rPr>
            <w:noProof/>
            <w:webHidden/>
          </w:rPr>
        </w:r>
        <w:r>
          <w:rPr>
            <w:noProof/>
            <w:webHidden/>
          </w:rPr>
          <w:fldChar w:fldCharType="separate"/>
        </w:r>
        <w:r>
          <w:rPr>
            <w:noProof/>
            <w:webHidden/>
          </w:rPr>
          <w:t>30</w:t>
        </w:r>
        <w:r>
          <w:rPr>
            <w:noProof/>
            <w:webHidden/>
          </w:rPr>
          <w:fldChar w:fldCharType="end"/>
        </w:r>
      </w:hyperlink>
    </w:p>
    <w:p w14:paraId="7FB1E26C" w14:textId="3BF000E2" w:rsidR="003263A9" w:rsidRDefault="003263A9">
      <w:pPr>
        <w:pStyle w:val="TOC2"/>
        <w:rPr>
          <w:rFonts w:asciiTheme="minorHAnsi" w:eastAsiaTheme="minorEastAsia" w:hAnsiTheme="minorHAnsi" w:cstheme="minorBidi"/>
          <w:caps w:val="0"/>
          <w:noProof/>
          <w:kern w:val="2"/>
          <w:sz w:val="22"/>
          <w:szCs w:val="22"/>
          <w:lang w:eastAsia="en-GB"/>
          <w14:ligatures w14:val="standardContextual"/>
        </w:rPr>
      </w:pPr>
      <w:hyperlink w:anchor="_Toc145417533" w:history="1">
        <w:r w:rsidRPr="00A46979">
          <w:rPr>
            <w:rStyle w:val="Hyperlink"/>
            <w:noProof/>
          </w:rPr>
          <w:t>9.5</w:t>
        </w:r>
        <w:r>
          <w:rPr>
            <w:rFonts w:asciiTheme="minorHAnsi" w:eastAsiaTheme="minorEastAsia" w:hAnsiTheme="minorHAnsi" w:cstheme="minorBidi"/>
            <w:caps w:val="0"/>
            <w:noProof/>
            <w:kern w:val="2"/>
            <w:sz w:val="22"/>
            <w:szCs w:val="22"/>
            <w:lang w:eastAsia="en-GB"/>
            <w14:ligatures w14:val="standardContextual"/>
          </w:rPr>
          <w:tab/>
        </w:r>
        <w:r w:rsidRPr="00A46979">
          <w:rPr>
            <w:rStyle w:val="Hyperlink"/>
            <w:noProof/>
          </w:rPr>
          <w:t>SPECIAL IN-PROCESS CONTROLS DATA (CHART F2)</w:t>
        </w:r>
        <w:r>
          <w:rPr>
            <w:noProof/>
            <w:webHidden/>
          </w:rPr>
          <w:tab/>
        </w:r>
        <w:r>
          <w:rPr>
            <w:noProof/>
            <w:webHidden/>
          </w:rPr>
          <w:fldChar w:fldCharType="begin"/>
        </w:r>
        <w:r>
          <w:rPr>
            <w:noProof/>
            <w:webHidden/>
          </w:rPr>
          <w:instrText xml:space="preserve"> PAGEREF _Toc145417533 \h </w:instrText>
        </w:r>
        <w:r>
          <w:rPr>
            <w:noProof/>
            <w:webHidden/>
          </w:rPr>
        </w:r>
        <w:r>
          <w:rPr>
            <w:noProof/>
            <w:webHidden/>
          </w:rPr>
          <w:fldChar w:fldCharType="separate"/>
        </w:r>
        <w:r>
          <w:rPr>
            <w:noProof/>
            <w:webHidden/>
          </w:rPr>
          <w:t>30</w:t>
        </w:r>
        <w:r>
          <w:rPr>
            <w:noProof/>
            <w:webHidden/>
          </w:rPr>
          <w:fldChar w:fldCharType="end"/>
        </w:r>
      </w:hyperlink>
    </w:p>
    <w:p w14:paraId="664855A6" w14:textId="2761BB0D" w:rsidR="003263A9" w:rsidRDefault="003263A9">
      <w:pPr>
        <w:pStyle w:val="TOC2"/>
        <w:rPr>
          <w:rFonts w:asciiTheme="minorHAnsi" w:eastAsiaTheme="minorEastAsia" w:hAnsiTheme="minorHAnsi" w:cstheme="minorBidi"/>
          <w:caps w:val="0"/>
          <w:noProof/>
          <w:kern w:val="2"/>
          <w:sz w:val="22"/>
          <w:szCs w:val="22"/>
          <w:lang w:eastAsia="en-GB"/>
          <w14:ligatures w14:val="standardContextual"/>
        </w:rPr>
      </w:pPr>
      <w:hyperlink w:anchor="_Toc145417534" w:history="1">
        <w:r w:rsidRPr="00A46979">
          <w:rPr>
            <w:rStyle w:val="Hyperlink"/>
            <w:noProof/>
          </w:rPr>
          <w:t>9.6</w:t>
        </w:r>
        <w:r>
          <w:rPr>
            <w:rFonts w:asciiTheme="minorHAnsi" w:eastAsiaTheme="minorEastAsia" w:hAnsiTheme="minorHAnsi" w:cstheme="minorBidi"/>
            <w:caps w:val="0"/>
            <w:noProof/>
            <w:kern w:val="2"/>
            <w:sz w:val="22"/>
            <w:szCs w:val="22"/>
            <w:lang w:eastAsia="en-GB"/>
            <w14:ligatures w14:val="standardContextual"/>
          </w:rPr>
          <w:tab/>
        </w:r>
        <w:r w:rsidRPr="00A46979">
          <w:rPr>
            <w:rStyle w:val="Hyperlink"/>
            <w:noProof/>
          </w:rPr>
          <w:t>SCREENING TESTS DATA (CHART F3)</w:t>
        </w:r>
        <w:r>
          <w:rPr>
            <w:noProof/>
            <w:webHidden/>
          </w:rPr>
          <w:tab/>
        </w:r>
        <w:r>
          <w:rPr>
            <w:noProof/>
            <w:webHidden/>
          </w:rPr>
          <w:fldChar w:fldCharType="begin"/>
        </w:r>
        <w:r>
          <w:rPr>
            <w:noProof/>
            <w:webHidden/>
          </w:rPr>
          <w:instrText xml:space="preserve"> PAGEREF _Toc145417534 \h </w:instrText>
        </w:r>
        <w:r>
          <w:rPr>
            <w:noProof/>
            <w:webHidden/>
          </w:rPr>
        </w:r>
        <w:r>
          <w:rPr>
            <w:noProof/>
            <w:webHidden/>
          </w:rPr>
          <w:fldChar w:fldCharType="separate"/>
        </w:r>
        <w:r>
          <w:rPr>
            <w:noProof/>
            <w:webHidden/>
          </w:rPr>
          <w:t>30</w:t>
        </w:r>
        <w:r>
          <w:rPr>
            <w:noProof/>
            <w:webHidden/>
          </w:rPr>
          <w:fldChar w:fldCharType="end"/>
        </w:r>
      </w:hyperlink>
    </w:p>
    <w:p w14:paraId="000AAA6F" w14:textId="645EAAE5" w:rsidR="003263A9" w:rsidRDefault="003263A9">
      <w:pPr>
        <w:pStyle w:val="TOC2"/>
        <w:rPr>
          <w:rFonts w:asciiTheme="minorHAnsi" w:eastAsiaTheme="minorEastAsia" w:hAnsiTheme="minorHAnsi" w:cstheme="minorBidi"/>
          <w:caps w:val="0"/>
          <w:noProof/>
          <w:kern w:val="2"/>
          <w:sz w:val="22"/>
          <w:szCs w:val="22"/>
          <w:lang w:eastAsia="en-GB"/>
          <w14:ligatures w14:val="standardContextual"/>
        </w:rPr>
      </w:pPr>
      <w:hyperlink w:anchor="_Toc145417535" w:history="1">
        <w:r w:rsidRPr="00A46979">
          <w:rPr>
            <w:rStyle w:val="Hyperlink"/>
            <w:noProof/>
          </w:rPr>
          <w:t>9.7</w:t>
        </w:r>
        <w:r>
          <w:rPr>
            <w:rFonts w:asciiTheme="minorHAnsi" w:eastAsiaTheme="minorEastAsia" w:hAnsiTheme="minorHAnsi" w:cstheme="minorBidi"/>
            <w:caps w:val="0"/>
            <w:noProof/>
            <w:kern w:val="2"/>
            <w:sz w:val="22"/>
            <w:szCs w:val="22"/>
            <w:lang w:eastAsia="en-GB"/>
            <w14:ligatures w14:val="standardContextual"/>
          </w:rPr>
          <w:tab/>
        </w:r>
        <w:r w:rsidRPr="00A46979">
          <w:rPr>
            <w:rStyle w:val="Hyperlink"/>
            <w:noProof/>
          </w:rPr>
          <w:t>QUALIFICATION, PERIODIC TESTING AND LOT VALIDATION TESTING DATA (CHART F4)</w:t>
        </w:r>
        <w:r>
          <w:rPr>
            <w:noProof/>
            <w:webHidden/>
          </w:rPr>
          <w:tab/>
        </w:r>
        <w:r>
          <w:rPr>
            <w:noProof/>
            <w:webHidden/>
          </w:rPr>
          <w:fldChar w:fldCharType="begin"/>
        </w:r>
        <w:r>
          <w:rPr>
            <w:noProof/>
            <w:webHidden/>
          </w:rPr>
          <w:instrText xml:space="preserve"> PAGEREF _Toc145417535 \h </w:instrText>
        </w:r>
        <w:r>
          <w:rPr>
            <w:noProof/>
            <w:webHidden/>
          </w:rPr>
        </w:r>
        <w:r>
          <w:rPr>
            <w:noProof/>
            <w:webHidden/>
          </w:rPr>
          <w:fldChar w:fldCharType="separate"/>
        </w:r>
        <w:r>
          <w:rPr>
            <w:noProof/>
            <w:webHidden/>
          </w:rPr>
          <w:t>30</w:t>
        </w:r>
        <w:r>
          <w:rPr>
            <w:noProof/>
            <w:webHidden/>
          </w:rPr>
          <w:fldChar w:fldCharType="end"/>
        </w:r>
      </w:hyperlink>
    </w:p>
    <w:p w14:paraId="343911BB" w14:textId="70C3D4B0" w:rsidR="003263A9" w:rsidRDefault="003263A9">
      <w:pPr>
        <w:pStyle w:val="TOC3"/>
        <w:rPr>
          <w:rFonts w:asciiTheme="minorHAnsi" w:eastAsiaTheme="minorEastAsia" w:hAnsiTheme="minorHAnsi" w:cstheme="minorBidi"/>
          <w:noProof/>
          <w:kern w:val="2"/>
          <w:sz w:val="22"/>
          <w:szCs w:val="22"/>
          <w:lang w:eastAsia="en-GB"/>
          <w14:ligatures w14:val="standardContextual"/>
        </w:rPr>
      </w:pPr>
      <w:hyperlink w:anchor="_Toc145417536" w:history="1">
        <w:r w:rsidRPr="00A46979">
          <w:rPr>
            <w:rStyle w:val="Hyperlink"/>
            <w:noProof/>
          </w:rPr>
          <w:t>9.7.1</w:t>
        </w:r>
        <w:r>
          <w:rPr>
            <w:rFonts w:asciiTheme="minorHAnsi" w:eastAsiaTheme="minorEastAsia" w:hAnsiTheme="minorHAnsi" w:cstheme="minorBidi"/>
            <w:noProof/>
            <w:kern w:val="2"/>
            <w:sz w:val="22"/>
            <w:szCs w:val="22"/>
            <w:lang w:eastAsia="en-GB"/>
            <w14:ligatures w14:val="standardContextual"/>
          </w:rPr>
          <w:tab/>
        </w:r>
        <w:r w:rsidRPr="00A46979">
          <w:rPr>
            <w:rStyle w:val="Hyperlink"/>
            <w:noProof/>
          </w:rPr>
          <w:t>Qualification Testing</w:t>
        </w:r>
        <w:r>
          <w:rPr>
            <w:noProof/>
            <w:webHidden/>
          </w:rPr>
          <w:tab/>
        </w:r>
        <w:r>
          <w:rPr>
            <w:noProof/>
            <w:webHidden/>
          </w:rPr>
          <w:fldChar w:fldCharType="begin"/>
        </w:r>
        <w:r>
          <w:rPr>
            <w:noProof/>
            <w:webHidden/>
          </w:rPr>
          <w:instrText xml:space="preserve"> PAGEREF _Toc145417536 \h </w:instrText>
        </w:r>
        <w:r>
          <w:rPr>
            <w:noProof/>
            <w:webHidden/>
          </w:rPr>
        </w:r>
        <w:r>
          <w:rPr>
            <w:noProof/>
            <w:webHidden/>
          </w:rPr>
          <w:fldChar w:fldCharType="separate"/>
        </w:r>
        <w:r>
          <w:rPr>
            <w:noProof/>
            <w:webHidden/>
          </w:rPr>
          <w:t>30</w:t>
        </w:r>
        <w:r>
          <w:rPr>
            <w:noProof/>
            <w:webHidden/>
          </w:rPr>
          <w:fldChar w:fldCharType="end"/>
        </w:r>
      </w:hyperlink>
    </w:p>
    <w:p w14:paraId="0C6A0FA0" w14:textId="47C7F288" w:rsidR="003263A9" w:rsidRDefault="003263A9">
      <w:pPr>
        <w:pStyle w:val="TOC3"/>
        <w:rPr>
          <w:rFonts w:asciiTheme="minorHAnsi" w:eastAsiaTheme="minorEastAsia" w:hAnsiTheme="minorHAnsi" w:cstheme="minorBidi"/>
          <w:noProof/>
          <w:kern w:val="2"/>
          <w:sz w:val="22"/>
          <w:szCs w:val="22"/>
          <w:lang w:eastAsia="en-GB"/>
          <w14:ligatures w14:val="standardContextual"/>
        </w:rPr>
      </w:pPr>
      <w:hyperlink w:anchor="_Toc145417537" w:history="1">
        <w:r w:rsidRPr="00A46979">
          <w:rPr>
            <w:rStyle w:val="Hyperlink"/>
            <w:noProof/>
          </w:rPr>
          <w:t>9.7.2</w:t>
        </w:r>
        <w:r>
          <w:rPr>
            <w:rFonts w:asciiTheme="minorHAnsi" w:eastAsiaTheme="minorEastAsia" w:hAnsiTheme="minorHAnsi" w:cstheme="minorBidi"/>
            <w:noProof/>
            <w:kern w:val="2"/>
            <w:sz w:val="22"/>
            <w:szCs w:val="22"/>
            <w:lang w:eastAsia="en-GB"/>
            <w14:ligatures w14:val="standardContextual"/>
          </w:rPr>
          <w:tab/>
        </w:r>
        <w:r w:rsidRPr="00A46979">
          <w:rPr>
            <w:rStyle w:val="Hyperlink"/>
            <w:noProof/>
          </w:rPr>
          <w:t>Periodic Testing for Qualification Maintenance</w:t>
        </w:r>
        <w:r>
          <w:rPr>
            <w:noProof/>
            <w:webHidden/>
          </w:rPr>
          <w:tab/>
        </w:r>
        <w:r>
          <w:rPr>
            <w:noProof/>
            <w:webHidden/>
          </w:rPr>
          <w:fldChar w:fldCharType="begin"/>
        </w:r>
        <w:r>
          <w:rPr>
            <w:noProof/>
            <w:webHidden/>
          </w:rPr>
          <w:instrText xml:space="preserve"> PAGEREF _Toc145417537 \h </w:instrText>
        </w:r>
        <w:r>
          <w:rPr>
            <w:noProof/>
            <w:webHidden/>
          </w:rPr>
        </w:r>
        <w:r>
          <w:rPr>
            <w:noProof/>
            <w:webHidden/>
          </w:rPr>
          <w:fldChar w:fldCharType="separate"/>
        </w:r>
        <w:r>
          <w:rPr>
            <w:noProof/>
            <w:webHidden/>
          </w:rPr>
          <w:t>31</w:t>
        </w:r>
        <w:r>
          <w:rPr>
            <w:noProof/>
            <w:webHidden/>
          </w:rPr>
          <w:fldChar w:fldCharType="end"/>
        </w:r>
      </w:hyperlink>
    </w:p>
    <w:p w14:paraId="5BE62253" w14:textId="560860F6" w:rsidR="003263A9" w:rsidRDefault="003263A9">
      <w:pPr>
        <w:pStyle w:val="TOC3"/>
        <w:rPr>
          <w:rFonts w:asciiTheme="minorHAnsi" w:eastAsiaTheme="minorEastAsia" w:hAnsiTheme="minorHAnsi" w:cstheme="minorBidi"/>
          <w:noProof/>
          <w:kern w:val="2"/>
          <w:sz w:val="22"/>
          <w:szCs w:val="22"/>
          <w:lang w:eastAsia="en-GB"/>
          <w14:ligatures w14:val="standardContextual"/>
        </w:rPr>
      </w:pPr>
      <w:hyperlink w:anchor="_Toc145417538" w:history="1">
        <w:r w:rsidRPr="00A46979">
          <w:rPr>
            <w:rStyle w:val="Hyperlink"/>
            <w:noProof/>
          </w:rPr>
          <w:t>9.7.3</w:t>
        </w:r>
        <w:r>
          <w:rPr>
            <w:rFonts w:asciiTheme="minorHAnsi" w:eastAsiaTheme="minorEastAsia" w:hAnsiTheme="minorHAnsi" w:cstheme="minorBidi"/>
            <w:noProof/>
            <w:kern w:val="2"/>
            <w:sz w:val="22"/>
            <w:szCs w:val="22"/>
            <w:lang w:eastAsia="en-GB"/>
            <w14:ligatures w14:val="standardContextual"/>
          </w:rPr>
          <w:tab/>
        </w:r>
        <w:r w:rsidRPr="00A46979">
          <w:rPr>
            <w:rStyle w:val="Hyperlink"/>
            <w:noProof/>
          </w:rPr>
          <w:t>Lot Validation Testing</w:t>
        </w:r>
        <w:r>
          <w:rPr>
            <w:noProof/>
            <w:webHidden/>
          </w:rPr>
          <w:tab/>
        </w:r>
        <w:r>
          <w:rPr>
            <w:noProof/>
            <w:webHidden/>
          </w:rPr>
          <w:fldChar w:fldCharType="begin"/>
        </w:r>
        <w:r>
          <w:rPr>
            <w:noProof/>
            <w:webHidden/>
          </w:rPr>
          <w:instrText xml:space="preserve"> PAGEREF _Toc145417538 \h </w:instrText>
        </w:r>
        <w:r>
          <w:rPr>
            <w:noProof/>
            <w:webHidden/>
          </w:rPr>
        </w:r>
        <w:r>
          <w:rPr>
            <w:noProof/>
            <w:webHidden/>
          </w:rPr>
          <w:fldChar w:fldCharType="separate"/>
        </w:r>
        <w:r>
          <w:rPr>
            <w:noProof/>
            <w:webHidden/>
          </w:rPr>
          <w:t>31</w:t>
        </w:r>
        <w:r>
          <w:rPr>
            <w:noProof/>
            <w:webHidden/>
          </w:rPr>
          <w:fldChar w:fldCharType="end"/>
        </w:r>
      </w:hyperlink>
    </w:p>
    <w:p w14:paraId="26BFA2A5" w14:textId="7C4AD876" w:rsidR="003263A9" w:rsidRDefault="003263A9">
      <w:pPr>
        <w:pStyle w:val="TOC2"/>
        <w:rPr>
          <w:rFonts w:asciiTheme="minorHAnsi" w:eastAsiaTheme="minorEastAsia" w:hAnsiTheme="minorHAnsi" w:cstheme="minorBidi"/>
          <w:caps w:val="0"/>
          <w:noProof/>
          <w:kern w:val="2"/>
          <w:sz w:val="22"/>
          <w:szCs w:val="22"/>
          <w:lang w:eastAsia="en-GB"/>
          <w14:ligatures w14:val="standardContextual"/>
        </w:rPr>
      </w:pPr>
      <w:hyperlink w:anchor="_Toc145417539" w:history="1">
        <w:r w:rsidRPr="00A46979">
          <w:rPr>
            <w:rStyle w:val="Hyperlink"/>
            <w:noProof/>
          </w:rPr>
          <w:t>9.8</w:t>
        </w:r>
        <w:r>
          <w:rPr>
            <w:rFonts w:asciiTheme="minorHAnsi" w:eastAsiaTheme="minorEastAsia" w:hAnsiTheme="minorHAnsi" w:cstheme="minorBidi"/>
            <w:caps w:val="0"/>
            <w:noProof/>
            <w:kern w:val="2"/>
            <w:sz w:val="22"/>
            <w:szCs w:val="22"/>
            <w:lang w:eastAsia="en-GB"/>
            <w14:ligatures w14:val="standardContextual"/>
          </w:rPr>
          <w:tab/>
        </w:r>
        <w:r w:rsidRPr="00A46979">
          <w:rPr>
            <w:rStyle w:val="Hyperlink"/>
            <w:noProof/>
          </w:rPr>
          <w:t>FAILED COMPONENTS LIST AND FAILURE ANALYSIS REPORT</w:t>
        </w:r>
        <w:r>
          <w:rPr>
            <w:noProof/>
            <w:webHidden/>
          </w:rPr>
          <w:tab/>
        </w:r>
        <w:r>
          <w:rPr>
            <w:noProof/>
            <w:webHidden/>
          </w:rPr>
          <w:fldChar w:fldCharType="begin"/>
        </w:r>
        <w:r>
          <w:rPr>
            <w:noProof/>
            <w:webHidden/>
          </w:rPr>
          <w:instrText xml:space="preserve"> PAGEREF _Toc145417539 \h </w:instrText>
        </w:r>
        <w:r>
          <w:rPr>
            <w:noProof/>
            <w:webHidden/>
          </w:rPr>
        </w:r>
        <w:r>
          <w:rPr>
            <w:noProof/>
            <w:webHidden/>
          </w:rPr>
          <w:fldChar w:fldCharType="separate"/>
        </w:r>
        <w:r>
          <w:rPr>
            <w:noProof/>
            <w:webHidden/>
          </w:rPr>
          <w:t>31</w:t>
        </w:r>
        <w:r>
          <w:rPr>
            <w:noProof/>
            <w:webHidden/>
          </w:rPr>
          <w:fldChar w:fldCharType="end"/>
        </w:r>
      </w:hyperlink>
    </w:p>
    <w:p w14:paraId="20CF5B46" w14:textId="6BDCD08B" w:rsidR="003263A9" w:rsidRDefault="003263A9">
      <w:pPr>
        <w:pStyle w:val="TOC2"/>
        <w:rPr>
          <w:rFonts w:asciiTheme="minorHAnsi" w:eastAsiaTheme="minorEastAsia" w:hAnsiTheme="minorHAnsi" w:cstheme="minorBidi"/>
          <w:caps w:val="0"/>
          <w:noProof/>
          <w:kern w:val="2"/>
          <w:sz w:val="22"/>
          <w:szCs w:val="22"/>
          <w:lang w:eastAsia="en-GB"/>
          <w14:ligatures w14:val="standardContextual"/>
        </w:rPr>
      </w:pPr>
      <w:hyperlink w:anchor="_Toc145417540" w:history="1">
        <w:r w:rsidRPr="00A46979">
          <w:rPr>
            <w:rStyle w:val="Hyperlink"/>
            <w:noProof/>
          </w:rPr>
          <w:t>9.9</w:t>
        </w:r>
        <w:r>
          <w:rPr>
            <w:rFonts w:asciiTheme="minorHAnsi" w:eastAsiaTheme="minorEastAsia" w:hAnsiTheme="minorHAnsi" w:cstheme="minorBidi"/>
            <w:caps w:val="0"/>
            <w:noProof/>
            <w:kern w:val="2"/>
            <w:sz w:val="22"/>
            <w:szCs w:val="22"/>
            <w:lang w:eastAsia="en-GB"/>
            <w14:ligatures w14:val="standardContextual"/>
          </w:rPr>
          <w:tab/>
        </w:r>
        <w:r w:rsidRPr="00A46979">
          <w:rPr>
            <w:rStyle w:val="Hyperlink"/>
            <w:noProof/>
          </w:rPr>
          <w:t>CERTIFICATE OF CONFORMITY</w:t>
        </w:r>
        <w:r>
          <w:rPr>
            <w:noProof/>
            <w:webHidden/>
          </w:rPr>
          <w:tab/>
        </w:r>
        <w:r>
          <w:rPr>
            <w:noProof/>
            <w:webHidden/>
          </w:rPr>
          <w:fldChar w:fldCharType="begin"/>
        </w:r>
        <w:r>
          <w:rPr>
            <w:noProof/>
            <w:webHidden/>
          </w:rPr>
          <w:instrText xml:space="preserve"> PAGEREF _Toc145417540 \h </w:instrText>
        </w:r>
        <w:r>
          <w:rPr>
            <w:noProof/>
            <w:webHidden/>
          </w:rPr>
        </w:r>
        <w:r>
          <w:rPr>
            <w:noProof/>
            <w:webHidden/>
          </w:rPr>
          <w:fldChar w:fldCharType="separate"/>
        </w:r>
        <w:r>
          <w:rPr>
            <w:noProof/>
            <w:webHidden/>
          </w:rPr>
          <w:t>31</w:t>
        </w:r>
        <w:r>
          <w:rPr>
            <w:noProof/>
            <w:webHidden/>
          </w:rPr>
          <w:fldChar w:fldCharType="end"/>
        </w:r>
      </w:hyperlink>
    </w:p>
    <w:p w14:paraId="4DED6345" w14:textId="6609C73F" w:rsidR="003263A9" w:rsidRDefault="003263A9">
      <w:pPr>
        <w:pStyle w:val="TOC1"/>
        <w:rPr>
          <w:rFonts w:asciiTheme="minorHAnsi" w:eastAsiaTheme="minorEastAsia" w:hAnsiTheme="minorHAnsi" w:cstheme="minorBidi"/>
          <w:caps w:val="0"/>
          <w:noProof/>
          <w:kern w:val="2"/>
          <w:sz w:val="22"/>
          <w:szCs w:val="22"/>
          <w:lang w:eastAsia="en-GB"/>
          <w14:ligatures w14:val="standardContextual"/>
        </w:rPr>
      </w:pPr>
      <w:hyperlink w:anchor="_Toc145417541" w:history="1">
        <w:r w:rsidRPr="00A46979">
          <w:rPr>
            <w:rStyle w:val="Hyperlink"/>
            <w:noProof/>
          </w:rPr>
          <w:t>10</w:t>
        </w:r>
        <w:r>
          <w:rPr>
            <w:rFonts w:asciiTheme="minorHAnsi" w:eastAsiaTheme="minorEastAsia" w:hAnsiTheme="minorHAnsi" w:cstheme="minorBidi"/>
            <w:caps w:val="0"/>
            <w:noProof/>
            <w:kern w:val="2"/>
            <w:sz w:val="22"/>
            <w:szCs w:val="22"/>
            <w:lang w:eastAsia="en-GB"/>
            <w14:ligatures w14:val="standardContextual"/>
          </w:rPr>
          <w:tab/>
        </w:r>
        <w:r w:rsidRPr="00A46979">
          <w:rPr>
            <w:rStyle w:val="Hyperlink"/>
            <w:noProof/>
          </w:rPr>
          <w:t>DELIVERY</w:t>
        </w:r>
        <w:r>
          <w:rPr>
            <w:noProof/>
            <w:webHidden/>
          </w:rPr>
          <w:tab/>
        </w:r>
        <w:r>
          <w:rPr>
            <w:noProof/>
            <w:webHidden/>
          </w:rPr>
          <w:fldChar w:fldCharType="begin"/>
        </w:r>
        <w:r>
          <w:rPr>
            <w:noProof/>
            <w:webHidden/>
          </w:rPr>
          <w:instrText xml:space="preserve"> PAGEREF _Toc145417541 \h </w:instrText>
        </w:r>
        <w:r>
          <w:rPr>
            <w:noProof/>
            <w:webHidden/>
          </w:rPr>
        </w:r>
        <w:r>
          <w:rPr>
            <w:noProof/>
            <w:webHidden/>
          </w:rPr>
          <w:fldChar w:fldCharType="separate"/>
        </w:r>
        <w:r>
          <w:rPr>
            <w:noProof/>
            <w:webHidden/>
          </w:rPr>
          <w:t>31</w:t>
        </w:r>
        <w:r>
          <w:rPr>
            <w:noProof/>
            <w:webHidden/>
          </w:rPr>
          <w:fldChar w:fldCharType="end"/>
        </w:r>
      </w:hyperlink>
    </w:p>
    <w:p w14:paraId="27063BEA" w14:textId="7CD997BC" w:rsidR="003263A9" w:rsidRDefault="003263A9">
      <w:pPr>
        <w:pStyle w:val="TOC1"/>
        <w:rPr>
          <w:rFonts w:asciiTheme="minorHAnsi" w:eastAsiaTheme="minorEastAsia" w:hAnsiTheme="minorHAnsi" w:cstheme="minorBidi"/>
          <w:caps w:val="0"/>
          <w:noProof/>
          <w:kern w:val="2"/>
          <w:sz w:val="22"/>
          <w:szCs w:val="22"/>
          <w:lang w:eastAsia="en-GB"/>
          <w14:ligatures w14:val="standardContextual"/>
        </w:rPr>
      </w:pPr>
      <w:hyperlink w:anchor="_Toc145417542" w:history="1">
        <w:r w:rsidRPr="00A46979">
          <w:rPr>
            <w:rStyle w:val="Hyperlink"/>
            <w:noProof/>
          </w:rPr>
          <w:t>11</w:t>
        </w:r>
        <w:r>
          <w:rPr>
            <w:rFonts w:asciiTheme="minorHAnsi" w:eastAsiaTheme="minorEastAsia" w:hAnsiTheme="minorHAnsi" w:cstheme="minorBidi"/>
            <w:caps w:val="0"/>
            <w:noProof/>
            <w:kern w:val="2"/>
            <w:sz w:val="22"/>
            <w:szCs w:val="22"/>
            <w:lang w:eastAsia="en-GB"/>
            <w14:ligatures w14:val="standardContextual"/>
          </w:rPr>
          <w:tab/>
        </w:r>
        <w:r w:rsidRPr="00A46979">
          <w:rPr>
            <w:rStyle w:val="Hyperlink"/>
            <w:noProof/>
          </w:rPr>
          <w:t>PACKAGING AND DISPATCH</w:t>
        </w:r>
        <w:r>
          <w:rPr>
            <w:noProof/>
            <w:webHidden/>
          </w:rPr>
          <w:tab/>
        </w:r>
        <w:r>
          <w:rPr>
            <w:noProof/>
            <w:webHidden/>
          </w:rPr>
          <w:fldChar w:fldCharType="begin"/>
        </w:r>
        <w:r>
          <w:rPr>
            <w:noProof/>
            <w:webHidden/>
          </w:rPr>
          <w:instrText xml:space="preserve"> PAGEREF _Toc145417542 \h </w:instrText>
        </w:r>
        <w:r>
          <w:rPr>
            <w:noProof/>
            <w:webHidden/>
          </w:rPr>
        </w:r>
        <w:r>
          <w:rPr>
            <w:noProof/>
            <w:webHidden/>
          </w:rPr>
          <w:fldChar w:fldCharType="separate"/>
        </w:r>
        <w:r>
          <w:rPr>
            <w:noProof/>
            <w:webHidden/>
          </w:rPr>
          <w:t>32</w:t>
        </w:r>
        <w:r>
          <w:rPr>
            <w:noProof/>
            <w:webHidden/>
          </w:rPr>
          <w:fldChar w:fldCharType="end"/>
        </w:r>
      </w:hyperlink>
    </w:p>
    <w:p w14:paraId="35353E6D" w14:textId="2E304C61" w:rsidR="003263A9" w:rsidRDefault="003263A9">
      <w:pPr>
        <w:pStyle w:val="TOC1"/>
        <w:rPr>
          <w:rFonts w:asciiTheme="minorHAnsi" w:eastAsiaTheme="minorEastAsia" w:hAnsiTheme="minorHAnsi" w:cstheme="minorBidi"/>
          <w:caps w:val="0"/>
          <w:noProof/>
          <w:kern w:val="2"/>
          <w:sz w:val="22"/>
          <w:szCs w:val="22"/>
          <w:lang w:eastAsia="en-GB"/>
          <w14:ligatures w14:val="standardContextual"/>
        </w:rPr>
      </w:pPr>
      <w:hyperlink w:anchor="_Toc145417543" w:history="1">
        <w:r w:rsidRPr="00A46979">
          <w:rPr>
            <w:rStyle w:val="Hyperlink"/>
            <w:noProof/>
          </w:rPr>
          <w:t>12</w:t>
        </w:r>
        <w:r>
          <w:rPr>
            <w:rFonts w:asciiTheme="minorHAnsi" w:eastAsiaTheme="minorEastAsia" w:hAnsiTheme="minorHAnsi" w:cstheme="minorBidi"/>
            <w:caps w:val="0"/>
            <w:noProof/>
            <w:kern w:val="2"/>
            <w:sz w:val="22"/>
            <w:szCs w:val="22"/>
            <w:lang w:eastAsia="en-GB"/>
            <w14:ligatures w14:val="standardContextual"/>
          </w:rPr>
          <w:tab/>
        </w:r>
        <w:r w:rsidRPr="00A46979">
          <w:rPr>
            <w:rStyle w:val="Hyperlink"/>
            <w:noProof/>
          </w:rPr>
          <w:t>CHARTS</w:t>
        </w:r>
        <w:r>
          <w:rPr>
            <w:noProof/>
            <w:webHidden/>
          </w:rPr>
          <w:tab/>
        </w:r>
        <w:r>
          <w:rPr>
            <w:noProof/>
            <w:webHidden/>
          </w:rPr>
          <w:fldChar w:fldCharType="begin"/>
        </w:r>
        <w:r>
          <w:rPr>
            <w:noProof/>
            <w:webHidden/>
          </w:rPr>
          <w:instrText xml:space="preserve"> PAGEREF _Toc145417543 \h </w:instrText>
        </w:r>
        <w:r>
          <w:rPr>
            <w:noProof/>
            <w:webHidden/>
          </w:rPr>
        </w:r>
        <w:r>
          <w:rPr>
            <w:noProof/>
            <w:webHidden/>
          </w:rPr>
          <w:fldChar w:fldCharType="separate"/>
        </w:r>
        <w:r>
          <w:rPr>
            <w:noProof/>
            <w:webHidden/>
          </w:rPr>
          <w:t>33</w:t>
        </w:r>
        <w:r>
          <w:rPr>
            <w:noProof/>
            <w:webHidden/>
          </w:rPr>
          <w:fldChar w:fldCharType="end"/>
        </w:r>
      </w:hyperlink>
    </w:p>
    <w:p w14:paraId="56A89AD6" w14:textId="78DC9E99" w:rsidR="003263A9" w:rsidRDefault="003263A9">
      <w:pPr>
        <w:pStyle w:val="TOC2"/>
        <w:rPr>
          <w:rFonts w:asciiTheme="minorHAnsi" w:eastAsiaTheme="minorEastAsia" w:hAnsiTheme="minorHAnsi" w:cstheme="minorBidi"/>
          <w:caps w:val="0"/>
          <w:noProof/>
          <w:kern w:val="2"/>
          <w:sz w:val="22"/>
          <w:szCs w:val="22"/>
          <w:lang w:eastAsia="en-GB"/>
          <w14:ligatures w14:val="standardContextual"/>
        </w:rPr>
      </w:pPr>
      <w:hyperlink w:anchor="_Toc145417544" w:history="1">
        <w:r w:rsidRPr="00A46979">
          <w:rPr>
            <w:rStyle w:val="Hyperlink"/>
            <w:noProof/>
          </w:rPr>
          <w:t>12.1</w:t>
        </w:r>
        <w:r>
          <w:rPr>
            <w:rFonts w:asciiTheme="minorHAnsi" w:eastAsiaTheme="minorEastAsia" w:hAnsiTheme="minorHAnsi" w:cstheme="minorBidi"/>
            <w:caps w:val="0"/>
            <w:noProof/>
            <w:kern w:val="2"/>
            <w:sz w:val="22"/>
            <w:szCs w:val="22"/>
            <w:lang w:eastAsia="en-GB"/>
            <w14:ligatures w14:val="standardContextual"/>
          </w:rPr>
          <w:tab/>
        </w:r>
        <w:r w:rsidRPr="00A46979">
          <w:rPr>
            <w:rStyle w:val="Hyperlink"/>
            <w:noProof/>
          </w:rPr>
          <w:t>CHART F1 – GENERAL FLOW OF PROCUREMENT</w:t>
        </w:r>
        <w:r>
          <w:rPr>
            <w:noProof/>
            <w:webHidden/>
          </w:rPr>
          <w:tab/>
        </w:r>
        <w:r>
          <w:rPr>
            <w:noProof/>
            <w:webHidden/>
          </w:rPr>
          <w:fldChar w:fldCharType="begin"/>
        </w:r>
        <w:r>
          <w:rPr>
            <w:noProof/>
            <w:webHidden/>
          </w:rPr>
          <w:instrText xml:space="preserve"> PAGEREF _Toc145417544 \h </w:instrText>
        </w:r>
        <w:r>
          <w:rPr>
            <w:noProof/>
            <w:webHidden/>
          </w:rPr>
        </w:r>
        <w:r>
          <w:rPr>
            <w:noProof/>
            <w:webHidden/>
          </w:rPr>
          <w:fldChar w:fldCharType="separate"/>
        </w:r>
        <w:r>
          <w:rPr>
            <w:noProof/>
            <w:webHidden/>
          </w:rPr>
          <w:t>33</w:t>
        </w:r>
        <w:r>
          <w:rPr>
            <w:noProof/>
            <w:webHidden/>
          </w:rPr>
          <w:fldChar w:fldCharType="end"/>
        </w:r>
      </w:hyperlink>
    </w:p>
    <w:p w14:paraId="1D48E946" w14:textId="050D108B" w:rsidR="003263A9" w:rsidRDefault="003263A9">
      <w:pPr>
        <w:pStyle w:val="TOC2"/>
        <w:rPr>
          <w:rFonts w:asciiTheme="minorHAnsi" w:eastAsiaTheme="minorEastAsia" w:hAnsiTheme="minorHAnsi" w:cstheme="minorBidi"/>
          <w:caps w:val="0"/>
          <w:noProof/>
          <w:kern w:val="2"/>
          <w:sz w:val="22"/>
          <w:szCs w:val="22"/>
          <w:lang w:eastAsia="en-GB"/>
          <w14:ligatures w14:val="standardContextual"/>
        </w:rPr>
      </w:pPr>
      <w:hyperlink w:anchor="_Toc145417545" w:history="1">
        <w:r w:rsidRPr="00A46979">
          <w:rPr>
            <w:rStyle w:val="Hyperlink"/>
            <w:noProof/>
          </w:rPr>
          <w:t>12.2</w:t>
        </w:r>
        <w:r>
          <w:rPr>
            <w:rFonts w:asciiTheme="minorHAnsi" w:eastAsiaTheme="minorEastAsia" w:hAnsiTheme="minorHAnsi" w:cstheme="minorBidi"/>
            <w:caps w:val="0"/>
            <w:noProof/>
            <w:kern w:val="2"/>
            <w:sz w:val="22"/>
            <w:szCs w:val="22"/>
            <w:lang w:eastAsia="en-GB"/>
            <w14:ligatures w14:val="standardContextual"/>
          </w:rPr>
          <w:tab/>
        </w:r>
        <w:r w:rsidRPr="00A46979">
          <w:rPr>
            <w:rStyle w:val="Hyperlink"/>
            <w:noProof/>
          </w:rPr>
          <w:t>CHART F2 – PRODUCTION CONTROL</w:t>
        </w:r>
        <w:r>
          <w:rPr>
            <w:noProof/>
            <w:webHidden/>
          </w:rPr>
          <w:tab/>
        </w:r>
        <w:r>
          <w:rPr>
            <w:noProof/>
            <w:webHidden/>
          </w:rPr>
          <w:fldChar w:fldCharType="begin"/>
        </w:r>
        <w:r>
          <w:rPr>
            <w:noProof/>
            <w:webHidden/>
          </w:rPr>
          <w:instrText xml:space="preserve"> PAGEREF _Toc145417545 \h </w:instrText>
        </w:r>
        <w:r>
          <w:rPr>
            <w:noProof/>
            <w:webHidden/>
          </w:rPr>
        </w:r>
        <w:r>
          <w:rPr>
            <w:noProof/>
            <w:webHidden/>
          </w:rPr>
          <w:fldChar w:fldCharType="separate"/>
        </w:r>
        <w:r>
          <w:rPr>
            <w:noProof/>
            <w:webHidden/>
          </w:rPr>
          <w:t>34</w:t>
        </w:r>
        <w:r>
          <w:rPr>
            <w:noProof/>
            <w:webHidden/>
          </w:rPr>
          <w:fldChar w:fldCharType="end"/>
        </w:r>
      </w:hyperlink>
    </w:p>
    <w:p w14:paraId="1129DAA1" w14:textId="4D3061B3" w:rsidR="003263A9" w:rsidRDefault="003263A9">
      <w:pPr>
        <w:pStyle w:val="TOC2"/>
        <w:rPr>
          <w:rFonts w:asciiTheme="minorHAnsi" w:eastAsiaTheme="minorEastAsia" w:hAnsiTheme="minorHAnsi" w:cstheme="minorBidi"/>
          <w:caps w:val="0"/>
          <w:noProof/>
          <w:kern w:val="2"/>
          <w:sz w:val="22"/>
          <w:szCs w:val="22"/>
          <w:lang w:eastAsia="en-GB"/>
          <w14:ligatures w14:val="standardContextual"/>
        </w:rPr>
      </w:pPr>
      <w:hyperlink w:anchor="_Toc145417546" w:history="1">
        <w:r w:rsidRPr="00A46979">
          <w:rPr>
            <w:rStyle w:val="Hyperlink"/>
            <w:noProof/>
          </w:rPr>
          <w:t>12.3</w:t>
        </w:r>
        <w:r>
          <w:rPr>
            <w:rFonts w:asciiTheme="minorHAnsi" w:eastAsiaTheme="minorEastAsia" w:hAnsiTheme="minorHAnsi" w:cstheme="minorBidi"/>
            <w:caps w:val="0"/>
            <w:noProof/>
            <w:kern w:val="2"/>
            <w:sz w:val="22"/>
            <w:szCs w:val="22"/>
            <w:lang w:eastAsia="en-GB"/>
            <w14:ligatures w14:val="standardContextual"/>
          </w:rPr>
          <w:tab/>
        </w:r>
        <w:r w:rsidRPr="00A46979">
          <w:rPr>
            <w:rStyle w:val="Hyperlink"/>
            <w:noProof/>
          </w:rPr>
          <w:t>CHART F3 – SCREENING TESTS</w:t>
        </w:r>
        <w:r>
          <w:rPr>
            <w:noProof/>
            <w:webHidden/>
          </w:rPr>
          <w:tab/>
        </w:r>
        <w:r>
          <w:rPr>
            <w:noProof/>
            <w:webHidden/>
          </w:rPr>
          <w:fldChar w:fldCharType="begin"/>
        </w:r>
        <w:r>
          <w:rPr>
            <w:noProof/>
            <w:webHidden/>
          </w:rPr>
          <w:instrText xml:space="preserve"> PAGEREF _Toc145417546 \h </w:instrText>
        </w:r>
        <w:r>
          <w:rPr>
            <w:noProof/>
            <w:webHidden/>
          </w:rPr>
        </w:r>
        <w:r>
          <w:rPr>
            <w:noProof/>
            <w:webHidden/>
          </w:rPr>
          <w:fldChar w:fldCharType="separate"/>
        </w:r>
        <w:r>
          <w:rPr>
            <w:noProof/>
            <w:webHidden/>
          </w:rPr>
          <w:t>34</w:t>
        </w:r>
        <w:r>
          <w:rPr>
            <w:noProof/>
            <w:webHidden/>
          </w:rPr>
          <w:fldChar w:fldCharType="end"/>
        </w:r>
      </w:hyperlink>
    </w:p>
    <w:p w14:paraId="0DB50ECF" w14:textId="1A847197" w:rsidR="003263A9" w:rsidRDefault="003263A9">
      <w:pPr>
        <w:pStyle w:val="TOC2"/>
        <w:rPr>
          <w:rFonts w:asciiTheme="minorHAnsi" w:eastAsiaTheme="minorEastAsia" w:hAnsiTheme="minorHAnsi" w:cstheme="minorBidi"/>
          <w:caps w:val="0"/>
          <w:noProof/>
          <w:kern w:val="2"/>
          <w:sz w:val="22"/>
          <w:szCs w:val="22"/>
          <w:lang w:eastAsia="en-GB"/>
          <w14:ligatures w14:val="standardContextual"/>
        </w:rPr>
      </w:pPr>
      <w:hyperlink w:anchor="_Toc145417547" w:history="1">
        <w:r w:rsidRPr="00A46979">
          <w:rPr>
            <w:rStyle w:val="Hyperlink"/>
            <w:noProof/>
          </w:rPr>
          <w:t>12.4</w:t>
        </w:r>
        <w:r>
          <w:rPr>
            <w:rFonts w:asciiTheme="minorHAnsi" w:eastAsiaTheme="minorEastAsia" w:hAnsiTheme="minorHAnsi" w:cstheme="minorBidi"/>
            <w:caps w:val="0"/>
            <w:noProof/>
            <w:kern w:val="2"/>
            <w:sz w:val="22"/>
            <w:szCs w:val="22"/>
            <w:lang w:eastAsia="en-GB"/>
            <w14:ligatures w14:val="standardContextual"/>
          </w:rPr>
          <w:tab/>
        </w:r>
        <w:r w:rsidRPr="00A46979">
          <w:rPr>
            <w:rStyle w:val="Hyperlink"/>
            <w:noProof/>
          </w:rPr>
          <w:t>CHART F4 – QUALIFICATION, PERIODIC TESTING AND LOT VALIDATION TESTING</w:t>
        </w:r>
        <w:r>
          <w:rPr>
            <w:noProof/>
            <w:webHidden/>
          </w:rPr>
          <w:tab/>
        </w:r>
        <w:r>
          <w:rPr>
            <w:noProof/>
            <w:webHidden/>
          </w:rPr>
          <w:fldChar w:fldCharType="begin"/>
        </w:r>
        <w:r>
          <w:rPr>
            <w:noProof/>
            <w:webHidden/>
          </w:rPr>
          <w:instrText xml:space="preserve"> PAGEREF _Toc145417547 \h </w:instrText>
        </w:r>
        <w:r>
          <w:rPr>
            <w:noProof/>
            <w:webHidden/>
          </w:rPr>
        </w:r>
        <w:r>
          <w:rPr>
            <w:noProof/>
            <w:webHidden/>
          </w:rPr>
          <w:fldChar w:fldCharType="separate"/>
        </w:r>
        <w:r>
          <w:rPr>
            <w:noProof/>
            <w:webHidden/>
          </w:rPr>
          <w:t>35</w:t>
        </w:r>
        <w:r>
          <w:rPr>
            <w:noProof/>
            <w:webHidden/>
          </w:rPr>
          <w:fldChar w:fldCharType="end"/>
        </w:r>
      </w:hyperlink>
    </w:p>
    <w:p w14:paraId="564E444F" w14:textId="7605D724" w:rsidR="00306ACC" w:rsidRPr="003263A9" w:rsidRDefault="006B573D" w:rsidP="00AA5FE6">
      <w:pPr>
        <w:keepLines/>
        <w:rPr>
          <w:rFonts w:cs="Arial"/>
        </w:rPr>
      </w:pPr>
      <w:r w:rsidRPr="003263A9">
        <w:rPr>
          <w:rFonts w:cs="Arial"/>
        </w:rPr>
        <w:fldChar w:fldCharType="end"/>
      </w:r>
      <w:r w:rsidR="00306ACC" w:rsidRPr="003263A9">
        <w:rPr>
          <w:rFonts w:cs="Arial"/>
        </w:rPr>
        <w:br w:type="page"/>
      </w:r>
    </w:p>
    <w:p w14:paraId="139F6D9C" w14:textId="2C13EF01" w:rsidR="00E20F59" w:rsidRPr="003263A9" w:rsidRDefault="00A35C1F" w:rsidP="00AA5FE6">
      <w:pPr>
        <w:pStyle w:val="Heading1"/>
        <w:keepLines/>
      </w:pPr>
      <w:bookmarkStart w:id="0" w:name="_Toc145417434"/>
      <w:r w:rsidRPr="003263A9">
        <w:rPr>
          <w:caps w:val="0"/>
        </w:rPr>
        <w:lastRenderedPageBreak/>
        <w:t>INTRODUCTION</w:t>
      </w:r>
      <w:bookmarkEnd w:id="0"/>
    </w:p>
    <w:p w14:paraId="663CA427" w14:textId="40A2BB64" w:rsidR="00E20F59" w:rsidRPr="003263A9" w:rsidRDefault="00A35C1F" w:rsidP="007D2B76">
      <w:pPr>
        <w:pStyle w:val="Heading2"/>
      </w:pPr>
      <w:bookmarkStart w:id="1" w:name="_Toc145417435"/>
      <w:r w:rsidRPr="003263A9">
        <w:rPr>
          <w:caps w:val="0"/>
        </w:rPr>
        <w:t>SCOPE</w:t>
      </w:r>
      <w:bookmarkEnd w:id="1"/>
    </w:p>
    <w:p w14:paraId="3F726BFF" w14:textId="5CCC2550" w:rsidR="00E20F59" w:rsidRPr="003263A9" w:rsidRDefault="00E20F59" w:rsidP="00AA5FE6">
      <w:pPr>
        <w:keepLines/>
      </w:pPr>
      <w:r w:rsidRPr="003263A9">
        <w:t xml:space="preserve">This specification defines the general requirements for the qualification, qualification maintenance, procurement, and delivery of </w:t>
      </w:r>
      <w:r w:rsidR="00353015" w:rsidRPr="003263A9">
        <w:t>leadless, surface mounted, solid electrolyte tantalum capacitors with enclosed anode connection</w:t>
      </w:r>
      <w:r w:rsidRPr="003263A9">
        <w:t xml:space="preserve">, for space applications. This specification contains the appropriate </w:t>
      </w:r>
      <w:proofErr w:type="gramStart"/>
      <w:r w:rsidRPr="003263A9">
        <w:t>inspection</w:t>
      </w:r>
      <w:proofErr w:type="gramEnd"/>
      <w:r w:rsidRPr="003263A9">
        <w:t xml:space="preserve"> and test schedules </w:t>
      </w:r>
      <w:proofErr w:type="gramStart"/>
      <w:r w:rsidRPr="003263A9">
        <w:t>and also</w:t>
      </w:r>
      <w:proofErr w:type="gramEnd"/>
      <w:r w:rsidRPr="003263A9">
        <w:t xml:space="preserve"> specifies the data documentation requirements.</w:t>
      </w:r>
    </w:p>
    <w:p w14:paraId="23A5EAD5" w14:textId="38B5882A" w:rsidR="00E20F59" w:rsidRPr="003263A9" w:rsidRDefault="00A35C1F" w:rsidP="007D2B76">
      <w:pPr>
        <w:pStyle w:val="Heading2"/>
      </w:pPr>
      <w:bookmarkStart w:id="2" w:name="_Toc145417436"/>
      <w:r w:rsidRPr="003263A9">
        <w:rPr>
          <w:caps w:val="0"/>
        </w:rPr>
        <w:t>APPLICABILITY</w:t>
      </w:r>
      <w:bookmarkEnd w:id="2"/>
    </w:p>
    <w:p w14:paraId="2F2EB503" w14:textId="55CAEDF8" w:rsidR="00E20F59" w:rsidRPr="003263A9" w:rsidRDefault="00E20F59" w:rsidP="00AA5FE6">
      <w:pPr>
        <w:keepLines/>
        <w:spacing w:after="120"/>
      </w:pPr>
      <w:r w:rsidRPr="003263A9">
        <w:t xml:space="preserve">This specification is primarily applicable to the granting of qualification approval to components qualified in accordance with one of the following </w:t>
      </w:r>
      <w:r w:rsidR="00EF2DF8" w:rsidRPr="003263A9">
        <w:t>ESCC</w:t>
      </w:r>
      <w:r w:rsidRPr="003263A9">
        <w:t xml:space="preserve"> methods:</w:t>
      </w:r>
    </w:p>
    <w:p w14:paraId="2DE30071" w14:textId="1E6EE471" w:rsidR="00E20F59" w:rsidRPr="003263A9" w:rsidRDefault="00E20F59" w:rsidP="00A77AE4">
      <w:pPr>
        <w:pStyle w:val="BulletList"/>
        <w:keepLines/>
        <w:spacing w:after="60"/>
        <w:ind w:left="1775" w:hanging="357"/>
        <w:contextualSpacing w:val="0"/>
      </w:pPr>
      <w:r w:rsidRPr="003263A9">
        <w:tab/>
      </w:r>
      <w:r w:rsidRPr="003263A9">
        <w:tab/>
        <w:t xml:space="preserve">Qualification of Standard Components per </w:t>
      </w:r>
      <w:r w:rsidR="00EF2DF8" w:rsidRPr="003263A9">
        <w:t>ESCC</w:t>
      </w:r>
      <w:r w:rsidRPr="003263A9">
        <w:t xml:space="preserve"> Basic Specification No. </w:t>
      </w:r>
      <w:hyperlink r:id="rId16" w:history="1">
        <w:r w:rsidR="00AE4FF9" w:rsidRPr="003263A9">
          <w:rPr>
            <w:rStyle w:val="Hyperlink"/>
          </w:rPr>
          <w:t>20100</w:t>
        </w:r>
      </w:hyperlink>
      <w:r w:rsidRPr="003263A9">
        <w:t>.</w:t>
      </w:r>
    </w:p>
    <w:p w14:paraId="7894CC69" w14:textId="3ACBC56A" w:rsidR="00E20F59" w:rsidRPr="003263A9" w:rsidRDefault="00E20F59" w:rsidP="00A77AE4">
      <w:pPr>
        <w:pStyle w:val="BulletList"/>
        <w:keepLines/>
        <w:spacing w:after="60"/>
        <w:ind w:left="1775" w:hanging="357"/>
        <w:contextualSpacing w:val="0"/>
      </w:pPr>
      <w:r w:rsidRPr="003263A9">
        <w:tab/>
      </w:r>
      <w:r w:rsidRPr="003263A9">
        <w:tab/>
        <w:t xml:space="preserve">Technology Flow Qualification per </w:t>
      </w:r>
      <w:r w:rsidR="00EF2DF8" w:rsidRPr="003263A9">
        <w:t>ESCC</w:t>
      </w:r>
      <w:r w:rsidRPr="003263A9">
        <w:t xml:space="preserve"> Basic Specification No. </w:t>
      </w:r>
      <w:hyperlink r:id="rId17" w:history="1">
        <w:r w:rsidR="00AE4FF9" w:rsidRPr="003263A9">
          <w:rPr>
            <w:rStyle w:val="Hyperlink"/>
          </w:rPr>
          <w:t>25400</w:t>
        </w:r>
      </w:hyperlink>
      <w:r w:rsidRPr="003263A9">
        <w:t>.</w:t>
      </w:r>
    </w:p>
    <w:p w14:paraId="7F72BE6B" w14:textId="77777777" w:rsidR="00E20F59" w:rsidRPr="003263A9" w:rsidRDefault="00E20F59" w:rsidP="00AA5FE6">
      <w:pPr>
        <w:keepLines/>
        <w:spacing w:before="240"/>
      </w:pPr>
      <w:r w:rsidRPr="003263A9">
        <w:t>It is also primarily applicable to the procurement of components so qualified.</w:t>
      </w:r>
    </w:p>
    <w:p w14:paraId="70000CD3" w14:textId="4B7CDC8D" w:rsidR="00E20F59" w:rsidRPr="003263A9" w:rsidRDefault="00E20F59" w:rsidP="00AA5FE6">
      <w:pPr>
        <w:keepLines/>
      </w:pPr>
      <w:r w:rsidRPr="003263A9">
        <w:t xml:space="preserve">This specification may also be applied to the procurement of unqualified components, recommendations for which are given in </w:t>
      </w:r>
      <w:r w:rsidR="00EF2DF8" w:rsidRPr="003263A9">
        <w:t>ESCC</w:t>
      </w:r>
      <w:r w:rsidRPr="003263A9">
        <w:t xml:space="preserve"> Basic Specification No.</w:t>
      </w:r>
      <w:r w:rsidR="00A77AE4" w:rsidRPr="003263A9">
        <w:t xml:space="preserve"> </w:t>
      </w:r>
      <w:hyperlink r:id="rId18" w:history="1">
        <w:r w:rsidR="00A77AE4" w:rsidRPr="003263A9">
          <w:rPr>
            <w:rStyle w:val="Hyperlink"/>
          </w:rPr>
          <w:t>23100</w:t>
        </w:r>
      </w:hyperlink>
      <w:r w:rsidRPr="003263A9">
        <w:t>.</w:t>
      </w:r>
    </w:p>
    <w:p w14:paraId="4CF8E187" w14:textId="1E23C2B2" w:rsidR="00E20F59" w:rsidRPr="003263A9" w:rsidRDefault="00A35C1F" w:rsidP="00AA5FE6">
      <w:pPr>
        <w:pStyle w:val="Heading1"/>
        <w:keepLines/>
      </w:pPr>
      <w:bookmarkStart w:id="3" w:name="_Ref471998762"/>
      <w:bookmarkStart w:id="4" w:name="_Toc145417437"/>
      <w:r w:rsidRPr="003263A9">
        <w:rPr>
          <w:caps w:val="0"/>
        </w:rPr>
        <w:t>APPLICABLE DOCUMENTS</w:t>
      </w:r>
      <w:bookmarkEnd w:id="3"/>
      <w:bookmarkEnd w:id="4"/>
    </w:p>
    <w:p w14:paraId="02F0E106" w14:textId="77777777" w:rsidR="00E20F59" w:rsidRPr="003263A9" w:rsidRDefault="00E20F59" w:rsidP="00AA5FE6">
      <w:pPr>
        <w:keepLines/>
      </w:pPr>
      <w:r w:rsidRPr="003263A9">
        <w:t>The following documents form part of, and shall be read in conjunction with, this specification. The relevant issues shall be those in effect on the date of starting qualification or placing the Purchase Order.</w:t>
      </w:r>
    </w:p>
    <w:p w14:paraId="6DF542A6" w14:textId="40A14AEF" w:rsidR="00E20F59" w:rsidRPr="003263A9" w:rsidRDefault="00EF2DF8" w:rsidP="007D2B76">
      <w:pPr>
        <w:pStyle w:val="Heading2"/>
      </w:pPr>
      <w:bookmarkStart w:id="5" w:name="_Toc145417438"/>
      <w:r w:rsidRPr="003263A9">
        <w:rPr>
          <w:caps w:val="0"/>
        </w:rPr>
        <w:t>ESCC</w:t>
      </w:r>
      <w:r w:rsidR="00A35C1F" w:rsidRPr="003263A9">
        <w:rPr>
          <w:caps w:val="0"/>
        </w:rPr>
        <w:t xml:space="preserve"> SPECIFICATIONS</w:t>
      </w:r>
      <w:bookmarkEnd w:id="5"/>
    </w:p>
    <w:p w14:paraId="750ABF3C" w14:textId="185D8B27" w:rsidR="00E20F59" w:rsidRPr="003263A9" w:rsidRDefault="00E20F59" w:rsidP="00E363DE">
      <w:pPr>
        <w:pStyle w:val="BulletList"/>
        <w:keepLines/>
        <w:spacing w:after="60"/>
        <w:ind w:left="1775" w:hanging="357"/>
        <w:contextualSpacing w:val="0"/>
      </w:pPr>
      <w:r w:rsidRPr="003263A9">
        <w:t xml:space="preserve">No. </w:t>
      </w:r>
      <w:hyperlink r:id="rId19" w:history="1">
        <w:r w:rsidR="00A77AE4" w:rsidRPr="003263A9">
          <w:rPr>
            <w:rStyle w:val="Hyperlink"/>
          </w:rPr>
          <w:t>20100</w:t>
        </w:r>
      </w:hyperlink>
      <w:r w:rsidRPr="003263A9">
        <w:t>, Requirements for the Qualification of Standard Electronic Components for Space Application.</w:t>
      </w:r>
    </w:p>
    <w:p w14:paraId="385744FA" w14:textId="18A64154" w:rsidR="00E20F59" w:rsidRPr="003263A9" w:rsidRDefault="00E20F59" w:rsidP="00E363DE">
      <w:pPr>
        <w:pStyle w:val="BulletList"/>
        <w:keepLines/>
        <w:spacing w:after="60"/>
        <w:ind w:left="1775" w:hanging="357"/>
        <w:contextualSpacing w:val="0"/>
      </w:pPr>
      <w:r w:rsidRPr="003263A9">
        <w:tab/>
      </w:r>
      <w:r w:rsidRPr="003263A9">
        <w:tab/>
        <w:t xml:space="preserve">No. </w:t>
      </w:r>
      <w:hyperlink r:id="rId20" w:history="1">
        <w:r w:rsidR="00A77AE4" w:rsidRPr="003263A9">
          <w:rPr>
            <w:rStyle w:val="Hyperlink"/>
          </w:rPr>
          <w:t>20400</w:t>
        </w:r>
      </w:hyperlink>
      <w:r w:rsidRPr="003263A9">
        <w:t xml:space="preserve">, Internal Visual Inspection. </w:t>
      </w:r>
    </w:p>
    <w:p w14:paraId="06FDFF1E" w14:textId="503F1C16" w:rsidR="00E20F59" w:rsidRPr="003263A9" w:rsidRDefault="00E20F59" w:rsidP="00E363DE">
      <w:pPr>
        <w:pStyle w:val="BulletList"/>
        <w:keepLines/>
        <w:spacing w:after="60"/>
        <w:ind w:left="1775" w:hanging="357"/>
        <w:contextualSpacing w:val="0"/>
      </w:pPr>
      <w:r w:rsidRPr="003263A9">
        <w:tab/>
      </w:r>
      <w:r w:rsidRPr="003263A9">
        <w:tab/>
        <w:t xml:space="preserve">No. </w:t>
      </w:r>
      <w:hyperlink r:id="rId21" w:history="1">
        <w:r w:rsidR="00A77AE4" w:rsidRPr="003263A9">
          <w:rPr>
            <w:rStyle w:val="Hyperlink"/>
          </w:rPr>
          <w:t>20500</w:t>
        </w:r>
      </w:hyperlink>
      <w:r w:rsidRPr="003263A9">
        <w:t>, External Visual Inspection.</w:t>
      </w:r>
    </w:p>
    <w:p w14:paraId="5930E2A3" w14:textId="523FCFDF" w:rsidR="00E20F59" w:rsidRPr="003263A9" w:rsidRDefault="00E20F59" w:rsidP="00E363DE">
      <w:pPr>
        <w:pStyle w:val="BulletList"/>
        <w:keepLines/>
        <w:spacing w:after="60"/>
        <w:ind w:left="1775" w:hanging="357"/>
        <w:contextualSpacing w:val="0"/>
      </w:pPr>
      <w:r w:rsidRPr="003263A9">
        <w:tab/>
      </w:r>
      <w:r w:rsidRPr="003263A9">
        <w:tab/>
        <w:t xml:space="preserve">No. </w:t>
      </w:r>
      <w:hyperlink r:id="rId22" w:history="1">
        <w:r w:rsidR="00A77AE4" w:rsidRPr="003263A9">
          <w:rPr>
            <w:rStyle w:val="Hyperlink"/>
          </w:rPr>
          <w:t>20600</w:t>
        </w:r>
      </w:hyperlink>
      <w:r w:rsidRPr="003263A9">
        <w:t xml:space="preserve">, Preservation, Packaging and Dispatch of </w:t>
      </w:r>
      <w:r w:rsidR="00EF2DF8" w:rsidRPr="003263A9">
        <w:t>ESCC</w:t>
      </w:r>
      <w:r w:rsidRPr="003263A9">
        <w:t xml:space="preserve"> Components.</w:t>
      </w:r>
    </w:p>
    <w:p w14:paraId="43735EA8" w14:textId="78FB23A2" w:rsidR="00E20F59" w:rsidRPr="003263A9" w:rsidRDefault="00E20F59" w:rsidP="00E363DE">
      <w:pPr>
        <w:pStyle w:val="BulletList"/>
        <w:keepLines/>
        <w:spacing w:after="60"/>
        <w:ind w:left="1775" w:hanging="357"/>
        <w:contextualSpacing w:val="0"/>
      </w:pPr>
      <w:r w:rsidRPr="003263A9">
        <w:tab/>
      </w:r>
      <w:r w:rsidRPr="003263A9">
        <w:tab/>
        <w:t xml:space="preserve">No. </w:t>
      </w:r>
      <w:hyperlink r:id="rId23" w:history="1">
        <w:r w:rsidR="00A77AE4" w:rsidRPr="003263A9">
          <w:rPr>
            <w:rStyle w:val="Hyperlink"/>
          </w:rPr>
          <w:t>21300</w:t>
        </w:r>
      </w:hyperlink>
      <w:r w:rsidRPr="003263A9">
        <w:t>, Terms, Definitions, Abbreviations, Symbols and Units.</w:t>
      </w:r>
    </w:p>
    <w:p w14:paraId="3C032BE6" w14:textId="01D0405B" w:rsidR="00E20F59" w:rsidRPr="003263A9" w:rsidRDefault="00E20F59" w:rsidP="00E363DE">
      <w:pPr>
        <w:pStyle w:val="BulletList"/>
        <w:keepLines/>
        <w:spacing w:after="60"/>
        <w:ind w:left="1775" w:hanging="357"/>
        <w:contextualSpacing w:val="0"/>
      </w:pPr>
      <w:r w:rsidRPr="003263A9">
        <w:tab/>
      </w:r>
      <w:r w:rsidRPr="003263A9">
        <w:tab/>
        <w:t xml:space="preserve">No. </w:t>
      </w:r>
      <w:hyperlink r:id="rId24" w:history="1">
        <w:r w:rsidR="00A77AE4" w:rsidRPr="003263A9">
          <w:rPr>
            <w:rStyle w:val="Hyperlink"/>
          </w:rPr>
          <w:t>21700</w:t>
        </w:r>
      </w:hyperlink>
      <w:r w:rsidRPr="003263A9">
        <w:t xml:space="preserve">, General Requirements for the Marking of </w:t>
      </w:r>
      <w:r w:rsidR="00EF2DF8" w:rsidRPr="003263A9">
        <w:t>ESCC</w:t>
      </w:r>
      <w:r w:rsidRPr="003263A9">
        <w:t xml:space="preserve"> Components.</w:t>
      </w:r>
    </w:p>
    <w:p w14:paraId="2D62532A" w14:textId="4891F36F" w:rsidR="008A2C6B" w:rsidRPr="003263A9" w:rsidRDefault="008A2C6B" w:rsidP="00E363DE">
      <w:pPr>
        <w:pStyle w:val="BulletList"/>
        <w:spacing w:after="60"/>
        <w:ind w:left="1775" w:hanging="357"/>
        <w:contextualSpacing w:val="0"/>
      </w:pPr>
      <w:r w:rsidRPr="003263A9">
        <w:t xml:space="preserve">No. </w:t>
      </w:r>
      <w:hyperlink r:id="rId25" w:history="1">
        <w:r w:rsidR="00A77AE4" w:rsidRPr="003263A9">
          <w:rPr>
            <w:rStyle w:val="Hyperlink"/>
          </w:rPr>
          <w:t>22600</w:t>
        </w:r>
      </w:hyperlink>
      <w:r w:rsidRPr="003263A9">
        <w:rPr>
          <w:rStyle w:val="Hyperlink"/>
        </w:rPr>
        <w:t xml:space="preserve">, </w:t>
      </w:r>
      <w:r w:rsidRPr="003263A9">
        <w:t>Requirements for the Evaluation of Standard Electronic Components for Space Application.</w:t>
      </w:r>
    </w:p>
    <w:p w14:paraId="60B7DA5D" w14:textId="5EAB62DB" w:rsidR="00E20F59" w:rsidRPr="003263A9" w:rsidRDefault="00E20F59" w:rsidP="00E363DE">
      <w:pPr>
        <w:pStyle w:val="BulletList"/>
        <w:keepLines/>
        <w:spacing w:after="60"/>
        <w:ind w:left="1775" w:hanging="357"/>
        <w:contextualSpacing w:val="0"/>
        <w:rPr>
          <w:lang w:val="it-IT"/>
        </w:rPr>
      </w:pPr>
      <w:r w:rsidRPr="003263A9">
        <w:tab/>
      </w:r>
      <w:r w:rsidRPr="003263A9">
        <w:tab/>
      </w:r>
      <w:r w:rsidRPr="003263A9">
        <w:rPr>
          <w:lang w:val="it-IT"/>
        </w:rPr>
        <w:t xml:space="preserve">No. </w:t>
      </w:r>
      <w:r w:rsidR="00A77AE4">
        <w:fldChar w:fldCharType="begin"/>
      </w:r>
      <w:r w:rsidR="00A77AE4">
        <w:instrText>HYPERLINK "http://escies.org/escc-specs/published/22800.pdf"</w:instrText>
      </w:r>
      <w:r w:rsidR="00A77AE4">
        <w:fldChar w:fldCharType="separate"/>
      </w:r>
      <w:r w:rsidR="00A77AE4" w:rsidRPr="003263A9">
        <w:rPr>
          <w:rStyle w:val="Hyperlink"/>
          <w:lang w:val="it-IT"/>
        </w:rPr>
        <w:t>22800</w:t>
      </w:r>
      <w:r w:rsidR="00A77AE4">
        <w:fldChar w:fldCharType="end"/>
      </w:r>
      <w:r w:rsidRPr="003263A9">
        <w:rPr>
          <w:lang w:val="it-IT"/>
        </w:rPr>
        <w:t xml:space="preserve">, </w:t>
      </w:r>
      <w:r w:rsidR="00EF2DF8" w:rsidRPr="003263A9">
        <w:rPr>
          <w:lang w:val="it-IT"/>
        </w:rPr>
        <w:t>ESCC</w:t>
      </w:r>
      <w:r w:rsidRPr="003263A9">
        <w:rPr>
          <w:lang w:val="it-IT"/>
        </w:rPr>
        <w:t xml:space="preserve"> Non-Conformance Control System.</w:t>
      </w:r>
    </w:p>
    <w:p w14:paraId="08410A64" w14:textId="40A53630" w:rsidR="00E20F59" w:rsidRPr="003263A9" w:rsidRDefault="008E3093" w:rsidP="00E363DE">
      <w:pPr>
        <w:pStyle w:val="BulletList"/>
        <w:keepLines/>
        <w:spacing w:after="60"/>
        <w:ind w:left="1775" w:hanging="357"/>
        <w:contextualSpacing w:val="0"/>
      </w:pPr>
      <w:r w:rsidRPr="003263A9">
        <w:rPr>
          <w:lang w:val="it-IT"/>
        </w:rPr>
        <w:tab/>
      </w:r>
      <w:r w:rsidRPr="003263A9">
        <w:rPr>
          <w:lang w:val="it-IT"/>
        </w:rPr>
        <w:tab/>
      </w:r>
      <w:r w:rsidRPr="003263A9">
        <w:t xml:space="preserve">No. </w:t>
      </w:r>
      <w:hyperlink r:id="rId26" w:history="1">
        <w:r w:rsidR="00A77AE4" w:rsidRPr="003263A9">
          <w:rPr>
            <w:rStyle w:val="Hyperlink"/>
          </w:rPr>
          <w:t>23100</w:t>
        </w:r>
      </w:hyperlink>
      <w:r w:rsidR="00E20F59" w:rsidRPr="003263A9">
        <w:t xml:space="preserve">, Recommendations on the use of the </w:t>
      </w:r>
      <w:r w:rsidR="00EF2DF8" w:rsidRPr="003263A9">
        <w:t>ESCC</w:t>
      </w:r>
      <w:r w:rsidR="00E20F59" w:rsidRPr="003263A9">
        <w:t xml:space="preserve"> Specification System for the Evaluation and Procurement of Unqualified Components.</w:t>
      </w:r>
    </w:p>
    <w:p w14:paraId="15275447" w14:textId="6CCDFA89" w:rsidR="008523A8" w:rsidRPr="003263A9" w:rsidRDefault="008523A8" w:rsidP="00E363DE">
      <w:pPr>
        <w:pStyle w:val="BulletList"/>
        <w:spacing w:after="60"/>
        <w:ind w:left="1775" w:hanging="357"/>
        <w:contextualSpacing w:val="0"/>
      </w:pPr>
      <w:r w:rsidRPr="003263A9">
        <w:t xml:space="preserve">No. </w:t>
      </w:r>
      <w:hyperlink r:id="rId27" w:history="1">
        <w:r w:rsidR="00A77AE4" w:rsidRPr="003263A9">
          <w:rPr>
            <w:rStyle w:val="Hyperlink"/>
          </w:rPr>
          <w:t>23500</w:t>
        </w:r>
      </w:hyperlink>
      <w:r w:rsidRPr="003263A9">
        <w:t>, Lead Materials and Finishes for Components for Space Application.</w:t>
      </w:r>
    </w:p>
    <w:p w14:paraId="032EB9F7" w14:textId="73934FC6" w:rsidR="00E20F59" w:rsidRPr="003263A9" w:rsidRDefault="00E20F59" w:rsidP="00E363DE">
      <w:pPr>
        <w:pStyle w:val="BulletList"/>
        <w:keepLines/>
        <w:spacing w:after="60"/>
        <w:ind w:left="1775" w:hanging="357"/>
        <w:contextualSpacing w:val="0"/>
      </w:pPr>
      <w:r w:rsidRPr="003263A9">
        <w:tab/>
      </w:r>
      <w:r w:rsidRPr="003263A9">
        <w:tab/>
      </w:r>
      <w:r w:rsidRPr="003263A9">
        <w:tab/>
      </w:r>
      <w:r w:rsidRPr="003263A9">
        <w:tab/>
        <w:t xml:space="preserve">No. </w:t>
      </w:r>
      <w:hyperlink r:id="rId28" w:history="1">
        <w:r w:rsidR="00A77AE4" w:rsidRPr="003263A9">
          <w:rPr>
            <w:rStyle w:val="Hyperlink"/>
          </w:rPr>
          <w:t>24600</w:t>
        </w:r>
      </w:hyperlink>
      <w:r w:rsidRPr="003263A9">
        <w:t>, Minimum Quality System Requirements.</w:t>
      </w:r>
    </w:p>
    <w:p w14:paraId="32A0DDAC" w14:textId="3DAC68D4" w:rsidR="00E20F59" w:rsidRPr="003263A9" w:rsidRDefault="00E20F59" w:rsidP="00E363DE">
      <w:pPr>
        <w:pStyle w:val="BulletList"/>
        <w:keepLines/>
        <w:spacing w:after="60"/>
        <w:ind w:left="1775" w:hanging="357"/>
        <w:contextualSpacing w:val="0"/>
      </w:pPr>
      <w:r w:rsidRPr="003263A9">
        <w:tab/>
      </w:r>
      <w:r w:rsidRPr="003263A9">
        <w:tab/>
        <w:t xml:space="preserve">No. </w:t>
      </w:r>
      <w:hyperlink r:id="rId29" w:history="1">
        <w:r w:rsidR="00A77AE4" w:rsidRPr="003263A9">
          <w:rPr>
            <w:rStyle w:val="Hyperlink"/>
          </w:rPr>
          <w:t>24800</w:t>
        </w:r>
      </w:hyperlink>
      <w:r w:rsidRPr="003263A9">
        <w:t>, Resistance to Solvents of Marking, Materials and Finishes.</w:t>
      </w:r>
    </w:p>
    <w:p w14:paraId="6064D804" w14:textId="677B2B8A" w:rsidR="00E20F59" w:rsidRPr="003263A9" w:rsidRDefault="00E20F59" w:rsidP="00E363DE">
      <w:pPr>
        <w:pStyle w:val="BulletList"/>
        <w:keepLines/>
        <w:spacing w:after="60"/>
        <w:ind w:left="1775" w:hanging="357"/>
        <w:contextualSpacing w:val="0"/>
      </w:pPr>
      <w:r w:rsidRPr="003263A9">
        <w:tab/>
      </w:r>
      <w:r w:rsidRPr="003263A9">
        <w:tab/>
        <w:t xml:space="preserve">No. </w:t>
      </w:r>
      <w:hyperlink r:id="rId30" w:history="1">
        <w:r w:rsidR="00A77AE4" w:rsidRPr="003263A9">
          <w:rPr>
            <w:rStyle w:val="Hyperlink"/>
          </w:rPr>
          <w:t>25400</w:t>
        </w:r>
      </w:hyperlink>
      <w:r w:rsidRPr="003263A9">
        <w:t>, Requirements for the Technology Flow Qualification of Electronic Components for Space Application</w:t>
      </w:r>
    </w:p>
    <w:p w14:paraId="17BFFBB4" w14:textId="593D04CA" w:rsidR="00E20F59" w:rsidRPr="003263A9" w:rsidRDefault="00E20F59" w:rsidP="00AA5FE6">
      <w:pPr>
        <w:keepLines/>
        <w:spacing w:before="240"/>
      </w:pPr>
      <w:r w:rsidRPr="003263A9">
        <w:lastRenderedPageBreak/>
        <w:t xml:space="preserve">For qualification and qualification maintenance or procurement of qualified components, with the exception of </w:t>
      </w:r>
      <w:r w:rsidR="00EF2DF8" w:rsidRPr="003263A9">
        <w:t>ESCC</w:t>
      </w:r>
      <w:r w:rsidRPr="003263A9">
        <w:t xml:space="preserve"> Basic Specifications Nos. </w:t>
      </w:r>
      <w:hyperlink r:id="rId31" w:history="1">
        <w:hyperlink r:id="rId32" w:history="1">
          <w:r w:rsidR="00AE4FF9" w:rsidRPr="003263A9">
            <w:rPr>
              <w:rStyle w:val="Hyperlink"/>
            </w:rPr>
            <w:t>20100</w:t>
          </w:r>
        </w:hyperlink>
      </w:hyperlink>
      <w:r w:rsidRPr="003263A9">
        <w:t xml:space="preserve">, </w:t>
      </w:r>
      <w:hyperlink r:id="rId33" w:history="1">
        <w:r w:rsidR="00AE4FF9" w:rsidRPr="003263A9">
          <w:rPr>
            <w:rStyle w:val="Hyperlink"/>
          </w:rPr>
          <w:t>21700</w:t>
        </w:r>
      </w:hyperlink>
      <w:r w:rsidRPr="003263A9">
        <w:t xml:space="preserve">, </w:t>
      </w:r>
      <w:hyperlink r:id="rId34" w:history="1">
        <w:r w:rsidR="00AE4FF9" w:rsidRPr="003263A9">
          <w:rPr>
            <w:rStyle w:val="Hyperlink"/>
            <w:lang w:val="it-IT"/>
          </w:rPr>
          <w:t>22800</w:t>
        </w:r>
      </w:hyperlink>
      <w:r w:rsidRPr="003263A9">
        <w:t xml:space="preserve">, </w:t>
      </w:r>
      <w:hyperlink r:id="rId35" w:history="1">
        <w:r w:rsidR="00693414" w:rsidRPr="003263A9">
          <w:rPr>
            <w:rStyle w:val="Hyperlink"/>
          </w:rPr>
          <w:t>24600</w:t>
        </w:r>
      </w:hyperlink>
      <w:r w:rsidR="00693414" w:rsidRPr="003263A9">
        <w:rPr>
          <w:rStyle w:val="Hyperlink"/>
        </w:rPr>
        <w:t xml:space="preserve"> </w:t>
      </w:r>
      <w:r w:rsidRPr="003263A9">
        <w:t xml:space="preserve">and </w:t>
      </w:r>
      <w:hyperlink r:id="rId36" w:history="1">
        <w:r w:rsidR="00883A1A" w:rsidRPr="003263A9">
          <w:rPr>
            <w:rStyle w:val="Hyperlink"/>
          </w:rPr>
          <w:t>25400</w:t>
        </w:r>
      </w:hyperlink>
      <w:r w:rsidRPr="003263A9">
        <w:t xml:space="preserve">, where Manufacturers’ specifications are equivalent to, or more stringent than, the </w:t>
      </w:r>
      <w:r w:rsidR="00EF2DF8" w:rsidRPr="003263A9">
        <w:t>ESCC</w:t>
      </w:r>
      <w:r w:rsidRPr="003263A9">
        <w:t xml:space="preserve"> Basic Specifications listed above, they may be used in place of the latter, subject to the approval of the </w:t>
      </w:r>
      <w:r w:rsidR="00EF2DF8" w:rsidRPr="003263A9">
        <w:t>ESCC</w:t>
      </w:r>
      <w:r w:rsidRPr="003263A9">
        <w:t xml:space="preserve"> Executive. </w:t>
      </w:r>
    </w:p>
    <w:p w14:paraId="3B27F199" w14:textId="77777777" w:rsidR="00E20F59" w:rsidRPr="003263A9" w:rsidRDefault="00E20F59" w:rsidP="00AA5FE6">
      <w:pPr>
        <w:keepLines/>
      </w:pPr>
      <w:r w:rsidRPr="003263A9">
        <w:t xml:space="preserve">Such replacements shall be clearly identified in the applicable Process Identification Document (PID). </w:t>
      </w:r>
    </w:p>
    <w:p w14:paraId="066C3FD2" w14:textId="63702AD5" w:rsidR="00E20F59" w:rsidRPr="003263A9" w:rsidRDefault="00E20F59" w:rsidP="00AA5FE6">
      <w:pPr>
        <w:keepLines/>
      </w:pPr>
      <w:r w:rsidRPr="003263A9">
        <w:t xml:space="preserve">For procurement of unqualified components, where Manufacturers’ specifications are equivalent to or more stringent than the </w:t>
      </w:r>
      <w:r w:rsidR="00EF2DF8" w:rsidRPr="003263A9">
        <w:t>ESCC</w:t>
      </w:r>
      <w:r w:rsidRPr="003263A9">
        <w:t xml:space="preserve"> Basic Specifications listed above, they may be used in place of the latter subject to the approval of the </w:t>
      </w:r>
      <w:proofErr w:type="spellStart"/>
      <w:r w:rsidRPr="003263A9">
        <w:t>Orderer</w:t>
      </w:r>
      <w:proofErr w:type="spellEnd"/>
      <w:r w:rsidRPr="003263A9">
        <w:t>.</w:t>
      </w:r>
    </w:p>
    <w:p w14:paraId="01D9087A" w14:textId="5805BCE0" w:rsidR="00E20F59" w:rsidRPr="003263A9" w:rsidRDefault="00E20F59" w:rsidP="00AA5FE6">
      <w:pPr>
        <w:keepLines/>
      </w:pPr>
      <w:r w:rsidRPr="003263A9">
        <w:t xml:space="preserve">Such replacements may be listed in an appendix to the appropriate Detail Specification at the request of the Manufacturer or </w:t>
      </w:r>
      <w:proofErr w:type="spellStart"/>
      <w:r w:rsidRPr="003263A9">
        <w:t>Orderer</w:t>
      </w:r>
      <w:proofErr w:type="spellEnd"/>
      <w:r w:rsidRPr="003263A9">
        <w:t xml:space="preserve">, subject to the approval of the </w:t>
      </w:r>
      <w:r w:rsidR="00EF2DF8" w:rsidRPr="003263A9">
        <w:t>ESCC</w:t>
      </w:r>
      <w:r w:rsidRPr="003263A9">
        <w:t xml:space="preserve"> Executive.</w:t>
      </w:r>
    </w:p>
    <w:p w14:paraId="7E26D1BC" w14:textId="7E4B262E" w:rsidR="00E20F59" w:rsidRPr="003263A9" w:rsidRDefault="00E20F59" w:rsidP="00AA5FE6">
      <w:pPr>
        <w:keepLines/>
      </w:pPr>
      <w:r w:rsidRPr="003263A9">
        <w:t xml:space="preserve">Unless otherwise stated herein, references within the text of this specification to "the Detail Specification" shall mean the relevant </w:t>
      </w:r>
      <w:r w:rsidR="00EF2DF8" w:rsidRPr="003263A9">
        <w:t>ESCC</w:t>
      </w:r>
      <w:r w:rsidRPr="003263A9">
        <w:t xml:space="preserve"> Detail Specification.</w:t>
      </w:r>
    </w:p>
    <w:p w14:paraId="324919F4" w14:textId="494B9ED2" w:rsidR="00E20F59" w:rsidRPr="003263A9" w:rsidRDefault="00A35C1F" w:rsidP="007D2B76">
      <w:pPr>
        <w:pStyle w:val="Heading2"/>
      </w:pPr>
      <w:bookmarkStart w:id="6" w:name="_Toc145417439"/>
      <w:r w:rsidRPr="003263A9">
        <w:rPr>
          <w:caps w:val="0"/>
        </w:rPr>
        <w:t>OTHER (REFERENCE) DOCUMENTS</w:t>
      </w:r>
      <w:bookmarkEnd w:id="6"/>
    </w:p>
    <w:p w14:paraId="39756B66" w14:textId="77777777" w:rsidR="00E20F59" w:rsidRPr="003263A9" w:rsidRDefault="00E20F59" w:rsidP="00E363DE">
      <w:pPr>
        <w:pStyle w:val="BulletList"/>
        <w:keepLines/>
        <w:spacing w:after="60"/>
        <w:ind w:left="1775" w:hanging="357"/>
        <w:contextualSpacing w:val="0"/>
      </w:pPr>
      <w:r w:rsidRPr="003263A9">
        <w:tab/>
      </w:r>
      <w:r w:rsidRPr="003263A9">
        <w:tab/>
      </w:r>
      <w:r w:rsidRPr="003263A9">
        <w:tab/>
      </w:r>
      <w:r w:rsidRPr="003263A9">
        <w:tab/>
        <w:t>IEC Publication No. 60068 Part 2, Basic Environmental Testing Procedures.</w:t>
      </w:r>
    </w:p>
    <w:p w14:paraId="68A60603" w14:textId="77777777" w:rsidR="00E20F59" w:rsidRPr="003263A9" w:rsidRDefault="00E20F59" w:rsidP="00E363DE">
      <w:pPr>
        <w:pStyle w:val="BulletList"/>
        <w:keepLines/>
        <w:spacing w:after="60"/>
        <w:ind w:left="1775" w:hanging="357"/>
        <w:contextualSpacing w:val="0"/>
      </w:pPr>
      <w:r w:rsidRPr="003263A9">
        <w:tab/>
      </w:r>
      <w:r w:rsidRPr="003263A9">
        <w:tab/>
        <w:t>IEC Publication No. 60384-1 Part 1, Generic Specification for Fixed Capacitors for Use in Electronic Equipment.</w:t>
      </w:r>
    </w:p>
    <w:p w14:paraId="55E55EA2" w14:textId="78AEA974" w:rsidR="00B152F2" w:rsidRPr="003263A9" w:rsidRDefault="00B152F2" w:rsidP="00E363DE">
      <w:pPr>
        <w:pStyle w:val="BulletList"/>
        <w:spacing w:after="60"/>
        <w:ind w:left="1775" w:hanging="357"/>
        <w:contextualSpacing w:val="0"/>
      </w:pPr>
      <w:hyperlink r:id="rId37" w:history="1">
        <w:r w:rsidRPr="003263A9">
          <w:rPr>
            <w:rStyle w:val="Hyperlink"/>
          </w:rPr>
          <w:t>MIL-STD-202</w:t>
        </w:r>
      </w:hyperlink>
      <w:r w:rsidRPr="003263A9">
        <w:t>, Test Methods for Electronic and Electrical Component Parts.</w:t>
      </w:r>
    </w:p>
    <w:p w14:paraId="444198C0" w14:textId="4B7591F3" w:rsidR="00E20F59" w:rsidRPr="003263A9" w:rsidRDefault="00A35C1F" w:rsidP="007D2B76">
      <w:pPr>
        <w:pStyle w:val="Heading2"/>
      </w:pPr>
      <w:bookmarkStart w:id="7" w:name="_Toc145417440"/>
      <w:r w:rsidRPr="003263A9">
        <w:rPr>
          <w:caps w:val="0"/>
        </w:rPr>
        <w:t>ORDER OF PRECEDENCE</w:t>
      </w:r>
      <w:bookmarkEnd w:id="7"/>
    </w:p>
    <w:p w14:paraId="238DDAAA" w14:textId="77777777" w:rsidR="00E20F59" w:rsidRPr="003263A9" w:rsidRDefault="00E20F59" w:rsidP="00AA5FE6">
      <w:pPr>
        <w:keepLines/>
        <w:spacing w:after="120"/>
      </w:pPr>
      <w:proofErr w:type="gramStart"/>
      <w:r w:rsidRPr="003263A9">
        <w:t>For the purpose of</w:t>
      </w:r>
      <w:proofErr w:type="gramEnd"/>
      <w:r w:rsidRPr="003263A9">
        <w:t xml:space="preserve"> interpretation and in case of conflict </w:t>
      </w:r>
      <w:proofErr w:type="gramStart"/>
      <w:r w:rsidRPr="003263A9">
        <w:t>with regard to</w:t>
      </w:r>
      <w:proofErr w:type="gramEnd"/>
      <w:r w:rsidRPr="003263A9">
        <w:t xml:space="preserve"> documentation, the following order of precedence shall apply:</w:t>
      </w:r>
    </w:p>
    <w:p w14:paraId="140A683A" w14:textId="619020ED" w:rsidR="00E20F59" w:rsidRPr="003263A9" w:rsidRDefault="00EF2DF8" w:rsidP="00AA5FE6">
      <w:pPr>
        <w:pStyle w:val="alphabeticallist"/>
        <w:keepLines/>
      </w:pPr>
      <w:r w:rsidRPr="003263A9">
        <w:t>ESCC</w:t>
      </w:r>
      <w:r w:rsidR="00E20F59" w:rsidRPr="003263A9">
        <w:t xml:space="preserve"> Detail Specification.</w:t>
      </w:r>
    </w:p>
    <w:p w14:paraId="6E4D42F2" w14:textId="10AF146F" w:rsidR="00E20F59" w:rsidRPr="003263A9" w:rsidRDefault="00EF2DF8" w:rsidP="00AA5FE6">
      <w:pPr>
        <w:pStyle w:val="alphabeticallist"/>
        <w:keepLines/>
      </w:pPr>
      <w:r w:rsidRPr="003263A9">
        <w:t>ESCC</w:t>
      </w:r>
      <w:r w:rsidR="00E20F59" w:rsidRPr="003263A9">
        <w:t xml:space="preserve"> Generic Specification.</w:t>
      </w:r>
    </w:p>
    <w:p w14:paraId="250E41DD" w14:textId="1678617A" w:rsidR="00E20F59" w:rsidRPr="003263A9" w:rsidRDefault="00EF2DF8" w:rsidP="00AA5FE6">
      <w:pPr>
        <w:pStyle w:val="alphabeticallist"/>
        <w:keepLines/>
      </w:pPr>
      <w:r w:rsidRPr="003263A9">
        <w:t>ESCC</w:t>
      </w:r>
      <w:r w:rsidR="00E20F59" w:rsidRPr="003263A9">
        <w:t xml:space="preserve"> Basic Specification.</w:t>
      </w:r>
    </w:p>
    <w:p w14:paraId="2F01902E" w14:textId="77777777" w:rsidR="00E20F59" w:rsidRPr="003263A9" w:rsidRDefault="00E20F59" w:rsidP="00AA5FE6">
      <w:pPr>
        <w:pStyle w:val="alphabeticallist"/>
        <w:keepLines/>
      </w:pPr>
      <w:r w:rsidRPr="003263A9">
        <w:t>Other documents, if referenced herein.</w:t>
      </w:r>
    </w:p>
    <w:p w14:paraId="6A0506D5" w14:textId="7AB6F983" w:rsidR="00E20F59" w:rsidRPr="003263A9" w:rsidRDefault="00A35C1F" w:rsidP="00AA5FE6">
      <w:pPr>
        <w:pStyle w:val="Heading1"/>
        <w:keepLines/>
      </w:pPr>
      <w:bookmarkStart w:id="8" w:name="_Toc145417441"/>
      <w:r w:rsidRPr="003263A9">
        <w:rPr>
          <w:caps w:val="0"/>
        </w:rPr>
        <w:t>TERMS, DEFINITIONS, ABBREVIATIONS, SYMBOLS AND UNITS</w:t>
      </w:r>
      <w:bookmarkEnd w:id="8"/>
    </w:p>
    <w:p w14:paraId="5DE3F637" w14:textId="42CDEA55" w:rsidR="00E20F59" w:rsidRPr="003263A9" w:rsidRDefault="00E20F59" w:rsidP="00AA5FE6">
      <w:pPr>
        <w:keepLines/>
      </w:pPr>
      <w:r w:rsidRPr="003263A9">
        <w:t xml:space="preserve">The terms, definitions, abbreviations, symbols and units specified in </w:t>
      </w:r>
      <w:r w:rsidR="00EF2DF8" w:rsidRPr="003263A9">
        <w:t>ESCC</w:t>
      </w:r>
      <w:r w:rsidRPr="003263A9">
        <w:t xml:space="preserve"> Basic Specification No.</w:t>
      </w:r>
      <w:r w:rsidR="00CC62CB" w:rsidRPr="003263A9">
        <w:t> </w:t>
      </w:r>
      <w:hyperlink r:id="rId38" w:history="1">
        <w:r w:rsidR="00A77AE4" w:rsidRPr="003263A9">
          <w:rPr>
            <w:rStyle w:val="Hyperlink"/>
          </w:rPr>
          <w:t>21300</w:t>
        </w:r>
      </w:hyperlink>
      <w:r w:rsidR="00A77AE4" w:rsidRPr="003263A9">
        <w:rPr>
          <w:rStyle w:val="Hyperlink"/>
        </w:rPr>
        <w:t xml:space="preserve"> </w:t>
      </w:r>
      <w:r w:rsidRPr="003263A9">
        <w:t xml:space="preserve">shall apply. </w:t>
      </w:r>
    </w:p>
    <w:p w14:paraId="0D6977D9" w14:textId="28CA483B" w:rsidR="00E20F59" w:rsidRPr="003263A9" w:rsidRDefault="00A35C1F" w:rsidP="007A75FE">
      <w:pPr>
        <w:pStyle w:val="Heading1"/>
        <w:keepLines/>
      </w:pPr>
      <w:bookmarkStart w:id="9" w:name="_Toc145417442"/>
      <w:r w:rsidRPr="003263A9">
        <w:rPr>
          <w:caps w:val="0"/>
        </w:rPr>
        <w:lastRenderedPageBreak/>
        <w:t>REQUIREMENTS</w:t>
      </w:r>
      <w:bookmarkEnd w:id="9"/>
    </w:p>
    <w:p w14:paraId="22276779" w14:textId="080C2A21" w:rsidR="00E20F59" w:rsidRPr="003263A9" w:rsidRDefault="00A35C1F" w:rsidP="007A75FE">
      <w:pPr>
        <w:pStyle w:val="Heading2"/>
      </w:pPr>
      <w:bookmarkStart w:id="10" w:name="_Toc145417443"/>
      <w:r w:rsidRPr="003263A9">
        <w:rPr>
          <w:caps w:val="0"/>
        </w:rPr>
        <w:t>GENERAL</w:t>
      </w:r>
      <w:bookmarkEnd w:id="10"/>
    </w:p>
    <w:p w14:paraId="5CB943CE" w14:textId="64BFA74D" w:rsidR="00E20F59" w:rsidRPr="003263A9" w:rsidRDefault="00E20F59" w:rsidP="007A75FE">
      <w:pPr>
        <w:keepNext/>
        <w:keepLines/>
      </w:pPr>
      <w:r w:rsidRPr="003263A9">
        <w:t xml:space="preserve">The requirements for the qualification of a component shall be in accordance with </w:t>
      </w:r>
      <w:r w:rsidR="00EF2DF8" w:rsidRPr="003263A9">
        <w:t>ESCC</w:t>
      </w:r>
      <w:r w:rsidRPr="003263A9">
        <w:t xml:space="preserve"> Basic Specification No. </w:t>
      </w:r>
      <w:hyperlink r:id="rId39" w:history="1">
        <w:hyperlink r:id="rId40" w:history="1">
          <w:r w:rsidR="00AE4FF9" w:rsidRPr="003263A9">
            <w:rPr>
              <w:rStyle w:val="Hyperlink"/>
            </w:rPr>
            <w:t>20100</w:t>
          </w:r>
        </w:hyperlink>
      </w:hyperlink>
      <w:r w:rsidRPr="003263A9">
        <w:t>.</w:t>
      </w:r>
    </w:p>
    <w:p w14:paraId="4A6B0E2D" w14:textId="4E9F262E" w:rsidR="00E20F59" w:rsidRPr="003263A9" w:rsidRDefault="00E20F59" w:rsidP="007A75FE">
      <w:pPr>
        <w:keepNext/>
        <w:keepLines/>
      </w:pPr>
      <w:r w:rsidRPr="003263A9">
        <w:t xml:space="preserve">The requirements for Technology Flow Qualification and the listing of qualified component types shall be in accordance with </w:t>
      </w:r>
      <w:r w:rsidR="00EF2DF8" w:rsidRPr="003263A9">
        <w:t>ESCC</w:t>
      </w:r>
      <w:r w:rsidRPr="003263A9">
        <w:t xml:space="preserve"> Basic Specification No. </w:t>
      </w:r>
      <w:hyperlink r:id="rId41" w:history="1">
        <w:hyperlink r:id="rId42" w:history="1">
          <w:r w:rsidR="00AE4FF9" w:rsidRPr="003263A9">
            <w:rPr>
              <w:rStyle w:val="Hyperlink"/>
            </w:rPr>
            <w:t>25400</w:t>
          </w:r>
        </w:hyperlink>
      </w:hyperlink>
      <w:r w:rsidRPr="003263A9">
        <w:t>.</w:t>
      </w:r>
    </w:p>
    <w:p w14:paraId="080BB41C" w14:textId="77777777" w:rsidR="00E20F59" w:rsidRPr="003263A9" w:rsidRDefault="00E20F59" w:rsidP="007A75FE">
      <w:pPr>
        <w:keepNext/>
        <w:keepLines/>
        <w:spacing w:after="120"/>
      </w:pPr>
      <w:r w:rsidRPr="003263A9">
        <w:t xml:space="preserve">The test requirements for procurement of both qualified and unqualified components (see Chart F1) shall comprise: </w:t>
      </w:r>
    </w:p>
    <w:p w14:paraId="44094EE5" w14:textId="77777777" w:rsidR="00E20F59" w:rsidRPr="003263A9" w:rsidRDefault="00E20F59" w:rsidP="007A75FE">
      <w:pPr>
        <w:pStyle w:val="BulletList"/>
        <w:keepNext/>
        <w:keepLines/>
      </w:pPr>
      <w:r w:rsidRPr="003263A9">
        <w:tab/>
        <w:t>Special In-Process Controls.</w:t>
      </w:r>
    </w:p>
    <w:p w14:paraId="34246DED" w14:textId="77777777" w:rsidR="00E20F59" w:rsidRPr="003263A9" w:rsidRDefault="00E20F59" w:rsidP="007A75FE">
      <w:pPr>
        <w:pStyle w:val="BulletList"/>
        <w:keepNext/>
        <w:keepLines/>
      </w:pPr>
      <w:r w:rsidRPr="003263A9">
        <w:tab/>
        <w:t>Screening Tests.</w:t>
      </w:r>
    </w:p>
    <w:p w14:paraId="7499E28E" w14:textId="77777777" w:rsidR="00E20F59" w:rsidRPr="003263A9" w:rsidRDefault="00E20F59" w:rsidP="007A75FE">
      <w:pPr>
        <w:pStyle w:val="BulletList"/>
        <w:keepNext/>
        <w:keepLines/>
      </w:pPr>
      <w:r w:rsidRPr="003263A9">
        <w:tab/>
        <w:t>Periodic Testing (for qualified components only).</w:t>
      </w:r>
    </w:p>
    <w:p w14:paraId="4E954A09" w14:textId="77777777" w:rsidR="006223A7" w:rsidRPr="003263A9" w:rsidRDefault="00E20F59" w:rsidP="00AA5FE6">
      <w:pPr>
        <w:pStyle w:val="BulletList"/>
        <w:keepLines/>
      </w:pPr>
      <w:r w:rsidRPr="003263A9">
        <w:tab/>
        <w:t>Lot Validation Testing if stipulated in the Purchase Order.</w:t>
      </w:r>
    </w:p>
    <w:p w14:paraId="50461D0D" w14:textId="77777777" w:rsidR="00E20F59" w:rsidRPr="003263A9" w:rsidRDefault="00E20F59" w:rsidP="00AA5FE6">
      <w:pPr>
        <w:pStyle w:val="Heading3"/>
        <w:keepLines/>
      </w:pPr>
      <w:bookmarkStart w:id="11" w:name="_Toc145417444"/>
      <w:r w:rsidRPr="003263A9">
        <w:t>Specifications</w:t>
      </w:r>
      <w:bookmarkEnd w:id="11"/>
    </w:p>
    <w:p w14:paraId="2CD55723" w14:textId="7328D308" w:rsidR="00E20F59" w:rsidRPr="003263A9" w:rsidRDefault="00E20F59" w:rsidP="00AA5FE6">
      <w:pPr>
        <w:keepLines/>
      </w:pPr>
      <w:r w:rsidRPr="003263A9">
        <w:t xml:space="preserve">For qualification, qualification maintenance, procurement and delivery of components in conformity with this specification, the applicable specifications listed in Section </w:t>
      </w:r>
      <w:r w:rsidR="00A4758C" w:rsidRPr="003263A9">
        <w:fldChar w:fldCharType="begin"/>
      </w:r>
      <w:r w:rsidR="00A4758C" w:rsidRPr="003263A9">
        <w:instrText xml:space="preserve"> REF _Ref471998762 \r \h </w:instrText>
      </w:r>
      <w:r w:rsidR="00382804" w:rsidRPr="003263A9">
        <w:instrText xml:space="preserve"> \* MERGEFORMAT </w:instrText>
      </w:r>
      <w:r w:rsidR="00A4758C" w:rsidRPr="003263A9">
        <w:fldChar w:fldCharType="separate"/>
      </w:r>
      <w:r w:rsidR="003263A9">
        <w:t>2</w:t>
      </w:r>
      <w:r w:rsidR="00A4758C" w:rsidRPr="003263A9">
        <w:fldChar w:fldCharType="end"/>
      </w:r>
      <w:r w:rsidRPr="003263A9">
        <w:t xml:space="preserve"> of this document shall apply in total unless otherwise specified herein or in the Detail Specification.</w:t>
      </w:r>
    </w:p>
    <w:p w14:paraId="0F7CA446" w14:textId="28D9C6C9" w:rsidR="00E20F59" w:rsidRPr="003263A9" w:rsidRDefault="00E20F59" w:rsidP="00AA5FE6">
      <w:pPr>
        <w:pStyle w:val="Heading3"/>
        <w:keepLines/>
      </w:pPr>
      <w:bookmarkStart w:id="12" w:name="_Toc145417445"/>
      <w:r w:rsidRPr="003263A9">
        <w:t xml:space="preserve">Conditions </w:t>
      </w:r>
      <w:r w:rsidR="00EF2DF8" w:rsidRPr="003263A9">
        <w:t>a</w:t>
      </w:r>
      <w:r w:rsidR="00A35C1F" w:rsidRPr="003263A9">
        <w:t xml:space="preserve">nd </w:t>
      </w:r>
      <w:r w:rsidRPr="003263A9">
        <w:t xml:space="preserve">Methods </w:t>
      </w:r>
      <w:r w:rsidR="00EF2DF8" w:rsidRPr="003263A9">
        <w:t>o</w:t>
      </w:r>
      <w:r w:rsidR="00A35C1F" w:rsidRPr="003263A9">
        <w:t xml:space="preserve">f </w:t>
      </w:r>
      <w:r w:rsidRPr="003263A9">
        <w:t>Test</w:t>
      </w:r>
      <w:bookmarkEnd w:id="12"/>
    </w:p>
    <w:p w14:paraId="3BB6BAA4" w14:textId="6DE99C95" w:rsidR="00E20F59" w:rsidRPr="003263A9" w:rsidRDefault="00E20F59" w:rsidP="00AA5FE6">
      <w:pPr>
        <w:keepLines/>
      </w:pPr>
      <w:r w:rsidRPr="003263A9">
        <w:t xml:space="preserve">The conditions and methods of test shall be in accordance with this specification, the </w:t>
      </w:r>
      <w:r w:rsidR="00EF2DF8" w:rsidRPr="003263A9">
        <w:t>ESCC</w:t>
      </w:r>
      <w:r w:rsidRPr="003263A9">
        <w:t xml:space="preserve"> Basic Specifications referenced herein and the Detail Specification.</w:t>
      </w:r>
    </w:p>
    <w:p w14:paraId="6C22FBAB" w14:textId="2EA16014" w:rsidR="00E20F59" w:rsidRPr="003263A9" w:rsidRDefault="00E20F59" w:rsidP="00AA5FE6">
      <w:pPr>
        <w:pStyle w:val="Heading3"/>
        <w:keepLines/>
      </w:pPr>
      <w:bookmarkStart w:id="13" w:name="_Toc145417446"/>
      <w:r w:rsidRPr="003263A9">
        <w:t xml:space="preserve">Manufacturer’s Responsibility </w:t>
      </w:r>
      <w:r w:rsidR="00EF2DF8" w:rsidRPr="003263A9">
        <w:t>f</w:t>
      </w:r>
      <w:r w:rsidR="00A35C1F" w:rsidRPr="003263A9">
        <w:t xml:space="preserve">or </w:t>
      </w:r>
      <w:r w:rsidRPr="003263A9">
        <w:t xml:space="preserve">Performance </w:t>
      </w:r>
      <w:r w:rsidR="00EF2DF8" w:rsidRPr="003263A9">
        <w:t>o</w:t>
      </w:r>
      <w:r w:rsidR="00A35C1F" w:rsidRPr="003263A9">
        <w:t xml:space="preserve">f </w:t>
      </w:r>
      <w:r w:rsidRPr="003263A9">
        <w:t xml:space="preserve">Tests </w:t>
      </w:r>
      <w:r w:rsidR="00EF2DF8" w:rsidRPr="003263A9">
        <w:t>a</w:t>
      </w:r>
      <w:r w:rsidR="00A35C1F" w:rsidRPr="003263A9">
        <w:t xml:space="preserve">nd </w:t>
      </w:r>
      <w:r w:rsidRPr="003263A9">
        <w:t>Inspections</w:t>
      </w:r>
      <w:bookmarkEnd w:id="13"/>
    </w:p>
    <w:p w14:paraId="151DC403" w14:textId="5CB3FD6C" w:rsidR="00E20F59" w:rsidRPr="003263A9" w:rsidRDefault="00E20F59" w:rsidP="00AA5FE6">
      <w:pPr>
        <w:keepLines/>
      </w:pPr>
      <w:r w:rsidRPr="003263A9">
        <w:t xml:space="preserve">The Manufacturer shall be responsible for the performance of tests and inspections required by the applicable specifications. These tests and inspections shall be performed at the plant of the Manufacturer of the components unless it is agreed by the </w:t>
      </w:r>
      <w:r w:rsidR="00EF2DF8" w:rsidRPr="003263A9">
        <w:t>ESCC</w:t>
      </w:r>
      <w:r w:rsidRPr="003263A9">
        <w:t xml:space="preserve"> Executive (for qualification, qualification maintenance, or procurement of qualified components) or the </w:t>
      </w:r>
      <w:proofErr w:type="spellStart"/>
      <w:r w:rsidRPr="003263A9">
        <w:t>Orderer</w:t>
      </w:r>
      <w:proofErr w:type="spellEnd"/>
      <w:r w:rsidRPr="003263A9">
        <w:t xml:space="preserve"> (for procurement of unqualified components), to use an approved external facility.</w:t>
      </w:r>
    </w:p>
    <w:p w14:paraId="31F5685B" w14:textId="44F49CB8" w:rsidR="00E20F59" w:rsidRPr="003263A9" w:rsidRDefault="00A35C1F" w:rsidP="00AA5FE6">
      <w:pPr>
        <w:pStyle w:val="Heading3"/>
        <w:keepLines/>
      </w:pPr>
      <w:bookmarkStart w:id="14" w:name="_Toc145417447"/>
      <w:r w:rsidRPr="003263A9">
        <w:t>Inspection Rights</w:t>
      </w:r>
      <w:bookmarkEnd w:id="14"/>
    </w:p>
    <w:p w14:paraId="2EB1268E" w14:textId="34039DF1" w:rsidR="00E20F59" w:rsidRPr="003263A9" w:rsidRDefault="00E20F59" w:rsidP="00AA5FE6">
      <w:pPr>
        <w:keepLines/>
      </w:pPr>
      <w:r w:rsidRPr="003263A9">
        <w:t xml:space="preserve">The </w:t>
      </w:r>
      <w:r w:rsidR="00EF2DF8" w:rsidRPr="003263A9">
        <w:t>ESCC</w:t>
      </w:r>
      <w:r w:rsidRPr="003263A9">
        <w:t xml:space="preserve"> Executive (for qualification, qualification maintenance, or procurement of qualified components) or the </w:t>
      </w:r>
      <w:proofErr w:type="spellStart"/>
      <w:r w:rsidRPr="003263A9">
        <w:t>Orderer</w:t>
      </w:r>
      <w:proofErr w:type="spellEnd"/>
      <w:r w:rsidRPr="003263A9">
        <w:t xml:space="preserve"> (for procurement of unqualified components if stipulated in the Purchase Order) reserves the right to monitor any of the tests and inspections scheduled in the applicable specifications.</w:t>
      </w:r>
    </w:p>
    <w:p w14:paraId="5D20D19A" w14:textId="146DD517" w:rsidR="00E20F59" w:rsidRPr="003263A9" w:rsidRDefault="00A35C1F" w:rsidP="007D2B76">
      <w:pPr>
        <w:pStyle w:val="Heading2"/>
      </w:pPr>
      <w:bookmarkStart w:id="15" w:name="_Toc145417448"/>
      <w:r w:rsidRPr="003263A9">
        <w:rPr>
          <w:caps w:val="0"/>
        </w:rPr>
        <w:t>QUALIFICATION AND QUALIFICATION MAINTENANCE REQUIREMENTS ON A MANUFACTURER</w:t>
      </w:r>
      <w:bookmarkEnd w:id="15"/>
    </w:p>
    <w:p w14:paraId="4F15EDBE" w14:textId="5B51BACC" w:rsidR="00E20F59" w:rsidRPr="003263A9" w:rsidRDefault="00E20F59" w:rsidP="00AA5FE6">
      <w:pPr>
        <w:keepLines/>
      </w:pPr>
      <w:r w:rsidRPr="003263A9">
        <w:t xml:space="preserve">To obtain and maintain the qualification of a component, or family of components, a Manufacturer shall satisfy the requirements of </w:t>
      </w:r>
      <w:r w:rsidR="00EF2DF8" w:rsidRPr="003263A9">
        <w:t>ESCC</w:t>
      </w:r>
      <w:r w:rsidRPr="003263A9">
        <w:t xml:space="preserve"> Basic Specification No. </w:t>
      </w:r>
      <w:hyperlink r:id="rId43" w:history="1">
        <w:hyperlink r:id="rId44" w:history="1">
          <w:r w:rsidR="00AE4FF9" w:rsidRPr="003263A9">
            <w:rPr>
              <w:rStyle w:val="Hyperlink"/>
            </w:rPr>
            <w:t>20100</w:t>
          </w:r>
        </w:hyperlink>
      </w:hyperlink>
      <w:r w:rsidRPr="003263A9">
        <w:t xml:space="preserve">. </w:t>
      </w:r>
    </w:p>
    <w:p w14:paraId="174E61FA" w14:textId="3B387139" w:rsidR="00E20F59" w:rsidRPr="003263A9" w:rsidRDefault="00E20F59" w:rsidP="00AA5FE6">
      <w:pPr>
        <w:keepLines/>
      </w:pPr>
      <w:r w:rsidRPr="003263A9">
        <w:t xml:space="preserve">To obtain and maintain the qualification of a component produced using a qualified Technology Flow, a Manufacturer shall satisfy the requirements of </w:t>
      </w:r>
      <w:r w:rsidR="00EF2DF8" w:rsidRPr="003263A9">
        <w:t>ESCC</w:t>
      </w:r>
      <w:r w:rsidRPr="003263A9">
        <w:t xml:space="preserve"> Basic Specification No. </w:t>
      </w:r>
      <w:hyperlink r:id="rId45" w:history="1">
        <w:hyperlink r:id="rId46" w:history="1">
          <w:r w:rsidR="00AE4FF9" w:rsidRPr="003263A9">
            <w:rPr>
              <w:rStyle w:val="Hyperlink"/>
            </w:rPr>
            <w:t>25400</w:t>
          </w:r>
        </w:hyperlink>
      </w:hyperlink>
      <w:r w:rsidRPr="003263A9">
        <w:t>.</w:t>
      </w:r>
    </w:p>
    <w:p w14:paraId="35116007" w14:textId="201F47BD" w:rsidR="00E20F59" w:rsidRPr="003263A9" w:rsidRDefault="00A35C1F" w:rsidP="007D2B76">
      <w:pPr>
        <w:pStyle w:val="Heading2"/>
      </w:pPr>
      <w:bookmarkStart w:id="16" w:name="_Toc145417449"/>
      <w:r w:rsidRPr="003263A9">
        <w:rPr>
          <w:caps w:val="0"/>
        </w:rPr>
        <w:lastRenderedPageBreak/>
        <w:t>DELIVERABLE COMPONENTS</w:t>
      </w:r>
      <w:bookmarkEnd w:id="16"/>
    </w:p>
    <w:p w14:paraId="769DCCD3" w14:textId="435938AA" w:rsidR="00E20F59" w:rsidRPr="003263A9" w:rsidRDefault="00EF2DF8" w:rsidP="00AA5FE6">
      <w:pPr>
        <w:pStyle w:val="Heading3"/>
        <w:keepLines/>
      </w:pPr>
      <w:bookmarkStart w:id="17" w:name="_Toc145417450"/>
      <w:r w:rsidRPr="003263A9">
        <w:t>ESCC</w:t>
      </w:r>
      <w:r w:rsidR="00A35C1F" w:rsidRPr="003263A9">
        <w:t xml:space="preserve"> Qualified Components</w:t>
      </w:r>
      <w:bookmarkEnd w:id="17"/>
    </w:p>
    <w:p w14:paraId="1EC7A427" w14:textId="77777777" w:rsidR="00E20F59" w:rsidRPr="003263A9" w:rsidRDefault="00E20F59" w:rsidP="00AA5FE6">
      <w:pPr>
        <w:keepLines/>
      </w:pPr>
      <w:r w:rsidRPr="003263A9">
        <w:t>Components delivered to this specification shall be processed and inspected in accordance with the relevant Process Identification Document (PID).</w:t>
      </w:r>
    </w:p>
    <w:p w14:paraId="6BF13C6A" w14:textId="036464B3" w:rsidR="00E20F59" w:rsidRPr="003263A9" w:rsidRDefault="00EF2DF8" w:rsidP="00AA5FE6">
      <w:pPr>
        <w:pStyle w:val="Heading3"/>
        <w:keepLines/>
      </w:pPr>
      <w:bookmarkStart w:id="18" w:name="_Toc145417451"/>
      <w:r w:rsidRPr="003263A9">
        <w:t>ESCC</w:t>
      </w:r>
      <w:r w:rsidR="00A35C1F" w:rsidRPr="003263A9">
        <w:t xml:space="preserve"> Components</w:t>
      </w:r>
      <w:bookmarkEnd w:id="18"/>
    </w:p>
    <w:p w14:paraId="20A79CF4" w14:textId="332AEE57" w:rsidR="00E20F59" w:rsidRPr="003263A9" w:rsidRDefault="00E20F59" w:rsidP="00AA5FE6">
      <w:pPr>
        <w:keepNext/>
        <w:keepLines/>
        <w:spacing w:after="120"/>
      </w:pPr>
      <w:r w:rsidRPr="003263A9">
        <w:t xml:space="preserve">Each component, irrespective of qualification status, identified with an </w:t>
      </w:r>
      <w:r w:rsidR="00EF2DF8" w:rsidRPr="003263A9">
        <w:t>ESCC</w:t>
      </w:r>
      <w:r w:rsidRPr="003263A9">
        <w:t xml:space="preserve"> component number and delivered to this specification shall:</w:t>
      </w:r>
    </w:p>
    <w:p w14:paraId="593D0C70" w14:textId="77777777" w:rsidR="00E20F59" w:rsidRPr="003263A9" w:rsidRDefault="00E20F59" w:rsidP="00E363DE">
      <w:pPr>
        <w:pStyle w:val="BulletList"/>
        <w:keepNext/>
        <w:keepLines/>
        <w:spacing w:after="60"/>
        <w:contextualSpacing w:val="0"/>
      </w:pPr>
      <w:r w:rsidRPr="003263A9">
        <w:tab/>
      </w:r>
      <w:r w:rsidRPr="003263A9">
        <w:tab/>
        <w:t>be traceable to its production lot.</w:t>
      </w:r>
    </w:p>
    <w:p w14:paraId="16130FB0" w14:textId="77777777" w:rsidR="00E20F59" w:rsidRPr="003263A9" w:rsidRDefault="00E20F59" w:rsidP="00E363DE">
      <w:pPr>
        <w:pStyle w:val="BulletList"/>
        <w:keepNext/>
        <w:keepLines/>
        <w:spacing w:after="60"/>
        <w:contextualSpacing w:val="0"/>
      </w:pPr>
      <w:r w:rsidRPr="003263A9">
        <w:tab/>
      </w:r>
      <w:r w:rsidRPr="003263A9">
        <w:tab/>
        <w:t>have satisfactorily completed all the tests required by the relevant issues of the applicable specifications.</w:t>
      </w:r>
    </w:p>
    <w:p w14:paraId="744D9519" w14:textId="77777777" w:rsidR="00E20F59" w:rsidRPr="003263A9" w:rsidRDefault="00E20F59" w:rsidP="00E363DE">
      <w:pPr>
        <w:pStyle w:val="BulletList"/>
        <w:keepLines/>
        <w:spacing w:after="60"/>
        <w:ind w:left="1775" w:hanging="357"/>
        <w:contextualSpacing w:val="0"/>
      </w:pPr>
      <w:r w:rsidRPr="003263A9">
        <w:tab/>
      </w:r>
      <w:r w:rsidRPr="003263A9">
        <w:tab/>
        <w:t xml:space="preserve">be produced from lots that are considered by the Manufacturer to be capable of passing all applicable tests, and sequences of tests, that are defined in Chart F4. The Manufacturer shall not knowingly supply components that cannot meet this requirement. </w:t>
      </w:r>
      <w:proofErr w:type="gramStart"/>
      <w:r w:rsidRPr="003263A9">
        <w:t>In the event that</w:t>
      </w:r>
      <w:proofErr w:type="gramEnd"/>
      <w:r w:rsidRPr="003263A9">
        <w:t xml:space="preserve">, </w:t>
      </w:r>
      <w:proofErr w:type="gramStart"/>
      <w:r w:rsidRPr="003263A9">
        <w:t>subsequent to</w:t>
      </w:r>
      <w:proofErr w:type="gramEnd"/>
      <w:r w:rsidRPr="003263A9">
        <w:t xml:space="preserve"> delivery and prior to operational use, a component is found to be in a condition such that, demonstrably, it could not have passed these tests at the time of manufacture, this shall be grounds for rejection of the delivered lot.</w:t>
      </w:r>
    </w:p>
    <w:p w14:paraId="5F5DC8D5" w14:textId="5AB298A4" w:rsidR="00E20F59" w:rsidRPr="003263A9" w:rsidRDefault="00A35C1F" w:rsidP="00EF2DF8">
      <w:pPr>
        <w:pStyle w:val="Heading3"/>
        <w:keepLines/>
      </w:pPr>
      <w:bookmarkStart w:id="19" w:name="_Ref471993208"/>
      <w:bookmarkStart w:id="20" w:name="_Ref471993327"/>
      <w:bookmarkStart w:id="21" w:name="_Ref471993620"/>
      <w:bookmarkStart w:id="22" w:name="_Toc145417452"/>
      <w:r w:rsidRPr="003263A9">
        <w:t>Lot Failure</w:t>
      </w:r>
      <w:bookmarkEnd w:id="19"/>
      <w:bookmarkEnd w:id="20"/>
      <w:bookmarkEnd w:id="21"/>
      <w:bookmarkEnd w:id="22"/>
    </w:p>
    <w:p w14:paraId="2BEE6AAC" w14:textId="0A802952" w:rsidR="00E20F59" w:rsidRPr="003263A9" w:rsidRDefault="00CA36E6" w:rsidP="00EF2DF8">
      <w:pPr>
        <w:keepNext/>
        <w:keepLines/>
      </w:pPr>
      <w:r w:rsidRPr="003263A9">
        <w:t>Lot failure may occur during</w:t>
      </w:r>
      <w:r w:rsidR="00E20F59" w:rsidRPr="003263A9">
        <w:t xml:space="preserve">, Screening Tests (Chart F3), or </w:t>
      </w:r>
      <w:r w:rsidR="007323FD" w:rsidRPr="003263A9">
        <w:t>Qualification</w:t>
      </w:r>
      <w:r w:rsidR="00AA5FE6" w:rsidRPr="003263A9">
        <w:t>,</w:t>
      </w:r>
      <w:r w:rsidR="007323FD" w:rsidRPr="003263A9">
        <w:t xml:space="preserve"> Periodic Test</w:t>
      </w:r>
      <w:r w:rsidR="00AA5FE6" w:rsidRPr="003263A9">
        <w:t>ing</w:t>
      </w:r>
      <w:r w:rsidR="007323FD" w:rsidRPr="003263A9">
        <w:t xml:space="preserve"> and Lot Validation Testing </w:t>
      </w:r>
      <w:r w:rsidR="00E20F59" w:rsidRPr="003263A9">
        <w:t>(Chart</w:t>
      </w:r>
      <w:r w:rsidR="006066D8" w:rsidRPr="003263A9">
        <w:t> </w:t>
      </w:r>
      <w:r w:rsidR="00E20F59" w:rsidRPr="003263A9">
        <w:t>F4).</w:t>
      </w:r>
    </w:p>
    <w:p w14:paraId="747F1369" w14:textId="16D92C6A" w:rsidR="00E20F59" w:rsidRPr="003263A9" w:rsidRDefault="00E20F59" w:rsidP="00AA5FE6">
      <w:pPr>
        <w:keepLines/>
      </w:pPr>
      <w:r w:rsidRPr="003263A9">
        <w:t xml:space="preserve">Should such failure occur during qualification, qualification maintenance or procurement of qualified components the Manufacturer shall initiate the non-conformance procedure in accordance with </w:t>
      </w:r>
      <w:r w:rsidR="00EF2DF8" w:rsidRPr="003263A9">
        <w:t>ESCC</w:t>
      </w:r>
      <w:r w:rsidRPr="003263A9">
        <w:t xml:space="preserve"> Basic Specification No. </w:t>
      </w:r>
      <w:hyperlink r:id="rId47" w:history="1">
        <w:r w:rsidR="00AE4FF9" w:rsidRPr="003263A9">
          <w:rPr>
            <w:rStyle w:val="Hyperlink"/>
            <w:lang w:val="it-IT"/>
          </w:rPr>
          <w:t>22800</w:t>
        </w:r>
      </w:hyperlink>
      <w:r w:rsidRPr="003263A9">
        <w:t xml:space="preserve">. The Manufacturer shall notify the </w:t>
      </w:r>
      <w:proofErr w:type="spellStart"/>
      <w:r w:rsidRPr="003263A9">
        <w:t>Orderer</w:t>
      </w:r>
      <w:proofErr w:type="spellEnd"/>
      <w:r w:rsidRPr="003263A9">
        <w:t xml:space="preserve"> and the </w:t>
      </w:r>
      <w:r w:rsidR="00EF2DF8" w:rsidRPr="003263A9">
        <w:t>ESCC</w:t>
      </w:r>
      <w:r w:rsidRPr="003263A9">
        <w:t xml:space="preserve"> Executive by any appropriate written means, within 5 working days, giving details of the number and mode of failure and the suspected cause. No further testing or analysis shall be performed on the failed components until so instructed by the </w:t>
      </w:r>
      <w:r w:rsidR="00EF2DF8" w:rsidRPr="003263A9">
        <w:t>ESCC</w:t>
      </w:r>
      <w:r w:rsidRPr="003263A9">
        <w:t xml:space="preserve"> Executive.</w:t>
      </w:r>
    </w:p>
    <w:p w14:paraId="4A18958F" w14:textId="77777777" w:rsidR="00E20F59" w:rsidRPr="003263A9" w:rsidRDefault="00E20F59" w:rsidP="00AA5FE6">
      <w:pPr>
        <w:keepLines/>
      </w:pPr>
      <w:r w:rsidRPr="003263A9">
        <w:t xml:space="preserve">Should such failure occur during procurement of unqualified components the Manufacturer shall notify the </w:t>
      </w:r>
      <w:proofErr w:type="spellStart"/>
      <w:r w:rsidRPr="003263A9">
        <w:t>Orderer</w:t>
      </w:r>
      <w:proofErr w:type="spellEnd"/>
      <w:r w:rsidRPr="003263A9">
        <w:t xml:space="preserve"> by any appropriate written means within 5 working days, giving details of the number and mode of failure and the suspected cause. No further testing or analysis shall be performed on the failed components until so instructed by the </w:t>
      </w:r>
      <w:proofErr w:type="spellStart"/>
      <w:r w:rsidRPr="003263A9">
        <w:t>Orderer</w:t>
      </w:r>
      <w:proofErr w:type="spellEnd"/>
      <w:r w:rsidRPr="003263A9">
        <w:t xml:space="preserve">. The </w:t>
      </w:r>
      <w:proofErr w:type="spellStart"/>
      <w:r w:rsidRPr="003263A9">
        <w:t>Orderer</w:t>
      </w:r>
      <w:proofErr w:type="spellEnd"/>
      <w:r w:rsidRPr="003263A9">
        <w:t xml:space="preserve"> shall inform the Manufacturer within 5 working days of receipt of notification what action shall be taken.</w:t>
      </w:r>
    </w:p>
    <w:p w14:paraId="2C2E76E0" w14:textId="1FDC8796" w:rsidR="00E20F59" w:rsidRPr="003263A9" w:rsidRDefault="00A35C1F" w:rsidP="007D2B76">
      <w:pPr>
        <w:pStyle w:val="Heading2"/>
      </w:pPr>
      <w:bookmarkStart w:id="23" w:name="_Toc145417453"/>
      <w:r w:rsidRPr="003263A9">
        <w:rPr>
          <w:caps w:val="0"/>
        </w:rPr>
        <w:t>MARKING</w:t>
      </w:r>
      <w:bookmarkEnd w:id="23"/>
    </w:p>
    <w:p w14:paraId="0D9346BF" w14:textId="508F15BB" w:rsidR="00E20F59" w:rsidRPr="003263A9" w:rsidRDefault="00E20F59" w:rsidP="00AA5FE6">
      <w:pPr>
        <w:keepLines/>
      </w:pPr>
      <w:r w:rsidRPr="003263A9">
        <w:t xml:space="preserve">All components procured and delivered to this specification shall be marked in accordance with </w:t>
      </w:r>
      <w:r w:rsidR="00EF2DF8" w:rsidRPr="003263A9">
        <w:t>ESCC</w:t>
      </w:r>
      <w:r w:rsidRPr="003263A9">
        <w:t xml:space="preserve"> Basic Specification No. </w:t>
      </w:r>
      <w:hyperlink r:id="rId48" w:history="1">
        <w:r w:rsidR="00883A1A" w:rsidRPr="003263A9">
          <w:rPr>
            <w:rStyle w:val="Hyperlink"/>
          </w:rPr>
          <w:t>21700</w:t>
        </w:r>
      </w:hyperlink>
      <w:r w:rsidRPr="003263A9">
        <w:t xml:space="preserve">. </w:t>
      </w:r>
    </w:p>
    <w:p w14:paraId="660DB8EB" w14:textId="21F1AE34" w:rsidR="00E20F59" w:rsidRPr="003263A9" w:rsidRDefault="00A35C1F" w:rsidP="007D2B76">
      <w:pPr>
        <w:pStyle w:val="Heading2"/>
      </w:pPr>
      <w:bookmarkStart w:id="24" w:name="_Toc145417454"/>
      <w:r w:rsidRPr="003263A9">
        <w:rPr>
          <w:caps w:val="0"/>
        </w:rPr>
        <w:t>MATERIALS AND FINISHES</w:t>
      </w:r>
      <w:bookmarkEnd w:id="24"/>
    </w:p>
    <w:p w14:paraId="377BFDAB" w14:textId="77777777" w:rsidR="00E20F59" w:rsidRPr="003263A9" w:rsidRDefault="00E20F59" w:rsidP="00AA5FE6">
      <w:pPr>
        <w:keepLines/>
      </w:pPr>
      <w:r w:rsidRPr="003263A9">
        <w:t xml:space="preserve">Specific requirements for materials and finishes are specified in the Detail Specification. Where a definite material or finish is not specified a material or finish shall be used </w:t>
      </w:r>
      <w:proofErr w:type="gramStart"/>
      <w:r w:rsidRPr="003263A9">
        <w:t>so as to</w:t>
      </w:r>
      <w:proofErr w:type="gramEnd"/>
      <w:r w:rsidRPr="003263A9">
        <w:t xml:space="preserve"> ensure that the component meets the performance requirements of this specification and the Detail Specification. Acceptance or approval of any constituent material or finish does not guarantee acceptance of the finished product.</w:t>
      </w:r>
    </w:p>
    <w:p w14:paraId="2ABF4AFC" w14:textId="1829BB47" w:rsidR="008C3B61" w:rsidRPr="003263A9" w:rsidRDefault="008C3B61" w:rsidP="00AA5FE6">
      <w:pPr>
        <w:keepLines/>
        <w:rPr>
          <w:b/>
          <w:bCs/>
          <w:caps/>
          <w:u w:val="single"/>
        </w:rPr>
      </w:pPr>
      <w:r w:rsidRPr="003263A9">
        <w:t xml:space="preserve">All materials and finishes of the components specified in the Detail Specification shall comply with the restrictions on materials specified in </w:t>
      </w:r>
      <w:r w:rsidR="00EF2DF8" w:rsidRPr="003263A9">
        <w:t>ESCC</w:t>
      </w:r>
      <w:r w:rsidRPr="003263A9">
        <w:t xml:space="preserve"> Basic Specification No.</w:t>
      </w:r>
      <w:r w:rsidR="00A77AE4" w:rsidRPr="003263A9">
        <w:t xml:space="preserve"> </w:t>
      </w:r>
      <w:hyperlink r:id="rId49" w:history="1">
        <w:r w:rsidR="00A77AE4" w:rsidRPr="003263A9">
          <w:rPr>
            <w:rStyle w:val="Hyperlink"/>
          </w:rPr>
          <w:t>22600</w:t>
        </w:r>
      </w:hyperlink>
      <w:r w:rsidRPr="003263A9">
        <w:t>.</w:t>
      </w:r>
      <w:r w:rsidRPr="003263A9">
        <w:tab/>
      </w:r>
    </w:p>
    <w:p w14:paraId="07AC726D" w14:textId="3DC2F762" w:rsidR="00E20F59" w:rsidRPr="003263A9" w:rsidRDefault="00A35C1F" w:rsidP="00AA5FE6">
      <w:pPr>
        <w:pStyle w:val="Heading1"/>
        <w:keepLines/>
      </w:pPr>
      <w:bookmarkStart w:id="25" w:name="_Ref471998919"/>
      <w:bookmarkStart w:id="26" w:name="_Toc145417455"/>
      <w:r w:rsidRPr="003263A9">
        <w:rPr>
          <w:caps w:val="0"/>
        </w:rPr>
        <w:lastRenderedPageBreak/>
        <w:t>PRODUCTION CONTROL</w:t>
      </w:r>
      <w:bookmarkEnd w:id="25"/>
      <w:bookmarkEnd w:id="26"/>
    </w:p>
    <w:p w14:paraId="7DAE8102" w14:textId="045D499A" w:rsidR="00E20F59" w:rsidRPr="003263A9" w:rsidRDefault="00A35C1F" w:rsidP="007D2B76">
      <w:pPr>
        <w:pStyle w:val="Heading2"/>
      </w:pPr>
      <w:bookmarkStart w:id="27" w:name="_Toc145417456"/>
      <w:r w:rsidRPr="003263A9">
        <w:rPr>
          <w:caps w:val="0"/>
        </w:rPr>
        <w:t>GENERAL</w:t>
      </w:r>
      <w:bookmarkEnd w:id="27"/>
    </w:p>
    <w:p w14:paraId="2A981985" w14:textId="77777777" w:rsidR="00E20F59" w:rsidRPr="003263A9" w:rsidRDefault="00E20F59" w:rsidP="00AA5FE6">
      <w:pPr>
        <w:keepLines/>
      </w:pPr>
      <w:r w:rsidRPr="003263A9">
        <w:t>Unless otherwise specified herein or in the Detail Specification all lots of components used for qualification and qualification maintenance, Lot Validation Testing and for delivery shall be subject to tests and inspections in accordance with Chart F2 in the sequence shown.</w:t>
      </w:r>
    </w:p>
    <w:p w14:paraId="2817DD75" w14:textId="77777777" w:rsidR="00E20F59" w:rsidRPr="003263A9" w:rsidRDefault="00E20F59" w:rsidP="00AA5FE6">
      <w:pPr>
        <w:keepLines/>
      </w:pPr>
      <w:r w:rsidRPr="003263A9">
        <w:t>Any components which do not meet these requirements shall be removed from the lot and at no future time be resubmitted to the requirements of this specification.</w:t>
      </w:r>
    </w:p>
    <w:p w14:paraId="369798B0" w14:textId="77777777" w:rsidR="00E20F59" w:rsidRPr="003263A9" w:rsidRDefault="00E20F59" w:rsidP="00AA5FE6">
      <w:pPr>
        <w:keepLines/>
      </w:pPr>
      <w:r w:rsidRPr="003263A9">
        <w:t>The applicable test requirements are detailed in the paragraphs referenced in Chart F2.</w:t>
      </w:r>
    </w:p>
    <w:p w14:paraId="70C960D7" w14:textId="77777777" w:rsidR="00E20F59" w:rsidRPr="003263A9" w:rsidRDefault="00E20F59" w:rsidP="00AA5FE6">
      <w:pPr>
        <w:keepLines/>
      </w:pPr>
      <w:r w:rsidRPr="003263A9">
        <w:t>For qualified components the full production control provisions are defined in the PID.</w:t>
      </w:r>
    </w:p>
    <w:p w14:paraId="78950E30" w14:textId="369F131E" w:rsidR="00E20F59" w:rsidRPr="003263A9" w:rsidRDefault="00E20F59" w:rsidP="00AA5FE6">
      <w:pPr>
        <w:keepLines/>
      </w:pPr>
      <w:r w:rsidRPr="003263A9">
        <w:t xml:space="preserve">In the case of lot failure, the Manufacturer shall act in accordance with Para. </w:t>
      </w:r>
      <w:r w:rsidR="008B2842" w:rsidRPr="003263A9">
        <w:fldChar w:fldCharType="begin"/>
      </w:r>
      <w:r w:rsidR="008B2842" w:rsidRPr="003263A9">
        <w:instrText xml:space="preserve"> REF _Ref471993208 \r \h </w:instrText>
      </w:r>
      <w:r w:rsidR="00382804" w:rsidRPr="003263A9">
        <w:instrText xml:space="preserve"> \* MERGEFORMAT </w:instrText>
      </w:r>
      <w:r w:rsidR="008B2842" w:rsidRPr="003263A9">
        <w:fldChar w:fldCharType="separate"/>
      </w:r>
      <w:r w:rsidR="003263A9">
        <w:t>4.3.3</w:t>
      </w:r>
      <w:r w:rsidR="008B2842" w:rsidRPr="003263A9">
        <w:fldChar w:fldCharType="end"/>
      </w:r>
      <w:r w:rsidRPr="003263A9">
        <w:t>.</w:t>
      </w:r>
    </w:p>
    <w:p w14:paraId="094E51D5" w14:textId="44322FE2" w:rsidR="00E20F59" w:rsidRPr="003263A9" w:rsidRDefault="00A35C1F" w:rsidP="007D2B76">
      <w:pPr>
        <w:pStyle w:val="Heading2"/>
      </w:pPr>
      <w:bookmarkStart w:id="28" w:name="_Toc145417457"/>
      <w:r w:rsidRPr="003263A9">
        <w:rPr>
          <w:caps w:val="0"/>
        </w:rPr>
        <w:t>SPECIAL IN-PROCESS CONTROLS</w:t>
      </w:r>
      <w:bookmarkEnd w:id="28"/>
    </w:p>
    <w:p w14:paraId="1CA61EBD" w14:textId="6C6D808B" w:rsidR="00E20F59" w:rsidRPr="003263A9" w:rsidRDefault="00A35C1F" w:rsidP="00AA5FE6">
      <w:pPr>
        <w:pStyle w:val="Heading3"/>
        <w:keepLines/>
      </w:pPr>
      <w:bookmarkStart w:id="29" w:name="_Ref471999115"/>
      <w:bookmarkStart w:id="30" w:name="_Toc145417458"/>
      <w:r w:rsidRPr="003263A9">
        <w:t>Internal Visual Inspection</w:t>
      </w:r>
      <w:bookmarkEnd w:id="29"/>
      <w:bookmarkEnd w:id="30"/>
    </w:p>
    <w:p w14:paraId="2BF601A4" w14:textId="045648A1" w:rsidR="000B4166" w:rsidRPr="003263A9" w:rsidRDefault="0047051B" w:rsidP="00AA5FE6">
      <w:pPr>
        <w:keepLines/>
      </w:pPr>
      <w:r w:rsidRPr="003263A9">
        <w:t xml:space="preserve">Internal Visual Inspection shall be performed in accordance with Para. </w:t>
      </w:r>
      <w:r w:rsidR="00A35C1F" w:rsidRPr="003263A9">
        <w:fldChar w:fldCharType="begin"/>
      </w:r>
      <w:r w:rsidR="00A35C1F" w:rsidRPr="003263A9">
        <w:instrText xml:space="preserve"> REF _Ref471993230 \r \h </w:instrText>
      </w:r>
      <w:r w:rsidR="00382804" w:rsidRPr="003263A9">
        <w:instrText xml:space="preserve"> \* MERGEFORMAT </w:instrText>
      </w:r>
      <w:r w:rsidR="00A35C1F" w:rsidRPr="003263A9">
        <w:fldChar w:fldCharType="separate"/>
      </w:r>
      <w:r w:rsidR="003263A9">
        <w:t>8.1</w:t>
      </w:r>
      <w:r w:rsidR="00A35C1F" w:rsidRPr="003263A9">
        <w:fldChar w:fldCharType="end"/>
      </w:r>
      <w:r w:rsidRPr="003263A9">
        <w:t>.</w:t>
      </w:r>
    </w:p>
    <w:p w14:paraId="17A9C746" w14:textId="7EDC08BE" w:rsidR="00E20F59" w:rsidRPr="003263A9" w:rsidRDefault="00A35C1F" w:rsidP="00AA5FE6">
      <w:pPr>
        <w:pStyle w:val="Heading3"/>
        <w:keepLines/>
      </w:pPr>
      <w:bookmarkStart w:id="31" w:name="_Ref471999122"/>
      <w:bookmarkStart w:id="32" w:name="_Toc145417459"/>
      <w:r w:rsidRPr="003263A9">
        <w:t>Dimension Check</w:t>
      </w:r>
      <w:bookmarkEnd w:id="31"/>
      <w:bookmarkEnd w:id="32"/>
    </w:p>
    <w:p w14:paraId="674E81F9" w14:textId="42270044" w:rsidR="008B537A" w:rsidRPr="003263A9" w:rsidRDefault="008B537A" w:rsidP="00AA5FE6">
      <w:pPr>
        <w:keepNext/>
        <w:keepLines/>
      </w:pPr>
      <w:r w:rsidRPr="003263A9">
        <w:t xml:space="preserve">Dimension Check shall be performed in accordance with Para. </w:t>
      </w:r>
      <w:r w:rsidR="00E83FDF" w:rsidRPr="003263A9">
        <w:fldChar w:fldCharType="begin"/>
      </w:r>
      <w:r w:rsidR="00E83FDF" w:rsidRPr="003263A9">
        <w:instrText xml:space="preserve"> REF _Ref476213785 \r \h </w:instrText>
      </w:r>
      <w:r w:rsidR="00382804" w:rsidRPr="003263A9">
        <w:instrText xml:space="preserve"> \* MERGEFORMAT </w:instrText>
      </w:r>
      <w:r w:rsidR="00E83FDF" w:rsidRPr="003263A9">
        <w:fldChar w:fldCharType="separate"/>
      </w:r>
      <w:r w:rsidR="003263A9">
        <w:t>8.7</w:t>
      </w:r>
      <w:r w:rsidR="00E83FDF" w:rsidRPr="003263A9">
        <w:fldChar w:fldCharType="end"/>
      </w:r>
      <w:r w:rsidR="00A4758C" w:rsidRPr="003263A9">
        <w:t xml:space="preserve"> </w:t>
      </w:r>
      <w:r w:rsidRPr="003263A9">
        <w:t>on 3 samples</w:t>
      </w:r>
      <w:r w:rsidR="008B0B2C" w:rsidRPr="003263A9">
        <w:rPr>
          <w:rStyle w:val="CommentReference"/>
        </w:rPr>
        <w:t>.</w:t>
      </w:r>
    </w:p>
    <w:p w14:paraId="49DD1A7A" w14:textId="77777777" w:rsidR="00E20F59" w:rsidRPr="003263A9" w:rsidRDefault="008B537A" w:rsidP="00AA5FE6">
      <w:pPr>
        <w:keepLines/>
      </w:pPr>
      <w:r w:rsidRPr="003263A9">
        <w:t>In the event of any failure a 100% Dimension Check shall be performed.</w:t>
      </w:r>
    </w:p>
    <w:p w14:paraId="424D9F2D" w14:textId="77777777" w:rsidR="00E20F59" w:rsidRPr="003263A9" w:rsidRDefault="00E20F59" w:rsidP="00AA5FE6">
      <w:pPr>
        <w:pStyle w:val="Heading3"/>
        <w:keepLines/>
      </w:pPr>
      <w:bookmarkStart w:id="33" w:name="_Ref471999130"/>
      <w:bookmarkStart w:id="34" w:name="_Toc145417460"/>
      <w:r w:rsidRPr="003263A9">
        <w:t>Weight</w:t>
      </w:r>
      <w:bookmarkEnd w:id="33"/>
      <w:bookmarkEnd w:id="34"/>
    </w:p>
    <w:p w14:paraId="36E0478E" w14:textId="77777777" w:rsidR="00E20F59" w:rsidRPr="003263A9" w:rsidRDefault="00E20F59" w:rsidP="00AA5FE6">
      <w:pPr>
        <w:keepLines/>
      </w:pPr>
      <w:r w:rsidRPr="003263A9">
        <w:t>The maximum weight of the component specified in the Detail Specification shall be guaranteed but not tested.</w:t>
      </w:r>
    </w:p>
    <w:p w14:paraId="5525F3FE" w14:textId="77777777" w:rsidR="00E20F59" w:rsidRPr="003263A9" w:rsidRDefault="00E20F59" w:rsidP="00AA5FE6">
      <w:pPr>
        <w:pStyle w:val="Heading3"/>
        <w:keepLines/>
      </w:pPr>
      <w:bookmarkStart w:id="35" w:name="_Toc145417461"/>
      <w:r w:rsidRPr="003263A9">
        <w:t>Documentation</w:t>
      </w:r>
      <w:bookmarkEnd w:id="35"/>
    </w:p>
    <w:p w14:paraId="2C0E3636" w14:textId="170BE5A8" w:rsidR="00E20F59" w:rsidRPr="003263A9" w:rsidRDefault="00E20F59" w:rsidP="00AA5FE6">
      <w:pPr>
        <w:keepLines/>
      </w:pPr>
      <w:r w:rsidRPr="003263A9">
        <w:t xml:space="preserve">Documentation of Special In-Process Controls shall be in accordance with Para. </w:t>
      </w:r>
      <w:r w:rsidR="00A35C1F" w:rsidRPr="003263A9">
        <w:fldChar w:fldCharType="begin"/>
      </w:r>
      <w:r w:rsidR="00A35C1F" w:rsidRPr="003263A9">
        <w:instrText xml:space="preserve"> REF _Ref471993277 \r \h </w:instrText>
      </w:r>
      <w:r w:rsidR="00382804" w:rsidRPr="003263A9">
        <w:instrText xml:space="preserve"> \* MERGEFORMAT </w:instrText>
      </w:r>
      <w:r w:rsidR="00A35C1F" w:rsidRPr="003263A9">
        <w:fldChar w:fldCharType="separate"/>
      </w:r>
      <w:r w:rsidR="003263A9">
        <w:t>9.5</w:t>
      </w:r>
      <w:r w:rsidR="00A35C1F" w:rsidRPr="003263A9">
        <w:fldChar w:fldCharType="end"/>
      </w:r>
      <w:r w:rsidRPr="003263A9">
        <w:t>.</w:t>
      </w:r>
    </w:p>
    <w:p w14:paraId="38426E6A" w14:textId="39E28E0B" w:rsidR="00E20F59" w:rsidRPr="003263A9" w:rsidRDefault="00A35C1F" w:rsidP="00AA5FE6">
      <w:pPr>
        <w:pStyle w:val="Heading1"/>
        <w:keepLines/>
      </w:pPr>
      <w:bookmarkStart w:id="36" w:name="_Ref471998929"/>
      <w:bookmarkStart w:id="37" w:name="_Ref471998949"/>
      <w:bookmarkStart w:id="38" w:name="_Toc145417462"/>
      <w:r w:rsidRPr="003263A9">
        <w:rPr>
          <w:caps w:val="0"/>
        </w:rPr>
        <w:t>SCREENING TESTS</w:t>
      </w:r>
      <w:bookmarkEnd w:id="36"/>
      <w:bookmarkEnd w:id="37"/>
      <w:bookmarkEnd w:id="38"/>
    </w:p>
    <w:p w14:paraId="6792A635" w14:textId="3B380CDD" w:rsidR="00E20F59" w:rsidRPr="003263A9" w:rsidRDefault="00A35C1F" w:rsidP="007D2B76">
      <w:pPr>
        <w:pStyle w:val="Heading2"/>
      </w:pPr>
      <w:bookmarkStart w:id="39" w:name="_Toc145417463"/>
      <w:r w:rsidRPr="003263A9">
        <w:rPr>
          <w:caps w:val="0"/>
        </w:rPr>
        <w:t>GENERAL</w:t>
      </w:r>
      <w:bookmarkEnd w:id="39"/>
    </w:p>
    <w:p w14:paraId="7FFF26F3" w14:textId="77777777" w:rsidR="00E20F59" w:rsidRPr="003263A9" w:rsidRDefault="00E20F59" w:rsidP="00AA5FE6">
      <w:pPr>
        <w:keepLines/>
      </w:pPr>
      <w:r w:rsidRPr="003263A9">
        <w:t xml:space="preserve">Unless otherwise specified herein or in the Detail Specification, all lots of components used for qualification and qualification maintenance, Lot Validation Testing, and for delivery, shall be subjected to tests and inspections in accordance with Chart F3 in the sequence shown. </w:t>
      </w:r>
    </w:p>
    <w:p w14:paraId="7A864776" w14:textId="77777777" w:rsidR="00E20F59" w:rsidRPr="003263A9" w:rsidRDefault="00E20F59" w:rsidP="00AA5FE6">
      <w:pPr>
        <w:keepLines/>
      </w:pPr>
      <w:r w:rsidRPr="003263A9">
        <w:t>Any components which do not meet these requirements shall be removed from the lot and at no future time be resubmitted to the requirements of this specification.</w:t>
      </w:r>
    </w:p>
    <w:p w14:paraId="0C707E92" w14:textId="77777777" w:rsidR="00E20F59" w:rsidRPr="003263A9" w:rsidRDefault="00E20F59" w:rsidP="00AA5FE6">
      <w:pPr>
        <w:keepLines/>
      </w:pPr>
      <w:r w:rsidRPr="003263A9">
        <w:t>The applicable test methods and conditions are specified in the paragraphs referenced in Chart F3.</w:t>
      </w:r>
    </w:p>
    <w:p w14:paraId="52B44E87" w14:textId="1BB2883F" w:rsidR="00E20F59" w:rsidRPr="003263A9" w:rsidRDefault="00A35C1F" w:rsidP="00E363DE">
      <w:pPr>
        <w:pStyle w:val="Heading2"/>
      </w:pPr>
      <w:bookmarkStart w:id="40" w:name="_Ref471993305"/>
      <w:bookmarkStart w:id="41" w:name="_Toc145417464"/>
      <w:r w:rsidRPr="003263A9">
        <w:rPr>
          <w:caps w:val="0"/>
        </w:rPr>
        <w:lastRenderedPageBreak/>
        <w:t>FAILURE CRITERIA</w:t>
      </w:r>
      <w:bookmarkEnd w:id="40"/>
      <w:bookmarkEnd w:id="41"/>
    </w:p>
    <w:p w14:paraId="6A356051" w14:textId="6149517D" w:rsidR="00E20F59" w:rsidRPr="003263A9" w:rsidRDefault="00E20F59" w:rsidP="00E363DE">
      <w:pPr>
        <w:pStyle w:val="Heading3"/>
        <w:keepLines/>
      </w:pPr>
      <w:bookmarkStart w:id="42" w:name="_Toc145417465"/>
      <w:r w:rsidRPr="003263A9">
        <w:t xml:space="preserve">Environmental </w:t>
      </w:r>
      <w:r w:rsidR="00EF2DF8" w:rsidRPr="003263A9">
        <w:t>a</w:t>
      </w:r>
      <w:r w:rsidR="00A35C1F" w:rsidRPr="003263A9">
        <w:t xml:space="preserve">nd </w:t>
      </w:r>
      <w:r w:rsidRPr="003263A9">
        <w:t>Mechanical Test Failure</w:t>
      </w:r>
      <w:bookmarkEnd w:id="42"/>
    </w:p>
    <w:p w14:paraId="1CBCE403" w14:textId="77777777" w:rsidR="008E3093" w:rsidRPr="003263A9" w:rsidRDefault="00E20F59" w:rsidP="00E363DE">
      <w:pPr>
        <w:keepNext/>
        <w:keepLines/>
        <w:spacing w:after="120"/>
      </w:pPr>
      <w:r w:rsidRPr="003263A9">
        <w:t>The following shall be counted as component failures:</w:t>
      </w:r>
    </w:p>
    <w:p w14:paraId="1583FFBD" w14:textId="548D0E12" w:rsidR="00E20F59" w:rsidRPr="003263A9" w:rsidRDefault="00EF2DF8" w:rsidP="00AA5FE6">
      <w:pPr>
        <w:pStyle w:val="BulletList"/>
        <w:keepLines/>
      </w:pPr>
      <w:r w:rsidRPr="003263A9">
        <w:t>C</w:t>
      </w:r>
      <w:r w:rsidR="00E20F59" w:rsidRPr="003263A9">
        <w:t xml:space="preserve">omponents which fail during tests for which the pass/fail criteria are inherent in the test method, </w:t>
      </w:r>
      <w:r w:rsidR="009E1C75" w:rsidRPr="003263A9">
        <w:t>e.g.</w:t>
      </w:r>
      <w:r w:rsidR="00E20F59" w:rsidRPr="003263A9">
        <w:t xml:space="preserve"> </w:t>
      </w:r>
      <w:r w:rsidR="009E1C75" w:rsidRPr="003263A9">
        <w:t xml:space="preserve">Surge Current, Seal, </w:t>
      </w:r>
      <w:r w:rsidR="00E20F59" w:rsidRPr="003263A9">
        <w:t>External Visual Inspection.</w:t>
      </w:r>
    </w:p>
    <w:p w14:paraId="03F6B56E" w14:textId="13D8B533" w:rsidR="00E20F59" w:rsidRPr="003263A9" w:rsidRDefault="00A35C1F" w:rsidP="00AA5FE6">
      <w:pPr>
        <w:pStyle w:val="Heading3"/>
        <w:keepLines/>
      </w:pPr>
      <w:bookmarkStart w:id="43" w:name="_Ref471993341"/>
      <w:bookmarkStart w:id="44" w:name="_Toc145417466"/>
      <w:r w:rsidRPr="003263A9">
        <w:t>Parameter Limit Failure</w:t>
      </w:r>
      <w:bookmarkEnd w:id="43"/>
      <w:bookmarkEnd w:id="44"/>
    </w:p>
    <w:p w14:paraId="2A9AE02E" w14:textId="77777777" w:rsidR="00E20F59" w:rsidRPr="003263A9" w:rsidRDefault="00E20F59" w:rsidP="00AA5FE6">
      <w:pPr>
        <w:keepLines/>
      </w:pPr>
      <w:r w:rsidRPr="003263A9">
        <w:t>A component shall be counted as a limit failure if one or more parameters exceed the limits shown in Room Temperature Electrical Measurements or High and Low Temperatures Electrical Measurements in the Detail Specification.</w:t>
      </w:r>
    </w:p>
    <w:p w14:paraId="1297066D" w14:textId="77777777" w:rsidR="00E20F59" w:rsidRPr="003263A9" w:rsidRDefault="00E20F59" w:rsidP="00AA5FE6">
      <w:pPr>
        <w:keepLines/>
      </w:pPr>
      <w:r w:rsidRPr="003263A9">
        <w:t>Any component which exhibits a limit failure prior to the submission to Burn-in shall be rejected and not counted when determining lot rejection.</w:t>
      </w:r>
    </w:p>
    <w:p w14:paraId="46DE428A" w14:textId="499B2A0E" w:rsidR="00E20F59" w:rsidRPr="003263A9" w:rsidRDefault="00A35C1F" w:rsidP="00EF2DF8">
      <w:pPr>
        <w:pStyle w:val="Heading3"/>
        <w:keepLines/>
      </w:pPr>
      <w:bookmarkStart w:id="45" w:name="_Toc145417467"/>
      <w:r w:rsidRPr="003263A9">
        <w:t>Other Failures</w:t>
      </w:r>
      <w:bookmarkEnd w:id="45"/>
    </w:p>
    <w:p w14:paraId="57AB71C9" w14:textId="77777777" w:rsidR="00E20F59" w:rsidRPr="003263A9" w:rsidRDefault="00E20F59" w:rsidP="00EF2DF8">
      <w:pPr>
        <w:keepNext/>
        <w:keepLines/>
        <w:spacing w:after="120"/>
      </w:pPr>
      <w:r w:rsidRPr="003263A9">
        <w:t>A component shall be counted as a failure in any of the following cases:</w:t>
      </w:r>
    </w:p>
    <w:p w14:paraId="67391B10" w14:textId="77777777" w:rsidR="00E20F59" w:rsidRPr="003263A9" w:rsidRDefault="00E20F59" w:rsidP="00EF2DF8">
      <w:pPr>
        <w:pStyle w:val="BulletList"/>
        <w:keepNext/>
        <w:keepLines/>
      </w:pPr>
      <w:r w:rsidRPr="003263A9">
        <w:tab/>
      </w:r>
      <w:r w:rsidRPr="003263A9">
        <w:tab/>
        <w:t>Visual failure.</w:t>
      </w:r>
    </w:p>
    <w:p w14:paraId="14D015FF" w14:textId="77777777" w:rsidR="00E20F59" w:rsidRPr="003263A9" w:rsidRDefault="00E20F59" w:rsidP="00EF2DF8">
      <w:pPr>
        <w:pStyle w:val="BulletList"/>
        <w:keepNext/>
        <w:keepLines/>
      </w:pPr>
      <w:r w:rsidRPr="003263A9">
        <w:tab/>
      </w:r>
      <w:r w:rsidRPr="003263A9">
        <w:tab/>
        <w:t>Mechanical failure.</w:t>
      </w:r>
    </w:p>
    <w:p w14:paraId="0DE8A1AB" w14:textId="77777777" w:rsidR="00E20F59" w:rsidRPr="003263A9" w:rsidRDefault="00E20F59" w:rsidP="00EF2DF8">
      <w:pPr>
        <w:pStyle w:val="BulletList"/>
        <w:keepNext/>
        <w:keepLines/>
      </w:pPr>
      <w:r w:rsidRPr="003263A9">
        <w:t>Handling failure.</w:t>
      </w:r>
    </w:p>
    <w:p w14:paraId="308EE248" w14:textId="77777777" w:rsidR="00E20F59" w:rsidRPr="003263A9" w:rsidRDefault="00E20F59" w:rsidP="00AA5FE6">
      <w:pPr>
        <w:pStyle w:val="BulletList"/>
        <w:keepLines/>
      </w:pPr>
      <w:r w:rsidRPr="003263A9">
        <w:tab/>
      </w:r>
      <w:r w:rsidRPr="003263A9">
        <w:tab/>
        <w:t>Lost component.</w:t>
      </w:r>
    </w:p>
    <w:p w14:paraId="748BB0BB" w14:textId="373BB818" w:rsidR="00E20F59" w:rsidRPr="003263A9" w:rsidRDefault="00A35C1F" w:rsidP="007D2B76">
      <w:pPr>
        <w:pStyle w:val="Heading2"/>
      </w:pPr>
      <w:bookmarkStart w:id="46" w:name="_Toc145417468"/>
      <w:r w:rsidRPr="003263A9">
        <w:rPr>
          <w:caps w:val="0"/>
        </w:rPr>
        <w:t>FAILED COMPONENTS</w:t>
      </w:r>
      <w:bookmarkEnd w:id="46"/>
    </w:p>
    <w:p w14:paraId="2E07E833" w14:textId="555359D3" w:rsidR="00E20F59" w:rsidRPr="003263A9" w:rsidRDefault="00E20F59" w:rsidP="00AA5FE6">
      <w:pPr>
        <w:keepLines/>
      </w:pPr>
      <w:r w:rsidRPr="003263A9">
        <w:t xml:space="preserve">A component shall be considered as a failed component if it exhibits one or more of the failure modes described in Para. </w:t>
      </w:r>
      <w:r w:rsidR="00A35C1F" w:rsidRPr="003263A9">
        <w:fldChar w:fldCharType="begin"/>
      </w:r>
      <w:r w:rsidR="00A35C1F" w:rsidRPr="003263A9">
        <w:instrText xml:space="preserve"> REF _Ref471993305 \r \h </w:instrText>
      </w:r>
      <w:r w:rsidR="00382804" w:rsidRPr="003263A9">
        <w:instrText xml:space="preserve"> \* MERGEFORMAT </w:instrText>
      </w:r>
      <w:r w:rsidR="00A35C1F" w:rsidRPr="003263A9">
        <w:fldChar w:fldCharType="separate"/>
      </w:r>
      <w:r w:rsidR="003263A9">
        <w:t>6.2</w:t>
      </w:r>
      <w:r w:rsidR="00A35C1F" w:rsidRPr="003263A9">
        <w:fldChar w:fldCharType="end"/>
      </w:r>
      <w:r w:rsidRPr="003263A9">
        <w:t>.</w:t>
      </w:r>
    </w:p>
    <w:p w14:paraId="0063C685" w14:textId="76A5A1DD" w:rsidR="00E20F59" w:rsidRPr="003263A9" w:rsidRDefault="00A35C1F" w:rsidP="007D2B76">
      <w:pPr>
        <w:pStyle w:val="Heading2"/>
      </w:pPr>
      <w:bookmarkStart w:id="47" w:name="_Ref471994024"/>
      <w:bookmarkStart w:id="48" w:name="_Ref471999351"/>
      <w:bookmarkStart w:id="49" w:name="_Toc145417469"/>
      <w:r w:rsidRPr="003263A9">
        <w:rPr>
          <w:caps w:val="0"/>
        </w:rPr>
        <w:t>LOT FAILURE</w:t>
      </w:r>
      <w:bookmarkEnd w:id="47"/>
      <w:bookmarkEnd w:id="48"/>
      <w:bookmarkEnd w:id="49"/>
    </w:p>
    <w:p w14:paraId="0EC39591" w14:textId="043CD56E" w:rsidR="00E20F59" w:rsidRPr="003263A9" w:rsidRDefault="00E20F59" w:rsidP="00AA5FE6">
      <w:pPr>
        <w:keepLines/>
      </w:pPr>
      <w:r w:rsidRPr="003263A9">
        <w:t xml:space="preserve">In the case of lot failure, the Manufacturer shall act in accordance with Para. </w:t>
      </w:r>
      <w:r w:rsidR="008B2842" w:rsidRPr="003263A9">
        <w:fldChar w:fldCharType="begin"/>
      </w:r>
      <w:r w:rsidR="008B2842" w:rsidRPr="003263A9">
        <w:instrText xml:space="preserve"> REF _Ref471993327 \r \h </w:instrText>
      </w:r>
      <w:r w:rsidR="00382804" w:rsidRPr="003263A9">
        <w:instrText xml:space="preserve"> \* MERGEFORMAT </w:instrText>
      </w:r>
      <w:r w:rsidR="008B2842" w:rsidRPr="003263A9">
        <w:fldChar w:fldCharType="separate"/>
      </w:r>
      <w:r w:rsidR="003263A9">
        <w:t>4.3.3</w:t>
      </w:r>
      <w:r w:rsidR="008B2842" w:rsidRPr="003263A9">
        <w:fldChar w:fldCharType="end"/>
      </w:r>
      <w:r w:rsidRPr="003263A9">
        <w:t>.</w:t>
      </w:r>
    </w:p>
    <w:p w14:paraId="004D8677" w14:textId="042A8453" w:rsidR="00E20F59" w:rsidRPr="003263A9" w:rsidRDefault="00881DB9" w:rsidP="00AA5FE6">
      <w:pPr>
        <w:pStyle w:val="Heading3"/>
        <w:keepLines/>
      </w:pPr>
      <w:bookmarkStart w:id="50" w:name="_Ref471993355"/>
      <w:bookmarkStart w:id="51" w:name="_Toc145417470"/>
      <w:r w:rsidRPr="003263A9">
        <w:t>L</w:t>
      </w:r>
      <w:r w:rsidR="00E20F59" w:rsidRPr="003263A9">
        <w:t xml:space="preserve">ot Failure </w:t>
      </w:r>
      <w:r w:rsidR="00795897" w:rsidRPr="003263A9">
        <w:t>d</w:t>
      </w:r>
      <w:r w:rsidR="00A35C1F" w:rsidRPr="003263A9">
        <w:t xml:space="preserve">uring 100% </w:t>
      </w:r>
      <w:r w:rsidR="00E20F59" w:rsidRPr="003263A9">
        <w:t>Testing</w:t>
      </w:r>
      <w:bookmarkEnd w:id="50"/>
      <w:bookmarkEnd w:id="51"/>
    </w:p>
    <w:p w14:paraId="392C3A36" w14:textId="70F27327" w:rsidR="00E20F59" w:rsidRPr="003263A9" w:rsidRDefault="00E20F59" w:rsidP="00AA5FE6">
      <w:pPr>
        <w:keepLines/>
      </w:pPr>
      <w:r w:rsidRPr="003263A9">
        <w:t xml:space="preserve">If the number of components failed </w:t>
      </w:r>
      <w:proofErr w:type="gramStart"/>
      <w:r w:rsidRPr="003263A9">
        <w:t>on the basis of</w:t>
      </w:r>
      <w:proofErr w:type="gramEnd"/>
      <w:r w:rsidRPr="003263A9">
        <w:t xml:space="preserve"> the failure criteria specified in Para. </w:t>
      </w:r>
      <w:r w:rsidR="00A35C1F" w:rsidRPr="003263A9">
        <w:fldChar w:fldCharType="begin"/>
      </w:r>
      <w:r w:rsidR="00A35C1F" w:rsidRPr="003263A9">
        <w:instrText xml:space="preserve"> REF _Ref471993341 \r \h </w:instrText>
      </w:r>
      <w:r w:rsidR="009A0D26" w:rsidRPr="003263A9">
        <w:instrText xml:space="preserve"> \* MERGEFORMAT </w:instrText>
      </w:r>
      <w:r w:rsidR="00A35C1F" w:rsidRPr="003263A9">
        <w:fldChar w:fldCharType="separate"/>
      </w:r>
      <w:r w:rsidR="003263A9">
        <w:t>6.2.2</w:t>
      </w:r>
      <w:r w:rsidR="00A35C1F" w:rsidRPr="003263A9">
        <w:fldChar w:fldCharType="end"/>
      </w:r>
      <w:r w:rsidR="008B2842" w:rsidRPr="003263A9">
        <w:t xml:space="preserve"> </w:t>
      </w:r>
      <w:r w:rsidRPr="003263A9">
        <w:t xml:space="preserve">exceeds 5% (rounded upwards to the nearest whole number) of the components submitted to Burn-in of Chart F3, the lot shall be considered as failed. </w:t>
      </w:r>
    </w:p>
    <w:p w14:paraId="70C1F161" w14:textId="74178B55" w:rsidR="00E20F59" w:rsidRPr="003263A9" w:rsidRDefault="00E20F59" w:rsidP="00AA5FE6">
      <w:pPr>
        <w:keepLines/>
      </w:pPr>
      <w:r w:rsidRPr="003263A9">
        <w:t xml:space="preserve">If a lot is composed of groups of components of one family defined in one </w:t>
      </w:r>
      <w:r w:rsidR="00EF2DF8" w:rsidRPr="003263A9">
        <w:t>ESCC</w:t>
      </w:r>
      <w:r w:rsidRPr="003263A9">
        <w:t xml:space="preserve"> Detail Specification, but separately identifiable for any reason, then the lot failure criteria shall apply separately to each identifiable group.</w:t>
      </w:r>
    </w:p>
    <w:p w14:paraId="5B5606C7" w14:textId="470C3D3C" w:rsidR="00E20F59" w:rsidRPr="003263A9" w:rsidRDefault="00E20F59" w:rsidP="00AA5FE6">
      <w:pPr>
        <w:pStyle w:val="Heading3"/>
        <w:keepLines/>
      </w:pPr>
      <w:bookmarkStart w:id="52" w:name="_Toc145417471"/>
      <w:r w:rsidRPr="003263A9">
        <w:t xml:space="preserve">Lot Failure </w:t>
      </w:r>
      <w:r w:rsidR="00795897" w:rsidRPr="003263A9">
        <w:t>during</w:t>
      </w:r>
      <w:r w:rsidR="00A35C1F" w:rsidRPr="003263A9">
        <w:t xml:space="preserve"> </w:t>
      </w:r>
      <w:r w:rsidRPr="003263A9">
        <w:t>Sample Testing</w:t>
      </w:r>
      <w:bookmarkEnd w:id="52"/>
    </w:p>
    <w:p w14:paraId="0E4EF9C1" w14:textId="77777777" w:rsidR="00E20F59" w:rsidRPr="003263A9" w:rsidRDefault="00E20F59" w:rsidP="00AA5FE6">
      <w:pPr>
        <w:keepNext/>
        <w:keepLines/>
      </w:pPr>
      <w:r w:rsidRPr="003263A9">
        <w:t xml:space="preserve">A lot shall be considered as failed if the number of allowable failures during sample testing as specified herein or in the Detail Specification, is exceeded. </w:t>
      </w:r>
    </w:p>
    <w:p w14:paraId="06D02574" w14:textId="33364013" w:rsidR="00E20F59" w:rsidRPr="003263A9" w:rsidRDefault="00E20F59" w:rsidP="00AA5FE6">
      <w:pPr>
        <w:keepLines/>
      </w:pPr>
      <w:r w:rsidRPr="003263A9">
        <w:t xml:space="preserve">Unless otherwise specified, if a </w:t>
      </w:r>
      <w:proofErr w:type="gramStart"/>
      <w:r w:rsidRPr="003263A9">
        <w:t>lot</w:t>
      </w:r>
      <w:proofErr w:type="gramEnd"/>
      <w:r w:rsidRPr="003263A9">
        <w:t xml:space="preserve"> failure occurs, a 100% testing may be performed but the cumulative percent defective shall not exceed that specified in Para. </w:t>
      </w:r>
      <w:r w:rsidR="00A35C1F" w:rsidRPr="003263A9">
        <w:fldChar w:fldCharType="begin"/>
      </w:r>
      <w:r w:rsidR="00A35C1F" w:rsidRPr="003263A9">
        <w:instrText xml:space="preserve"> REF _Ref471993355 \r \h </w:instrText>
      </w:r>
      <w:r w:rsidR="00382804" w:rsidRPr="003263A9">
        <w:instrText xml:space="preserve"> \* MERGEFORMAT </w:instrText>
      </w:r>
      <w:r w:rsidR="00A35C1F" w:rsidRPr="003263A9">
        <w:fldChar w:fldCharType="separate"/>
      </w:r>
      <w:r w:rsidR="003263A9">
        <w:t>6.4.1</w:t>
      </w:r>
      <w:r w:rsidR="00A35C1F" w:rsidRPr="003263A9">
        <w:fldChar w:fldCharType="end"/>
      </w:r>
      <w:r w:rsidRPr="003263A9">
        <w:t xml:space="preserve">. </w:t>
      </w:r>
    </w:p>
    <w:p w14:paraId="7A39796D" w14:textId="11E37E12" w:rsidR="00E20F59" w:rsidRPr="003263A9" w:rsidRDefault="00A35C1F" w:rsidP="007D2B76">
      <w:pPr>
        <w:pStyle w:val="Heading2"/>
      </w:pPr>
      <w:bookmarkStart w:id="53" w:name="_Toc145417472"/>
      <w:r w:rsidRPr="003263A9">
        <w:rPr>
          <w:caps w:val="0"/>
        </w:rPr>
        <w:t>DOCUMENTATION</w:t>
      </w:r>
      <w:bookmarkEnd w:id="53"/>
    </w:p>
    <w:p w14:paraId="09F443D6" w14:textId="477490F2" w:rsidR="00E20F59" w:rsidRPr="003263A9" w:rsidRDefault="00E20F59" w:rsidP="00AA5FE6">
      <w:pPr>
        <w:keepLines/>
      </w:pPr>
      <w:r w:rsidRPr="003263A9">
        <w:t xml:space="preserve">Documentation of Screening Tests shall be in accordance with Para. </w:t>
      </w:r>
      <w:r w:rsidR="00A35C1F" w:rsidRPr="003263A9">
        <w:fldChar w:fldCharType="begin"/>
      </w:r>
      <w:r w:rsidR="00A35C1F" w:rsidRPr="003263A9">
        <w:instrText xml:space="preserve"> REF _Ref471993374 \r \h </w:instrText>
      </w:r>
      <w:r w:rsidR="00382804" w:rsidRPr="003263A9">
        <w:instrText xml:space="preserve"> \* MERGEFORMAT </w:instrText>
      </w:r>
      <w:r w:rsidR="00A35C1F" w:rsidRPr="003263A9">
        <w:fldChar w:fldCharType="separate"/>
      </w:r>
      <w:r w:rsidR="003263A9">
        <w:t>9.6</w:t>
      </w:r>
      <w:r w:rsidR="00A35C1F" w:rsidRPr="003263A9">
        <w:fldChar w:fldCharType="end"/>
      </w:r>
      <w:r w:rsidRPr="003263A9">
        <w:t>.</w:t>
      </w:r>
    </w:p>
    <w:p w14:paraId="7ADB182B" w14:textId="11784426" w:rsidR="00E20F59" w:rsidRPr="003263A9" w:rsidRDefault="00A35C1F" w:rsidP="00AA5FE6">
      <w:pPr>
        <w:pStyle w:val="Heading1"/>
        <w:keepLines/>
      </w:pPr>
      <w:bookmarkStart w:id="54" w:name="_Toc145417473"/>
      <w:r w:rsidRPr="003263A9">
        <w:rPr>
          <w:caps w:val="0"/>
        </w:rPr>
        <w:lastRenderedPageBreak/>
        <w:t>QUALIFICATION, QUALIFICATION MAINTENANCE AND LOT VALIDATION TESTING</w:t>
      </w:r>
      <w:bookmarkEnd w:id="54"/>
    </w:p>
    <w:p w14:paraId="423B2900" w14:textId="352DCB31" w:rsidR="00E20F59" w:rsidRPr="003263A9" w:rsidRDefault="00E20F59" w:rsidP="00AA5FE6">
      <w:pPr>
        <w:keepNext/>
        <w:keepLines/>
      </w:pPr>
      <w:r w:rsidRPr="003263A9">
        <w:t xml:space="preserve">The requirements of this paragraph are applicable to the tests performed on components or test structures as part of qualification or qualification maintenance in accordance with either </w:t>
      </w:r>
      <w:r w:rsidR="00EF2DF8" w:rsidRPr="003263A9">
        <w:t>ESCC</w:t>
      </w:r>
      <w:r w:rsidRPr="003263A9">
        <w:t xml:space="preserve"> Basic Specification No.</w:t>
      </w:r>
      <w:r w:rsidR="00883A1A" w:rsidRPr="003263A9">
        <w:rPr>
          <w:rStyle w:val="Hyperlink"/>
        </w:rPr>
        <w:t xml:space="preserve"> </w:t>
      </w:r>
      <w:hyperlink r:id="rId50" w:history="1">
        <w:r w:rsidR="00883A1A" w:rsidRPr="003263A9">
          <w:rPr>
            <w:rStyle w:val="Hyperlink"/>
          </w:rPr>
          <w:t>20100</w:t>
        </w:r>
      </w:hyperlink>
      <w:r w:rsidRPr="003263A9">
        <w:t xml:space="preserve"> or </w:t>
      </w:r>
      <w:hyperlink r:id="rId51" w:history="1">
        <w:r w:rsidR="00883A1A" w:rsidRPr="003263A9">
          <w:rPr>
            <w:rStyle w:val="Hyperlink"/>
          </w:rPr>
          <w:t>25400</w:t>
        </w:r>
      </w:hyperlink>
      <w:r w:rsidRPr="003263A9">
        <w:t xml:space="preserve"> as applicable. They are also applicable to Lot Validation Testing as part of the procurement of qualified or unqualified components.</w:t>
      </w:r>
    </w:p>
    <w:p w14:paraId="72A0B6BE" w14:textId="77777777" w:rsidR="00E20F59" w:rsidRPr="003263A9" w:rsidRDefault="00E20F59" w:rsidP="00AA5FE6">
      <w:pPr>
        <w:keepLines/>
      </w:pPr>
      <w:r w:rsidRPr="003263A9">
        <w:t>All components shall be serialised prior to the tests and inspections.</w:t>
      </w:r>
    </w:p>
    <w:p w14:paraId="1A8F9DBF" w14:textId="1D06881E" w:rsidR="00E20F59" w:rsidRPr="003263A9" w:rsidRDefault="00A35C1F" w:rsidP="007D2B76">
      <w:pPr>
        <w:pStyle w:val="Heading2"/>
      </w:pPr>
      <w:bookmarkStart w:id="55" w:name="_Ref471998528"/>
      <w:bookmarkStart w:id="56" w:name="_Toc145417474"/>
      <w:r w:rsidRPr="003263A9">
        <w:rPr>
          <w:caps w:val="0"/>
        </w:rPr>
        <w:t>QUALIFICATION TESTING</w:t>
      </w:r>
      <w:bookmarkEnd w:id="55"/>
      <w:bookmarkEnd w:id="56"/>
    </w:p>
    <w:p w14:paraId="12A3727E" w14:textId="77777777" w:rsidR="00E20F59" w:rsidRPr="003263A9" w:rsidRDefault="00E20F59" w:rsidP="00AA5FE6">
      <w:pPr>
        <w:pStyle w:val="Heading3"/>
        <w:keepLines/>
      </w:pPr>
      <w:bookmarkStart w:id="57" w:name="_Toc145417475"/>
      <w:r w:rsidRPr="003263A9">
        <w:t>General</w:t>
      </w:r>
      <w:bookmarkEnd w:id="57"/>
    </w:p>
    <w:p w14:paraId="236C17E7" w14:textId="77777777" w:rsidR="00E20F59" w:rsidRPr="003263A9" w:rsidRDefault="00E20F59" w:rsidP="00AA5FE6">
      <w:pPr>
        <w:keepNext/>
        <w:keepLines/>
      </w:pPr>
      <w:r w:rsidRPr="003263A9">
        <w:t xml:space="preserve">Qualification testing shall be in accordance with the requirements specified in Chart F4. The tests of Chart F4 shall be performed on the specified sample, chosen at random from components which have successfully passed the tests in Chart F3. This sample constitutes the Qualification Test Lot. </w:t>
      </w:r>
    </w:p>
    <w:p w14:paraId="04DDC161" w14:textId="77777777" w:rsidR="00E20F59" w:rsidRPr="003263A9" w:rsidRDefault="00E20F59" w:rsidP="00AA5FE6">
      <w:pPr>
        <w:keepLines/>
      </w:pPr>
      <w:r w:rsidRPr="003263A9">
        <w:t xml:space="preserve">The Qualification Test Lot is divided into subgroups of tests and all components assigned to a subgroup shall be subjected to </w:t>
      </w:r>
      <w:proofErr w:type="gramStart"/>
      <w:r w:rsidRPr="003263A9">
        <w:t>all of</w:t>
      </w:r>
      <w:proofErr w:type="gramEnd"/>
      <w:r w:rsidRPr="003263A9">
        <w:t xml:space="preserve"> the tests in that subgroup, in the sequence shown. The applicable test requirements are detailed in the paragraphs referenced in Chart F4. </w:t>
      </w:r>
    </w:p>
    <w:p w14:paraId="4A504C27" w14:textId="73474FC2" w:rsidR="00E20F59" w:rsidRPr="003263A9" w:rsidRDefault="00E20F59" w:rsidP="00AA5FE6">
      <w:pPr>
        <w:keepLines/>
      </w:pPr>
      <w:r w:rsidRPr="003263A9">
        <w:t xml:space="preserve">The conditions governing qualification testing are specified in </w:t>
      </w:r>
      <w:r w:rsidR="00EF2DF8" w:rsidRPr="003263A9">
        <w:t>ESCC</w:t>
      </w:r>
      <w:r w:rsidRPr="003263A9">
        <w:t xml:space="preserve"> Basic Specification No. </w:t>
      </w:r>
      <w:hyperlink r:id="rId52" w:history="1">
        <w:r w:rsidR="00883A1A" w:rsidRPr="003263A9">
          <w:rPr>
            <w:rStyle w:val="Hyperlink"/>
          </w:rPr>
          <w:t>20100</w:t>
        </w:r>
      </w:hyperlink>
      <w:r w:rsidRPr="003263A9">
        <w:t>.</w:t>
      </w:r>
    </w:p>
    <w:p w14:paraId="05864A90" w14:textId="0B309CAD" w:rsidR="00E20F59" w:rsidRPr="003263A9" w:rsidRDefault="00E20F59" w:rsidP="00AA5FE6">
      <w:pPr>
        <w:pStyle w:val="Heading3"/>
        <w:keepLines/>
      </w:pPr>
      <w:bookmarkStart w:id="58" w:name="_Ref471998718"/>
      <w:bookmarkStart w:id="59" w:name="_Toc145417476"/>
      <w:r w:rsidRPr="003263A9">
        <w:t xml:space="preserve">Distribution </w:t>
      </w:r>
      <w:r w:rsidR="00795897" w:rsidRPr="003263A9">
        <w:t>within</w:t>
      </w:r>
      <w:r w:rsidR="00A35C1F" w:rsidRPr="003263A9">
        <w:t xml:space="preserve"> </w:t>
      </w:r>
      <w:r w:rsidR="00795897" w:rsidRPr="003263A9">
        <w:t>the</w:t>
      </w:r>
      <w:r w:rsidR="00A35C1F" w:rsidRPr="003263A9">
        <w:t xml:space="preserve"> </w:t>
      </w:r>
      <w:r w:rsidRPr="003263A9">
        <w:t>Qualification Test Lot</w:t>
      </w:r>
      <w:bookmarkEnd w:id="58"/>
      <w:bookmarkEnd w:id="59"/>
    </w:p>
    <w:p w14:paraId="6D814490" w14:textId="77777777" w:rsidR="00AF5D52" w:rsidRPr="003263A9" w:rsidRDefault="00AF5D52" w:rsidP="00AF5D52">
      <w:pPr>
        <w:keepNext/>
      </w:pPr>
      <w:r w:rsidRPr="003263A9">
        <w:t xml:space="preserve">Where a Detail Specification covers a range, or series of components that are considered similar, then the Qualification Test Lot shall be comprised of test vehicles so selected that they adequately represent </w:t>
      </w:r>
      <w:proofErr w:type="gramStart"/>
      <w:r w:rsidRPr="003263A9">
        <w:t>all of</w:t>
      </w:r>
      <w:proofErr w:type="gramEnd"/>
      <w:r w:rsidRPr="003263A9">
        <w:t xml:space="preserve"> the various mechanical, structural and electrical peculiarities of that range or series.</w:t>
      </w:r>
    </w:p>
    <w:p w14:paraId="13304838" w14:textId="77777777" w:rsidR="00AF5D52" w:rsidRPr="003263A9" w:rsidRDefault="00AF5D52" w:rsidP="00E363DE">
      <w:pPr>
        <w:keepNext/>
        <w:spacing w:after="120"/>
      </w:pPr>
      <w:r w:rsidRPr="003263A9">
        <w:t>In addition, the Qualification Test Lot test vehicles shall be selected in accordance with the following provisions:</w:t>
      </w:r>
    </w:p>
    <w:p w14:paraId="3E4F4238" w14:textId="3D469556" w:rsidR="00AF5D52" w:rsidRPr="003263A9" w:rsidRDefault="00AF5D52" w:rsidP="00E363DE">
      <w:pPr>
        <w:numPr>
          <w:ilvl w:val="0"/>
          <w:numId w:val="4"/>
        </w:numPr>
        <w:spacing w:after="60"/>
        <w:ind w:left="1775" w:right="0" w:hanging="357"/>
      </w:pPr>
      <w:r w:rsidRPr="003263A9">
        <w:tab/>
      </w:r>
      <w:r w:rsidRPr="003263A9">
        <w:tab/>
        <w:t xml:space="preserve">Components with the maximum and minimum </w:t>
      </w:r>
      <w:r w:rsidR="00C14346" w:rsidRPr="003263A9">
        <w:t xml:space="preserve">DC </w:t>
      </w:r>
      <w:r w:rsidRPr="003263A9">
        <w:t>rated voltage proposed for qualification shall be selected and for these voltages, the maximum and minimum case sizes. If there are more than 4 sizes an intermediate size shall also be selected.</w:t>
      </w:r>
    </w:p>
    <w:p w14:paraId="01AC28D4" w14:textId="77777777" w:rsidR="00AF5D52" w:rsidRPr="003263A9" w:rsidRDefault="00AF5D52" w:rsidP="00E363DE">
      <w:pPr>
        <w:numPr>
          <w:ilvl w:val="0"/>
          <w:numId w:val="4"/>
        </w:numPr>
        <w:spacing w:after="60"/>
        <w:ind w:left="1775" w:right="0" w:hanging="357"/>
      </w:pPr>
      <w:r w:rsidRPr="003263A9">
        <w:tab/>
      </w:r>
      <w:r w:rsidRPr="003263A9">
        <w:tab/>
        <w:t>For each voltage/case size combination selected, the maximum capacitance and tightest tolerance shall be selected.</w:t>
      </w:r>
    </w:p>
    <w:p w14:paraId="031B6FB6" w14:textId="77777777" w:rsidR="003045AF" w:rsidRPr="003263A9" w:rsidRDefault="003045AF" w:rsidP="003045AF">
      <w:pPr>
        <w:spacing w:before="240" w:after="0"/>
      </w:pPr>
      <w:r w:rsidRPr="003263A9">
        <w:t>The specified sample in Chart F4 shall be distributed equally between the test vehicles.</w:t>
      </w:r>
    </w:p>
    <w:p w14:paraId="4E993E22" w14:textId="77777777" w:rsidR="003045AF" w:rsidRPr="003263A9" w:rsidRDefault="003045AF" w:rsidP="003045AF">
      <w:pPr>
        <w:spacing w:before="240" w:after="120"/>
      </w:pPr>
      <w:r w:rsidRPr="003263A9">
        <w:t>Where more than 4 test vehicles are selected, the minimum quantity of components in Chart F4 per test vehicle shall be as follows:</w:t>
      </w:r>
    </w:p>
    <w:p w14:paraId="67F16DDA" w14:textId="77777777" w:rsidR="003045AF" w:rsidRPr="003263A9" w:rsidRDefault="003045AF" w:rsidP="003045AF">
      <w:pPr>
        <w:numPr>
          <w:ilvl w:val="0"/>
          <w:numId w:val="4"/>
        </w:numPr>
        <w:spacing w:after="60"/>
        <w:ind w:left="1777" w:right="0"/>
      </w:pPr>
      <w:r w:rsidRPr="003263A9">
        <w:t>Subgroup 1A: 3 components</w:t>
      </w:r>
    </w:p>
    <w:p w14:paraId="34102A53" w14:textId="77777777" w:rsidR="003045AF" w:rsidRPr="003263A9" w:rsidRDefault="003045AF" w:rsidP="003045AF">
      <w:pPr>
        <w:numPr>
          <w:ilvl w:val="0"/>
          <w:numId w:val="4"/>
        </w:numPr>
        <w:spacing w:after="60"/>
        <w:ind w:left="1777" w:right="0"/>
      </w:pPr>
      <w:r w:rsidRPr="003263A9">
        <w:t>Subgroup 1B: 3 components</w:t>
      </w:r>
    </w:p>
    <w:p w14:paraId="6B347BBB" w14:textId="77777777" w:rsidR="003045AF" w:rsidRPr="003263A9" w:rsidRDefault="003045AF" w:rsidP="003045AF">
      <w:pPr>
        <w:numPr>
          <w:ilvl w:val="0"/>
          <w:numId w:val="4"/>
        </w:numPr>
        <w:spacing w:after="60"/>
        <w:ind w:left="1777" w:right="0"/>
      </w:pPr>
      <w:r w:rsidRPr="003263A9">
        <w:t>Subgroup 1C: 3 components</w:t>
      </w:r>
    </w:p>
    <w:p w14:paraId="577B9D02" w14:textId="77777777" w:rsidR="003045AF" w:rsidRPr="003263A9" w:rsidRDefault="003045AF" w:rsidP="003045AF">
      <w:pPr>
        <w:numPr>
          <w:ilvl w:val="0"/>
          <w:numId w:val="4"/>
        </w:numPr>
        <w:spacing w:after="60"/>
        <w:ind w:left="1777" w:right="0"/>
      </w:pPr>
      <w:r w:rsidRPr="003263A9">
        <w:t>Subgroup 2A: 15 components</w:t>
      </w:r>
    </w:p>
    <w:p w14:paraId="7A3F4B6E" w14:textId="77777777" w:rsidR="003045AF" w:rsidRPr="003263A9" w:rsidRDefault="003045AF" w:rsidP="003045AF">
      <w:pPr>
        <w:numPr>
          <w:ilvl w:val="0"/>
          <w:numId w:val="4"/>
        </w:numPr>
        <w:spacing w:after="60"/>
        <w:ind w:left="1775" w:right="0" w:hanging="357"/>
      </w:pPr>
      <w:r w:rsidRPr="003263A9">
        <w:t>Subgroup 3: 3 components</w:t>
      </w:r>
    </w:p>
    <w:p w14:paraId="506342D1" w14:textId="2FE06A92" w:rsidR="00AF5D52" w:rsidRPr="003263A9" w:rsidRDefault="00AF5D52" w:rsidP="00AF5D52">
      <w:pPr>
        <w:spacing w:before="240"/>
      </w:pPr>
      <w:r w:rsidRPr="003263A9">
        <w:t xml:space="preserve">The </w:t>
      </w:r>
      <w:r w:rsidR="003045AF" w:rsidRPr="003263A9">
        <w:t xml:space="preserve">Qualification Test Lot </w:t>
      </w:r>
      <w:r w:rsidRPr="003263A9">
        <w:t xml:space="preserve">test vehicles may be specified by, </w:t>
      </w:r>
      <w:r w:rsidR="00F23A27" w:rsidRPr="003263A9">
        <w:t xml:space="preserve">but in any case, </w:t>
      </w:r>
      <w:r w:rsidRPr="003263A9">
        <w:t>shall be agreed with, the ESCC Executive, prior to the commencement of qualification testing and the justification for the selection shall be declared in the qualification test report.</w:t>
      </w:r>
    </w:p>
    <w:p w14:paraId="16361F1C" w14:textId="5CB5F7FA" w:rsidR="00E20F59" w:rsidRPr="003263A9" w:rsidRDefault="00A35C1F" w:rsidP="007D2B76">
      <w:pPr>
        <w:pStyle w:val="Heading2"/>
      </w:pPr>
      <w:bookmarkStart w:id="60" w:name="_Toc145417477"/>
      <w:r w:rsidRPr="003263A9">
        <w:rPr>
          <w:caps w:val="0"/>
        </w:rPr>
        <w:lastRenderedPageBreak/>
        <w:t>QUALIFICATION WITHIN A TECHNOLOGY FLOW</w:t>
      </w:r>
      <w:bookmarkEnd w:id="60"/>
    </w:p>
    <w:p w14:paraId="355438FC" w14:textId="5179D53C" w:rsidR="00E20F59" w:rsidRPr="003263A9" w:rsidRDefault="00E20F59" w:rsidP="00AA5FE6">
      <w:pPr>
        <w:keepLines/>
      </w:pPr>
      <w:r w:rsidRPr="003263A9">
        <w:t xml:space="preserve">The qualification of a component produced using a qualified Technology Flow shall be in accordance with </w:t>
      </w:r>
      <w:r w:rsidR="00EF2DF8" w:rsidRPr="003263A9">
        <w:t>ESCC</w:t>
      </w:r>
      <w:r w:rsidRPr="003263A9">
        <w:t xml:space="preserve"> Basic Specification No. </w:t>
      </w:r>
      <w:hyperlink r:id="rId53" w:history="1">
        <w:r w:rsidR="00883A1A" w:rsidRPr="003263A9">
          <w:rPr>
            <w:rStyle w:val="Hyperlink"/>
          </w:rPr>
          <w:t>25400</w:t>
        </w:r>
      </w:hyperlink>
      <w:r w:rsidRPr="003263A9">
        <w:t>.</w:t>
      </w:r>
    </w:p>
    <w:p w14:paraId="7B1ADDC8" w14:textId="76B6BF00" w:rsidR="00E20F59" w:rsidRPr="003263A9" w:rsidRDefault="00A35C1F" w:rsidP="007D2B76">
      <w:pPr>
        <w:pStyle w:val="Heading2"/>
      </w:pPr>
      <w:bookmarkStart w:id="61" w:name="_Ref471998981"/>
      <w:bookmarkStart w:id="62" w:name="_Ref22026997"/>
      <w:bookmarkStart w:id="63" w:name="_Toc145417478"/>
      <w:r w:rsidRPr="003263A9">
        <w:rPr>
          <w:caps w:val="0"/>
        </w:rPr>
        <w:t>QUALIFICATION MAINTENANCE (PERIODIC TESTING)</w:t>
      </w:r>
      <w:bookmarkEnd w:id="61"/>
      <w:bookmarkEnd w:id="62"/>
      <w:bookmarkEnd w:id="63"/>
    </w:p>
    <w:p w14:paraId="6BA740F0" w14:textId="087F9904" w:rsidR="003045AF" w:rsidRPr="003263A9" w:rsidRDefault="00E20F59" w:rsidP="00AA5FE6">
      <w:pPr>
        <w:keepNext/>
        <w:keepLines/>
      </w:pPr>
      <w:r w:rsidRPr="003263A9">
        <w:t xml:space="preserve">Qualification is maintained through </w:t>
      </w:r>
      <w:r w:rsidR="003745ED" w:rsidRPr="003263A9">
        <w:t>Periodic T</w:t>
      </w:r>
      <w:r w:rsidRPr="003263A9">
        <w:t>esting and</w:t>
      </w:r>
      <w:r w:rsidR="000C1737" w:rsidRPr="003263A9">
        <w:t>, unless otherwise specified,</w:t>
      </w:r>
      <w:r w:rsidRPr="003263A9">
        <w:t xml:space="preserve"> the test requirements of Para. </w:t>
      </w:r>
      <w:r w:rsidR="00A35C1F" w:rsidRPr="003263A9">
        <w:fldChar w:fldCharType="begin"/>
      </w:r>
      <w:r w:rsidR="00A35C1F" w:rsidRPr="003263A9">
        <w:instrText xml:space="preserve"> REF _Ref471998528 \r \h </w:instrText>
      </w:r>
      <w:r w:rsidR="00382804" w:rsidRPr="003263A9">
        <w:instrText xml:space="preserve"> \* MERGEFORMAT </w:instrText>
      </w:r>
      <w:r w:rsidR="00A35C1F" w:rsidRPr="003263A9">
        <w:fldChar w:fldCharType="separate"/>
      </w:r>
      <w:r w:rsidR="003263A9">
        <w:t>7.1</w:t>
      </w:r>
      <w:r w:rsidR="00A35C1F" w:rsidRPr="003263A9">
        <w:fldChar w:fldCharType="end"/>
      </w:r>
      <w:r w:rsidR="003045AF" w:rsidRPr="003263A9">
        <w:t xml:space="preserve"> shall apply.</w:t>
      </w:r>
    </w:p>
    <w:p w14:paraId="23006A82" w14:textId="78B6E47D" w:rsidR="003045AF" w:rsidRPr="003263A9" w:rsidRDefault="003045AF" w:rsidP="003045AF">
      <w:pPr>
        <w:keepNext/>
        <w:keepLines/>
      </w:pPr>
      <w:r w:rsidRPr="003263A9">
        <w:t xml:space="preserve">The samples to be subjected to Periodic Testing shall be so selected that they adequately represent </w:t>
      </w:r>
      <w:proofErr w:type="gramStart"/>
      <w:r w:rsidRPr="003263A9">
        <w:t>all of</w:t>
      </w:r>
      <w:proofErr w:type="gramEnd"/>
      <w:r w:rsidRPr="003263A9">
        <w:t xml:space="preserve"> the various mechanical, structural and electrical peculiarities of the specified range or series. The sample selection may be specified by, </w:t>
      </w:r>
      <w:r w:rsidR="009432BC" w:rsidRPr="003263A9">
        <w:t xml:space="preserve">but in any case, </w:t>
      </w:r>
      <w:r w:rsidRPr="003263A9">
        <w:t>shall be agreed with, the ESCC Executive, prior to the commencement of Periodic Testing.</w:t>
      </w:r>
    </w:p>
    <w:p w14:paraId="50BB3160" w14:textId="70710D9F" w:rsidR="00E20F59" w:rsidRPr="003263A9" w:rsidRDefault="00E20F59" w:rsidP="00AA5FE6">
      <w:pPr>
        <w:keepNext/>
        <w:keepLines/>
      </w:pPr>
      <w:r w:rsidRPr="003263A9">
        <w:t xml:space="preserve">For each subgroup the sample size and the period between successive subgroup testing shall be as specified in Chart F4. The conditions governing qualification maintenance are specified in </w:t>
      </w:r>
      <w:r w:rsidR="00EF2DF8" w:rsidRPr="003263A9">
        <w:t>ESCC</w:t>
      </w:r>
      <w:r w:rsidRPr="003263A9">
        <w:t xml:space="preserve"> Basic Specification No. </w:t>
      </w:r>
      <w:hyperlink r:id="rId54" w:history="1">
        <w:r w:rsidR="00883A1A" w:rsidRPr="003263A9">
          <w:rPr>
            <w:rStyle w:val="Hyperlink"/>
          </w:rPr>
          <w:t>20100</w:t>
        </w:r>
      </w:hyperlink>
      <w:r w:rsidRPr="003263A9">
        <w:t>.</w:t>
      </w:r>
    </w:p>
    <w:p w14:paraId="3862031F" w14:textId="5DF67771" w:rsidR="00E20F59" w:rsidRPr="003263A9" w:rsidRDefault="00E20F59" w:rsidP="00AA5FE6">
      <w:pPr>
        <w:keepLines/>
      </w:pPr>
      <w:r w:rsidRPr="003263A9">
        <w:t xml:space="preserve">Qualification of a component, produced using a qualified Technology Flow, is maintained by the maintenance of the Technology Flow Qualification itself in accordance with </w:t>
      </w:r>
      <w:r w:rsidR="00EF2DF8" w:rsidRPr="003263A9">
        <w:t>ESCC</w:t>
      </w:r>
      <w:r w:rsidRPr="003263A9">
        <w:t xml:space="preserve"> Basic Specification No. </w:t>
      </w:r>
      <w:hyperlink r:id="rId55" w:history="1">
        <w:r w:rsidR="00883A1A" w:rsidRPr="003263A9">
          <w:rPr>
            <w:rStyle w:val="Hyperlink"/>
          </w:rPr>
          <w:t>25400</w:t>
        </w:r>
      </w:hyperlink>
      <w:r w:rsidRPr="003263A9">
        <w:t>.</w:t>
      </w:r>
    </w:p>
    <w:p w14:paraId="231E8E89" w14:textId="19F0EC12" w:rsidR="00E20F59" w:rsidRPr="003263A9" w:rsidRDefault="00A35C1F" w:rsidP="004978B6">
      <w:pPr>
        <w:pStyle w:val="Heading2"/>
      </w:pPr>
      <w:bookmarkStart w:id="64" w:name="_Ref471998727"/>
      <w:bookmarkStart w:id="65" w:name="_Ref471998960"/>
      <w:bookmarkStart w:id="66" w:name="_Ref471998969"/>
      <w:bookmarkStart w:id="67" w:name="_Toc145417479"/>
      <w:r w:rsidRPr="003263A9">
        <w:rPr>
          <w:caps w:val="0"/>
        </w:rPr>
        <w:t>LOT VALIDATION TESTING</w:t>
      </w:r>
      <w:bookmarkEnd w:id="64"/>
      <w:bookmarkEnd w:id="65"/>
      <w:bookmarkEnd w:id="66"/>
      <w:bookmarkEnd w:id="67"/>
    </w:p>
    <w:p w14:paraId="664EE22D" w14:textId="77777777" w:rsidR="00E20F59" w:rsidRPr="003263A9" w:rsidRDefault="00E20F59" w:rsidP="004978B6">
      <w:pPr>
        <w:keepNext/>
        <w:keepLines/>
      </w:pPr>
      <w:r w:rsidRPr="003263A9">
        <w:t>For procurement of qualified components, Lot Validation Testing is not required and shall only be performed if specifically stipulated in the Purchase Order.</w:t>
      </w:r>
    </w:p>
    <w:p w14:paraId="7B47D254" w14:textId="6ACEFCCB" w:rsidR="00E20F59" w:rsidRPr="003263A9" w:rsidRDefault="00E20F59" w:rsidP="004978B6">
      <w:pPr>
        <w:keepNext/>
        <w:keepLines/>
      </w:pPr>
      <w:r w:rsidRPr="003263A9">
        <w:t xml:space="preserve">For procurement of unqualified </w:t>
      </w:r>
      <w:r w:rsidR="009432BC" w:rsidRPr="003263A9">
        <w:t>components,</w:t>
      </w:r>
      <w:r w:rsidRPr="003263A9">
        <w:t xml:space="preserve"> the need for Lot Validation Testing shall be determined by the </w:t>
      </w:r>
      <w:proofErr w:type="spellStart"/>
      <w:r w:rsidRPr="003263A9">
        <w:t>Orderer</w:t>
      </w:r>
      <w:proofErr w:type="spellEnd"/>
      <w:r w:rsidRPr="003263A9">
        <w:t xml:space="preserve"> (ref. </w:t>
      </w:r>
      <w:r w:rsidR="00EF2DF8" w:rsidRPr="003263A9">
        <w:t>ESCC</w:t>
      </w:r>
      <w:r w:rsidRPr="003263A9">
        <w:t xml:space="preserve"> Basic Specification No. </w:t>
      </w:r>
      <w:hyperlink r:id="rId56" w:history="1">
        <w:r w:rsidR="00883A1A" w:rsidRPr="003263A9">
          <w:rPr>
            <w:rStyle w:val="Hyperlink"/>
          </w:rPr>
          <w:t>23100</w:t>
        </w:r>
      </w:hyperlink>
      <w:r w:rsidRPr="003263A9">
        <w:t>).</w:t>
      </w:r>
    </w:p>
    <w:p w14:paraId="0D5CD5A2" w14:textId="77777777" w:rsidR="00E20F59" w:rsidRPr="003263A9" w:rsidRDefault="00E20F59" w:rsidP="00AA5FE6">
      <w:pPr>
        <w:keepLines/>
      </w:pPr>
      <w:r w:rsidRPr="003263A9">
        <w:t>When Lot Validation Testing is required, it shall consist of the performance of one or more of the tests or subgroup test sequences of Chart F4. The testing to be performed and the sample size shall be as stipulated in the Purchase Order.</w:t>
      </w:r>
    </w:p>
    <w:p w14:paraId="3D7C57BB" w14:textId="77777777" w:rsidR="00E20F59" w:rsidRPr="003263A9" w:rsidRDefault="00E20F59" w:rsidP="00AA5FE6">
      <w:pPr>
        <w:keepLines/>
      </w:pPr>
      <w:r w:rsidRPr="003263A9">
        <w:t>When procurement of more than one component type is involved from a family, range or series, the selection of representative samples shall also be stipulated in the Purchase Order.</w:t>
      </w:r>
    </w:p>
    <w:p w14:paraId="663E7D65" w14:textId="41E6DF3D" w:rsidR="00E20F59" w:rsidRPr="003263A9" w:rsidRDefault="00A35C1F" w:rsidP="007D2B76">
      <w:pPr>
        <w:pStyle w:val="Heading2"/>
      </w:pPr>
      <w:bookmarkStart w:id="68" w:name="_Ref471993584"/>
      <w:bookmarkStart w:id="69" w:name="_Toc145417480"/>
      <w:r w:rsidRPr="003263A9">
        <w:rPr>
          <w:caps w:val="0"/>
        </w:rPr>
        <w:t>FAILURE CRITERIA</w:t>
      </w:r>
      <w:bookmarkEnd w:id="68"/>
      <w:bookmarkEnd w:id="69"/>
    </w:p>
    <w:p w14:paraId="065D6B14" w14:textId="1EFCA117" w:rsidR="00E20F59" w:rsidRPr="003263A9" w:rsidRDefault="00E20F59" w:rsidP="00AA5FE6">
      <w:pPr>
        <w:keepLines/>
      </w:pPr>
      <w:r w:rsidRPr="003263A9">
        <w:t xml:space="preserve">The following criteria shall apply to </w:t>
      </w:r>
      <w:r w:rsidR="00AA5FE6" w:rsidRPr="003263A9">
        <w:t>Qualification, Periodic Testing</w:t>
      </w:r>
      <w:r w:rsidR="00CD6E02" w:rsidRPr="003263A9">
        <w:t xml:space="preserve"> and Lot Validation Testing</w:t>
      </w:r>
      <w:r w:rsidRPr="003263A9">
        <w:t>.</w:t>
      </w:r>
    </w:p>
    <w:p w14:paraId="48E19A82" w14:textId="6DCC74E9" w:rsidR="00E20F59" w:rsidRPr="003263A9" w:rsidRDefault="00E20F59" w:rsidP="00AA5FE6">
      <w:pPr>
        <w:pStyle w:val="Heading3"/>
        <w:keepLines/>
      </w:pPr>
      <w:bookmarkStart w:id="70" w:name="_Toc145417481"/>
      <w:r w:rsidRPr="003263A9">
        <w:t xml:space="preserve">Environmental </w:t>
      </w:r>
      <w:r w:rsidR="00EF2DF8" w:rsidRPr="003263A9">
        <w:t>a</w:t>
      </w:r>
      <w:r w:rsidR="00A35C1F" w:rsidRPr="003263A9">
        <w:t xml:space="preserve">nd </w:t>
      </w:r>
      <w:r w:rsidRPr="003263A9">
        <w:t>Mechanical Test Failures</w:t>
      </w:r>
      <w:bookmarkEnd w:id="70"/>
    </w:p>
    <w:p w14:paraId="11F14891" w14:textId="77777777" w:rsidR="00E20F59" w:rsidRPr="003263A9" w:rsidRDefault="00E20F59" w:rsidP="00AA5FE6">
      <w:pPr>
        <w:keepLines/>
        <w:spacing w:after="120"/>
      </w:pPr>
      <w:r w:rsidRPr="003263A9">
        <w:t>The following shall be</w:t>
      </w:r>
      <w:r w:rsidR="00DB6C45" w:rsidRPr="003263A9">
        <w:t xml:space="preserve"> counted as component failures:</w:t>
      </w:r>
    </w:p>
    <w:p w14:paraId="7079A642" w14:textId="77777777" w:rsidR="00E20F59" w:rsidRPr="003263A9" w:rsidRDefault="00E20F59" w:rsidP="00AA5FE6">
      <w:pPr>
        <w:pStyle w:val="BulletList"/>
        <w:keepLines/>
      </w:pPr>
      <w:r w:rsidRPr="003263A9">
        <w:t>Components which fail during tests for which the pass/fail criteria are inherent in the test method, e.g. Robustness of Terminations, Solderability, etc.</w:t>
      </w:r>
    </w:p>
    <w:p w14:paraId="05EC2C0A" w14:textId="2CE2D1F4" w:rsidR="00E20F59" w:rsidRPr="003263A9" w:rsidRDefault="00A35C1F" w:rsidP="00AA5FE6">
      <w:pPr>
        <w:pStyle w:val="Heading3"/>
        <w:keepLines/>
      </w:pPr>
      <w:bookmarkStart w:id="71" w:name="_Toc145417482"/>
      <w:r w:rsidRPr="003263A9">
        <w:t>Electrical Failures</w:t>
      </w:r>
      <w:bookmarkEnd w:id="71"/>
    </w:p>
    <w:p w14:paraId="50622B10" w14:textId="77777777" w:rsidR="00E20F59" w:rsidRPr="003263A9" w:rsidRDefault="00E20F59" w:rsidP="00AA5FE6">
      <w:pPr>
        <w:keepLines/>
        <w:spacing w:after="120"/>
      </w:pPr>
      <w:r w:rsidRPr="003263A9">
        <w:t>The following shall be counted as component failures:</w:t>
      </w:r>
    </w:p>
    <w:p w14:paraId="611ADDD3" w14:textId="16A1D36E" w:rsidR="00E20F59" w:rsidRPr="003263A9" w:rsidRDefault="00E20F59" w:rsidP="00AA5FE6">
      <w:pPr>
        <w:keepLines/>
      </w:pPr>
      <w:r w:rsidRPr="003263A9">
        <w:t>Components which fail one or more of the applicable limits at each of the relevant data points specifie</w:t>
      </w:r>
      <w:r w:rsidR="003D4BDE" w:rsidRPr="003263A9">
        <w:t>d for environmental, mechanical and</w:t>
      </w:r>
      <w:r w:rsidRPr="003263A9">
        <w:t xml:space="preserve"> endurance testing in Intermediate and End</w:t>
      </w:r>
      <w:r w:rsidR="00DB6C45" w:rsidRPr="003263A9">
        <w:noBreakHyphen/>
      </w:r>
      <w:r w:rsidRPr="003263A9">
        <w:t>Point Electrical Measurements in the Detail Specification.</w:t>
      </w:r>
    </w:p>
    <w:p w14:paraId="5EBCDFC3" w14:textId="5B30D3CF" w:rsidR="00E20F59" w:rsidRPr="003263A9" w:rsidRDefault="00A35C1F" w:rsidP="00AA5FE6">
      <w:pPr>
        <w:pStyle w:val="Heading3"/>
        <w:keepLines/>
      </w:pPr>
      <w:bookmarkStart w:id="72" w:name="_Toc145417483"/>
      <w:r w:rsidRPr="003263A9">
        <w:lastRenderedPageBreak/>
        <w:t>Other Failures</w:t>
      </w:r>
      <w:bookmarkEnd w:id="72"/>
    </w:p>
    <w:p w14:paraId="0EE11C33" w14:textId="77777777" w:rsidR="00E20F59" w:rsidRPr="003263A9" w:rsidRDefault="00E20F59" w:rsidP="00AA5FE6">
      <w:pPr>
        <w:keepLines/>
        <w:spacing w:after="120"/>
      </w:pPr>
      <w:r w:rsidRPr="003263A9">
        <w:t>A component shall be counted as a failure in any of the following cases:</w:t>
      </w:r>
    </w:p>
    <w:p w14:paraId="6D039AA1" w14:textId="77777777" w:rsidR="00E20F59" w:rsidRPr="003263A9" w:rsidRDefault="00E20F59" w:rsidP="00AA5FE6">
      <w:pPr>
        <w:pStyle w:val="BulletList"/>
        <w:keepLines/>
      </w:pPr>
      <w:r w:rsidRPr="003263A9">
        <w:tab/>
      </w:r>
      <w:r w:rsidRPr="003263A9">
        <w:tab/>
        <w:t>Visual failure.</w:t>
      </w:r>
    </w:p>
    <w:p w14:paraId="3E5004FB" w14:textId="77777777" w:rsidR="00E20F59" w:rsidRPr="003263A9" w:rsidRDefault="00E20F59" w:rsidP="00AA5FE6">
      <w:pPr>
        <w:pStyle w:val="BulletList"/>
        <w:keepLines/>
      </w:pPr>
      <w:r w:rsidRPr="003263A9">
        <w:tab/>
      </w:r>
      <w:r w:rsidRPr="003263A9">
        <w:tab/>
        <w:t>Mechanical failure.</w:t>
      </w:r>
    </w:p>
    <w:p w14:paraId="1EDBD9A4" w14:textId="77777777" w:rsidR="00E20F59" w:rsidRPr="003263A9" w:rsidRDefault="00E20F59" w:rsidP="00AA5FE6">
      <w:pPr>
        <w:pStyle w:val="BulletList"/>
        <w:keepLines/>
      </w:pPr>
      <w:r w:rsidRPr="003263A9">
        <w:tab/>
      </w:r>
      <w:r w:rsidRPr="003263A9">
        <w:tab/>
        <w:t>Handling failure.</w:t>
      </w:r>
    </w:p>
    <w:p w14:paraId="733934DA" w14:textId="77777777" w:rsidR="00E20F59" w:rsidRPr="003263A9" w:rsidRDefault="00E20F59" w:rsidP="00AA5FE6">
      <w:pPr>
        <w:pStyle w:val="BulletList"/>
        <w:keepLines/>
      </w:pPr>
      <w:r w:rsidRPr="003263A9">
        <w:tab/>
      </w:r>
      <w:r w:rsidRPr="003263A9">
        <w:tab/>
        <w:t>Lost component.</w:t>
      </w:r>
    </w:p>
    <w:p w14:paraId="74AD8BF3" w14:textId="525F215C" w:rsidR="00E20F59" w:rsidRPr="003263A9" w:rsidRDefault="00A35C1F" w:rsidP="007D2B76">
      <w:pPr>
        <w:pStyle w:val="Heading2"/>
      </w:pPr>
      <w:bookmarkStart w:id="73" w:name="_Toc145417484"/>
      <w:r w:rsidRPr="003263A9">
        <w:rPr>
          <w:caps w:val="0"/>
        </w:rPr>
        <w:t>FAILED COMPONENTS</w:t>
      </w:r>
      <w:bookmarkEnd w:id="73"/>
    </w:p>
    <w:p w14:paraId="40DED3C0" w14:textId="19D0F4D3" w:rsidR="00E20F59" w:rsidRPr="003263A9" w:rsidRDefault="00E20F59" w:rsidP="00AA5FE6">
      <w:pPr>
        <w:keepLines/>
      </w:pPr>
      <w:r w:rsidRPr="003263A9">
        <w:t>A component shall be considered as failed if it exhibits one or more of the failure modes</w:t>
      </w:r>
      <w:r w:rsidR="00881DB9" w:rsidRPr="003263A9">
        <w:t xml:space="preserve"> </w:t>
      </w:r>
      <w:r w:rsidRPr="003263A9">
        <w:t xml:space="preserve">detailed in Para. </w:t>
      </w:r>
      <w:r w:rsidR="00A35C1F" w:rsidRPr="003263A9">
        <w:fldChar w:fldCharType="begin"/>
      </w:r>
      <w:r w:rsidR="00A35C1F" w:rsidRPr="003263A9">
        <w:instrText xml:space="preserve"> REF _Ref471993584 \r \h </w:instrText>
      </w:r>
      <w:r w:rsidR="00382804" w:rsidRPr="003263A9">
        <w:instrText xml:space="preserve"> \* MERGEFORMAT </w:instrText>
      </w:r>
      <w:r w:rsidR="00A35C1F" w:rsidRPr="003263A9">
        <w:fldChar w:fldCharType="separate"/>
      </w:r>
      <w:r w:rsidR="003263A9">
        <w:t>7.5</w:t>
      </w:r>
      <w:r w:rsidR="00A35C1F" w:rsidRPr="003263A9">
        <w:fldChar w:fldCharType="end"/>
      </w:r>
      <w:r w:rsidRPr="003263A9">
        <w:t xml:space="preserve">. </w:t>
      </w:r>
    </w:p>
    <w:p w14:paraId="3F6E4AEF" w14:textId="257CDA81" w:rsidR="00E20F59" w:rsidRPr="003263A9" w:rsidRDefault="00E20F59" w:rsidP="00AA5FE6">
      <w:pPr>
        <w:keepLines/>
      </w:pPr>
      <w:r w:rsidRPr="003263A9">
        <w:t xml:space="preserve">When requested by the </w:t>
      </w:r>
      <w:r w:rsidR="00EF2DF8" w:rsidRPr="003263A9">
        <w:t>ESCC</w:t>
      </w:r>
      <w:r w:rsidRPr="003263A9">
        <w:t xml:space="preserve"> Executive (for qualification, qualification maintenance or procurement of qualified components) or the </w:t>
      </w:r>
      <w:proofErr w:type="spellStart"/>
      <w:r w:rsidRPr="003263A9">
        <w:t>Orderer</w:t>
      </w:r>
      <w:proofErr w:type="spellEnd"/>
      <w:r w:rsidRPr="003263A9">
        <w:t xml:space="preserve"> (for procurement of qualified or unqualified components), failure analysis of failed components shall be performed under the responsibility of the Manufacturer and the results provided. </w:t>
      </w:r>
    </w:p>
    <w:p w14:paraId="053D9908" w14:textId="77777777" w:rsidR="00E20F59" w:rsidRPr="003263A9" w:rsidRDefault="00E20F59" w:rsidP="00AA5FE6">
      <w:pPr>
        <w:keepLines/>
      </w:pPr>
      <w:r w:rsidRPr="003263A9">
        <w:t>Failed components shall be retained at the Manufacturer’s plant until the final disposition has been agreed and certified.</w:t>
      </w:r>
    </w:p>
    <w:p w14:paraId="27247218" w14:textId="6036C6E6" w:rsidR="00E20F59" w:rsidRPr="003263A9" w:rsidRDefault="00A35C1F" w:rsidP="007D2B76">
      <w:pPr>
        <w:pStyle w:val="Heading2"/>
      </w:pPr>
      <w:bookmarkStart w:id="74" w:name="_Toc145417485"/>
      <w:r w:rsidRPr="003263A9">
        <w:rPr>
          <w:caps w:val="0"/>
        </w:rPr>
        <w:t>LOT FAILURE</w:t>
      </w:r>
      <w:bookmarkEnd w:id="74"/>
    </w:p>
    <w:p w14:paraId="3C39C04F" w14:textId="28288C82" w:rsidR="00E20F59" w:rsidRPr="003263A9" w:rsidRDefault="00E20F59" w:rsidP="00AA5FE6">
      <w:pPr>
        <w:keepLines/>
      </w:pPr>
      <w:r w:rsidRPr="003263A9">
        <w:t xml:space="preserve">For </w:t>
      </w:r>
      <w:r w:rsidR="005A0CFC" w:rsidRPr="003263A9">
        <w:t>Qualification Testing and Periodic Testing</w:t>
      </w:r>
      <w:r w:rsidRPr="003263A9">
        <w:t xml:space="preserve">, the lot shall be considered as failed if one component in any subgroup of Chart F4 is a failed component based on the criteria specified in Para. </w:t>
      </w:r>
      <w:r w:rsidR="00A35C1F" w:rsidRPr="003263A9">
        <w:fldChar w:fldCharType="begin"/>
      </w:r>
      <w:r w:rsidR="00A35C1F" w:rsidRPr="003263A9">
        <w:instrText xml:space="preserve"> REF _Ref471993584 \r \h </w:instrText>
      </w:r>
      <w:r w:rsidR="00382804" w:rsidRPr="003263A9">
        <w:instrText xml:space="preserve"> \* MERGEFORMAT </w:instrText>
      </w:r>
      <w:r w:rsidR="00A35C1F" w:rsidRPr="003263A9">
        <w:fldChar w:fldCharType="separate"/>
      </w:r>
      <w:r w:rsidR="003263A9">
        <w:t>7.5</w:t>
      </w:r>
      <w:r w:rsidR="00A35C1F" w:rsidRPr="003263A9">
        <w:fldChar w:fldCharType="end"/>
      </w:r>
      <w:r w:rsidRPr="003263A9">
        <w:t xml:space="preserve">. </w:t>
      </w:r>
    </w:p>
    <w:p w14:paraId="0E937C61" w14:textId="2CAFA3F8" w:rsidR="00E20F59" w:rsidRPr="003263A9" w:rsidRDefault="00E20F59" w:rsidP="00AA5FE6">
      <w:pPr>
        <w:keepLines/>
      </w:pPr>
      <w:r w:rsidRPr="003263A9">
        <w:t xml:space="preserve">For procurement, the lot shall be considered as failed if one component in any test specified for Lot Validation Testing is a failed component based on the criteria specified in Para. </w:t>
      </w:r>
      <w:r w:rsidR="00A35C1F" w:rsidRPr="003263A9">
        <w:fldChar w:fldCharType="begin"/>
      </w:r>
      <w:r w:rsidR="00A35C1F" w:rsidRPr="003263A9">
        <w:instrText xml:space="preserve"> REF _Ref471993584 \r \h </w:instrText>
      </w:r>
      <w:r w:rsidR="00382804" w:rsidRPr="003263A9">
        <w:instrText xml:space="preserve"> \* MERGEFORMAT </w:instrText>
      </w:r>
      <w:r w:rsidR="00A35C1F" w:rsidRPr="003263A9">
        <w:fldChar w:fldCharType="separate"/>
      </w:r>
      <w:r w:rsidR="003263A9">
        <w:t>7.5</w:t>
      </w:r>
      <w:r w:rsidR="00A35C1F" w:rsidRPr="003263A9">
        <w:fldChar w:fldCharType="end"/>
      </w:r>
      <w:r w:rsidRPr="003263A9">
        <w:t xml:space="preserve">. </w:t>
      </w:r>
    </w:p>
    <w:p w14:paraId="4B175B5F" w14:textId="45C6E31C" w:rsidR="00E20F59" w:rsidRPr="003263A9" w:rsidRDefault="00E20F59" w:rsidP="00AA5FE6">
      <w:pPr>
        <w:keepLines/>
      </w:pPr>
      <w:r w:rsidRPr="003263A9">
        <w:t xml:space="preserve">In the case of lot failure, the Manufacturer shall act in accordance with Para. </w:t>
      </w:r>
      <w:r w:rsidR="008B2842" w:rsidRPr="003263A9">
        <w:fldChar w:fldCharType="begin"/>
      </w:r>
      <w:r w:rsidR="008B2842" w:rsidRPr="003263A9">
        <w:instrText xml:space="preserve"> REF _Ref471993620 \r \h </w:instrText>
      </w:r>
      <w:r w:rsidR="00382804" w:rsidRPr="003263A9">
        <w:instrText xml:space="preserve"> \* MERGEFORMAT </w:instrText>
      </w:r>
      <w:r w:rsidR="008B2842" w:rsidRPr="003263A9">
        <w:fldChar w:fldCharType="separate"/>
      </w:r>
      <w:r w:rsidR="003263A9">
        <w:t>4.3.3</w:t>
      </w:r>
      <w:r w:rsidR="008B2842" w:rsidRPr="003263A9">
        <w:fldChar w:fldCharType="end"/>
      </w:r>
      <w:r w:rsidRPr="003263A9">
        <w:t>.</w:t>
      </w:r>
    </w:p>
    <w:p w14:paraId="5A1925F3" w14:textId="0E934D71" w:rsidR="00E20F59" w:rsidRPr="003263A9" w:rsidRDefault="00A35C1F" w:rsidP="007D2B76">
      <w:pPr>
        <w:pStyle w:val="Heading2"/>
      </w:pPr>
      <w:bookmarkStart w:id="75" w:name="_Toc145417486"/>
      <w:r w:rsidRPr="003263A9">
        <w:rPr>
          <w:caps w:val="0"/>
        </w:rPr>
        <w:t>QUALIFICATION, PERIODIC TESTING AND LOT VALIDATION TESTING SAMPLES</w:t>
      </w:r>
      <w:bookmarkEnd w:id="75"/>
    </w:p>
    <w:p w14:paraId="11D1BE56" w14:textId="77777777" w:rsidR="00E20F59" w:rsidRPr="003263A9" w:rsidRDefault="00E20F59" w:rsidP="00AA5FE6">
      <w:pPr>
        <w:keepLines/>
      </w:pPr>
      <w:r w:rsidRPr="003263A9">
        <w:t xml:space="preserve">All tests of Chart F4 </w:t>
      </w:r>
      <w:proofErr w:type="gramStart"/>
      <w:r w:rsidRPr="003263A9">
        <w:t>are considered to be</w:t>
      </w:r>
      <w:proofErr w:type="gramEnd"/>
      <w:r w:rsidRPr="003263A9">
        <w:t xml:space="preserve"> destructive and therefore components so tested shall not form part of the delivery lot.</w:t>
      </w:r>
    </w:p>
    <w:p w14:paraId="367FA1AA" w14:textId="20D69B6A" w:rsidR="00E20F59" w:rsidRPr="003263A9" w:rsidRDefault="00A35C1F" w:rsidP="007D2B76">
      <w:pPr>
        <w:pStyle w:val="Heading2"/>
      </w:pPr>
      <w:bookmarkStart w:id="76" w:name="_Toc145417487"/>
      <w:r w:rsidRPr="003263A9">
        <w:rPr>
          <w:caps w:val="0"/>
        </w:rPr>
        <w:t>DOCUMENTATION</w:t>
      </w:r>
      <w:bookmarkEnd w:id="76"/>
    </w:p>
    <w:p w14:paraId="5969C7FB" w14:textId="7480B35A" w:rsidR="00E20F59" w:rsidRPr="003263A9" w:rsidRDefault="00E20F59" w:rsidP="00AA5FE6">
      <w:pPr>
        <w:keepLines/>
      </w:pPr>
      <w:r w:rsidRPr="003263A9">
        <w:t xml:space="preserve">Documentation of </w:t>
      </w:r>
      <w:r w:rsidR="00EA4F60" w:rsidRPr="003263A9">
        <w:t>Qualification, Periodic Test</w:t>
      </w:r>
      <w:r w:rsidR="00AA5FE6" w:rsidRPr="003263A9">
        <w:t>ing</w:t>
      </w:r>
      <w:r w:rsidR="00EA4F60" w:rsidRPr="003263A9">
        <w:t xml:space="preserve"> and Lot Validation Testing </w:t>
      </w:r>
      <w:r w:rsidRPr="003263A9">
        <w:t xml:space="preserve">shall be in accordance with Para. </w:t>
      </w:r>
      <w:r w:rsidR="00A35C1F" w:rsidRPr="003263A9">
        <w:fldChar w:fldCharType="begin"/>
      </w:r>
      <w:r w:rsidR="00A35C1F" w:rsidRPr="003263A9">
        <w:instrText xml:space="preserve"> REF _Ref471993647 \r \h </w:instrText>
      </w:r>
      <w:r w:rsidR="00382804" w:rsidRPr="003263A9">
        <w:instrText xml:space="preserve"> \* MERGEFORMAT </w:instrText>
      </w:r>
      <w:r w:rsidR="00A35C1F" w:rsidRPr="003263A9">
        <w:fldChar w:fldCharType="separate"/>
      </w:r>
      <w:r w:rsidR="003263A9">
        <w:t>9.7</w:t>
      </w:r>
      <w:r w:rsidR="00A35C1F" w:rsidRPr="003263A9">
        <w:fldChar w:fldCharType="end"/>
      </w:r>
      <w:r w:rsidRPr="003263A9">
        <w:t>.</w:t>
      </w:r>
    </w:p>
    <w:p w14:paraId="4A29BE20" w14:textId="72DBF7C7" w:rsidR="00E20F59" w:rsidRPr="003263A9" w:rsidRDefault="00A35C1F" w:rsidP="000C1737">
      <w:pPr>
        <w:pStyle w:val="Heading1"/>
        <w:keepLines/>
      </w:pPr>
      <w:bookmarkStart w:id="77" w:name="_Toc145417488"/>
      <w:r w:rsidRPr="003263A9">
        <w:rPr>
          <w:caps w:val="0"/>
        </w:rPr>
        <w:lastRenderedPageBreak/>
        <w:t>TEST METHODS AND PROCEDURES</w:t>
      </w:r>
      <w:bookmarkEnd w:id="77"/>
    </w:p>
    <w:p w14:paraId="3E6FB894" w14:textId="77777777" w:rsidR="00E20F59" w:rsidRPr="003263A9" w:rsidRDefault="00E20F59" w:rsidP="000C1737">
      <w:pPr>
        <w:keepNext/>
        <w:keepLines/>
      </w:pPr>
      <w:r w:rsidRPr="003263A9">
        <w:t xml:space="preserve">If a Manufacturer elects to eliminate or modify a test method or procedure, the Manufacturer is still responsible for delivering components that meet </w:t>
      </w:r>
      <w:proofErr w:type="gramStart"/>
      <w:r w:rsidRPr="003263A9">
        <w:t>all of</w:t>
      </w:r>
      <w:proofErr w:type="gramEnd"/>
      <w:r w:rsidRPr="003263A9">
        <w:t xml:space="preserve"> the performance, quality and reliability requirements defined in this specification and the Detail Specification.</w:t>
      </w:r>
    </w:p>
    <w:p w14:paraId="5F08CF45" w14:textId="370E032C" w:rsidR="00E20F59" w:rsidRPr="003263A9" w:rsidRDefault="00E20F59" w:rsidP="000C1737">
      <w:pPr>
        <w:keepNext/>
        <w:keepLines/>
      </w:pPr>
      <w:r w:rsidRPr="003263A9">
        <w:t xml:space="preserve">For a qualified component, documentation supporting the change shall be approved by the </w:t>
      </w:r>
      <w:r w:rsidR="00EF2DF8" w:rsidRPr="003263A9">
        <w:t>ESCC</w:t>
      </w:r>
      <w:r w:rsidRPr="003263A9">
        <w:t xml:space="preserve"> Executive and retained by the Manufacturer. It shall be copied, when requested, to the </w:t>
      </w:r>
      <w:r w:rsidR="00EF2DF8" w:rsidRPr="003263A9">
        <w:t>ESCC</w:t>
      </w:r>
      <w:r w:rsidRPr="003263A9">
        <w:t xml:space="preserve"> Executive. The change shall be specified in an appendix to the Detail Specification and in the PID.</w:t>
      </w:r>
    </w:p>
    <w:p w14:paraId="70046B2C" w14:textId="2325B93B" w:rsidR="00E20F59" w:rsidRPr="003263A9" w:rsidRDefault="00E20F59" w:rsidP="00AA5FE6">
      <w:pPr>
        <w:keepLines/>
      </w:pPr>
      <w:r w:rsidRPr="003263A9">
        <w:t xml:space="preserve">For an unqualified component the change shall be approved by the </w:t>
      </w:r>
      <w:proofErr w:type="spellStart"/>
      <w:r w:rsidRPr="003263A9">
        <w:t>Orderer</w:t>
      </w:r>
      <w:proofErr w:type="spellEnd"/>
      <w:r w:rsidRPr="003263A9">
        <w:t xml:space="preserve">. The change may be specified in an appendix to the Detail Specification at the request of the Manufacturer or </w:t>
      </w:r>
      <w:proofErr w:type="spellStart"/>
      <w:r w:rsidRPr="003263A9">
        <w:t>Orderer</w:t>
      </w:r>
      <w:proofErr w:type="spellEnd"/>
      <w:r w:rsidRPr="003263A9">
        <w:t xml:space="preserve">, subject to the approval of the </w:t>
      </w:r>
      <w:r w:rsidR="00EF2DF8" w:rsidRPr="003263A9">
        <w:t>ESCC</w:t>
      </w:r>
      <w:r w:rsidRPr="003263A9">
        <w:t xml:space="preserve"> Executive.</w:t>
      </w:r>
    </w:p>
    <w:p w14:paraId="74906068" w14:textId="73C10148" w:rsidR="00E20F59" w:rsidRPr="003263A9" w:rsidRDefault="00A35C1F" w:rsidP="007D2B76">
      <w:pPr>
        <w:pStyle w:val="Heading2"/>
      </w:pPr>
      <w:bookmarkStart w:id="78" w:name="_Ref471993230"/>
      <w:bookmarkStart w:id="79" w:name="_Toc145417489"/>
      <w:r w:rsidRPr="003263A9">
        <w:rPr>
          <w:caps w:val="0"/>
        </w:rPr>
        <w:t xml:space="preserve">INTERNAL VISUAL </w:t>
      </w:r>
      <w:bookmarkEnd w:id="78"/>
      <w:r w:rsidR="003D4BDE" w:rsidRPr="003263A9">
        <w:rPr>
          <w:caps w:val="0"/>
        </w:rPr>
        <w:t>INSPECTION</w:t>
      </w:r>
      <w:bookmarkEnd w:id="79"/>
    </w:p>
    <w:p w14:paraId="61CF657F" w14:textId="6C755FC8" w:rsidR="00E20F59" w:rsidRPr="003263A9" w:rsidRDefault="00EF2DF8" w:rsidP="00AA5FE6">
      <w:pPr>
        <w:keepLines/>
      </w:pPr>
      <w:r w:rsidRPr="003263A9">
        <w:t>ESCC</w:t>
      </w:r>
      <w:r w:rsidR="00E20F59" w:rsidRPr="003263A9">
        <w:t xml:space="preserve"> Basic Specification No. </w:t>
      </w:r>
      <w:hyperlink r:id="rId57" w:history="1">
        <w:r w:rsidR="00A77AE4" w:rsidRPr="003263A9">
          <w:rPr>
            <w:rStyle w:val="Hyperlink"/>
          </w:rPr>
          <w:t>20400</w:t>
        </w:r>
      </w:hyperlink>
      <w:r w:rsidR="00E20F59" w:rsidRPr="003263A9">
        <w:t>.</w:t>
      </w:r>
    </w:p>
    <w:p w14:paraId="4BD925DF" w14:textId="4751A161" w:rsidR="00F0508F" w:rsidRPr="003263A9" w:rsidRDefault="00A35C1F" w:rsidP="00C77CF1">
      <w:pPr>
        <w:pStyle w:val="Heading2"/>
      </w:pPr>
      <w:bookmarkStart w:id="80" w:name="_Ref472000730"/>
      <w:bookmarkStart w:id="81" w:name="_Toc145417490"/>
      <w:bookmarkStart w:id="82" w:name="_Ref472000741"/>
      <w:r w:rsidRPr="003263A9">
        <w:rPr>
          <w:caps w:val="0"/>
        </w:rPr>
        <w:t>RAPID CHANGE OF TEMPERATURE</w:t>
      </w:r>
      <w:bookmarkEnd w:id="80"/>
      <w:bookmarkEnd w:id="81"/>
    </w:p>
    <w:p w14:paraId="63D8D4C5" w14:textId="580B7915" w:rsidR="00F0508F" w:rsidRPr="003263A9" w:rsidRDefault="00A35C1F" w:rsidP="00C77CF1">
      <w:pPr>
        <w:pStyle w:val="Heading3"/>
        <w:keepLines/>
      </w:pPr>
      <w:bookmarkStart w:id="83" w:name="_Ref476058077"/>
      <w:bookmarkStart w:id="84" w:name="_Toc145417491"/>
      <w:r w:rsidRPr="003263A9">
        <w:t>During Screening Tests (Chart F3)</w:t>
      </w:r>
      <w:bookmarkEnd w:id="83"/>
      <w:bookmarkEnd w:id="84"/>
    </w:p>
    <w:p w14:paraId="49BA21CF" w14:textId="77777777" w:rsidR="00C16A94" w:rsidRPr="003263A9" w:rsidRDefault="00F0508F" w:rsidP="00C77CF1">
      <w:pPr>
        <w:keepNext/>
        <w:keepLines/>
        <w:spacing w:after="120"/>
      </w:pPr>
      <w:r w:rsidRPr="003263A9">
        <w:t xml:space="preserve">Components shall be subjected to Test Na of </w:t>
      </w:r>
      <w:r w:rsidR="00C16A94" w:rsidRPr="003263A9">
        <w:t>IEC Publication No. 60068-2-14.</w:t>
      </w:r>
    </w:p>
    <w:p w14:paraId="6E669F4D" w14:textId="04AFE555" w:rsidR="00F0508F" w:rsidRPr="003263A9" w:rsidRDefault="006217E8" w:rsidP="00C77CF1">
      <w:pPr>
        <w:keepNext/>
        <w:keepLines/>
        <w:spacing w:after="120"/>
      </w:pPr>
      <w:r w:rsidRPr="003263A9">
        <w:t>Unless otherwise specified, t</w:t>
      </w:r>
      <w:r w:rsidR="00F0508F" w:rsidRPr="003263A9">
        <w:t>he following details shall apply:</w:t>
      </w:r>
    </w:p>
    <w:p w14:paraId="71FA368B" w14:textId="77777777" w:rsidR="00F0508F" w:rsidRPr="003263A9" w:rsidRDefault="00F0508F" w:rsidP="00C77CF1">
      <w:pPr>
        <w:pStyle w:val="BulletList"/>
        <w:keepNext/>
        <w:keepLines/>
        <w:spacing w:after="0"/>
      </w:pPr>
      <w:r w:rsidRPr="003263A9">
        <w:tab/>
      </w:r>
      <w:r w:rsidRPr="003263A9">
        <w:tab/>
        <w:t>Test Conditions:</w:t>
      </w:r>
    </w:p>
    <w:p w14:paraId="694304A2" w14:textId="0AFE0261" w:rsidR="00D21734" w:rsidRPr="003263A9" w:rsidRDefault="00D21734" w:rsidP="007F732C">
      <w:pPr>
        <w:pStyle w:val="ListParagraph"/>
        <w:keepNext/>
        <w:numPr>
          <w:ilvl w:val="0"/>
          <w:numId w:val="20"/>
        </w:numPr>
        <w:spacing w:after="60"/>
        <w:ind w:left="2171" w:hanging="357"/>
        <w:contextualSpacing w:val="0"/>
      </w:pPr>
      <w:r w:rsidRPr="003263A9">
        <w:t xml:space="preserve">Components shall be conditioned for 15 minutes </w:t>
      </w:r>
      <w:r w:rsidR="009254F8" w:rsidRPr="003263A9">
        <w:t xml:space="preserve">at </w:t>
      </w:r>
      <w:proofErr w:type="spellStart"/>
      <w:r w:rsidR="009254F8" w:rsidRPr="003263A9">
        <w:t>T</w:t>
      </w:r>
      <w:r w:rsidR="009254F8" w:rsidRPr="003263A9">
        <w:rPr>
          <w:vertAlign w:val="subscript"/>
        </w:rPr>
        <w:t>amb</w:t>
      </w:r>
      <w:proofErr w:type="spellEnd"/>
      <w:r w:rsidR="009254F8" w:rsidRPr="003263A9">
        <w:t xml:space="preserve"> = +22 ±3°C </w:t>
      </w:r>
      <w:r w:rsidRPr="003263A9">
        <w:t>prior to the first cycle.</w:t>
      </w:r>
    </w:p>
    <w:p w14:paraId="270B7027" w14:textId="34D1548B" w:rsidR="00F0508F" w:rsidRPr="003263A9" w:rsidRDefault="00F0508F" w:rsidP="007F732C">
      <w:pPr>
        <w:pStyle w:val="ListParagraph"/>
        <w:keepNext/>
        <w:numPr>
          <w:ilvl w:val="0"/>
          <w:numId w:val="20"/>
        </w:numPr>
        <w:spacing w:after="60"/>
        <w:ind w:left="2171" w:hanging="357"/>
        <w:contextualSpacing w:val="0"/>
      </w:pPr>
      <w:r w:rsidRPr="003263A9">
        <w:t xml:space="preserve">Low temperature: minimum </w:t>
      </w:r>
      <w:r w:rsidR="009254F8" w:rsidRPr="003263A9">
        <w:t>operating</w:t>
      </w:r>
      <w:r w:rsidRPr="003263A9">
        <w:t xml:space="preserve"> temperature rating as specified in the Detail Specification.</w:t>
      </w:r>
    </w:p>
    <w:p w14:paraId="7CDA532B" w14:textId="4DADF8D0" w:rsidR="00F0508F" w:rsidRPr="003263A9" w:rsidRDefault="00F0508F" w:rsidP="007F732C">
      <w:pPr>
        <w:pStyle w:val="ListParagraph"/>
        <w:keepNext/>
        <w:numPr>
          <w:ilvl w:val="0"/>
          <w:numId w:val="20"/>
        </w:numPr>
        <w:spacing w:after="60"/>
        <w:ind w:left="2171" w:hanging="357"/>
        <w:contextualSpacing w:val="0"/>
      </w:pPr>
      <w:r w:rsidRPr="003263A9">
        <w:t xml:space="preserve">High temperature: maximum </w:t>
      </w:r>
      <w:r w:rsidR="009254F8" w:rsidRPr="003263A9">
        <w:t>operating</w:t>
      </w:r>
      <w:r w:rsidRPr="003263A9">
        <w:t xml:space="preserve"> temperature rating as specified in the Detail Specification.</w:t>
      </w:r>
    </w:p>
    <w:p w14:paraId="5EB59201" w14:textId="262F1888" w:rsidR="00F0508F" w:rsidRPr="003263A9" w:rsidRDefault="00D21734" w:rsidP="007F732C">
      <w:pPr>
        <w:pStyle w:val="ListParagraph"/>
        <w:keepNext/>
        <w:numPr>
          <w:ilvl w:val="0"/>
          <w:numId w:val="20"/>
        </w:numPr>
        <w:spacing w:after="60"/>
        <w:ind w:left="2171" w:hanging="357"/>
        <w:contextualSpacing w:val="0"/>
      </w:pPr>
      <w:r w:rsidRPr="003263A9">
        <w:t>Number of cycles: 5</w:t>
      </w:r>
    </w:p>
    <w:p w14:paraId="76AF1417" w14:textId="77CCF27E" w:rsidR="00F0508F" w:rsidRPr="003263A9" w:rsidRDefault="00F0508F" w:rsidP="000C1737">
      <w:pPr>
        <w:pStyle w:val="ListParagraph"/>
        <w:numPr>
          <w:ilvl w:val="0"/>
          <w:numId w:val="20"/>
        </w:numPr>
        <w:spacing w:after="60"/>
        <w:ind w:left="2171" w:hanging="357"/>
        <w:contextualSpacing w:val="0"/>
      </w:pPr>
      <w:r w:rsidRPr="003263A9">
        <w:t>Exposure time (each cycle, each temperature): 30 minutes</w:t>
      </w:r>
    </w:p>
    <w:p w14:paraId="35A2AD7E" w14:textId="0C7FCADB" w:rsidR="00F0508F" w:rsidRPr="003263A9" w:rsidRDefault="00F0508F" w:rsidP="000C1737">
      <w:pPr>
        <w:pStyle w:val="ListParagraph"/>
        <w:numPr>
          <w:ilvl w:val="0"/>
          <w:numId w:val="20"/>
        </w:numPr>
        <w:spacing w:after="60"/>
        <w:ind w:left="2171" w:hanging="357"/>
        <w:contextualSpacing w:val="0"/>
      </w:pPr>
      <w:r w:rsidRPr="003263A9">
        <w:t>Transition time: 1 minute</w:t>
      </w:r>
    </w:p>
    <w:p w14:paraId="6DE3CA55" w14:textId="4A5739C5" w:rsidR="00F0508F" w:rsidRPr="003263A9" w:rsidRDefault="00F0508F" w:rsidP="003263A9">
      <w:pPr>
        <w:pStyle w:val="Heading3"/>
        <w:keepLines/>
      </w:pPr>
      <w:bookmarkStart w:id="85" w:name="_Ref476214283"/>
      <w:bookmarkStart w:id="86" w:name="_Toc145417492"/>
      <w:r w:rsidRPr="003263A9">
        <w:lastRenderedPageBreak/>
        <w:t xml:space="preserve">During </w:t>
      </w:r>
      <w:r w:rsidR="00AA5FE6" w:rsidRPr="003263A9">
        <w:t>Qualification</w:t>
      </w:r>
      <w:r w:rsidR="00A35C1F" w:rsidRPr="003263A9">
        <w:t xml:space="preserve">, </w:t>
      </w:r>
      <w:r w:rsidR="00AA5FE6" w:rsidRPr="003263A9">
        <w:t>Periodic Testing</w:t>
      </w:r>
      <w:r w:rsidR="003745ED" w:rsidRPr="003263A9">
        <w:t xml:space="preserve"> </w:t>
      </w:r>
      <w:r w:rsidR="00EF2DF8" w:rsidRPr="003263A9">
        <w:t>a</w:t>
      </w:r>
      <w:r w:rsidR="00A35C1F" w:rsidRPr="003263A9">
        <w:t xml:space="preserve">nd </w:t>
      </w:r>
      <w:r w:rsidR="003745ED" w:rsidRPr="003263A9">
        <w:t xml:space="preserve">Lot Validation Testing </w:t>
      </w:r>
      <w:r w:rsidR="00A35C1F" w:rsidRPr="003263A9">
        <w:t>(</w:t>
      </w:r>
      <w:r w:rsidRPr="003263A9">
        <w:t>Chart F4</w:t>
      </w:r>
      <w:r w:rsidR="00A35C1F" w:rsidRPr="003263A9">
        <w:t>)</w:t>
      </w:r>
      <w:bookmarkEnd w:id="85"/>
      <w:bookmarkEnd w:id="86"/>
    </w:p>
    <w:p w14:paraId="20ECFD2B" w14:textId="77777777" w:rsidR="00C16A94" w:rsidRPr="003263A9" w:rsidRDefault="00F0508F" w:rsidP="003263A9">
      <w:pPr>
        <w:keepNext/>
        <w:keepLines/>
        <w:spacing w:after="120"/>
      </w:pPr>
      <w:r w:rsidRPr="003263A9">
        <w:t xml:space="preserve">Components shall be subjected to Test Na of </w:t>
      </w:r>
      <w:r w:rsidR="00C16A94" w:rsidRPr="003263A9">
        <w:t>IEC Publication No. 60068-2-14.</w:t>
      </w:r>
    </w:p>
    <w:p w14:paraId="648EC762" w14:textId="3EB93104" w:rsidR="00F0508F" w:rsidRPr="003263A9" w:rsidRDefault="006217E8" w:rsidP="003263A9">
      <w:pPr>
        <w:keepNext/>
        <w:keepLines/>
        <w:spacing w:after="120"/>
      </w:pPr>
      <w:r w:rsidRPr="003263A9">
        <w:t>Unless otherwise specified, t</w:t>
      </w:r>
      <w:r w:rsidR="00F0508F" w:rsidRPr="003263A9">
        <w:t>he following details shall apply:</w:t>
      </w:r>
    </w:p>
    <w:p w14:paraId="1EA01BA5" w14:textId="77777777" w:rsidR="009254F8" w:rsidRPr="003263A9" w:rsidRDefault="009254F8" w:rsidP="003263A9">
      <w:pPr>
        <w:pStyle w:val="BulletList"/>
        <w:keepNext/>
        <w:keepLines/>
        <w:spacing w:after="0"/>
      </w:pPr>
      <w:r w:rsidRPr="003263A9">
        <w:tab/>
      </w:r>
      <w:r w:rsidRPr="003263A9">
        <w:tab/>
        <w:t>Test Conditions:</w:t>
      </w:r>
    </w:p>
    <w:p w14:paraId="7F5153B7" w14:textId="77777777" w:rsidR="009254F8" w:rsidRPr="003263A9" w:rsidRDefault="009254F8" w:rsidP="003263A9">
      <w:pPr>
        <w:pStyle w:val="ListParagraph"/>
        <w:keepNext/>
        <w:numPr>
          <w:ilvl w:val="0"/>
          <w:numId w:val="23"/>
        </w:numPr>
        <w:spacing w:after="60"/>
        <w:ind w:left="2171" w:hanging="357"/>
        <w:contextualSpacing w:val="0"/>
      </w:pPr>
      <w:r w:rsidRPr="003263A9">
        <w:tab/>
        <w:t xml:space="preserve">Components shall be conditioned for 15 minutes at </w:t>
      </w:r>
      <w:proofErr w:type="spellStart"/>
      <w:r w:rsidRPr="003263A9">
        <w:t>T</w:t>
      </w:r>
      <w:r w:rsidRPr="003263A9">
        <w:rPr>
          <w:vertAlign w:val="subscript"/>
        </w:rPr>
        <w:t>amb</w:t>
      </w:r>
      <w:proofErr w:type="spellEnd"/>
      <w:r w:rsidRPr="003263A9">
        <w:t xml:space="preserve"> = +22 ±3°C prior to the first cycle.</w:t>
      </w:r>
    </w:p>
    <w:p w14:paraId="6E059E52" w14:textId="77777777" w:rsidR="009254F8" w:rsidRPr="003263A9" w:rsidRDefault="009254F8" w:rsidP="003263A9">
      <w:pPr>
        <w:pStyle w:val="ListParagraph"/>
        <w:keepNext/>
        <w:numPr>
          <w:ilvl w:val="0"/>
          <w:numId w:val="23"/>
        </w:numPr>
        <w:spacing w:after="60"/>
        <w:ind w:left="2171" w:hanging="357"/>
        <w:contextualSpacing w:val="0"/>
      </w:pPr>
      <w:r w:rsidRPr="003263A9">
        <w:t>Low temperature: minimum storage temperature rating as specified in the Detail Specification.</w:t>
      </w:r>
    </w:p>
    <w:p w14:paraId="68979FF4" w14:textId="77777777" w:rsidR="009254F8" w:rsidRPr="003263A9" w:rsidRDefault="009254F8" w:rsidP="003263A9">
      <w:pPr>
        <w:pStyle w:val="ListParagraph"/>
        <w:keepNext/>
        <w:numPr>
          <w:ilvl w:val="0"/>
          <w:numId w:val="23"/>
        </w:numPr>
        <w:spacing w:after="60"/>
        <w:ind w:left="2171" w:hanging="357"/>
        <w:contextualSpacing w:val="0"/>
      </w:pPr>
      <w:r w:rsidRPr="003263A9">
        <w:tab/>
      </w:r>
      <w:r w:rsidRPr="003263A9">
        <w:tab/>
        <w:t>High temperature: maximum storage temperature rating as specified in the Detail Specification.</w:t>
      </w:r>
    </w:p>
    <w:p w14:paraId="1BE050B3" w14:textId="77777777" w:rsidR="009254F8" w:rsidRPr="003263A9" w:rsidRDefault="009254F8" w:rsidP="003263A9">
      <w:pPr>
        <w:pStyle w:val="ListParagraph"/>
        <w:keepNext/>
        <w:numPr>
          <w:ilvl w:val="0"/>
          <w:numId w:val="23"/>
        </w:numPr>
        <w:spacing w:after="60"/>
        <w:ind w:left="2171" w:hanging="357"/>
        <w:contextualSpacing w:val="0"/>
      </w:pPr>
      <w:r w:rsidRPr="003263A9">
        <w:tab/>
      </w:r>
      <w:r w:rsidRPr="003263A9">
        <w:tab/>
        <w:t>Number of cycles: 5</w:t>
      </w:r>
    </w:p>
    <w:p w14:paraId="07849C93" w14:textId="77777777" w:rsidR="009254F8" w:rsidRPr="003263A9" w:rsidRDefault="009254F8" w:rsidP="003263A9">
      <w:pPr>
        <w:pStyle w:val="ListParagraph"/>
        <w:keepNext/>
        <w:numPr>
          <w:ilvl w:val="0"/>
          <w:numId w:val="23"/>
        </w:numPr>
        <w:spacing w:after="60"/>
        <w:ind w:left="2171" w:hanging="357"/>
        <w:contextualSpacing w:val="0"/>
      </w:pPr>
      <w:r w:rsidRPr="003263A9">
        <w:tab/>
      </w:r>
      <w:r w:rsidRPr="003263A9">
        <w:tab/>
        <w:t>Exposure time (each cycle, each temperature): 30 minutes</w:t>
      </w:r>
    </w:p>
    <w:p w14:paraId="05777A10" w14:textId="77777777" w:rsidR="009254F8" w:rsidRPr="003263A9" w:rsidRDefault="009254F8" w:rsidP="003263A9">
      <w:pPr>
        <w:pStyle w:val="ListParagraph"/>
        <w:keepNext/>
        <w:numPr>
          <w:ilvl w:val="0"/>
          <w:numId w:val="23"/>
        </w:numPr>
        <w:spacing w:after="60"/>
        <w:ind w:left="2171" w:hanging="357"/>
        <w:contextualSpacing w:val="0"/>
      </w:pPr>
      <w:r w:rsidRPr="003263A9">
        <w:tab/>
      </w:r>
      <w:r w:rsidRPr="003263A9">
        <w:tab/>
        <w:t>Transition time: 1 minute</w:t>
      </w:r>
    </w:p>
    <w:p w14:paraId="17176E4C" w14:textId="77777777" w:rsidR="00F0508F" w:rsidRPr="003263A9" w:rsidRDefault="00F0508F" w:rsidP="000C1737">
      <w:pPr>
        <w:pStyle w:val="BulletList"/>
        <w:keepNext/>
        <w:keepLines/>
        <w:spacing w:before="120" w:after="0"/>
      </w:pPr>
      <w:r w:rsidRPr="003263A9">
        <w:tab/>
      </w:r>
      <w:r w:rsidRPr="003263A9">
        <w:tab/>
        <w:t>Data Points:</w:t>
      </w:r>
    </w:p>
    <w:p w14:paraId="78EF1F37" w14:textId="77777777" w:rsidR="00F0508F" w:rsidRPr="003263A9" w:rsidRDefault="00F0508F" w:rsidP="000C1737">
      <w:pPr>
        <w:pStyle w:val="BulletList"/>
        <w:keepNext/>
        <w:keepLines/>
        <w:numPr>
          <w:ilvl w:val="0"/>
          <w:numId w:val="0"/>
        </w:numPr>
        <w:spacing w:after="120"/>
        <w:ind w:left="1775"/>
        <w:contextualSpacing w:val="0"/>
      </w:pPr>
      <w:r w:rsidRPr="003263A9">
        <w:t>Prior to the test, Capacitance shall be measured as specified in Intermediate and End-Point Electrical Measurements in the Detail Specification.</w:t>
      </w:r>
    </w:p>
    <w:p w14:paraId="088D775F" w14:textId="320E0470" w:rsidR="00F0508F" w:rsidRPr="003263A9" w:rsidRDefault="00F0508F" w:rsidP="00AA5FE6">
      <w:pPr>
        <w:pStyle w:val="BulletList"/>
        <w:keepLines/>
        <w:numPr>
          <w:ilvl w:val="0"/>
          <w:numId w:val="0"/>
        </w:numPr>
        <w:spacing w:after="120"/>
        <w:ind w:left="1775"/>
        <w:contextualSpacing w:val="0"/>
      </w:pPr>
      <w:r w:rsidRPr="003263A9">
        <w:t>On completion of testing</w:t>
      </w:r>
      <w:r w:rsidR="0042015A" w:rsidRPr="003263A9">
        <w:t>,</w:t>
      </w:r>
      <w:r w:rsidRPr="003263A9">
        <w:t xml:space="preserve"> the components shall be subjected to standard atmospheric conditions for recovery for 4</w:t>
      </w:r>
      <w:r w:rsidR="009254F8" w:rsidRPr="003263A9">
        <w:t xml:space="preserve"> </w:t>
      </w:r>
      <w:r w:rsidRPr="003263A9">
        <w:t>hours</w:t>
      </w:r>
      <w:r w:rsidR="009254F8" w:rsidRPr="003263A9">
        <w:t xml:space="preserve"> minimum</w:t>
      </w:r>
      <w:r w:rsidRPr="003263A9">
        <w:t xml:space="preserve">. </w:t>
      </w:r>
    </w:p>
    <w:p w14:paraId="36292AB0" w14:textId="18585304" w:rsidR="00F0508F" w:rsidRPr="003263A9" w:rsidRDefault="00F0508F" w:rsidP="00AA5FE6">
      <w:pPr>
        <w:pStyle w:val="BulletList"/>
        <w:keepLines/>
        <w:numPr>
          <w:ilvl w:val="0"/>
          <w:numId w:val="0"/>
        </w:numPr>
        <w:spacing w:after="120"/>
        <w:ind w:left="1775"/>
        <w:contextualSpacing w:val="0"/>
      </w:pPr>
      <w:r w:rsidRPr="003263A9">
        <w:t>After recovery, the components shall be visually examined</w:t>
      </w:r>
      <w:r w:rsidR="00C03E11" w:rsidRPr="003263A9">
        <w:t xml:space="preserve"> and t</w:t>
      </w:r>
      <w:r w:rsidRPr="003263A9">
        <w:t xml:space="preserve">here shall be no evidence of </w:t>
      </w:r>
      <w:r w:rsidR="009254F8" w:rsidRPr="003263A9">
        <w:t xml:space="preserve">corrosion, mechanical </w:t>
      </w:r>
      <w:r w:rsidRPr="003263A9">
        <w:t>damage</w:t>
      </w:r>
      <w:r w:rsidR="009254F8" w:rsidRPr="003263A9">
        <w:t xml:space="preserve"> or obliteration of marking</w:t>
      </w:r>
      <w:r w:rsidRPr="003263A9">
        <w:t xml:space="preserve">. Capacitance, </w:t>
      </w:r>
      <w:r w:rsidR="008A006E" w:rsidRPr="003263A9">
        <w:t>Capacitance Change</w:t>
      </w:r>
      <w:r w:rsidR="009254F8" w:rsidRPr="003263A9">
        <w:t xml:space="preserve">, </w:t>
      </w:r>
      <w:r w:rsidR="00D77338" w:rsidRPr="003263A9">
        <w:t>Dissipation Factor</w:t>
      </w:r>
      <w:r w:rsidRPr="003263A9">
        <w:t xml:space="preserve"> and </w:t>
      </w:r>
      <w:r w:rsidR="00D77338" w:rsidRPr="003263A9">
        <w:t xml:space="preserve">Equivalent Series Resistance </w:t>
      </w:r>
      <w:r w:rsidR="00BC3BF2" w:rsidRPr="003263A9">
        <w:t xml:space="preserve">(when specified in the Detail Specification) </w:t>
      </w:r>
      <w:r w:rsidRPr="003263A9">
        <w:t xml:space="preserve">shall be measured as specified in Intermediate and End-Point Electrical Measurements in the Detail Specification. </w:t>
      </w:r>
      <w:r w:rsidR="008A006E" w:rsidRPr="003263A9">
        <w:t>Capacitance Change</w:t>
      </w:r>
      <w:r w:rsidRPr="003263A9">
        <w:t xml:space="preserve"> shall be related to the initial measurements.</w:t>
      </w:r>
    </w:p>
    <w:p w14:paraId="1618360E" w14:textId="14E99E62" w:rsidR="00D77338" w:rsidRPr="003263A9" w:rsidRDefault="00A35C1F" w:rsidP="00ED76E3">
      <w:pPr>
        <w:pStyle w:val="Heading2"/>
      </w:pPr>
      <w:bookmarkStart w:id="87" w:name="_Ref477344308"/>
      <w:bookmarkStart w:id="88" w:name="_Toc145417493"/>
      <w:r w:rsidRPr="003263A9">
        <w:rPr>
          <w:caps w:val="0"/>
        </w:rPr>
        <w:lastRenderedPageBreak/>
        <w:t>SURGE CURRENT</w:t>
      </w:r>
      <w:bookmarkEnd w:id="87"/>
      <w:bookmarkEnd w:id="88"/>
    </w:p>
    <w:p w14:paraId="725CD48D" w14:textId="77777777" w:rsidR="00C16A94" w:rsidRPr="003263A9" w:rsidRDefault="003E2BAA" w:rsidP="00ED76E3">
      <w:pPr>
        <w:keepNext/>
        <w:keepLines/>
        <w:spacing w:after="120"/>
      </w:pPr>
      <w:r w:rsidRPr="003263A9">
        <w:t>Components shall be subjected to a</w:t>
      </w:r>
      <w:r w:rsidR="00D77338" w:rsidRPr="003263A9">
        <w:t xml:space="preserve"> </w:t>
      </w:r>
      <w:r w:rsidRPr="003263A9">
        <w:t>s</w:t>
      </w:r>
      <w:r w:rsidR="00D77338" w:rsidRPr="003263A9">
        <w:t xml:space="preserve">urge current test </w:t>
      </w:r>
      <w:r w:rsidRPr="003263A9">
        <w:t>immediately after Rapid Change of Temperature dur</w:t>
      </w:r>
      <w:r w:rsidR="00C16A94" w:rsidRPr="003263A9">
        <w:t>ing Screening Tests (Chart F3).</w:t>
      </w:r>
    </w:p>
    <w:p w14:paraId="6948F47D" w14:textId="6E530893" w:rsidR="003E2BAA" w:rsidRPr="003263A9" w:rsidRDefault="006217E8" w:rsidP="00ED76E3">
      <w:pPr>
        <w:keepNext/>
        <w:keepLines/>
        <w:spacing w:after="120"/>
      </w:pPr>
      <w:r w:rsidRPr="003263A9">
        <w:t>Unless otherwise specified, t</w:t>
      </w:r>
      <w:r w:rsidR="003E2BAA" w:rsidRPr="003263A9">
        <w:t>he following details shall apply:</w:t>
      </w:r>
    </w:p>
    <w:p w14:paraId="3C0A1087" w14:textId="77777777" w:rsidR="003E2BAA" w:rsidRPr="003263A9" w:rsidRDefault="003E2BAA" w:rsidP="00ED76E3">
      <w:pPr>
        <w:pStyle w:val="BulletList"/>
        <w:keepNext/>
        <w:keepLines/>
        <w:spacing w:after="0"/>
      </w:pPr>
      <w:r w:rsidRPr="003263A9">
        <w:t>Test Conditions:</w:t>
      </w:r>
    </w:p>
    <w:p w14:paraId="62825105" w14:textId="1CCE993F" w:rsidR="003E2BAA" w:rsidRPr="003263A9" w:rsidRDefault="003E2BAA" w:rsidP="00ED76E3">
      <w:pPr>
        <w:pStyle w:val="ListParagraph"/>
        <w:keepNext/>
        <w:numPr>
          <w:ilvl w:val="0"/>
          <w:numId w:val="24"/>
        </w:numPr>
        <w:spacing w:after="60"/>
        <w:ind w:left="2171" w:hanging="357"/>
        <w:contextualSpacing w:val="0"/>
      </w:pPr>
      <w:r w:rsidRPr="003263A9">
        <w:t xml:space="preserve">Test temperature: </w:t>
      </w:r>
      <w:proofErr w:type="spellStart"/>
      <w:r w:rsidRPr="003263A9">
        <w:t>T</w:t>
      </w:r>
      <w:r w:rsidRPr="003263A9">
        <w:rPr>
          <w:vertAlign w:val="subscript"/>
        </w:rPr>
        <w:t>amb</w:t>
      </w:r>
      <w:proofErr w:type="spellEnd"/>
      <w:r w:rsidRPr="003263A9">
        <w:t xml:space="preserve"> = +22 ±3°C</w:t>
      </w:r>
    </w:p>
    <w:p w14:paraId="4FDB63D4" w14:textId="10FF139C" w:rsidR="003E2BAA" w:rsidRPr="003263A9" w:rsidRDefault="003E2BAA" w:rsidP="00ED76E3">
      <w:pPr>
        <w:pStyle w:val="ListParagraph"/>
        <w:keepNext/>
        <w:numPr>
          <w:ilvl w:val="0"/>
          <w:numId w:val="24"/>
        </w:numPr>
        <w:spacing w:after="0"/>
        <w:ind w:left="2171" w:hanging="357"/>
        <w:contextualSpacing w:val="0"/>
      </w:pPr>
      <w:r w:rsidRPr="003263A9">
        <w:t>Test procedure: each component shall be submitted to 5 charge/discharge surge current cycles of at least 0.5s per charge and 0.5s per discharge, at</w:t>
      </w:r>
      <w:r w:rsidR="008076A0" w:rsidRPr="003263A9">
        <w:t xml:space="preserve"> DC</w:t>
      </w:r>
      <w:r w:rsidRPr="003263A9">
        <w:t xml:space="preserve"> rated voltage. The test circuit shall comply with the following:</w:t>
      </w:r>
    </w:p>
    <w:p w14:paraId="6419C610" w14:textId="4E0DB2D5" w:rsidR="0016356A" w:rsidRPr="003263A9" w:rsidRDefault="0016356A" w:rsidP="00ED76E3">
      <w:pPr>
        <w:pStyle w:val="ListParagraph"/>
        <w:keepNext/>
        <w:keepLines/>
        <w:numPr>
          <w:ilvl w:val="0"/>
          <w:numId w:val="11"/>
        </w:numPr>
        <w:spacing w:after="60"/>
        <w:ind w:left="2511" w:hanging="357"/>
        <w:contextualSpacing w:val="0"/>
      </w:pPr>
      <w:r w:rsidRPr="003263A9">
        <w:t>The test shall be performed on individual component</w:t>
      </w:r>
      <w:r w:rsidR="001A7804" w:rsidRPr="003263A9">
        <w:t>s</w:t>
      </w:r>
      <w:r w:rsidRPr="003263A9">
        <w:t>.</w:t>
      </w:r>
    </w:p>
    <w:p w14:paraId="53750A61" w14:textId="68410064" w:rsidR="003E2BAA" w:rsidRPr="003263A9" w:rsidRDefault="005F0139" w:rsidP="00ED76E3">
      <w:pPr>
        <w:pStyle w:val="ListParagraph"/>
        <w:keepNext/>
        <w:keepLines/>
        <w:numPr>
          <w:ilvl w:val="0"/>
          <w:numId w:val="11"/>
        </w:numPr>
        <w:spacing w:after="60"/>
        <w:ind w:left="2511" w:hanging="357"/>
        <w:contextualSpacing w:val="0"/>
      </w:pPr>
      <w:r w:rsidRPr="003263A9">
        <w:t>The power supply used for charging the energy storage capacitor bank shall be capable of supplying a regulated DC voltage, variable from 0 to 100V minimum at 10A minimum.</w:t>
      </w:r>
    </w:p>
    <w:p w14:paraId="08E83936" w14:textId="60CDD9E0" w:rsidR="00D77338" w:rsidRPr="003263A9" w:rsidRDefault="0016356A" w:rsidP="00ED76E3">
      <w:pPr>
        <w:pStyle w:val="ListParagraph"/>
        <w:keepNext/>
        <w:keepLines/>
        <w:numPr>
          <w:ilvl w:val="0"/>
          <w:numId w:val="11"/>
        </w:numPr>
        <w:spacing w:after="60"/>
        <w:ind w:left="2511" w:hanging="357"/>
        <w:contextualSpacing w:val="0"/>
      </w:pPr>
      <w:r w:rsidRPr="003263A9">
        <w:t>The</w:t>
      </w:r>
      <w:r w:rsidR="005F0139" w:rsidRPr="003263A9">
        <w:t xml:space="preserve"> energy storage capacitor bank</w:t>
      </w:r>
      <w:r w:rsidR="00D77338" w:rsidRPr="003263A9">
        <w:t xml:space="preserve"> placed across the </w:t>
      </w:r>
      <w:r w:rsidR="005F0139" w:rsidRPr="003263A9">
        <w:t>DC</w:t>
      </w:r>
      <w:r w:rsidR="00D77338" w:rsidRPr="003263A9">
        <w:t xml:space="preserve"> power supply shall be continually</w:t>
      </w:r>
      <w:r w:rsidR="005F0139" w:rsidRPr="003263A9">
        <w:t xml:space="preserve"> </w:t>
      </w:r>
      <w:r w:rsidR="00D77338" w:rsidRPr="003263A9">
        <w:t>charged. It shall consist of very low ESR aluminium electrolytic capacitors, connected in</w:t>
      </w:r>
      <w:r w:rsidR="005F0139" w:rsidRPr="003263A9">
        <w:t xml:space="preserve"> </w:t>
      </w:r>
      <w:r w:rsidR="00D77338" w:rsidRPr="003263A9">
        <w:t>parallel, having a capacitance of 20000μF minimum.</w:t>
      </w:r>
    </w:p>
    <w:p w14:paraId="6AD5CD49" w14:textId="482DB329" w:rsidR="00D77338" w:rsidRPr="003263A9" w:rsidRDefault="005F0139" w:rsidP="00ED76E3">
      <w:pPr>
        <w:pStyle w:val="ListParagraph"/>
        <w:keepNext/>
        <w:keepLines/>
        <w:numPr>
          <w:ilvl w:val="0"/>
          <w:numId w:val="11"/>
        </w:numPr>
        <w:spacing w:after="60"/>
        <w:ind w:left="2511" w:hanging="357"/>
        <w:contextualSpacing w:val="0"/>
      </w:pPr>
      <w:r w:rsidRPr="003263A9">
        <w:t xml:space="preserve">The energy storage capacitor bank </w:t>
      </w:r>
      <w:r w:rsidR="00D77338" w:rsidRPr="003263A9">
        <w:t xml:space="preserve">shall provide, across the </w:t>
      </w:r>
      <w:r w:rsidRPr="003263A9">
        <w:t>component</w:t>
      </w:r>
      <w:r w:rsidR="00D77338" w:rsidRPr="003263A9">
        <w:t xml:space="preserve"> under test, a peak surge current</w:t>
      </w:r>
      <w:r w:rsidRPr="003263A9">
        <w:t xml:space="preserve"> </w:t>
      </w:r>
      <w:r w:rsidR="00D77338" w:rsidRPr="003263A9">
        <w:t xml:space="preserve">value equal to the test voltage divided per ESR of the </w:t>
      </w:r>
      <w:r w:rsidRPr="003263A9">
        <w:t>component</w:t>
      </w:r>
      <w:r w:rsidR="00D77338" w:rsidRPr="003263A9">
        <w:t xml:space="preserve"> under test plus total</w:t>
      </w:r>
      <w:r w:rsidRPr="003263A9">
        <w:t xml:space="preserve"> </w:t>
      </w:r>
      <w:r w:rsidR="00D77338" w:rsidRPr="003263A9">
        <w:t>circuit resistance. Th</w:t>
      </w:r>
      <w:r w:rsidRPr="003263A9">
        <w:t>is</w:t>
      </w:r>
      <w:r w:rsidR="00D77338" w:rsidRPr="003263A9">
        <w:t xml:space="preserve"> requirement shall be verified for each test line.</w:t>
      </w:r>
    </w:p>
    <w:p w14:paraId="2356B93D" w14:textId="29FF60A2" w:rsidR="00D77338" w:rsidRPr="003263A9" w:rsidRDefault="00D77338" w:rsidP="007F732C">
      <w:pPr>
        <w:pStyle w:val="ListParagraph"/>
        <w:keepLines/>
        <w:numPr>
          <w:ilvl w:val="0"/>
          <w:numId w:val="11"/>
        </w:numPr>
        <w:spacing w:after="60"/>
        <w:ind w:left="2511" w:hanging="357"/>
        <w:contextualSpacing w:val="0"/>
      </w:pPr>
      <w:r w:rsidRPr="003263A9">
        <w:t>For calibration</w:t>
      </w:r>
      <w:r w:rsidR="005F0139" w:rsidRPr="003263A9">
        <w:t xml:space="preserve"> purposes</w:t>
      </w:r>
      <w:r w:rsidRPr="003263A9">
        <w:t>, the voltage across a 47μF ±10% 35V</w:t>
      </w:r>
      <w:r w:rsidR="005F0139" w:rsidRPr="003263A9">
        <w:t xml:space="preserve"> </w:t>
      </w:r>
      <w:r w:rsidR="004A29C4" w:rsidRPr="003263A9">
        <w:t xml:space="preserve">capacitor </w:t>
      </w:r>
      <w:r w:rsidRPr="003263A9">
        <w:t>shall</w:t>
      </w:r>
      <w:r w:rsidR="004A29C4" w:rsidRPr="003263A9">
        <w:t xml:space="preserve"> be monitored and shall</w:t>
      </w:r>
      <w:r w:rsidRPr="003263A9">
        <w:t xml:space="preserve"> demonstrate that the peak voltage across the capacitor during charging</w:t>
      </w:r>
      <w:r w:rsidR="005F0139" w:rsidRPr="003263A9">
        <w:t xml:space="preserve"> </w:t>
      </w:r>
      <w:r w:rsidRPr="003263A9">
        <w:t>is</w:t>
      </w:r>
      <w:r w:rsidR="008076A0" w:rsidRPr="003263A9">
        <w:t xml:space="preserve"> DC</w:t>
      </w:r>
      <w:r w:rsidRPr="003263A9">
        <w:t xml:space="preserve"> rated voltage ±5% and that 90% of </w:t>
      </w:r>
      <w:r w:rsidR="008076A0" w:rsidRPr="003263A9">
        <w:t xml:space="preserve">DC </w:t>
      </w:r>
      <w:r w:rsidRPr="003263A9">
        <w:t>rated voltage is achieved within the first 100μs.</w:t>
      </w:r>
      <w:r w:rsidR="005F0139" w:rsidRPr="003263A9">
        <w:t xml:space="preserve"> </w:t>
      </w:r>
      <w:r w:rsidRPr="003263A9">
        <w:t>This requirement shall be verified for each test line.</w:t>
      </w:r>
    </w:p>
    <w:p w14:paraId="3D1DEA83" w14:textId="2A2A1433" w:rsidR="00D77338" w:rsidRPr="003263A9" w:rsidRDefault="00D77338" w:rsidP="007F732C">
      <w:pPr>
        <w:pStyle w:val="ListParagraph"/>
        <w:keepLines/>
        <w:numPr>
          <w:ilvl w:val="0"/>
          <w:numId w:val="11"/>
        </w:numPr>
        <w:spacing w:after="60"/>
        <w:ind w:left="2511" w:hanging="357"/>
        <w:contextualSpacing w:val="0"/>
      </w:pPr>
      <w:r w:rsidRPr="003263A9">
        <w:t xml:space="preserve">A 30A mercury relay or equivalent shall be used to switch the </w:t>
      </w:r>
      <w:r w:rsidR="0016356A" w:rsidRPr="003263A9">
        <w:t>component under test</w:t>
      </w:r>
      <w:r w:rsidRPr="003263A9">
        <w:t xml:space="preserve"> to the</w:t>
      </w:r>
      <w:r w:rsidR="0016356A" w:rsidRPr="003263A9">
        <w:t xml:space="preserve"> energy storage capacitor bank </w:t>
      </w:r>
      <w:r w:rsidRPr="003263A9">
        <w:t>for charge and into a short-circuit of not more than 0.2Ω maximum for</w:t>
      </w:r>
      <w:r w:rsidR="0016356A" w:rsidRPr="003263A9">
        <w:t xml:space="preserve"> </w:t>
      </w:r>
      <w:r w:rsidRPr="003263A9">
        <w:t>discharge.</w:t>
      </w:r>
    </w:p>
    <w:p w14:paraId="531F0476" w14:textId="25D1C86A" w:rsidR="004A66DC" w:rsidRPr="003263A9" w:rsidRDefault="004A66DC" w:rsidP="007F732C">
      <w:pPr>
        <w:pStyle w:val="ListParagraph"/>
        <w:keepLines/>
        <w:numPr>
          <w:ilvl w:val="0"/>
          <w:numId w:val="11"/>
        </w:numPr>
        <w:spacing w:after="60"/>
        <w:ind w:left="2511" w:hanging="357"/>
        <w:contextualSpacing w:val="0"/>
      </w:pPr>
      <w:r w:rsidRPr="003263A9">
        <w:t>A fuse shall be placed in series with each component under test. Each fuse shall have a rating of not less than 1A and not more than 5A.</w:t>
      </w:r>
    </w:p>
    <w:p w14:paraId="6C31529B" w14:textId="70910A56" w:rsidR="00D77338" w:rsidRPr="003263A9" w:rsidRDefault="00D77338" w:rsidP="007F732C">
      <w:pPr>
        <w:pStyle w:val="ListParagraph"/>
        <w:keepLines/>
        <w:numPr>
          <w:ilvl w:val="0"/>
          <w:numId w:val="11"/>
        </w:numPr>
        <w:spacing w:after="60"/>
        <w:ind w:left="2511" w:hanging="357"/>
        <w:contextualSpacing w:val="0"/>
      </w:pPr>
      <w:r w:rsidRPr="003263A9">
        <w:t xml:space="preserve">The total resistance of all wiring between the </w:t>
      </w:r>
      <w:r w:rsidR="0016356A" w:rsidRPr="003263A9">
        <w:t xml:space="preserve">energy storage capacitor bank </w:t>
      </w:r>
      <w:r w:rsidRPr="003263A9">
        <w:t>and the capacitor under</w:t>
      </w:r>
      <w:r w:rsidR="0016356A" w:rsidRPr="003263A9">
        <w:t xml:space="preserve"> </w:t>
      </w:r>
      <w:r w:rsidRPr="003263A9">
        <w:t xml:space="preserve">test, including the mercury relay, the ESR of the </w:t>
      </w:r>
      <w:r w:rsidR="0016356A" w:rsidRPr="003263A9">
        <w:t xml:space="preserve">energy storage capacitor bank </w:t>
      </w:r>
      <w:r w:rsidRPr="003263A9">
        <w:t>and the fuse, shall not</w:t>
      </w:r>
      <w:r w:rsidR="0016356A" w:rsidRPr="003263A9">
        <w:t xml:space="preserve"> </w:t>
      </w:r>
      <w:r w:rsidRPr="003263A9">
        <w:t>exceed 0.5Ω maximum.</w:t>
      </w:r>
    </w:p>
    <w:p w14:paraId="2327D836" w14:textId="5F86E0D3" w:rsidR="007C0468" w:rsidRPr="003263A9" w:rsidRDefault="007C0468" w:rsidP="000C1737">
      <w:pPr>
        <w:pStyle w:val="BulletList"/>
        <w:keepNext/>
        <w:keepLines/>
        <w:spacing w:before="120"/>
        <w:ind w:left="1775" w:hanging="357"/>
      </w:pPr>
      <w:r w:rsidRPr="003263A9">
        <w:t>Data Points</w:t>
      </w:r>
      <w:r w:rsidR="001047CF" w:rsidRPr="003263A9">
        <w:t>:</w:t>
      </w:r>
    </w:p>
    <w:p w14:paraId="2CC89390" w14:textId="7C0260D2" w:rsidR="00BA4B07" w:rsidRPr="003263A9" w:rsidRDefault="00BA4B07" w:rsidP="000C1737">
      <w:pPr>
        <w:pStyle w:val="BulletList"/>
        <w:keepNext/>
        <w:keepLines/>
        <w:numPr>
          <w:ilvl w:val="0"/>
          <w:numId w:val="0"/>
        </w:numPr>
        <w:spacing w:after="120"/>
        <w:ind w:left="1775"/>
        <w:contextualSpacing w:val="0"/>
      </w:pPr>
      <w:r w:rsidRPr="003263A9">
        <w:t>During the test, the fuse for each component under test shall be monitored. The component under test shall be considered a failure if the fuse blows during the test.</w:t>
      </w:r>
    </w:p>
    <w:p w14:paraId="364AA186" w14:textId="77777777" w:rsidR="004A66DC" w:rsidRPr="003263A9" w:rsidRDefault="004A66DC" w:rsidP="00E363DE">
      <w:pPr>
        <w:pStyle w:val="BulletList"/>
        <w:keepLines/>
        <w:numPr>
          <w:ilvl w:val="0"/>
          <w:numId w:val="0"/>
        </w:numPr>
        <w:spacing w:after="120"/>
        <w:ind w:left="1777"/>
      </w:pPr>
      <w:r w:rsidRPr="003263A9">
        <w:t>After the final cycle, DC Leakage Current shall be measured as specified in Room Temperature Electrical Measurements in the Detail Specifications.</w:t>
      </w:r>
    </w:p>
    <w:p w14:paraId="5FCCD834" w14:textId="6EE36A2E" w:rsidR="00AF43D6" w:rsidRPr="003263A9" w:rsidRDefault="00A35C1F" w:rsidP="00C77CF1">
      <w:pPr>
        <w:pStyle w:val="Heading2"/>
      </w:pPr>
      <w:bookmarkStart w:id="89" w:name="_Toc145417494"/>
      <w:bookmarkEnd w:id="82"/>
      <w:r w:rsidRPr="003263A9">
        <w:rPr>
          <w:caps w:val="0"/>
        </w:rPr>
        <w:lastRenderedPageBreak/>
        <w:t>ELECTRICAL MEASUREMENTS</w:t>
      </w:r>
      <w:bookmarkEnd w:id="89"/>
    </w:p>
    <w:p w14:paraId="508F3575" w14:textId="77777777" w:rsidR="00AF43D6" w:rsidRPr="003263A9" w:rsidRDefault="00AF43D6" w:rsidP="00C77CF1">
      <w:pPr>
        <w:pStyle w:val="Heading3"/>
        <w:keepLines/>
      </w:pPr>
      <w:bookmarkStart w:id="90" w:name="_Toc145417495"/>
      <w:r w:rsidRPr="003263A9">
        <w:t>General</w:t>
      </w:r>
      <w:bookmarkEnd w:id="90"/>
    </w:p>
    <w:p w14:paraId="210298EE" w14:textId="7D057999" w:rsidR="00AF43D6" w:rsidRPr="003263A9" w:rsidRDefault="00250EE0" w:rsidP="00C77CF1">
      <w:pPr>
        <w:keepNext/>
        <w:keepLines/>
      </w:pPr>
      <w:r w:rsidRPr="003263A9">
        <w:t>Unless otherwise specified in the Detail Specification, the following e</w:t>
      </w:r>
      <w:r w:rsidR="00AF43D6" w:rsidRPr="003263A9">
        <w:t xml:space="preserve">lectrical measurements and methods </w:t>
      </w:r>
      <w:r w:rsidRPr="003263A9">
        <w:t>apply.</w:t>
      </w:r>
    </w:p>
    <w:p w14:paraId="7BB1AA9D" w14:textId="77777777" w:rsidR="00AF43D6" w:rsidRPr="003263A9" w:rsidRDefault="00AF43D6" w:rsidP="00C77CF1">
      <w:pPr>
        <w:pStyle w:val="Heading4"/>
        <w:keepLines/>
      </w:pPr>
      <w:bookmarkStart w:id="91" w:name="_Ref471993709"/>
      <w:bookmarkStart w:id="92" w:name="_Toc145417496"/>
      <w:r w:rsidRPr="003263A9">
        <w:t>Capacitance</w:t>
      </w:r>
      <w:bookmarkEnd w:id="91"/>
      <w:bookmarkEnd w:id="92"/>
    </w:p>
    <w:p w14:paraId="69EB462A" w14:textId="1ABE468E" w:rsidR="00AF43D6" w:rsidRPr="003263A9" w:rsidRDefault="00591081" w:rsidP="00C77CF1">
      <w:pPr>
        <w:keepNext/>
        <w:keepLines/>
        <w:spacing w:after="120"/>
      </w:pPr>
      <w:r w:rsidRPr="003263A9">
        <w:t>T</w:t>
      </w:r>
      <w:r w:rsidR="00AF43D6" w:rsidRPr="003263A9">
        <w:t>he following details shall apply:</w:t>
      </w:r>
    </w:p>
    <w:p w14:paraId="1BE0869E" w14:textId="45E0C62F" w:rsidR="004B41DC" w:rsidRPr="003263A9" w:rsidRDefault="004B41DC" w:rsidP="00E363DE">
      <w:pPr>
        <w:pStyle w:val="BulletList"/>
        <w:keepNext/>
        <w:keepLines/>
        <w:spacing w:after="60"/>
      </w:pPr>
      <w:r w:rsidRPr="003263A9">
        <w:t xml:space="preserve">Test Frequency: 100 </w:t>
      </w:r>
      <w:r w:rsidRPr="003263A9">
        <w:rPr>
          <w:rFonts w:cs="Arial"/>
        </w:rPr>
        <w:t>±</w:t>
      </w:r>
      <w:r w:rsidRPr="003263A9">
        <w:t xml:space="preserve">5Hz or 120 </w:t>
      </w:r>
      <w:r w:rsidRPr="003263A9">
        <w:rPr>
          <w:rFonts w:cs="Arial"/>
        </w:rPr>
        <w:t>±</w:t>
      </w:r>
      <w:r w:rsidRPr="003263A9">
        <w:t>5Hz</w:t>
      </w:r>
    </w:p>
    <w:p w14:paraId="01EFA023" w14:textId="570C42ED" w:rsidR="00AF43D6" w:rsidRPr="003263A9" w:rsidRDefault="00AF43D6" w:rsidP="00E363DE">
      <w:pPr>
        <w:pStyle w:val="BulletList"/>
        <w:keepNext/>
        <w:keepLines/>
        <w:spacing w:after="60"/>
        <w:ind w:left="1775" w:hanging="357"/>
        <w:contextualSpacing w:val="0"/>
      </w:pPr>
      <w:r w:rsidRPr="003263A9">
        <w:tab/>
      </w:r>
      <w:r w:rsidRPr="003263A9">
        <w:tab/>
      </w:r>
      <w:r w:rsidR="004B41DC" w:rsidRPr="003263A9">
        <w:t>Test Voltage: The maximum DC bias shall be 2.</w:t>
      </w:r>
      <w:r w:rsidR="00603B98" w:rsidRPr="003263A9">
        <w:t>2V</w:t>
      </w:r>
      <w:r w:rsidR="004B41DC" w:rsidRPr="003263A9">
        <w:t xml:space="preserve"> for all AC measurements. The magnitude of the AC voltage shall be ≤ 0.5Vrms.</w:t>
      </w:r>
    </w:p>
    <w:p w14:paraId="29F76116" w14:textId="0DD8F35B" w:rsidR="004B41DC" w:rsidRPr="003263A9" w:rsidRDefault="004B41DC" w:rsidP="00E363DE">
      <w:pPr>
        <w:pStyle w:val="BulletList"/>
        <w:keepLines/>
        <w:spacing w:after="60"/>
        <w:ind w:left="1775" w:hanging="357"/>
        <w:contextualSpacing w:val="0"/>
      </w:pPr>
      <w:r w:rsidRPr="003263A9">
        <w:t>Required Accuracy: within 2% of the specified limit, whether this is given as an absolute value or as a change of capacitance.</w:t>
      </w:r>
    </w:p>
    <w:p w14:paraId="56F0AD01" w14:textId="0A55C624" w:rsidR="00AF43D6" w:rsidRPr="003263A9" w:rsidRDefault="00A35C1F" w:rsidP="00AA5FE6">
      <w:pPr>
        <w:pStyle w:val="Heading4"/>
        <w:keepLines/>
      </w:pPr>
      <w:bookmarkStart w:id="93" w:name="_Toc145417497"/>
      <w:r w:rsidRPr="003263A9">
        <w:t>D</w:t>
      </w:r>
      <w:r w:rsidR="00EB3511" w:rsidRPr="003263A9">
        <w:t>C</w:t>
      </w:r>
      <w:r w:rsidRPr="003263A9">
        <w:t xml:space="preserve"> Leakage Current</w:t>
      </w:r>
      <w:bookmarkEnd w:id="93"/>
    </w:p>
    <w:p w14:paraId="7865985B" w14:textId="3CB3599F" w:rsidR="004B41DC" w:rsidRPr="003263A9" w:rsidRDefault="00591081" w:rsidP="00AA5FE6">
      <w:pPr>
        <w:keepNext/>
        <w:keepLines/>
        <w:spacing w:after="120"/>
      </w:pPr>
      <w:r w:rsidRPr="003263A9">
        <w:t>T</w:t>
      </w:r>
      <w:r w:rsidR="004B41DC" w:rsidRPr="003263A9">
        <w:t>he following details shall apply:</w:t>
      </w:r>
    </w:p>
    <w:p w14:paraId="59FA63E9" w14:textId="5104478D" w:rsidR="003152A1" w:rsidRPr="003263A9" w:rsidRDefault="004B41DC" w:rsidP="00E363DE">
      <w:pPr>
        <w:pStyle w:val="BulletList"/>
        <w:keepLines/>
        <w:spacing w:after="60"/>
        <w:ind w:left="1775" w:hanging="357"/>
        <w:contextualSpacing w:val="0"/>
      </w:pPr>
      <w:r w:rsidRPr="003263A9">
        <w:tab/>
      </w:r>
      <w:r w:rsidRPr="003263A9">
        <w:tab/>
        <w:t xml:space="preserve">Test Voltage: </w:t>
      </w:r>
      <w:r w:rsidR="003152A1" w:rsidRPr="003263A9">
        <w:t xml:space="preserve">DC rated voltage </w:t>
      </w:r>
      <w:r w:rsidR="00790CBB" w:rsidRPr="003263A9">
        <w:rPr>
          <w:rFonts w:cs="Arial"/>
        </w:rPr>
        <w:t xml:space="preserve">±2% </w:t>
      </w:r>
      <w:r w:rsidR="003152A1" w:rsidRPr="003263A9">
        <w:t xml:space="preserve">applied by a regulated power supply through a </w:t>
      </w:r>
      <w:r w:rsidR="003152A1" w:rsidRPr="003263A9">
        <w:rPr>
          <w:rFonts w:cs="Arial"/>
        </w:rPr>
        <w:t xml:space="preserve">1000Ω series resistor (to limit charging current), for a </w:t>
      </w:r>
      <w:r w:rsidR="003152A1" w:rsidRPr="003263A9">
        <w:t>maximum electrification period of 5 minutes.</w:t>
      </w:r>
    </w:p>
    <w:p w14:paraId="0A37FD6F" w14:textId="2BD3E4DD" w:rsidR="004B41DC" w:rsidRPr="003263A9" w:rsidRDefault="004B41DC" w:rsidP="00E363DE">
      <w:pPr>
        <w:pStyle w:val="BulletList"/>
        <w:keepLines/>
        <w:spacing w:after="60"/>
        <w:ind w:left="1775" w:hanging="357"/>
        <w:contextualSpacing w:val="0"/>
      </w:pPr>
      <w:r w:rsidRPr="003263A9">
        <w:t xml:space="preserve">Required Accuracy: within </w:t>
      </w:r>
      <w:r w:rsidR="003152A1" w:rsidRPr="003263A9">
        <w:t>0.02</w:t>
      </w:r>
      <w:r w:rsidR="003152A1" w:rsidRPr="003263A9">
        <w:rPr>
          <w:rFonts w:cs="Arial"/>
        </w:rPr>
        <w:t>µ</w:t>
      </w:r>
      <w:r w:rsidR="003152A1" w:rsidRPr="003263A9">
        <w:t>A.</w:t>
      </w:r>
    </w:p>
    <w:p w14:paraId="628CD0EA" w14:textId="6A51190E" w:rsidR="00AF43D6" w:rsidRPr="003263A9" w:rsidRDefault="00A35C1F" w:rsidP="00AA5FE6">
      <w:pPr>
        <w:pStyle w:val="Heading4"/>
        <w:keepLines/>
      </w:pPr>
      <w:bookmarkStart w:id="94" w:name="_Toc145417498"/>
      <w:r w:rsidRPr="003263A9">
        <w:t>Dissipation Factor</w:t>
      </w:r>
      <w:bookmarkEnd w:id="94"/>
    </w:p>
    <w:p w14:paraId="10F51DD0" w14:textId="24AC06B4" w:rsidR="003152A1" w:rsidRPr="003263A9" w:rsidRDefault="00591081" w:rsidP="00AA5FE6">
      <w:pPr>
        <w:keepNext/>
        <w:keepLines/>
        <w:spacing w:after="120"/>
      </w:pPr>
      <w:r w:rsidRPr="003263A9">
        <w:t>T</w:t>
      </w:r>
      <w:r w:rsidR="003152A1" w:rsidRPr="003263A9">
        <w:t>he following details shall apply:</w:t>
      </w:r>
    </w:p>
    <w:p w14:paraId="2685760D" w14:textId="77777777" w:rsidR="003152A1" w:rsidRPr="003263A9" w:rsidRDefault="003152A1" w:rsidP="00EB3511">
      <w:pPr>
        <w:pStyle w:val="BulletList"/>
        <w:keepLines/>
        <w:spacing w:after="60"/>
        <w:ind w:left="1775" w:hanging="357"/>
        <w:contextualSpacing w:val="0"/>
      </w:pPr>
      <w:r w:rsidRPr="003263A9">
        <w:t xml:space="preserve">Test Frequency: 100 </w:t>
      </w:r>
      <w:r w:rsidRPr="003263A9">
        <w:rPr>
          <w:rFonts w:cs="Arial"/>
        </w:rPr>
        <w:t>±</w:t>
      </w:r>
      <w:r w:rsidRPr="003263A9">
        <w:t xml:space="preserve">5Hz or 120 </w:t>
      </w:r>
      <w:r w:rsidRPr="003263A9">
        <w:rPr>
          <w:rFonts w:cs="Arial"/>
        </w:rPr>
        <w:t>±</w:t>
      </w:r>
      <w:r w:rsidRPr="003263A9">
        <w:t>5Hz</w:t>
      </w:r>
    </w:p>
    <w:p w14:paraId="6486C2FE" w14:textId="1851D342" w:rsidR="008120FB" w:rsidRPr="003263A9" w:rsidRDefault="003152A1" w:rsidP="00EB3511">
      <w:pPr>
        <w:pStyle w:val="BulletList"/>
        <w:keepLines/>
        <w:spacing w:after="60"/>
        <w:ind w:left="1775" w:hanging="357"/>
        <w:contextualSpacing w:val="0"/>
      </w:pPr>
      <w:r w:rsidRPr="003263A9">
        <w:t xml:space="preserve">Required Accuracy: within </w:t>
      </w:r>
      <w:r w:rsidRPr="003263A9">
        <w:rPr>
          <w:rFonts w:cs="Arial"/>
        </w:rPr>
        <w:t>±</w:t>
      </w:r>
      <w:r w:rsidRPr="003263A9">
        <w:t xml:space="preserve">2% of </w:t>
      </w:r>
      <w:r w:rsidR="0027221E" w:rsidRPr="003263A9">
        <w:t>the measured dissipation factor</w:t>
      </w:r>
    </w:p>
    <w:p w14:paraId="20F388AE" w14:textId="5F0106D9" w:rsidR="00AF43D6" w:rsidRPr="003263A9" w:rsidRDefault="00A35C1F" w:rsidP="000C1737">
      <w:pPr>
        <w:pStyle w:val="Heading4"/>
        <w:keepLines/>
      </w:pPr>
      <w:bookmarkStart w:id="95" w:name="_Toc145417499"/>
      <w:r w:rsidRPr="003263A9">
        <w:t>Equivalent Series Resistance</w:t>
      </w:r>
      <w:bookmarkEnd w:id="95"/>
    </w:p>
    <w:p w14:paraId="2156AB78" w14:textId="1E4959CD" w:rsidR="00603B98" w:rsidRPr="003263A9" w:rsidRDefault="00591081" w:rsidP="000C1737">
      <w:pPr>
        <w:keepNext/>
        <w:keepLines/>
        <w:spacing w:after="120"/>
      </w:pPr>
      <w:bookmarkStart w:id="96" w:name="_Ref471994042"/>
      <w:bookmarkStart w:id="97" w:name="_Ref471999319"/>
      <w:bookmarkStart w:id="98" w:name="_Ref471999332"/>
      <w:r w:rsidRPr="003263A9">
        <w:t>T</w:t>
      </w:r>
      <w:r w:rsidR="00603B98" w:rsidRPr="003263A9">
        <w:t>he following details shall apply:</w:t>
      </w:r>
    </w:p>
    <w:p w14:paraId="14FCE0BB" w14:textId="48005A9A" w:rsidR="00603B98" w:rsidRPr="003263A9" w:rsidRDefault="00603B98" w:rsidP="000C1737">
      <w:pPr>
        <w:pStyle w:val="BulletList"/>
        <w:keepNext/>
        <w:keepLines/>
        <w:spacing w:after="60"/>
        <w:ind w:left="1775" w:hanging="357"/>
        <w:contextualSpacing w:val="0"/>
      </w:pPr>
      <w:r w:rsidRPr="003263A9">
        <w:t xml:space="preserve">Test Frequency: 100 </w:t>
      </w:r>
      <w:r w:rsidRPr="003263A9">
        <w:rPr>
          <w:rFonts w:cs="Arial"/>
        </w:rPr>
        <w:t>±</w:t>
      </w:r>
      <w:r w:rsidRPr="003263A9">
        <w:t>5</w:t>
      </w:r>
      <w:r w:rsidR="00500A22" w:rsidRPr="003263A9">
        <w:t>k</w:t>
      </w:r>
      <w:r w:rsidRPr="003263A9">
        <w:t>Hz</w:t>
      </w:r>
      <w:r w:rsidR="0027221E" w:rsidRPr="003263A9">
        <w:t xml:space="preserve"> or 500 </w:t>
      </w:r>
      <w:r w:rsidR="0027221E" w:rsidRPr="003263A9">
        <w:rPr>
          <w:rFonts w:cs="Arial"/>
        </w:rPr>
        <w:t>±</w:t>
      </w:r>
      <w:r w:rsidR="0027221E" w:rsidRPr="003263A9">
        <w:t>5kHz</w:t>
      </w:r>
    </w:p>
    <w:p w14:paraId="44461A02" w14:textId="762A7418" w:rsidR="00603B98" w:rsidRPr="003263A9" w:rsidRDefault="00603B98" w:rsidP="00EB3511">
      <w:pPr>
        <w:pStyle w:val="BulletList"/>
        <w:keepLines/>
        <w:spacing w:after="60"/>
        <w:ind w:left="1775" w:hanging="357"/>
        <w:contextualSpacing w:val="0"/>
      </w:pPr>
      <w:r w:rsidRPr="003263A9">
        <w:tab/>
      </w:r>
      <w:r w:rsidRPr="003263A9">
        <w:tab/>
        <w:t>Test Voltage: The maximum DC bias shall be 2.2V for all AC measurements. The magnitude of the AC voltage shall be ≤ 0.5Vrms.</w:t>
      </w:r>
    </w:p>
    <w:p w14:paraId="5060A1C8" w14:textId="689BBC5D" w:rsidR="00603B98" w:rsidRPr="003263A9" w:rsidRDefault="00603B98" w:rsidP="00EB3511">
      <w:pPr>
        <w:pStyle w:val="BulletList"/>
        <w:keepLines/>
        <w:spacing w:after="60"/>
        <w:ind w:left="1775" w:hanging="357"/>
        <w:contextualSpacing w:val="0"/>
      </w:pPr>
      <w:r w:rsidRPr="003263A9">
        <w:t xml:space="preserve">Required Accuracy: within </w:t>
      </w:r>
      <w:r w:rsidRPr="003263A9">
        <w:rPr>
          <w:rFonts w:cs="Arial"/>
        </w:rPr>
        <w:t>±5</w:t>
      </w:r>
      <w:r w:rsidRPr="003263A9">
        <w:t xml:space="preserve">% of the reading or </w:t>
      </w:r>
      <w:r w:rsidRPr="003263A9">
        <w:rPr>
          <w:rFonts w:cs="Arial"/>
        </w:rPr>
        <w:t>±3mΩ</w:t>
      </w:r>
      <w:r w:rsidR="00790CBB" w:rsidRPr="003263A9">
        <w:rPr>
          <w:rFonts w:cs="Arial"/>
        </w:rPr>
        <w:t>, whichever is greater.</w:t>
      </w:r>
    </w:p>
    <w:p w14:paraId="1A5FAB14" w14:textId="77777777" w:rsidR="00E35032" w:rsidRPr="003263A9" w:rsidRDefault="00E35032" w:rsidP="003263A9">
      <w:pPr>
        <w:pStyle w:val="Heading4"/>
      </w:pPr>
      <w:bookmarkStart w:id="99" w:name="_Toc145417500"/>
      <w:bookmarkStart w:id="100" w:name="_Ref476058416"/>
      <w:bookmarkStart w:id="101" w:name="_Ref476058417"/>
      <w:bookmarkStart w:id="102" w:name="_Ref476058418"/>
      <w:r w:rsidRPr="003263A9">
        <w:lastRenderedPageBreak/>
        <w:t>Temperature Characteristic</w:t>
      </w:r>
      <w:bookmarkEnd w:id="99"/>
    </w:p>
    <w:p w14:paraId="325158EB" w14:textId="77777777" w:rsidR="00E35032" w:rsidRPr="003263A9" w:rsidRDefault="00E35032" w:rsidP="003263A9">
      <w:pPr>
        <w:keepNext/>
        <w:spacing w:after="120"/>
      </w:pPr>
      <w:r w:rsidRPr="003263A9">
        <w:t>Temperature Characteristic shall be measured as follows:</w:t>
      </w:r>
    </w:p>
    <w:p w14:paraId="75CCF307" w14:textId="5C87ABE7" w:rsidR="00E35032" w:rsidRPr="003263A9" w:rsidRDefault="007C4E25" w:rsidP="003263A9">
      <w:pPr>
        <w:keepNext/>
        <w:spacing w:after="120"/>
      </w:pPr>
      <w:r w:rsidRPr="003263A9">
        <w:t>Unless otherwise specified, c</w:t>
      </w:r>
      <w:r w:rsidR="00E35032" w:rsidRPr="003263A9">
        <w:t>omponents shall be maintained at each of the following temperature steps in turn until both chamber temperature and capacitance have fully stabilised:</w:t>
      </w:r>
    </w:p>
    <w:p w14:paraId="60DF011B" w14:textId="41D7E86A" w:rsidR="00E35032" w:rsidRPr="003263A9" w:rsidRDefault="00E35032" w:rsidP="003263A9">
      <w:pPr>
        <w:pStyle w:val="alphabeticallist"/>
        <w:keepNext/>
        <w:spacing w:after="60"/>
      </w:pPr>
      <w:proofErr w:type="spellStart"/>
      <w:r w:rsidRPr="003263A9">
        <w:t>T</w:t>
      </w:r>
      <w:r w:rsidRPr="003263A9">
        <w:rPr>
          <w:vertAlign w:val="subscript"/>
        </w:rPr>
        <w:t>amb</w:t>
      </w:r>
      <w:proofErr w:type="spellEnd"/>
      <w:r w:rsidRPr="003263A9">
        <w:t xml:space="preserve"> = +22 ±3°C; no voltage applied (reference point).</w:t>
      </w:r>
    </w:p>
    <w:p w14:paraId="52945492" w14:textId="4D32676C" w:rsidR="00E35032" w:rsidRPr="003263A9" w:rsidRDefault="00E35032" w:rsidP="003263A9">
      <w:pPr>
        <w:pStyle w:val="alphabeticallist"/>
        <w:keepNext/>
        <w:spacing w:after="60"/>
      </w:pPr>
      <w:r w:rsidRPr="003263A9">
        <w:t xml:space="preserve">Minimum </w:t>
      </w:r>
      <w:r w:rsidR="00EB429B" w:rsidRPr="003263A9">
        <w:t>O</w:t>
      </w:r>
      <w:r w:rsidRPr="003263A9">
        <w:t xml:space="preserve">perating </w:t>
      </w:r>
      <w:r w:rsidR="00EB429B" w:rsidRPr="003263A9">
        <w:t>T</w:t>
      </w:r>
      <w:r w:rsidRPr="003263A9">
        <w:t>emperature rating (+3 -</w:t>
      </w:r>
      <w:proofErr w:type="gramStart"/>
      <w:r w:rsidRPr="003263A9">
        <w:t>0)°</w:t>
      </w:r>
      <w:proofErr w:type="gramEnd"/>
      <w:r w:rsidRPr="003263A9">
        <w:t>C, as specified in the Detail Specification; no voltage applied.</w:t>
      </w:r>
    </w:p>
    <w:p w14:paraId="21AB9D61" w14:textId="7DF263FF" w:rsidR="00E35032" w:rsidRPr="003263A9" w:rsidRDefault="00E35032" w:rsidP="003263A9">
      <w:pPr>
        <w:pStyle w:val="alphabeticallist"/>
        <w:keepNext/>
        <w:spacing w:after="60"/>
      </w:pPr>
      <w:r w:rsidRPr="003263A9">
        <w:t>Rated Temperature ±3°C, as specified in the Detail Specification; no voltage applied.</w:t>
      </w:r>
    </w:p>
    <w:p w14:paraId="4FC15C57" w14:textId="2CB911C8" w:rsidR="00E35032" w:rsidRPr="003263A9" w:rsidRDefault="00E35032" w:rsidP="003263A9">
      <w:pPr>
        <w:pStyle w:val="alphabeticallist"/>
        <w:keepNext/>
        <w:spacing w:after="60"/>
      </w:pPr>
      <w:r w:rsidRPr="003263A9">
        <w:t>Upper Category Temperature (+0 -</w:t>
      </w:r>
      <w:proofErr w:type="gramStart"/>
      <w:r w:rsidRPr="003263A9">
        <w:t>3)°</w:t>
      </w:r>
      <w:proofErr w:type="gramEnd"/>
      <w:r w:rsidRPr="003263A9">
        <w:t>C, as specified in the Detail Specification; no voltage applied.</w:t>
      </w:r>
    </w:p>
    <w:p w14:paraId="51462D69" w14:textId="0080C0E3" w:rsidR="00E35032" w:rsidRPr="003263A9" w:rsidRDefault="00E35032" w:rsidP="007C4E25">
      <w:pPr>
        <w:pStyle w:val="BulletList"/>
        <w:keepNext/>
        <w:keepLines/>
        <w:spacing w:before="120" w:after="0"/>
      </w:pPr>
      <w:r w:rsidRPr="003263A9">
        <w:t>Data Points:</w:t>
      </w:r>
    </w:p>
    <w:p w14:paraId="0C48EB8A" w14:textId="77777777" w:rsidR="00E35032" w:rsidRPr="003263A9" w:rsidRDefault="00E35032" w:rsidP="007C4E25">
      <w:pPr>
        <w:pStyle w:val="BulletList"/>
        <w:keepNext/>
        <w:keepLines/>
        <w:numPr>
          <w:ilvl w:val="0"/>
          <w:numId w:val="0"/>
        </w:numPr>
        <w:spacing w:after="120"/>
        <w:ind w:left="1775"/>
        <w:contextualSpacing w:val="0"/>
      </w:pPr>
      <w:r w:rsidRPr="003263A9">
        <w:t xml:space="preserve">At each step, after stabilisation, Capacitance and chamber temperature shall be measured. Temperature measurement shall be accurate to within 0.5°C. The capacitance </w:t>
      </w:r>
      <w:proofErr w:type="gramStart"/>
      <w:r w:rsidRPr="003263A9">
        <w:t>change</w:t>
      </w:r>
      <w:proofErr w:type="gramEnd"/>
      <w:r w:rsidRPr="003263A9">
        <w:t xml:space="preserve"> over temperature at each step, referred to the capacitance at the reference point, shall meet the Temperature Characteristic limits specified in High and Low Temperatures Electrical Measurements in the Detail Specification.</w:t>
      </w:r>
    </w:p>
    <w:p w14:paraId="6D309180" w14:textId="4BDEBBD1" w:rsidR="00E35032" w:rsidRPr="003263A9" w:rsidRDefault="00E35032" w:rsidP="007C4E25">
      <w:pPr>
        <w:pStyle w:val="BulletList"/>
        <w:keepLines/>
        <w:numPr>
          <w:ilvl w:val="0"/>
          <w:numId w:val="0"/>
        </w:numPr>
        <w:spacing w:after="120"/>
        <w:ind w:left="1775"/>
        <w:contextualSpacing w:val="0"/>
      </w:pPr>
      <w:r w:rsidRPr="003263A9">
        <w:t>Measurements performed during Screening Tests (Chart F3) shall be on a go-no-go basis. Measurements performed during Qualification, Periodic Testing and Lot Validation Testing (Chart</w:t>
      </w:r>
      <w:r w:rsidR="00EB429B" w:rsidRPr="003263A9">
        <w:t> </w:t>
      </w:r>
      <w:r w:rsidRPr="003263A9">
        <w:t>F4) shall be recorded against serial number.</w:t>
      </w:r>
    </w:p>
    <w:p w14:paraId="682F737C" w14:textId="7FCFC634" w:rsidR="00AF43D6" w:rsidRPr="003263A9" w:rsidRDefault="00A35C1F" w:rsidP="00AA5FE6">
      <w:pPr>
        <w:pStyle w:val="Heading3"/>
        <w:keepLines/>
      </w:pPr>
      <w:bookmarkStart w:id="103" w:name="_Ref2672425"/>
      <w:bookmarkStart w:id="104" w:name="_Ref2672446"/>
      <w:bookmarkStart w:id="105" w:name="_Ref2672456"/>
      <w:bookmarkStart w:id="106" w:name="_Ref2672461"/>
      <w:bookmarkStart w:id="107" w:name="_Toc145417501"/>
      <w:r w:rsidRPr="003263A9">
        <w:t>Room Temperature Electrical Measurements</w:t>
      </w:r>
      <w:bookmarkEnd w:id="96"/>
      <w:bookmarkEnd w:id="97"/>
      <w:bookmarkEnd w:id="98"/>
      <w:bookmarkEnd w:id="100"/>
      <w:bookmarkEnd w:id="101"/>
      <w:bookmarkEnd w:id="102"/>
      <w:bookmarkEnd w:id="103"/>
      <w:bookmarkEnd w:id="104"/>
      <w:bookmarkEnd w:id="105"/>
      <w:bookmarkEnd w:id="106"/>
      <w:bookmarkEnd w:id="107"/>
    </w:p>
    <w:p w14:paraId="7F6E442A" w14:textId="77777777" w:rsidR="00AF43D6" w:rsidRPr="003263A9" w:rsidRDefault="00AF43D6" w:rsidP="00AA5FE6">
      <w:pPr>
        <w:keepLines/>
      </w:pPr>
      <w:r w:rsidRPr="003263A9">
        <w:t>Room Temperature Electrical Measurements shall be performed as specified in the Detail Specification.</w:t>
      </w:r>
    </w:p>
    <w:p w14:paraId="443A0A7A" w14:textId="5CE3D169" w:rsidR="00AF43D6" w:rsidRPr="003263A9" w:rsidRDefault="00AF43D6" w:rsidP="00AA5FE6">
      <w:pPr>
        <w:pStyle w:val="Heading3"/>
        <w:keepLines/>
      </w:pPr>
      <w:bookmarkStart w:id="108" w:name="_Ref471994052"/>
      <w:bookmarkStart w:id="109" w:name="_Ref471999341"/>
      <w:bookmarkStart w:id="110" w:name="_Toc145417502"/>
      <w:r w:rsidRPr="003263A9">
        <w:t xml:space="preserve">High </w:t>
      </w:r>
      <w:r w:rsidR="00EB3511" w:rsidRPr="003263A9">
        <w:t>a</w:t>
      </w:r>
      <w:r w:rsidR="00A35C1F" w:rsidRPr="003263A9">
        <w:t xml:space="preserve">nd </w:t>
      </w:r>
      <w:r w:rsidRPr="003263A9">
        <w:t>Low Temperatures Electrical Measurements</w:t>
      </w:r>
      <w:bookmarkEnd w:id="108"/>
      <w:bookmarkEnd w:id="109"/>
      <w:bookmarkEnd w:id="110"/>
    </w:p>
    <w:p w14:paraId="01B0B088" w14:textId="36F9C171" w:rsidR="00AF43D6" w:rsidRPr="003263A9" w:rsidRDefault="00AF43D6" w:rsidP="00AA5FE6">
      <w:pPr>
        <w:keepLines/>
      </w:pPr>
      <w:r w:rsidRPr="003263A9">
        <w:t>High and Low Temperatures Electrical Measurements shall be performed as specified in the Detail Specification. Unless otherwise specified, measurements shall be performed on a sample of 5</w:t>
      </w:r>
      <w:r w:rsidR="009C7BF0" w:rsidRPr="003263A9">
        <w:t> </w:t>
      </w:r>
      <w:r w:rsidRPr="003263A9">
        <w:t>components from each manufacturing lot with 0 failures allowed. In the event of any failure a 100% inspection may be performed.</w:t>
      </w:r>
    </w:p>
    <w:p w14:paraId="72710C72" w14:textId="452BE932" w:rsidR="00AF43D6" w:rsidRPr="003263A9" w:rsidRDefault="00AF43D6" w:rsidP="00AA5FE6">
      <w:pPr>
        <w:pStyle w:val="Heading3"/>
        <w:keepLines/>
      </w:pPr>
      <w:bookmarkStart w:id="111" w:name="_Ref476058593"/>
      <w:bookmarkStart w:id="112" w:name="_Toc145417503"/>
      <w:r w:rsidRPr="003263A9">
        <w:t xml:space="preserve">Intermediate </w:t>
      </w:r>
      <w:r w:rsidR="00EB3511" w:rsidRPr="003263A9">
        <w:t>a</w:t>
      </w:r>
      <w:r w:rsidR="00A35C1F" w:rsidRPr="003263A9">
        <w:t xml:space="preserve">nd </w:t>
      </w:r>
      <w:r w:rsidRPr="003263A9">
        <w:t>End</w:t>
      </w:r>
      <w:r w:rsidR="00A35C1F" w:rsidRPr="003263A9">
        <w:t>-</w:t>
      </w:r>
      <w:r w:rsidRPr="003263A9">
        <w:t>Point Electrical Measurements</w:t>
      </w:r>
      <w:bookmarkEnd w:id="111"/>
      <w:bookmarkEnd w:id="112"/>
    </w:p>
    <w:p w14:paraId="75F776B6" w14:textId="136385B3" w:rsidR="00AF43D6" w:rsidRPr="003263A9" w:rsidRDefault="00AF43D6" w:rsidP="00AA5FE6">
      <w:pPr>
        <w:keepLines/>
      </w:pPr>
      <w:r w:rsidRPr="003263A9">
        <w:t>At each of the relevant data points, Intermediate and End</w:t>
      </w:r>
      <w:r w:rsidR="00CC62CB" w:rsidRPr="003263A9">
        <w:noBreakHyphen/>
      </w:r>
      <w:r w:rsidRPr="003263A9">
        <w:t>Point Electrical Measurements shall be performed as specified in the Detail Specification. All values obtained shall be recorded against serial numbers and</w:t>
      </w:r>
      <w:r w:rsidR="000C2D72" w:rsidRPr="003263A9">
        <w:t xml:space="preserve"> the parameter drift calculated</w:t>
      </w:r>
      <w:r w:rsidRPr="003263A9">
        <w:t xml:space="preserve"> if specified.</w:t>
      </w:r>
    </w:p>
    <w:p w14:paraId="0A0EA540" w14:textId="78ABB8FA" w:rsidR="00844A33" w:rsidRPr="003263A9" w:rsidRDefault="00A35C1F" w:rsidP="000C1737">
      <w:pPr>
        <w:pStyle w:val="Heading2"/>
      </w:pPr>
      <w:bookmarkStart w:id="113" w:name="_Toc145417504"/>
      <w:bookmarkStart w:id="114" w:name="_Ref471993246"/>
      <w:bookmarkStart w:id="115" w:name="_Ref471999311"/>
      <w:bookmarkStart w:id="116" w:name="_Ref471999359"/>
      <w:bookmarkStart w:id="117" w:name="_Ref472000750"/>
      <w:bookmarkStart w:id="118" w:name="_Ref471999326"/>
      <w:r w:rsidRPr="003263A9">
        <w:rPr>
          <w:caps w:val="0"/>
        </w:rPr>
        <w:t>BURN-IN</w:t>
      </w:r>
      <w:bookmarkEnd w:id="113"/>
    </w:p>
    <w:p w14:paraId="0D31E85F" w14:textId="6976F513" w:rsidR="00C16A94" w:rsidRPr="003263A9" w:rsidRDefault="00844A33" w:rsidP="000C1737">
      <w:pPr>
        <w:keepNext/>
        <w:keepLines/>
        <w:spacing w:after="120"/>
      </w:pPr>
      <w:r w:rsidRPr="003263A9">
        <w:t>Components shall be subjected to an endurance test in accordance with IEC Publication No. </w:t>
      </w:r>
      <w:r w:rsidR="00C16A94" w:rsidRPr="003263A9">
        <w:t xml:space="preserve">60384-1 clause </w:t>
      </w:r>
      <w:r w:rsidR="00426800" w:rsidRPr="003263A9">
        <w:t>8.5</w:t>
      </w:r>
      <w:r w:rsidR="00C16A94" w:rsidRPr="003263A9">
        <w:t>.</w:t>
      </w:r>
    </w:p>
    <w:p w14:paraId="1787F6EE" w14:textId="4EAC3451" w:rsidR="00844A33" w:rsidRPr="003263A9" w:rsidRDefault="00844A33" w:rsidP="000C1737">
      <w:pPr>
        <w:keepNext/>
        <w:keepLines/>
        <w:spacing w:after="120"/>
      </w:pPr>
      <w:r w:rsidRPr="003263A9">
        <w:t>Unless otherwise specified, the following details shall apply:</w:t>
      </w:r>
    </w:p>
    <w:p w14:paraId="5618D5B6" w14:textId="77777777" w:rsidR="00844A33" w:rsidRPr="003263A9" w:rsidRDefault="00844A33" w:rsidP="000C1737">
      <w:pPr>
        <w:pStyle w:val="BulletList"/>
        <w:keepNext/>
        <w:keepLines/>
        <w:spacing w:after="0"/>
      </w:pPr>
      <w:r w:rsidRPr="003263A9">
        <w:tab/>
      </w:r>
      <w:r w:rsidRPr="003263A9">
        <w:tab/>
        <w:t>Test Conditions:</w:t>
      </w:r>
    </w:p>
    <w:p w14:paraId="11CB8B60" w14:textId="1D9803DF" w:rsidR="00844A33" w:rsidRPr="003263A9" w:rsidRDefault="00844A33" w:rsidP="000C1737">
      <w:pPr>
        <w:pStyle w:val="ListParagraph"/>
        <w:keepNext/>
        <w:numPr>
          <w:ilvl w:val="0"/>
          <w:numId w:val="25"/>
        </w:numPr>
        <w:spacing w:after="60"/>
        <w:ind w:left="2171" w:hanging="357"/>
        <w:contextualSpacing w:val="0"/>
      </w:pPr>
      <w:r w:rsidRPr="003263A9">
        <w:t xml:space="preserve">Duration: </w:t>
      </w:r>
      <w:r w:rsidR="00B7708C" w:rsidRPr="003263A9">
        <w:t>168</w:t>
      </w:r>
      <w:r w:rsidRPr="003263A9">
        <w:t xml:space="preserve"> hours minimum.</w:t>
      </w:r>
    </w:p>
    <w:p w14:paraId="48AE96B3" w14:textId="148C75E3" w:rsidR="00844A33" w:rsidRPr="003263A9" w:rsidRDefault="00844A33" w:rsidP="007F732C">
      <w:pPr>
        <w:pStyle w:val="ListParagraph"/>
        <w:numPr>
          <w:ilvl w:val="0"/>
          <w:numId w:val="25"/>
        </w:numPr>
        <w:spacing w:after="60"/>
        <w:ind w:left="2171" w:hanging="357"/>
        <w:contextualSpacing w:val="0"/>
      </w:pPr>
      <w:r w:rsidRPr="003263A9">
        <w:t xml:space="preserve">Temperature: </w:t>
      </w:r>
      <w:r w:rsidR="00C14346" w:rsidRPr="003263A9">
        <w:t>Rated Temperature ±3°C, as specified in the Detail Specification</w:t>
      </w:r>
      <w:r w:rsidR="00B7708C" w:rsidRPr="003263A9">
        <w:t>.</w:t>
      </w:r>
    </w:p>
    <w:p w14:paraId="6EE6417E" w14:textId="53BB3B59" w:rsidR="00844A33" w:rsidRPr="003263A9" w:rsidRDefault="00844A33" w:rsidP="007F732C">
      <w:pPr>
        <w:pStyle w:val="ListParagraph"/>
        <w:numPr>
          <w:ilvl w:val="0"/>
          <w:numId w:val="25"/>
        </w:numPr>
        <w:spacing w:after="60"/>
        <w:ind w:left="2171" w:hanging="357"/>
        <w:contextualSpacing w:val="0"/>
      </w:pPr>
      <w:r w:rsidRPr="003263A9">
        <w:t>Applied Voltage:</w:t>
      </w:r>
      <w:r w:rsidR="00B7708C" w:rsidRPr="003263A9">
        <w:t xml:space="preserve"> </w:t>
      </w:r>
      <w:r w:rsidR="00E351AD" w:rsidRPr="003263A9">
        <w:t>DC Rated Voltage as specified in the Detail Specification</w:t>
      </w:r>
      <w:r w:rsidR="00B7708C" w:rsidRPr="003263A9">
        <w:t xml:space="preserve">. </w:t>
      </w:r>
    </w:p>
    <w:p w14:paraId="2FC4D794" w14:textId="55FC6208" w:rsidR="002B6DCC" w:rsidRPr="003263A9" w:rsidRDefault="002B6DCC" w:rsidP="007C4E25">
      <w:pPr>
        <w:pStyle w:val="Heading2"/>
      </w:pPr>
      <w:bookmarkStart w:id="119" w:name="_Ref476214282"/>
      <w:bookmarkStart w:id="120" w:name="_Toc145417505"/>
      <w:bookmarkStart w:id="121" w:name="_Ref476057768"/>
      <w:r w:rsidRPr="003263A9">
        <w:lastRenderedPageBreak/>
        <w:t>Seal (Fine and Gross Leak)</w:t>
      </w:r>
      <w:bookmarkEnd w:id="119"/>
      <w:bookmarkEnd w:id="120"/>
    </w:p>
    <w:p w14:paraId="4652D000" w14:textId="164DD5F2" w:rsidR="003E1011" w:rsidRPr="003263A9" w:rsidRDefault="003E1011" w:rsidP="007C4E25">
      <w:pPr>
        <w:keepNext/>
        <w:spacing w:after="120"/>
      </w:pPr>
      <w:r w:rsidRPr="003263A9">
        <w:t>Applicable to hermetically sealed components only</w:t>
      </w:r>
      <w:r w:rsidR="002F4822" w:rsidRPr="003263A9">
        <w:t>.</w:t>
      </w:r>
    </w:p>
    <w:p w14:paraId="5F1D2329" w14:textId="096629F3" w:rsidR="00C16A94" w:rsidRPr="003263A9" w:rsidRDefault="00406172" w:rsidP="007C4E25">
      <w:pPr>
        <w:keepNext/>
        <w:spacing w:after="120"/>
      </w:pPr>
      <w:r w:rsidRPr="003263A9">
        <w:t xml:space="preserve">Components shall be subjected to a seal (fine and gross leak) test in accordance with </w:t>
      </w:r>
      <w:hyperlink r:id="rId58" w:history="1">
        <w:r w:rsidRPr="003263A9">
          <w:rPr>
            <w:rStyle w:val="Hyperlink"/>
          </w:rPr>
          <w:t>MIL</w:t>
        </w:r>
        <w:r w:rsidR="00B152F2" w:rsidRPr="003263A9">
          <w:rPr>
            <w:rStyle w:val="Hyperlink"/>
          </w:rPr>
          <w:noBreakHyphen/>
        </w:r>
        <w:r w:rsidRPr="003263A9">
          <w:rPr>
            <w:rStyle w:val="Hyperlink"/>
          </w:rPr>
          <w:t>STD</w:t>
        </w:r>
        <w:r w:rsidR="00B152F2" w:rsidRPr="003263A9">
          <w:rPr>
            <w:rStyle w:val="Hyperlink"/>
          </w:rPr>
          <w:noBreakHyphen/>
        </w:r>
        <w:r w:rsidRPr="003263A9">
          <w:rPr>
            <w:rStyle w:val="Hyperlink"/>
          </w:rPr>
          <w:t>202, Test Method 112</w:t>
        </w:r>
      </w:hyperlink>
      <w:r w:rsidR="00C16A94" w:rsidRPr="003263A9">
        <w:t>.</w:t>
      </w:r>
    </w:p>
    <w:p w14:paraId="5F017543" w14:textId="7BDABCD9" w:rsidR="002B6DCC" w:rsidRPr="003263A9" w:rsidRDefault="00B152F2" w:rsidP="00B152F2">
      <w:pPr>
        <w:spacing w:after="120"/>
      </w:pPr>
      <w:r w:rsidRPr="003263A9">
        <w:t>Unless otherwise specified, t</w:t>
      </w:r>
      <w:r w:rsidR="00406172" w:rsidRPr="003263A9">
        <w:t>he following details shall apply:</w:t>
      </w:r>
    </w:p>
    <w:p w14:paraId="602FE9C7" w14:textId="436C10F0" w:rsidR="00406172" w:rsidRPr="003263A9" w:rsidRDefault="00406172" w:rsidP="00E363DE">
      <w:pPr>
        <w:pStyle w:val="BulletList"/>
        <w:keepNext/>
        <w:keepLines/>
        <w:spacing w:after="0"/>
      </w:pPr>
      <w:r w:rsidRPr="003263A9">
        <w:t>Test Conditions:</w:t>
      </w:r>
    </w:p>
    <w:p w14:paraId="37FFE8A5" w14:textId="19A3695F" w:rsidR="00406172" w:rsidRPr="003263A9" w:rsidRDefault="00406172" w:rsidP="007F732C">
      <w:pPr>
        <w:pStyle w:val="ListParagraph"/>
        <w:numPr>
          <w:ilvl w:val="0"/>
          <w:numId w:val="26"/>
        </w:numPr>
        <w:spacing w:after="60"/>
        <w:ind w:left="2171" w:hanging="357"/>
        <w:contextualSpacing w:val="0"/>
      </w:pPr>
      <w:r w:rsidRPr="003263A9">
        <w:t xml:space="preserve">Fine leak: </w:t>
      </w:r>
      <w:r w:rsidR="00B152F2" w:rsidRPr="003263A9">
        <w:t>Test Condition C, Procedure III</w:t>
      </w:r>
      <w:r w:rsidR="009432BC" w:rsidRPr="003263A9">
        <w:t>a</w:t>
      </w:r>
      <w:r w:rsidR="00B152F2" w:rsidRPr="003263A9">
        <w:t xml:space="preserve">, </w:t>
      </w:r>
      <w:r w:rsidR="005232E2" w:rsidRPr="003263A9">
        <w:t xml:space="preserve">measured </w:t>
      </w:r>
      <w:r w:rsidR="00B152F2" w:rsidRPr="003263A9">
        <w:t>leak rate</w:t>
      </w:r>
      <w:r w:rsidR="005232E2" w:rsidRPr="003263A9">
        <w:t xml:space="preserve"> (Reject</w:t>
      </w:r>
      <w:r w:rsidR="00D83858" w:rsidRPr="003263A9">
        <w:t> </w:t>
      </w:r>
      <w:r w:rsidR="005232E2" w:rsidRPr="003263A9">
        <w:t>limit:</w:t>
      </w:r>
      <w:r w:rsidR="00D83858" w:rsidRPr="003263A9">
        <w:t> </w:t>
      </w:r>
      <w:r w:rsidR="005232E2" w:rsidRPr="003263A9">
        <w:t>R1)</w:t>
      </w:r>
      <w:r w:rsidR="0067499C" w:rsidRPr="003263A9">
        <w:t> </w:t>
      </w:r>
      <w:r w:rsidR="00B152F2" w:rsidRPr="003263A9">
        <w:t>=</w:t>
      </w:r>
      <w:r w:rsidR="00FC5A46" w:rsidRPr="003263A9">
        <w:t> </w:t>
      </w:r>
      <w:r w:rsidR="00B152F2" w:rsidRPr="003263A9">
        <w:t>1</w:t>
      </w:r>
      <w:r w:rsidR="00FC5A46" w:rsidRPr="003263A9">
        <w:t> </w:t>
      </w:r>
      <w:r w:rsidR="00B152F2" w:rsidRPr="003263A9">
        <w:t>x10</w:t>
      </w:r>
      <w:r w:rsidR="00FC5A46" w:rsidRPr="003263A9">
        <w:rPr>
          <w:vertAlign w:val="superscript"/>
        </w:rPr>
        <w:noBreakHyphen/>
      </w:r>
      <w:r w:rsidR="00B152F2" w:rsidRPr="003263A9">
        <w:rPr>
          <w:vertAlign w:val="superscript"/>
        </w:rPr>
        <w:t>8</w:t>
      </w:r>
      <w:r w:rsidR="00FC5A46" w:rsidRPr="003263A9">
        <w:t> </w:t>
      </w:r>
      <w:r w:rsidR="00B152F2" w:rsidRPr="003263A9">
        <w:t>atm.cm</w:t>
      </w:r>
      <w:r w:rsidR="00B152F2" w:rsidRPr="003263A9">
        <w:rPr>
          <w:vertAlign w:val="superscript"/>
        </w:rPr>
        <w:t>3</w:t>
      </w:r>
      <w:r w:rsidR="00B152F2" w:rsidRPr="003263A9">
        <w:t>/s</w:t>
      </w:r>
      <w:r w:rsidR="00D83858" w:rsidRPr="003263A9">
        <w:t xml:space="preserve"> He maximum</w:t>
      </w:r>
      <w:r w:rsidR="00B152F2" w:rsidRPr="003263A9">
        <w:t>.</w:t>
      </w:r>
    </w:p>
    <w:p w14:paraId="5F745372" w14:textId="6B1A49C6" w:rsidR="00406172" w:rsidRPr="003263A9" w:rsidRDefault="00406172" w:rsidP="007F732C">
      <w:pPr>
        <w:pStyle w:val="ListParagraph"/>
        <w:numPr>
          <w:ilvl w:val="0"/>
          <w:numId w:val="26"/>
        </w:numPr>
        <w:spacing w:after="60"/>
        <w:ind w:left="2171" w:hanging="357"/>
        <w:contextualSpacing w:val="0"/>
      </w:pPr>
      <w:r w:rsidRPr="003263A9">
        <w:t xml:space="preserve">Gross leak: </w:t>
      </w:r>
      <w:r w:rsidR="00B152F2" w:rsidRPr="003263A9">
        <w:t>Test Condition A, B or D</w:t>
      </w:r>
    </w:p>
    <w:p w14:paraId="6EC82BFE" w14:textId="16EF7024" w:rsidR="00790CBB" w:rsidRPr="003263A9" w:rsidRDefault="00A35C1F" w:rsidP="007D2B76">
      <w:pPr>
        <w:pStyle w:val="Heading2"/>
      </w:pPr>
      <w:bookmarkStart w:id="122" w:name="_Ref476213785"/>
      <w:bookmarkStart w:id="123" w:name="_Toc145417506"/>
      <w:r w:rsidRPr="003263A9">
        <w:rPr>
          <w:caps w:val="0"/>
        </w:rPr>
        <w:t>EXTERNAL VISUAL INSPECTION AND DIMENSION CHECK</w:t>
      </w:r>
      <w:bookmarkEnd w:id="114"/>
      <w:bookmarkEnd w:id="115"/>
      <w:bookmarkEnd w:id="116"/>
      <w:bookmarkEnd w:id="117"/>
      <w:bookmarkEnd w:id="121"/>
      <w:bookmarkEnd w:id="122"/>
      <w:bookmarkEnd w:id="123"/>
    </w:p>
    <w:p w14:paraId="104CB313" w14:textId="57816C0F" w:rsidR="00790CBB" w:rsidRPr="003263A9" w:rsidRDefault="00790CBB" w:rsidP="00AA5FE6">
      <w:pPr>
        <w:keepLines/>
      </w:pPr>
      <w:r w:rsidRPr="003263A9">
        <w:t xml:space="preserve">External Visual Inspection shall be performed in accordance with </w:t>
      </w:r>
      <w:r w:rsidR="00EF2DF8" w:rsidRPr="003263A9">
        <w:t>ESCC</w:t>
      </w:r>
      <w:r w:rsidRPr="003263A9">
        <w:t xml:space="preserve"> Basic Specification Nos.</w:t>
      </w:r>
      <w:r w:rsidR="00883A1A" w:rsidRPr="003263A9">
        <w:rPr>
          <w:rStyle w:val="Hyperlink"/>
        </w:rPr>
        <w:t xml:space="preserve"> </w:t>
      </w:r>
      <w:hyperlink r:id="rId59" w:history="1">
        <w:r w:rsidR="00883A1A" w:rsidRPr="003263A9">
          <w:rPr>
            <w:rStyle w:val="Hyperlink"/>
          </w:rPr>
          <w:t>20400</w:t>
        </w:r>
      </w:hyperlink>
      <w:r w:rsidRPr="003263A9">
        <w:t xml:space="preserve"> and </w:t>
      </w:r>
      <w:hyperlink r:id="rId60" w:history="1">
        <w:r w:rsidR="00A77AE4" w:rsidRPr="003263A9">
          <w:rPr>
            <w:rStyle w:val="Hyperlink"/>
          </w:rPr>
          <w:t>20500</w:t>
        </w:r>
      </w:hyperlink>
      <w:r w:rsidRPr="003263A9">
        <w:t>.</w:t>
      </w:r>
    </w:p>
    <w:p w14:paraId="697EA6DB" w14:textId="05A626E6" w:rsidR="00790CBB" w:rsidRPr="003263A9" w:rsidRDefault="00790CBB" w:rsidP="00AA5FE6">
      <w:pPr>
        <w:keepLines/>
      </w:pPr>
      <w:r w:rsidRPr="003263A9">
        <w:t xml:space="preserve">Dimension Check shall be performed in accordance with </w:t>
      </w:r>
      <w:r w:rsidR="00EF2DF8" w:rsidRPr="003263A9">
        <w:t>ESCC</w:t>
      </w:r>
      <w:r w:rsidRPr="003263A9">
        <w:t xml:space="preserve"> Basic Specification No. </w:t>
      </w:r>
      <w:hyperlink r:id="rId61" w:history="1">
        <w:r w:rsidR="00AE4FF9" w:rsidRPr="003263A9">
          <w:rPr>
            <w:rStyle w:val="Hyperlink"/>
          </w:rPr>
          <w:t>20500</w:t>
        </w:r>
      </w:hyperlink>
      <w:r w:rsidRPr="003263A9">
        <w:t>.</w:t>
      </w:r>
    </w:p>
    <w:p w14:paraId="6F1FB6C2" w14:textId="000DC46B" w:rsidR="00790CBB" w:rsidRPr="003263A9" w:rsidRDefault="00A35C1F" w:rsidP="007D2B76">
      <w:pPr>
        <w:pStyle w:val="Heading2"/>
      </w:pPr>
      <w:bookmarkStart w:id="124" w:name="_Ref471993671"/>
      <w:bookmarkStart w:id="125" w:name="_Ref471993794"/>
      <w:bookmarkStart w:id="126" w:name="_Ref471998596"/>
      <w:bookmarkStart w:id="127" w:name="_Ref472000694"/>
      <w:bookmarkStart w:id="128" w:name="_Toc145417507"/>
      <w:r w:rsidRPr="003263A9">
        <w:rPr>
          <w:caps w:val="0"/>
        </w:rPr>
        <w:t>MOUNTING</w:t>
      </w:r>
      <w:bookmarkEnd w:id="124"/>
      <w:bookmarkEnd w:id="125"/>
      <w:bookmarkEnd w:id="126"/>
      <w:bookmarkEnd w:id="127"/>
      <w:bookmarkEnd w:id="128"/>
    </w:p>
    <w:p w14:paraId="3C1E552C" w14:textId="00E47556" w:rsidR="00C16A94" w:rsidRPr="003263A9" w:rsidRDefault="00790CBB" w:rsidP="00AA5FE6">
      <w:pPr>
        <w:keepNext/>
        <w:keepLines/>
        <w:spacing w:after="120"/>
      </w:pPr>
      <w:r w:rsidRPr="003263A9">
        <w:t>Components shall be mounted on a suitable substrate in accordance with IEC Publi</w:t>
      </w:r>
      <w:r w:rsidR="006217E8" w:rsidRPr="003263A9">
        <w:t xml:space="preserve">cation No. 60384-1, Clause </w:t>
      </w:r>
      <w:r w:rsidR="00F851C7" w:rsidRPr="003263A9">
        <w:t>5.5</w:t>
      </w:r>
      <w:r w:rsidR="006217E8" w:rsidRPr="003263A9">
        <w:t>.</w:t>
      </w:r>
    </w:p>
    <w:p w14:paraId="2EB31E53" w14:textId="72B64B67" w:rsidR="00790CBB" w:rsidRPr="003263A9" w:rsidRDefault="006217E8" w:rsidP="00AA5FE6">
      <w:pPr>
        <w:keepNext/>
        <w:keepLines/>
        <w:spacing w:after="120"/>
      </w:pPr>
      <w:r w:rsidRPr="003263A9">
        <w:t>Unless otherwise specified, the following details shall apply:</w:t>
      </w:r>
    </w:p>
    <w:p w14:paraId="289F14B8" w14:textId="77777777" w:rsidR="00790CBB" w:rsidRPr="003263A9" w:rsidRDefault="00790CBB" w:rsidP="00E363DE">
      <w:pPr>
        <w:pStyle w:val="BulletList"/>
        <w:keepLines/>
        <w:spacing w:before="120" w:after="0"/>
      </w:pPr>
      <w:r w:rsidRPr="003263A9">
        <w:tab/>
      </w:r>
      <w:r w:rsidRPr="003263A9">
        <w:tab/>
        <w:t>Data Points:</w:t>
      </w:r>
    </w:p>
    <w:p w14:paraId="1B694C58" w14:textId="026A2961" w:rsidR="002D3F0C" w:rsidRPr="003263A9" w:rsidRDefault="002D3F0C" w:rsidP="00EB3511">
      <w:pPr>
        <w:pStyle w:val="BulletList"/>
        <w:keepLines/>
        <w:numPr>
          <w:ilvl w:val="0"/>
          <w:numId w:val="0"/>
        </w:numPr>
        <w:spacing w:after="120"/>
        <w:ind w:left="1775"/>
        <w:contextualSpacing w:val="0"/>
      </w:pPr>
      <w:r w:rsidRPr="003263A9">
        <w:t>When specified in the Detail Specification, prior to the test, Capacitance shall be measured as specified in Intermediate and End-Point Electrical Measurements in the Detail Specification.</w:t>
      </w:r>
    </w:p>
    <w:p w14:paraId="79EAA404" w14:textId="49D5D155" w:rsidR="00790CBB" w:rsidRPr="003263A9" w:rsidRDefault="00790CBB" w:rsidP="00EB3511">
      <w:pPr>
        <w:pStyle w:val="BulletList"/>
        <w:keepLines/>
        <w:numPr>
          <w:ilvl w:val="0"/>
          <w:numId w:val="0"/>
        </w:numPr>
        <w:spacing w:after="120"/>
        <w:ind w:left="1775"/>
        <w:contextualSpacing w:val="0"/>
      </w:pPr>
      <w:r w:rsidRPr="003263A9">
        <w:t>After mounting, components shall be visually examined</w:t>
      </w:r>
      <w:r w:rsidR="00C03E11" w:rsidRPr="003263A9">
        <w:t xml:space="preserve"> and t</w:t>
      </w:r>
      <w:r w:rsidRPr="003263A9">
        <w:t>here shall be no evidence of damage. Terminations and substrate shall be inspected for good wetting.</w:t>
      </w:r>
    </w:p>
    <w:p w14:paraId="39A3311A" w14:textId="6393161D" w:rsidR="00790CBB" w:rsidRPr="003263A9" w:rsidRDefault="00790CBB" w:rsidP="00EB3511">
      <w:pPr>
        <w:pStyle w:val="BulletList"/>
        <w:keepLines/>
        <w:numPr>
          <w:ilvl w:val="0"/>
          <w:numId w:val="0"/>
        </w:numPr>
        <w:spacing w:after="120"/>
        <w:ind w:left="1777"/>
      </w:pPr>
      <w:r w:rsidRPr="003263A9">
        <w:t xml:space="preserve">Capacitance, </w:t>
      </w:r>
      <w:r w:rsidR="008A006E" w:rsidRPr="003263A9">
        <w:t>Capacitance Change</w:t>
      </w:r>
      <w:r w:rsidR="002D3F0C" w:rsidRPr="003263A9">
        <w:t xml:space="preserve"> (when specified in the Detail Specification), </w:t>
      </w:r>
      <w:r w:rsidRPr="003263A9">
        <w:t xml:space="preserve">DC Leakage Current, Dissipation Factor and Equivalent Series Resistance </w:t>
      </w:r>
      <w:r w:rsidR="00BC3BF2" w:rsidRPr="003263A9">
        <w:t xml:space="preserve">(when specified in the Detail Specification) </w:t>
      </w:r>
      <w:r w:rsidRPr="003263A9">
        <w:t>shall be measured as specified in Intermediate and End-Point Electrical Measurements in the Detail Specification.</w:t>
      </w:r>
      <w:r w:rsidR="00997F9F" w:rsidRPr="003263A9">
        <w:t xml:space="preserve"> </w:t>
      </w:r>
      <w:r w:rsidR="00086B45" w:rsidRPr="003263A9">
        <w:t xml:space="preserve">Capacitance </w:t>
      </w:r>
      <w:r w:rsidR="00997F9F" w:rsidRPr="003263A9">
        <w:t xml:space="preserve">Change </w:t>
      </w:r>
      <w:r w:rsidR="00086B45" w:rsidRPr="003263A9">
        <w:t>s</w:t>
      </w:r>
      <w:r w:rsidR="00997F9F" w:rsidRPr="003263A9">
        <w:t>hall be related to the initial measurements.</w:t>
      </w:r>
    </w:p>
    <w:p w14:paraId="63C8F1AF" w14:textId="3017F8E7" w:rsidR="00790CBB" w:rsidRPr="003263A9" w:rsidRDefault="00A35C1F" w:rsidP="00C77CF1">
      <w:pPr>
        <w:pStyle w:val="Heading2"/>
      </w:pPr>
      <w:bookmarkStart w:id="129" w:name="_Ref472000775"/>
      <w:bookmarkStart w:id="130" w:name="_Ref476214281"/>
      <w:bookmarkStart w:id="131" w:name="_Toc145417508"/>
      <w:r w:rsidRPr="003263A9">
        <w:rPr>
          <w:caps w:val="0"/>
        </w:rPr>
        <w:lastRenderedPageBreak/>
        <w:t>ROBUSTNESS OF TERMINATIONS</w:t>
      </w:r>
      <w:bookmarkEnd w:id="129"/>
      <w:bookmarkEnd w:id="130"/>
      <w:bookmarkEnd w:id="131"/>
    </w:p>
    <w:p w14:paraId="47536871" w14:textId="7039AC62" w:rsidR="00C16A94" w:rsidRPr="003263A9" w:rsidRDefault="00790CBB" w:rsidP="00C77CF1">
      <w:pPr>
        <w:keepNext/>
        <w:keepLines/>
        <w:spacing w:after="120"/>
      </w:pPr>
      <w:r w:rsidRPr="003263A9">
        <w:t xml:space="preserve">Components mounted in accordance with Para. </w:t>
      </w:r>
      <w:r w:rsidR="00A35C1F" w:rsidRPr="003263A9">
        <w:fldChar w:fldCharType="begin"/>
      </w:r>
      <w:r w:rsidR="00A35C1F" w:rsidRPr="003263A9">
        <w:instrText xml:space="preserve"> REF _Ref471993671 \r \h </w:instrText>
      </w:r>
      <w:r w:rsidR="00382804" w:rsidRPr="003263A9">
        <w:instrText xml:space="preserve"> \* MERGEFORMAT </w:instrText>
      </w:r>
      <w:r w:rsidR="00A35C1F" w:rsidRPr="003263A9">
        <w:fldChar w:fldCharType="separate"/>
      </w:r>
      <w:r w:rsidR="003263A9">
        <w:t>8.8</w:t>
      </w:r>
      <w:r w:rsidR="00A35C1F" w:rsidRPr="003263A9">
        <w:fldChar w:fldCharType="end"/>
      </w:r>
      <w:r w:rsidRPr="003263A9">
        <w:t xml:space="preserve"> shall be subjected to a shear (adhesion) test in accordance with IEC Public</w:t>
      </w:r>
      <w:r w:rsidR="00C16A94" w:rsidRPr="003263A9">
        <w:t xml:space="preserve">ation No. 60384-1, clause </w:t>
      </w:r>
      <w:r w:rsidR="00F851C7" w:rsidRPr="003263A9">
        <w:t>7.7</w:t>
      </w:r>
      <w:r w:rsidR="00C16A94" w:rsidRPr="003263A9">
        <w:t>.</w:t>
      </w:r>
    </w:p>
    <w:p w14:paraId="2EECAE93" w14:textId="65DA8D84" w:rsidR="00790CBB" w:rsidRPr="003263A9" w:rsidRDefault="00790CBB" w:rsidP="00C77CF1">
      <w:pPr>
        <w:keepNext/>
        <w:keepLines/>
        <w:spacing w:after="120"/>
      </w:pPr>
      <w:r w:rsidRPr="003263A9">
        <w:t>Unless otherwise specified, the following details shall apply:</w:t>
      </w:r>
    </w:p>
    <w:p w14:paraId="48F21BBD" w14:textId="77777777" w:rsidR="00790CBB" w:rsidRPr="003263A9" w:rsidRDefault="00790CBB" w:rsidP="00C77CF1">
      <w:pPr>
        <w:pStyle w:val="BulletList"/>
        <w:keepNext/>
        <w:keepLines/>
        <w:spacing w:after="0"/>
      </w:pPr>
      <w:r w:rsidRPr="003263A9">
        <w:tab/>
        <w:t>Test Conditions:</w:t>
      </w:r>
    </w:p>
    <w:p w14:paraId="0B1EEF70" w14:textId="1C3FAC08" w:rsidR="00790CBB" w:rsidRPr="003263A9" w:rsidRDefault="00790CBB" w:rsidP="00042C64">
      <w:pPr>
        <w:pStyle w:val="BulletList"/>
        <w:keepNext/>
        <w:keepLines/>
        <w:numPr>
          <w:ilvl w:val="0"/>
          <w:numId w:val="0"/>
        </w:numPr>
        <w:spacing w:after="120"/>
        <w:ind w:left="1775"/>
        <w:contextualSpacing w:val="0"/>
      </w:pPr>
      <w:r w:rsidRPr="003263A9">
        <w:t xml:space="preserve">A force of 5N shall be applied normal to the line joining the terminations </w:t>
      </w:r>
      <w:proofErr w:type="gramStart"/>
      <w:r w:rsidR="00D03088" w:rsidRPr="003263A9">
        <w:t>and in a plane</w:t>
      </w:r>
      <w:proofErr w:type="gramEnd"/>
      <w:r w:rsidRPr="003263A9">
        <w:t xml:space="preserve"> parallel to the substrate. The force shall be applied progressively (without any shock) and then maintained for a period of 10 </w:t>
      </w:r>
      <w:r w:rsidRPr="003263A9">
        <w:rPr>
          <w:rFonts w:cs="Arial"/>
        </w:rPr>
        <w:t>±</w:t>
      </w:r>
      <w:r w:rsidRPr="003263A9">
        <w:t>1s.</w:t>
      </w:r>
    </w:p>
    <w:p w14:paraId="3CD463FE" w14:textId="77777777" w:rsidR="00790CBB" w:rsidRPr="003263A9" w:rsidRDefault="00790CBB" w:rsidP="00C77CF1">
      <w:pPr>
        <w:pStyle w:val="BulletList"/>
        <w:keepNext/>
        <w:keepLines/>
        <w:spacing w:after="0"/>
        <w:ind w:left="1775"/>
        <w:contextualSpacing w:val="0"/>
      </w:pPr>
      <w:r w:rsidRPr="003263A9">
        <w:tab/>
      </w:r>
      <w:r w:rsidRPr="003263A9">
        <w:tab/>
        <w:t>Data Points:</w:t>
      </w:r>
    </w:p>
    <w:p w14:paraId="06179EFE" w14:textId="177FF1DB" w:rsidR="002D3F0C" w:rsidRPr="003263A9" w:rsidRDefault="002D3F0C" w:rsidP="00C77CF1">
      <w:pPr>
        <w:pStyle w:val="BulletList"/>
        <w:keepNext/>
        <w:keepLines/>
        <w:numPr>
          <w:ilvl w:val="0"/>
          <w:numId w:val="0"/>
        </w:numPr>
        <w:spacing w:after="120"/>
        <w:ind w:left="1775"/>
        <w:contextualSpacing w:val="0"/>
      </w:pPr>
      <w:r w:rsidRPr="003263A9">
        <w:t>Prior to the test, Capacitance shall be measured as specified in Intermediate and End-Point Electrical Measurements in the Detail Specification.</w:t>
      </w:r>
    </w:p>
    <w:p w14:paraId="3B0CEBFA" w14:textId="5E78F9F0" w:rsidR="00790CBB" w:rsidRPr="003263A9" w:rsidRDefault="00790CBB" w:rsidP="00C77CF1">
      <w:pPr>
        <w:pStyle w:val="BulletList"/>
        <w:keepNext/>
        <w:keepLines/>
        <w:numPr>
          <w:ilvl w:val="0"/>
          <w:numId w:val="0"/>
        </w:numPr>
        <w:spacing w:after="120"/>
        <w:ind w:left="1775"/>
        <w:contextualSpacing w:val="0"/>
      </w:pPr>
      <w:r w:rsidRPr="003263A9">
        <w:t>On completion of testing</w:t>
      </w:r>
      <w:r w:rsidR="0042015A" w:rsidRPr="003263A9">
        <w:t>,</w:t>
      </w:r>
      <w:r w:rsidRPr="003263A9">
        <w:t xml:space="preserve"> components shall be visually examined</w:t>
      </w:r>
      <w:r w:rsidR="00C03E11" w:rsidRPr="003263A9">
        <w:t xml:space="preserve"> and t</w:t>
      </w:r>
      <w:r w:rsidRPr="003263A9">
        <w:t>here shall be no evidence of damage, cracking, lifting or dry solder joints.</w:t>
      </w:r>
    </w:p>
    <w:p w14:paraId="79C5B474" w14:textId="259975AE" w:rsidR="00790CBB" w:rsidRPr="003263A9" w:rsidRDefault="00790CBB" w:rsidP="00EB3511">
      <w:pPr>
        <w:pStyle w:val="BulletList"/>
        <w:keepLines/>
        <w:numPr>
          <w:ilvl w:val="0"/>
          <w:numId w:val="0"/>
        </w:numPr>
        <w:spacing w:after="120"/>
        <w:ind w:left="1775"/>
        <w:contextualSpacing w:val="0"/>
      </w:pPr>
      <w:r w:rsidRPr="003263A9">
        <w:t>Capacitance</w:t>
      </w:r>
      <w:r w:rsidR="00844A33" w:rsidRPr="003263A9">
        <w:t xml:space="preserve"> and </w:t>
      </w:r>
      <w:r w:rsidR="008A006E" w:rsidRPr="003263A9">
        <w:t>Capacitance Change</w:t>
      </w:r>
      <w:r w:rsidRPr="003263A9">
        <w:t xml:space="preserve"> shall be measured as specified in Intermediate and End-Point Electrical Measurements in the Detail Specification.</w:t>
      </w:r>
      <w:r w:rsidR="00F811C2" w:rsidRPr="003263A9">
        <w:t xml:space="preserve"> </w:t>
      </w:r>
      <w:r w:rsidR="00086B45" w:rsidRPr="003263A9">
        <w:t xml:space="preserve">Capacitance Change </w:t>
      </w:r>
      <w:r w:rsidR="00F811C2" w:rsidRPr="003263A9">
        <w:t>shall be related to the initial measurements.</w:t>
      </w:r>
    </w:p>
    <w:p w14:paraId="0FFBA5EE" w14:textId="3116764A" w:rsidR="00844A33" w:rsidRPr="003263A9" w:rsidRDefault="00A35C1F" w:rsidP="007D2B76">
      <w:pPr>
        <w:pStyle w:val="Heading2"/>
      </w:pPr>
      <w:bookmarkStart w:id="132" w:name="_Ref476058451"/>
      <w:bookmarkStart w:id="133" w:name="_Toc145417509"/>
      <w:r w:rsidRPr="003263A9">
        <w:rPr>
          <w:caps w:val="0"/>
        </w:rPr>
        <w:t>CLIMATIC SEQUENCE</w:t>
      </w:r>
      <w:bookmarkEnd w:id="132"/>
      <w:bookmarkEnd w:id="133"/>
    </w:p>
    <w:p w14:paraId="4C8FEC9F" w14:textId="007DCF5F" w:rsidR="00B7708C" w:rsidRPr="003263A9" w:rsidRDefault="00B7708C" w:rsidP="00AA5FE6">
      <w:pPr>
        <w:keepLines/>
      </w:pPr>
      <w:r w:rsidRPr="003263A9">
        <w:t>Components shall be subjected to Climatic Sequence as follows</w:t>
      </w:r>
      <w:r w:rsidR="002212AD" w:rsidRPr="003263A9">
        <w:t xml:space="preserve"> unless otherwise specified</w:t>
      </w:r>
      <w:r w:rsidRPr="003263A9">
        <w:t>.</w:t>
      </w:r>
    </w:p>
    <w:p w14:paraId="4419656A" w14:textId="6EA83663" w:rsidR="00844A33" w:rsidRPr="003263A9" w:rsidRDefault="00A35C1F" w:rsidP="00AA5FE6">
      <w:pPr>
        <w:pStyle w:val="Heading3"/>
        <w:keepLines/>
      </w:pPr>
      <w:bookmarkStart w:id="134" w:name="_Toc145417510"/>
      <w:r w:rsidRPr="003263A9">
        <w:t>Initial Measurements</w:t>
      </w:r>
      <w:bookmarkEnd w:id="134"/>
    </w:p>
    <w:p w14:paraId="4C8ECE83" w14:textId="6C988814" w:rsidR="00844A33" w:rsidRPr="003263A9" w:rsidRDefault="00B7708C" w:rsidP="00AA5FE6">
      <w:pPr>
        <w:keepLines/>
      </w:pPr>
      <w:r w:rsidRPr="003263A9">
        <w:t xml:space="preserve">Capacitance </w:t>
      </w:r>
      <w:r w:rsidR="00844A33" w:rsidRPr="003263A9">
        <w:t>shall be measured as specified in Intermediate and End-Point Electrical Measurements</w:t>
      </w:r>
      <w:r w:rsidRPr="003263A9">
        <w:t xml:space="preserve"> </w:t>
      </w:r>
      <w:r w:rsidR="00844A33" w:rsidRPr="003263A9">
        <w:t>in the Detail Specification.</w:t>
      </w:r>
    </w:p>
    <w:p w14:paraId="1D95431F" w14:textId="40397A79" w:rsidR="00844A33" w:rsidRPr="003263A9" w:rsidRDefault="00A35C1F" w:rsidP="00EB3511">
      <w:pPr>
        <w:pStyle w:val="Heading3"/>
        <w:keepLines/>
      </w:pPr>
      <w:bookmarkStart w:id="135" w:name="_Toc145417511"/>
      <w:r w:rsidRPr="003263A9">
        <w:t>Dry Heat</w:t>
      </w:r>
      <w:bookmarkEnd w:id="135"/>
    </w:p>
    <w:p w14:paraId="6DB8B11F" w14:textId="0C5EC3C9" w:rsidR="00844A33" w:rsidRPr="003263A9" w:rsidRDefault="00844A33" w:rsidP="00EB3511">
      <w:pPr>
        <w:keepNext/>
        <w:keepLines/>
      </w:pPr>
      <w:r w:rsidRPr="003263A9">
        <w:t xml:space="preserve">The </w:t>
      </w:r>
      <w:r w:rsidR="00B7708C" w:rsidRPr="003263A9">
        <w:t>components</w:t>
      </w:r>
      <w:r w:rsidRPr="003263A9">
        <w:t xml:space="preserve"> shall be subjected to Test B</w:t>
      </w:r>
      <w:r w:rsidR="00064D91" w:rsidRPr="003263A9">
        <w:t>b</w:t>
      </w:r>
      <w:r w:rsidRPr="003263A9">
        <w:t xml:space="preserve"> of IEC Publication No. 60068-2-2 at the maximum</w:t>
      </w:r>
      <w:r w:rsidR="00B7708C" w:rsidRPr="003263A9">
        <w:t xml:space="preserve"> </w:t>
      </w:r>
      <w:r w:rsidRPr="003263A9">
        <w:t>storage temperature rating as specified in the Detail Specification for 2 hours.</w:t>
      </w:r>
    </w:p>
    <w:p w14:paraId="2704AAEA" w14:textId="5043B886" w:rsidR="00932AD7" w:rsidRPr="003263A9" w:rsidRDefault="00932AD7" w:rsidP="00EB3511">
      <w:pPr>
        <w:keepNext/>
        <w:keepLines/>
      </w:pPr>
      <w:r w:rsidRPr="003263A9">
        <w:t xml:space="preserve">While still at the specified high temperature and at the end of the period of high temperature, the DC leakage current shall be measured </w:t>
      </w:r>
      <w:r w:rsidR="002212AD" w:rsidRPr="003263A9">
        <w:t>as specified in Intermediate and End-Point Electrical Measurements in the Detail Specification</w:t>
      </w:r>
    </w:p>
    <w:p w14:paraId="1DBE7308" w14:textId="01503DD6" w:rsidR="00844A33" w:rsidRPr="003263A9" w:rsidRDefault="00844A33" w:rsidP="00AA5FE6">
      <w:pPr>
        <w:keepLines/>
      </w:pPr>
      <w:r w:rsidRPr="003263A9">
        <w:t>On completion of testing</w:t>
      </w:r>
      <w:r w:rsidR="0042015A" w:rsidRPr="003263A9">
        <w:t>,</w:t>
      </w:r>
      <w:r w:rsidRPr="003263A9">
        <w:t xml:space="preserve"> the </w:t>
      </w:r>
      <w:r w:rsidR="005F273A" w:rsidRPr="003263A9">
        <w:t>components</w:t>
      </w:r>
      <w:r w:rsidRPr="003263A9">
        <w:t xml:space="preserve"> shall be subjected to standard atmospheric conditions for</w:t>
      </w:r>
      <w:r w:rsidR="00B7708C" w:rsidRPr="003263A9">
        <w:t xml:space="preserve"> </w:t>
      </w:r>
      <w:r w:rsidRPr="003263A9">
        <w:t>recovery, for not less than 1 hour before being subjected to Damp Heat (First Cycle).</w:t>
      </w:r>
    </w:p>
    <w:p w14:paraId="2E4FAD02" w14:textId="4C8E9675" w:rsidR="00844A33" w:rsidRPr="003263A9" w:rsidRDefault="00A35C1F" w:rsidP="00AA5FE6">
      <w:pPr>
        <w:pStyle w:val="Heading3"/>
        <w:keepLines/>
      </w:pPr>
      <w:bookmarkStart w:id="136" w:name="_Toc145417512"/>
      <w:r w:rsidRPr="003263A9">
        <w:t>Damp Heat (First Cycle)</w:t>
      </w:r>
      <w:bookmarkEnd w:id="136"/>
    </w:p>
    <w:p w14:paraId="6E968882" w14:textId="3D754DCF" w:rsidR="00B303D2" w:rsidRPr="003263A9" w:rsidRDefault="00844A33" w:rsidP="00AA5FE6">
      <w:pPr>
        <w:keepLines/>
      </w:pPr>
      <w:r w:rsidRPr="003263A9">
        <w:t xml:space="preserve">The </w:t>
      </w:r>
      <w:r w:rsidR="002212AD" w:rsidRPr="003263A9">
        <w:t xml:space="preserve">components </w:t>
      </w:r>
      <w:r w:rsidRPr="003263A9">
        <w:t>shall be subjected to Test Db, Severity a (</w:t>
      </w:r>
      <w:r w:rsidR="00C16827" w:rsidRPr="003263A9">
        <w:t>+</w:t>
      </w:r>
      <w:r w:rsidRPr="003263A9">
        <w:t>40°C),</w:t>
      </w:r>
      <w:r w:rsidR="002212AD" w:rsidRPr="003263A9">
        <w:t xml:space="preserve"> </w:t>
      </w:r>
      <w:r w:rsidRPr="003263A9">
        <w:t>Variant 2, of IEC Publication No.</w:t>
      </w:r>
      <w:r w:rsidR="002212AD" w:rsidRPr="003263A9">
        <w:t> </w:t>
      </w:r>
      <w:r w:rsidRPr="003263A9">
        <w:t xml:space="preserve">60068-2-30, for one cycle of 24 hours. </w:t>
      </w:r>
    </w:p>
    <w:p w14:paraId="6C789D7F" w14:textId="282ECF73" w:rsidR="00844A33" w:rsidRPr="003263A9" w:rsidRDefault="00B303D2" w:rsidP="00AA5FE6">
      <w:pPr>
        <w:keepLines/>
      </w:pPr>
      <w:r w:rsidRPr="003263A9">
        <w:t>On completion of testing</w:t>
      </w:r>
      <w:r w:rsidR="0042015A" w:rsidRPr="003263A9">
        <w:t>,</w:t>
      </w:r>
      <w:r w:rsidRPr="003263A9">
        <w:t xml:space="preserve"> the components shall be subjected to standard atmospheric conditions for recovery, for 1 to 2 hours before being subjected to </w:t>
      </w:r>
      <w:r w:rsidR="00844A33" w:rsidRPr="003263A9">
        <w:t>Cold.</w:t>
      </w:r>
    </w:p>
    <w:p w14:paraId="6A3F14DC" w14:textId="3AB354DD" w:rsidR="00844A33" w:rsidRPr="003263A9" w:rsidRDefault="00844A33" w:rsidP="00AA5FE6">
      <w:pPr>
        <w:pStyle w:val="Heading3"/>
        <w:keepLines/>
      </w:pPr>
      <w:bookmarkStart w:id="137" w:name="_Toc145417513"/>
      <w:r w:rsidRPr="003263A9">
        <w:t>Cold</w:t>
      </w:r>
      <w:bookmarkEnd w:id="137"/>
    </w:p>
    <w:p w14:paraId="49E136E3" w14:textId="2A61E23B" w:rsidR="00844A33" w:rsidRPr="003263A9" w:rsidRDefault="00844A33" w:rsidP="00AA5FE6">
      <w:pPr>
        <w:keepLines/>
      </w:pPr>
      <w:r w:rsidRPr="003263A9">
        <w:t xml:space="preserve">The </w:t>
      </w:r>
      <w:r w:rsidR="00B303D2" w:rsidRPr="003263A9">
        <w:t>components</w:t>
      </w:r>
      <w:r w:rsidRPr="003263A9">
        <w:t xml:space="preserve"> shall be subjected to Test A</w:t>
      </w:r>
      <w:r w:rsidR="00064D91" w:rsidRPr="003263A9">
        <w:t>b</w:t>
      </w:r>
      <w:r w:rsidRPr="003263A9">
        <w:t xml:space="preserve"> of IEC Publication No. 60068-2-1 at the minimum</w:t>
      </w:r>
      <w:r w:rsidR="00932AD7" w:rsidRPr="003263A9">
        <w:t xml:space="preserve"> </w:t>
      </w:r>
      <w:r w:rsidRPr="003263A9">
        <w:t>storage temperature rating as specified in the Detail Specification</w:t>
      </w:r>
      <w:r w:rsidR="00B303D2" w:rsidRPr="003263A9">
        <w:t xml:space="preserve"> for 2 hours.</w:t>
      </w:r>
    </w:p>
    <w:p w14:paraId="69931A4C" w14:textId="401DA727" w:rsidR="00844A33" w:rsidRPr="003263A9" w:rsidRDefault="00B303D2" w:rsidP="00AA5FE6">
      <w:pPr>
        <w:keepLines/>
      </w:pPr>
      <w:r w:rsidRPr="003263A9">
        <w:t>On completion of testing</w:t>
      </w:r>
      <w:r w:rsidR="0042015A" w:rsidRPr="003263A9">
        <w:t>,</w:t>
      </w:r>
      <w:r w:rsidRPr="003263A9">
        <w:t xml:space="preserve"> the components shall be subjected to standard atmospheric conditions for recovery, for 1 to 2 hours before being subjected to </w:t>
      </w:r>
      <w:r w:rsidR="00064D91" w:rsidRPr="003263A9">
        <w:t>Damp Heat (Remaining Cycles).</w:t>
      </w:r>
    </w:p>
    <w:p w14:paraId="25B27B33" w14:textId="099E9287" w:rsidR="00844A33" w:rsidRPr="003263A9" w:rsidRDefault="00A35C1F" w:rsidP="00AA5FE6">
      <w:pPr>
        <w:pStyle w:val="Heading3"/>
        <w:keepLines/>
      </w:pPr>
      <w:bookmarkStart w:id="138" w:name="_Toc145417514"/>
      <w:r w:rsidRPr="003263A9">
        <w:lastRenderedPageBreak/>
        <w:t>Damp Heat (Remaining Cycles)</w:t>
      </w:r>
      <w:bookmarkEnd w:id="138"/>
    </w:p>
    <w:p w14:paraId="052EC106" w14:textId="7B11161B" w:rsidR="007177E9" w:rsidRPr="003263A9" w:rsidRDefault="007177E9" w:rsidP="00AA5FE6">
      <w:pPr>
        <w:keepLines/>
      </w:pPr>
      <w:r w:rsidRPr="003263A9">
        <w:t xml:space="preserve">The components </w:t>
      </w:r>
      <w:r w:rsidR="00844A33" w:rsidRPr="003263A9">
        <w:t xml:space="preserve">shall be subjected to Test Db, Severity </w:t>
      </w:r>
      <w:r w:rsidRPr="003263A9">
        <w:t>b</w:t>
      </w:r>
      <w:r w:rsidR="00844A33" w:rsidRPr="003263A9">
        <w:t xml:space="preserve"> (</w:t>
      </w:r>
      <w:r w:rsidR="00C16827" w:rsidRPr="003263A9">
        <w:t>+</w:t>
      </w:r>
      <w:r w:rsidRPr="003263A9">
        <w:t>55</w:t>
      </w:r>
      <w:r w:rsidR="00844A33" w:rsidRPr="003263A9">
        <w:t>°C),</w:t>
      </w:r>
      <w:r w:rsidR="00932AD7" w:rsidRPr="003263A9">
        <w:t xml:space="preserve"> </w:t>
      </w:r>
      <w:r w:rsidR="00844A33" w:rsidRPr="003263A9">
        <w:t>Variant 2, of IEC Publication No.</w:t>
      </w:r>
      <w:r w:rsidRPr="003263A9">
        <w:t> </w:t>
      </w:r>
      <w:r w:rsidR="00844A33" w:rsidRPr="003263A9">
        <w:t>60068-2-30 for 5 cycles of 24 hours.</w:t>
      </w:r>
    </w:p>
    <w:p w14:paraId="44B5A5D4" w14:textId="44B4738A" w:rsidR="00844A33" w:rsidRPr="003263A9" w:rsidRDefault="00844A33" w:rsidP="00AA5FE6">
      <w:pPr>
        <w:keepLines/>
      </w:pPr>
      <w:r w:rsidRPr="003263A9">
        <w:t>On completion of testing</w:t>
      </w:r>
      <w:r w:rsidR="0042015A" w:rsidRPr="003263A9">
        <w:t>,</w:t>
      </w:r>
      <w:r w:rsidRPr="003263A9">
        <w:t xml:space="preserve"> the </w:t>
      </w:r>
      <w:r w:rsidR="007177E9" w:rsidRPr="003263A9">
        <w:t xml:space="preserve">components </w:t>
      </w:r>
      <w:r w:rsidRPr="003263A9">
        <w:t>shall be removed from the chamber and subjected to standard</w:t>
      </w:r>
      <w:r w:rsidR="00932AD7" w:rsidRPr="003263A9">
        <w:t xml:space="preserve"> </w:t>
      </w:r>
      <w:r w:rsidRPr="003263A9">
        <w:t xml:space="preserve">atmospheric conditions for recovery for </w:t>
      </w:r>
      <w:r w:rsidR="007177E9" w:rsidRPr="003263A9">
        <w:t>1 to 24 hours, prior to final inspection and electrical measurements</w:t>
      </w:r>
      <w:r w:rsidRPr="003263A9">
        <w:t>.</w:t>
      </w:r>
    </w:p>
    <w:p w14:paraId="35FC4A9A" w14:textId="63C12034" w:rsidR="00932AD7" w:rsidRPr="003263A9" w:rsidRDefault="00844A33" w:rsidP="00AA5FE6">
      <w:pPr>
        <w:pStyle w:val="Heading3"/>
        <w:keepLines/>
      </w:pPr>
      <w:bookmarkStart w:id="139" w:name="_Toc145417515"/>
      <w:r w:rsidRPr="003263A9">
        <w:t xml:space="preserve">Final </w:t>
      </w:r>
      <w:r w:rsidR="007177E9" w:rsidRPr="003263A9">
        <w:t xml:space="preserve">Inspection </w:t>
      </w:r>
      <w:r w:rsidR="00EB3511" w:rsidRPr="003263A9">
        <w:t>a</w:t>
      </w:r>
      <w:r w:rsidR="00A35C1F" w:rsidRPr="003263A9">
        <w:t xml:space="preserve">nd </w:t>
      </w:r>
      <w:r w:rsidR="007177E9" w:rsidRPr="003263A9">
        <w:t xml:space="preserve">Electrical </w:t>
      </w:r>
      <w:r w:rsidRPr="003263A9">
        <w:t>Measurements</w:t>
      </w:r>
      <w:bookmarkEnd w:id="139"/>
    </w:p>
    <w:p w14:paraId="70855180" w14:textId="15A64D84" w:rsidR="00790CBB" w:rsidRPr="003263A9" w:rsidRDefault="007177E9" w:rsidP="00AA5FE6">
      <w:pPr>
        <w:keepLines/>
      </w:pPr>
      <w:r w:rsidRPr="003263A9">
        <w:t xml:space="preserve">Components shall be visually inspected in accordance with </w:t>
      </w:r>
      <w:r w:rsidR="00EF2DF8" w:rsidRPr="003263A9">
        <w:t>ESCC</w:t>
      </w:r>
      <w:r w:rsidRPr="003263A9">
        <w:t xml:space="preserve"> Basic Specification No. </w:t>
      </w:r>
      <w:hyperlink r:id="rId62" w:history="1">
        <w:r w:rsidR="00AE4FF9" w:rsidRPr="003263A9">
          <w:rPr>
            <w:rStyle w:val="Hyperlink"/>
          </w:rPr>
          <w:t>20500</w:t>
        </w:r>
      </w:hyperlink>
      <w:r w:rsidRPr="003263A9">
        <w:t xml:space="preserve">. Capacitance, </w:t>
      </w:r>
      <w:r w:rsidR="008A006E" w:rsidRPr="003263A9">
        <w:t>Capacitance Change</w:t>
      </w:r>
      <w:r w:rsidRPr="003263A9">
        <w:t xml:space="preserve">, DC Leakage Current, Dissipation Factor and Equivalent Series Resistance (when specified in the Detail Specification) shall be measured as specified in Intermediate and End-Point Electrical Measurements in the Detail Specification. </w:t>
      </w:r>
      <w:r w:rsidR="00086B45" w:rsidRPr="003263A9">
        <w:t>Capacitance Change</w:t>
      </w:r>
      <w:r w:rsidR="00844A33" w:rsidRPr="003263A9">
        <w:t xml:space="preserve"> shall be related to the initial measurements.</w:t>
      </w:r>
    </w:p>
    <w:p w14:paraId="31921A48" w14:textId="300B2088" w:rsidR="00AF43D6" w:rsidRPr="003263A9" w:rsidRDefault="00A35C1F" w:rsidP="007D2B76">
      <w:pPr>
        <w:pStyle w:val="Heading2"/>
      </w:pPr>
      <w:bookmarkStart w:id="140" w:name="_Ref476058464"/>
      <w:bookmarkStart w:id="141" w:name="_Toc145417516"/>
      <w:r w:rsidRPr="003263A9">
        <w:rPr>
          <w:caps w:val="0"/>
        </w:rPr>
        <w:t>VIBRATION</w:t>
      </w:r>
      <w:bookmarkEnd w:id="118"/>
      <w:bookmarkEnd w:id="140"/>
      <w:bookmarkEnd w:id="141"/>
    </w:p>
    <w:p w14:paraId="572406CF" w14:textId="043253A2" w:rsidR="00C16A94" w:rsidRPr="003263A9" w:rsidRDefault="00637F9D" w:rsidP="00AA5FE6">
      <w:pPr>
        <w:keepNext/>
        <w:keepLines/>
        <w:spacing w:after="120"/>
      </w:pPr>
      <w:r w:rsidRPr="003263A9">
        <w:t xml:space="preserve">Components mounted in accordance with Para. </w:t>
      </w:r>
      <w:r w:rsidR="00A35C1F" w:rsidRPr="003263A9">
        <w:fldChar w:fldCharType="begin"/>
      </w:r>
      <w:r w:rsidR="00A35C1F" w:rsidRPr="003263A9">
        <w:instrText xml:space="preserve"> REF _Ref471993671 \r \h </w:instrText>
      </w:r>
      <w:r w:rsidR="00382804" w:rsidRPr="003263A9">
        <w:instrText xml:space="preserve"> \* MERGEFORMAT </w:instrText>
      </w:r>
      <w:r w:rsidR="00A35C1F" w:rsidRPr="003263A9">
        <w:fldChar w:fldCharType="separate"/>
      </w:r>
      <w:r w:rsidR="003263A9">
        <w:t>8.8</w:t>
      </w:r>
      <w:r w:rsidR="00A35C1F" w:rsidRPr="003263A9">
        <w:fldChar w:fldCharType="end"/>
      </w:r>
      <w:r w:rsidRPr="003263A9">
        <w:t xml:space="preserve"> shall be subjected to </w:t>
      </w:r>
      <w:r w:rsidR="00D6484A" w:rsidRPr="003263A9">
        <w:t>Test Fc of IEC Publication No. 60068-2-6</w:t>
      </w:r>
      <w:r w:rsidR="00C16A94" w:rsidRPr="003263A9">
        <w:t>.</w:t>
      </w:r>
    </w:p>
    <w:p w14:paraId="7FC6AFA4" w14:textId="1C2616EE" w:rsidR="00D6484A" w:rsidRPr="003263A9" w:rsidRDefault="006217E8" w:rsidP="00AA5FE6">
      <w:pPr>
        <w:keepNext/>
        <w:keepLines/>
        <w:spacing w:after="120"/>
      </w:pPr>
      <w:r w:rsidRPr="003263A9">
        <w:t>Unless otherwise specified, the following details shall apply:</w:t>
      </w:r>
    </w:p>
    <w:p w14:paraId="044D133A" w14:textId="546BDDF6" w:rsidR="00D6484A" w:rsidRPr="003263A9" w:rsidRDefault="00D6484A" w:rsidP="00AA5FE6">
      <w:pPr>
        <w:pStyle w:val="BulletList"/>
        <w:keepLines/>
        <w:spacing w:after="0"/>
      </w:pPr>
      <w:r w:rsidRPr="003263A9">
        <w:t>Test Conditions</w:t>
      </w:r>
      <w:r w:rsidR="001047CF" w:rsidRPr="003263A9">
        <w:t>:</w:t>
      </w:r>
    </w:p>
    <w:p w14:paraId="1BE75A3C" w14:textId="281F5EC2" w:rsidR="00D6484A" w:rsidRPr="003263A9" w:rsidRDefault="00D6484A" w:rsidP="007F732C">
      <w:pPr>
        <w:pStyle w:val="ListParagraph"/>
        <w:numPr>
          <w:ilvl w:val="0"/>
          <w:numId w:val="27"/>
        </w:numPr>
        <w:spacing w:after="60"/>
        <w:ind w:left="2171" w:hanging="357"/>
        <w:contextualSpacing w:val="0"/>
      </w:pPr>
      <w:r w:rsidRPr="003263A9">
        <w:t>Frequency Range: 10Hz to 2000Hz</w:t>
      </w:r>
    </w:p>
    <w:p w14:paraId="157D7230" w14:textId="10EC3341" w:rsidR="00D6484A" w:rsidRPr="003263A9" w:rsidRDefault="00D6484A" w:rsidP="007F732C">
      <w:pPr>
        <w:pStyle w:val="ListParagraph"/>
        <w:numPr>
          <w:ilvl w:val="0"/>
          <w:numId w:val="27"/>
        </w:numPr>
        <w:spacing w:after="60"/>
        <w:ind w:left="2171" w:hanging="357"/>
        <w:contextualSpacing w:val="0"/>
      </w:pPr>
      <w:r w:rsidRPr="003263A9">
        <w:t xml:space="preserve">Amplitude: </w:t>
      </w:r>
      <w:r w:rsidR="00E258F1" w:rsidRPr="003263A9">
        <w:t>3</w:t>
      </w:r>
      <w:r w:rsidRPr="003263A9">
        <w:t>mm</w:t>
      </w:r>
      <w:r w:rsidR="000201C2" w:rsidRPr="003263A9">
        <w:t xml:space="preserve"> (peak-to-peak)</w:t>
      </w:r>
      <w:r w:rsidRPr="003263A9">
        <w:t xml:space="preserve"> or 200m/s</w:t>
      </w:r>
      <w:r w:rsidRPr="003263A9">
        <w:rPr>
          <w:vertAlign w:val="superscript"/>
        </w:rPr>
        <w:t>2</w:t>
      </w:r>
      <w:r w:rsidRPr="003263A9">
        <w:t xml:space="preserve"> whichever is the less severe</w:t>
      </w:r>
      <w:r w:rsidR="006F5148" w:rsidRPr="003263A9">
        <w:t>.</w:t>
      </w:r>
    </w:p>
    <w:p w14:paraId="6A51EB88" w14:textId="5AE2110B" w:rsidR="00FE2039" w:rsidRPr="003263A9" w:rsidRDefault="00FE2039" w:rsidP="007F732C">
      <w:pPr>
        <w:pStyle w:val="ListParagraph"/>
        <w:numPr>
          <w:ilvl w:val="0"/>
          <w:numId w:val="27"/>
        </w:numPr>
        <w:spacing w:after="60"/>
        <w:ind w:left="2171" w:hanging="357"/>
        <w:contextualSpacing w:val="0"/>
      </w:pPr>
      <w:r w:rsidRPr="003263A9">
        <w:t>Number of sweep cycles: 12 in each of three mutually perpendicular axes</w:t>
      </w:r>
      <w:r w:rsidR="008F1CB5" w:rsidRPr="003263A9">
        <w:t xml:space="preserve"> chosen so that faults are likely to be revealed</w:t>
      </w:r>
      <w:r w:rsidRPr="003263A9">
        <w:t>.</w:t>
      </w:r>
    </w:p>
    <w:p w14:paraId="01A312E8" w14:textId="2D25489E" w:rsidR="006F5148" w:rsidRPr="003263A9" w:rsidRDefault="006F5148" w:rsidP="007F732C">
      <w:pPr>
        <w:pStyle w:val="ListParagraph"/>
        <w:numPr>
          <w:ilvl w:val="0"/>
          <w:numId w:val="27"/>
        </w:numPr>
        <w:spacing w:after="60"/>
        <w:ind w:left="2171" w:hanging="357"/>
        <w:contextualSpacing w:val="0"/>
      </w:pPr>
      <w:r w:rsidRPr="003263A9">
        <w:t>Sweep cycle duration: 20 minutes</w:t>
      </w:r>
      <w:r w:rsidR="00FE2039" w:rsidRPr="003263A9">
        <w:t xml:space="preserve"> (test total: 12 hours approximately)</w:t>
      </w:r>
    </w:p>
    <w:p w14:paraId="616AEF59" w14:textId="492F0201" w:rsidR="00D6484A" w:rsidRPr="003263A9" w:rsidRDefault="00D6484A" w:rsidP="00E363DE">
      <w:pPr>
        <w:pStyle w:val="BulletList"/>
        <w:keepLines/>
        <w:spacing w:before="120" w:after="0"/>
      </w:pPr>
      <w:r w:rsidRPr="003263A9">
        <w:t>Data Points</w:t>
      </w:r>
      <w:r w:rsidR="001047CF" w:rsidRPr="003263A9">
        <w:t>:</w:t>
      </w:r>
    </w:p>
    <w:p w14:paraId="2A01496D" w14:textId="5379EBF8" w:rsidR="00637F9D" w:rsidRPr="003263A9" w:rsidRDefault="00637F9D" w:rsidP="00EB3511">
      <w:pPr>
        <w:pStyle w:val="BulletList"/>
        <w:keepLines/>
        <w:numPr>
          <w:ilvl w:val="0"/>
          <w:numId w:val="0"/>
        </w:numPr>
        <w:spacing w:after="120"/>
        <w:ind w:left="1775"/>
        <w:contextualSpacing w:val="0"/>
      </w:pPr>
      <w:r w:rsidRPr="003263A9">
        <w:t xml:space="preserve">During the last sweep cycle in each axis, an electrical measurement shall be made to determine intermittent operation, intermittent contacts of </w:t>
      </w:r>
      <w:r w:rsidR="00FE2039" w:rsidRPr="003263A9">
        <w:rPr>
          <w:rFonts w:cs="Arial"/>
        </w:rPr>
        <w:t>≥</w:t>
      </w:r>
      <w:r w:rsidR="00FE2039" w:rsidRPr="003263A9">
        <w:t xml:space="preserve"> </w:t>
      </w:r>
      <w:r w:rsidRPr="003263A9">
        <w:t>0.5ms, arcing, or open or short circuit.</w:t>
      </w:r>
    </w:p>
    <w:p w14:paraId="29EFE18A" w14:textId="619F7A5F" w:rsidR="00D6484A" w:rsidRPr="003263A9" w:rsidRDefault="00D6484A" w:rsidP="00EB3511">
      <w:pPr>
        <w:pStyle w:val="BulletList"/>
        <w:keepLines/>
        <w:numPr>
          <w:ilvl w:val="0"/>
          <w:numId w:val="0"/>
        </w:numPr>
        <w:spacing w:after="120"/>
        <w:ind w:left="1775"/>
        <w:contextualSpacing w:val="0"/>
      </w:pPr>
      <w:r w:rsidRPr="003263A9">
        <w:t>On completion of testing</w:t>
      </w:r>
      <w:r w:rsidR="00637F9D" w:rsidRPr="003263A9">
        <w:t>,</w:t>
      </w:r>
      <w:r w:rsidRPr="003263A9">
        <w:t xml:space="preserve"> the </w:t>
      </w:r>
      <w:r w:rsidR="00637F9D" w:rsidRPr="003263A9">
        <w:t>components</w:t>
      </w:r>
      <w:r w:rsidRPr="003263A9">
        <w:t xml:space="preserve"> shall be visually examined and there shall be no evidence of damage.</w:t>
      </w:r>
    </w:p>
    <w:p w14:paraId="54F06573" w14:textId="3906B4A7" w:rsidR="00FE2039" w:rsidRPr="003263A9" w:rsidRDefault="00A35C1F" w:rsidP="00E363DE">
      <w:pPr>
        <w:pStyle w:val="Heading2"/>
      </w:pPr>
      <w:bookmarkStart w:id="142" w:name="_Ref476058471"/>
      <w:bookmarkStart w:id="143" w:name="_Toc145417517"/>
      <w:bookmarkStart w:id="144" w:name="_Ref472000760"/>
      <w:r w:rsidRPr="003263A9">
        <w:rPr>
          <w:caps w:val="0"/>
        </w:rPr>
        <w:t>MECHANICAL SHOCK</w:t>
      </w:r>
      <w:bookmarkEnd w:id="142"/>
      <w:bookmarkEnd w:id="143"/>
    </w:p>
    <w:p w14:paraId="5019C54B" w14:textId="54D020CA" w:rsidR="00C16A94" w:rsidRPr="003263A9" w:rsidRDefault="00FE2039" w:rsidP="00E363DE">
      <w:pPr>
        <w:keepNext/>
        <w:keepLines/>
        <w:spacing w:after="120"/>
      </w:pPr>
      <w:r w:rsidRPr="003263A9">
        <w:t xml:space="preserve">Components mounted in accordance with Para. </w:t>
      </w:r>
      <w:r w:rsidR="00A35C1F" w:rsidRPr="003263A9">
        <w:fldChar w:fldCharType="begin"/>
      </w:r>
      <w:r w:rsidR="00A35C1F" w:rsidRPr="003263A9">
        <w:instrText xml:space="preserve"> REF _Ref471993671 \r \h </w:instrText>
      </w:r>
      <w:r w:rsidR="00382804" w:rsidRPr="003263A9">
        <w:instrText xml:space="preserve"> \* MERGEFORMAT </w:instrText>
      </w:r>
      <w:r w:rsidR="00A35C1F" w:rsidRPr="003263A9">
        <w:fldChar w:fldCharType="separate"/>
      </w:r>
      <w:r w:rsidR="003263A9">
        <w:t>8.8</w:t>
      </w:r>
      <w:r w:rsidR="00A35C1F" w:rsidRPr="003263A9">
        <w:fldChar w:fldCharType="end"/>
      </w:r>
      <w:r w:rsidRPr="003263A9">
        <w:t xml:space="preserve"> shall be subjected to Test </w:t>
      </w:r>
      <w:proofErr w:type="spellStart"/>
      <w:r w:rsidRPr="003263A9">
        <w:t>Ea</w:t>
      </w:r>
      <w:proofErr w:type="spellEnd"/>
      <w:r w:rsidRPr="003263A9">
        <w:t xml:space="preserve"> of IEC Publication No. 60068-2-27</w:t>
      </w:r>
      <w:r w:rsidR="00C16A94" w:rsidRPr="003263A9">
        <w:t>.</w:t>
      </w:r>
    </w:p>
    <w:p w14:paraId="201D85C2" w14:textId="07B2A7A4" w:rsidR="00FE2039" w:rsidRPr="003263A9" w:rsidRDefault="006217E8" w:rsidP="00E363DE">
      <w:pPr>
        <w:keepNext/>
        <w:keepLines/>
        <w:spacing w:after="120"/>
      </w:pPr>
      <w:r w:rsidRPr="003263A9">
        <w:t>Unless otherwise specified, the following details shall apply:</w:t>
      </w:r>
    </w:p>
    <w:p w14:paraId="27A11BE6" w14:textId="2B6CBFD3" w:rsidR="00FE2039" w:rsidRPr="003263A9" w:rsidRDefault="00FE2039" w:rsidP="00E363DE">
      <w:pPr>
        <w:pStyle w:val="BulletList"/>
        <w:keepNext/>
        <w:keepLines/>
        <w:spacing w:after="0"/>
      </w:pPr>
      <w:r w:rsidRPr="003263A9">
        <w:t>Test Conditions</w:t>
      </w:r>
      <w:r w:rsidR="001047CF" w:rsidRPr="003263A9">
        <w:t>:</w:t>
      </w:r>
    </w:p>
    <w:p w14:paraId="6AB817C6" w14:textId="6D73D3C3" w:rsidR="00FE2039" w:rsidRPr="003263A9" w:rsidRDefault="00FE2039" w:rsidP="007F732C">
      <w:pPr>
        <w:pStyle w:val="ListParagraph"/>
        <w:keepNext/>
        <w:numPr>
          <w:ilvl w:val="0"/>
          <w:numId w:val="28"/>
        </w:numPr>
        <w:spacing w:after="60"/>
        <w:ind w:left="2171" w:hanging="357"/>
        <w:contextualSpacing w:val="0"/>
      </w:pPr>
      <w:r w:rsidRPr="003263A9">
        <w:t>Pulse shape: half-sine.</w:t>
      </w:r>
    </w:p>
    <w:p w14:paraId="3375033D" w14:textId="2C3333FB" w:rsidR="00FE2039" w:rsidRPr="003263A9" w:rsidRDefault="008F1CB5" w:rsidP="007F732C">
      <w:pPr>
        <w:pStyle w:val="ListParagraph"/>
        <w:keepNext/>
        <w:numPr>
          <w:ilvl w:val="0"/>
          <w:numId w:val="28"/>
        </w:numPr>
        <w:spacing w:after="60"/>
        <w:ind w:left="2171" w:hanging="357"/>
        <w:contextualSpacing w:val="0"/>
      </w:pPr>
      <w:r w:rsidRPr="003263A9">
        <w:t>Peak acceleration: 500m/s</w:t>
      </w:r>
      <w:r w:rsidRPr="003263A9">
        <w:rPr>
          <w:vertAlign w:val="superscript"/>
        </w:rPr>
        <w:t>2</w:t>
      </w:r>
      <w:r w:rsidRPr="003263A9">
        <w:t>.</w:t>
      </w:r>
    </w:p>
    <w:p w14:paraId="3A74FD21" w14:textId="0021CFF2" w:rsidR="008F1CB5" w:rsidRPr="003263A9" w:rsidRDefault="008F1CB5" w:rsidP="007F732C">
      <w:pPr>
        <w:pStyle w:val="ListParagraph"/>
        <w:keepNext/>
        <w:numPr>
          <w:ilvl w:val="0"/>
          <w:numId w:val="28"/>
        </w:numPr>
        <w:spacing w:after="60"/>
        <w:ind w:left="2171" w:hanging="357"/>
        <w:contextualSpacing w:val="0"/>
      </w:pPr>
      <w:r w:rsidRPr="003263A9">
        <w:t>Pulse duration: 11ms.</w:t>
      </w:r>
    </w:p>
    <w:p w14:paraId="2B09FBC0" w14:textId="33D7D45B" w:rsidR="00FE2039" w:rsidRPr="003263A9" w:rsidRDefault="008F1CB5" w:rsidP="007F732C">
      <w:pPr>
        <w:pStyle w:val="ListParagraph"/>
        <w:keepNext/>
        <w:numPr>
          <w:ilvl w:val="0"/>
          <w:numId w:val="28"/>
        </w:numPr>
        <w:spacing w:after="60"/>
        <w:ind w:left="2171" w:hanging="357"/>
        <w:contextualSpacing w:val="0"/>
      </w:pPr>
      <w:r w:rsidRPr="003263A9">
        <w:t>Shock application: 3</w:t>
      </w:r>
      <w:r w:rsidR="00FE2039" w:rsidRPr="003263A9">
        <w:t xml:space="preserve"> in each </w:t>
      </w:r>
      <w:r w:rsidRPr="003263A9">
        <w:t xml:space="preserve">direction </w:t>
      </w:r>
      <w:r w:rsidR="00FE2039" w:rsidRPr="003263A9">
        <w:t>of the three mutually perpendicular axes</w:t>
      </w:r>
      <w:r w:rsidRPr="003263A9">
        <w:t xml:space="preserve"> (18 total)</w:t>
      </w:r>
      <w:r w:rsidR="00FE2039" w:rsidRPr="003263A9">
        <w:t>.</w:t>
      </w:r>
    </w:p>
    <w:p w14:paraId="05521046" w14:textId="0607C4DE" w:rsidR="00FE2039" w:rsidRPr="003263A9" w:rsidRDefault="00FE2039" w:rsidP="00E363DE">
      <w:pPr>
        <w:pStyle w:val="BulletList"/>
        <w:keepNext/>
        <w:keepLines/>
        <w:spacing w:before="120" w:after="0"/>
      </w:pPr>
      <w:r w:rsidRPr="003263A9">
        <w:t>Data Points</w:t>
      </w:r>
      <w:r w:rsidR="001047CF" w:rsidRPr="003263A9">
        <w:t>:</w:t>
      </w:r>
    </w:p>
    <w:p w14:paraId="147F5289" w14:textId="77777777" w:rsidR="00FE2039" w:rsidRPr="003263A9" w:rsidRDefault="00FE2039" w:rsidP="00AA5FE6">
      <w:pPr>
        <w:pStyle w:val="BulletList"/>
        <w:keepLines/>
        <w:numPr>
          <w:ilvl w:val="0"/>
          <w:numId w:val="0"/>
        </w:numPr>
        <w:ind w:left="1777"/>
      </w:pPr>
      <w:r w:rsidRPr="003263A9">
        <w:t>On completion of testing, the components shall be visually examined and there shall be no evidence of damage.</w:t>
      </w:r>
    </w:p>
    <w:p w14:paraId="785CDDDC" w14:textId="0D5C9C60" w:rsidR="00FE2039" w:rsidRPr="003263A9" w:rsidRDefault="00A35C1F" w:rsidP="00ED76E3">
      <w:pPr>
        <w:pStyle w:val="Heading2"/>
      </w:pPr>
      <w:bookmarkStart w:id="145" w:name="_Ref476058508"/>
      <w:bookmarkStart w:id="146" w:name="_Toc145417518"/>
      <w:r w:rsidRPr="003263A9">
        <w:rPr>
          <w:caps w:val="0"/>
        </w:rPr>
        <w:lastRenderedPageBreak/>
        <w:t>HIGH AND LOW TEMPERATURE STABILITY</w:t>
      </w:r>
      <w:bookmarkEnd w:id="145"/>
      <w:bookmarkEnd w:id="146"/>
    </w:p>
    <w:p w14:paraId="00EB8F1D" w14:textId="563C8910" w:rsidR="007A085D" w:rsidRPr="003263A9" w:rsidRDefault="006217E8" w:rsidP="00ED76E3">
      <w:pPr>
        <w:keepNext/>
        <w:keepLines/>
        <w:spacing w:after="120"/>
      </w:pPr>
      <w:r w:rsidRPr="003263A9">
        <w:t>Unless otherwise specified, e</w:t>
      </w:r>
      <w:r w:rsidR="009906BE" w:rsidRPr="003263A9">
        <w:t xml:space="preserve">lectrical measurements for High and Low Temperature Stability shall be performed as specified in Intermediate and End-Point Electrical Measurements in the Detail </w:t>
      </w:r>
      <w:r w:rsidR="007A085D" w:rsidRPr="003263A9">
        <w:t xml:space="preserve">Specification, </w:t>
      </w:r>
      <w:r w:rsidR="009906BE" w:rsidRPr="003263A9">
        <w:t>at the following temperature</w:t>
      </w:r>
      <w:r w:rsidR="00E363DE" w:rsidRPr="003263A9">
        <w:t xml:space="preserve"> step</w:t>
      </w:r>
      <w:r w:rsidR="009906BE" w:rsidRPr="003263A9">
        <w:t>s</w:t>
      </w:r>
      <w:r w:rsidR="00E363DE" w:rsidRPr="003263A9">
        <w:t>:</w:t>
      </w:r>
    </w:p>
    <w:tbl>
      <w:tblPr>
        <w:tblStyle w:val="TableGrid"/>
        <w:tblW w:w="0" w:type="auto"/>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2"/>
        <w:gridCol w:w="8213"/>
      </w:tblGrid>
      <w:tr w:rsidR="00235F86" w:rsidRPr="003263A9" w14:paraId="7A502598" w14:textId="77777777" w:rsidTr="00E363DE">
        <w:tc>
          <w:tcPr>
            <w:tcW w:w="742" w:type="dxa"/>
          </w:tcPr>
          <w:p w14:paraId="0E466FB8" w14:textId="2DD2494E" w:rsidR="00235F86" w:rsidRPr="003263A9" w:rsidRDefault="00235F86" w:rsidP="00ED76E3">
            <w:pPr>
              <w:keepNext/>
              <w:keepLines/>
              <w:spacing w:after="60"/>
              <w:ind w:left="57" w:right="57"/>
              <w:jc w:val="center"/>
              <w:rPr>
                <w:u w:val="single"/>
              </w:rPr>
            </w:pPr>
            <w:r w:rsidRPr="003263A9">
              <w:rPr>
                <w:u w:val="single"/>
              </w:rPr>
              <w:t>Step</w:t>
            </w:r>
          </w:p>
        </w:tc>
        <w:tc>
          <w:tcPr>
            <w:tcW w:w="8213" w:type="dxa"/>
          </w:tcPr>
          <w:p w14:paraId="3F389F9D" w14:textId="6E62EFF2" w:rsidR="00235F86" w:rsidRPr="003263A9" w:rsidRDefault="00E363DE" w:rsidP="00ED76E3">
            <w:pPr>
              <w:keepNext/>
              <w:keepLines/>
              <w:spacing w:after="60"/>
              <w:ind w:left="57" w:right="57"/>
              <w:rPr>
                <w:u w:val="single"/>
              </w:rPr>
            </w:pPr>
            <w:r w:rsidRPr="003263A9">
              <w:rPr>
                <w:u w:val="single"/>
              </w:rPr>
              <w:t>Temperature (Note 1)</w:t>
            </w:r>
          </w:p>
        </w:tc>
      </w:tr>
      <w:tr w:rsidR="00235F86" w:rsidRPr="003263A9" w14:paraId="33430396" w14:textId="77777777" w:rsidTr="00E363DE">
        <w:tc>
          <w:tcPr>
            <w:tcW w:w="742" w:type="dxa"/>
          </w:tcPr>
          <w:p w14:paraId="6FBF3712" w14:textId="40542196" w:rsidR="00235F86" w:rsidRPr="003263A9" w:rsidRDefault="00235F86" w:rsidP="00ED76E3">
            <w:pPr>
              <w:keepNext/>
              <w:keepLines/>
              <w:spacing w:after="60"/>
              <w:ind w:left="57" w:right="57"/>
              <w:jc w:val="center"/>
            </w:pPr>
            <w:r w:rsidRPr="003263A9">
              <w:t>1:</w:t>
            </w:r>
          </w:p>
        </w:tc>
        <w:tc>
          <w:tcPr>
            <w:tcW w:w="8213" w:type="dxa"/>
          </w:tcPr>
          <w:p w14:paraId="15B09B50" w14:textId="6695C3EC" w:rsidR="00235F86" w:rsidRPr="003263A9" w:rsidRDefault="00235F86" w:rsidP="00ED76E3">
            <w:pPr>
              <w:keepNext/>
              <w:keepLines/>
              <w:spacing w:after="60"/>
              <w:ind w:left="57" w:right="57"/>
            </w:pPr>
            <w:proofErr w:type="spellStart"/>
            <w:r w:rsidRPr="003263A9">
              <w:t>T</w:t>
            </w:r>
            <w:r w:rsidRPr="003263A9">
              <w:rPr>
                <w:vertAlign w:val="subscript"/>
              </w:rPr>
              <w:t>amb</w:t>
            </w:r>
            <w:proofErr w:type="spellEnd"/>
            <w:r w:rsidRPr="003263A9">
              <w:t xml:space="preserve"> = +22 ±3°C</w:t>
            </w:r>
          </w:p>
        </w:tc>
      </w:tr>
      <w:tr w:rsidR="00235F86" w:rsidRPr="003263A9" w14:paraId="76F6F43E" w14:textId="77777777" w:rsidTr="00E363DE">
        <w:tc>
          <w:tcPr>
            <w:tcW w:w="742" w:type="dxa"/>
          </w:tcPr>
          <w:p w14:paraId="2CED5BD3" w14:textId="76995DB1" w:rsidR="00235F86" w:rsidRPr="003263A9" w:rsidRDefault="00235F86" w:rsidP="00ED76E3">
            <w:pPr>
              <w:keepNext/>
              <w:keepLines/>
              <w:spacing w:after="60"/>
              <w:ind w:left="57" w:right="57"/>
              <w:jc w:val="center"/>
            </w:pPr>
            <w:r w:rsidRPr="003263A9">
              <w:t>2:</w:t>
            </w:r>
          </w:p>
        </w:tc>
        <w:tc>
          <w:tcPr>
            <w:tcW w:w="8213" w:type="dxa"/>
          </w:tcPr>
          <w:p w14:paraId="28E86853" w14:textId="54738284" w:rsidR="00235F86" w:rsidRPr="003263A9" w:rsidRDefault="00235F86" w:rsidP="00ED76E3">
            <w:pPr>
              <w:keepNext/>
              <w:keepLines/>
              <w:spacing w:after="60"/>
              <w:ind w:left="57" w:right="57"/>
            </w:pPr>
            <w:r w:rsidRPr="003263A9">
              <w:t>Minimum operating temperature rating (+3 -</w:t>
            </w:r>
            <w:proofErr w:type="gramStart"/>
            <w:r w:rsidRPr="003263A9">
              <w:t>0)°</w:t>
            </w:r>
            <w:proofErr w:type="gramEnd"/>
            <w:r w:rsidRPr="003263A9">
              <w:t>C, as specified in the Detail Specification (see note</w:t>
            </w:r>
            <w:r w:rsidR="00E363DE" w:rsidRPr="003263A9">
              <w:t xml:space="preserve"> 2</w:t>
            </w:r>
            <w:r w:rsidRPr="003263A9">
              <w:t>)</w:t>
            </w:r>
          </w:p>
        </w:tc>
      </w:tr>
      <w:tr w:rsidR="00235F86" w:rsidRPr="003263A9" w14:paraId="4E138502" w14:textId="77777777" w:rsidTr="00E363DE">
        <w:tc>
          <w:tcPr>
            <w:tcW w:w="742" w:type="dxa"/>
          </w:tcPr>
          <w:p w14:paraId="7B04E249" w14:textId="74AC4636" w:rsidR="00235F86" w:rsidRPr="003263A9" w:rsidRDefault="00235F86" w:rsidP="00ED76E3">
            <w:pPr>
              <w:keepNext/>
              <w:keepLines/>
              <w:spacing w:after="60"/>
              <w:ind w:left="57" w:right="57"/>
              <w:jc w:val="center"/>
            </w:pPr>
            <w:r w:rsidRPr="003263A9">
              <w:t>3:</w:t>
            </w:r>
          </w:p>
        </w:tc>
        <w:tc>
          <w:tcPr>
            <w:tcW w:w="8213" w:type="dxa"/>
          </w:tcPr>
          <w:p w14:paraId="0569FCCA" w14:textId="40210F43" w:rsidR="00235F86" w:rsidRPr="003263A9" w:rsidRDefault="00235F86" w:rsidP="00ED76E3">
            <w:pPr>
              <w:keepNext/>
              <w:keepLines/>
              <w:spacing w:after="60"/>
              <w:ind w:left="57" w:right="57"/>
            </w:pPr>
            <w:proofErr w:type="spellStart"/>
            <w:r w:rsidRPr="003263A9">
              <w:t>T</w:t>
            </w:r>
            <w:r w:rsidRPr="003263A9">
              <w:rPr>
                <w:vertAlign w:val="subscript"/>
              </w:rPr>
              <w:t>amb</w:t>
            </w:r>
            <w:proofErr w:type="spellEnd"/>
            <w:r w:rsidRPr="003263A9">
              <w:t xml:space="preserve"> = +22 ±3°C</w:t>
            </w:r>
          </w:p>
        </w:tc>
      </w:tr>
      <w:tr w:rsidR="00235F86" w:rsidRPr="003263A9" w14:paraId="7447544D" w14:textId="77777777" w:rsidTr="00E363DE">
        <w:tc>
          <w:tcPr>
            <w:tcW w:w="742" w:type="dxa"/>
          </w:tcPr>
          <w:p w14:paraId="5DE27D55" w14:textId="100E69A6" w:rsidR="00235F86" w:rsidRPr="003263A9" w:rsidRDefault="00235F86" w:rsidP="00ED76E3">
            <w:pPr>
              <w:keepNext/>
              <w:keepLines/>
              <w:spacing w:after="60"/>
              <w:ind w:left="57" w:right="57"/>
              <w:jc w:val="center"/>
            </w:pPr>
            <w:r w:rsidRPr="003263A9">
              <w:t>4:</w:t>
            </w:r>
          </w:p>
        </w:tc>
        <w:tc>
          <w:tcPr>
            <w:tcW w:w="8213" w:type="dxa"/>
          </w:tcPr>
          <w:p w14:paraId="54EF1D63" w14:textId="37061410" w:rsidR="00235F86" w:rsidRPr="003263A9" w:rsidRDefault="00235F86" w:rsidP="00ED76E3">
            <w:pPr>
              <w:keepNext/>
              <w:keepLines/>
              <w:spacing w:after="60"/>
              <w:ind w:left="57" w:right="57"/>
            </w:pPr>
            <w:r w:rsidRPr="003263A9">
              <w:t>Rated Temperature ±3°C, as specified in the Detail Specification</w:t>
            </w:r>
          </w:p>
        </w:tc>
      </w:tr>
      <w:tr w:rsidR="00235F86" w:rsidRPr="003263A9" w14:paraId="742621FB" w14:textId="77777777" w:rsidTr="00E363DE">
        <w:tc>
          <w:tcPr>
            <w:tcW w:w="742" w:type="dxa"/>
          </w:tcPr>
          <w:p w14:paraId="6F79F90B" w14:textId="13F7CBAA" w:rsidR="00235F86" w:rsidRPr="003263A9" w:rsidRDefault="00235F86" w:rsidP="00ED76E3">
            <w:pPr>
              <w:keepNext/>
              <w:keepLines/>
              <w:spacing w:after="60"/>
              <w:ind w:left="57" w:right="57"/>
              <w:jc w:val="center"/>
            </w:pPr>
            <w:r w:rsidRPr="003263A9">
              <w:t>5:</w:t>
            </w:r>
          </w:p>
        </w:tc>
        <w:tc>
          <w:tcPr>
            <w:tcW w:w="8213" w:type="dxa"/>
          </w:tcPr>
          <w:p w14:paraId="35540A91" w14:textId="3CBCEE13" w:rsidR="00235F86" w:rsidRPr="003263A9" w:rsidRDefault="00235F86" w:rsidP="00ED76E3">
            <w:pPr>
              <w:keepNext/>
              <w:keepLines/>
              <w:spacing w:after="60"/>
              <w:ind w:left="57" w:right="57"/>
            </w:pPr>
            <w:r w:rsidRPr="003263A9">
              <w:t>Upper Category Temperature (+0 -</w:t>
            </w:r>
            <w:proofErr w:type="gramStart"/>
            <w:r w:rsidRPr="003263A9">
              <w:t>3)°</w:t>
            </w:r>
            <w:proofErr w:type="gramEnd"/>
            <w:r w:rsidRPr="003263A9">
              <w:t>C, as specified in the Detail Specification</w:t>
            </w:r>
          </w:p>
        </w:tc>
      </w:tr>
      <w:tr w:rsidR="00235F86" w:rsidRPr="003263A9" w14:paraId="0CA194B3" w14:textId="77777777" w:rsidTr="00E363DE">
        <w:tc>
          <w:tcPr>
            <w:tcW w:w="742" w:type="dxa"/>
          </w:tcPr>
          <w:p w14:paraId="75F29B0F" w14:textId="244D01BD" w:rsidR="00235F86" w:rsidRPr="003263A9" w:rsidRDefault="00235F86" w:rsidP="00235F86">
            <w:pPr>
              <w:keepLines/>
              <w:spacing w:after="60"/>
              <w:ind w:left="57" w:right="57"/>
              <w:jc w:val="center"/>
            </w:pPr>
            <w:r w:rsidRPr="003263A9">
              <w:t>6:</w:t>
            </w:r>
          </w:p>
        </w:tc>
        <w:tc>
          <w:tcPr>
            <w:tcW w:w="8213" w:type="dxa"/>
          </w:tcPr>
          <w:p w14:paraId="77337878" w14:textId="4F534665" w:rsidR="00235F86" w:rsidRPr="003263A9" w:rsidRDefault="00235F86" w:rsidP="00235F86">
            <w:pPr>
              <w:keepLines/>
              <w:spacing w:after="60"/>
              <w:ind w:left="57" w:right="57"/>
            </w:pPr>
            <w:proofErr w:type="spellStart"/>
            <w:r w:rsidRPr="003263A9">
              <w:t>T</w:t>
            </w:r>
            <w:r w:rsidRPr="003263A9">
              <w:rPr>
                <w:vertAlign w:val="subscript"/>
              </w:rPr>
              <w:t>amb</w:t>
            </w:r>
            <w:proofErr w:type="spellEnd"/>
            <w:r w:rsidRPr="003263A9">
              <w:t xml:space="preserve"> = +22 ±3°C</w:t>
            </w:r>
          </w:p>
        </w:tc>
      </w:tr>
    </w:tbl>
    <w:p w14:paraId="4A098C7E" w14:textId="6B5F9583" w:rsidR="00062F85" w:rsidRPr="003263A9" w:rsidRDefault="00062F85" w:rsidP="00AA5FE6">
      <w:pPr>
        <w:pStyle w:val="NOTES"/>
        <w:keepLines/>
      </w:pPr>
      <w:r w:rsidRPr="003263A9">
        <w:t>Note:</w:t>
      </w:r>
    </w:p>
    <w:p w14:paraId="371F9658" w14:textId="77777777" w:rsidR="00E363DE" w:rsidRPr="003263A9" w:rsidRDefault="00E363DE" w:rsidP="00E363DE">
      <w:pPr>
        <w:pStyle w:val="numericallist"/>
        <w:spacing w:after="60"/>
      </w:pPr>
      <w:r w:rsidRPr="003263A9">
        <w:t xml:space="preserve">The components shall be stabilised at each temperature prior to measurements; thermal stability will have been reached when no further change in capacitance is observed between 2 successive measurements taken at </w:t>
      </w:r>
      <w:proofErr w:type="gramStart"/>
      <w:r w:rsidRPr="003263A9">
        <w:t>15 minute</w:t>
      </w:r>
      <w:proofErr w:type="gramEnd"/>
      <w:r w:rsidRPr="003263A9">
        <w:t xml:space="preserve"> intervals.</w:t>
      </w:r>
    </w:p>
    <w:p w14:paraId="4CF7B754" w14:textId="51D7876F" w:rsidR="00062F85" w:rsidRPr="003263A9" w:rsidRDefault="00062F85" w:rsidP="00E363DE">
      <w:pPr>
        <w:pStyle w:val="numericallist"/>
        <w:spacing w:after="60"/>
      </w:pPr>
      <w:r w:rsidRPr="003263A9">
        <w:t>DC Leakage Current at minimum operating temperature is not required to be measured.</w:t>
      </w:r>
    </w:p>
    <w:p w14:paraId="2C0B6BEA" w14:textId="395BDF32" w:rsidR="002D3F0C" w:rsidRPr="003263A9" w:rsidRDefault="00A35C1F" w:rsidP="001D29A5">
      <w:pPr>
        <w:pStyle w:val="Heading2"/>
      </w:pPr>
      <w:bookmarkStart w:id="147" w:name="_Ref476058515"/>
      <w:bookmarkStart w:id="148" w:name="_Toc145417519"/>
      <w:r w:rsidRPr="003263A9">
        <w:rPr>
          <w:caps w:val="0"/>
        </w:rPr>
        <w:t>SURGE VOLTAGE</w:t>
      </w:r>
      <w:bookmarkEnd w:id="147"/>
      <w:bookmarkEnd w:id="148"/>
    </w:p>
    <w:p w14:paraId="07F648CF" w14:textId="77777777" w:rsidR="00C16A94" w:rsidRPr="003263A9" w:rsidRDefault="002D3F0C" w:rsidP="001D29A5">
      <w:pPr>
        <w:keepNext/>
        <w:keepLines/>
        <w:spacing w:after="120"/>
      </w:pPr>
      <w:r w:rsidRPr="003263A9">
        <w:t>Components shall be sub</w:t>
      </w:r>
      <w:r w:rsidR="00C16A94" w:rsidRPr="003263A9">
        <w:t>jected to a surge voltage test.</w:t>
      </w:r>
    </w:p>
    <w:p w14:paraId="73DBBD58" w14:textId="0E53D2E4" w:rsidR="002D3F0C" w:rsidRPr="003263A9" w:rsidRDefault="006217E8" w:rsidP="001D29A5">
      <w:pPr>
        <w:keepNext/>
        <w:keepLines/>
        <w:spacing w:after="120"/>
      </w:pPr>
      <w:r w:rsidRPr="003263A9">
        <w:t>Unless otherwise specified, t</w:t>
      </w:r>
      <w:r w:rsidR="002D3F0C" w:rsidRPr="003263A9">
        <w:t>he following details shall apply:</w:t>
      </w:r>
    </w:p>
    <w:p w14:paraId="4FFBC8D6" w14:textId="77777777" w:rsidR="002D3F0C" w:rsidRPr="003263A9" w:rsidRDefault="002D3F0C" w:rsidP="001D29A5">
      <w:pPr>
        <w:pStyle w:val="BulletList"/>
        <w:keepNext/>
        <w:keepLines/>
        <w:spacing w:after="0"/>
      </w:pPr>
      <w:r w:rsidRPr="003263A9">
        <w:t>Test Conditions:</w:t>
      </w:r>
    </w:p>
    <w:p w14:paraId="09549AEE" w14:textId="02626487" w:rsidR="002D3F0C" w:rsidRPr="003263A9" w:rsidRDefault="002D3F0C" w:rsidP="007F732C">
      <w:pPr>
        <w:pStyle w:val="ListParagraph"/>
        <w:keepNext/>
        <w:numPr>
          <w:ilvl w:val="0"/>
          <w:numId w:val="29"/>
        </w:numPr>
        <w:spacing w:after="60"/>
        <w:ind w:left="2171" w:hanging="357"/>
        <w:contextualSpacing w:val="0"/>
      </w:pPr>
      <w:r w:rsidRPr="003263A9">
        <w:t>Test temperature: Rated Temperature ±3°C, as specified in the Detail Specification.</w:t>
      </w:r>
    </w:p>
    <w:p w14:paraId="0DC84021" w14:textId="57DBCDD2" w:rsidR="002D3F0C" w:rsidRPr="003263A9" w:rsidRDefault="002D3F0C" w:rsidP="007F732C">
      <w:pPr>
        <w:pStyle w:val="ListParagraph"/>
        <w:keepNext/>
        <w:numPr>
          <w:ilvl w:val="0"/>
          <w:numId w:val="29"/>
        </w:numPr>
        <w:spacing w:after="60"/>
        <w:ind w:left="2171" w:hanging="357"/>
        <w:contextualSpacing w:val="0"/>
      </w:pPr>
      <w:r w:rsidRPr="003263A9">
        <w:t xml:space="preserve">Test procedure: each component shall be submitted to </w:t>
      </w:r>
      <w:r w:rsidR="00D12193" w:rsidRPr="003263A9">
        <w:t>1000</w:t>
      </w:r>
      <w:r w:rsidRPr="003263A9">
        <w:t xml:space="preserve"> charge/discharge cycles of </w:t>
      </w:r>
      <w:r w:rsidR="00D12193" w:rsidRPr="003263A9">
        <w:t>30</w:t>
      </w:r>
      <w:r w:rsidRPr="003263A9">
        <w:t xml:space="preserve">s per charge and </w:t>
      </w:r>
      <w:r w:rsidR="00D12193" w:rsidRPr="003263A9">
        <w:t>3</w:t>
      </w:r>
      <w:r w:rsidRPr="003263A9">
        <w:t xml:space="preserve">0s per discharge, at </w:t>
      </w:r>
      <w:r w:rsidR="00D12193" w:rsidRPr="003263A9">
        <w:t xml:space="preserve">the applicable </w:t>
      </w:r>
      <w:r w:rsidR="00C14346" w:rsidRPr="003263A9">
        <w:t xml:space="preserve">DC </w:t>
      </w:r>
      <w:r w:rsidR="00D12193" w:rsidRPr="003263A9">
        <w:t xml:space="preserve">surge </w:t>
      </w:r>
      <w:r w:rsidRPr="003263A9">
        <w:t>voltage</w:t>
      </w:r>
      <w:r w:rsidR="00D12193" w:rsidRPr="003263A9">
        <w:t xml:space="preserve"> as specified in the Detail Specification</w:t>
      </w:r>
      <w:r w:rsidRPr="003263A9">
        <w:t xml:space="preserve">. </w:t>
      </w:r>
      <w:r w:rsidR="00D12193" w:rsidRPr="003263A9">
        <w:t>Voltage application shall be through a 33Ω ±5% resistor. Discharge shall be made using a suitable short circuit, through the 33Ω charging resistor or equivalent.</w:t>
      </w:r>
    </w:p>
    <w:p w14:paraId="65F09775" w14:textId="73182980" w:rsidR="002D3F0C" w:rsidRPr="003263A9" w:rsidRDefault="002D3F0C" w:rsidP="00C552EB">
      <w:pPr>
        <w:pStyle w:val="BulletList"/>
        <w:keepNext/>
        <w:keepLines/>
        <w:spacing w:before="120"/>
        <w:ind w:left="1775" w:hanging="357"/>
      </w:pPr>
      <w:r w:rsidRPr="003263A9">
        <w:t>Data Points</w:t>
      </w:r>
      <w:r w:rsidR="001047CF" w:rsidRPr="003263A9">
        <w:t>:</w:t>
      </w:r>
    </w:p>
    <w:p w14:paraId="59EF4822" w14:textId="59C14408" w:rsidR="002D3F0C" w:rsidRPr="003263A9" w:rsidRDefault="00D12193" w:rsidP="00AA5FE6">
      <w:pPr>
        <w:pStyle w:val="BulletList"/>
        <w:keepLines/>
        <w:numPr>
          <w:ilvl w:val="0"/>
          <w:numId w:val="0"/>
        </w:numPr>
        <w:ind w:left="1777"/>
      </w:pPr>
      <w:r w:rsidRPr="003263A9">
        <w:t>On completion of testing</w:t>
      </w:r>
      <w:r w:rsidR="0042015A" w:rsidRPr="003263A9">
        <w:t>,</w:t>
      </w:r>
      <w:r w:rsidRPr="003263A9">
        <w:t xml:space="preserve"> and after </w:t>
      </w:r>
      <w:r w:rsidR="00343B48" w:rsidRPr="003263A9">
        <w:t xml:space="preserve">thermal </w:t>
      </w:r>
      <w:r w:rsidRPr="003263A9">
        <w:t>stabilisation at</w:t>
      </w:r>
      <w:r w:rsidR="00343B48" w:rsidRPr="003263A9">
        <w:t xml:space="preserve"> standard atmospheric conditions, </w:t>
      </w:r>
      <w:r w:rsidRPr="003263A9">
        <w:t>Capacitance, DC Leakage Current, Dissipation Factor and Equivalent Series Resistance (when specified in the Detail Specification) shall be measured as specified in Intermediate and End-Point Electrical Measurements in the Detail Specification</w:t>
      </w:r>
      <w:r w:rsidR="002D3F0C" w:rsidRPr="003263A9">
        <w:t>.</w:t>
      </w:r>
    </w:p>
    <w:p w14:paraId="750BBE32" w14:textId="3EC593F8" w:rsidR="007A085D" w:rsidRPr="003263A9" w:rsidRDefault="00A35C1F" w:rsidP="00042C64">
      <w:pPr>
        <w:pStyle w:val="Heading2"/>
      </w:pPr>
      <w:bookmarkStart w:id="149" w:name="_Ref476058520"/>
      <w:bookmarkStart w:id="150" w:name="_Toc145417520"/>
      <w:r w:rsidRPr="003263A9">
        <w:rPr>
          <w:caps w:val="0"/>
        </w:rPr>
        <w:lastRenderedPageBreak/>
        <w:t>DAMP HEAT, STEADY STATE</w:t>
      </w:r>
      <w:bookmarkEnd w:id="149"/>
      <w:bookmarkEnd w:id="150"/>
    </w:p>
    <w:p w14:paraId="420691D3" w14:textId="77777777" w:rsidR="00C16A94" w:rsidRPr="003263A9" w:rsidRDefault="00F811C2" w:rsidP="00042C64">
      <w:pPr>
        <w:keepNext/>
        <w:keepLines/>
        <w:spacing w:after="120"/>
      </w:pPr>
      <w:r w:rsidRPr="003263A9">
        <w:t>Components shall be subjected to Test Cab of IEC Publication No. 60068-2-78</w:t>
      </w:r>
      <w:r w:rsidR="00C16A94" w:rsidRPr="003263A9">
        <w:t>.</w:t>
      </w:r>
    </w:p>
    <w:p w14:paraId="00CEBDF5" w14:textId="111521AC" w:rsidR="00F811C2" w:rsidRPr="003263A9" w:rsidRDefault="006217E8" w:rsidP="00042C64">
      <w:pPr>
        <w:keepNext/>
        <w:keepLines/>
        <w:spacing w:after="120"/>
      </w:pPr>
      <w:r w:rsidRPr="003263A9">
        <w:t>Unless otherwise specified, the following details shall apply:</w:t>
      </w:r>
    </w:p>
    <w:p w14:paraId="165A0027" w14:textId="00FCFDD4" w:rsidR="00F811C2" w:rsidRPr="003263A9" w:rsidRDefault="00F811C2" w:rsidP="00042C64">
      <w:pPr>
        <w:pStyle w:val="BulletList"/>
        <w:keepNext/>
        <w:keepLines/>
        <w:spacing w:after="0"/>
      </w:pPr>
      <w:r w:rsidRPr="003263A9">
        <w:t>Test Conditions</w:t>
      </w:r>
      <w:r w:rsidR="001047CF" w:rsidRPr="003263A9">
        <w:t>:</w:t>
      </w:r>
    </w:p>
    <w:p w14:paraId="15C488BA" w14:textId="21F73ED1" w:rsidR="00F811C2" w:rsidRPr="003263A9" w:rsidRDefault="00F811C2" w:rsidP="00042C64">
      <w:pPr>
        <w:pStyle w:val="ListParagraph"/>
        <w:keepNext/>
        <w:numPr>
          <w:ilvl w:val="0"/>
          <w:numId w:val="30"/>
        </w:numPr>
        <w:spacing w:after="0"/>
        <w:ind w:left="2171" w:hanging="357"/>
        <w:contextualSpacing w:val="0"/>
      </w:pPr>
      <w:r w:rsidRPr="003263A9">
        <w:t>Temperature: +40 ±2°C.</w:t>
      </w:r>
    </w:p>
    <w:p w14:paraId="43B42422" w14:textId="5EDC5045" w:rsidR="00F811C2" w:rsidRPr="003263A9" w:rsidRDefault="00F811C2" w:rsidP="00042C64">
      <w:pPr>
        <w:pStyle w:val="ListParagraph"/>
        <w:keepNext/>
        <w:numPr>
          <w:ilvl w:val="0"/>
          <w:numId w:val="30"/>
        </w:numPr>
        <w:spacing w:after="0"/>
        <w:ind w:left="2171" w:hanging="357"/>
        <w:contextualSpacing w:val="0"/>
      </w:pPr>
      <w:r w:rsidRPr="003263A9">
        <w:t>Relative humidity: 93 ±3%.</w:t>
      </w:r>
    </w:p>
    <w:p w14:paraId="45005C7B" w14:textId="7ECF0ABF" w:rsidR="00F811C2" w:rsidRPr="003263A9" w:rsidRDefault="00F811C2" w:rsidP="00042C64">
      <w:pPr>
        <w:pStyle w:val="ListParagraph"/>
        <w:keepNext/>
        <w:numPr>
          <w:ilvl w:val="0"/>
          <w:numId w:val="30"/>
        </w:numPr>
        <w:spacing w:after="0"/>
        <w:ind w:left="2171" w:hanging="357"/>
        <w:contextualSpacing w:val="0"/>
      </w:pPr>
      <w:r w:rsidRPr="003263A9">
        <w:t>Duration: 56 days.</w:t>
      </w:r>
    </w:p>
    <w:p w14:paraId="70DAFB23" w14:textId="04A257E8" w:rsidR="00F811C2" w:rsidRPr="003263A9" w:rsidRDefault="00F811C2" w:rsidP="00064D91">
      <w:pPr>
        <w:pStyle w:val="BulletList"/>
        <w:keepNext/>
        <w:keepLines/>
        <w:spacing w:before="120" w:after="0"/>
      </w:pPr>
      <w:r w:rsidRPr="003263A9">
        <w:t>Data Points</w:t>
      </w:r>
      <w:r w:rsidR="001047CF" w:rsidRPr="003263A9">
        <w:t>:</w:t>
      </w:r>
    </w:p>
    <w:p w14:paraId="226E157C" w14:textId="7188E6CE" w:rsidR="002D3F0C" w:rsidRPr="003263A9" w:rsidRDefault="002D3F0C" w:rsidP="00064D91">
      <w:pPr>
        <w:pStyle w:val="BulletList"/>
        <w:keepNext/>
        <w:keepLines/>
        <w:numPr>
          <w:ilvl w:val="0"/>
          <w:numId w:val="0"/>
        </w:numPr>
        <w:spacing w:after="120"/>
        <w:ind w:left="1775"/>
        <w:contextualSpacing w:val="0"/>
      </w:pPr>
      <w:r w:rsidRPr="003263A9">
        <w:t>Prior to the test, Capacitance shall be measured as specified in Intermediate and End-Point Electrical Measurements in the Detail Specification.</w:t>
      </w:r>
    </w:p>
    <w:p w14:paraId="1BE15A83" w14:textId="665BCB02" w:rsidR="00F811C2" w:rsidRPr="003263A9" w:rsidRDefault="00F811C2" w:rsidP="000724C0">
      <w:pPr>
        <w:pStyle w:val="BulletList"/>
        <w:keepLines/>
        <w:numPr>
          <w:ilvl w:val="0"/>
          <w:numId w:val="0"/>
        </w:numPr>
        <w:spacing w:after="120"/>
        <w:ind w:left="1775"/>
        <w:contextualSpacing w:val="0"/>
      </w:pPr>
      <w:r w:rsidRPr="003263A9">
        <w:t>On completion of testing</w:t>
      </w:r>
      <w:r w:rsidR="0042015A" w:rsidRPr="003263A9">
        <w:t>,</w:t>
      </w:r>
      <w:r w:rsidR="00D12193" w:rsidRPr="003263A9">
        <w:t xml:space="preserve"> and after a recovery period of 1 to 2 hours</w:t>
      </w:r>
      <w:r w:rsidRPr="003263A9">
        <w:t>, the components shall be visually examined and there shall be no evidence of damage.</w:t>
      </w:r>
    </w:p>
    <w:p w14:paraId="3B75FC23" w14:textId="5C989AD4" w:rsidR="00F811C2" w:rsidRPr="003263A9" w:rsidRDefault="00F811C2" w:rsidP="000724C0">
      <w:pPr>
        <w:pStyle w:val="BulletList"/>
        <w:keepLines/>
        <w:numPr>
          <w:ilvl w:val="0"/>
          <w:numId w:val="0"/>
        </w:numPr>
        <w:spacing w:after="120"/>
        <w:ind w:left="1775"/>
        <w:contextualSpacing w:val="0"/>
      </w:pPr>
      <w:r w:rsidRPr="003263A9">
        <w:t xml:space="preserve">Capacitance, </w:t>
      </w:r>
      <w:r w:rsidR="008A006E" w:rsidRPr="003263A9">
        <w:t>Capacitance Change</w:t>
      </w:r>
      <w:r w:rsidRPr="003263A9">
        <w:t xml:space="preserve">, DC Leakage Current, Dissipation Factor and Equivalent Series Resistance (when specified in the Detail Specification) shall be measured as specified in Intermediate and End-Point Electrical Measurements in the Detail Specification. </w:t>
      </w:r>
      <w:r w:rsidR="00086B45" w:rsidRPr="003263A9">
        <w:t>Capacitance Change</w:t>
      </w:r>
      <w:r w:rsidRPr="003263A9">
        <w:t xml:space="preserve"> shall be related to the initial measurements.</w:t>
      </w:r>
    </w:p>
    <w:p w14:paraId="0D03F0A5" w14:textId="2DBA0047" w:rsidR="00AF43D6" w:rsidRPr="003263A9" w:rsidRDefault="00A35C1F" w:rsidP="003263A9">
      <w:pPr>
        <w:pStyle w:val="Heading2"/>
      </w:pPr>
      <w:bookmarkStart w:id="151" w:name="_Ref476058578"/>
      <w:bookmarkStart w:id="152" w:name="_Ref476058585"/>
      <w:bookmarkStart w:id="153" w:name="_Toc145417521"/>
      <w:r w:rsidRPr="003263A9">
        <w:rPr>
          <w:caps w:val="0"/>
        </w:rPr>
        <w:lastRenderedPageBreak/>
        <w:t>OPERATING LIFE</w:t>
      </w:r>
      <w:bookmarkEnd w:id="144"/>
      <w:bookmarkEnd w:id="151"/>
      <w:bookmarkEnd w:id="152"/>
      <w:bookmarkEnd w:id="153"/>
    </w:p>
    <w:p w14:paraId="72B98B0A" w14:textId="404F3352" w:rsidR="00C16A94" w:rsidRPr="003263A9" w:rsidRDefault="00AF43D6" w:rsidP="003263A9">
      <w:pPr>
        <w:keepNext/>
        <w:keepLines/>
        <w:spacing w:after="120"/>
      </w:pPr>
      <w:r w:rsidRPr="003263A9">
        <w:t>Components shall be subjected to an endurance test in accordance with IEC Publication No.</w:t>
      </w:r>
      <w:r w:rsidR="00406172" w:rsidRPr="003263A9">
        <w:t> </w:t>
      </w:r>
      <w:r w:rsidRPr="003263A9">
        <w:t xml:space="preserve">60384-1 clause </w:t>
      </w:r>
      <w:r w:rsidR="00426800" w:rsidRPr="003263A9">
        <w:t>8.5</w:t>
      </w:r>
      <w:r w:rsidRPr="003263A9">
        <w:t xml:space="preserve">. </w:t>
      </w:r>
    </w:p>
    <w:p w14:paraId="6B339F37" w14:textId="53F309B2" w:rsidR="00AF43D6" w:rsidRPr="003263A9" w:rsidRDefault="00CC760D" w:rsidP="003263A9">
      <w:pPr>
        <w:keepNext/>
        <w:keepLines/>
        <w:spacing w:after="120"/>
      </w:pPr>
      <w:r w:rsidRPr="003263A9">
        <w:t>U</w:t>
      </w:r>
      <w:r w:rsidR="00AF43D6" w:rsidRPr="003263A9">
        <w:t>nless otherwise specified, the following details shall apply:</w:t>
      </w:r>
    </w:p>
    <w:p w14:paraId="7D9FBF5B" w14:textId="54A24A6C" w:rsidR="00343B48" w:rsidRPr="003263A9" w:rsidRDefault="00343B48" w:rsidP="003263A9">
      <w:pPr>
        <w:pStyle w:val="alphabeticallist"/>
        <w:keepNext/>
        <w:keepLines/>
        <w:rPr>
          <w:u w:val="single"/>
        </w:rPr>
      </w:pPr>
      <w:r w:rsidRPr="003263A9">
        <w:rPr>
          <w:u w:val="single"/>
        </w:rPr>
        <w:t>Applicable to Qualification</w:t>
      </w:r>
      <w:r w:rsidR="00CD6E02" w:rsidRPr="003263A9">
        <w:rPr>
          <w:u w:val="single"/>
        </w:rPr>
        <w:t xml:space="preserve"> Testing</w:t>
      </w:r>
      <w:r w:rsidRPr="003263A9">
        <w:rPr>
          <w:u w:val="single"/>
        </w:rPr>
        <w:t>, and to Periodic Testing for renewal of qualification after lapse</w:t>
      </w:r>
    </w:p>
    <w:p w14:paraId="0950551F" w14:textId="0F7EE0A2" w:rsidR="00343B48" w:rsidRPr="003263A9" w:rsidRDefault="00343B48" w:rsidP="003263A9">
      <w:pPr>
        <w:pStyle w:val="alphabeticallist"/>
        <w:keepNext/>
        <w:keepLines/>
        <w:numPr>
          <w:ilvl w:val="0"/>
          <w:numId w:val="0"/>
        </w:numPr>
        <w:ind w:left="1985"/>
      </w:pPr>
      <w:r w:rsidRPr="003263A9">
        <w:t>Test Conditions:</w:t>
      </w:r>
    </w:p>
    <w:p w14:paraId="7E070700" w14:textId="0A25D550" w:rsidR="00343B48" w:rsidRPr="003263A9" w:rsidRDefault="00343B48" w:rsidP="003263A9">
      <w:pPr>
        <w:pStyle w:val="Bullet2"/>
        <w:keepNext/>
        <w:spacing w:after="60"/>
        <w:ind w:left="2342" w:hanging="357"/>
      </w:pPr>
      <w:r w:rsidRPr="003263A9">
        <w:t>Duration:</w:t>
      </w:r>
      <w:r w:rsidR="006C6D13" w:rsidRPr="003263A9">
        <w:t xml:space="preserve"> </w:t>
      </w:r>
      <w:r w:rsidR="006C6D13" w:rsidRPr="003263A9">
        <w:tab/>
        <w:t>2000 ±48 hours</w:t>
      </w:r>
      <w:r w:rsidR="00BC59DE" w:rsidRPr="003263A9">
        <w:t>.</w:t>
      </w:r>
    </w:p>
    <w:p w14:paraId="6EA48A7D" w14:textId="11EDD987" w:rsidR="00343B48" w:rsidRPr="003263A9" w:rsidRDefault="00343B48" w:rsidP="003263A9">
      <w:pPr>
        <w:pStyle w:val="Bullet2"/>
        <w:keepNext/>
        <w:ind w:left="2342" w:hanging="357"/>
      </w:pPr>
      <w:r w:rsidRPr="003263A9">
        <w:t>Test Temperatures</w:t>
      </w:r>
      <w:r w:rsidR="006C6D13" w:rsidRPr="003263A9">
        <w:t xml:space="preserve"> (sample</w:t>
      </w:r>
      <w:r w:rsidR="008076A0" w:rsidRPr="003263A9">
        <w:t>s</w:t>
      </w:r>
      <w:r w:rsidR="006C6D13" w:rsidRPr="003263A9">
        <w:t xml:space="preserve"> divided </w:t>
      </w:r>
      <w:r w:rsidR="008076A0" w:rsidRPr="003263A9">
        <w:t>between</w:t>
      </w:r>
      <w:r w:rsidR="00507D56" w:rsidRPr="003263A9">
        <w:t xml:space="preserve"> the </w:t>
      </w:r>
      <w:r w:rsidR="006C6D13" w:rsidRPr="003263A9">
        <w:t xml:space="preserve">2 </w:t>
      </w:r>
      <w:r w:rsidR="00507D56" w:rsidRPr="003263A9">
        <w:t xml:space="preserve">test </w:t>
      </w:r>
      <w:r w:rsidR="006C6D13" w:rsidRPr="003263A9">
        <w:t>temperatures</w:t>
      </w:r>
      <w:r w:rsidR="00507D56" w:rsidRPr="003263A9">
        <w:t>; see Chart F4</w:t>
      </w:r>
      <w:r w:rsidR="006C6D13" w:rsidRPr="003263A9">
        <w:t>)</w:t>
      </w:r>
      <w:r w:rsidRPr="003263A9">
        <w:t>:</w:t>
      </w:r>
    </w:p>
    <w:p w14:paraId="649C9DDC" w14:textId="56B24496" w:rsidR="006C6D13" w:rsidRPr="003263A9" w:rsidRDefault="006C6D13" w:rsidP="003263A9">
      <w:pPr>
        <w:pStyle w:val="ListParagraph"/>
        <w:keepNext/>
        <w:keepLines/>
        <w:numPr>
          <w:ilvl w:val="0"/>
          <w:numId w:val="13"/>
        </w:numPr>
        <w:spacing w:after="40"/>
        <w:ind w:left="2738" w:hanging="357"/>
        <w:contextualSpacing w:val="0"/>
      </w:pPr>
      <w:r w:rsidRPr="003263A9">
        <w:t xml:space="preserve">T1: Rated Temperature </w:t>
      </w:r>
      <w:r w:rsidRPr="003263A9">
        <w:rPr>
          <w:rFonts w:cs="Arial"/>
        </w:rPr>
        <w:t>±</w:t>
      </w:r>
      <w:r w:rsidRPr="003263A9">
        <w:t>3</w:t>
      </w:r>
      <w:r w:rsidRPr="003263A9">
        <w:rPr>
          <w:rFonts w:cs="Arial"/>
        </w:rPr>
        <w:t>°</w:t>
      </w:r>
      <w:r w:rsidRPr="003263A9">
        <w:t>C, as specified in the Detail Specification</w:t>
      </w:r>
      <w:r w:rsidR="00BC59DE" w:rsidRPr="003263A9">
        <w:t>.</w:t>
      </w:r>
    </w:p>
    <w:p w14:paraId="05D37A62" w14:textId="7CD68D91" w:rsidR="006C6D13" w:rsidRPr="003263A9" w:rsidRDefault="006C6D13" w:rsidP="003263A9">
      <w:pPr>
        <w:pStyle w:val="ListParagraph"/>
        <w:keepNext/>
        <w:keepLines/>
        <w:numPr>
          <w:ilvl w:val="0"/>
          <w:numId w:val="13"/>
        </w:numPr>
        <w:spacing w:after="60"/>
        <w:ind w:left="2738" w:hanging="357"/>
        <w:contextualSpacing w:val="0"/>
      </w:pPr>
      <w:r w:rsidRPr="003263A9">
        <w:t xml:space="preserve">T2: </w:t>
      </w:r>
      <w:r w:rsidR="00C14346" w:rsidRPr="003263A9">
        <w:t xml:space="preserve">Upper </w:t>
      </w:r>
      <w:r w:rsidRPr="003263A9">
        <w:t xml:space="preserve">Category </w:t>
      </w:r>
      <w:r w:rsidR="008076A0" w:rsidRPr="003263A9">
        <w:t>Temperature</w:t>
      </w:r>
      <w:r w:rsidRPr="003263A9">
        <w:t xml:space="preserve"> (+0 -</w:t>
      </w:r>
      <w:proofErr w:type="gramStart"/>
      <w:r w:rsidRPr="003263A9">
        <w:t>3)°</w:t>
      </w:r>
      <w:proofErr w:type="gramEnd"/>
      <w:r w:rsidRPr="003263A9">
        <w:t>C, as specified in the Detail Specification</w:t>
      </w:r>
      <w:r w:rsidR="00BC59DE" w:rsidRPr="003263A9">
        <w:t>.</w:t>
      </w:r>
    </w:p>
    <w:p w14:paraId="3A71E375" w14:textId="7354C18B" w:rsidR="006C6D13" w:rsidRPr="003263A9" w:rsidRDefault="006C6D13" w:rsidP="003263A9">
      <w:pPr>
        <w:pStyle w:val="Bullet2"/>
        <w:keepNext/>
        <w:ind w:left="2342" w:hanging="357"/>
      </w:pPr>
      <w:r w:rsidRPr="003263A9">
        <w:t>Operating conditions:</w:t>
      </w:r>
    </w:p>
    <w:p w14:paraId="15A1768D" w14:textId="4C23B4F7" w:rsidR="006C6D13" w:rsidRPr="003263A9" w:rsidRDefault="006C6D13" w:rsidP="003263A9">
      <w:pPr>
        <w:pStyle w:val="ListParagraph"/>
        <w:keepNext/>
        <w:keepLines/>
        <w:numPr>
          <w:ilvl w:val="0"/>
          <w:numId w:val="13"/>
        </w:numPr>
        <w:spacing w:after="40"/>
        <w:ind w:left="2738" w:hanging="357"/>
        <w:contextualSpacing w:val="0"/>
      </w:pPr>
      <w:r w:rsidRPr="003263A9">
        <w:t xml:space="preserve">For T1 samples: </w:t>
      </w:r>
      <w:r w:rsidR="008076A0" w:rsidRPr="003263A9">
        <w:t xml:space="preserve">DC </w:t>
      </w:r>
      <w:r w:rsidRPr="003263A9">
        <w:t>Rated Voltage as specified in the Detail Specification</w:t>
      </w:r>
      <w:r w:rsidR="00E351AD" w:rsidRPr="003263A9">
        <w:t>.</w:t>
      </w:r>
    </w:p>
    <w:p w14:paraId="5ECA40A9" w14:textId="10E24518" w:rsidR="006C6D13" w:rsidRPr="003263A9" w:rsidRDefault="006C6D13" w:rsidP="003263A9">
      <w:pPr>
        <w:pStyle w:val="ListParagraph"/>
        <w:keepNext/>
        <w:keepLines/>
        <w:numPr>
          <w:ilvl w:val="0"/>
          <w:numId w:val="13"/>
        </w:numPr>
        <w:spacing w:after="60"/>
        <w:ind w:left="2738" w:hanging="357"/>
        <w:contextualSpacing w:val="0"/>
      </w:pPr>
      <w:r w:rsidRPr="003263A9">
        <w:t xml:space="preserve">For T2 samples: </w:t>
      </w:r>
      <w:r w:rsidR="008076A0" w:rsidRPr="003263A9">
        <w:t xml:space="preserve">DC </w:t>
      </w:r>
      <w:r w:rsidRPr="003263A9">
        <w:t>Category Voltage as specified in the Detail Specification</w:t>
      </w:r>
      <w:r w:rsidR="00E351AD" w:rsidRPr="003263A9">
        <w:t>.</w:t>
      </w:r>
    </w:p>
    <w:p w14:paraId="1591F4EC" w14:textId="69FED343" w:rsidR="009E45D3" w:rsidRPr="003263A9" w:rsidRDefault="009E45D3" w:rsidP="003263A9">
      <w:pPr>
        <w:pStyle w:val="Bullet2"/>
        <w:keepNext/>
        <w:numPr>
          <w:ilvl w:val="0"/>
          <w:numId w:val="0"/>
        </w:numPr>
        <w:spacing w:before="60"/>
        <w:ind w:left="2342"/>
      </w:pPr>
      <w:r w:rsidRPr="003263A9">
        <w:t>Voltage shall be applied gradually (but charging time shall not exceed 5 minutes), either by a slow build-up of the voltage or through a resistor which shall be shorted out within 5</w:t>
      </w:r>
      <w:r w:rsidR="009C7BF0" w:rsidRPr="003263A9">
        <w:t> </w:t>
      </w:r>
      <w:r w:rsidRPr="003263A9">
        <w:t>minutes. The voltage shall be applied continuously except for measurement periods. The impedance of the voltage source, as seen from the terminals of each component shall not exceed 3Ω. Storage batteries or an electronic power supply, capable of supplying at least 1A when a component is shorted, shall be used.</w:t>
      </w:r>
    </w:p>
    <w:p w14:paraId="3144851B" w14:textId="5B8E9E00" w:rsidR="00343B48" w:rsidRPr="003263A9" w:rsidRDefault="00343B48" w:rsidP="00C77CF1">
      <w:pPr>
        <w:pStyle w:val="alphabeticallist"/>
        <w:keepNext/>
        <w:keepLines/>
        <w:spacing w:before="240"/>
        <w:rPr>
          <w:u w:val="single"/>
        </w:rPr>
      </w:pPr>
      <w:r w:rsidRPr="003263A9">
        <w:rPr>
          <w:u w:val="single"/>
        </w:rPr>
        <w:t>Applicable to Periodic Testing for extension of qualification</w:t>
      </w:r>
    </w:p>
    <w:p w14:paraId="5E91F5B9" w14:textId="77777777" w:rsidR="009E45D3" w:rsidRPr="003263A9" w:rsidRDefault="009E45D3" w:rsidP="00C77CF1">
      <w:pPr>
        <w:pStyle w:val="alphabeticallist"/>
        <w:keepNext/>
        <w:keepLines/>
        <w:numPr>
          <w:ilvl w:val="0"/>
          <w:numId w:val="0"/>
        </w:numPr>
        <w:ind w:left="1985"/>
      </w:pPr>
      <w:r w:rsidRPr="003263A9">
        <w:t>Test Conditions:</w:t>
      </w:r>
    </w:p>
    <w:p w14:paraId="208CA2BC" w14:textId="4A14461F" w:rsidR="009E45D3" w:rsidRPr="003263A9" w:rsidRDefault="009E45D3" w:rsidP="00C552EB">
      <w:pPr>
        <w:pStyle w:val="Bullet2"/>
        <w:keepNext/>
        <w:keepLines/>
        <w:spacing w:after="60"/>
        <w:ind w:left="2342"/>
      </w:pPr>
      <w:r w:rsidRPr="003263A9">
        <w:t xml:space="preserve">Duration: </w:t>
      </w:r>
      <w:r w:rsidRPr="003263A9">
        <w:tab/>
        <w:t>1000 ±</w:t>
      </w:r>
      <w:r w:rsidR="0027221E" w:rsidRPr="003263A9">
        <w:t>48</w:t>
      </w:r>
      <w:r w:rsidRPr="003263A9">
        <w:t xml:space="preserve"> hours</w:t>
      </w:r>
      <w:r w:rsidR="00BC59DE" w:rsidRPr="003263A9">
        <w:t>.</w:t>
      </w:r>
    </w:p>
    <w:p w14:paraId="4C5EB8DE" w14:textId="6E3FEC07" w:rsidR="009E45D3" w:rsidRPr="003263A9" w:rsidRDefault="009E45D3" w:rsidP="00C552EB">
      <w:pPr>
        <w:pStyle w:val="Bullet2"/>
        <w:keepNext/>
        <w:keepLines/>
        <w:spacing w:after="60"/>
        <w:ind w:left="2342"/>
      </w:pPr>
      <w:r w:rsidRPr="003263A9">
        <w:t xml:space="preserve">Test Temperature (T1 only): Rated Temperature </w:t>
      </w:r>
      <w:r w:rsidRPr="003263A9">
        <w:rPr>
          <w:rFonts w:cs="Arial"/>
        </w:rPr>
        <w:t>±</w:t>
      </w:r>
      <w:r w:rsidRPr="003263A9">
        <w:t>3</w:t>
      </w:r>
      <w:r w:rsidRPr="003263A9">
        <w:rPr>
          <w:rFonts w:cs="Arial"/>
        </w:rPr>
        <w:t>°</w:t>
      </w:r>
      <w:r w:rsidRPr="003263A9">
        <w:t>C, as specified in the Detail Specification</w:t>
      </w:r>
      <w:r w:rsidR="00BC59DE" w:rsidRPr="003263A9">
        <w:t>.</w:t>
      </w:r>
    </w:p>
    <w:p w14:paraId="512E2B0F" w14:textId="1068B2D3" w:rsidR="009E45D3" w:rsidRPr="003263A9" w:rsidRDefault="009E45D3" w:rsidP="00042C64">
      <w:pPr>
        <w:pStyle w:val="Bullet2"/>
        <w:keepNext/>
        <w:keepLines/>
        <w:spacing w:after="60"/>
        <w:ind w:left="2342" w:hanging="357"/>
      </w:pPr>
      <w:r w:rsidRPr="003263A9">
        <w:t>Operating conditions: DC Rated Voltage as specified in the Detail Specification</w:t>
      </w:r>
      <w:r w:rsidR="00BC59DE" w:rsidRPr="003263A9">
        <w:t>.</w:t>
      </w:r>
      <w:r w:rsidR="00C552EB" w:rsidRPr="003263A9">
        <w:t xml:space="preserve"> </w:t>
      </w:r>
      <w:r w:rsidRPr="003263A9">
        <w:t>Voltage shall be applied gradually (but charging time shall not exceed 5 minutes), either by a slow build-up of the voltage or through a resistor which shall be shorted out within 5</w:t>
      </w:r>
      <w:r w:rsidR="009C7BF0" w:rsidRPr="003263A9">
        <w:t> </w:t>
      </w:r>
      <w:r w:rsidRPr="003263A9">
        <w:t>minutes. The voltage shall be applied continuously except for measurement periods. The impedance of the voltage source, as seen from the terminals of each component shall not exceed 3Ω. Storage batteries or an electronic power supply, capable of supplying at least 1A when a component is shorted, shall be used.</w:t>
      </w:r>
    </w:p>
    <w:p w14:paraId="6A954BCC" w14:textId="77777777" w:rsidR="00AF43D6" w:rsidRPr="003263A9" w:rsidRDefault="00AF43D6" w:rsidP="00042C64">
      <w:pPr>
        <w:pStyle w:val="BulletList"/>
        <w:keepNext/>
        <w:keepLines/>
        <w:spacing w:before="120" w:after="0"/>
        <w:ind w:left="1775" w:hanging="357"/>
      </w:pPr>
      <w:r w:rsidRPr="003263A9">
        <w:tab/>
      </w:r>
      <w:r w:rsidRPr="003263A9">
        <w:tab/>
        <w:t>Data Points</w:t>
      </w:r>
      <w:r w:rsidR="009B5AB7" w:rsidRPr="003263A9">
        <w:t>:</w:t>
      </w:r>
    </w:p>
    <w:p w14:paraId="68DFE540" w14:textId="39119E6F" w:rsidR="0044718E" w:rsidRPr="003263A9" w:rsidRDefault="0044718E" w:rsidP="00042C64">
      <w:pPr>
        <w:pStyle w:val="BulletList"/>
        <w:keepNext/>
        <w:keepLines/>
        <w:numPr>
          <w:ilvl w:val="0"/>
          <w:numId w:val="0"/>
        </w:numPr>
        <w:spacing w:after="120"/>
        <w:ind w:left="1775"/>
        <w:contextualSpacing w:val="0"/>
      </w:pPr>
      <w:r w:rsidRPr="003263A9">
        <w:t>Prior to the test, Capacitance shall be measured (initial measurements) as specified in Intermediate and End-Point Electrical Measurements in the Detail Specification.</w:t>
      </w:r>
    </w:p>
    <w:p w14:paraId="7E6197E0" w14:textId="28AAFB34" w:rsidR="00BC3BF2" w:rsidRPr="003263A9" w:rsidRDefault="00BC3BF2" w:rsidP="000724C0">
      <w:pPr>
        <w:pStyle w:val="BulletList"/>
        <w:keepNext/>
        <w:keepLines/>
        <w:numPr>
          <w:ilvl w:val="0"/>
          <w:numId w:val="0"/>
        </w:numPr>
        <w:spacing w:after="120"/>
        <w:ind w:left="1775"/>
        <w:contextualSpacing w:val="0"/>
      </w:pPr>
      <w:r w:rsidRPr="003263A9">
        <w:t xml:space="preserve">During testing, after 250 </w:t>
      </w:r>
      <w:r w:rsidRPr="003263A9">
        <w:rPr>
          <w:rFonts w:cs="Arial"/>
        </w:rPr>
        <w:t>±</w:t>
      </w:r>
      <w:r w:rsidRPr="003263A9">
        <w:t xml:space="preserve">48 hours and after 1000 </w:t>
      </w:r>
      <w:r w:rsidRPr="003263A9">
        <w:rPr>
          <w:rFonts w:cs="Arial"/>
        </w:rPr>
        <w:t>±</w:t>
      </w:r>
      <w:r w:rsidRPr="003263A9">
        <w:t>48 hours</w:t>
      </w:r>
      <w:r w:rsidR="00E55EB8" w:rsidRPr="003263A9">
        <w:t xml:space="preserve"> (when a </w:t>
      </w:r>
      <w:proofErr w:type="gramStart"/>
      <w:r w:rsidR="00E55EB8" w:rsidRPr="003263A9">
        <w:t>2000 hour</w:t>
      </w:r>
      <w:proofErr w:type="gramEnd"/>
      <w:r w:rsidR="00E55EB8" w:rsidRPr="003263A9">
        <w:t xml:space="preserve"> test is being performed)</w:t>
      </w:r>
      <w:r w:rsidRPr="003263A9">
        <w:t>, DC Leakage Current shall be measured at the applicable high temperature, as specified in Intermediate and End-Point Electrical Measurements in the Detail Specification.</w:t>
      </w:r>
    </w:p>
    <w:p w14:paraId="12CB82B6" w14:textId="6A87FF57" w:rsidR="00AF43D6" w:rsidRPr="003263A9" w:rsidRDefault="00AF43D6" w:rsidP="000724C0">
      <w:pPr>
        <w:pStyle w:val="BulletList"/>
        <w:keepLines/>
        <w:numPr>
          <w:ilvl w:val="0"/>
          <w:numId w:val="0"/>
        </w:numPr>
        <w:spacing w:after="120"/>
        <w:ind w:left="1775"/>
        <w:contextualSpacing w:val="0"/>
      </w:pPr>
      <w:r w:rsidRPr="003263A9">
        <w:t>On completion of testing</w:t>
      </w:r>
      <w:r w:rsidR="0042015A" w:rsidRPr="003263A9">
        <w:t>,</w:t>
      </w:r>
      <w:r w:rsidRPr="003263A9">
        <w:t xml:space="preserve"> (</w:t>
      </w:r>
      <w:r w:rsidR="00C777EC" w:rsidRPr="003263A9">
        <w:t>1000</w:t>
      </w:r>
      <w:r w:rsidR="00BC3BF2" w:rsidRPr="003263A9">
        <w:t xml:space="preserve"> or </w:t>
      </w:r>
      <w:r w:rsidRPr="003263A9">
        <w:t xml:space="preserve">2000 hours), </w:t>
      </w:r>
      <w:r w:rsidR="00BC3BF2" w:rsidRPr="003263A9">
        <w:t xml:space="preserve">and after a recovery period of 1 to 2 hours, the components shall be visually examined and there shall be no evidence of damage. </w:t>
      </w:r>
    </w:p>
    <w:p w14:paraId="246241E8" w14:textId="613F665A" w:rsidR="00AF43D6" w:rsidRPr="003263A9" w:rsidRDefault="00BC3BF2" w:rsidP="000724C0">
      <w:pPr>
        <w:pStyle w:val="BulletList"/>
        <w:keepLines/>
        <w:numPr>
          <w:ilvl w:val="0"/>
          <w:numId w:val="0"/>
        </w:numPr>
        <w:spacing w:after="120"/>
        <w:ind w:left="1775"/>
        <w:contextualSpacing w:val="0"/>
      </w:pPr>
      <w:r w:rsidRPr="003263A9">
        <w:t xml:space="preserve">Capacitance, </w:t>
      </w:r>
      <w:r w:rsidR="008A006E" w:rsidRPr="003263A9">
        <w:t>Capacitance Change</w:t>
      </w:r>
      <w:r w:rsidRPr="003263A9">
        <w:t xml:space="preserve">, DC Leakage Current, Dissipation Factor and Equivalent Series Resistance (when specified in the Detail Specification) shall be measured as specified in Intermediate and End-Point Electrical Measurements in the Detail Specification. </w:t>
      </w:r>
      <w:r w:rsidR="00086B45" w:rsidRPr="003263A9">
        <w:t>Capacitance Change</w:t>
      </w:r>
      <w:r w:rsidRPr="003263A9">
        <w:t xml:space="preserve"> shall be related to the initial measurements.</w:t>
      </w:r>
    </w:p>
    <w:p w14:paraId="325B4765" w14:textId="7A456417" w:rsidR="00BC3BF2" w:rsidRPr="003263A9" w:rsidRDefault="00A35C1F" w:rsidP="007D2B76">
      <w:pPr>
        <w:pStyle w:val="Heading2"/>
      </w:pPr>
      <w:bookmarkStart w:id="154" w:name="_Ref472000815"/>
      <w:bookmarkStart w:id="155" w:name="_Toc145417522"/>
      <w:bookmarkStart w:id="156" w:name="_Ref472000786"/>
      <w:r w:rsidRPr="003263A9">
        <w:rPr>
          <w:caps w:val="0"/>
        </w:rPr>
        <w:lastRenderedPageBreak/>
        <w:t>PERMANENCE OF MARKING</w:t>
      </w:r>
      <w:bookmarkEnd w:id="154"/>
      <w:bookmarkEnd w:id="155"/>
    </w:p>
    <w:p w14:paraId="72CEBB04" w14:textId="01512924" w:rsidR="00BC3BF2" w:rsidRPr="003263A9" w:rsidRDefault="00EF2DF8" w:rsidP="00AA5FE6">
      <w:pPr>
        <w:keepLines/>
      </w:pPr>
      <w:r w:rsidRPr="003263A9">
        <w:t>ESCC</w:t>
      </w:r>
      <w:r w:rsidR="00BC3BF2" w:rsidRPr="003263A9">
        <w:t xml:space="preserve"> Basic Specification No. </w:t>
      </w:r>
      <w:hyperlink r:id="rId63" w:history="1">
        <w:r w:rsidR="00693414" w:rsidRPr="003263A9">
          <w:rPr>
            <w:rStyle w:val="Hyperlink"/>
          </w:rPr>
          <w:t>24800</w:t>
        </w:r>
      </w:hyperlink>
      <w:r w:rsidR="00BC3BF2" w:rsidRPr="003263A9">
        <w:t>.</w:t>
      </w:r>
    </w:p>
    <w:p w14:paraId="45C8EF97" w14:textId="219277C6" w:rsidR="00AF43D6" w:rsidRPr="003263A9" w:rsidRDefault="00A35C1F" w:rsidP="007D2B76">
      <w:pPr>
        <w:pStyle w:val="Heading2"/>
        <w:rPr>
          <w:u w:val="none"/>
        </w:rPr>
      </w:pPr>
      <w:bookmarkStart w:id="157" w:name="_Ref476058628"/>
      <w:bookmarkStart w:id="158" w:name="_Toc145417523"/>
      <w:r w:rsidRPr="003263A9">
        <w:rPr>
          <w:caps w:val="0"/>
        </w:rPr>
        <w:t>SOLDERABILITY</w:t>
      </w:r>
      <w:bookmarkEnd w:id="156"/>
      <w:bookmarkEnd w:id="157"/>
      <w:bookmarkEnd w:id="158"/>
    </w:p>
    <w:p w14:paraId="0168747E" w14:textId="77777777" w:rsidR="00C16A94" w:rsidRPr="003263A9" w:rsidRDefault="00AF43D6" w:rsidP="00AA5FE6">
      <w:pPr>
        <w:keepLines/>
        <w:spacing w:after="120"/>
      </w:pPr>
      <w:r w:rsidRPr="003263A9">
        <w:t xml:space="preserve">The components shall be subjected to Test </w:t>
      </w:r>
      <w:r w:rsidR="004A3B8B" w:rsidRPr="003263A9">
        <w:t>T</w:t>
      </w:r>
      <w:r w:rsidR="00E55EB8" w:rsidRPr="003263A9">
        <w:t>a</w:t>
      </w:r>
      <w:r w:rsidR="00EB47C5" w:rsidRPr="003263A9">
        <w:t xml:space="preserve"> </w:t>
      </w:r>
      <w:r w:rsidRPr="003263A9">
        <w:t xml:space="preserve">of IEC Publication No. </w:t>
      </w:r>
      <w:r w:rsidR="004A3B8B" w:rsidRPr="003263A9">
        <w:t>60068-2-</w:t>
      </w:r>
      <w:r w:rsidR="00EB47C5" w:rsidRPr="003263A9">
        <w:t>20</w:t>
      </w:r>
      <w:r w:rsidR="00C16A94" w:rsidRPr="003263A9">
        <w:t>.</w:t>
      </w:r>
    </w:p>
    <w:p w14:paraId="489C5530" w14:textId="1F49B235" w:rsidR="00AF43D6" w:rsidRPr="003263A9" w:rsidRDefault="00AF43D6" w:rsidP="00AA5FE6">
      <w:pPr>
        <w:keepLines/>
        <w:spacing w:after="120"/>
      </w:pPr>
      <w:r w:rsidRPr="003263A9">
        <w:t>Unless otherwise specified, the following details shall apply:</w:t>
      </w:r>
    </w:p>
    <w:p w14:paraId="307CEA68" w14:textId="77777777" w:rsidR="000C2D72" w:rsidRPr="003263A9" w:rsidRDefault="00AF43D6" w:rsidP="00C552EB">
      <w:pPr>
        <w:pStyle w:val="BulletList"/>
        <w:keepNext/>
        <w:keepLines/>
        <w:spacing w:after="0"/>
        <w:ind w:left="1775" w:hanging="357"/>
      </w:pPr>
      <w:r w:rsidRPr="003263A9">
        <w:tab/>
      </w:r>
      <w:r w:rsidRPr="003263A9">
        <w:tab/>
        <w:t>Test Conditions</w:t>
      </w:r>
      <w:r w:rsidR="00DB6C45" w:rsidRPr="003263A9">
        <w:t>:</w:t>
      </w:r>
      <w:r w:rsidRPr="003263A9">
        <w:tab/>
      </w:r>
      <w:r w:rsidRPr="003263A9">
        <w:tab/>
      </w:r>
    </w:p>
    <w:p w14:paraId="70C9FA1A" w14:textId="0B735073" w:rsidR="009F5119" w:rsidRPr="003263A9" w:rsidRDefault="009F5119" w:rsidP="007F732C">
      <w:pPr>
        <w:pStyle w:val="ListParagraph"/>
        <w:numPr>
          <w:ilvl w:val="0"/>
          <w:numId w:val="37"/>
        </w:numPr>
        <w:spacing w:after="60"/>
        <w:ind w:left="2171" w:hanging="357"/>
        <w:contextualSpacing w:val="0"/>
      </w:pPr>
      <w:r w:rsidRPr="003263A9">
        <w:t xml:space="preserve">Ageing method: 4 hours at </w:t>
      </w:r>
      <w:proofErr w:type="spellStart"/>
      <w:r w:rsidRPr="003263A9">
        <w:t>T</w:t>
      </w:r>
      <w:r w:rsidRPr="003263A9">
        <w:rPr>
          <w:vertAlign w:val="subscript"/>
        </w:rPr>
        <w:t>amb</w:t>
      </w:r>
      <w:proofErr w:type="spellEnd"/>
      <w:r w:rsidRPr="003263A9">
        <w:t xml:space="preserve"> = +155°C (dry aged)</w:t>
      </w:r>
    </w:p>
    <w:p w14:paraId="6BE4CF48" w14:textId="579C8559" w:rsidR="009F5119" w:rsidRPr="003263A9" w:rsidRDefault="009F5119" w:rsidP="007F732C">
      <w:pPr>
        <w:pStyle w:val="ListParagraph"/>
        <w:numPr>
          <w:ilvl w:val="0"/>
          <w:numId w:val="37"/>
        </w:numPr>
        <w:spacing w:after="60"/>
        <w:ind w:left="2171" w:hanging="357"/>
        <w:contextualSpacing w:val="0"/>
      </w:pPr>
      <w:r w:rsidRPr="003263A9">
        <w:t>Test method: 1 (solder bath at +235°C)</w:t>
      </w:r>
    </w:p>
    <w:p w14:paraId="1FE9536A" w14:textId="06EF54E8" w:rsidR="009F5119" w:rsidRPr="003263A9" w:rsidRDefault="009F5119" w:rsidP="007F732C">
      <w:pPr>
        <w:pStyle w:val="ListParagraph"/>
        <w:numPr>
          <w:ilvl w:val="0"/>
          <w:numId w:val="37"/>
        </w:numPr>
        <w:spacing w:after="60"/>
        <w:ind w:left="2171" w:hanging="357"/>
        <w:contextualSpacing w:val="0"/>
      </w:pPr>
      <w:r w:rsidRPr="003263A9">
        <w:t>Immersion depth: fully immersed</w:t>
      </w:r>
    </w:p>
    <w:p w14:paraId="75A2F073" w14:textId="31C69718" w:rsidR="009F5119" w:rsidRPr="003263A9" w:rsidRDefault="009F5119" w:rsidP="007F732C">
      <w:pPr>
        <w:pStyle w:val="ListParagraph"/>
        <w:numPr>
          <w:ilvl w:val="0"/>
          <w:numId w:val="37"/>
        </w:numPr>
        <w:spacing w:after="60"/>
        <w:ind w:left="2171" w:hanging="357"/>
        <w:contextualSpacing w:val="0"/>
      </w:pPr>
      <w:r w:rsidRPr="003263A9">
        <w:t>Immersion duration: 4 ±1s</w:t>
      </w:r>
    </w:p>
    <w:p w14:paraId="0973245B" w14:textId="77777777" w:rsidR="00AF43D6" w:rsidRPr="003263A9" w:rsidRDefault="00AF43D6" w:rsidP="00C552EB">
      <w:pPr>
        <w:pStyle w:val="BulletList"/>
        <w:keepNext/>
        <w:keepLines/>
        <w:spacing w:before="120" w:after="0"/>
        <w:ind w:left="1775" w:hanging="357"/>
      </w:pPr>
      <w:r w:rsidRPr="003263A9">
        <w:tab/>
      </w:r>
      <w:r w:rsidRPr="003263A9">
        <w:tab/>
        <w:t>Final Inspection</w:t>
      </w:r>
      <w:r w:rsidR="009B5AB7" w:rsidRPr="003263A9">
        <w:t>:</w:t>
      </w:r>
    </w:p>
    <w:p w14:paraId="21467BEB" w14:textId="1997C271" w:rsidR="00AF43D6" w:rsidRPr="003263A9" w:rsidRDefault="00AF43D6" w:rsidP="00AA5FE6">
      <w:pPr>
        <w:pStyle w:val="BulletList"/>
        <w:keepLines/>
        <w:numPr>
          <w:ilvl w:val="0"/>
          <w:numId w:val="0"/>
        </w:numPr>
        <w:ind w:left="1777"/>
      </w:pPr>
      <w:r w:rsidRPr="003263A9">
        <w:t>On completion of testing</w:t>
      </w:r>
      <w:r w:rsidR="0042015A" w:rsidRPr="003263A9">
        <w:t>,</w:t>
      </w:r>
      <w:r w:rsidRPr="003263A9">
        <w:t xml:space="preserve"> the components shall be visually examined</w:t>
      </w:r>
      <w:r w:rsidR="00C03E11" w:rsidRPr="003263A9">
        <w:t xml:space="preserve"> and t</w:t>
      </w:r>
      <w:r w:rsidRPr="003263A9">
        <w:t xml:space="preserve">here shall be no evidence of damage. At least 75% of the terminations shall be covered by a smooth solder covering. The remaining 25% may contain small </w:t>
      </w:r>
      <w:proofErr w:type="gramStart"/>
      <w:r w:rsidRPr="003263A9">
        <w:t>pin-holes</w:t>
      </w:r>
      <w:proofErr w:type="gramEnd"/>
      <w:r w:rsidRPr="003263A9">
        <w:t xml:space="preserve"> or rough spots but these shall not be concentrated in one area.</w:t>
      </w:r>
    </w:p>
    <w:p w14:paraId="37DC0752" w14:textId="2A1810D9" w:rsidR="00E20F59" w:rsidRPr="003263A9" w:rsidRDefault="00A35C1F" w:rsidP="003263A9">
      <w:pPr>
        <w:pStyle w:val="Heading1"/>
        <w:keepLines/>
      </w:pPr>
      <w:bookmarkStart w:id="159" w:name="_Ref471998780"/>
      <w:bookmarkStart w:id="160" w:name="_Toc145417524"/>
      <w:r w:rsidRPr="003263A9">
        <w:rPr>
          <w:caps w:val="0"/>
        </w:rPr>
        <w:lastRenderedPageBreak/>
        <w:t>DATA DOCUMENTATION</w:t>
      </w:r>
      <w:bookmarkEnd w:id="159"/>
      <w:bookmarkEnd w:id="160"/>
    </w:p>
    <w:p w14:paraId="0F119528" w14:textId="721642E9" w:rsidR="00E20F59" w:rsidRPr="003263A9" w:rsidRDefault="00A35C1F" w:rsidP="003263A9">
      <w:pPr>
        <w:pStyle w:val="Heading2"/>
      </w:pPr>
      <w:bookmarkStart w:id="161" w:name="_Ref471998685"/>
      <w:bookmarkStart w:id="162" w:name="_Toc145417525"/>
      <w:r w:rsidRPr="003263A9">
        <w:rPr>
          <w:caps w:val="0"/>
        </w:rPr>
        <w:t>GENERAL</w:t>
      </w:r>
      <w:bookmarkEnd w:id="161"/>
      <w:bookmarkEnd w:id="162"/>
    </w:p>
    <w:p w14:paraId="3093D422" w14:textId="77777777" w:rsidR="00E20F59" w:rsidRPr="003263A9" w:rsidRDefault="00E20F59" w:rsidP="003263A9">
      <w:pPr>
        <w:keepNext/>
        <w:keepLines/>
      </w:pPr>
      <w:r w:rsidRPr="003263A9">
        <w:t>For the qualification, qualification maintenance and procurement for each lot a data documentation package shall exist in a printed or electronic form.</w:t>
      </w:r>
    </w:p>
    <w:p w14:paraId="323DE376" w14:textId="77777777" w:rsidR="00E20F59" w:rsidRPr="003263A9" w:rsidRDefault="00E20F59" w:rsidP="003263A9">
      <w:pPr>
        <w:keepNext/>
        <w:keepLines/>
        <w:spacing w:after="120"/>
      </w:pPr>
      <w:r w:rsidRPr="003263A9">
        <w:t>This package shall be compiled from:</w:t>
      </w:r>
    </w:p>
    <w:p w14:paraId="0B4BE7CF" w14:textId="77777777" w:rsidR="00E20F59" w:rsidRPr="003263A9" w:rsidRDefault="00E20F59" w:rsidP="003263A9">
      <w:pPr>
        <w:pStyle w:val="alphabeticallist"/>
        <w:keepNext/>
        <w:keepLines/>
        <w:spacing w:after="60"/>
      </w:pPr>
      <w:bookmarkStart w:id="163" w:name="_Ref471993911"/>
      <w:r w:rsidRPr="003263A9">
        <w:t>Cover sheet (or sheets).</w:t>
      </w:r>
      <w:bookmarkEnd w:id="163"/>
    </w:p>
    <w:p w14:paraId="7A089DAD" w14:textId="77777777" w:rsidR="00E20F59" w:rsidRPr="003263A9" w:rsidRDefault="00E20F59" w:rsidP="003263A9">
      <w:pPr>
        <w:pStyle w:val="alphabeticallist"/>
        <w:keepNext/>
        <w:keepLines/>
        <w:spacing w:after="60"/>
      </w:pPr>
      <w:r w:rsidRPr="003263A9">
        <w:t>List of equipment (testing and measuring).</w:t>
      </w:r>
    </w:p>
    <w:p w14:paraId="3795FFDE" w14:textId="77777777" w:rsidR="00E20F59" w:rsidRPr="003263A9" w:rsidRDefault="00E20F59" w:rsidP="003263A9">
      <w:pPr>
        <w:pStyle w:val="alphabeticallist"/>
        <w:keepNext/>
        <w:keepLines/>
        <w:spacing w:after="60"/>
      </w:pPr>
      <w:r w:rsidRPr="003263A9">
        <w:t>List of test references.</w:t>
      </w:r>
    </w:p>
    <w:p w14:paraId="1085B175" w14:textId="77777777" w:rsidR="00E20F59" w:rsidRPr="003263A9" w:rsidRDefault="00E20F59" w:rsidP="003263A9">
      <w:pPr>
        <w:pStyle w:val="alphabeticallist"/>
        <w:keepNext/>
        <w:keepLines/>
        <w:spacing w:after="60"/>
      </w:pPr>
      <w:r w:rsidRPr="003263A9">
        <w:t>Special In-Process Controls data (Chart F2)</w:t>
      </w:r>
      <w:r w:rsidR="0082694E" w:rsidRPr="003263A9">
        <w:t>,</w:t>
      </w:r>
    </w:p>
    <w:p w14:paraId="73F585C1" w14:textId="77777777" w:rsidR="00E20F59" w:rsidRPr="003263A9" w:rsidRDefault="00E20F59" w:rsidP="003263A9">
      <w:pPr>
        <w:pStyle w:val="alphabeticallist"/>
        <w:keepNext/>
        <w:keepLines/>
        <w:spacing w:after="60"/>
      </w:pPr>
      <w:r w:rsidRPr="003263A9">
        <w:t>Screening Tests data (Chart F3).</w:t>
      </w:r>
    </w:p>
    <w:p w14:paraId="2D193C6B" w14:textId="3E5085F4" w:rsidR="00E20F59" w:rsidRPr="003263A9" w:rsidRDefault="003745ED" w:rsidP="003263A9">
      <w:pPr>
        <w:pStyle w:val="alphabeticallist"/>
        <w:keepNext/>
        <w:keepLines/>
        <w:spacing w:after="60"/>
      </w:pPr>
      <w:r w:rsidRPr="003263A9">
        <w:t>Qualification, Periodic Test</w:t>
      </w:r>
      <w:r w:rsidR="00AA5FE6" w:rsidRPr="003263A9">
        <w:t>ing</w:t>
      </w:r>
      <w:r w:rsidRPr="003263A9">
        <w:t xml:space="preserve"> and Lot Validation Testing (when applicable) </w:t>
      </w:r>
      <w:r w:rsidR="00E20F59" w:rsidRPr="003263A9">
        <w:t>data (Chart F4).</w:t>
      </w:r>
    </w:p>
    <w:p w14:paraId="3C2F9FBA" w14:textId="77777777" w:rsidR="00E20F59" w:rsidRPr="003263A9" w:rsidRDefault="00E20F59" w:rsidP="003263A9">
      <w:pPr>
        <w:pStyle w:val="alphabeticallist"/>
        <w:keepNext/>
        <w:keepLines/>
        <w:spacing w:after="60"/>
      </w:pPr>
      <w:r w:rsidRPr="003263A9">
        <w:t>Failed components list and failure analysis report (when applicable).</w:t>
      </w:r>
    </w:p>
    <w:p w14:paraId="0A0F67A8" w14:textId="77777777" w:rsidR="00E20F59" w:rsidRPr="003263A9" w:rsidRDefault="00E20F59" w:rsidP="003263A9">
      <w:pPr>
        <w:pStyle w:val="alphabeticallist"/>
        <w:keepNext/>
        <w:keepLines/>
        <w:spacing w:after="60"/>
      </w:pPr>
      <w:bookmarkStart w:id="164" w:name="_Ref471993923"/>
      <w:r w:rsidRPr="003263A9">
        <w:t>Certificate of Conformity.</w:t>
      </w:r>
      <w:bookmarkEnd w:id="164"/>
    </w:p>
    <w:p w14:paraId="0C085DA5" w14:textId="77777777" w:rsidR="00E20F59" w:rsidRPr="003263A9" w:rsidRDefault="00E20F59" w:rsidP="003263A9">
      <w:pPr>
        <w:keepNext/>
        <w:keepLines/>
        <w:spacing w:before="240" w:after="120"/>
      </w:pPr>
      <w:r w:rsidRPr="003263A9">
        <w:t>Items (a) to (h) inclusive shall be grouped, preferably as sub</w:t>
      </w:r>
      <w:r w:rsidR="002F3E01" w:rsidRPr="003263A9">
        <w:t>-</w:t>
      </w:r>
      <w:r w:rsidRPr="003263A9">
        <w:t>packages and, for identification purposes, each page shall include the following information:</w:t>
      </w:r>
    </w:p>
    <w:p w14:paraId="37FD2C9A" w14:textId="2A6481A2" w:rsidR="00E20F59" w:rsidRPr="003263A9" w:rsidRDefault="00E20F59" w:rsidP="003263A9">
      <w:pPr>
        <w:pStyle w:val="BulletList"/>
        <w:keepNext/>
        <w:keepLines/>
        <w:spacing w:after="60"/>
        <w:ind w:left="1775" w:hanging="357"/>
        <w:contextualSpacing w:val="0"/>
      </w:pPr>
      <w:r w:rsidRPr="003263A9">
        <w:tab/>
      </w:r>
      <w:r w:rsidRPr="003263A9">
        <w:tab/>
      </w:r>
      <w:r w:rsidR="00EF2DF8" w:rsidRPr="003263A9">
        <w:t>ESCC</w:t>
      </w:r>
      <w:r w:rsidRPr="003263A9">
        <w:t xml:space="preserve"> Component Number.</w:t>
      </w:r>
    </w:p>
    <w:p w14:paraId="06A4E97D" w14:textId="77777777" w:rsidR="00E20F59" w:rsidRPr="003263A9" w:rsidRDefault="00E20F59" w:rsidP="003263A9">
      <w:pPr>
        <w:pStyle w:val="BulletList"/>
        <w:keepNext/>
        <w:keepLines/>
        <w:spacing w:after="60"/>
        <w:ind w:left="1775" w:hanging="357"/>
        <w:contextualSpacing w:val="0"/>
      </w:pPr>
      <w:r w:rsidRPr="003263A9">
        <w:tab/>
      </w:r>
      <w:r w:rsidRPr="003263A9">
        <w:tab/>
        <w:t>Manufacturer’s name.</w:t>
      </w:r>
    </w:p>
    <w:p w14:paraId="7F9E1635" w14:textId="77777777" w:rsidR="00E20F59" w:rsidRPr="003263A9" w:rsidRDefault="00E20F59" w:rsidP="003263A9">
      <w:pPr>
        <w:pStyle w:val="BulletList"/>
        <w:keepNext/>
        <w:keepLines/>
        <w:spacing w:after="60"/>
        <w:ind w:left="1775" w:hanging="357"/>
        <w:contextualSpacing w:val="0"/>
      </w:pPr>
      <w:r w:rsidRPr="003263A9">
        <w:tab/>
      </w:r>
      <w:r w:rsidRPr="003263A9">
        <w:tab/>
        <w:t>Lot identification.</w:t>
      </w:r>
    </w:p>
    <w:p w14:paraId="6EC6D920" w14:textId="77777777" w:rsidR="00E20F59" w:rsidRPr="003263A9" w:rsidRDefault="00E20F59" w:rsidP="003263A9">
      <w:pPr>
        <w:pStyle w:val="BulletList"/>
        <w:keepNext/>
        <w:keepLines/>
        <w:spacing w:after="60"/>
        <w:ind w:left="1775" w:hanging="357"/>
        <w:contextualSpacing w:val="0"/>
      </w:pPr>
      <w:r w:rsidRPr="003263A9">
        <w:tab/>
      </w:r>
      <w:r w:rsidRPr="003263A9">
        <w:tab/>
        <w:t>Date of establishment of the document.</w:t>
      </w:r>
    </w:p>
    <w:p w14:paraId="5D8493CA" w14:textId="77777777" w:rsidR="00E20F59" w:rsidRPr="003263A9" w:rsidRDefault="00E20F59" w:rsidP="003263A9">
      <w:pPr>
        <w:pStyle w:val="BulletList"/>
        <w:keepNext/>
        <w:keepLines/>
        <w:spacing w:after="60"/>
        <w:ind w:left="1775" w:hanging="357"/>
        <w:contextualSpacing w:val="0"/>
      </w:pPr>
      <w:r w:rsidRPr="003263A9">
        <w:tab/>
      </w:r>
      <w:r w:rsidRPr="003263A9">
        <w:tab/>
        <w:t>Page number.</w:t>
      </w:r>
    </w:p>
    <w:p w14:paraId="42268D44" w14:textId="77777777" w:rsidR="00E20F59" w:rsidRPr="003263A9" w:rsidRDefault="00E20F59" w:rsidP="003263A9">
      <w:pPr>
        <w:keepNext/>
        <w:keepLines/>
        <w:spacing w:before="240"/>
      </w:pPr>
      <w:r w:rsidRPr="003263A9">
        <w:t xml:space="preserve">Whenever possible, documentation should preferably be available in electronic format suitable for reading using a compatible PC. The format supplied shall be legible, durable and indexed. The preferred storage medium is </w:t>
      </w:r>
      <w:proofErr w:type="gramStart"/>
      <w:r w:rsidRPr="003263A9">
        <w:t>CD-ROM</w:t>
      </w:r>
      <w:proofErr w:type="gramEnd"/>
      <w:r w:rsidRPr="003263A9">
        <w:t xml:space="preserve"> and the preferred file format is PDF.</w:t>
      </w:r>
    </w:p>
    <w:p w14:paraId="5C063E39" w14:textId="18758405" w:rsidR="00E20F59" w:rsidRPr="003263A9" w:rsidRDefault="00E20F59" w:rsidP="00AA5FE6">
      <w:pPr>
        <w:pStyle w:val="Heading3"/>
        <w:keepLines/>
        <w:numPr>
          <w:ilvl w:val="2"/>
          <w:numId w:val="9"/>
        </w:numPr>
      </w:pPr>
      <w:bookmarkStart w:id="165" w:name="_Toc145417526"/>
      <w:r w:rsidRPr="003263A9">
        <w:t xml:space="preserve">Qualification </w:t>
      </w:r>
      <w:r w:rsidR="00C16827" w:rsidRPr="003263A9">
        <w:t>a</w:t>
      </w:r>
      <w:r w:rsidR="00A35C1F" w:rsidRPr="003263A9">
        <w:t xml:space="preserve">nd </w:t>
      </w:r>
      <w:r w:rsidRPr="003263A9">
        <w:t>Qualification Maintenance</w:t>
      </w:r>
      <w:bookmarkEnd w:id="165"/>
    </w:p>
    <w:p w14:paraId="768DE659" w14:textId="09B508D6" w:rsidR="00E20F59" w:rsidRPr="003263A9" w:rsidRDefault="00E20F59" w:rsidP="00AA5FE6">
      <w:pPr>
        <w:keepLines/>
      </w:pPr>
      <w:r w:rsidRPr="003263A9">
        <w:t>In the case of qualification or qualification maintenance, the items listed in Para.</w:t>
      </w:r>
      <w:r w:rsidR="00A4758C" w:rsidRPr="003263A9">
        <w:t xml:space="preserve"> </w:t>
      </w:r>
      <w:r w:rsidR="00A35C1F" w:rsidRPr="003263A9">
        <w:fldChar w:fldCharType="begin"/>
      </w:r>
      <w:r w:rsidR="00A35C1F" w:rsidRPr="003263A9">
        <w:instrText xml:space="preserve"> REF _Ref471998685 \r \h </w:instrText>
      </w:r>
      <w:r w:rsidR="00382804" w:rsidRPr="003263A9">
        <w:instrText xml:space="preserve"> \* MERGEFORMAT </w:instrText>
      </w:r>
      <w:r w:rsidR="00A35C1F" w:rsidRPr="003263A9">
        <w:fldChar w:fldCharType="separate"/>
      </w:r>
      <w:r w:rsidR="003263A9">
        <w:t>9.1</w:t>
      </w:r>
      <w:r w:rsidR="00A35C1F" w:rsidRPr="003263A9">
        <w:fldChar w:fldCharType="end"/>
      </w:r>
      <w:r w:rsidR="00A4758C" w:rsidRPr="003263A9">
        <w:t>(a)</w:t>
      </w:r>
      <w:r w:rsidRPr="003263A9">
        <w:t xml:space="preserve"> to </w:t>
      </w:r>
      <w:r w:rsidR="008B2842" w:rsidRPr="003263A9">
        <w:fldChar w:fldCharType="begin"/>
      </w:r>
      <w:r w:rsidR="008B2842" w:rsidRPr="003263A9">
        <w:instrText xml:space="preserve"> REF _Ref471993923 \r \h </w:instrText>
      </w:r>
      <w:r w:rsidR="00382804" w:rsidRPr="003263A9">
        <w:instrText xml:space="preserve"> \* MERGEFORMAT </w:instrText>
      </w:r>
      <w:r w:rsidR="008B2842" w:rsidRPr="003263A9">
        <w:fldChar w:fldCharType="separate"/>
      </w:r>
      <w:r w:rsidR="003263A9">
        <w:t>(h)</w:t>
      </w:r>
      <w:r w:rsidR="008B2842" w:rsidRPr="003263A9">
        <w:fldChar w:fldCharType="end"/>
      </w:r>
      <w:r w:rsidRPr="003263A9">
        <w:t xml:space="preserve"> are required.</w:t>
      </w:r>
    </w:p>
    <w:p w14:paraId="3CCAD5C6" w14:textId="654905ED" w:rsidR="00E20F59" w:rsidRPr="003263A9" w:rsidRDefault="00E20F59" w:rsidP="00795897">
      <w:pPr>
        <w:pStyle w:val="Heading3"/>
      </w:pPr>
      <w:bookmarkStart w:id="166" w:name="_Ref471993965"/>
      <w:bookmarkStart w:id="167" w:name="_Toc145417527"/>
      <w:r w:rsidRPr="003263A9">
        <w:t xml:space="preserve">Component Procurement </w:t>
      </w:r>
      <w:r w:rsidR="00C16827" w:rsidRPr="003263A9">
        <w:t>a</w:t>
      </w:r>
      <w:r w:rsidR="00A35C1F" w:rsidRPr="003263A9">
        <w:t xml:space="preserve">nd </w:t>
      </w:r>
      <w:r w:rsidRPr="003263A9">
        <w:t>Delivery</w:t>
      </w:r>
      <w:bookmarkEnd w:id="166"/>
      <w:bookmarkEnd w:id="167"/>
    </w:p>
    <w:p w14:paraId="4C77E6EB" w14:textId="77777777" w:rsidR="00E20F59" w:rsidRPr="003263A9" w:rsidRDefault="00E20F59" w:rsidP="00C16A94">
      <w:pPr>
        <w:keepNext/>
        <w:keepLines/>
        <w:spacing w:after="120"/>
      </w:pPr>
      <w:r w:rsidRPr="003263A9">
        <w:t>For all deliveries of components procured to this specification, the following documentation shall be supplied:</w:t>
      </w:r>
    </w:p>
    <w:p w14:paraId="2EE2A4FB" w14:textId="77777777" w:rsidR="00E20F59" w:rsidRPr="003263A9" w:rsidRDefault="00E20F59" w:rsidP="006F2C11">
      <w:pPr>
        <w:pStyle w:val="alphabeticallist"/>
        <w:keepNext/>
        <w:keepLines/>
        <w:spacing w:after="60"/>
      </w:pPr>
      <w:r w:rsidRPr="003263A9">
        <w:t xml:space="preserve">Cover sheet (if </w:t>
      </w:r>
      <w:proofErr w:type="gramStart"/>
      <w:r w:rsidRPr="003263A9">
        <w:t>all of</w:t>
      </w:r>
      <w:proofErr w:type="gramEnd"/>
      <w:r w:rsidRPr="003263A9">
        <w:t xml:space="preserve"> the information is not included on the Certificate of Conformity).</w:t>
      </w:r>
    </w:p>
    <w:p w14:paraId="47E00255" w14:textId="77777777" w:rsidR="00E20F59" w:rsidRPr="003263A9" w:rsidRDefault="00E20F59" w:rsidP="006F2C11">
      <w:pPr>
        <w:pStyle w:val="alphabeticallist"/>
        <w:keepLines/>
        <w:spacing w:after="60"/>
      </w:pPr>
      <w:r w:rsidRPr="003263A9">
        <w:t>Certificate of Conformity.</w:t>
      </w:r>
    </w:p>
    <w:p w14:paraId="77C645DA" w14:textId="48F94C60" w:rsidR="00E20F59" w:rsidRPr="003263A9" w:rsidRDefault="00A35C1F" w:rsidP="00AA5FE6">
      <w:pPr>
        <w:pStyle w:val="Heading3"/>
        <w:keepLines/>
      </w:pPr>
      <w:bookmarkStart w:id="168" w:name="_Ref471993974"/>
      <w:bookmarkStart w:id="169" w:name="_Toc145417528"/>
      <w:r w:rsidRPr="003263A9">
        <w:t>Additional Documentation</w:t>
      </w:r>
      <w:bookmarkEnd w:id="168"/>
      <w:bookmarkEnd w:id="169"/>
    </w:p>
    <w:p w14:paraId="0C72A745" w14:textId="77777777" w:rsidR="00E20F59" w:rsidRPr="003263A9" w:rsidRDefault="00E20F59" w:rsidP="00AA5FE6">
      <w:pPr>
        <w:keepLines/>
      </w:pPr>
      <w:r w:rsidRPr="003263A9">
        <w:t xml:space="preserve">The Manufacturer shall deliver additional documentation containing data and reports to the </w:t>
      </w:r>
      <w:proofErr w:type="spellStart"/>
      <w:r w:rsidRPr="003263A9">
        <w:t>Orderer</w:t>
      </w:r>
      <w:proofErr w:type="spellEnd"/>
      <w:r w:rsidRPr="003263A9">
        <w:t>, if stipulated in the Purchase Order.</w:t>
      </w:r>
    </w:p>
    <w:p w14:paraId="2587CB46" w14:textId="4DF61A9C" w:rsidR="00E20F59" w:rsidRPr="003263A9" w:rsidRDefault="00A35C1F" w:rsidP="00AA5FE6">
      <w:pPr>
        <w:pStyle w:val="Heading3"/>
        <w:keepLines/>
      </w:pPr>
      <w:bookmarkStart w:id="170" w:name="_Toc145417529"/>
      <w:r w:rsidRPr="003263A9">
        <w:t>Data Retention/Data Access</w:t>
      </w:r>
      <w:bookmarkEnd w:id="170"/>
    </w:p>
    <w:p w14:paraId="658E01A9" w14:textId="355C430B" w:rsidR="00E20F59" w:rsidRPr="003263A9" w:rsidRDefault="00E20F59" w:rsidP="00AA5FE6">
      <w:pPr>
        <w:keepLines/>
      </w:pPr>
      <w:r w:rsidRPr="003263A9">
        <w:t xml:space="preserve">If not delivered, all data shall be retained by the Manufacturer for a minimum of 5 years during which time it shall be available for review, if requested, by the </w:t>
      </w:r>
      <w:proofErr w:type="spellStart"/>
      <w:r w:rsidRPr="003263A9">
        <w:t>Orderer</w:t>
      </w:r>
      <w:proofErr w:type="spellEnd"/>
      <w:r w:rsidRPr="003263A9">
        <w:t xml:space="preserve"> or the </w:t>
      </w:r>
      <w:r w:rsidR="00EF2DF8" w:rsidRPr="003263A9">
        <w:t>ESCC</w:t>
      </w:r>
      <w:r w:rsidRPr="003263A9">
        <w:t xml:space="preserve"> Executive (for qualified components).</w:t>
      </w:r>
    </w:p>
    <w:p w14:paraId="13E2AA4E" w14:textId="3C2A4AC9" w:rsidR="00E20F59" w:rsidRPr="003263A9" w:rsidRDefault="00A35C1F" w:rsidP="00C77CF1">
      <w:pPr>
        <w:pStyle w:val="Heading2"/>
      </w:pPr>
      <w:bookmarkStart w:id="171" w:name="_Toc145417530"/>
      <w:r w:rsidRPr="003263A9">
        <w:rPr>
          <w:caps w:val="0"/>
        </w:rPr>
        <w:lastRenderedPageBreak/>
        <w:t>COVER SHEET(S)</w:t>
      </w:r>
      <w:bookmarkEnd w:id="171"/>
    </w:p>
    <w:p w14:paraId="79AC3A1D" w14:textId="77777777" w:rsidR="00E20F59" w:rsidRPr="003263A9" w:rsidRDefault="00E20F59" w:rsidP="00C77CF1">
      <w:pPr>
        <w:keepNext/>
        <w:keepLines/>
        <w:spacing w:after="120"/>
      </w:pPr>
      <w:r w:rsidRPr="003263A9">
        <w:t>The cover sheet(s) of the data documentation package shall include as a minimum:</w:t>
      </w:r>
    </w:p>
    <w:p w14:paraId="5F3E6B2F" w14:textId="77777777" w:rsidR="00E20F59" w:rsidRPr="003263A9" w:rsidRDefault="00E20F59" w:rsidP="005F273A">
      <w:pPr>
        <w:pStyle w:val="alphabeticallist"/>
        <w:keepNext/>
        <w:keepLines/>
        <w:spacing w:after="60"/>
      </w:pPr>
      <w:r w:rsidRPr="003263A9">
        <w:t>Reference to the Detail Specification, including issue and date.</w:t>
      </w:r>
    </w:p>
    <w:p w14:paraId="78A2E5A1" w14:textId="1489348F" w:rsidR="00E20F59" w:rsidRPr="003263A9" w:rsidRDefault="00E20F59" w:rsidP="005F273A">
      <w:pPr>
        <w:pStyle w:val="alphabeticallist"/>
        <w:keepNext/>
        <w:keepLines/>
        <w:spacing w:after="60"/>
      </w:pPr>
      <w:r w:rsidRPr="003263A9">
        <w:t xml:space="preserve">Reference to the applicable </w:t>
      </w:r>
      <w:r w:rsidR="00EF2DF8" w:rsidRPr="003263A9">
        <w:t>ESCC</w:t>
      </w:r>
      <w:r w:rsidRPr="003263A9">
        <w:t xml:space="preserve"> Generic Specification, including issue and date.</w:t>
      </w:r>
    </w:p>
    <w:p w14:paraId="1C503F7C" w14:textId="3DE03FC5" w:rsidR="00E20F59" w:rsidRPr="003263A9" w:rsidRDefault="00EF2DF8" w:rsidP="005F273A">
      <w:pPr>
        <w:pStyle w:val="alphabeticallist"/>
        <w:keepNext/>
        <w:keepLines/>
        <w:spacing w:after="60"/>
      </w:pPr>
      <w:r w:rsidRPr="003263A9">
        <w:t>ESCC</w:t>
      </w:r>
      <w:r w:rsidR="00E20F59" w:rsidRPr="003263A9">
        <w:t xml:space="preserve"> Component Number and the Manufacturer’s part type number.</w:t>
      </w:r>
    </w:p>
    <w:p w14:paraId="4DA04466" w14:textId="77777777" w:rsidR="00E20F59" w:rsidRPr="003263A9" w:rsidRDefault="00E20F59" w:rsidP="005F273A">
      <w:pPr>
        <w:pStyle w:val="alphabeticallist"/>
        <w:keepNext/>
        <w:keepLines/>
        <w:spacing w:after="60"/>
      </w:pPr>
      <w:r w:rsidRPr="003263A9">
        <w:t>Lot identification.</w:t>
      </w:r>
    </w:p>
    <w:p w14:paraId="186CDA6B" w14:textId="77777777" w:rsidR="00E20F59" w:rsidRPr="003263A9" w:rsidRDefault="00E20F59" w:rsidP="005F273A">
      <w:pPr>
        <w:pStyle w:val="alphabeticallist"/>
        <w:keepNext/>
        <w:keepLines/>
        <w:spacing w:after="60"/>
      </w:pPr>
      <w:r w:rsidRPr="003263A9">
        <w:t>Number of the Purchase Order.</w:t>
      </w:r>
    </w:p>
    <w:p w14:paraId="2303FAC9" w14:textId="77777777" w:rsidR="00E20F59" w:rsidRPr="003263A9" w:rsidRDefault="00E20F59" w:rsidP="005F273A">
      <w:pPr>
        <w:pStyle w:val="alphabeticallist"/>
        <w:keepNext/>
        <w:keepLines/>
        <w:spacing w:after="60"/>
      </w:pPr>
      <w:r w:rsidRPr="003263A9">
        <w:t>Information relative to any additions to this specification and/or the Detail Specification.</w:t>
      </w:r>
    </w:p>
    <w:p w14:paraId="6AB8C889" w14:textId="77777777" w:rsidR="00E20F59" w:rsidRPr="003263A9" w:rsidRDefault="00E20F59" w:rsidP="005F273A">
      <w:pPr>
        <w:pStyle w:val="alphabeticallist"/>
        <w:keepNext/>
        <w:keepLines/>
        <w:spacing w:after="60"/>
      </w:pPr>
      <w:r w:rsidRPr="003263A9">
        <w:t>Manufacturer’s name and address.</w:t>
      </w:r>
    </w:p>
    <w:p w14:paraId="4DF20F9A" w14:textId="77777777" w:rsidR="00E20F59" w:rsidRPr="003263A9" w:rsidRDefault="00E20F59" w:rsidP="005F273A">
      <w:pPr>
        <w:pStyle w:val="alphabeticallist"/>
        <w:keepNext/>
        <w:keepLines/>
        <w:spacing w:after="60"/>
      </w:pPr>
      <w:r w:rsidRPr="003263A9">
        <w:t>Location of the manufacturing plant.</w:t>
      </w:r>
    </w:p>
    <w:p w14:paraId="5A4D6CFF" w14:textId="77777777" w:rsidR="00E20F59" w:rsidRPr="003263A9" w:rsidRDefault="00E20F59" w:rsidP="005F273A">
      <w:pPr>
        <w:pStyle w:val="alphabeticallist"/>
        <w:keepNext/>
        <w:keepLines/>
        <w:spacing w:after="60"/>
      </w:pPr>
      <w:r w:rsidRPr="003263A9">
        <w:t>Signature on behalf of Manufacturer.</w:t>
      </w:r>
    </w:p>
    <w:p w14:paraId="675B5B9C" w14:textId="77777777" w:rsidR="00E20F59" w:rsidRPr="003263A9" w:rsidRDefault="00E20F59" w:rsidP="005F273A">
      <w:pPr>
        <w:pStyle w:val="alphabeticallist"/>
        <w:keepLines/>
        <w:spacing w:after="60"/>
      </w:pPr>
      <w:r w:rsidRPr="003263A9">
        <w:t>Total number of pages of the data package.</w:t>
      </w:r>
    </w:p>
    <w:p w14:paraId="36D65BDF" w14:textId="7B2A7B24" w:rsidR="00E20F59" w:rsidRPr="003263A9" w:rsidRDefault="00A35C1F" w:rsidP="007D2B76">
      <w:pPr>
        <w:pStyle w:val="Heading2"/>
      </w:pPr>
      <w:bookmarkStart w:id="172" w:name="_Toc145417531"/>
      <w:r w:rsidRPr="003263A9">
        <w:rPr>
          <w:caps w:val="0"/>
        </w:rPr>
        <w:t>LIST OF EQUIPMENT USED</w:t>
      </w:r>
      <w:bookmarkEnd w:id="172"/>
    </w:p>
    <w:p w14:paraId="588F3893" w14:textId="77777777" w:rsidR="00E20F59" w:rsidRPr="003263A9" w:rsidRDefault="00E20F59" w:rsidP="00AA5FE6">
      <w:pPr>
        <w:keepLines/>
      </w:pPr>
      <w:r w:rsidRPr="003263A9">
        <w:t>A list of equipment used for tests and measurements shall be prepared. Where applicable, this list shall contain inventory number, Manufacturer’s type number, serial number, etc. This list shall indicate for which tests such equipment was used.</w:t>
      </w:r>
    </w:p>
    <w:p w14:paraId="097A52F2" w14:textId="7D1C83BC" w:rsidR="00E20F59" w:rsidRPr="003263A9" w:rsidRDefault="00A35C1F" w:rsidP="007D2B76">
      <w:pPr>
        <w:pStyle w:val="Heading2"/>
      </w:pPr>
      <w:bookmarkStart w:id="173" w:name="_Toc145417532"/>
      <w:r w:rsidRPr="003263A9">
        <w:rPr>
          <w:caps w:val="0"/>
        </w:rPr>
        <w:t>LIST OF TEST REFERENCES</w:t>
      </w:r>
      <w:bookmarkEnd w:id="173"/>
    </w:p>
    <w:p w14:paraId="34CCC4D6" w14:textId="77777777" w:rsidR="00E20F59" w:rsidRPr="003263A9" w:rsidRDefault="00E20F59" w:rsidP="00AA5FE6">
      <w:pPr>
        <w:keepLines/>
      </w:pPr>
      <w:r w:rsidRPr="003263A9">
        <w:t>This list shall include all Manufacturer’s references or codes which are necessary to correlate the test data provided with the applicable tests specified in the tables of the Detail Specification.</w:t>
      </w:r>
    </w:p>
    <w:p w14:paraId="2EA8250D" w14:textId="1DA5E2CD" w:rsidR="00E20F59" w:rsidRPr="003263A9" w:rsidRDefault="00A35C1F" w:rsidP="007D2B76">
      <w:pPr>
        <w:pStyle w:val="Heading2"/>
      </w:pPr>
      <w:bookmarkStart w:id="174" w:name="_Ref471993277"/>
      <w:bookmarkStart w:id="175" w:name="_Toc145417533"/>
      <w:r w:rsidRPr="003263A9">
        <w:rPr>
          <w:caps w:val="0"/>
        </w:rPr>
        <w:t>SPECIAL IN-PROCESS CONTROLS DATA (CHART F2)</w:t>
      </w:r>
      <w:bookmarkEnd w:id="174"/>
      <w:bookmarkEnd w:id="175"/>
    </w:p>
    <w:p w14:paraId="03A23F5D" w14:textId="1E4C6AF8" w:rsidR="00A63CAA" w:rsidRPr="003263A9" w:rsidRDefault="00E20F59" w:rsidP="00AA5FE6">
      <w:pPr>
        <w:keepLines/>
      </w:pPr>
      <w:r w:rsidRPr="003263A9">
        <w:t>A test result summary shall be compiled showing the total number of components submitted to, and the total number rejected after each of the tests.</w:t>
      </w:r>
    </w:p>
    <w:p w14:paraId="02658BE2" w14:textId="712FABD4" w:rsidR="00E20F59" w:rsidRPr="003263A9" w:rsidRDefault="00A35C1F" w:rsidP="007D2B76">
      <w:pPr>
        <w:pStyle w:val="Heading2"/>
      </w:pPr>
      <w:bookmarkStart w:id="176" w:name="_Ref471993374"/>
      <w:bookmarkStart w:id="177" w:name="_Toc145417534"/>
      <w:r w:rsidRPr="003263A9">
        <w:rPr>
          <w:caps w:val="0"/>
        </w:rPr>
        <w:t>SCREENING TESTS DATA (CHART F3)</w:t>
      </w:r>
      <w:bookmarkEnd w:id="176"/>
      <w:bookmarkEnd w:id="177"/>
    </w:p>
    <w:p w14:paraId="0CB42051" w14:textId="77777777" w:rsidR="00E20F59" w:rsidRPr="003263A9" w:rsidRDefault="00E20F59" w:rsidP="00AA5FE6">
      <w:pPr>
        <w:keepLines/>
      </w:pPr>
      <w:r w:rsidRPr="003263A9">
        <w:t xml:space="preserve">A test result summary shall be compiled showing the total number of components submitted to and the total number rejected after each of the tests. </w:t>
      </w:r>
    </w:p>
    <w:p w14:paraId="75487447" w14:textId="7E57DD55" w:rsidR="00E20F59" w:rsidRPr="003263A9" w:rsidRDefault="00A35C1F" w:rsidP="000720C4">
      <w:pPr>
        <w:pStyle w:val="Heading2"/>
      </w:pPr>
      <w:bookmarkStart w:id="178" w:name="_Ref471993647"/>
      <w:bookmarkStart w:id="179" w:name="_Toc145417535"/>
      <w:r w:rsidRPr="003263A9">
        <w:rPr>
          <w:caps w:val="0"/>
        </w:rPr>
        <w:t>QUALIFICATION, PERIODIC TESTING AND LOT VALIDATION TESTING DATA (CHART F4)</w:t>
      </w:r>
      <w:bookmarkEnd w:id="178"/>
      <w:bookmarkEnd w:id="179"/>
    </w:p>
    <w:p w14:paraId="77A1C91B" w14:textId="1F401368" w:rsidR="00E20F59" w:rsidRPr="003263A9" w:rsidRDefault="00A35C1F" w:rsidP="000720C4">
      <w:pPr>
        <w:pStyle w:val="Heading3"/>
        <w:keepLines/>
      </w:pPr>
      <w:bookmarkStart w:id="180" w:name="_Toc145417536"/>
      <w:r w:rsidRPr="003263A9">
        <w:t>Qualification Testing</w:t>
      </w:r>
      <w:bookmarkEnd w:id="180"/>
    </w:p>
    <w:p w14:paraId="14AD155C" w14:textId="77777777" w:rsidR="00E20F59" w:rsidRPr="003263A9" w:rsidRDefault="00E20F59" w:rsidP="003263A9">
      <w:pPr>
        <w:keepLines/>
      </w:pPr>
      <w:r w:rsidRPr="003263A9">
        <w:t>A test result summary shall be compiled showing the components submitted to, and the number rejected after each test in each subgroup. Component serial numbers for each subgroup shall be identified. For each test requiring electrical measurements the results shall be recorded against component serial number. Where a drift value is specified during a test the drift calculation shall be recorded against component serial number.</w:t>
      </w:r>
    </w:p>
    <w:p w14:paraId="4F192A56" w14:textId="2ABB7CFF" w:rsidR="00E20F59" w:rsidRPr="003263A9" w:rsidRDefault="00E20F59" w:rsidP="000720C4">
      <w:pPr>
        <w:pStyle w:val="Heading3"/>
      </w:pPr>
      <w:bookmarkStart w:id="181" w:name="_Toc145417537"/>
      <w:r w:rsidRPr="003263A9">
        <w:lastRenderedPageBreak/>
        <w:t xml:space="preserve">Periodic Testing </w:t>
      </w:r>
      <w:r w:rsidR="00795897" w:rsidRPr="003263A9">
        <w:t>f</w:t>
      </w:r>
      <w:r w:rsidR="00A35C1F" w:rsidRPr="003263A9">
        <w:t xml:space="preserve">or </w:t>
      </w:r>
      <w:r w:rsidRPr="003263A9">
        <w:t>Qualification Maintenance</w:t>
      </w:r>
      <w:bookmarkEnd w:id="181"/>
    </w:p>
    <w:p w14:paraId="1379FCC3" w14:textId="77777777" w:rsidR="00E20F59" w:rsidRPr="003263A9" w:rsidRDefault="00E20F59" w:rsidP="000720C4">
      <w:pPr>
        <w:keepNext/>
        <w:keepLines/>
      </w:pPr>
      <w:r w:rsidRPr="003263A9">
        <w:t>A test result summary shall be compiled showing the components submitted to and the number rejected after each test in each subgroup. Component serial numbers for each subgroup shall be identified. For each test requiring electrical measurements the results shall be recorded against component serial number. Where a drift value is specified during a test the drift calculation shall be recorded against component serial number.</w:t>
      </w:r>
    </w:p>
    <w:p w14:paraId="49E27E4F" w14:textId="697152F7" w:rsidR="00E20F59" w:rsidRPr="003263A9" w:rsidRDefault="00E20F59" w:rsidP="00AA5FE6">
      <w:pPr>
        <w:keepLines/>
      </w:pPr>
      <w:r w:rsidRPr="003263A9">
        <w:t xml:space="preserve">In addition to the full test data a report shall be compiled for each subgroup of Chart F4 to act as the most recent Periodic Testing summary. These reports shall include a list of all tests performed in each subgroup, the </w:t>
      </w:r>
      <w:r w:rsidR="00EF2DF8" w:rsidRPr="003263A9">
        <w:t>ESCC</w:t>
      </w:r>
      <w:r w:rsidRPr="003263A9">
        <w:t xml:space="preserve"> Component Numbers and quantities of components tested, a statement confirming all the results were satisfactory, the date the tests were performed and a reference to the full test data.</w:t>
      </w:r>
    </w:p>
    <w:p w14:paraId="111482C1" w14:textId="7D2FA6A7" w:rsidR="00E20F59" w:rsidRPr="003263A9" w:rsidRDefault="00A35C1F" w:rsidP="00AA5FE6">
      <w:pPr>
        <w:pStyle w:val="Heading3"/>
        <w:keepLines/>
      </w:pPr>
      <w:bookmarkStart w:id="182" w:name="_Toc145417538"/>
      <w:r w:rsidRPr="003263A9">
        <w:t>Lot Validation Testing</w:t>
      </w:r>
      <w:bookmarkEnd w:id="182"/>
    </w:p>
    <w:p w14:paraId="5AE8E8B9" w14:textId="77777777" w:rsidR="00E20F59" w:rsidRPr="003263A9" w:rsidRDefault="00E20F59" w:rsidP="00AA5FE6">
      <w:pPr>
        <w:keepLines/>
      </w:pPr>
      <w:r w:rsidRPr="003263A9">
        <w:t>A test result summary shall be compiled showing the components submitted to and the number rejected after each test in each subgroup (as applicable). Component serial numbers for each subgroup shall be identified. For each test requiring electrical measurements the results shall be recorded against component serial number. Where a drift value is specified during a test the drift calculation shall be recorded against component serial number.</w:t>
      </w:r>
    </w:p>
    <w:p w14:paraId="3434ED68" w14:textId="13BC5EF8" w:rsidR="00E20F59" w:rsidRPr="003263A9" w:rsidRDefault="00A35C1F" w:rsidP="007D2B76">
      <w:pPr>
        <w:pStyle w:val="Heading2"/>
      </w:pPr>
      <w:bookmarkStart w:id="183" w:name="_Toc145417539"/>
      <w:r w:rsidRPr="003263A9">
        <w:rPr>
          <w:caps w:val="0"/>
        </w:rPr>
        <w:t>FAILED COMPONENTS LIST AND FAILURE ANALYSIS REPORT</w:t>
      </w:r>
      <w:bookmarkEnd w:id="183"/>
    </w:p>
    <w:p w14:paraId="6D846D58" w14:textId="77777777" w:rsidR="00E20F59" w:rsidRPr="003263A9" w:rsidRDefault="00E20F59" w:rsidP="00AA5FE6">
      <w:pPr>
        <w:keepLines/>
        <w:spacing w:after="120"/>
      </w:pPr>
      <w:r w:rsidRPr="003263A9">
        <w:t>The failed components list and failure analysis report shall provide full details of:</w:t>
      </w:r>
    </w:p>
    <w:p w14:paraId="0C63BC83" w14:textId="705D9639" w:rsidR="00E20F59" w:rsidRPr="003263A9" w:rsidRDefault="00E20F59" w:rsidP="00C552EB">
      <w:pPr>
        <w:pStyle w:val="alphabeticallist"/>
        <w:keepLines/>
        <w:spacing w:after="60"/>
      </w:pPr>
      <w:r w:rsidRPr="003263A9">
        <w:t>The reference and description of the test or measurement performed as defined in this specification and/or the Detail Specification during Special In-Process Controls, Screening Tests</w:t>
      </w:r>
      <w:r w:rsidR="00AA5FE6" w:rsidRPr="003263A9">
        <w:t>,</w:t>
      </w:r>
      <w:r w:rsidRPr="003263A9">
        <w:t xml:space="preserve"> and </w:t>
      </w:r>
      <w:r w:rsidR="003745ED" w:rsidRPr="003263A9">
        <w:t>Qualification, Periodic Test</w:t>
      </w:r>
      <w:r w:rsidR="00AA5FE6" w:rsidRPr="003263A9">
        <w:t>ing</w:t>
      </w:r>
      <w:r w:rsidR="003745ED" w:rsidRPr="003263A9">
        <w:t xml:space="preserve"> and Lot Validation Testing</w:t>
      </w:r>
      <w:r w:rsidRPr="003263A9">
        <w:t>.</w:t>
      </w:r>
    </w:p>
    <w:p w14:paraId="6943A483" w14:textId="77777777" w:rsidR="00E20F59" w:rsidRPr="003263A9" w:rsidRDefault="00E20F59" w:rsidP="00C552EB">
      <w:pPr>
        <w:pStyle w:val="alphabeticallist"/>
        <w:keepLines/>
        <w:spacing w:after="60"/>
      </w:pPr>
      <w:r w:rsidRPr="003263A9">
        <w:t>Traceability information including serial number (if applicable) of the failed component.</w:t>
      </w:r>
    </w:p>
    <w:p w14:paraId="630B14E6" w14:textId="77777777" w:rsidR="00E20F59" w:rsidRPr="003263A9" w:rsidRDefault="00E20F59" w:rsidP="00C552EB">
      <w:pPr>
        <w:pStyle w:val="alphabeticallist"/>
        <w:keepLines/>
        <w:spacing w:after="60"/>
      </w:pPr>
      <w:r w:rsidRPr="003263A9">
        <w:t>The failed parameter and the failure mode of the component.</w:t>
      </w:r>
    </w:p>
    <w:p w14:paraId="3B2D9731" w14:textId="0A11DE58" w:rsidR="00E20F59" w:rsidRPr="003263A9" w:rsidRDefault="00E20F59" w:rsidP="00C552EB">
      <w:pPr>
        <w:pStyle w:val="alphabeticallist"/>
        <w:keepLines/>
        <w:spacing w:after="60"/>
      </w:pPr>
      <w:r w:rsidRPr="003263A9">
        <w:t xml:space="preserve">Detailed failure analysis (if requested by the </w:t>
      </w:r>
      <w:r w:rsidR="00EF2DF8" w:rsidRPr="003263A9">
        <w:t>ESCC</w:t>
      </w:r>
      <w:r w:rsidRPr="003263A9">
        <w:t xml:space="preserve"> Executive or </w:t>
      </w:r>
      <w:proofErr w:type="spellStart"/>
      <w:r w:rsidRPr="003263A9">
        <w:t>Orderer</w:t>
      </w:r>
      <w:proofErr w:type="spellEnd"/>
      <w:r w:rsidRPr="003263A9">
        <w:t>).</w:t>
      </w:r>
    </w:p>
    <w:p w14:paraId="5F0E1242" w14:textId="2C77DB5E" w:rsidR="00E20F59" w:rsidRPr="003263A9" w:rsidRDefault="00A35C1F" w:rsidP="007D2B76">
      <w:pPr>
        <w:pStyle w:val="Heading2"/>
      </w:pPr>
      <w:bookmarkStart w:id="184" w:name="_Toc145417540"/>
      <w:r w:rsidRPr="003263A9">
        <w:rPr>
          <w:caps w:val="0"/>
        </w:rPr>
        <w:t>CERTIFICATE OF CONFORMITY</w:t>
      </w:r>
      <w:bookmarkEnd w:id="184"/>
    </w:p>
    <w:p w14:paraId="39DF578D" w14:textId="58A516EB" w:rsidR="00E20F59" w:rsidRPr="003263A9" w:rsidRDefault="00E20F59" w:rsidP="00AA5FE6">
      <w:pPr>
        <w:keepLines/>
      </w:pPr>
      <w:r w:rsidRPr="003263A9">
        <w:t xml:space="preserve">A Certificate of Conformity shall be established in accordance with the requirements of </w:t>
      </w:r>
      <w:r w:rsidR="00EF2DF8" w:rsidRPr="003263A9">
        <w:t>ESCC</w:t>
      </w:r>
      <w:r w:rsidRPr="003263A9">
        <w:t xml:space="preserve"> Basic Specification Nos.</w:t>
      </w:r>
      <w:r w:rsidR="00883A1A" w:rsidRPr="003263A9">
        <w:rPr>
          <w:rStyle w:val="Hyperlink"/>
        </w:rPr>
        <w:t xml:space="preserve"> </w:t>
      </w:r>
      <w:hyperlink r:id="rId64" w:history="1">
        <w:r w:rsidR="00883A1A" w:rsidRPr="003263A9">
          <w:rPr>
            <w:rStyle w:val="Hyperlink"/>
          </w:rPr>
          <w:t>20100</w:t>
        </w:r>
      </w:hyperlink>
      <w:r w:rsidRPr="003263A9">
        <w:t xml:space="preserve"> </w:t>
      </w:r>
      <w:r w:rsidR="005F273A" w:rsidRPr="003263A9">
        <w:t xml:space="preserve">or </w:t>
      </w:r>
      <w:hyperlink r:id="rId65" w:history="1">
        <w:r w:rsidR="00883A1A" w:rsidRPr="003263A9">
          <w:rPr>
            <w:rStyle w:val="Hyperlink"/>
          </w:rPr>
          <w:t>25400</w:t>
        </w:r>
      </w:hyperlink>
      <w:r w:rsidRPr="003263A9">
        <w:t>.</w:t>
      </w:r>
    </w:p>
    <w:p w14:paraId="482E9370" w14:textId="390F65C7" w:rsidR="00E20F59" w:rsidRPr="003263A9" w:rsidRDefault="00A35C1F" w:rsidP="00977C7D">
      <w:pPr>
        <w:pStyle w:val="Heading1"/>
        <w:keepLines/>
      </w:pPr>
      <w:bookmarkStart w:id="185" w:name="_Toc145417541"/>
      <w:r w:rsidRPr="003263A9">
        <w:rPr>
          <w:caps w:val="0"/>
        </w:rPr>
        <w:t>DELIVERY</w:t>
      </w:r>
      <w:bookmarkEnd w:id="185"/>
    </w:p>
    <w:p w14:paraId="3DDB1A03" w14:textId="77777777" w:rsidR="00E20F59" w:rsidRPr="003263A9" w:rsidRDefault="00E20F59" w:rsidP="00977C7D">
      <w:pPr>
        <w:keepNext/>
        <w:keepLines/>
        <w:spacing w:after="120"/>
      </w:pPr>
      <w:r w:rsidRPr="003263A9">
        <w:t>For procurement, for each order, the items forming the delivery are:</w:t>
      </w:r>
    </w:p>
    <w:p w14:paraId="1981B544" w14:textId="77777777" w:rsidR="00E20F59" w:rsidRPr="003263A9" w:rsidRDefault="00E20F59" w:rsidP="00C552EB">
      <w:pPr>
        <w:pStyle w:val="alphabeticallist"/>
        <w:keepNext/>
        <w:keepLines/>
        <w:spacing w:after="60"/>
      </w:pPr>
      <w:r w:rsidRPr="003263A9">
        <w:t>The delivery lot.</w:t>
      </w:r>
    </w:p>
    <w:p w14:paraId="2013B2D1" w14:textId="77777777" w:rsidR="00E20F59" w:rsidRPr="003263A9" w:rsidRDefault="00E20F59" w:rsidP="00C552EB">
      <w:pPr>
        <w:pStyle w:val="alphabeticallist"/>
        <w:keepNext/>
        <w:keepLines/>
        <w:spacing w:after="60"/>
      </w:pPr>
      <w:r w:rsidRPr="003263A9">
        <w:t>The components used for Lot Validation Testing (as applicable), but not forming part of the delivery lot, if stipulated in the Purchase Order.</w:t>
      </w:r>
    </w:p>
    <w:p w14:paraId="2EBFCFD9" w14:textId="323F77AD" w:rsidR="00E20F59" w:rsidRPr="003263A9" w:rsidRDefault="00E20F59" w:rsidP="00C552EB">
      <w:pPr>
        <w:pStyle w:val="alphabeticallist"/>
        <w:keepNext/>
        <w:keepLines/>
        <w:spacing w:after="60"/>
      </w:pPr>
      <w:r w:rsidRPr="003263A9">
        <w:t xml:space="preserve">The relevant documentation in accordance with the requirements of Paras. </w:t>
      </w:r>
      <w:r w:rsidR="008B2842" w:rsidRPr="003263A9">
        <w:fldChar w:fldCharType="begin"/>
      </w:r>
      <w:r w:rsidR="008B2842" w:rsidRPr="003263A9">
        <w:instrText xml:space="preserve"> REF _Ref471993965 \r \h </w:instrText>
      </w:r>
      <w:r w:rsidR="00382804" w:rsidRPr="003263A9">
        <w:instrText xml:space="preserve"> \* MERGEFORMAT </w:instrText>
      </w:r>
      <w:r w:rsidR="008B2842" w:rsidRPr="003263A9">
        <w:fldChar w:fldCharType="separate"/>
      </w:r>
      <w:r w:rsidR="003263A9">
        <w:t>9.1.2</w:t>
      </w:r>
      <w:r w:rsidR="008B2842" w:rsidRPr="003263A9">
        <w:fldChar w:fldCharType="end"/>
      </w:r>
      <w:r w:rsidRPr="003263A9">
        <w:t xml:space="preserve"> and </w:t>
      </w:r>
      <w:r w:rsidR="008B2842" w:rsidRPr="003263A9">
        <w:fldChar w:fldCharType="begin"/>
      </w:r>
      <w:r w:rsidR="008B2842" w:rsidRPr="003263A9">
        <w:instrText xml:space="preserve"> REF _Ref471993974 \r \h </w:instrText>
      </w:r>
      <w:r w:rsidR="00382804" w:rsidRPr="003263A9">
        <w:instrText xml:space="preserve"> \* MERGEFORMAT </w:instrText>
      </w:r>
      <w:r w:rsidR="008B2842" w:rsidRPr="003263A9">
        <w:fldChar w:fldCharType="separate"/>
      </w:r>
      <w:r w:rsidR="003263A9">
        <w:t>9.1.3</w:t>
      </w:r>
      <w:r w:rsidR="008B2842" w:rsidRPr="003263A9">
        <w:fldChar w:fldCharType="end"/>
      </w:r>
      <w:r w:rsidRPr="003263A9">
        <w:t>.</w:t>
      </w:r>
    </w:p>
    <w:p w14:paraId="0F957C18" w14:textId="60E65F53" w:rsidR="00E20F59" w:rsidRPr="003263A9" w:rsidRDefault="00E20F59" w:rsidP="00977C7D">
      <w:pPr>
        <w:keepNext/>
        <w:keepLines/>
        <w:spacing w:before="240"/>
      </w:pPr>
      <w:r w:rsidRPr="003263A9">
        <w:t xml:space="preserve">In the case of a component for which a valid qualification is in force, all data of all components submitted to Lot Validation Testing shall also be copied, when requested, to the </w:t>
      </w:r>
      <w:r w:rsidR="00EF2DF8" w:rsidRPr="003263A9">
        <w:t>ESCC</w:t>
      </w:r>
      <w:r w:rsidRPr="003263A9">
        <w:t xml:space="preserve"> Executive.</w:t>
      </w:r>
    </w:p>
    <w:p w14:paraId="74C66A66" w14:textId="23732E82" w:rsidR="00E20F59" w:rsidRPr="003263A9" w:rsidRDefault="00E20F59" w:rsidP="00AA5FE6">
      <w:pPr>
        <w:keepLines/>
      </w:pPr>
      <w:r w:rsidRPr="003263A9">
        <w:t xml:space="preserve">For qualification or qualification maintenance, the disposition of the Qualification Test Lot and its related documentation shall be as specified in </w:t>
      </w:r>
      <w:r w:rsidR="00EF2DF8" w:rsidRPr="003263A9">
        <w:t>ESCC</w:t>
      </w:r>
      <w:r w:rsidRPr="003263A9">
        <w:t xml:space="preserve"> Basic Specification No</w:t>
      </w:r>
      <w:r w:rsidR="00883A1A" w:rsidRPr="003263A9">
        <w:t xml:space="preserve">. </w:t>
      </w:r>
      <w:hyperlink r:id="rId66" w:history="1">
        <w:r w:rsidR="00883A1A" w:rsidRPr="003263A9">
          <w:rPr>
            <w:rStyle w:val="Hyperlink"/>
          </w:rPr>
          <w:t>20100</w:t>
        </w:r>
      </w:hyperlink>
      <w:r w:rsidRPr="003263A9">
        <w:t xml:space="preserve"> or </w:t>
      </w:r>
      <w:hyperlink r:id="rId67" w:history="1">
        <w:r w:rsidR="00883A1A" w:rsidRPr="003263A9">
          <w:rPr>
            <w:rStyle w:val="Hyperlink"/>
          </w:rPr>
          <w:t>25400</w:t>
        </w:r>
      </w:hyperlink>
      <w:r w:rsidRPr="003263A9">
        <w:t xml:space="preserve"> and the relevant paragraphs of Section </w:t>
      </w:r>
      <w:r w:rsidR="00A4758C" w:rsidRPr="003263A9">
        <w:fldChar w:fldCharType="begin"/>
      </w:r>
      <w:r w:rsidR="00A4758C" w:rsidRPr="003263A9">
        <w:instrText xml:space="preserve"> REF _Ref471998780 \r \h </w:instrText>
      </w:r>
      <w:r w:rsidR="00382804" w:rsidRPr="003263A9">
        <w:instrText xml:space="preserve"> \* MERGEFORMAT </w:instrText>
      </w:r>
      <w:r w:rsidR="00A4758C" w:rsidRPr="003263A9">
        <w:fldChar w:fldCharType="separate"/>
      </w:r>
      <w:r w:rsidR="003263A9">
        <w:t>9</w:t>
      </w:r>
      <w:r w:rsidR="00A4758C" w:rsidRPr="003263A9">
        <w:fldChar w:fldCharType="end"/>
      </w:r>
      <w:r w:rsidRPr="003263A9">
        <w:t xml:space="preserve"> of this specification.</w:t>
      </w:r>
    </w:p>
    <w:p w14:paraId="7AECC868" w14:textId="53DC8669" w:rsidR="00E20F59" w:rsidRPr="003263A9" w:rsidRDefault="00A35C1F" w:rsidP="00AA5FE6">
      <w:pPr>
        <w:pStyle w:val="Heading1"/>
        <w:keepLines/>
      </w:pPr>
      <w:bookmarkStart w:id="186" w:name="_Toc145417542"/>
      <w:r w:rsidRPr="003263A9">
        <w:rPr>
          <w:caps w:val="0"/>
        </w:rPr>
        <w:lastRenderedPageBreak/>
        <w:t>PACKAGING AND DISPATCH</w:t>
      </w:r>
      <w:bookmarkEnd w:id="186"/>
    </w:p>
    <w:p w14:paraId="68D139A3" w14:textId="71672D24" w:rsidR="00610BE3" w:rsidRPr="003263A9" w:rsidRDefault="00E20F59" w:rsidP="00AA5FE6">
      <w:pPr>
        <w:keepLines/>
      </w:pPr>
      <w:r w:rsidRPr="003263A9">
        <w:t xml:space="preserve">The packaging and dispatch of components to this specification shall be in accordance with the requirements of </w:t>
      </w:r>
      <w:r w:rsidR="00EF2DF8" w:rsidRPr="003263A9">
        <w:t>ESCC</w:t>
      </w:r>
      <w:r w:rsidRPr="003263A9">
        <w:t xml:space="preserve"> Basic Specification No. </w:t>
      </w:r>
      <w:hyperlink r:id="rId68" w:history="1">
        <w:r w:rsidR="00A77AE4" w:rsidRPr="003263A9">
          <w:rPr>
            <w:rStyle w:val="Hyperlink"/>
          </w:rPr>
          <w:t>20600</w:t>
        </w:r>
      </w:hyperlink>
      <w:r w:rsidRPr="003263A9">
        <w:t>.</w:t>
      </w:r>
    </w:p>
    <w:p w14:paraId="3D9D05CC" w14:textId="77777777" w:rsidR="00610BE3" w:rsidRPr="003263A9" w:rsidRDefault="00610BE3" w:rsidP="00AA5FE6">
      <w:pPr>
        <w:keepLines/>
        <w:spacing w:after="0" w:line="240" w:lineRule="auto"/>
        <w:ind w:left="0" w:right="0"/>
        <w:jc w:val="left"/>
      </w:pPr>
      <w:r w:rsidRPr="003263A9">
        <w:br w:type="page"/>
      </w:r>
    </w:p>
    <w:p w14:paraId="4BF425F2" w14:textId="5202788F" w:rsidR="00F135D2" w:rsidRPr="003263A9" w:rsidRDefault="00A35C1F" w:rsidP="00AA5FE6">
      <w:pPr>
        <w:pStyle w:val="Heading1"/>
        <w:keepLines/>
      </w:pPr>
      <w:bookmarkStart w:id="187" w:name="_Toc145417543"/>
      <w:r w:rsidRPr="003263A9">
        <w:rPr>
          <w:caps w:val="0"/>
        </w:rPr>
        <w:lastRenderedPageBreak/>
        <w:t>CHARTS</w:t>
      </w:r>
      <w:bookmarkEnd w:id="187"/>
    </w:p>
    <w:p w14:paraId="70608FA6" w14:textId="18F57244" w:rsidR="00610BE3" w:rsidRPr="003263A9" w:rsidRDefault="00A35C1F" w:rsidP="007D2B76">
      <w:pPr>
        <w:pStyle w:val="Heading2"/>
        <w:rPr>
          <w:caps w:val="0"/>
        </w:rPr>
      </w:pPr>
      <w:bookmarkStart w:id="188" w:name="_Toc145417544"/>
      <w:r w:rsidRPr="003263A9">
        <w:rPr>
          <w:caps w:val="0"/>
        </w:rPr>
        <w:t>CHART F1 – GENERAL FLOW OF PROCUREMENT</w:t>
      </w:r>
      <w:bookmarkEnd w:id="188"/>
    </w:p>
    <w:p w14:paraId="1DC6AC00" w14:textId="77777777" w:rsidR="00A82AFB" w:rsidRPr="003263A9" w:rsidRDefault="00A82AFB" w:rsidP="00A82AFB">
      <w:pPr>
        <w:spacing w:after="0"/>
      </w:pPr>
    </w:p>
    <w:p w14:paraId="0D3E7129" w14:textId="21B22407" w:rsidR="00A4758C" w:rsidRPr="003263A9" w:rsidRDefault="002A1554" w:rsidP="00AA5FE6">
      <w:pPr>
        <w:pStyle w:val="Bodyjustified"/>
        <w:keepLines/>
        <w:ind w:left="284"/>
      </w:pPr>
      <w:r w:rsidRPr="003263A9">
        <w:rPr>
          <w:noProof/>
          <w:lang w:eastAsia="en-GB"/>
        </w:rPr>
        <mc:AlternateContent>
          <mc:Choice Requires="wpc">
            <w:drawing>
              <wp:inline distT="0" distB="0" distL="0" distR="0" wp14:anchorId="4A1CD644" wp14:editId="39BA2381">
                <wp:extent cx="5885805" cy="5844276"/>
                <wp:effectExtent l="0" t="0" r="20320" b="23495"/>
                <wp:docPr id="4" name="Canvas 4"/>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5" name="Text Box 5"/>
                        <wps:cNvSpPr txBox="1"/>
                        <wps:spPr>
                          <a:xfrm>
                            <a:off x="2085974" y="0"/>
                            <a:ext cx="1724400" cy="738000"/>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43C7D4D" w14:textId="77777777" w:rsidR="00ED76E3" w:rsidRPr="00895071" w:rsidRDefault="00ED76E3" w:rsidP="00F37BD2">
                              <w:pPr>
                                <w:spacing w:after="0" w:line="240" w:lineRule="auto"/>
                                <w:ind w:left="0" w:right="0"/>
                                <w:jc w:val="center"/>
                                <w:rPr>
                                  <w:u w:val="single"/>
                                  <w:lang w:val="en-US"/>
                                </w:rPr>
                              </w:pPr>
                              <w:r w:rsidRPr="00895071">
                                <w:rPr>
                                  <w:u w:val="single"/>
                                  <w:lang w:val="en-US"/>
                                </w:rPr>
                                <w:t>Production Control</w:t>
                              </w:r>
                            </w:p>
                            <w:p w14:paraId="4F9FEA1C" w14:textId="77777777" w:rsidR="00ED76E3" w:rsidRDefault="00ED76E3" w:rsidP="00F37BD2">
                              <w:pPr>
                                <w:spacing w:after="0" w:line="240" w:lineRule="auto"/>
                                <w:ind w:left="0" w:right="0"/>
                                <w:jc w:val="center"/>
                              </w:pPr>
                              <w:r>
                                <w:rPr>
                                  <w:lang w:val="en-US"/>
                                </w:rPr>
                                <w:t xml:space="preserve">: </w:t>
                              </w:r>
                              <w:r w:rsidRPr="00D30F8F">
                                <w:rPr>
                                  <w:lang w:val="en-US"/>
                                </w:rPr>
                                <w:t>Special In-</w:t>
                              </w:r>
                              <w:r>
                                <w:t>P</w:t>
                              </w:r>
                              <w:proofErr w:type="spellStart"/>
                              <w:r w:rsidRPr="00D30F8F">
                                <w:rPr>
                                  <w:lang w:val="en-US"/>
                                </w:rPr>
                                <w:t>rocess</w:t>
                              </w:r>
                              <w:proofErr w:type="spellEnd"/>
                              <w:r w:rsidRPr="00D30F8F">
                                <w:rPr>
                                  <w:lang w:val="en-US"/>
                                </w:rPr>
                                <w:t xml:space="preserve"> Controls</w:t>
                              </w:r>
                            </w:p>
                            <w:p w14:paraId="44E506D1" w14:textId="2E9D6FAC" w:rsidR="00ED76E3" w:rsidRPr="00D05994" w:rsidRDefault="00ED76E3" w:rsidP="00F37BD2">
                              <w:pPr>
                                <w:spacing w:after="0" w:line="240" w:lineRule="auto"/>
                                <w:ind w:left="0" w:right="0"/>
                                <w:jc w:val="center"/>
                              </w:pPr>
                              <w:r>
                                <w:rPr>
                                  <w:lang w:val="en-US"/>
                                </w:rPr>
                                <w:t xml:space="preserve">Para. </w:t>
                              </w:r>
                              <w:r>
                                <w:rPr>
                                  <w:lang w:val="en-US"/>
                                </w:rPr>
                                <w:fldChar w:fldCharType="begin"/>
                              </w:r>
                              <w:r>
                                <w:rPr>
                                  <w:lang w:val="en-US"/>
                                </w:rPr>
                                <w:instrText xml:space="preserve"> REF _Ref471998919 \r \h </w:instrText>
                              </w:r>
                              <w:r>
                                <w:rPr>
                                  <w:lang w:val="en-US"/>
                                </w:rPr>
                              </w:r>
                              <w:r>
                                <w:rPr>
                                  <w:lang w:val="en-US"/>
                                </w:rPr>
                                <w:fldChar w:fldCharType="separate"/>
                              </w:r>
                              <w:r>
                                <w:rPr>
                                  <w:lang w:val="en-US"/>
                                </w:rPr>
                                <w:t>5</w:t>
                              </w:r>
                              <w:r>
                                <w:rPr>
                                  <w:lang w:val="en-US"/>
                                </w:rPr>
                                <w:fldChar w:fldCharType="end"/>
                              </w:r>
                              <w:r>
                                <w:rPr>
                                  <w:lang w:val="en-US"/>
                                </w:rPr>
                                <w:t xml:space="preserve"> / Chart F2</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wps:wsp>
                        <wps:cNvPr id="17" name="Text Box 5"/>
                        <wps:cNvSpPr txBox="1"/>
                        <wps:spPr>
                          <a:xfrm>
                            <a:off x="2085975" y="5381511"/>
                            <a:ext cx="1724025" cy="462394"/>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DA0EBA" w14:textId="77777777" w:rsidR="00ED76E3" w:rsidRDefault="00ED76E3" w:rsidP="00F37BD2">
                              <w:pPr>
                                <w:spacing w:after="0" w:line="240" w:lineRule="auto"/>
                                <w:ind w:left="0" w:right="0"/>
                                <w:jc w:val="center"/>
                              </w:pPr>
                              <w:r>
                                <w:rPr>
                                  <w:lang w:val="en-US"/>
                                </w:rPr>
                                <w:t>Delivery</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9" name="Text Box 5"/>
                        <wps:cNvSpPr txBox="1"/>
                        <wps:spPr>
                          <a:xfrm>
                            <a:off x="4161780" y="2627925"/>
                            <a:ext cx="1724025" cy="738000"/>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58730BA" w14:textId="77777777" w:rsidR="00ED76E3" w:rsidRPr="00895071" w:rsidRDefault="00ED76E3" w:rsidP="00F37BD2">
                              <w:pPr>
                                <w:spacing w:after="0" w:line="240" w:lineRule="auto"/>
                                <w:ind w:left="0" w:right="0"/>
                                <w:jc w:val="center"/>
                                <w:rPr>
                                  <w:u w:val="single"/>
                                  <w:lang w:val="en-US"/>
                                </w:rPr>
                              </w:pPr>
                              <w:r w:rsidRPr="00895071">
                                <w:rPr>
                                  <w:u w:val="single"/>
                                  <w:lang w:val="en-US"/>
                                </w:rPr>
                                <w:t>Lot Validation Testing</w:t>
                              </w:r>
                            </w:p>
                            <w:p w14:paraId="7E650AC3" w14:textId="655F0BF8" w:rsidR="00ED76E3" w:rsidRDefault="00ED76E3" w:rsidP="00F37BD2">
                              <w:pPr>
                                <w:spacing w:after="0" w:line="240" w:lineRule="auto"/>
                                <w:ind w:left="0" w:right="0"/>
                                <w:jc w:val="center"/>
                                <w:rPr>
                                  <w:lang w:val="en-US"/>
                                </w:rPr>
                              </w:pPr>
                              <w:r>
                                <w:rPr>
                                  <w:lang w:val="en-US"/>
                                </w:rPr>
                                <w:t xml:space="preserve">Para. </w:t>
                              </w:r>
                              <w:r>
                                <w:rPr>
                                  <w:lang w:val="en-US"/>
                                </w:rPr>
                                <w:fldChar w:fldCharType="begin"/>
                              </w:r>
                              <w:r>
                                <w:rPr>
                                  <w:lang w:val="en-US"/>
                                </w:rPr>
                                <w:instrText xml:space="preserve"> REF _Ref471998969 \r \h </w:instrText>
                              </w:r>
                              <w:r>
                                <w:rPr>
                                  <w:lang w:val="en-US"/>
                                </w:rPr>
                              </w:r>
                              <w:r>
                                <w:rPr>
                                  <w:lang w:val="en-US"/>
                                </w:rPr>
                                <w:fldChar w:fldCharType="separate"/>
                              </w:r>
                              <w:r>
                                <w:rPr>
                                  <w:lang w:val="en-US"/>
                                </w:rPr>
                                <w:t>7.4</w:t>
                              </w:r>
                              <w:r>
                                <w:rPr>
                                  <w:lang w:val="en-US"/>
                                </w:rPr>
                                <w:fldChar w:fldCharType="end"/>
                              </w:r>
                              <w:r>
                                <w:rPr>
                                  <w:lang w:val="en-US"/>
                                </w:rPr>
                                <w:t xml:space="preserve"> / Chart F4</w:t>
                              </w:r>
                            </w:p>
                            <w:p w14:paraId="055AC7B7" w14:textId="77777777" w:rsidR="00ED76E3" w:rsidRDefault="00ED76E3" w:rsidP="00F37BD2">
                              <w:pPr>
                                <w:spacing w:after="0" w:line="240" w:lineRule="auto"/>
                                <w:ind w:left="0" w:right="0"/>
                                <w:jc w:val="center"/>
                              </w:pPr>
                              <w:r>
                                <w:t>(Note 2)</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21" name="Text Box 5"/>
                        <wps:cNvSpPr txBox="1"/>
                        <wps:spPr>
                          <a:xfrm>
                            <a:off x="0" y="4382475"/>
                            <a:ext cx="1724025" cy="738000"/>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F22CF98" w14:textId="77777777" w:rsidR="00ED76E3" w:rsidRPr="00895071" w:rsidRDefault="00ED76E3" w:rsidP="00F37BD2">
                              <w:pPr>
                                <w:spacing w:after="0" w:line="240" w:lineRule="auto"/>
                                <w:ind w:left="0" w:right="0"/>
                                <w:jc w:val="center"/>
                                <w:rPr>
                                  <w:u w:val="single"/>
                                  <w:lang w:val="en-US"/>
                                </w:rPr>
                              </w:pPr>
                              <w:r w:rsidRPr="00895071">
                                <w:rPr>
                                  <w:u w:val="single"/>
                                  <w:lang w:val="en-US"/>
                                </w:rPr>
                                <w:t>Periodic Testing</w:t>
                              </w:r>
                            </w:p>
                            <w:p w14:paraId="1582B065" w14:textId="751EECE4" w:rsidR="00ED76E3" w:rsidRDefault="00ED76E3" w:rsidP="00F37BD2">
                              <w:pPr>
                                <w:spacing w:after="0" w:line="240" w:lineRule="auto"/>
                                <w:ind w:left="0" w:right="0"/>
                                <w:jc w:val="center"/>
                              </w:pPr>
                              <w:r>
                                <w:rPr>
                                  <w:lang w:val="en-US"/>
                                </w:rPr>
                                <w:t xml:space="preserve">Para. </w:t>
                              </w:r>
                              <w:r>
                                <w:rPr>
                                  <w:lang w:val="en-US"/>
                                </w:rPr>
                                <w:fldChar w:fldCharType="begin"/>
                              </w:r>
                              <w:r>
                                <w:rPr>
                                  <w:lang w:val="en-US"/>
                                </w:rPr>
                                <w:instrText xml:space="preserve"> REF _Ref471998981 \r \h </w:instrText>
                              </w:r>
                              <w:r>
                                <w:rPr>
                                  <w:lang w:val="en-US"/>
                                </w:rPr>
                              </w:r>
                              <w:r>
                                <w:rPr>
                                  <w:lang w:val="en-US"/>
                                </w:rPr>
                                <w:fldChar w:fldCharType="separate"/>
                              </w:r>
                              <w:r>
                                <w:rPr>
                                  <w:lang w:val="en-US"/>
                                </w:rPr>
                                <w:t>7.3</w:t>
                              </w:r>
                              <w:r>
                                <w:rPr>
                                  <w:lang w:val="en-US"/>
                                </w:rPr>
                                <w:fldChar w:fldCharType="end"/>
                              </w:r>
                              <w:r>
                                <w:rPr>
                                  <w:lang w:val="en-US"/>
                                </w:rPr>
                                <w:t xml:space="preserve"> / Chart F</w:t>
                              </w:r>
                              <w:r>
                                <w:t>4</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22" name="Text Box 5"/>
                        <wps:cNvSpPr txBox="1"/>
                        <wps:spPr>
                          <a:xfrm>
                            <a:off x="2085975" y="3923325"/>
                            <a:ext cx="1724025" cy="459150"/>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7603BB2" w14:textId="77777777" w:rsidR="00ED76E3" w:rsidRPr="00755CEA" w:rsidRDefault="00ED76E3" w:rsidP="00F37BD2">
                              <w:pPr>
                                <w:spacing w:after="0" w:line="240" w:lineRule="auto"/>
                                <w:ind w:left="0" w:right="0"/>
                                <w:jc w:val="center"/>
                              </w:pPr>
                              <w:r w:rsidRPr="00755CEA">
                                <w:t>Deliverable Components</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23" name="Text Box 5"/>
                        <wps:cNvSpPr txBox="1"/>
                        <wps:spPr>
                          <a:xfrm>
                            <a:off x="2085974" y="1209675"/>
                            <a:ext cx="1724400" cy="738000"/>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1C5044D" w14:textId="77777777" w:rsidR="00ED76E3" w:rsidRPr="00895071" w:rsidRDefault="00ED76E3" w:rsidP="00F37BD2">
                              <w:pPr>
                                <w:spacing w:after="0" w:line="240" w:lineRule="auto"/>
                                <w:ind w:left="0" w:right="0"/>
                                <w:jc w:val="center"/>
                                <w:rPr>
                                  <w:u w:val="single"/>
                                  <w:lang w:val="en-US"/>
                                </w:rPr>
                              </w:pPr>
                              <w:r w:rsidRPr="00895071">
                                <w:rPr>
                                  <w:u w:val="single"/>
                                  <w:lang w:val="en-US"/>
                                </w:rPr>
                                <w:t>Screening Tests</w:t>
                              </w:r>
                            </w:p>
                            <w:p w14:paraId="2E42E36D" w14:textId="30D66A2A" w:rsidR="00ED76E3" w:rsidRPr="00D05994" w:rsidRDefault="00ED76E3" w:rsidP="00F37BD2">
                              <w:pPr>
                                <w:spacing w:after="0" w:line="240" w:lineRule="auto"/>
                                <w:ind w:left="0" w:right="0"/>
                                <w:jc w:val="center"/>
                                <w:rPr>
                                  <w:lang w:val="en-US"/>
                                </w:rPr>
                              </w:pPr>
                              <w:r>
                                <w:rPr>
                                  <w:lang w:val="en-US"/>
                                </w:rPr>
                                <w:t xml:space="preserve">Para. </w:t>
                              </w:r>
                              <w:r>
                                <w:rPr>
                                  <w:lang w:val="en-US"/>
                                </w:rPr>
                                <w:fldChar w:fldCharType="begin"/>
                              </w:r>
                              <w:r>
                                <w:rPr>
                                  <w:lang w:val="en-US"/>
                                </w:rPr>
                                <w:instrText xml:space="preserve"> REF _Ref471998949 \r \h </w:instrText>
                              </w:r>
                              <w:r>
                                <w:rPr>
                                  <w:lang w:val="en-US"/>
                                </w:rPr>
                              </w:r>
                              <w:r>
                                <w:rPr>
                                  <w:lang w:val="en-US"/>
                                </w:rPr>
                                <w:fldChar w:fldCharType="separate"/>
                              </w:r>
                              <w:r>
                                <w:rPr>
                                  <w:lang w:val="en-US"/>
                                </w:rPr>
                                <w:t>6</w:t>
                              </w:r>
                              <w:r>
                                <w:rPr>
                                  <w:lang w:val="en-US"/>
                                </w:rPr>
                                <w:fldChar w:fldCharType="end"/>
                              </w:r>
                              <w:r>
                                <w:rPr>
                                  <w:lang w:val="en-US"/>
                                </w:rPr>
                                <w:t xml:space="preserve"> / Chart F3</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24" name="Text Box 5"/>
                        <wps:cNvSpPr txBox="1"/>
                        <wps:spPr>
                          <a:xfrm>
                            <a:off x="0" y="2627925"/>
                            <a:ext cx="1724025" cy="738000"/>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A7C6BFB" w14:textId="77777777" w:rsidR="00ED76E3" w:rsidRPr="00895071" w:rsidRDefault="00ED76E3" w:rsidP="00F37BD2">
                              <w:pPr>
                                <w:spacing w:after="0" w:line="240" w:lineRule="auto"/>
                                <w:ind w:left="0" w:right="0"/>
                                <w:jc w:val="center"/>
                                <w:rPr>
                                  <w:u w:val="single"/>
                                  <w:lang w:val="en-US"/>
                                </w:rPr>
                              </w:pPr>
                              <w:r w:rsidRPr="00895071">
                                <w:rPr>
                                  <w:u w:val="single"/>
                                  <w:lang w:val="en-US"/>
                                </w:rPr>
                                <w:t>Lot Validation Testing</w:t>
                              </w:r>
                            </w:p>
                            <w:p w14:paraId="724755DF" w14:textId="78FF86D9" w:rsidR="00ED76E3" w:rsidRDefault="00ED76E3" w:rsidP="00F37BD2">
                              <w:pPr>
                                <w:spacing w:after="0" w:line="240" w:lineRule="auto"/>
                                <w:ind w:left="0" w:right="0"/>
                                <w:jc w:val="center"/>
                              </w:pPr>
                              <w:r>
                                <w:rPr>
                                  <w:lang w:val="en-US"/>
                                </w:rPr>
                                <w:t xml:space="preserve">Para. </w:t>
                              </w:r>
                              <w:r>
                                <w:rPr>
                                  <w:lang w:val="en-US"/>
                                </w:rPr>
                                <w:fldChar w:fldCharType="begin"/>
                              </w:r>
                              <w:r>
                                <w:rPr>
                                  <w:lang w:val="en-US"/>
                                </w:rPr>
                                <w:instrText xml:space="preserve"> REF _Ref471998960 \r \h </w:instrText>
                              </w:r>
                              <w:r>
                                <w:rPr>
                                  <w:lang w:val="en-US"/>
                                </w:rPr>
                              </w:r>
                              <w:r>
                                <w:rPr>
                                  <w:lang w:val="en-US"/>
                                </w:rPr>
                                <w:fldChar w:fldCharType="separate"/>
                              </w:r>
                              <w:r>
                                <w:rPr>
                                  <w:lang w:val="en-US"/>
                                </w:rPr>
                                <w:t>7.4</w:t>
                              </w:r>
                              <w:r>
                                <w:rPr>
                                  <w:lang w:val="en-US"/>
                                </w:rPr>
                                <w:fldChar w:fldCharType="end"/>
                              </w:r>
                              <w:r>
                                <w:rPr>
                                  <w:lang w:val="en-US"/>
                                </w:rPr>
                                <w:t xml:space="preserve"> </w:t>
                              </w:r>
                              <w:r>
                                <w:rPr>
                                  <w:lang w:val="en-US"/>
                                </w:rPr>
                                <w:fldChar w:fldCharType="begin"/>
                              </w:r>
                              <w:r>
                                <w:rPr>
                                  <w:lang w:val="en-US"/>
                                </w:rPr>
                                <w:instrText xml:space="preserve"> REF _Ref461786113 \r \h  \* MERGEFORMAT </w:instrText>
                              </w:r>
                              <w:r>
                                <w:rPr>
                                  <w:lang w:val="en-US"/>
                                </w:rPr>
                              </w:r>
                              <w:r>
                                <w:rPr>
                                  <w:lang w:val="en-US"/>
                                </w:rPr>
                                <w:fldChar w:fldCharType="end"/>
                              </w:r>
                              <w:r>
                                <w:rPr>
                                  <w:lang w:val="en-US"/>
                                </w:rPr>
                                <w:t>/ Chart F4</w:t>
                              </w:r>
                            </w:p>
                            <w:p w14:paraId="35B6361C" w14:textId="77777777" w:rsidR="00ED76E3" w:rsidRPr="00D05994" w:rsidRDefault="00ED76E3" w:rsidP="00F37BD2">
                              <w:pPr>
                                <w:spacing w:after="0" w:line="240" w:lineRule="auto"/>
                                <w:ind w:left="0" w:right="0"/>
                                <w:jc w:val="center"/>
                                <w:rPr>
                                  <w:lang w:val="en-US"/>
                                </w:rPr>
                              </w:pPr>
                              <w:r>
                                <w:t>(Note 1)</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25" name="Text Box 5"/>
                        <wps:cNvSpPr txBox="1"/>
                        <wps:spPr>
                          <a:xfrm>
                            <a:off x="2085975" y="4382475"/>
                            <a:ext cx="1724025" cy="459105"/>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51FF94F" w14:textId="77777777" w:rsidR="00ED76E3" w:rsidRPr="00755CEA" w:rsidRDefault="00ED76E3" w:rsidP="00F37BD2">
                              <w:pPr>
                                <w:spacing w:after="0" w:line="240" w:lineRule="auto"/>
                                <w:ind w:left="0" w:right="0"/>
                                <w:jc w:val="center"/>
                              </w:pPr>
                              <w:r w:rsidRPr="00755CEA">
                                <w:rPr>
                                  <w:lang w:val="en-US"/>
                                </w:rPr>
                                <w:t>Release</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 name="Straight Arrow Connector 10"/>
                        <wps:cNvCnPr>
                          <a:stCxn id="5" idx="2"/>
                          <a:endCxn id="23" idx="0"/>
                        </wps:cNvCnPr>
                        <wps:spPr>
                          <a:xfrm>
                            <a:off x="2948174" y="738000"/>
                            <a:ext cx="0" cy="471675"/>
                          </a:xfrm>
                          <a:prstGeom prst="straightConnector1">
                            <a:avLst/>
                          </a:prstGeom>
                          <a:ln w="952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27" name="Straight Arrow Connector 27"/>
                        <wps:cNvCnPr>
                          <a:stCxn id="25" idx="2"/>
                          <a:endCxn id="17" idx="0"/>
                        </wps:cNvCnPr>
                        <wps:spPr>
                          <a:xfrm>
                            <a:off x="2947674" y="4841273"/>
                            <a:ext cx="0" cy="539896"/>
                          </a:xfrm>
                          <a:prstGeom prst="straightConnector1">
                            <a:avLst/>
                          </a:prstGeom>
                          <a:ln w="952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28" name="Straight Arrow Connector 28"/>
                        <wps:cNvCnPr>
                          <a:stCxn id="23" idx="2"/>
                          <a:endCxn id="22" idx="0"/>
                        </wps:cNvCnPr>
                        <wps:spPr>
                          <a:xfrm flipH="1">
                            <a:off x="2947674" y="1947551"/>
                            <a:ext cx="187" cy="1975525"/>
                          </a:xfrm>
                          <a:prstGeom prst="straightConnector1">
                            <a:avLst/>
                          </a:prstGeom>
                          <a:ln w="952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13" name="Elbow Connector 13"/>
                        <wps:cNvCnPr>
                          <a:endCxn id="24" idx="0"/>
                        </wps:cNvCnPr>
                        <wps:spPr>
                          <a:xfrm rot="10800000" flipV="1">
                            <a:off x="862014" y="2285885"/>
                            <a:ext cx="2100633" cy="341909"/>
                          </a:xfrm>
                          <a:prstGeom prst="bentConnector2">
                            <a:avLst/>
                          </a:prstGeom>
                          <a:ln w="6350">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32" name="Elbow Connector 32"/>
                        <wps:cNvCnPr>
                          <a:stCxn id="19" idx="2"/>
                          <a:endCxn id="22" idx="3"/>
                        </wps:cNvCnPr>
                        <wps:spPr>
                          <a:xfrm rot="5400000">
                            <a:off x="4023410" y="3152516"/>
                            <a:ext cx="786975" cy="1213793"/>
                          </a:xfrm>
                          <a:prstGeom prst="bentConnector2">
                            <a:avLst/>
                          </a:prstGeom>
                          <a:ln w="952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33" name="Elbow Connector 33"/>
                        <wps:cNvCnPr>
                          <a:stCxn id="24" idx="2"/>
                          <a:endCxn id="22" idx="1"/>
                        </wps:cNvCnPr>
                        <wps:spPr>
                          <a:xfrm rot="16200000" flipH="1">
                            <a:off x="1080507" y="3147431"/>
                            <a:ext cx="786975" cy="1223962"/>
                          </a:xfrm>
                          <a:prstGeom prst="bentConnector2">
                            <a:avLst/>
                          </a:prstGeom>
                          <a:ln w="952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34" name="Elbow Connector 34"/>
                        <wps:cNvCnPr>
                          <a:endCxn id="19" idx="0"/>
                        </wps:cNvCnPr>
                        <wps:spPr>
                          <a:xfrm>
                            <a:off x="2962646" y="2285999"/>
                            <a:ext cx="2061147" cy="341796"/>
                          </a:xfrm>
                          <a:prstGeom prst="bentConnector2">
                            <a:avLst/>
                          </a:prstGeom>
                          <a:ln w="6350">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35" name="Straight Arrow Connector 35"/>
                        <wps:cNvCnPr>
                          <a:stCxn id="21" idx="3"/>
                          <a:endCxn id="25" idx="1"/>
                        </wps:cNvCnPr>
                        <wps:spPr>
                          <a:xfrm flipV="1">
                            <a:off x="1724025" y="4612028"/>
                            <a:ext cx="361950" cy="139447"/>
                          </a:xfrm>
                          <a:prstGeom prst="bentConnector3">
                            <a:avLst>
                              <a:gd name="adj1" fmla="val 50000"/>
                            </a:avLst>
                          </a:prstGeom>
                          <a:ln w="952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36" name="Straight Arrow Connector 36"/>
                        <wps:cNvCnPr>
                          <a:stCxn id="23" idx="2"/>
                        </wps:cNvCnPr>
                        <wps:spPr>
                          <a:xfrm>
                            <a:off x="2947861" y="1947551"/>
                            <a:ext cx="0" cy="341998"/>
                          </a:xfrm>
                          <a:prstGeom prst="straightConnector1">
                            <a:avLst/>
                          </a:prstGeom>
                          <a:ln w="952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38" name="Text Box 5"/>
                        <wps:cNvSpPr txBox="1"/>
                        <wps:spPr>
                          <a:xfrm>
                            <a:off x="447361" y="2055690"/>
                            <a:ext cx="1219445" cy="22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DA7AD1" w14:textId="4770EB64" w:rsidR="00ED76E3" w:rsidRPr="00755CEA" w:rsidRDefault="00ED76E3" w:rsidP="00F37BD2">
                              <w:pPr>
                                <w:pStyle w:val="NormalWeb"/>
                                <w:spacing w:after="0" w:line="240" w:lineRule="auto"/>
                                <w:ind w:left="0" w:right="0"/>
                                <w:jc w:val="center"/>
                              </w:pPr>
                              <w:r>
                                <w:rPr>
                                  <w:rFonts w:ascii="Arial" w:hAnsi="Arial" w:cs="Arial"/>
                                  <w:color w:val="000000"/>
                                  <w:sz w:val="20"/>
                                  <w:szCs w:val="20"/>
                                </w:rPr>
                                <w:t>ESCC</w:t>
                              </w:r>
                              <w:r w:rsidRPr="00755CEA">
                                <w:rPr>
                                  <w:rFonts w:ascii="Arial" w:hAnsi="Arial" w:cs="Arial"/>
                                  <w:color w:val="000000"/>
                                  <w:sz w:val="20"/>
                                  <w:szCs w:val="20"/>
                                </w:rPr>
                                <w:t xml:space="preserve"> Qualified</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39" name="Text Box 5"/>
                        <wps:cNvSpPr txBox="1"/>
                        <wps:spPr>
                          <a:xfrm>
                            <a:off x="4417140" y="2055690"/>
                            <a:ext cx="1354065" cy="22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E7D25F2" w14:textId="61F5CEF4" w:rsidR="00ED76E3" w:rsidRDefault="00ED76E3" w:rsidP="00F37BD2">
                              <w:pPr>
                                <w:pStyle w:val="NormalWeb"/>
                                <w:spacing w:after="0" w:line="240" w:lineRule="auto"/>
                                <w:ind w:left="0" w:right="0"/>
                                <w:jc w:val="center"/>
                              </w:pPr>
                              <w:r>
                                <w:rPr>
                                  <w:rFonts w:ascii="Arial" w:hAnsi="Arial" w:cs="Arial"/>
                                  <w:color w:val="000000"/>
                                  <w:sz w:val="20"/>
                                  <w:szCs w:val="20"/>
                                </w:rPr>
                                <w:t>Not ESCC Qualified</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c:wpc>
                  </a:graphicData>
                </a:graphic>
              </wp:inline>
            </w:drawing>
          </mc:Choice>
          <mc:Fallback>
            <w:pict>
              <v:group w14:anchorId="4A1CD644" id="Canvas 4" o:spid="_x0000_s1027" editas="canvas" style="width:463.45pt;height:460.2pt;mso-position-horizontal-relative:char;mso-position-vertical-relative:line" coordsize="58851,584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xNmAcAAHhGAAAOAAAAZHJzL2Uyb0RvYy54bWzsXNly2zYUfe9M/4HD90YEd2oiZ1ynbjuT&#10;Jpk6bZ4hipTZkARLwpbcr+8BwE2KJC9RHTvFi80FBAHwnoN7Lw708tW6yI3rpG4yVs5M8sIyjaSM&#10;2SIrlzPzjw/nP4Sm0XBaLmjOymRm3iSN+erk++9erqppYrNLli+S2kAlZTNdVTPzkvNqOpk08WVS&#10;0OYFq5ISN1NWF5TjtF5OFjVdofYin9iW5U9WrF5UNYuTpsHV1+qmeSLrT9Mk5u/StEm4kc9MtI3L&#10;v7X8Oxd/Jycv6XRZ0+oyi9tm0Ae0oqBZiZf2Vb2mnBpXdfZZVUUW16xhKX8Rs2LC0jSLE9kH9IZY&#10;W705o+U1bWRnYoxO10AcHbHe+RJjgCqnK3yMRB7jUzRV/1GaL3vZxSWtEtmHZhq/vX5fG9liZnqm&#10;UdICBvEhWXPjR7Y2PPEtVpUsdFGhGF/jMmyqu97gohjidVoX4j8Gz8B92wq9KHBN46b/nqLKWDwa&#10;2K5r4bPHuBc4oYVjvGQy1FHVDf85YYUhDmZmDXuRn5Fev2m4KtoVEa9sWJ4tzrM8lyfCRpOzvDau&#10;KaxrviTy0fyq+I0t1LXIG14pTVoUlw3YqCkvjdXMjDzbkzVs3BOvH96R0/hT24VRKXQoL0WTEmnx&#10;bdPFWKoxk0f8Jk9Embz8PUnxDTA+lnrdZj9oHCcll6Mu60Vp8ViKXt/nwbb80Kr7PKz60b2Zlbx/&#10;uMhKVu9q9uJT1+RUlccwj/otDvl6vpbG15vUnC1uYGk1U7zQVPF5hvF+Qxv+ntYgAtgOyI2/w580&#10;Z/hIrD0yjUtW/7PruigPxOCuaaxALDOz+fuK1olp5L+WwJLjC5sw+PikHp/MxyflVXHGYF0ENFrF&#10;8hAP1zzvDtOaFR/BgafirbhFyxjvnpkxr7uTM64IDywaJ6enshjYp6L8TXkhuEQZrrC0D+uPtK5a&#10;NHDg6C3r8EunW6BQZcUHLtnpFWdpJhEjRlqNa/sFwCUK2P85qZDgyKwClgJzeE5IPCKNBhAbcYsF&#10;wEpucX3biVzNLZpbTLubru7KLZorBAc/PldER+MKl/gkCMG94Arbt4MItADfYQ9XaD9E+yGtH+Jo&#10;rhAwefJ+hQ3v60jRimIJ1wltN9AsIeJzHa2I6OZAtCL9ysGrvj1a0R7FV/EobPtoLKFyGir6cCLb&#10;cQ56FK4XEU9nNnRmQ6TV2iSajj5G6bunl6mwnSNzhcp/EtuK/F1+hc6CqhRUo7OgfRbU11zxPKIP&#10;YPuo0YfOUcjkjF4rwarOrWslgWaJ58ESiBaOxBLj6OP2TIWIPizpd+p11f/5umqoueJZcAVBFlJx&#10;xQWvaba85MZpXbOVccbKEik5Vhso0kaS0GyclUp5ASXCuuzkG1JBIFe7sNBRLro7IrJpxQVCPyHy&#10;Vn0N4mSfiiNyQ9KqOIYVkmEJBS0WIg43IG18s59smrZPfWfU8vZWllmoPsTHOqS96CUbSs3B153E&#10;YKS9oFNOs/yncmHwmwp6Fl5ntFzmCRb/sfJfYNU/gTCqSBZiPFuhhhImSDmLHJIdQYlq81YDnqk0&#10;Yxi3ve6GSld0BvN4igG7VwzsRQKKHEKCkADsgYKQIzwMCoHfQsENXWIHcp3oMyx4ThRGMojTWJDC&#10;AwHnpy5TespYgFTzllnB7mf4ntMhiutnhZ77d0wLSI7fFQtGmmfVL50sqZP5RW6PCoJjz9sW5ISA&#10;m5gjSISbKmGugaGBcR/Bbad1a72WVqtK+mTtT/l800vqV/BHeBg7Q0jd3NnqpQqRWEKlKgSCAgR/&#10;boEg9KESVqle2w69MNxaQrYJJNEOmitw4LgksqLW7ehEs52atZX4zSH17P0kW+oqD/pJvoOFJsGz&#10;Gx7QlpsycNxGKe0nKVvYK2Edxu3J+UlOv7a5DQHcOeQeEcis9rhHYr1U3pIgOhwpqEVvD8sYAhvC&#10;ANtpwbVs2LlSVTgEtE+kRzQ4S0HoYz5oZwabOEGkXrdXA35fSOyWbWtICE38ZsDyAFX3U4bE3lkB&#10;BHwIEnY3KRzwklSgeTB4VpAgmBEkJnY6TWI28Sz4RWI6IG7gOltO0yY6IGL2ZaP2+00aHRubPjYN&#10;/LH3PDxldPSLVp9NGL2eabfP1M8YStFyEAOjicCG6fqur0S48I2iSLo+w0RgWz4BBHrfKLgtdr6v&#10;qWvfqHV1pX94aFPRNzYR9Csve3NITq/LGdn8KG6GvnTwhGCyo3Rql166y4ywK2QQe+DkPhWRPfUh&#10;EFEx/IALxyfYptY6SNjFAoiIPNzd/CNnCBnEV18u2gwCXfyFPqVFjj1U2B1niH1wnUJNBhjyDV0w&#10;Ih7Vedh42OV2h4153xiGQNy35J6cXq+yG0PduoNyYO4+bbjwgWCrMnG0I63UIkME05HMfu1Hhl54&#10;QF7gEO9r/6jf/+z0ydYv3gANxgaHK8fH8jw/kkQ7EDyxkS912xDYVjuiDzL8bbugS3aOzcCoomPt&#10;3vPp7wAkekfyPXYkS19VcJbW7e7U7TaV2GF8/tV3GDtH3DXokoC4KnNl78Stg3yXr3H72LPGvX5J&#10;oJdJaOA+FLjI/MpfN5EhQftTLOL3U8bnOB7/YMzJvwAAAP//AwBQSwMEFAAGAAgAAAAhAGl4IWXZ&#10;AAAABQEAAA8AAABkcnMvZG93bnJldi54bWxMj8FOwzAQRO9I/IO1SL1Ru1VV0TROhYoQ4sCBth/g&#10;2EsSYa+jeNukf4/LBS6rWc1q5m25m4IXFxxSF0nDYq5AINnoOmo0nI6vj08gEhtyxkdCDVdMsKvu&#10;70pTuDjSJ14O3IgcQqkwGlrmvpAy2RaDSfPYI2XvKw7BcF6HRrrBjDk8eLlUai2D6Sg3tKbHfYv2&#10;+3AOGnp0fPULi/jyocYa7dv73pPWs4fpeQuCceK/Y7jhZ3SoMlMdz+SS8BryI/w7s7dZrjcg6ptQ&#10;K5BVKf/TVz8AAAD//wMAUEsBAi0AFAAGAAgAAAAhALaDOJL+AAAA4QEAABMAAAAAAAAAAAAAAAAA&#10;AAAAAFtDb250ZW50X1R5cGVzXS54bWxQSwECLQAUAAYACAAAACEAOP0h/9YAAACUAQAACwAAAAAA&#10;AAAAAAAAAAAvAQAAX3JlbHMvLnJlbHNQSwECLQAUAAYACAAAACEAN1/8TZgHAAB4RgAADgAAAAAA&#10;AAAAAAAAAAAuAgAAZHJzL2Uyb0RvYy54bWxQSwECLQAUAAYACAAAACEAaXghZdkAAAAFAQAADwAA&#10;AAAAAAAAAAAAAADyCQAAZHJzL2Rvd25yZXYueG1sUEsFBgAAAAAEAAQA8wAAAPgK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width:58851;height:58439;visibility:visible;mso-wrap-style:square">
                  <v:fill o:detectmouseclick="t"/>
                  <v:path o:connecttype="none"/>
                </v:shape>
                <v:shape id="Text Box 5" o:spid="_x0000_s1029" type="#_x0000_t202" style="position:absolute;left:20859;width:17244;height:73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VAixAAAANoAAAAPAAAAZHJzL2Rvd25yZXYueG1sRI9Ba8JA&#10;FITvhf6H5RW8NRuF2hjdhFIpeCmxqQjentlnEsy+DdlV03/fLRQ8DjPzDbPKR9OJKw2utaxgGsUg&#10;iCurW64V7L4/nhMQziNr7CyTgh9ykGePDytMtb3xF11LX4sAYZeigsb7PpXSVQ0ZdJHtiYN3soNB&#10;H+RQSz3gLcBNJ2dxPJcGWw4LDfb03lB1Li9GQXJcmz0e5oVeyOPnaxFvq/6yVWryNL4tQXga/T38&#10;395oBS/wdyXcAJn9AgAA//8DAFBLAQItABQABgAIAAAAIQDb4fbL7gAAAIUBAAATAAAAAAAAAAAA&#10;AAAAAAAAAABbQ29udGVudF9UeXBlc10ueG1sUEsBAi0AFAAGAAgAAAAhAFr0LFu/AAAAFQEAAAsA&#10;AAAAAAAAAAAAAAAAHwEAAF9yZWxzLy5yZWxzUEsBAi0AFAAGAAgAAAAhAKNdUCLEAAAA2gAAAA8A&#10;AAAAAAAAAAAAAAAABwIAAGRycy9kb3ducmV2LnhtbFBLBQYAAAAAAwADALcAAAD4AgAAAAA=&#10;" fillcolor="#f2f2f2 [3052]">
                  <v:textbox inset="1mm,1mm,1mm,1mm">
                    <w:txbxContent>
                      <w:p w14:paraId="743C7D4D" w14:textId="77777777" w:rsidR="00ED76E3" w:rsidRPr="00895071" w:rsidRDefault="00ED76E3" w:rsidP="00F37BD2">
                        <w:pPr>
                          <w:spacing w:after="0" w:line="240" w:lineRule="auto"/>
                          <w:ind w:left="0" w:right="0"/>
                          <w:jc w:val="center"/>
                          <w:rPr>
                            <w:u w:val="single"/>
                            <w:lang w:val="en-US"/>
                          </w:rPr>
                        </w:pPr>
                        <w:r w:rsidRPr="00895071">
                          <w:rPr>
                            <w:u w:val="single"/>
                            <w:lang w:val="en-US"/>
                          </w:rPr>
                          <w:t>Production Control</w:t>
                        </w:r>
                      </w:p>
                      <w:p w14:paraId="4F9FEA1C" w14:textId="77777777" w:rsidR="00ED76E3" w:rsidRDefault="00ED76E3" w:rsidP="00F37BD2">
                        <w:pPr>
                          <w:spacing w:after="0" w:line="240" w:lineRule="auto"/>
                          <w:ind w:left="0" w:right="0"/>
                          <w:jc w:val="center"/>
                        </w:pPr>
                        <w:r>
                          <w:rPr>
                            <w:lang w:val="en-US"/>
                          </w:rPr>
                          <w:t xml:space="preserve">: </w:t>
                        </w:r>
                        <w:r w:rsidRPr="00D30F8F">
                          <w:rPr>
                            <w:lang w:val="en-US"/>
                          </w:rPr>
                          <w:t>Special In-</w:t>
                        </w:r>
                        <w:r>
                          <w:t>P</w:t>
                        </w:r>
                        <w:proofErr w:type="spellStart"/>
                        <w:r w:rsidRPr="00D30F8F">
                          <w:rPr>
                            <w:lang w:val="en-US"/>
                          </w:rPr>
                          <w:t>rocess</w:t>
                        </w:r>
                        <w:proofErr w:type="spellEnd"/>
                        <w:r w:rsidRPr="00D30F8F">
                          <w:rPr>
                            <w:lang w:val="en-US"/>
                          </w:rPr>
                          <w:t xml:space="preserve"> Controls</w:t>
                        </w:r>
                      </w:p>
                      <w:p w14:paraId="44E506D1" w14:textId="2E9D6FAC" w:rsidR="00ED76E3" w:rsidRPr="00D05994" w:rsidRDefault="00ED76E3" w:rsidP="00F37BD2">
                        <w:pPr>
                          <w:spacing w:after="0" w:line="240" w:lineRule="auto"/>
                          <w:ind w:left="0" w:right="0"/>
                          <w:jc w:val="center"/>
                        </w:pPr>
                        <w:r>
                          <w:rPr>
                            <w:lang w:val="en-US"/>
                          </w:rPr>
                          <w:t xml:space="preserve">Para. </w:t>
                        </w:r>
                        <w:r>
                          <w:rPr>
                            <w:lang w:val="en-US"/>
                          </w:rPr>
                          <w:fldChar w:fldCharType="begin"/>
                        </w:r>
                        <w:r>
                          <w:rPr>
                            <w:lang w:val="en-US"/>
                          </w:rPr>
                          <w:instrText xml:space="preserve"> REF _Ref471998919 \r \h </w:instrText>
                        </w:r>
                        <w:r>
                          <w:rPr>
                            <w:lang w:val="en-US"/>
                          </w:rPr>
                        </w:r>
                        <w:r>
                          <w:rPr>
                            <w:lang w:val="en-US"/>
                          </w:rPr>
                          <w:fldChar w:fldCharType="separate"/>
                        </w:r>
                        <w:r>
                          <w:rPr>
                            <w:lang w:val="en-US"/>
                          </w:rPr>
                          <w:t>5</w:t>
                        </w:r>
                        <w:r>
                          <w:rPr>
                            <w:lang w:val="en-US"/>
                          </w:rPr>
                          <w:fldChar w:fldCharType="end"/>
                        </w:r>
                        <w:r>
                          <w:rPr>
                            <w:lang w:val="en-US"/>
                          </w:rPr>
                          <w:t xml:space="preserve"> / Chart F2</w:t>
                        </w:r>
                      </w:p>
                    </w:txbxContent>
                  </v:textbox>
                </v:shape>
                <v:shape id="Text Box 5" o:spid="_x0000_s1030" type="#_x0000_t202" style="position:absolute;left:20859;top:53815;width:17241;height:4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ued5wQAAANsAAAAPAAAAZHJzL2Rvd25yZXYueG1sRE9Li8Iw&#10;EL4L+x/CLHizqR7UraYiiuBl8bHLgrexGdtiMylNrN1/bwTB23x8z5kvOlOJlhpXWlYwjGIQxJnV&#10;JecKfn82gykI55E1VpZJwT85WKQfvTkm2t75QO3R5yKEsEtQQeF9nUjpsoIMusjWxIG72MagD7DJ&#10;pW7wHsJNJUdxPJYGSw4NBda0Kii7Hm9GwfS8Nn94Gu/0lzx/T3bxPqtve6X6n91yBsJT59/il3ur&#10;w/wJPH8JB8j0AQAA//8DAFBLAQItABQABgAIAAAAIQDb4fbL7gAAAIUBAAATAAAAAAAAAAAAAAAA&#10;AAAAAABbQ29udGVudF9UeXBlc10ueG1sUEsBAi0AFAAGAAgAAAAhAFr0LFu/AAAAFQEAAAsAAAAA&#10;AAAAAAAAAAAAHwEAAF9yZWxzLy5yZWxzUEsBAi0AFAAGAAgAAAAhAKW553nBAAAA2wAAAA8AAAAA&#10;AAAAAAAAAAAABwIAAGRycy9kb3ducmV2LnhtbFBLBQYAAAAAAwADALcAAAD1AgAAAAA=&#10;" fillcolor="#f2f2f2 [3052]">
                  <v:textbox inset="1mm,1mm,1mm,1mm">
                    <w:txbxContent>
                      <w:p w14:paraId="31DA0EBA" w14:textId="77777777" w:rsidR="00ED76E3" w:rsidRDefault="00ED76E3" w:rsidP="00F37BD2">
                        <w:pPr>
                          <w:spacing w:after="0" w:line="240" w:lineRule="auto"/>
                          <w:ind w:left="0" w:right="0"/>
                          <w:jc w:val="center"/>
                        </w:pPr>
                        <w:r>
                          <w:rPr>
                            <w:lang w:val="en-US"/>
                          </w:rPr>
                          <w:t>Delivery</w:t>
                        </w:r>
                      </w:p>
                    </w:txbxContent>
                  </v:textbox>
                </v:shape>
                <v:shape id="Text Box 5" o:spid="_x0000_s1031" type="#_x0000_t202" style="position:absolute;left:41617;top:26279;width:17241;height:73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ataQwgAAANsAAAAPAAAAZHJzL2Rvd25yZXYueG1sRE9La8JA&#10;EL4X/A/LCN7qxh5Sja4ilkIvEl8I3sbsmASzsyG7Mem/7xYEb/PxPWex6k0lHtS40rKCyTgCQZxZ&#10;XXKu4HT8fp+CcB5ZY2WZFPySg9Vy8LbARNuO9/Q4+FyEEHYJKii8rxMpXVaQQTe2NXHgbrYx6ANs&#10;cqkb7EK4qeRHFMXSYMmhocCaNgVl90NrFEyvX+aMlzjVM3ndfqbRLqvbnVKjYb+eg/DU+5f46f7R&#10;Yf4M/n8JB8jlHwAAAP//AwBQSwECLQAUAAYACAAAACEA2+H2y+4AAACFAQAAEwAAAAAAAAAAAAAA&#10;AAAAAAAAW0NvbnRlbnRfVHlwZXNdLnhtbFBLAQItABQABgAIAAAAIQBa9CxbvwAAABUBAAALAAAA&#10;AAAAAAAAAAAAAB8BAABfcmVscy8ucmVsc1BLAQItABQABgAIAAAAIQC7ataQwgAAANsAAAAPAAAA&#10;AAAAAAAAAAAAAAcCAABkcnMvZG93bnJldi54bWxQSwUGAAAAAAMAAwC3AAAA9gIAAAAA&#10;" fillcolor="#f2f2f2 [3052]">
                  <v:textbox inset="1mm,1mm,1mm,1mm">
                    <w:txbxContent>
                      <w:p w14:paraId="158730BA" w14:textId="77777777" w:rsidR="00ED76E3" w:rsidRPr="00895071" w:rsidRDefault="00ED76E3" w:rsidP="00F37BD2">
                        <w:pPr>
                          <w:spacing w:after="0" w:line="240" w:lineRule="auto"/>
                          <w:ind w:left="0" w:right="0"/>
                          <w:jc w:val="center"/>
                          <w:rPr>
                            <w:u w:val="single"/>
                            <w:lang w:val="en-US"/>
                          </w:rPr>
                        </w:pPr>
                        <w:r w:rsidRPr="00895071">
                          <w:rPr>
                            <w:u w:val="single"/>
                            <w:lang w:val="en-US"/>
                          </w:rPr>
                          <w:t>Lot Validation Testing</w:t>
                        </w:r>
                      </w:p>
                      <w:p w14:paraId="7E650AC3" w14:textId="655F0BF8" w:rsidR="00ED76E3" w:rsidRDefault="00ED76E3" w:rsidP="00F37BD2">
                        <w:pPr>
                          <w:spacing w:after="0" w:line="240" w:lineRule="auto"/>
                          <w:ind w:left="0" w:right="0"/>
                          <w:jc w:val="center"/>
                          <w:rPr>
                            <w:lang w:val="en-US"/>
                          </w:rPr>
                        </w:pPr>
                        <w:r>
                          <w:rPr>
                            <w:lang w:val="en-US"/>
                          </w:rPr>
                          <w:t xml:space="preserve">Para. </w:t>
                        </w:r>
                        <w:r>
                          <w:rPr>
                            <w:lang w:val="en-US"/>
                          </w:rPr>
                          <w:fldChar w:fldCharType="begin"/>
                        </w:r>
                        <w:r>
                          <w:rPr>
                            <w:lang w:val="en-US"/>
                          </w:rPr>
                          <w:instrText xml:space="preserve"> REF _Ref471998969 \r \h </w:instrText>
                        </w:r>
                        <w:r>
                          <w:rPr>
                            <w:lang w:val="en-US"/>
                          </w:rPr>
                        </w:r>
                        <w:r>
                          <w:rPr>
                            <w:lang w:val="en-US"/>
                          </w:rPr>
                          <w:fldChar w:fldCharType="separate"/>
                        </w:r>
                        <w:r>
                          <w:rPr>
                            <w:lang w:val="en-US"/>
                          </w:rPr>
                          <w:t>7.4</w:t>
                        </w:r>
                        <w:r>
                          <w:rPr>
                            <w:lang w:val="en-US"/>
                          </w:rPr>
                          <w:fldChar w:fldCharType="end"/>
                        </w:r>
                        <w:r>
                          <w:rPr>
                            <w:lang w:val="en-US"/>
                          </w:rPr>
                          <w:t xml:space="preserve"> / Chart F4</w:t>
                        </w:r>
                      </w:p>
                      <w:p w14:paraId="055AC7B7" w14:textId="77777777" w:rsidR="00ED76E3" w:rsidRDefault="00ED76E3" w:rsidP="00F37BD2">
                        <w:pPr>
                          <w:spacing w:after="0" w:line="240" w:lineRule="auto"/>
                          <w:ind w:left="0" w:right="0"/>
                          <w:jc w:val="center"/>
                        </w:pPr>
                        <w:r>
                          <w:t>(Note 2)</w:t>
                        </w:r>
                      </w:p>
                    </w:txbxContent>
                  </v:textbox>
                </v:shape>
                <v:shape id="Text Box 5" o:spid="_x0000_s1032" type="#_x0000_t202" style="position:absolute;top:43824;width:17240;height:73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BArxQAAANsAAAAPAAAAZHJzL2Rvd25yZXYueG1sRI/NasMw&#10;EITvhb6D2EJvtWwfktSNbEpLIJeSv1LobWNtbVNrZSzZcd4+CgRyHGbmG2ZZTKYVI/WusawgiWIQ&#10;xKXVDVcKvg+rlwUI55E1tpZJwZkcFPnjwxIzbU+8o3HvKxEg7DJUUHvfZVK6siaDLrIdcfD+bG/Q&#10;B9lXUvd4CnDTyjSOZ9Jgw2Ghxo4+air/94NRsDh+mh/8nW30qzx+zTfxtuyGrVLPT9P7GwhPk7+H&#10;b+21VpAmcP0SfoDMLwAAAP//AwBQSwECLQAUAAYACAAAACEA2+H2y+4AAACFAQAAEwAAAAAAAAAA&#10;AAAAAAAAAAAAW0NvbnRlbnRfVHlwZXNdLnhtbFBLAQItABQABgAIAAAAIQBa9CxbvwAAABUBAAAL&#10;AAAAAAAAAAAAAAAAAB8BAABfcmVscy8ucmVsc1BLAQItABQABgAIAAAAIQCLcBArxQAAANsAAAAP&#10;AAAAAAAAAAAAAAAAAAcCAABkcnMvZG93bnJldi54bWxQSwUGAAAAAAMAAwC3AAAA+QIAAAAA&#10;" fillcolor="#f2f2f2 [3052]">
                  <v:textbox inset="1mm,1mm,1mm,1mm">
                    <w:txbxContent>
                      <w:p w14:paraId="1F22CF98" w14:textId="77777777" w:rsidR="00ED76E3" w:rsidRPr="00895071" w:rsidRDefault="00ED76E3" w:rsidP="00F37BD2">
                        <w:pPr>
                          <w:spacing w:after="0" w:line="240" w:lineRule="auto"/>
                          <w:ind w:left="0" w:right="0"/>
                          <w:jc w:val="center"/>
                          <w:rPr>
                            <w:u w:val="single"/>
                            <w:lang w:val="en-US"/>
                          </w:rPr>
                        </w:pPr>
                        <w:r w:rsidRPr="00895071">
                          <w:rPr>
                            <w:u w:val="single"/>
                            <w:lang w:val="en-US"/>
                          </w:rPr>
                          <w:t>Periodic Testing</w:t>
                        </w:r>
                      </w:p>
                      <w:p w14:paraId="1582B065" w14:textId="751EECE4" w:rsidR="00ED76E3" w:rsidRDefault="00ED76E3" w:rsidP="00F37BD2">
                        <w:pPr>
                          <w:spacing w:after="0" w:line="240" w:lineRule="auto"/>
                          <w:ind w:left="0" w:right="0"/>
                          <w:jc w:val="center"/>
                        </w:pPr>
                        <w:r>
                          <w:rPr>
                            <w:lang w:val="en-US"/>
                          </w:rPr>
                          <w:t xml:space="preserve">Para. </w:t>
                        </w:r>
                        <w:r>
                          <w:rPr>
                            <w:lang w:val="en-US"/>
                          </w:rPr>
                          <w:fldChar w:fldCharType="begin"/>
                        </w:r>
                        <w:r>
                          <w:rPr>
                            <w:lang w:val="en-US"/>
                          </w:rPr>
                          <w:instrText xml:space="preserve"> REF _Ref471998981 \r \h </w:instrText>
                        </w:r>
                        <w:r>
                          <w:rPr>
                            <w:lang w:val="en-US"/>
                          </w:rPr>
                        </w:r>
                        <w:r>
                          <w:rPr>
                            <w:lang w:val="en-US"/>
                          </w:rPr>
                          <w:fldChar w:fldCharType="separate"/>
                        </w:r>
                        <w:r>
                          <w:rPr>
                            <w:lang w:val="en-US"/>
                          </w:rPr>
                          <w:t>7.3</w:t>
                        </w:r>
                        <w:r>
                          <w:rPr>
                            <w:lang w:val="en-US"/>
                          </w:rPr>
                          <w:fldChar w:fldCharType="end"/>
                        </w:r>
                        <w:r>
                          <w:rPr>
                            <w:lang w:val="en-US"/>
                          </w:rPr>
                          <w:t xml:space="preserve"> / Chart F</w:t>
                        </w:r>
                        <w:r>
                          <w:t>4</w:t>
                        </w:r>
                      </w:p>
                    </w:txbxContent>
                  </v:textbox>
                </v:shape>
                <v:shape id="Text Box 5" o:spid="_x0000_s1033" type="#_x0000_t202" style="position:absolute;left:20859;top:39233;width:17241;height:45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oo5cwgAAANsAAAAPAAAAZHJzL2Rvd25yZXYueG1sRI9Lq8Iw&#10;FIT3wv0P4Vxwp6ld+KhGkXsR3IhPBHfH5tgWm5PSRK3/3giCy2FmvmEms8aU4k61Kywr6HUjEMSp&#10;1QVnCg77RWcIwnlkjaVlUvAkB7PpT2uCibYP3tJ95zMRIOwSVJB7XyVSujQng65rK+LgXWxt0AdZ&#10;Z1LX+AhwU8o4ivrSYMFhIceK/nJKr7ubUTA8/5sjnvprPZLn1WAdbdLqtlGq/dvMxyA8Nf4b/rSX&#10;WkEcw/tL+AFy+gIAAP//AwBQSwECLQAUAAYACAAAACEA2+H2y+4AAACFAQAAEwAAAAAAAAAAAAAA&#10;AAAAAAAAW0NvbnRlbnRfVHlwZXNdLnhtbFBLAQItABQABgAIAAAAIQBa9CxbvwAAABUBAAALAAAA&#10;AAAAAAAAAAAAAB8BAABfcmVscy8ucmVsc1BLAQItABQABgAIAAAAIQB7oo5cwgAAANsAAAAPAAAA&#10;AAAAAAAAAAAAAAcCAABkcnMvZG93bnJldi54bWxQSwUGAAAAAAMAAwC3AAAA9gIAAAAA&#10;" fillcolor="#f2f2f2 [3052]">
                  <v:textbox inset="1mm,1mm,1mm,1mm">
                    <w:txbxContent>
                      <w:p w14:paraId="47603BB2" w14:textId="77777777" w:rsidR="00ED76E3" w:rsidRPr="00755CEA" w:rsidRDefault="00ED76E3" w:rsidP="00F37BD2">
                        <w:pPr>
                          <w:spacing w:after="0" w:line="240" w:lineRule="auto"/>
                          <w:ind w:left="0" w:right="0"/>
                          <w:jc w:val="center"/>
                        </w:pPr>
                        <w:r w:rsidRPr="00755CEA">
                          <w:t>Deliverable Components</w:t>
                        </w:r>
                      </w:p>
                    </w:txbxContent>
                  </v:textbox>
                </v:shape>
                <v:shape id="Text Box 5" o:spid="_x0000_s1034" type="#_x0000_t202" style="position:absolute;left:20859;top:12096;width:17244;height:73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7ivHxAAAANsAAAAPAAAAZHJzL2Rvd25yZXYueG1sRI9Ba8JA&#10;FITvBf/D8gRvdaOCtamriCJ4KUlVCr09s88kmH0bsmuS/ntXKPQ4zMw3zHLdm0q01LjSsoLJOAJB&#10;nFldcq7gfNq/LkA4j6yxskwKfsnBejV4WWKsbcdf1B59LgKEXYwKCu/rWEqXFWTQjW1NHLyrbQz6&#10;IJtc6ga7ADeVnEbRXBosOSwUWNO2oOx2vBsFi8vOfOPPPNHv8vL5lkRpVt9TpUbDfvMBwlPv/8N/&#10;7YNWMJ3B80v4AXL1AAAA//8DAFBLAQItABQABgAIAAAAIQDb4fbL7gAAAIUBAAATAAAAAAAAAAAA&#10;AAAAAAAAAABbQ29udGVudF9UeXBlc10ueG1sUEsBAi0AFAAGAAgAAAAhAFr0LFu/AAAAFQEAAAsA&#10;AAAAAAAAAAAAAAAAHwEAAF9yZWxzLy5yZWxzUEsBAi0AFAAGAAgAAAAhABTuK8fEAAAA2wAAAA8A&#10;AAAAAAAAAAAAAAAABwIAAGRycy9kb3ducmV2LnhtbFBLBQYAAAAAAwADALcAAAD4AgAAAAA=&#10;" fillcolor="#f2f2f2 [3052]">
                  <v:textbox inset="1mm,1mm,1mm,1mm">
                    <w:txbxContent>
                      <w:p w14:paraId="71C5044D" w14:textId="77777777" w:rsidR="00ED76E3" w:rsidRPr="00895071" w:rsidRDefault="00ED76E3" w:rsidP="00F37BD2">
                        <w:pPr>
                          <w:spacing w:after="0" w:line="240" w:lineRule="auto"/>
                          <w:ind w:left="0" w:right="0"/>
                          <w:jc w:val="center"/>
                          <w:rPr>
                            <w:u w:val="single"/>
                            <w:lang w:val="en-US"/>
                          </w:rPr>
                        </w:pPr>
                        <w:r w:rsidRPr="00895071">
                          <w:rPr>
                            <w:u w:val="single"/>
                            <w:lang w:val="en-US"/>
                          </w:rPr>
                          <w:t>Screening Tests</w:t>
                        </w:r>
                      </w:p>
                      <w:p w14:paraId="2E42E36D" w14:textId="30D66A2A" w:rsidR="00ED76E3" w:rsidRPr="00D05994" w:rsidRDefault="00ED76E3" w:rsidP="00F37BD2">
                        <w:pPr>
                          <w:spacing w:after="0" w:line="240" w:lineRule="auto"/>
                          <w:ind w:left="0" w:right="0"/>
                          <w:jc w:val="center"/>
                          <w:rPr>
                            <w:lang w:val="en-US"/>
                          </w:rPr>
                        </w:pPr>
                        <w:r>
                          <w:rPr>
                            <w:lang w:val="en-US"/>
                          </w:rPr>
                          <w:t xml:space="preserve">Para. </w:t>
                        </w:r>
                        <w:r>
                          <w:rPr>
                            <w:lang w:val="en-US"/>
                          </w:rPr>
                          <w:fldChar w:fldCharType="begin"/>
                        </w:r>
                        <w:r>
                          <w:rPr>
                            <w:lang w:val="en-US"/>
                          </w:rPr>
                          <w:instrText xml:space="preserve"> REF _Ref471998949 \r \h </w:instrText>
                        </w:r>
                        <w:r>
                          <w:rPr>
                            <w:lang w:val="en-US"/>
                          </w:rPr>
                        </w:r>
                        <w:r>
                          <w:rPr>
                            <w:lang w:val="en-US"/>
                          </w:rPr>
                          <w:fldChar w:fldCharType="separate"/>
                        </w:r>
                        <w:r>
                          <w:rPr>
                            <w:lang w:val="en-US"/>
                          </w:rPr>
                          <w:t>6</w:t>
                        </w:r>
                        <w:r>
                          <w:rPr>
                            <w:lang w:val="en-US"/>
                          </w:rPr>
                          <w:fldChar w:fldCharType="end"/>
                        </w:r>
                        <w:r>
                          <w:rPr>
                            <w:lang w:val="en-US"/>
                          </w:rPr>
                          <w:t xml:space="preserve"> / Chart F3</w:t>
                        </w:r>
                      </w:p>
                    </w:txbxContent>
                  </v:textbox>
                </v:shape>
                <v:shape id="Text Box 5" o:spid="_x0000_s1035" type="#_x0000_t202" style="position:absolute;top:26279;width:17240;height:73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7OzxAAAANsAAAAPAAAAZHJzL2Rvd25yZXYueG1sRI9Ba8JA&#10;FITvBf/D8gRvdaOItamriCJ4KUlVCr09s88kmH0bsmuS/ntXKPQ4zMw3zHLdm0q01LjSsoLJOAJB&#10;nFldcq7gfNq/LkA4j6yxskwKfsnBejV4WWKsbcdf1B59LgKEXYwKCu/rWEqXFWTQjW1NHLyrbQz6&#10;IJtc6ga7ADeVnEbRXBosOSwUWNO2oOx2vBsFi8vOfOPPPNHv8vL5lkRpVt9TpUbDfvMBwlPv/8N/&#10;7YNWMJ3B80v4AXL1AAAA//8DAFBLAQItABQABgAIAAAAIQDb4fbL7gAAAIUBAAATAAAAAAAAAAAA&#10;AAAAAAAAAABbQ29udGVudF9UeXBlc10ueG1sUEsBAi0AFAAGAAgAAAAhAFr0LFu/AAAAFQEAAAsA&#10;AAAAAAAAAAAAAAAAHwEAAF9yZWxzLy5yZWxzUEsBAi0AFAAGAAgAAAAhAJsHs7PEAAAA2wAAAA8A&#10;AAAAAAAAAAAAAAAABwIAAGRycy9kb3ducmV2LnhtbFBLBQYAAAAAAwADALcAAAD4AgAAAAA=&#10;" fillcolor="#f2f2f2 [3052]">
                  <v:textbox inset="1mm,1mm,1mm,1mm">
                    <w:txbxContent>
                      <w:p w14:paraId="5A7C6BFB" w14:textId="77777777" w:rsidR="00ED76E3" w:rsidRPr="00895071" w:rsidRDefault="00ED76E3" w:rsidP="00F37BD2">
                        <w:pPr>
                          <w:spacing w:after="0" w:line="240" w:lineRule="auto"/>
                          <w:ind w:left="0" w:right="0"/>
                          <w:jc w:val="center"/>
                          <w:rPr>
                            <w:u w:val="single"/>
                            <w:lang w:val="en-US"/>
                          </w:rPr>
                        </w:pPr>
                        <w:r w:rsidRPr="00895071">
                          <w:rPr>
                            <w:u w:val="single"/>
                            <w:lang w:val="en-US"/>
                          </w:rPr>
                          <w:t>Lot Validation Testing</w:t>
                        </w:r>
                      </w:p>
                      <w:p w14:paraId="724755DF" w14:textId="78FF86D9" w:rsidR="00ED76E3" w:rsidRDefault="00ED76E3" w:rsidP="00F37BD2">
                        <w:pPr>
                          <w:spacing w:after="0" w:line="240" w:lineRule="auto"/>
                          <w:ind w:left="0" w:right="0"/>
                          <w:jc w:val="center"/>
                        </w:pPr>
                        <w:r>
                          <w:rPr>
                            <w:lang w:val="en-US"/>
                          </w:rPr>
                          <w:t xml:space="preserve">Para. </w:t>
                        </w:r>
                        <w:r>
                          <w:rPr>
                            <w:lang w:val="en-US"/>
                          </w:rPr>
                          <w:fldChar w:fldCharType="begin"/>
                        </w:r>
                        <w:r>
                          <w:rPr>
                            <w:lang w:val="en-US"/>
                          </w:rPr>
                          <w:instrText xml:space="preserve"> REF _Ref471998960 \r \h </w:instrText>
                        </w:r>
                        <w:r>
                          <w:rPr>
                            <w:lang w:val="en-US"/>
                          </w:rPr>
                        </w:r>
                        <w:r>
                          <w:rPr>
                            <w:lang w:val="en-US"/>
                          </w:rPr>
                          <w:fldChar w:fldCharType="separate"/>
                        </w:r>
                        <w:r>
                          <w:rPr>
                            <w:lang w:val="en-US"/>
                          </w:rPr>
                          <w:t>7.4</w:t>
                        </w:r>
                        <w:r>
                          <w:rPr>
                            <w:lang w:val="en-US"/>
                          </w:rPr>
                          <w:fldChar w:fldCharType="end"/>
                        </w:r>
                        <w:r>
                          <w:rPr>
                            <w:lang w:val="en-US"/>
                          </w:rPr>
                          <w:t xml:space="preserve"> </w:t>
                        </w:r>
                        <w:r>
                          <w:rPr>
                            <w:lang w:val="en-US"/>
                          </w:rPr>
                          <w:fldChar w:fldCharType="begin"/>
                        </w:r>
                        <w:r>
                          <w:rPr>
                            <w:lang w:val="en-US"/>
                          </w:rPr>
                          <w:instrText xml:space="preserve"> REF _Ref461786113 \r \h  \* MERGEFORMAT </w:instrText>
                        </w:r>
                        <w:r>
                          <w:rPr>
                            <w:lang w:val="en-US"/>
                          </w:rPr>
                        </w:r>
                        <w:r>
                          <w:rPr>
                            <w:lang w:val="en-US"/>
                          </w:rPr>
                          <w:fldChar w:fldCharType="end"/>
                        </w:r>
                        <w:r>
                          <w:rPr>
                            <w:lang w:val="en-US"/>
                          </w:rPr>
                          <w:t>/ Chart F4</w:t>
                        </w:r>
                      </w:p>
                      <w:p w14:paraId="35B6361C" w14:textId="77777777" w:rsidR="00ED76E3" w:rsidRPr="00D05994" w:rsidRDefault="00ED76E3" w:rsidP="00F37BD2">
                        <w:pPr>
                          <w:spacing w:after="0" w:line="240" w:lineRule="auto"/>
                          <w:ind w:left="0" w:right="0"/>
                          <w:jc w:val="center"/>
                          <w:rPr>
                            <w:lang w:val="en-US"/>
                          </w:rPr>
                        </w:pPr>
                        <w:r>
                          <w:t>(Note 1)</w:t>
                        </w:r>
                      </w:p>
                    </w:txbxContent>
                  </v:textbox>
                </v:shape>
                <v:shape id="Text Box 5" o:spid="_x0000_s1036" type="#_x0000_t202" style="position:absolute;left:20859;top:43824;width:17241;height:45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SxYoxAAAANsAAAAPAAAAZHJzL2Rvd25yZXYueG1sRI9Ba8JA&#10;FITvBf/D8gRvdaOgtamriCJ4KUlVCr09s88kmH0bsmuS/ntXKPQ4zMw3zHLdm0q01LjSsoLJOAJB&#10;nFldcq7gfNq/LkA4j6yxskwKfsnBejV4WWKsbcdf1B59LgKEXYwKCu/rWEqXFWTQjW1NHLyrbQz6&#10;IJtc6ga7ADeVnEbRXBosOSwUWNO2oOx2vBsFi8vOfOPPPNHv8vL5lkRpVt9TpUbDfvMBwlPv/8N/&#10;7YNWMJ3B80v4AXL1AAAA//8DAFBLAQItABQABgAIAAAAIQDb4fbL7gAAAIUBAAATAAAAAAAAAAAA&#10;AAAAAAAAAABbQ29udGVudF9UeXBlc10ueG1sUEsBAi0AFAAGAAgAAAAhAFr0LFu/AAAAFQEAAAsA&#10;AAAAAAAAAAAAAAAAHwEAAF9yZWxzLy5yZWxzUEsBAi0AFAAGAAgAAAAhAPRLFijEAAAA2wAAAA8A&#10;AAAAAAAAAAAAAAAABwIAAGRycy9kb3ducmV2LnhtbFBLBQYAAAAAAwADALcAAAD4AgAAAAA=&#10;" fillcolor="#f2f2f2 [3052]">
                  <v:textbox inset="1mm,1mm,1mm,1mm">
                    <w:txbxContent>
                      <w:p w14:paraId="751FF94F" w14:textId="77777777" w:rsidR="00ED76E3" w:rsidRPr="00755CEA" w:rsidRDefault="00ED76E3" w:rsidP="00F37BD2">
                        <w:pPr>
                          <w:spacing w:after="0" w:line="240" w:lineRule="auto"/>
                          <w:ind w:left="0" w:right="0"/>
                          <w:jc w:val="center"/>
                        </w:pPr>
                        <w:r w:rsidRPr="00755CEA">
                          <w:rPr>
                            <w:lang w:val="en-US"/>
                          </w:rPr>
                          <w:t>Release</w:t>
                        </w:r>
                      </w:p>
                    </w:txbxContent>
                  </v:textbox>
                </v:shape>
                <v:shapetype id="_x0000_t32" coordsize="21600,21600" o:spt="32" o:oned="t" path="m,l21600,21600e" filled="f">
                  <v:path arrowok="t" fillok="f" o:connecttype="none"/>
                  <o:lock v:ext="edit" shapetype="t"/>
                </v:shapetype>
                <v:shape id="Straight Arrow Connector 10" o:spid="_x0000_s1037" type="#_x0000_t32" style="position:absolute;left:29481;top:7380;width:0;height:471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wWv4xQAAANsAAAAPAAAAZHJzL2Rvd25yZXYueG1sRI9Ba8JA&#10;EIXvBf/DMoK3ulGolOgqpaDWg0JVbL1Ns9MkmJ0N2TXGf985FLzN8N68981s0blKtdSE0rOB0TAB&#10;RZx5W3Ju4HhYPr+CChHZYuWZDNwpwGLee5phav2NP6ndx1xJCIcUDRQx1qnWISvIYRj6mli0X984&#10;jLI2ubYN3iTcVXqcJBPtsGRpKLCm94Kyy/7qDLTfp6/dy3lEyXoVNj/bs126rTVm0O/epqAidfFh&#10;/r/+sIIv9PKLDKDnfwAAAP//AwBQSwECLQAUAAYACAAAACEA2+H2y+4AAACFAQAAEwAAAAAAAAAA&#10;AAAAAAAAAAAAW0NvbnRlbnRfVHlwZXNdLnhtbFBLAQItABQABgAIAAAAIQBa9CxbvwAAABUBAAAL&#10;AAAAAAAAAAAAAAAAAB8BAABfcmVscy8ucmVsc1BLAQItABQABgAIAAAAIQDiwWv4xQAAANsAAAAP&#10;AAAAAAAAAAAAAAAAAAcCAABkcnMvZG93bnJldi54bWxQSwUGAAAAAAMAAwC3AAAA+QIAAAAA&#10;" strokecolor="black [3213]">
                  <v:stroke endarrow="block" endarrowwidth="narrow"/>
                </v:shape>
                <v:shape id="Straight Arrow Connector 27" o:spid="_x0000_s1038" type="#_x0000_t32" style="position:absolute;left:29476;top:48412;width:0;height:539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RDkxxQAAANsAAAAPAAAAZHJzL2Rvd25yZXYueG1sRI9Ba8JA&#10;FITvhf6H5RV6azYKVYluQinY6kFBLVVvz+xrEpp9G7JrTP99VxA8DjPzDTPLelOLjlpXWVYwiGIQ&#10;xLnVFRcKvnbzlwkI55E11pZJwR85yNLHhxkm2l54Q93WFyJA2CWooPS+SaR0eUkGXWQb4uD92Nag&#10;D7ItpG7xEuCmlsM4HkmDFYeFEht6Lyn/3Z6Ngu7wvV+/HgcUf3645Wl11HOz0ko9P/VvUxCeen8P&#10;39oLrWA4huuX8ANk+g8AAP//AwBQSwECLQAUAAYACAAAACEA2+H2y+4AAACFAQAAEwAAAAAAAAAA&#10;AAAAAAAAAAAAW0NvbnRlbnRfVHlwZXNdLnhtbFBLAQItABQABgAIAAAAIQBa9CxbvwAAABUBAAAL&#10;AAAAAAAAAAAAAAAAAB8BAABfcmVscy8ucmVsc1BLAQItABQABgAIAAAAIQCjRDkxxQAAANsAAAAP&#10;AAAAAAAAAAAAAAAAAAcCAABkcnMvZG93bnJldi54bWxQSwUGAAAAAAMAAwC3AAAA+QIAAAAA&#10;" strokecolor="black [3213]">
                  <v:stroke endarrow="block" endarrowwidth="narrow"/>
                </v:shape>
                <v:shape id="Straight Arrow Connector 28" o:spid="_x0000_s1039" type="#_x0000_t32" style="position:absolute;left:29476;top:19475;width:2;height:1975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vvJvwAAANsAAAAPAAAAZHJzL2Rvd25yZXYueG1sRE/NisIw&#10;EL4L+w5hFvYimq6oSNcorrDiSbT6AEMzNmWbSUmiVp/eHASPH9//fNnZRlzJh9qxgu9hBoK4dLrm&#10;SsHp+DeYgQgRWWPjmBTcKcBy8dGbY67djQ90LWIlUgiHHBWYGNtcylAashiGriVO3Nl5izFBX0nt&#10;8ZbCbSNHWTaVFmtODQZbWhsq/4uLVbD3vn1g3D025XiyXZnxb+ifO6W+PrvVD4hIXXyLX+6tVjBK&#10;Y9OX9APk4gkAAP//AwBQSwECLQAUAAYACAAAACEA2+H2y+4AAACFAQAAEwAAAAAAAAAAAAAAAAAA&#10;AAAAW0NvbnRlbnRfVHlwZXNdLnhtbFBLAQItABQABgAIAAAAIQBa9CxbvwAAABUBAAALAAAAAAAA&#10;AAAAAAAAAB8BAABfcmVscy8ucmVsc1BLAQItABQABgAIAAAAIQA6UvvJvwAAANsAAAAPAAAAAAAA&#10;AAAAAAAAAAcCAABkcnMvZG93bnJldi54bWxQSwUGAAAAAAMAAwC3AAAA8wIAAAAA&#10;" strokecolor="black [3213]">
                  <v:stroke endarrow="block" endarrowwidth="narrow"/>
                </v:shape>
                <v:shapetype id="_x0000_t33" coordsize="21600,21600" o:spt="33" o:oned="t" path="m,l21600,r,21600e" filled="f">
                  <v:stroke joinstyle="miter"/>
                  <v:path arrowok="t" fillok="f" o:connecttype="none"/>
                  <o:lock v:ext="edit" shapetype="t"/>
                </v:shapetype>
                <v:shape id="Elbow Connector 13" o:spid="_x0000_s1040" type="#_x0000_t33" style="position:absolute;left:8620;top:22858;width:21006;height:3419;rotation:18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TFOwwAAANsAAAAPAAAAZHJzL2Rvd25yZXYueG1sRE9NawIx&#10;EL0X+h/CFLyIZlUodmuUIog9tBW3HjwOm+lm7WayJNFd/70pCL3N433OYtXbRlzIh9qxgsk4A0Fc&#10;Ol1zpeDwvRnNQYSIrLFxTAquFGC1fHxYYK5dx3u6FLESKYRDjgpMjG0uZSgNWQxj1xIn7sd5izFB&#10;X0ntsUvhtpHTLHuWFmtODQZbWhsqf4uzVXCSL6fhdmaazuvz7jPrj18fxVGpwVP/9goiUh//xXf3&#10;u07zZ/D3SzpALm8AAAD//wMAUEsBAi0AFAAGAAgAAAAhANvh9svuAAAAhQEAABMAAAAAAAAAAAAA&#10;AAAAAAAAAFtDb250ZW50X1R5cGVzXS54bWxQSwECLQAUAAYACAAAACEAWvQsW78AAAAVAQAACwAA&#10;AAAAAAAAAAAAAAAfAQAAX3JlbHMvLnJlbHNQSwECLQAUAAYACAAAACEA1r0xTsMAAADbAAAADwAA&#10;AAAAAAAAAAAAAAAHAgAAZHJzL2Rvd25yZXYueG1sUEsFBgAAAAADAAMAtwAAAPcCAAAAAA==&#10;" strokecolor="black [3213]" strokeweight=".5pt">
                  <v:stroke endarrow="block" endarrowwidth="narrow"/>
                </v:shape>
                <v:shape id="Elbow Connector 32" o:spid="_x0000_s1041" type="#_x0000_t33" style="position:absolute;left:40234;top:31525;width:7870;height:12137;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jZswwAAANsAAAAPAAAAZHJzL2Rvd25yZXYueG1sRI/NasMw&#10;EITvhb6D2EJujZyklMSJbEKgxqeCE5PzYq1/iLUylmq7b18VCj0OM/MNc0oX04uJRtdZVrBZRyCI&#10;K6s7bhSUt4/XPQjnkTX2lknBNzlIk+enE8bazlzQdPWNCBB2MSpovR9iKV3VkkG3tgNx8Go7GvRB&#10;jo3UI84Bbnq5jaJ3abDjsNDiQJeWqsf1yyhw9yx7NPVSFnmZfW4OXV7U8k2p1ctyPoLwtPj/8F87&#10;1wp2W/j9En6ATH4AAAD//wMAUEsBAi0AFAAGAAgAAAAhANvh9svuAAAAhQEAABMAAAAAAAAAAAAA&#10;AAAAAAAAAFtDb250ZW50X1R5cGVzXS54bWxQSwECLQAUAAYACAAAACEAWvQsW78AAAAVAQAACwAA&#10;AAAAAAAAAAAAAAAfAQAAX3JlbHMvLnJlbHNQSwECLQAUAAYACAAAACEALhI2bMMAAADbAAAADwAA&#10;AAAAAAAAAAAAAAAHAgAAZHJzL2Rvd25yZXYueG1sUEsFBgAAAAADAAMAtwAAAPcCAAAAAA==&#10;" strokecolor="black [3213]">
                  <v:stroke endarrow="block" endarrowwidth="narrow"/>
                </v:shape>
                <v:shape id="Elbow Connector 33" o:spid="_x0000_s1042" type="#_x0000_t33" style="position:absolute;left:10805;top:31474;width:7869;height:12239;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802XwgAAANsAAAAPAAAAZHJzL2Rvd25yZXYueG1sRI9BawIx&#10;FITvBf9DeAVvNWuFVrZG0Uqxh16qgtfH5nV36eYl5KXu+u+NIPQ4zMw3zGI1uE6dKUrr2cB0UoAi&#10;rrxtuTZwPHw8zUFJQrbYeSYDFxJYLUcPCyyt7/mbzvtUqwxhKdFAk1IotZaqIYcy8YE4ez8+OkxZ&#10;xlrbiH2Gu04/F8WLdthyXmgw0HtD1e/+zxlIMt2uX+WkwyC7uPnqwrYPwZjx47B+A5VoSP/he/vT&#10;GpjN4PYl/wC9vAIAAP//AwBQSwECLQAUAAYACAAAACEA2+H2y+4AAACFAQAAEwAAAAAAAAAAAAAA&#10;AAAAAAAAW0NvbnRlbnRfVHlwZXNdLnhtbFBLAQItABQABgAIAAAAIQBa9CxbvwAAABUBAAALAAAA&#10;AAAAAAAAAAAAAB8BAABfcmVscy8ucmVsc1BLAQItABQABgAIAAAAIQB6802XwgAAANsAAAAPAAAA&#10;AAAAAAAAAAAAAAcCAABkcnMvZG93bnJldi54bWxQSwUGAAAAAAMAAwC3AAAA9gIAAAAA&#10;" strokecolor="black [3213]">
                  <v:stroke endarrow="block" endarrowwidth="narrow"/>
                </v:shape>
                <v:shape id="Elbow Connector 34" o:spid="_x0000_s1043" type="#_x0000_t33" style="position:absolute;left:29626;top:22859;width:20611;height:3418;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AJTxgAAANsAAAAPAAAAZHJzL2Rvd25yZXYueG1sRI9Ba8JA&#10;FITvhf6H5RW8FN1oSgnRVUpR6sGDNUXw9pJ9TdJk34bsqum/d4VCj8PMfMMsVoNpxYV6V1tWMJ1E&#10;IIgLq2suFXxlm3ECwnlkja1lUvBLDlbLx4cFptpe+ZMuB1+KAGGXooLK+y6V0hUVGXQT2xEH79v2&#10;Bn2QfSl1j9cAN62cRdGrNFhzWKiwo/eKiuZwNgqSZ5/k2+wnWyfHuMl3+4+2OcVKjZ6GtzkIT4P/&#10;D/+1t1pB/AL3L+EHyOUNAAD//wMAUEsBAi0AFAAGAAgAAAAhANvh9svuAAAAhQEAABMAAAAAAAAA&#10;AAAAAAAAAAAAAFtDb250ZW50X1R5cGVzXS54bWxQSwECLQAUAAYACAAAACEAWvQsW78AAAAVAQAA&#10;CwAAAAAAAAAAAAAAAAAfAQAAX3JlbHMvLnJlbHNQSwECLQAUAAYACAAAACEAIqwCU8YAAADbAAAA&#10;DwAAAAAAAAAAAAAAAAAHAgAAZHJzL2Rvd25yZXYueG1sUEsFBgAAAAADAAMAtwAAAPoCAAAAAA==&#10;" strokecolor="black [3213]" strokeweight=".5pt">
                  <v:stroke endarrow="block" endarrowwidth="narrow"/>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Straight Arrow Connector 35" o:spid="_x0000_s1044" type="#_x0000_t34" style="position:absolute;left:17240;top:46120;width:3619;height:1394;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d231xAAAANsAAAAPAAAAZHJzL2Rvd25yZXYueG1sRI9Bi8Iw&#10;FITvgv8hPMGLrOkqLm7XKLIoeFHW6mGPj+bZFpuX0kRb/fVGEDwOM/MNM1u0phRXql1hWcHnMAJB&#10;nFpdcKbgeFh/TEE4j6yxtEwKbuRgMe92Zhhr2/CeronPRICwi1FB7n0VS+nSnAy6oa2Ig3eytUEf&#10;ZJ1JXWMT4KaUoyj6kgYLDgs5VvSbU3pOLkZBgslKn/5397E/fu9v21UzcJM/pfq9dvkDwlPr3+FX&#10;e6MVjCfw/BJ+gJw/AAAA//8DAFBLAQItABQABgAIAAAAIQDb4fbL7gAAAIUBAAATAAAAAAAAAAAA&#10;AAAAAAAAAABbQ29udGVudF9UeXBlc10ueG1sUEsBAi0AFAAGAAgAAAAhAFr0LFu/AAAAFQEAAAsA&#10;AAAAAAAAAAAAAAAAHwEAAF9yZWxzLy5yZWxzUEsBAi0AFAAGAAgAAAAhAHx3bfXEAAAA2wAAAA8A&#10;AAAAAAAAAAAAAAAABwIAAGRycy9kb3ducmV2LnhtbFBLBQYAAAAAAwADALcAAAD4AgAAAAA=&#10;" strokecolor="black [3213]">
                  <v:stroke endarrow="block" endarrowwidth="narrow"/>
                </v:shape>
                <v:shape id="Straight Arrow Connector 36" o:spid="_x0000_s1045" type="#_x0000_t32" style="position:absolute;left:29478;top:19475;width:0;height:34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0Qp3xQAAANsAAAAPAAAAZHJzL2Rvd25yZXYueG1sRI9Pa8JA&#10;FMTvBb/D8gRvdWOlItFVRLDag0JV/HN7Zp9JMPs2ZLcx/fauIPQ4zMxvmPG0MYWoqXK5ZQW9bgSC&#10;OLE651TBfrd4H4JwHlljYZkU/JGD6aT1NsZY2zv/UL31qQgQdjEqyLwvYyldkpFB17UlcfCutjLo&#10;g6xSqSu8B7gp5EcUDaTBnMNChiXNM0pu21+joD4djpvPc4+i5Zf7vqzPemHWWqlOu5mNQHhq/H/4&#10;1V5pBf0BPL+EHyAnDwAAAP//AwBQSwECLQAUAAYACAAAACEA2+H2y+4AAACFAQAAEwAAAAAAAAAA&#10;AAAAAAAAAAAAW0NvbnRlbnRfVHlwZXNdLnhtbFBLAQItABQABgAIAAAAIQBa9CxbvwAAABUBAAAL&#10;AAAAAAAAAAAAAAAAAB8BAABfcmVscy8ucmVsc1BLAQItABQABgAIAAAAIQBJ0Qp3xQAAANsAAAAP&#10;AAAAAAAAAAAAAAAAAAcCAABkcnMvZG93bnJldi54bWxQSwUGAAAAAAMAAwC3AAAA+QIAAAAA&#10;" strokecolor="black [3213]">
                  <v:stroke endarrow="block" endarrowwidth="narrow"/>
                </v:shape>
                <v:shape id="Text Box 5" o:spid="_x0000_s1046" type="#_x0000_t202" style="position:absolute;left:4473;top:20556;width:12195;height:22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KYOzwQAAANsAAAAPAAAAZHJzL2Rvd25yZXYueG1sRE/LisIw&#10;FN0P+A/hCrMbU2dApZqKyIguxoWPjbtLc21Lm5uaRFv/frIQXB7Oe7HsTSMe5HxlWcF4lIAgzq2u&#10;uFBwPm2+ZiB8QNbYWCYFT/KwzAYfC0y17fhAj2MoRAxhn6KCMoQ2ldLnJRn0I9sSR+5qncEQoSuk&#10;dtjFcNPI7ySZSIMVx4YSW1qXlNfHu1Hwd6/qbrvPb7+Xqbntk9XUncgp9TnsV3MQgfrwFr/cO63g&#10;J46NX+IPkNk/AAAA//8DAFBLAQItABQABgAIAAAAIQDb4fbL7gAAAIUBAAATAAAAAAAAAAAAAAAA&#10;AAAAAABbQ29udGVudF9UeXBlc10ueG1sUEsBAi0AFAAGAAgAAAAhAFr0LFu/AAAAFQEAAAsAAAAA&#10;AAAAAAAAAAAAHwEAAF9yZWxzLy5yZWxzUEsBAi0AFAAGAAgAAAAhAPUpg7PBAAAA2wAAAA8AAAAA&#10;AAAAAAAAAAAABwIAAGRycy9kb3ducmV2LnhtbFBLBQYAAAAAAwADALcAAAD1AgAAAAA=&#10;" filled="f" stroked="f" strokeweight=".5pt">
                  <v:textbox style="mso-fit-shape-to-text:t" inset="1mm,1mm,1mm,1mm">
                    <w:txbxContent>
                      <w:p w14:paraId="79DA7AD1" w14:textId="4770EB64" w:rsidR="00ED76E3" w:rsidRPr="00755CEA" w:rsidRDefault="00ED76E3" w:rsidP="00F37BD2">
                        <w:pPr>
                          <w:pStyle w:val="NormalWeb"/>
                          <w:spacing w:after="0" w:line="240" w:lineRule="auto"/>
                          <w:ind w:left="0" w:right="0"/>
                          <w:jc w:val="center"/>
                        </w:pPr>
                        <w:r>
                          <w:rPr>
                            <w:rFonts w:ascii="Arial" w:hAnsi="Arial" w:cs="Arial"/>
                            <w:color w:val="000000"/>
                            <w:sz w:val="20"/>
                            <w:szCs w:val="20"/>
                          </w:rPr>
                          <w:t>ESCC</w:t>
                        </w:r>
                        <w:r w:rsidRPr="00755CEA">
                          <w:rPr>
                            <w:rFonts w:ascii="Arial" w:hAnsi="Arial" w:cs="Arial"/>
                            <w:color w:val="000000"/>
                            <w:sz w:val="20"/>
                            <w:szCs w:val="20"/>
                          </w:rPr>
                          <w:t xml:space="preserve"> Qualified</w:t>
                        </w:r>
                      </w:p>
                    </w:txbxContent>
                  </v:textbox>
                </v:shape>
                <v:shape id="Text Box 5" o:spid="_x0000_s1047" type="#_x0000_t202" style="position:absolute;left:44171;top:20556;width:13541;height:22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ZSYowwAAANsAAAAPAAAAZHJzL2Rvd25yZXYueG1sRI9Bi8Iw&#10;FITvwv6H8ARva6oLulajyOKiBz2oe/H2aJ5tsXmpSbT13xthweMwM98ws0VrKnEn50vLCgb9BARx&#10;ZnXJuYK/4+/nNwgfkDVWlknBgzws5h+dGabaNryn+yHkIkLYp6igCKFOpfRZQQZ939bE0TtbZzBE&#10;6XKpHTYRbio5TJKRNFhyXCiwpp+CssvhZhRsb+WlWe+y6+o0Ntddshy7Izmlet12OQURqA3v8H97&#10;oxV8TeD1Jf4AOX8CAAD//wMAUEsBAi0AFAAGAAgAAAAhANvh9svuAAAAhQEAABMAAAAAAAAAAAAA&#10;AAAAAAAAAFtDb250ZW50X1R5cGVzXS54bWxQSwECLQAUAAYACAAAACEAWvQsW78AAAAVAQAACwAA&#10;AAAAAAAAAAAAAAAfAQAAX3JlbHMvLnJlbHNQSwECLQAUAAYACAAAACEAmmUmKMMAAADbAAAADwAA&#10;AAAAAAAAAAAAAAAHAgAAZHJzL2Rvd25yZXYueG1sUEsFBgAAAAADAAMAtwAAAPcCAAAAAA==&#10;" filled="f" stroked="f" strokeweight=".5pt">
                  <v:textbox style="mso-fit-shape-to-text:t" inset="1mm,1mm,1mm,1mm">
                    <w:txbxContent>
                      <w:p w14:paraId="0E7D25F2" w14:textId="61F5CEF4" w:rsidR="00ED76E3" w:rsidRDefault="00ED76E3" w:rsidP="00F37BD2">
                        <w:pPr>
                          <w:pStyle w:val="NormalWeb"/>
                          <w:spacing w:after="0" w:line="240" w:lineRule="auto"/>
                          <w:ind w:left="0" w:right="0"/>
                          <w:jc w:val="center"/>
                        </w:pPr>
                        <w:r>
                          <w:rPr>
                            <w:rFonts w:ascii="Arial" w:hAnsi="Arial" w:cs="Arial"/>
                            <w:color w:val="000000"/>
                            <w:sz w:val="20"/>
                            <w:szCs w:val="20"/>
                          </w:rPr>
                          <w:t>Not ESCC Qualified</w:t>
                        </w:r>
                      </w:p>
                    </w:txbxContent>
                  </v:textbox>
                </v:shape>
                <w10:anchorlock/>
              </v:group>
            </w:pict>
          </mc:Fallback>
        </mc:AlternateContent>
      </w:r>
    </w:p>
    <w:p w14:paraId="4D551619" w14:textId="77777777" w:rsidR="00610BE3" w:rsidRPr="003263A9" w:rsidRDefault="00610BE3" w:rsidP="00AA5FE6">
      <w:pPr>
        <w:pStyle w:val="NOTES"/>
        <w:keepLines/>
      </w:pPr>
      <w:r w:rsidRPr="003263A9">
        <w:t>NOTES:</w:t>
      </w:r>
    </w:p>
    <w:p w14:paraId="543D8FCD" w14:textId="77777777" w:rsidR="00610BE3" w:rsidRPr="003263A9" w:rsidRDefault="00610BE3" w:rsidP="00F71072">
      <w:pPr>
        <w:pStyle w:val="numericallist"/>
        <w:keepLines/>
        <w:spacing w:after="40"/>
      </w:pPr>
      <w:r w:rsidRPr="003263A9">
        <w:t>Lot Validation Testing is not required for qualified components unless specifically stipulated in the Purchase Order.</w:t>
      </w:r>
    </w:p>
    <w:p w14:paraId="58C299B1" w14:textId="72424175" w:rsidR="000E70D2" w:rsidRPr="003263A9" w:rsidRDefault="00610BE3" w:rsidP="00F71072">
      <w:pPr>
        <w:pStyle w:val="numericallist"/>
        <w:keepLines/>
        <w:spacing w:after="40"/>
      </w:pPr>
      <w:r w:rsidRPr="003263A9">
        <w:t>For unqualified components</w:t>
      </w:r>
      <w:r w:rsidR="00531CDB" w:rsidRPr="003263A9">
        <w:t>,</w:t>
      </w:r>
      <w:r w:rsidRPr="003263A9">
        <w:t xml:space="preserve"> the need for Lot Validation Testing shall be determined by the </w:t>
      </w:r>
      <w:proofErr w:type="spellStart"/>
      <w:r w:rsidRPr="003263A9">
        <w:t>Orderer</w:t>
      </w:r>
      <w:proofErr w:type="spellEnd"/>
      <w:r w:rsidRPr="003263A9">
        <w:t xml:space="preserve"> and the required testing shall be as stipulated in the Purchase Order (ref. </w:t>
      </w:r>
      <w:r w:rsidR="00EF2DF8" w:rsidRPr="003263A9">
        <w:t>ESCC</w:t>
      </w:r>
      <w:r w:rsidRPr="003263A9">
        <w:t xml:space="preserve"> Basic Specification No. </w:t>
      </w:r>
      <w:hyperlink r:id="rId69" w:history="1">
        <w:r w:rsidR="00883A1A" w:rsidRPr="003263A9">
          <w:rPr>
            <w:rStyle w:val="Hyperlink"/>
          </w:rPr>
          <w:t>23100</w:t>
        </w:r>
      </w:hyperlink>
      <w:r w:rsidRPr="003263A9">
        <w:t>).</w:t>
      </w:r>
    </w:p>
    <w:p w14:paraId="3C8EFC8F" w14:textId="77777777" w:rsidR="000E70D2" w:rsidRPr="003263A9" w:rsidRDefault="000E70D2" w:rsidP="00AA5FE6">
      <w:pPr>
        <w:keepLines/>
        <w:spacing w:after="0" w:line="240" w:lineRule="auto"/>
        <w:ind w:left="0" w:right="0"/>
        <w:jc w:val="left"/>
      </w:pPr>
      <w:r w:rsidRPr="003263A9">
        <w:br w:type="page"/>
      </w:r>
    </w:p>
    <w:p w14:paraId="547BCAF2" w14:textId="0BBDC493" w:rsidR="00610BE3" w:rsidRPr="003263A9" w:rsidRDefault="00A35C1F" w:rsidP="007D2B76">
      <w:pPr>
        <w:pStyle w:val="Heading2"/>
        <w:rPr>
          <w:caps w:val="0"/>
        </w:rPr>
      </w:pPr>
      <w:bookmarkStart w:id="189" w:name="_Toc145417545"/>
      <w:r w:rsidRPr="003263A9">
        <w:rPr>
          <w:caps w:val="0"/>
        </w:rPr>
        <w:lastRenderedPageBreak/>
        <w:t>CHART F2 – PRODUCTION CONTROL</w:t>
      </w:r>
      <w:bookmarkEnd w:id="189"/>
    </w:p>
    <w:p w14:paraId="33558C59" w14:textId="77777777" w:rsidR="00A82AFB" w:rsidRPr="003263A9" w:rsidRDefault="00A82AFB" w:rsidP="00A82AFB">
      <w:pPr>
        <w:spacing w:after="0"/>
      </w:pPr>
    </w:p>
    <w:tbl>
      <w:tblPr>
        <w:tblStyle w:val="TableGrid"/>
        <w:tblW w:w="0" w:type="auto"/>
        <w:tblInd w:w="14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2F2F2" w:themeFill="background1" w:themeFillShade="F2"/>
        <w:tblCellMar>
          <w:left w:w="0" w:type="dxa"/>
          <w:right w:w="0" w:type="dxa"/>
        </w:tblCellMar>
        <w:tblLook w:val="04A0" w:firstRow="1" w:lastRow="0" w:firstColumn="1" w:lastColumn="0" w:noHBand="0" w:noVBand="1"/>
      </w:tblPr>
      <w:tblGrid>
        <w:gridCol w:w="1284"/>
        <w:gridCol w:w="1956"/>
        <w:gridCol w:w="332"/>
        <w:gridCol w:w="2503"/>
        <w:gridCol w:w="28"/>
      </w:tblGrid>
      <w:tr w:rsidR="002A1554" w:rsidRPr="003263A9" w14:paraId="1758B81B" w14:textId="77777777" w:rsidTr="00110C94">
        <w:trPr>
          <w:trHeight w:val="227"/>
        </w:trPr>
        <w:tc>
          <w:tcPr>
            <w:tcW w:w="6103" w:type="dxa"/>
            <w:gridSpan w:val="5"/>
            <w:tcBorders>
              <w:top w:val="single" w:sz="6" w:space="0" w:color="auto"/>
            </w:tcBorders>
            <w:shd w:val="clear" w:color="auto" w:fill="F2F2F2" w:themeFill="background1" w:themeFillShade="F2"/>
            <w:vAlign w:val="center"/>
          </w:tcPr>
          <w:p w14:paraId="0A847A69" w14:textId="77777777" w:rsidR="002A1554" w:rsidRPr="003263A9" w:rsidRDefault="002A1554" w:rsidP="00F37BD2">
            <w:pPr>
              <w:pStyle w:val="Bodyjustified"/>
              <w:keepLines/>
              <w:spacing w:before="60" w:after="60" w:line="240" w:lineRule="auto"/>
              <w:ind w:left="57" w:right="57"/>
            </w:pPr>
            <w:r w:rsidRPr="003263A9">
              <w:t>COMPONENT LOT MANUFACTURING</w:t>
            </w:r>
          </w:p>
        </w:tc>
      </w:tr>
      <w:tr w:rsidR="002A1554" w:rsidRPr="003263A9" w14:paraId="074682A6" w14:textId="77777777" w:rsidTr="00110C94">
        <w:trPr>
          <w:gridAfter w:val="1"/>
          <w:wAfter w:w="28" w:type="dxa"/>
          <w:trHeight w:val="227"/>
        </w:trPr>
        <w:tc>
          <w:tcPr>
            <w:tcW w:w="1284" w:type="dxa"/>
            <w:tcBorders>
              <w:left w:val="nil"/>
              <w:right w:val="nil"/>
            </w:tcBorders>
            <w:shd w:val="clear" w:color="auto" w:fill="auto"/>
            <w:vAlign w:val="center"/>
          </w:tcPr>
          <w:p w14:paraId="419BB2DC" w14:textId="77777777" w:rsidR="002A1554" w:rsidRPr="003263A9" w:rsidRDefault="002A1554" w:rsidP="00F37BD2">
            <w:pPr>
              <w:pStyle w:val="Bodyjustified"/>
              <w:keepLines/>
              <w:spacing w:line="240" w:lineRule="auto"/>
              <w:ind w:left="57" w:right="57"/>
            </w:pPr>
          </w:p>
        </w:tc>
        <w:tc>
          <w:tcPr>
            <w:tcW w:w="1956" w:type="dxa"/>
            <w:tcBorders>
              <w:left w:val="nil"/>
            </w:tcBorders>
            <w:shd w:val="clear" w:color="auto" w:fill="auto"/>
            <w:vAlign w:val="center"/>
          </w:tcPr>
          <w:p w14:paraId="0D296D9A" w14:textId="77777777" w:rsidR="002A1554" w:rsidRPr="003263A9" w:rsidRDefault="002A1554" w:rsidP="00F37BD2">
            <w:pPr>
              <w:pStyle w:val="Bodyjustified"/>
              <w:keepLines/>
              <w:spacing w:line="240" w:lineRule="auto"/>
              <w:ind w:left="57" w:right="57"/>
            </w:pPr>
          </w:p>
        </w:tc>
        <w:tc>
          <w:tcPr>
            <w:tcW w:w="2835" w:type="dxa"/>
            <w:gridSpan w:val="2"/>
            <w:tcBorders>
              <w:right w:val="nil"/>
            </w:tcBorders>
            <w:shd w:val="clear" w:color="auto" w:fill="auto"/>
            <w:vAlign w:val="center"/>
          </w:tcPr>
          <w:p w14:paraId="095E71F5" w14:textId="77777777" w:rsidR="002A1554" w:rsidRPr="003263A9" w:rsidRDefault="002A1554" w:rsidP="00F37BD2">
            <w:pPr>
              <w:pStyle w:val="Bodyjustified"/>
              <w:keepLines/>
              <w:spacing w:line="240" w:lineRule="auto"/>
              <w:ind w:left="57" w:right="57"/>
            </w:pPr>
          </w:p>
        </w:tc>
      </w:tr>
      <w:tr w:rsidR="002A1554" w:rsidRPr="003263A9" w14:paraId="4D1ECD28" w14:textId="77777777" w:rsidTr="00110C94">
        <w:trPr>
          <w:trHeight w:val="227"/>
        </w:trPr>
        <w:tc>
          <w:tcPr>
            <w:tcW w:w="6103" w:type="dxa"/>
            <w:gridSpan w:val="5"/>
            <w:shd w:val="clear" w:color="auto" w:fill="F2F2F2" w:themeFill="background1" w:themeFillShade="F2"/>
            <w:vAlign w:val="center"/>
          </w:tcPr>
          <w:p w14:paraId="370EC816" w14:textId="77777777" w:rsidR="002A1554" w:rsidRPr="003263A9" w:rsidRDefault="002A1554" w:rsidP="00F37BD2">
            <w:pPr>
              <w:pStyle w:val="Bodyjustified"/>
              <w:keepLines/>
              <w:spacing w:before="60" w:after="60" w:line="240" w:lineRule="auto"/>
              <w:ind w:left="57" w:right="57"/>
            </w:pPr>
            <w:r w:rsidRPr="003263A9">
              <w:t>SPECIAL IN-PROCESS CONTROLS</w:t>
            </w:r>
          </w:p>
        </w:tc>
      </w:tr>
      <w:tr w:rsidR="002A1554" w:rsidRPr="003263A9" w14:paraId="6D75D6EF" w14:textId="77777777" w:rsidTr="00110C94">
        <w:trPr>
          <w:trHeight w:val="227"/>
        </w:trPr>
        <w:tc>
          <w:tcPr>
            <w:tcW w:w="1284" w:type="dxa"/>
            <w:shd w:val="clear" w:color="auto" w:fill="F2F2F2" w:themeFill="background1" w:themeFillShade="F2"/>
          </w:tcPr>
          <w:p w14:paraId="31B15737" w14:textId="18E22B93" w:rsidR="002A1554" w:rsidRPr="003263A9" w:rsidRDefault="002A1554" w:rsidP="00FB0671">
            <w:pPr>
              <w:pStyle w:val="Bodyjustified"/>
              <w:keepLines/>
              <w:spacing w:before="60" w:after="60" w:line="240" w:lineRule="auto"/>
              <w:ind w:left="57" w:right="57"/>
              <w:jc w:val="left"/>
            </w:pPr>
            <w:r w:rsidRPr="003263A9">
              <w:t xml:space="preserve">Para. </w:t>
            </w:r>
            <w:r w:rsidR="00A35C1F" w:rsidRPr="003263A9">
              <w:fldChar w:fldCharType="begin"/>
            </w:r>
            <w:r w:rsidR="00A35C1F" w:rsidRPr="003263A9">
              <w:instrText xml:space="preserve"> REF _Ref471999115 \r \h </w:instrText>
            </w:r>
            <w:r w:rsidR="00F37BD2" w:rsidRPr="003263A9">
              <w:instrText xml:space="preserve"> \* MERGEFORMAT </w:instrText>
            </w:r>
            <w:r w:rsidR="00A35C1F" w:rsidRPr="003263A9">
              <w:fldChar w:fldCharType="separate"/>
            </w:r>
            <w:r w:rsidR="003263A9">
              <w:t>5.2.1</w:t>
            </w:r>
            <w:r w:rsidR="00A35C1F" w:rsidRPr="003263A9">
              <w:fldChar w:fldCharType="end"/>
            </w:r>
          </w:p>
        </w:tc>
        <w:tc>
          <w:tcPr>
            <w:tcW w:w="4819" w:type="dxa"/>
            <w:gridSpan w:val="4"/>
            <w:shd w:val="clear" w:color="auto" w:fill="F2F2F2" w:themeFill="background1" w:themeFillShade="F2"/>
          </w:tcPr>
          <w:p w14:paraId="7B6BB118" w14:textId="373EC61B" w:rsidR="002A1554" w:rsidRPr="003263A9" w:rsidRDefault="0047051B" w:rsidP="00FB0671">
            <w:pPr>
              <w:pStyle w:val="Bodyjustified"/>
              <w:keepLines/>
              <w:spacing w:before="60" w:after="60" w:line="240" w:lineRule="auto"/>
              <w:ind w:left="57" w:right="57"/>
              <w:jc w:val="left"/>
            </w:pPr>
            <w:r w:rsidRPr="003263A9">
              <w:t>Internal Visual</w:t>
            </w:r>
            <w:r w:rsidR="002A1554" w:rsidRPr="003263A9">
              <w:t xml:space="preserve"> Inspection</w:t>
            </w:r>
          </w:p>
        </w:tc>
      </w:tr>
      <w:tr w:rsidR="0047051B" w:rsidRPr="003263A9" w14:paraId="58520C8C" w14:textId="77777777" w:rsidTr="00110C94">
        <w:trPr>
          <w:trHeight w:val="227"/>
        </w:trPr>
        <w:tc>
          <w:tcPr>
            <w:tcW w:w="1284" w:type="dxa"/>
            <w:shd w:val="clear" w:color="auto" w:fill="F2F2F2" w:themeFill="background1" w:themeFillShade="F2"/>
          </w:tcPr>
          <w:p w14:paraId="7F09D9B5" w14:textId="5EB82C20" w:rsidR="0047051B" w:rsidRPr="003263A9" w:rsidRDefault="0047051B" w:rsidP="00FB0671">
            <w:pPr>
              <w:pStyle w:val="Bodyjustified"/>
              <w:keepLines/>
              <w:spacing w:before="60" w:after="60" w:line="240" w:lineRule="auto"/>
              <w:ind w:left="57" w:right="57"/>
              <w:jc w:val="left"/>
            </w:pPr>
            <w:r w:rsidRPr="003263A9">
              <w:t>-</w:t>
            </w:r>
          </w:p>
        </w:tc>
        <w:tc>
          <w:tcPr>
            <w:tcW w:w="4819" w:type="dxa"/>
            <w:gridSpan w:val="4"/>
            <w:shd w:val="clear" w:color="auto" w:fill="F2F2F2" w:themeFill="background1" w:themeFillShade="F2"/>
          </w:tcPr>
          <w:p w14:paraId="37F1F508" w14:textId="1DF08D6E" w:rsidR="0047051B" w:rsidRPr="003263A9" w:rsidRDefault="0047051B" w:rsidP="00FB0671">
            <w:pPr>
              <w:pStyle w:val="Bodyjustified"/>
              <w:keepLines/>
              <w:spacing w:before="60" w:after="60" w:line="240" w:lineRule="auto"/>
              <w:ind w:left="57" w:right="57"/>
              <w:jc w:val="left"/>
            </w:pPr>
            <w:r w:rsidRPr="003263A9">
              <w:t>Encapsulation/Coating</w:t>
            </w:r>
          </w:p>
        </w:tc>
      </w:tr>
      <w:tr w:rsidR="002A1554" w:rsidRPr="003263A9" w14:paraId="5193432C" w14:textId="77777777" w:rsidTr="00110C94">
        <w:trPr>
          <w:trHeight w:val="227"/>
        </w:trPr>
        <w:tc>
          <w:tcPr>
            <w:tcW w:w="1284" w:type="dxa"/>
            <w:shd w:val="clear" w:color="auto" w:fill="F2F2F2"/>
          </w:tcPr>
          <w:p w14:paraId="048170AB" w14:textId="3910C383" w:rsidR="002A1554" w:rsidRPr="003263A9" w:rsidRDefault="002A1554" w:rsidP="00FB0671">
            <w:pPr>
              <w:keepLines/>
              <w:widowControl w:val="0"/>
              <w:suppressAutoHyphens/>
              <w:autoSpaceDE w:val="0"/>
              <w:autoSpaceDN w:val="0"/>
              <w:adjustRightInd w:val="0"/>
              <w:spacing w:before="60" w:after="60" w:line="240" w:lineRule="auto"/>
              <w:ind w:left="57" w:right="57"/>
              <w:jc w:val="left"/>
              <w:rPr>
                <w:rFonts w:cs="Helvetica"/>
                <w:color w:val="000000"/>
                <w:w w:val="0"/>
              </w:rPr>
            </w:pPr>
            <w:r w:rsidRPr="003263A9">
              <w:rPr>
                <w:rFonts w:cs="Helvetica"/>
                <w:color w:val="000000"/>
                <w:w w:val="0"/>
              </w:rPr>
              <w:t xml:space="preserve">Para. </w:t>
            </w:r>
            <w:r w:rsidRPr="003263A9">
              <w:rPr>
                <w:rFonts w:cs="Helvetica"/>
                <w:color w:val="000000"/>
                <w:w w:val="0"/>
              </w:rPr>
              <w:fldChar w:fldCharType="begin"/>
            </w:r>
            <w:r w:rsidRPr="003263A9">
              <w:rPr>
                <w:rFonts w:cs="Helvetica"/>
                <w:color w:val="000000"/>
                <w:w w:val="0"/>
              </w:rPr>
              <w:instrText xml:space="preserve"> REF _Ref471999122 \r \h </w:instrText>
            </w:r>
            <w:r w:rsidR="00F37BD2" w:rsidRPr="003263A9">
              <w:rPr>
                <w:rFonts w:cs="Helvetica"/>
                <w:color w:val="000000"/>
                <w:w w:val="0"/>
              </w:rPr>
              <w:instrText xml:space="preserve"> \* MERGEFORMAT </w:instrText>
            </w:r>
            <w:r w:rsidRPr="003263A9">
              <w:rPr>
                <w:rFonts w:cs="Helvetica"/>
                <w:color w:val="000000"/>
                <w:w w:val="0"/>
              </w:rPr>
            </w:r>
            <w:r w:rsidRPr="003263A9">
              <w:rPr>
                <w:rFonts w:cs="Helvetica"/>
                <w:color w:val="000000"/>
                <w:w w:val="0"/>
              </w:rPr>
              <w:fldChar w:fldCharType="separate"/>
            </w:r>
            <w:r w:rsidR="003263A9">
              <w:rPr>
                <w:rFonts w:cs="Helvetica"/>
                <w:color w:val="000000"/>
                <w:w w:val="0"/>
              </w:rPr>
              <w:t>5.2.2</w:t>
            </w:r>
            <w:r w:rsidRPr="003263A9">
              <w:rPr>
                <w:rFonts w:cs="Helvetica"/>
                <w:color w:val="000000"/>
                <w:w w:val="0"/>
              </w:rPr>
              <w:fldChar w:fldCharType="end"/>
            </w:r>
          </w:p>
        </w:tc>
        <w:tc>
          <w:tcPr>
            <w:tcW w:w="4819" w:type="dxa"/>
            <w:gridSpan w:val="4"/>
            <w:shd w:val="clear" w:color="auto" w:fill="F2F2F2"/>
          </w:tcPr>
          <w:p w14:paraId="74CC02C5" w14:textId="77777777" w:rsidR="002A1554" w:rsidRPr="003263A9" w:rsidRDefault="002A1554" w:rsidP="00FB0671">
            <w:pPr>
              <w:keepLines/>
              <w:widowControl w:val="0"/>
              <w:suppressAutoHyphens/>
              <w:autoSpaceDE w:val="0"/>
              <w:autoSpaceDN w:val="0"/>
              <w:adjustRightInd w:val="0"/>
              <w:spacing w:before="60" w:after="60" w:line="240" w:lineRule="auto"/>
              <w:ind w:left="57" w:right="57"/>
              <w:jc w:val="left"/>
              <w:rPr>
                <w:rFonts w:cs="Helvetica"/>
                <w:color w:val="000000"/>
                <w:w w:val="0"/>
              </w:rPr>
            </w:pPr>
            <w:r w:rsidRPr="003263A9">
              <w:rPr>
                <w:rFonts w:cs="Helvetica"/>
                <w:color w:val="000000"/>
                <w:w w:val="0"/>
              </w:rPr>
              <w:t>Dimension Check (1)</w:t>
            </w:r>
          </w:p>
        </w:tc>
      </w:tr>
      <w:tr w:rsidR="002A1554" w:rsidRPr="003263A9" w14:paraId="41D649A5" w14:textId="77777777" w:rsidTr="00110C94">
        <w:trPr>
          <w:trHeight w:val="227"/>
        </w:trPr>
        <w:tc>
          <w:tcPr>
            <w:tcW w:w="1284" w:type="dxa"/>
            <w:shd w:val="clear" w:color="auto" w:fill="F2F2F2" w:themeFill="background1" w:themeFillShade="F2"/>
          </w:tcPr>
          <w:p w14:paraId="1984D677" w14:textId="7140EF2B" w:rsidR="002A1554" w:rsidRPr="003263A9" w:rsidRDefault="002A1554" w:rsidP="00FB0671">
            <w:pPr>
              <w:pStyle w:val="Bodyjustified"/>
              <w:keepLines/>
              <w:spacing w:before="60" w:after="60" w:line="240" w:lineRule="auto"/>
              <w:ind w:left="57" w:right="57"/>
              <w:jc w:val="left"/>
            </w:pPr>
            <w:r w:rsidRPr="003263A9">
              <w:t xml:space="preserve">Para. </w:t>
            </w:r>
            <w:r w:rsidRPr="003263A9">
              <w:fldChar w:fldCharType="begin"/>
            </w:r>
            <w:r w:rsidRPr="003263A9">
              <w:instrText xml:space="preserve"> REF _Ref471999130 \r \h </w:instrText>
            </w:r>
            <w:r w:rsidR="00F37BD2" w:rsidRPr="003263A9">
              <w:instrText xml:space="preserve"> \* MERGEFORMAT </w:instrText>
            </w:r>
            <w:r w:rsidRPr="003263A9">
              <w:fldChar w:fldCharType="separate"/>
            </w:r>
            <w:r w:rsidR="003263A9">
              <w:t>5.2.3</w:t>
            </w:r>
            <w:r w:rsidRPr="003263A9">
              <w:fldChar w:fldCharType="end"/>
            </w:r>
          </w:p>
        </w:tc>
        <w:tc>
          <w:tcPr>
            <w:tcW w:w="4819" w:type="dxa"/>
            <w:gridSpan w:val="4"/>
            <w:shd w:val="clear" w:color="auto" w:fill="F2F2F2" w:themeFill="background1" w:themeFillShade="F2"/>
          </w:tcPr>
          <w:p w14:paraId="182440CA" w14:textId="77777777" w:rsidR="002A1554" w:rsidRPr="003263A9" w:rsidRDefault="002A1554" w:rsidP="00FB0671">
            <w:pPr>
              <w:pStyle w:val="Bodyjustified"/>
              <w:keepLines/>
              <w:spacing w:before="60" w:after="60" w:line="240" w:lineRule="auto"/>
              <w:ind w:left="57" w:right="57"/>
              <w:jc w:val="left"/>
            </w:pPr>
            <w:r w:rsidRPr="003263A9">
              <w:t>Weight (2)</w:t>
            </w:r>
          </w:p>
        </w:tc>
      </w:tr>
      <w:tr w:rsidR="002A1554" w:rsidRPr="003263A9" w14:paraId="0BE26552" w14:textId="77777777" w:rsidTr="00110C94">
        <w:trPr>
          <w:trHeight w:val="227"/>
        </w:trPr>
        <w:tc>
          <w:tcPr>
            <w:tcW w:w="3572" w:type="dxa"/>
            <w:gridSpan w:val="3"/>
            <w:tcBorders>
              <w:left w:val="nil"/>
            </w:tcBorders>
            <w:shd w:val="clear" w:color="auto" w:fill="auto"/>
            <w:vAlign w:val="center"/>
          </w:tcPr>
          <w:p w14:paraId="54D404A0" w14:textId="77777777" w:rsidR="002A1554" w:rsidRPr="003263A9" w:rsidRDefault="002A1554" w:rsidP="00F37BD2">
            <w:pPr>
              <w:pStyle w:val="Bodyjustified"/>
              <w:keepLines/>
              <w:spacing w:line="240" w:lineRule="auto"/>
              <w:ind w:left="57" w:right="57"/>
            </w:pPr>
          </w:p>
        </w:tc>
        <w:tc>
          <w:tcPr>
            <w:tcW w:w="2531" w:type="dxa"/>
            <w:gridSpan w:val="2"/>
            <w:tcBorders>
              <w:right w:val="nil"/>
            </w:tcBorders>
            <w:shd w:val="clear" w:color="auto" w:fill="auto"/>
            <w:vAlign w:val="center"/>
          </w:tcPr>
          <w:p w14:paraId="64C2451D" w14:textId="77777777" w:rsidR="002A1554" w:rsidRPr="003263A9" w:rsidRDefault="002A1554" w:rsidP="00F37BD2">
            <w:pPr>
              <w:pStyle w:val="Bodyjustified"/>
              <w:keepLines/>
              <w:spacing w:line="240" w:lineRule="auto"/>
              <w:ind w:left="57" w:right="57"/>
            </w:pPr>
          </w:p>
        </w:tc>
      </w:tr>
      <w:tr w:rsidR="002A1554" w:rsidRPr="003263A9" w14:paraId="7D72B3B7" w14:textId="77777777" w:rsidTr="00110C94">
        <w:trPr>
          <w:trHeight w:val="227"/>
        </w:trPr>
        <w:tc>
          <w:tcPr>
            <w:tcW w:w="6103" w:type="dxa"/>
            <w:gridSpan w:val="5"/>
            <w:shd w:val="clear" w:color="auto" w:fill="F2F2F2" w:themeFill="background1" w:themeFillShade="F2"/>
            <w:vAlign w:val="center"/>
          </w:tcPr>
          <w:p w14:paraId="0755B0F7" w14:textId="77777777" w:rsidR="002A1554" w:rsidRPr="003263A9" w:rsidRDefault="002A1554" w:rsidP="00F37BD2">
            <w:pPr>
              <w:pStyle w:val="Bodyjustified"/>
              <w:keepLines/>
              <w:spacing w:before="60" w:after="60" w:line="240" w:lineRule="auto"/>
              <w:ind w:left="57" w:right="57"/>
            </w:pPr>
            <w:r w:rsidRPr="003263A9">
              <w:t>TO CHART F3 – SCREENING TESTS</w:t>
            </w:r>
          </w:p>
        </w:tc>
      </w:tr>
    </w:tbl>
    <w:p w14:paraId="37AB2961" w14:textId="77777777" w:rsidR="000E70D2" w:rsidRPr="003263A9" w:rsidRDefault="000E70D2" w:rsidP="00AA5FE6">
      <w:pPr>
        <w:pStyle w:val="NOTES"/>
        <w:keepLines/>
      </w:pPr>
      <w:r w:rsidRPr="003263A9">
        <w:t>NOTES:</w:t>
      </w:r>
    </w:p>
    <w:p w14:paraId="3C5F369F" w14:textId="77777777" w:rsidR="000E70D2" w:rsidRPr="003263A9" w:rsidRDefault="000E70D2" w:rsidP="006F2C11">
      <w:pPr>
        <w:pStyle w:val="numericallist"/>
        <w:keepLines/>
        <w:spacing w:after="60"/>
      </w:pPr>
      <w:r w:rsidRPr="003263A9">
        <w:t>Performed on a sample basis.</w:t>
      </w:r>
    </w:p>
    <w:p w14:paraId="2BBF3712" w14:textId="77777777" w:rsidR="000E70D2" w:rsidRPr="003263A9" w:rsidRDefault="000E70D2" w:rsidP="006F2C11">
      <w:pPr>
        <w:pStyle w:val="numericallist"/>
        <w:keepLines/>
        <w:spacing w:after="60"/>
      </w:pPr>
      <w:r w:rsidRPr="003263A9">
        <w:t>Guaranteed but not tested.</w:t>
      </w:r>
    </w:p>
    <w:p w14:paraId="4C6044BF" w14:textId="35A11DE6" w:rsidR="000E70D2" w:rsidRPr="003263A9" w:rsidRDefault="00A35C1F" w:rsidP="005F273A">
      <w:pPr>
        <w:pStyle w:val="Heading2"/>
        <w:rPr>
          <w:caps w:val="0"/>
        </w:rPr>
      </w:pPr>
      <w:bookmarkStart w:id="190" w:name="_Toc145417546"/>
      <w:r w:rsidRPr="003263A9">
        <w:rPr>
          <w:caps w:val="0"/>
        </w:rPr>
        <w:t>CHART F3 – SCREENING TESTS</w:t>
      </w:r>
      <w:bookmarkEnd w:id="190"/>
    </w:p>
    <w:p w14:paraId="73F5F71D" w14:textId="77777777" w:rsidR="00A82AFB" w:rsidRPr="003263A9" w:rsidRDefault="00A82AFB" w:rsidP="005F273A">
      <w:pPr>
        <w:keepNext/>
        <w:spacing w:after="0"/>
      </w:pPr>
    </w:p>
    <w:p w14:paraId="05903C42" w14:textId="77777777" w:rsidR="00A82AFB" w:rsidRPr="003263A9" w:rsidRDefault="00A82AFB" w:rsidP="005F273A">
      <w:pPr>
        <w:keepNext/>
        <w:spacing w:after="0" w:line="240" w:lineRule="auto"/>
        <w:rPr>
          <w:sz w:val="4"/>
          <w:szCs w:val="4"/>
        </w:rPr>
      </w:pPr>
    </w:p>
    <w:tbl>
      <w:tblPr>
        <w:tblStyle w:val="TableGrid"/>
        <w:tblW w:w="7379" w:type="dxa"/>
        <w:tblInd w:w="14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2F2F2" w:themeFill="background1" w:themeFillShade="F2"/>
        <w:tblCellMar>
          <w:left w:w="0" w:type="dxa"/>
          <w:right w:w="0" w:type="dxa"/>
        </w:tblCellMar>
        <w:tblLook w:val="04A0" w:firstRow="1" w:lastRow="0" w:firstColumn="1" w:lastColumn="0" w:noHBand="0" w:noVBand="1"/>
      </w:tblPr>
      <w:tblGrid>
        <w:gridCol w:w="1425"/>
        <w:gridCol w:w="2283"/>
        <w:gridCol w:w="3671"/>
      </w:tblGrid>
      <w:tr w:rsidR="002A1554" w:rsidRPr="003263A9" w14:paraId="444B8AED" w14:textId="77777777" w:rsidTr="00110C94">
        <w:trPr>
          <w:trHeight w:val="227"/>
        </w:trPr>
        <w:tc>
          <w:tcPr>
            <w:tcW w:w="7379" w:type="dxa"/>
            <w:gridSpan w:val="3"/>
            <w:tcBorders>
              <w:top w:val="single" w:sz="6" w:space="0" w:color="auto"/>
            </w:tcBorders>
            <w:shd w:val="clear" w:color="auto" w:fill="F2F2F2" w:themeFill="background1" w:themeFillShade="F2"/>
            <w:vAlign w:val="center"/>
          </w:tcPr>
          <w:p w14:paraId="4BDBA4BC" w14:textId="77777777" w:rsidR="002A1554" w:rsidRPr="003263A9" w:rsidRDefault="002A1554" w:rsidP="005F273A">
            <w:pPr>
              <w:pStyle w:val="Bodyjustified"/>
              <w:keepNext/>
              <w:keepLines/>
              <w:spacing w:before="60" w:after="60" w:line="240" w:lineRule="auto"/>
              <w:ind w:left="57" w:right="57"/>
            </w:pPr>
            <w:r w:rsidRPr="003263A9">
              <w:t>COMPONENTS FROM PRODUCTION CONTROL</w:t>
            </w:r>
          </w:p>
        </w:tc>
      </w:tr>
      <w:tr w:rsidR="002A1554" w:rsidRPr="003263A9" w14:paraId="72E58189" w14:textId="77777777" w:rsidTr="00110C94">
        <w:trPr>
          <w:trHeight w:val="227"/>
        </w:trPr>
        <w:tc>
          <w:tcPr>
            <w:tcW w:w="3708" w:type="dxa"/>
            <w:gridSpan w:val="2"/>
            <w:tcBorders>
              <w:top w:val="single" w:sz="4" w:space="0" w:color="auto"/>
              <w:left w:val="nil"/>
            </w:tcBorders>
            <w:shd w:val="clear" w:color="auto" w:fill="auto"/>
            <w:vAlign w:val="center"/>
          </w:tcPr>
          <w:p w14:paraId="2E377C52" w14:textId="77777777" w:rsidR="002A1554" w:rsidRPr="003263A9" w:rsidRDefault="002A1554" w:rsidP="005F273A">
            <w:pPr>
              <w:pStyle w:val="Normal8pt"/>
              <w:keepNext/>
              <w:keepLines/>
              <w:spacing w:line="240" w:lineRule="auto"/>
              <w:ind w:left="57" w:right="57"/>
            </w:pPr>
          </w:p>
        </w:tc>
        <w:tc>
          <w:tcPr>
            <w:tcW w:w="3671" w:type="dxa"/>
            <w:tcBorders>
              <w:right w:val="nil"/>
            </w:tcBorders>
            <w:shd w:val="clear" w:color="auto" w:fill="auto"/>
            <w:vAlign w:val="center"/>
          </w:tcPr>
          <w:p w14:paraId="21A931BA" w14:textId="77777777" w:rsidR="002A1554" w:rsidRPr="003263A9" w:rsidRDefault="002A1554" w:rsidP="005F273A">
            <w:pPr>
              <w:pStyle w:val="Normal8pt"/>
              <w:keepNext/>
              <w:keepLines/>
              <w:spacing w:line="240" w:lineRule="auto"/>
              <w:ind w:left="57" w:right="57"/>
            </w:pPr>
          </w:p>
        </w:tc>
      </w:tr>
      <w:tr w:rsidR="0047051B" w:rsidRPr="003263A9" w14:paraId="3A3DE403" w14:textId="77777777" w:rsidTr="00110C94">
        <w:trPr>
          <w:trHeight w:val="227"/>
        </w:trPr>
        <w:tc>
          <w:tcPr>
            <w:tcW w:w="1425" w:type="dxa"/>
            <w:tcBorders>
              <w:bottom w:val="single" w:sz="6" w:space="0" w:color="auto"/>
            </w:tcBorders>
            <w:shd w:val="clear" w:color="auto" w:fill="F2F2F2" w:themeFill="background1" w:themeFillShade="F2"/>
          </w:tcPr>
          <w:p w14:paraId="2D9DF26C" w14:textId="7ECAC2EB" w:rsidR="0047051B" w:rsidRPr="003263A9" w:rsidRDefault="008E5E48" w:rsidP="005F273A">
            <w:pPr>
              <w:pStyle w:val="Bodyjustified"/>
              <w:keepNext/>
              <w:keepLines/>
              <w:spacing w:before="60" w:after="60" w:line="240" w:lineRule="auto"/>
              <w:ind w:left="57" w:right="57"/>
              <w:jc w:val="left"/>
            </w:pPr>
            <w:r w:rsidRPr="003263A9">
              <w:t xml:space="preserve">Para. </w:t>
            </w:r>
            <w:r w:rsidR="00A35C1F" w:rsidRPr="003263A9">
              <w:fldChar w:fldCharType="begin"/>
            </w:r>
            <w:r w:rsidR="00A35C1F" w:rsidRPr="003263A9">
              <w:instrText xml:space="preserve"> REF _Ref476058077 \r \h </w:instrText>
            </w:r>
            <w:r w:rsidR="00FB0671" w:rsidRPr="003263A9">
              <w:instrText xml:space="preserve"> \* MERGEFORMAT </w:instrText>
            </w:r>
            <w:r w:rsidR="00A35C1F" w:rsidRPr="003263A9">
              <w:fldChar w:fldCharType="separate"/>
            </w:r>
            <w:r w:rsidR="003263A9">
              <w:t>8.2.1</w:t>
            </w:r>
            <w:r w:rsidR="00A35C1F" w:rsidRPr="003263A9">
              <w:fldChar w:fldCharType="end"/>
            </w:r>
          </w:p>
        </w:tc>
        <w:tc>
          <w:tcPr>
            <w:tcW w:w="5954" w:type="dxa"/>
            <w:gridSpan w:val="2"/>
            <w:tcBorders>
              <w:bottom w:val="single" w:sz="6" w:space="0" w:color="auto"/>
            </w:tcBorders>
            <w:shd w:val="clear" w:color="auto" w:fill="F2F2F2" w:themeFill="background1" w:themeFillShade="F2"/>
            <w:vAlign w:val="center"/>
          </w:tcPr>
          <w:p w14:paraId="1F69D5DB" w14:textId="66F6D7AE" w:rsidR="0047051B" w:rsidRPr="003263A9" w:rsidRDefault="008E5E48" w:rsidP="005F273A">
            <w:pPr>
              <w:pStyle w:val="Bodyjustified"/>
              <w:keepNext/>
              <w:keepLines/>
              <w:spacing w:before="60" w:after="60" w:line="240" w:lineRule="auto"/>
              <w:ind w:left="57" w:right="57"/>
              <w:jc w:val="left"/>
            </w:pPr>
            <w:r w:rsidRPr="003263A9">
              <w:t>Rapid Change of Temperature</w:t>
            </w:r>
          </w:p>
        </w:tc>
      </w:tr>
      <w:tr w:rsidR="0047051B" w:rsidRPr="003263A9" w14:paraId="1474F7E2" w14:textId="77777777" w:rsidTr="00110C94">
        <w:trPr>
          <w:trHeight w:val="227"/>
        </w:trPr>
        <w:tc>
          <w:tcPr>
            <w:tcW w:w="1425" w:type="dxa"/>
            <w:tcBorders>
              <w:bottom w:val="single" w:sz="6" w:space="0" w:color="auto"/>
            </w:tcBorders>
            <w:shd w:val="clear" w:color="auto" w:fill="F2F2F2" w:themeFill="background1" w:themeFillShade="F2"/>
            <w:vAlign w:val="center"/>
          </w:tcPr>
          <w:p w14:paraId="3610AB55" w14:textId="1D7CE5E9" w:rsidR="0047051B" w:rsidRPr="003263A9" w:rsidRDefault="008E5E48" w:rsidP="005F273A">
            <w:pPr>
              <w:pStyle w:val="Bodyjustified"/>
              <w:keepNext/>
              <w:keepLines/>
              <w:spacing w:before="60" w:after="60" w:line="240" w:lineRule="auto"/>
              <w:ind w:left="57" w:right="57"/>
              <w:jc w:val="left"/>
            </w:pPr>
            <w:r w:rsidRPr="003263A9">
              <w:t xml:space="preserve">Para. </w:t>
            </w:r>
            <w:r w:rsidR="00004A6E" w:rsidRPr="003263A9">
              <w:fldChar w:fldCharType="begin"/>
            </w:r>
            <w:r w:rsidR="00004A6E" w:rsidRPr="003263A9">
              <w:instrText xml:space="preserve"> REF _Ref477344308 \r \h </w:instrText>
            </w:r>
            <w:r w:rsidR="00FB0671" w:rsidRPr="003263A9">
              <w:instrText xml:space="preserve"> \* MERGEFORMAT </w:instrText>
            </w:r>
            <w:r w:rsidR="00004A6E" w:rsidRPr="003263A9">
              <w:fldChar w:fldCharType="separate"/>
            </w:r>
            <w:r w:rsidR="003263A9">
              <w:t>8.3</w:t>
            </w:r>
            <w:r w:rsidR="00004A6E" w:rsidRPr="003263A9">
              <w:fldChar w:fldCharType="end"/>
            </w:r>
          </w:p>
        </w:tc>
        <w:tc>
          <w:tcPr>
            <w:tcW w:w="5954" w:type="dxa"/>
            <w:gridSpan w:val="2"/>
            <w:tcBorders>
              <w:bottom w:val="single" w:sz="6" w:space="0" w:color="auto"/>
            </w:tcBorders>
            <w:shd w:val="clear" w:color="auto" w:fill="F2F2F2" w:themeFill="background1" w:themeFillShade="F2"/>
            <w:vAlign w:val="center"/>
          </w:tcPr>
          <w:p w14:paraId="3889AB14" w14:textId="3E9F98BD" w:rsidR="0047051B" w:rsidRPr="003263A9" w:rsidRDefault="008E5E48" w:rsidP="005F273A">
            <w:pPr>
              <w:pStyle w:val="Bodyjustified"/>
              <w:keepNext/>
              <w:keepLines/>
              <w:spacing w:before="60" w:after="60" w:line="240" w:lineRule="auto"/>
              <w:ind w:left="57" w:right="57"/>
              <w:jc w:val="left"/>
            </w:pPr>
            <w:r w:rsidRPr="003263A9">
              <w:t>Surge Current</w:t>
            </w:r>
          </w:p>
        </w:tc>
      </w:tr>
      <w:tr w:rsidR="002A1554" w:rsidRPr="003263A9" w14:paraId="43D86658" w14:textId="77777777" w:rsidTr="00110C94">
        <w:trPr>
          <w:trHeight w:val="227"/>
        </w:trPr>
        <w:tc>
          <w:tcPr>
            <w:tcW w:w="1425" w:type="dxa"/>
            <w:tcBorders>
              <w:bottom w:val="single" w:sz="6" w:space="0" w:color="auto"/>
            </w:tcBorders>
            <w:shd w:val="clear" w:color="auto" w:fill="F2F2F2" w:themeFill="background1" w:themeFillShade="F2"/>
            <w:vAlign w:val="center"/>
          </w:tcPr>
          <w:p w14:paraId="69A76438" w14:textId="47CC9D93" w:rsidR="002A1554" w:rsidRPr="003263A9" w:rsidRDefault="002A1554" w:rsidP="003B327C">
            <w:pPr>
              <w:pStyle w:val="Bodyjustified"/>
              <w:keepNext/>
              <w:keepLines/>
              <w:spacing w:before="60" w:after="60" w:line="240" w:lineRule="auto"/>
              <w:ind w:left="57" w:right="57"/>
              <w:jc w:val="left"/>
            </w:pPr>
            <w:r w:rsidRPr="003263A9">
              <w:t xml:space="preserve">Para. </w:t>
            </w:r>
            <w:r w:rsidR="003B327C" w:rsidRPr="003263A9">
              <w:fldChar w:fldCharType="begin"/>
            </w:r>
            <w:r w:rsidR="003B327C" w:rsidRPr="003263A9">
              <w:instrText xml:space="preserve"> REF _Ref2672446 \r \h </w:instrText>
            </w:r>
            <w:r w:rsidR="00382804" w:rsidRPr="003263A9">
              <w:instrText xml:space="preserve"> \* MERGEFORMAT </w:instrText>
            </w:r>
            <w:r w:rsidR="003B327C" w:rsidRPr="003263A9">
              <w:fldChar w:fldCharType="separate"/>
            </w:r>
            <w:r w:rsidR="003263A9">
              <w:t>8.4.2</w:t>
            </w:r>
            <w:r w:rsidR="003B327C" w:rsidRPr="003263A9">
              <w:fldChar w:fldCharType="end"/>
            </w:r>
          </w:p>
        </w:tc>
        <w:tc>
          <w:tcPr>
            <w:tcW w:w="5954" w:type="dxa"/>
            <w:gridSpan w:val="2"/>
            <w:tcBorders>
              <w:bottom w:val="single" w:sz="6" w:space="0" w:color="auto"/>
            </w:tcBorders>
            <w:shd w:val="clear" w:color="auto" w:fill="F2F2F2" w:themeFill="background1" w:themeFillShade="F2"/>
            <w:vAlign w:val="center"/>
          </w:tcPr>
          <w:p w14:paraId="55BCB77F" w14:textId="11045271" w:rsidR="002A1554" w:rsidRPr="003263A9" w:rsidRDefault="002A1554" w:rsidP="005F273A">
            <w:pPr>
              <w:pStyle w:val="Bodyjustified"/>
              <w:keepNext/>
              <w:keepLines/>
              <w:spacing w:before="60" w:after="60" w:line="240" w:lineRule="auto"/>
              <w:ind w:left="57" w:right="57"/>
              <w:jc w:val="left"/>
            </w:pPr>
            <w:r w:rsidRPr="003263A9">
              <w:t>Room Temperature Electrical Measurements (1)</w:t>
            </w:r>
          </w:p>
        </w:tc>
      </w:tr>
      <w:tr w:rsidR="002A1554" w:rsidRPr="003263A9" w14:paraId="24C979DC" w14:textId="77777777" w:rsidTr="00110C94">
        <w:trPr>
          <w:trHeight w:val="227"/>
        </w:trPr>
        <w:tc>
          <w:tcPr>
            <w:tcW w:w="1425" w:type="dxa"/>
            <w:tcBorders>
              <w:bottom w:val="single" w:sz="6" w:space="0" w:color="auto"/>
            </w:tcBorders>
            <w:shd w:val="clear" w:color="auto" w:fill="F2F2F2" w:themeFill="background1" w:themeFillShade="F2"/>
            <w:vAlign w:val="center"/>
          </w:tcPr>
          <w:p w14:paraId="5A29F5FF" w14:textId="3789F4C1" w:rsidR="002A1554" w:rsidRPr="003263A9" w:rsidRDefault="002A1554" w:rsidP="005F273A">
            <w:pPr>
              <w:pStyle w:val="Bodyjustified"/>
              <w:keepNext/>
              <w:keepLines/>
              <w:spacing w:before="60" w:after="60" w:line="240" w:lineRule="auto"/>
              <w:ind w:left="57" w:right="57"/>
              <w:jc w:val="left"/>
            </w:pPr>
            <w:r w:rsidRPr="003263A9">
              <w:t xml:space="preserve">Para. </w:t>
            </w:r>
            <w:r w:rsidRPr="003263A9">
              <w:fldChar w:fldCharType="begin"/>
            </w:r>
            <w:r w:rsidRPr="003263A9">
              <w:instrText xml:space="preserve"> REF _Ref471999326 \r \h </w:instrText>
            </w:r>
            <w:r w:rsidR="00FB0671" w:rsidRPr="003263A9">
              <w:instrText xml:space="preserve"> \* MERGEFORMAT </w:instrText>
            </w:r>
            <w:r w:rsidRPr="003263A9">
              <w:fldChar w:fldCharType="separate"/>
            </w:r>
            <w:r w:rsidR="003263A9">
              <w:t>8.5</w:t>
            </w:r>
            <w:r w:rsidRPr="003263A9">
              <w:fldChar w:fldCharType="end"/>
            </w:r>
          </w:p>
        </w:tc>
        <w:tc>
          <w:tcPr>
            <w:tcW w:w="5954" w:type="dxa"/>
            <w:gridSpan w:val="2"/>
            <w:tcBorders>
              <w:bottom w:val="single" w:sz="6" w:space="0" w:color="auto"/>
            </w:tcBorders>
            <w:shd w:val="clear" w:color="auto" w:fill="F2F2F2" w:themeFill="background1" w:themeFillShade="F2"/>
            <w:vAlign w:val="center"/>
          </w:tcPr>
          <w:p w14:paraId="16CF2BA1" w14:textId="77777777" w:rsidR="002A1554" w:rsidRPr="003263A9" w:rsidRDefault="002A1554" w:rsidP="005F273A">
            <w:pPr>
              <w:pStyle w:val="Bodyjustified"/>
              <w:keepNext/>
              <w:keepLines/>
              <w:spacing w:before="60" w:after="60" w:line="240" w:lineRule="auto"/>
              <w:ind w:left="57" w:right="57"/>
              <w:jc w:val="left"/>
            </w:pPr>
            <w:r w:rsidRPr="003263A9">
              <w:t>Burn-in</w:t>
            </w:r>
          </w:p>
        </w:tc>
      </w:tr>
      <w:tr w:rsidR="000F6672" w:rsidRPr="003263A9" w14:paraId="3AB2E073" w14:textId="77777777" w:rsidTr="00110C94">
        <w:trPr>
          <w:trHeight w:val="227"/>
        </w:trPr>
        <w:tc>
          <w:tcPr>
            <w:tcW w:w="1425" w:type="dxa"/>
            <w:tcBorders>
              <w:bottom w:val="single" w:sz="6" w:space="0" w:color="auto"/>
            </w:tcBorders>
            <w:shd w:val="clear" w:color="auto" w:fill="F2F2F2" w:themeFill="background1" w:themeFillShade="F2"/>
            <w:vAlign w:val="center"/>
          </w:tcPr>
          <w:p w14:paraId="1A39F14D" w14:textId="372B388E" w:rsidR="000F6672" w:rsidRPr="000F6672" w:rsidRDefault="000F6672" w:rsidP="000F6672">
            <w:pPr>
              <w:pStyle w:val="Bodyjustified"/>
              <w:keepNext/>
              <w:keepLines/>
              <w:spacing w:before="60" w:after="60" w:line="240" w:lineRule="auto"/>
              <w:ind w:left="57" w:right="57"/>
              <w:jc w:val="left"/>
              <w:rPr>
                <w:highlight w:val="yellow"/>
              </w:rPr>
            </w:pPr>
            <w:r w:rsidRPr="000F6672">
              <w:rPr>
                <w:highlight w:val="yellow"/>
              </w:rPr>
              <w:t xml:space="preserve">Para. </w:t>
            </w:r>
            <w:r w:rsidRPr="000F6672">
              <w:rPr>
                <w:highlight w:val="yellow"/>
              </w:rPr>
              <w:fldChar w:fldCharType="begin"/>
            </w:r>
            <w:r w:rsidRPr="000F6672">
              <w:rPr>
                <w:highlight w:val="yellow"/>
              </w:rPr>
              <w:instrText xml:space="preserve"> REF _Ref471999341 \r \h  \* MERGEFORMAT </w:instrText>
            </w:r>
            <w:r w:rsidRPr="000F6672">
              <w:rPr>
                <w:highlight w:val="yellow"/>
              </w:rPr>
            </w:r>
            <w:r w:rsidRPr="000F6672">
              <w:rPr>
                <w:highlight w:val="yellow"/>
              </w:rPr>
              <w:fldChar w:fldCharType="separate"/>
            </w:r>
            <w:r w:rsidRPr="000F6672">
              <w:rPr>
                <w:highlight w:val="yellow"/>
              </w:rPr>
              <w:t>8.4.3</w:t>
            </w:r>
            <w:r w:rsidRPr="000F6672">
              <w:rPr>
                <w:highlight w:val="yellow"/>
              </w:rPr>
              <w:fldChar w:fldCharType="end"/>
            </w:r>
          </w:p>
        </w:tc>
        <w:tc>
          <w:tcPr>
            <w:tcW w:w="5954" w:type="dxa"/>
            <w:gridSpan w:val="2"/>
            <w:tcBorders>
              <w:bottom w:val="single" w:sz="6" w:space="0" w:color="auto"/>
            </w:tcBorders>
            <w:shd w:val="clear" w:color="auto" w:fill="F2F2F2" w:themeFill="background1" w:themeFillShade="F2"/>
            <w:vAlign w:val="center"/>
          </w:tcPr>
          <w:p w14:paraId="3BEAD324" w14:textId="04F00778" w:rsidR="000F6672" w:rsidRPr="000F6672" w:rsidRDefault="000F6672" w:rsidP="000F6672">
            <w:pPr>
              <w:pStyle w:val="Bodyjustified"/>
              <w:keepNext/>
              <w:keepLines/>
              <w:spacing w:before="60" w:after="60" w:line="240" w:lineRule="auto"/>
              <w:ind w:left="57" w:right="57"/>
              <w:jc w:val="left"/>
              <w:rPr>
                <w:highlight w:val="yellow"/>
              </w:rPr>
            </w:pPr>
            <w:r w:rsidRPr="000F6672">
              <w:rPr>
                <w:highlight w:val="yellow"/>
              </w:rPr>
              <w:t>High and Low Temperatures Electrical Measurements (2) (3)</w:t>
            </w:r>
          </w:p>
        </w:tc>
      </w:tr>
      <w:tr w:rsidR="000F6672" w:rsidRPr="003263A9" w14:paraId="6046A0EB" w14:textId="77777777" w:rsidTr="00110C94">
        <w:trPr>
          <w:trHeight w:val="227"/>
        </w:trPr>
        <w:tc>
          <w:tcPr>
            <w:tcW w:w="1425" w:type="dxa"/>
            <w:tcBorders>
              <w:bottom w:val="single" w:sz="6" w:space="0" w:color="auto"/>
            </w:tcBorders>
            <w:shd w:val="clear" w:color="auto" w:fill="F2F2F2" w:themeFill="background1" w:themeFillShade="F2"/>
            <w:vAlign w:val="center"/>
          </w:tcPr>
          <w:p w14:paraId="5DE6269D" w14:textId="183B531E" w:rsidR="000F6672" w:rsidRPr="000F6672" w:rsidRDefault="000F6672" w:rsidP="000F6672">
            <w:pPr>
              <w:pStyle w:val="Bodyjustified"/>
              <w:keepNext/>
              <w:keepLines/>
              <w:spacing w:before="60" w:after="60" w:line="240" w:lineRule="auto"/>
              <w:ind w:left="57" w:right="57"/>
              <w:jc w:val="left"/>
              <w:rPr>
                <w:highlight w:val="yellow"/>
              </w:rPr>
            </w:pPr>
            <w:r w:rsidRPr="000F6672">
              <w:rPr>
                <w:highlight w:val="yellow"/>
              </w:rPr>
              <w:t xml:space="preserve">Para. </w:t>
            </w:r>
            <w:r w:rsidRPr="000F6672">
              <w:rPr>
                <w:highlight w:val="yellow"/>
              </w:rPr>
              <w:fldChar w:fldCharType="begin"/>
            </w:r>
            <w:r w:rsidRPr="000F6672">
              <w:rPr>
                <w:highlight w:val="yellow"/>
              </w:rPr>
              <w:instrText xml:space="preserve"> REF _Ref2672461 \r \h  \* MERGEFORMAT </w:instrText>
            </w:r>
            <w:r w:rsidRPr="000F6672">
              <w:rPr>
                <w:highlight w:val="yellow"/>
              </w:rPr>
            </w:r>
            <w:r w:rsidRPr="000F6672">
              <w:rPr>
                <w:highlight w:val="yellow"/>
              </w:rPr>
              <w:fldChar w:fldCharType="separate"/>
            </w:r>
            <w:r w:rsidRPr="000F6672">
              <w:rPr>
                <w:highlight w:val="yellow"/>
              </w:rPr>
              <w:t>8.4.2</w:t>
            </w:r>
            <w:r w:rsidRPr="000F6672">
              <w:rPr>
                <w:highlight w:val="yellow"/>
              </w:rPr>
              <w:fldChar w:fldCharType="end"/>
            </w:r>
          </w:p>
        </w:tc>
        <w:tc>
          <w:tcPr>
            <w:tcW w:w="5954" w:type="dxa"/>
            <w:gridSpan w:val="2"/>
            <w:tcBorders>
              <w:bottom w:val="single" w:sz="6" w:space="0" w:color="auto"/>
            </w:tcBorders>
            <w:shd w:val="clear" w:color="auto" w:fill="F2F2F2" w:themeFill="background1" w:themeFillShade="F2"/>
            <w:vAlign w:val="center"/>
          </w:tcPr>
          <w:p w14:paraId="61644F64" w14:textId="41E018A9" w:rsidR="000F6672" w:rsidRPr="000F6672" w:rsidRDefault="000F6672" w:rsidP="000F6672">
            <w:pPr>
              <w:pStyle w:val="Bodyjustified"/>
              <w:keepNext/>
              <w:keepLines/>
              <w:spacing w:before="60" w:after="60" w:line="240" w:lineRule="auto"/>
              <w:ind w:left="57" w:right="57"/>
              <w:jc w:val="left"/>
              <w:rPr>
                <w:highlight w:val="yellow"/>
              </w:rPr>
            </w:pPr>
            <w:r w:rsidRPr="000F6672">
              <w:rPr>
                <w:highlight w:val="yellow"/>
              </w:rPr>
              <w:t>Room Temperature Electrical Measurements (2)</w:t>
            </w:r>
          </w:p>
        </w:tc>
      </w:tr>
      <w:tr w:rsidR="00082EA9" w:rsidRPr="003263A9" w14:paraId="786753D0" w14:textId="77777777" w:rsidTr="00110C94">
        <w:trPr>
          <w:trHeight w:val="227"/>
        </w:trPr>
        <w:tc>
          <w:tcPr>
            <w:tcW w:w="1425" w:type="dxa"/>
            <w:tcBorders>
              <w:bottom w:val="single" w:sz="6" w:space="0" w:color="auto"/>
            </w:tcBorders>
            <w:shd w:val="clear" w:color="auto" w:fill="F2F2F2" w:themeFill="background1" w:themeFillShade="F2"/>
            <w:vAlign w:val="center"/>
          </w:tcPr>
          <w:p w14:paraId="67961B3B" w14:textId="2CEDD5E1" w:rsidR="00082EA9" w:rsidRPr="003263A9" w:rsidRDefault="00194D90" w:rsidP="005F273A">
            <w:pPr>
              <w:pStyle w:val="Bodyjustified"/>
              <w:keepNext/>
              <w:keepLines/>
              <w:spacing w:before="60" w:after="60" w:line="240" w:lineRule="auto"/>
              <w:ind w:left="57" w:right="57"/>
              <w:jc w:val="left"/>
            </w:pPr>
            <w:r w:rsidRPr="003263A9">
              <w:t xml:space="preserve">Para. </w:t>
            </w:r>
            <w:r w:rsidRPr="003263A9">
              <w:fldChar w:fldCharType="begin"/>
            </w:r>
            <w:r w:rsidRPr="003263A9">
              <w:instrText xml:space="preserve"> REF _Ref471994024 \r \h </w:instrText>
            </w:r>
            <w:r w:rsidR="00FB0671" w:rsidRPr="003263A9">
              <w:instrText xml:space="preserve"> \* MERGEFORMAT </w:instrText>
            </w:r>
            <w:r w:rsidRPr="003263A9">
              <w:fldChar w:fldCharType="separate"/>
            </w:r>
            <w:r w:rsidR="003263A9">
              <w:t>6.4</w:t>
            </w:r>
            <w:r w:rsidRPr="003263A9">
              <w:fldChar w:fldCharType="end"/>
            </w:r>
          </w:p>
        </w:tc>
        <w:tc>
          <w:tcPr>
            <w:tcW w:w="5954" w:type="dxa"/>
            <w:gridSpan w:val="2"/>
            <w:tcBorders>
              <w:bottom w:val="single" w:sz="6" w:space="0" w:color="auto"/>
            </w:tcBorders>
            <w:shd w:val="clear" w:color="auto" w:fill="F2F2F2" w:themeFill="background1" w:themeFillShade="F2"/>
            <w:vAlign w:val="center"/>
          </w:tcPr>
          <w:p w14:paraId="049F9016" w14:textId="008BF118" w:rsidR="00082EA9" w:rsidRPr="003263A9" w:rsidRDefault="00194D90" w:rsidP="005F273A">
            <w:pPr>
              <w:pStyle w:val="Bodyjustified"/>
              <w:keepNext/>
              <w:keepLines/>
              <w:spacing w:before="60" w:after="60" w:line="240" w:lineRule="auto"/>
              <w:ind w:left="57" w:right="57"/>
              <w:jc w:val="left"/>
            </w:pPr>
            <w:r w:rsidRPr="003263A9">
              <w:t>Check for Lot Failure (4)</w:t>
            </w:r>
          </w:p>
        </w:tc>
      </w:tr>
      <w:tr w:rsidR="002A1554" w:rsidRPr="003263A9" w14:paraId="52324E68" w14:textId="77777777" w:rsidTr="00110C94">
        <w:trPr>
          <w:trHeight w:val="227"/>
        </w:trPr>
        <w:tc>
          <w:tcPr>
            <w:tcW w:w="1425" w:type="dxa"/>
            <w:tcBorders>
              <w:bottom w:val="single" w:sz="6" w:space="0" w:color="auto"/>
            </w:tcBorders>
            <w:shd w:val="clear" w:color="auto" w:fill="F2F2F2" w:themeFill="background1" w:themeFillShade="F2"/>
            <w:vAlign w:val="center"/>
          </w:tcPr>
          <w:p w14:paraId="132547C7" w14:textId="2BADD3A8" w:rsidR="002A1554" w:rsidRPr="003263A9" w:rsidRDefault="00194D90" w:rsidP="005F273A">
            <w:pPr>
              <w:pStyle w:val="Bodyjustified"/>
              <w:keepNext/>
              <w:keepLines/>
              <w:spacing w:before="60" w:after="60" w:line="240" w:lineRule="auto"/>
              <w:ind w:left="57" w:right="57"/>
              <w:jc w:val="left"/>
            </w:pPr>
            <w:r w:rsidRPr="003263A9">
              <w:t xml:space="preserve">Para. </w:t>
            </w:r>
            <w:r w:rsidRPr="003263A9">
              <w:fldChar w:fldCharType="begin"/>
            </w:r>
            <w:r w:rsidRPr="003263A9">
              <w:instrText xml:space="preserve"> REF _Ref476214282 \r \h </w:instrText>
            </w:r>
            <w:r w:rsidR="00FB0671" w:rsidRPr="003263A9">
              <w:instrText xml:space="preserve"> \* MERGEFORMAT </w:instrText>
            </w:r>
            <w:r w:rsidRPr="003263A9">
              <w:fldChar w:fldCharType="separate"/>
            </w:r>
            <w:r w:rsidR="003263A9">
              <w:t>8.6</w:t>
            </w:r>
            <w:r w:rsidRPr="003263A9">
              <w:fldChar w:fldCharType="end"/>
            </w:r>
          </w:p>
        </w:tc>
        <w:tc>
          <w:tcPr>
            <w:tcW w:w="5954" w:type="dxa"/>
            <w:gridSpan w:val="2"/>
            <w:tcBorders>
              <w:bottom w:val="single" w:sz="6" w:space="0" w:color="auto"/>
            </w:tcBorders>
            <w:shd w:val="clear" w:color="auto" w:fill="F2F2F2" w:themeFill="background1" w:themeFillShade="F2"/>
            <w:vAlign w:val="center"/>
          </w:tcPr>
          <w:p w14:paraId="183F5F28" w14:textId="69E6FB65" w:rsidR="002A1554" w:rsidRPr="003263A9" w:rsidRDefault="00194D90" w:rsidP="005F273A">
            <w:pPr>
              <w:pStyle w:val="Bodyjustified"/>
              <w:keepNext/>
              <w:keepLines/>
              <w:spacing w:before="60" w:after="60" w:line="240" w:lineRule="auto"/>
              <w:ind w:left="57" w:right="57"/>
              <w:jc w:val="left"/>
            </w:pPr>
            <w:r w:rsidRPr="003263A9">
              <w:t>Seal (Fine and Gross Leak) (5)</w:t>
            </w:r>
          </w:p>
        </w:tc>
      </w:tr>
      <w:tr w:rsidR="002A1554" w:rsidRPr="003263A9" w14:paraId="1C5049CE" w14:textId="77777777" w:rsidTr="00110C94">
        <w:trPr>
          <w:trHeight w:val="227"/>
        </w:trPr>
        <w:tc>
          <w:tcPr>
            <w:tcW w:w="1425" w:type="dxa"/>
            <w:tcBorders>
              <w:bottom w:val="single" w:sz="6" w:space="0" w:color="auto"/>
            </w:tcBorders>
            <w:shd w:val="clear" w:color="auto" w:fill="F2F2F2" w:themeFill="background1" w:themeFillShade="F2"/>
            <w:vAlign w:val="center"/>
          </w:tcPr>
          <w:p w14:paraId="06E2956D" w14:textId="271ED879" w:rsidR="002A1554" w:rsidRPr="003263A9" w:rsidRDefault="002A1554" w:rsidP="005F273A">
            <w:pPr>
              <w:pStyle w:val="Bodyjustified"/>
              <w:keepNext/>
              <w:keepLines/>
              <w:spacing w:before="60" w:after="60" w:line="240" w:lineRule="auto"/>
              <w:ind w:left="57" w:right="57"/>
              <w:jc w:val="left"/>
            </w:pPr>
            <w:r w:rsidRPr="003263A9">
              <w:t xml:space="preserve">Para. </w:t>
            </w:r>
            <w:r w:rsidR="00E83FDF" w:rsidRPr="003263A9">
              <w:fldChar w:fldCharType="begin"/>
            </w:r>
            <w:r w:rsidR="00E83FDF" w:rsidRPr="003263A9">
              <w:instrText xml:space="preserve"> REF _Ref476213785 \r \h </w:instrText>
            </w:r>
            <w:r w:rsidR="00FB0671" w:rsidRPr="003263A9">
              <w:instrText xml:space="preserve"> \* MERGEFORMAT </w:instrText>
            </w:r>
            <w:r w:rsidR="00E83FDF" w:rsidRPr="003263A9">
              <w:fldChar w:fldCharType="separate"/>
            </w:r>
            <w:r w:rsidR="003263A9">
              <w:t>8.7</w:t>
            </w:r>
            <w:r w:rsidR="00E83FDF" w:rsidRPr="003263A9">
              <w:fldChar w:fldCharType="end"/>
            </w:r>
          </w:p>
        </w:tc>
        <w:tc>
          <w:tcPr>
            <w:tcW w:w="5954" w:type="dxa"/>
            <w:gridSpan w:val="2"/>
            <w:tcBorders>
              <w:bottom w:val="single" w:sz="6" w:space="0" w:color="auto"/>
            </w:tcBorders>
            <w:shd w:val="clear" w:color="auto" w:fill="F2F2F2" w:themeFill="background1" w:themeFillShade="F2"/>
            <w:vAlign w:val="center"/>
          </w:tcPr>
          <w:p w14:paraId="3D8B1924" w14:textId="77777777" w:rsidR="002A1554" w:rsidRPr="003263A9" w:rsidRDefault="002A1554" w:rsidP="005F273A">
            <w:pPr>
              <w:pStyle w:val="Bodyjustified"/>
              <w:keepNext/>
              <w:keepLines/>
              <w:spacing w:before="60" w:after="60" w:line="240" w:lineRule="auto"/>
              <w:ind w:left="57" w:right="57"/>
              <w:jc w:val="left"/>
            </w:pPr>
            <w:r w:rsidRPr="003263A9">
              <w:t>External Visual Inspection</w:t>
            </w:r>
          </w:p>
        </w:tc>
      </w:tr>
      <w:tr w:rsidR="002A1554" w:rsidRPr="003263A9" w14:paraId="16C12BD2" w14:textId="77777777" w:rsidTr="00110C94">
        <w:trPr>
          <w:trHeight w:val="227"/>
        </w:trPr>
        <w:tc>
          <w:tcPr>
            <w:tcW w:w="3708" w:type="dxa"/>
            <w:gridSpan w:val="2"/>
            <w:tcBorders>
              <w:left w:val="nil"/>
            </w:tcBorders>
            <w:shd w:val="clear" w:color="auto" w:fill="auto"/>
            <w:vAlign w:val="center"/>
          </w:tcPr>
          <w:p w14:paraId="4F2C2180" w14:textId="77777777" w:rsidR="002A1554" w:rsidRPr="003263A9" w:rsidRDefault="002A1554" w:rsidP="005F273A">
            <w:pPr>
              <w:pStyle w:val="Normal8pt"/>
              <w:keepNext/>
              <w:keepLines/>
              <w:spacing w:line="240" w:lineRule="auto"/>
              <w:ind w:left="57" w:right="57"/>
            </w:pPr>
          </w:p>
        </w:tc>
        <w:tc>
          <w:tcPr>
            <w:tcW w:w="3671" w:type="dxa"/>
            <w:tcBorders>
              <w:right w:val="nil"/>
            </w:tcBorders>
            <w:shd w:val="clear" w:color="auto" w:fill="auto"/>
            <w:vAlign w:val="center"/>
          </w:tcPr>
          <w:p w14:paraId="6B0E1825" w14:textId="77777777" w:rsidR="002A1554" w:rsidRPr="003263A9" w:rsidRDefault="002A1554" w:rsidP="005F273A">
            <w:pPr>
              <w:pStyle w:val="Normal8pt"/>
              <w:keepNext/>
              <w:keepLines/>
              <w:spacing w:line="240" w:lineRule="auto"/>
              <w:ind w:left="57" w:right="57"/>
            </w:pPr>
          </w:p>
        </w:tc>
      </w:tr>
      <w:tr w:rsidR="002A1554" w:rsidRPr="003263A9" w14:paraId="1829D111" w14:textId="77777777" w:rsidTr="00110C94">
        <w:trPr>
          <w:trHeight w:val="227"/>
        </w:trPr>
        <w:tc>
          <w:tcPr>
            <w:tcW w:w="7379" w:type="dxa"/>
            <w:gridSpan w:val="3"/>
            <w:shd w:val="clear" w:color="auto" w:fill="F2F2F2" w:themeFill="background1" w:themeFillShade="F2"/>
            <w:vAlign w:val="center"/>
          </w:tcPr>
          <w:p w14:paraId="0BBACBD1" w14:textId="77777777" w:rsidR="002A1554" w:rsidRPr="003263A9" w:rsidRDefault="002A1554" w:rsidP="005F273A">
            <w:pPr>
              <w:pStyle w:val="Bodyjustified"/>
              <w:keepNext/>
              <w:keepLines/>
              <w:spacing w:before="60" w:after="60" w:line="240" w:lineRule="auto"/>
              <w:ind w:left="57" w:right="57"/>
            </w:pPr>
            <w:r w:rsidRPr="003263A9">
              <w:t>TO CHART F4 WHEN APPLICABLE</w:t>
            </w:r>
          </w:p>
        </w:tc>
      </w:tr>
    </w:tbl>
    <w:p w14:paraId="67057A51" w14:textId="77777777" w:rsidR="000E70D2" w:rsidRPr="003263A9" w:rsidRDefault="000E70D2" w:rsidP="005F273A">
      <w:pPr>
        <w:pStyle w:val="NOTES"/>
        <w:keepLines/>
      </w:pPr>
      <w:r w:rsidRPr="003263A9">
        <w:t>NOTES:</w:t>
      </w:r>
    </w:p>
    <w:p w14:paraId="58326E36" w14:textId="77777777" w:rsidR="000E70D2" w:rsidRPr="003263A9" w:rsidRDefault="000E70D2" w:rsidP="006F2C11">
      <w:pPr>
        <w:pStyle w:val="numericallist"/>
        <w:keepNext/>
        <w:keepLines/>
        <w:spacing w:after="60"/>
      </w:pPr>
      <w:r w:rsidRPr="003263A9">
        <w:t>Optional at the Manufacturer’s discretion.</w:t>
      </w:r>
    </w:p>
    <w:p w14:paraId="21BADFF7" w14:textId="32B4926A" w:rsidR="000E70D2" w:rsidRPr="003263A9" w:rsidRDefault="000E70D2" w:rsidP="006F2C11">
      <w:pPr>
        <w:pStyle w:val="numericallist"/>
        <w:keepNext/>
        <w:keepLines/>
        <w:spacing w:after="60"/>
      </w:pPr>
      <w:r w:rsidRPr="003263A9">
        <w:t xml:space="preserve">The lot failure criteria of Para. </w:t>
      </w:r>
      <w:r w:rsidR="008B2842" w:rsidRPr="003263A9">
        <w:fldChar w:fldCharType="begin"/>
      </w:r>
      <w:r w:rsidR="008B2842" w:rsidRPr="003263A9">
        <w:instrText xml:space="preserve"> REF _Ref471994024 \r \h </w:instrText>
      </w:r>
      <w:r w:rsidR="00382804" w:rsidRPr="003263A9">
        <w:instrText xml:space="preserve"> \* MERGEFORMAT </w:instrText>
      </w:r>
      <w:r w:rsidR="008B2842" w:rsidRPr="003263A9">
        <w:fldChar w:fldCharType="separate"/>
      </w:r>
      <w:r w:rsidR="003263A9">
        <w:t>6.4</w:t>
      </w:r>
      <w:r w:rsidR="008B2842" w:rsidRPr="003263A9">
        <w:fldChar w:fldCharType="end"/>
      </w:r>
      <w:r w:rsidRPr="003263A9">
        <w:t xml:space="preserve"> apply to this test.</w:t>
      </w:r>
    </w:p>
    <w:p w14:paraId="192ED21C" w14:textId="77777777" w:rsidR="000E70D2" w:rsidRPr="003263A9" w:rsidRDefault="000E70D2" w:rsidP="006F2C11">
      <w:pPr>
        <w:pStyle w:val="numericallist"/>
        <w:keepNext/>
        <w:keepLines/>
        <w:spacing w:after="60"/>
      </w:pPr>
      <w:r w:rsidRPr="003263A9">
        <w:t>Performed on a sample basis.</w:t>
      </w:r>
    </w:p>
    <w:p w14:paraId="7E25B6A4" w14:textId="148E8D63" w:rsidR="00194D90" w:rsidRPr="003263A9" w:rsidRDefault="00194D90" w:rsidP="006F2C11">
      <w:pPr>
        <w:pStyle w:val="numericallist"/>
        <w:keepNext/>
        <w:keepLines/>
        <w:spacing w:after="60"/>
      </w:pPr>
      <w:r w:rsidRPr="003263A9">
        <w:t>Check for Lot Failure shall take into account all electrical parameter failures that may occur during Screenin</w:t>
      </w:r>
      <w:r w:rsidR="007D28A8" w:rsidRPr="003263A9">
        <w:t>g Tests in accordance with P</w:t>
      </w:r>
      <w:r w:rsidRPr="003263A9">
        <w:t>ara</w:t>
      </w:r>
      <w:r w:rsidR="007D28A8" w:rsidRPr="003263A9">
        <w:t>s</w:t>
      </w:r>
      <w:r w:rsidR="003B327C" w:rsidRPr="003263A9">
        <w:t xml:space="preserve"> </w:t>
      </w:r>
      <w:r w:rsidR="003B327C" w:rsidRPr="003263A9">
        <w:fldChar w:fldCharType="begin"/>
      </w:r>
      <w:r w:rsidR="003B327C" w:rsidRPr="003263A9">
        <w:instrText xml:space="preserve"> REF _Ref2672425 \r \h </w:instrText>
      </w:r>
      <w:r w:rsidR="00382804" w:rsidRPr="003263A9">
        <w:instrText xml:space="preserve"> \* MERGEFORMAT </w:instrText>
      </w:r>
      <w:r w:rsidR="003B327C" w:rsidRPr="003263A9">
        <w:fldChar w:fldCharType="separate"/>
      </w:r>
      <w:r w:rsidR="003263A9">
        <w:t>8.4.2</w:t>
      </w:r>
      <w:r w:rsidR="003B327C" w:rsidRPr="003263A9">
        <w:fldChar w:fldCharType="end"/>
      </w:r>
      <w:r w:rsidRPr="003263A9">
        <w:t xml:space="preserve"> and </w:t>
      </w:r>
      <w:r w:rsidRPr="003263A9">
        <w:fldChar w:fldCharType="begin"/>
      </w:r>
      <w:r w:rsidRPr="003263A9">
        <w:instrText xml:space="preserve"> REF _Ref471994052 \r \h </w:instrText>
      </w:r>
      <w:r w:rsidR="00382804" w:rsidRPr="003263A9">
        <w:instrText xml:space="preserve"> \* MERGEFORMAT </w:instrText>
      </w:r>
      <w:r w:rsidRPr="003263A9">
        <w:fldChar w:fldCharType="separate"/>
      </w:r>
      <w:r w:rsidR="003263A9">
        <w:t>8.4.3</w:t>
      </w:r>
      <w:r w:rsidRPr="003263A9">
        <w:fldChar w:fldCharType="end"/>
      </w:r>
      <w:r w:rsidRPr="003263A9">
        <w:t xml:space="preserve"> subsequent to Burn-in.</w:t>
      </w:r>
    </w:p>
    <w:p w14:paraId="2A86D3ED" w14:textId="5B9E68F0" w:rsidR="00082EA9" w:rsidRPr="003263A9" w:rsidRDefault="003E1011" w:rsidP="006F2C11">
      <w:pPr>
        <w:pStyle w:val="numericallist"/>
        <w:keepLines/>
        <w:spacing w:after="60"/>
      </w:pPr>
      <w:r w:rsidRPr="003263A9">
        <w:t>Applicable to hermetically sealed components only</w:t>
      </w:r>
      <w:r w:rsidR="00082EA9" w:rsidRPr="003263A9">
        <w:t>.</w:t>
      </w:r>
    </w:p>
    <w:p w14:paraId="7B46D49B" w14:textId="77777777" w:rsidR="000E70D2" w:rsidRPr="003263A9" w:rsidRDefault="000E70D2" w:rsidP="00AA5FE6">
      <w:pPr>
        <w:keepLines/>
        <w:spacing w:after="0" w:line="240" w:lineRule="auto"/>
        <w:ind w:left="0" w:right="0"/>
        <w:jc w:val="left"/>
      </w:pPr>
      <w:r w:rsidRPr="003263A9">
        <w:br w:type="page"/>
      </w:r>
    </w:p>
    <w:p w14:paraId="67573751" w14:textId="600C3E65" w:rsidR="000E70D2" w:rsidRPr="003263A9" w:rsidRDefault="00A35C1F" w:rsidP="007D2B76">
      <w:pPr>
        <w:pStyle w:val="Heading2"/>
        <w:rPr>
          <w:caps w:val="0"/>
        </w:rPr>
      </w:pPr>
      <w:bookmarkStart w:id="191" w:name="_Toc145417547"/>
      <w:r w:rsidRPr="003263A9">
        <w:rPr>
          <w:caps w:val="0"/>
        </w:rPr>
        <w:lastRenderedPageBreak/>
        <w:t>CHART F4 – QUALIFICATION, PERIODIC TESTING AND LOT VALIDATION TESTING</w:t>
      </w:r>
      <w:bookmarkEnd w:id="191"/>
    </w:p>
    <w:p w14:paraId="3E1609FF" w14:textId="77777777" w:rsidR="00A82AFB" w:rsidRPr="003263A9" w:rsidRDefault="00A82AFB" w:rsidP="00A82AFB">
      <w:pPr>
        <w:spacing w:after="0"/>
      </w:pPr>
    </w:p>
    <w:p w14:paraId="2E9FD1A0" w14:textId="08A25D91" w:rsidR="002A1554" w:rsidRPr="003263A9" w:rsidRDefault="002A1554" w:rsidP="007D2B76">
      <w:pPr>
        <w:pStyle w:val="Bodyjustified"/>
        <w:ind w:left="1418"/>
        <w:jc w:val="left"/>
      </w:pPr>
      <w:r w:rsidRPr="003263A9">
        <w:rPr>
          <w:noProof/>
          <w:lang w:eastAsia="en-GB"/>
        </w:rPr>
        <mc:AlternateContent>
          <mc:Choice Requires="wpc">
            <w:drawing>
              <wp:inline distT="0" distB="0" distL="0" distR="0" wp14:anchorId="57EC31AE" wp14:editId="066B41E1">
                <wp:extent cx="4274153" cy="7755636"/>
                <wp:effectExtent l="0" t="0" r="12700" b="17145"/>
                <wp:docPr id="29" name="Canvas 29"/>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87" name="Straight Connector 87"/>
                        <wps:cNvCnPr>
                          <a:stCxn id="79" idx="2"/>
                          <a:endCxn id="75" idx="0"/>
                        </wps:cNvCnPr>
                        <wps:spPr>
                          <a:xfrm>
                            <a:off x="1363218" y="6025176"/>
                            <a:ext cx="0" cy="1054820"/>
                          </a:xfrm>
                          <a:prstGeom prst="line">
                            <a:avLst/>
                          </a:prstGeom>
                          <a:noFill/>
                          <a:ln w="9525" cap="flat" cmpd="sng" algn="ctr">
                            <a:solidFill>
                              <a:sysClr val="windowText" lastClr="000000"/>
                            </a:solidFill>
                            <a:prstDash val="solid"/>
                            <a:miter lim="800000"/>
                          </a:ln>
                          <a:effectLst/>
                        </wps:spPr>
                        <wps:bodyPr/>
                      </wps:wsp>
                      <wps:wsp>
                        <wps:cNvPr id="86" name="Straight Connector 86"/>
                        <wps:cNvCnPr>
                          <a:endCxn id="82" idx="0"/>
                        </wps:cNvCnPr>
                        <wps:spPr>
                          <a:xfrm flipH="1">
                            <a:off x="3680465" y="1596627"/>
                            <a:ext cx="275" cy="4468167"/>
                          </a:xfrm>
                          <a:prstGeom prst="line">
                            <a:avLst/>
                          </a:prstGeom>
                          <a:noFill/>
                          <a:ln w="9525" cap="flat" cmpd="sng" algn="ctr">
                            <a:solidFill>
                              <a:sysClr val="windowText" lastClr="000000"/>
                            </a:solidFill>
                            <a:prstDash val="solid"/>
                            <a:miter lim="800000"/>
                          </a:ln>
                          <a:effectLst/>
                        </wps:spPr>
                        <wps:bodyPr/>
                      </wps:wsp>
                      <wps:wsp>
                        <wps:cNvPr id="85" name="Straight Connector 85"/>
                        <wps:cNvCnPr/>
                        <wps:spPr>
                          <a:xfrm flipH="1">
                            <a:off x="2134421" y="1596501"/>
                            <a:ext cx="47" cy="2726790"/>
                          </a:xfrm>
                          <a:prstGeom prst="line">
                            <a:avLst/>
                          </a:prstGeom>
                          <a:noFill/>
                          <a:ln w="9525" cap="flat" cmpd="sng" algn="ctr">
                            <a:solidFill>
                              <a:sysClr val="windowText" lastClr="000000"/>
                            </a:solidFill>
                            <a:prstDash val="solid"/>
                            <a:miter lim="800000"/>
                          </a:ln>
                          <a:effectLst/>
                        </wps:spPr>
                        <wps:bodyPr/>
                      </wps:wsp>
                      <wps:wsp>
                        <wps:cNvPr id="52" name="Straight Connector 84"/>
                        <wps:cNvCnPr>
                          <a:stCxn id="63" idx="2"/>
                          <a:endCxn id="79" idx="0"/>
                        </wps:cNvCnPr>
                        <wps:spPr>
                          <a:xfrm rot="16200000" flipH="1">
                            <a:off x="-53208" y="3932475"/>
                            <a:ext cx="2063672" cy="769180"/>
                          </a:xfrm>
                          <a:prstGeom prst="bentConnector3">
                            <a:avLst>
                              <a:gd name="adj1" fmla="val 90617"/>
                            </a:avLst>
                          </a:prstGeom>
                          <a:noFill/>
                          <a:ln w="9525" cap="flat" cmpd="sng" algn="ctr">
                            <a:solidFill>
                              <a:sysClr val="windowText" lastClr="000000"/>
                            </a:solidFill>
                            <a:prstDash val="solid"/>
                            <a:miter lim="800000"/>
                          </a:ln>
                          <a:effectLst/>
                        </wps:spPr>
                        <wps:bodyPr/>
                      </wps:wsp>
                      <wps:wsp>
                        <wps:cNvPr id="72" name="Straight Connector 72"/>
                        <wps:cNvCnPr/>
                        <wps:spPr>
                          <a:xfrm flipH="1">
                            <a:off x="594038" y="1596603"/>
                            <a:ext cx="2" cy="1012351"/>
                          </a:xfrm>
                          <a:prstGeom prst="line">
                            <a:avLst/>
                          </a:prstGeom>
                          <a:noFill/>
                          <a:ln w="9525" cap="flat" cmpd="sng" algn="ctr">
                            <a:solidFill>
                              <a:sysClr val="windowText" lastClr="000000"/>
                            </a:solidFill>
                            <a:prstDash val="solid"/>
                            <a:miter lim="800000"/>
                          </a:ln>
                          <a:effectLst/>
                        </wps:spPr>
                        <wps:bodyPr/>
                      </wps:wsp>
                      <wps:wsp>
                        <wps:cNvPr id="84" name="Straight Connector 84"/>
                        <wps:cNvCnPr>
                          <a:stCxn id="53" idx="2"/>
                          <a:endCxn id="54" idx="0"/>
                        </wps:cNvCnPr>
                        <wps:spPr>
                          <a:xfrm rot="16200000" flipH="1">
                            <a:off x="2741041" y="72624"/>
                            <a:ext cx="334858" cy="1542159"/>
                          </a:xfrm>
                          <a:prstGeom prst="bentConnector3">
                            <a:avLst>
                              <a:gd name="adj1" fmla="val 50000"/>
                            </a:avLst>
                          </a:prstGeom>
                          <a:noFill/>
                          <a:ln w="9525" cap="flat" cmpd="sng" algn="ctr">
                            <a:solidFill>
                              <a:sysClr val="windowText" lastClr="000000"/>
                            </a:solidFill>
                            <a:prstDash val="solid"/>
                            <a:miter lim="800000"/>
                          </a:ln>
                          <a:effectLst/>
                        </wps:spPr>
                        <wps:bodyPr/>
                      </wps:wsp>
                      <wps:wsp>
                        <wps:cNvPr id="53" name="Text Box 26"/>
                        <wps:cNvSpPr txBox="1"/>
                        <wps:spPr>
                          <a:xfrm>
                            <a:off x="41" y="0"/>
                            <a:ext cx="4274699" cy="676275"/>
                          </a:xfrm>
                          <a:prstGeom prst="rect">
                            <a:avLst/>
                          </a:prstGeom>
                          <a:solidFill>
                            <a:sysClr val="window" lastClr="FFFFFF">
                              <a:lumMod val="95000"/>
                            </a:sysClr>
                          </a:solidFill>
                          <a:ln w="9525">
                            <a:solidFill>
                              <a:prstClr val="black"/>
                            </a:solidFill>
                          </a:ln>
                          <a:effectLst/>
                        </wps:spPr>
                        <wps:txbx>
                          <w:txbxContent>
                            <w:p w14:paraId="4C58A25A" w14:textId="77777777" w:rsidR="00ED76E3" w:rsidRDefault="00ED76E3" w:rsidP="00F37BD2">
                              <w:pPr>
                                <w:spacing w:after="0" w:line="240" w:lineRule="auto"/>
                                <w:ind w:left="0" w:right="0"/>
                                <w:jc w:val="center"/>
                                <w:rPr>
                                  <w:rFonts w:cs="Arial"/>
                                  <w:sz w:val="18"/>
                                  <w:szCs w:val="18"/>
                                </w:rPr>
                              </w:pPr>
                              <w:r w:rsidRPr="008E2C3A">
                                <w:rPr>
                                  <w:rFonts w:cs="Arial"/>
                                  <w:sz w:val="18"/>
                                  <w:szCs w:val="18"/>
                                </w:rPr>
                                <w:t>Environmental</w:t>
                              </w:r>
                              <w:r>
                                <w:rPr>
                                  <w:rFonts w:cs="Arial"/>
                                  <w:sz w:val="18"/>
                                  <w:szCs w:val="18"/>
                                </w:rPr>
                                <w:t xml:space="preserve"> </w:t>
                              </w:r>
                              <w:r w:rsidRPr="008E2C3A">
                                <w:rPr>
                                  <w:rFonts w:cs="Arial"/>
                                  <w:sz w:val="18"/>
                                  <w:szCs w:val="18"/>
                                </w:rPr>
                                <w:t>/</w:t>
                              </w:r>
                              <w:r>
                                <w:rPr>
                                  <w:rFonts w:cs="Arial"/>
                                  <w:sz w:val="18"/>
                                  <w:szCs w:val="18"/>
                                </w:rPr>
                                <w:t xml:space="preserve"> </w:t>
                              </w:r>
                              <w:r w:rsidRPr="008E2C3A">
                                <w:rPr>
                                  <w:rFonts w:cs="Arial"/>
                                  <w:sz w:val="18"/>
                                  <w:szCs w:val="18"/>
                                </w:rPr>
                                <w:t>Mechanical Subgroup</w:t>
                              </w:r>
                            </w:p>
                            <w:p w14:paraId="76429E91" w14:textId="77777777" w:rsidR="00ED76E3" w:rsidRDefault="00ED76E3" w:rsidP="00F37BD2">
                              <w:pPr>
                                <w:spacing w:after="0" w:line="240" w:lineRule="auto"/>
                                <w:ind w:left="0" w:right="0"/>
                                <w:jc w:val="center"/>
                                <w:rPr>
                                  <w:rFonts w:cs="Arial"/>
                                  <w:sz w:val="18"/>
                                  <w:szCs w:val="18"/>
                                </w:rPr>
                              </w:pPr>
                            </w:p>
                            <w:p w14:paraId="171E3193" w14:textId="77777777" w:rsidR="00ED76E3" w:rsidRPr="008E2C3A" w:rsidRDefault="00ED76E3" w:rsidP="00F37BD2">
                              <w:pPr>
                                <w:spacing w:after="0" w:line="240" w:lineRule="auto"/>
                                <w:ind w:left="0" w:right="0"/>
                                <w:jc w:val="center"/>
                                <w:rPr>
                                  <w:rFonts w:cs="Arial"/>
                                  <w:sz w:val="18"/>
                                  <w:szCs w:val="18"/>
                                </w:rPr>
                              </w:pPr>
                              <w:r w:rsidRPr="008E2C3A">
                                <w:rPr>
                                  <w:rFonts w:cs="Arial"/>
                                  <w:sz w:val="18"/>
                                  <w:szCs w:val="18"/>
                                </w:rPr>
                                <w:t>24 Months Period</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54" name="Text Box 26"/>
                        <wps:cNvSpPr txBox="1"/>
                        <wps:spPr>
                          <a:xfrm>
                            <a:off x="3085550" y="1011133"/>
                            <a:ext cx="1188000" cy="612000"/>
                          </a:xfrm>
                          <a:prstGeom prst="rect">
                            <a:avLst/>
                          </a:prstGeom>
                          <a:solidFill>
                            <a:sysClr val="window" lastClr="FFFFFF">
                              <a:lumMod val="95000"/>
                            </a:sysClr>
                          </a:solidFill>
                          <a:ln w="9525">
                            <a:solidFill>
                              <a:prstClr val="black"/>
                            </a:solidFill>
                          </a:ln>
                          <a:effectLst/>
                        </wps:spPr>
                        <wps:txbx>
                          <w:txbxContent>
                            <w:p w14:paraId="18228ACD" w14:textId="00338975" w:rsidR="00ED76E3" w:rsidRDefault="00ED76E3" w:rsidP="00F37BD2">
                              <w:pPr>
                                <w:pStyle w:val="NormalWeb"/>
                                <w:spacing w:after="0" w:line="240" w:lineRule="auto"/>
                                <w:ind w:left="0" w:right="0"/>
                                <w:jc w:val="center"/>
                                <w:rPr>
                                  <w:rFonts w:ascii="Arial" w:hAnsi="Arial"/>
                                  <w:sz w:val="18"/>
                                  <w:szCs w:val="18"/>
                                </w:rPr>
                              </w:pPr>
                              <w:r>
                                <w:rPr>
                                  <w:rFonts w:ascii="Arial" w:hAnsi="Arial"/>
                                  <w:sz w:val="18"/>
                                  <w:szCs w:val="18"/>
                                </w:rPr>
                                <w:t>Group 1C</w:t>
                              </w:r>
                            </w:p>
                            <w:p w14:paraId="364695B3" w14:textId="0F2330C8" w:rsidR="00ED76E3" w:rsidRDefault="00ED76E3" w:rsidP="00F37BD2">
                              <w:pPr>
                                <w:pStyle w:val="NormalWeb"/>
                                <w:spacing w:after="0" w:line="240" w:lineRule="auto"/>
                                <w:ind w:left="0" w:right="0"/>
                                <w:jc w:val="center"/>
                                <w:rPr>
                                  <w:rFonts w:ascii="Arial" w:hAnsi="Arial"/>
                                  <w:sz w:val="18"/>
                                  <w:szCs w:val="18"/>
                                </w:rPr>
                              </w:pPr>
                              <w:r>
                                <w:rPr>
                                  <w:rFonts w:ascii="Arial" w:hAnsi="Arial"/>
                                  <w:sz w:val="18"/>
                                  <w:szCs w:val="18"/>
                                </w:rPr>
                                <w:t xml:space="preserve">12 </w:t>
                              </w:r>
                              <w:r w:rsidRPr="00382804">
                                <w:rPr>
                                  <w:rFonts w:ascii="Arial" w:hAnsi="Arial"/>
                                  <w:sz w:val="18"/>
                                  <w:szCs w:val="18"/>
                                </w:rPr>
                                <w:t>(4) or 4 (5)</w:t>
                              </w:r>
                              <w:r>
                                <w:rPr>
                                  <w:rFonts w:ascii="Arial" w:hAnsi="Arial"/>
                                  <w:sz w:val="18"/>
                                  <w:szCs w:val="18"/>
                                </w:rPr>
                                <w:t xml:space="preserve"> Components</w:t>
                              </w:r>
                            </w:p>
                            <w:p w14:paraId="07B03C81" w14:textId="05EE5CA2" w:rsidR="00ED76E3" w:rsidRPr="008E2C3A" w:rsidRDefault="00ED76E3" w:rsidP="00F37BD2">
                              <w:pPr>
                                <w:pStyle w:val="NormalWeb"/>
                                <w:spacing w:after="0" w:line="240" w:lineRule="auto"/>
                                <w:ind w:left="0" w:right="0"/>
                                <w:jc w:val="center"/>
                                <w:rPr>
                                  <w:rFonts w:ascii="Arial" w:hAnsi="Arial" w:cs="Arial"/>
                                  <w:sz w:val="18"/>
                                  <w:szCs w:val="18"/>
                                </w:rPr>
                              </w:pPr>
                              <w:r w:rsidRPr="008E2C3A">
                                <w:rPr>
                                  <w:rFonts w:ascii="Arial" w:hAnsi="Arial"/>
                                  <w:sz w:val="18"/>
                                  <w:szCs w:val="18"/>
                                </w:rPr>
                                <w:t>(</w:t>
                              </w:r>
                              <w:r>
                                <w:rPr>
                                  <w:rFonts w:ascii="Arial" w:hAnsi="Arial"/>
                                  <w:sz w:val="18"/>
                                  <w:szCs w:val="18"/>
                                </w:rPr>
                                <w:t>1</w:t>
                              </w:r>
                              <w:r w:rsidRPr="008E2C3A">
                                <w:rPr>
                                  <w:rFonts w:ascii="Arial" w:hAnsi="Arial"/>
                                  <w:sz w:val="18"/>
                                  <w:szCs w:val="18"/>
                                </w:rPr>
                                <w:t>) (</w:t>
                              </w:r>
                              <w:r>
                                <w:rPr>
                                  <w:rFonts w:ascii="Arial" w:hAnsi="Arial"/>
                                  <w:sz w:val="18"/>
                                  <w:szCs w:val="18"/>
                                </w:rPr>
                                <w:t>2</w:t>
                              </w:r>
                              <w:r w:rsidRPr="008E2C3A">
                                <w:rPr>
                                  <w:rFonts w:ascii="Arial" w:hAnsi="Arial"/>
                                  <w:sz w:val="18"/>
                                  <w:szCs w:val="18"/>
                                </w:rPr>
                                <w:t>)</w:t>
                              </w:r>
                              <w:r>
                                <w:rPr>
                                  <w:rFonts w:ascii="Arial" w:hAnsi="Arial"/>
                                  <w:sz w:val="18"/>
                                  <w:szCs w:val="18"/>
                                </w:rPr>
                                <w:t xml:space="preserve"> (3)</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59" name="Text Box 26"/>
                        <wps:cNvSpPr txBox="1"/>
                        <wps:spPr>
                          <a:xfrm>
                            <a:off x="3086740" y="1756250"/>
                            <a:ext cx="1188000" cy="676800"/>
                          </a:xfrm>
                          <a:prstGeom prst="rect">
                            <a:avLst/>
                          </a:prstGeom>
                          <a:solidFill>
                            <a:sysClr val="window" lastClr="FFFFFF">
                              <a:lumMod val="95000"/>
                            </a:sysClr>
                          </a:solidFill>
                          <a:ln w="9525">
                            <a:solidFill>
                              <a:prstClr val="black"/>
                            </a:solidFill>
                          </a:ln>
                          <a:effectLst/>
                        </wps:spPr>
                        <wps:txbx>
                          <w:txbxContent>
                            <w:p w14:paraId="69110EAB" w14:textId="77777777" w:rsidR="00ED76E3" w:rsidRDefault="00ED76E3" w:rsidP="00F37BD2">
                              <w:pPr>
                                <w:pStyle w:val="NormalWeb"/>
                                <w:spacing w:after="0" w:line="240" w:lineRule="auto"/>
                                <w:ind w:left="0" w:right="0"/>
                                <w:jc w:val="center"/>
                                <w:rPr>
                                  <w:rFonts w:ascii="Arial" w:hAnsi="Arial" w:cs="Arial"/>
                                  <w:sz w:val="18"/>
                                  <w:szCs w:val="18"/>
                                </w:rPr>
                              </w:pPr>
                              <w:r w:rsidRPr="008E2C3A">
                                <w:rPr>
                                  <w:rFonts w:ascii="Arial" w:hAnsi="Arial" w:cs="Arial"/>
                                  <w:sz w:val="18"/>
                                  <w:szCs w:val="18"/>
                                </w:rPr>
                                <w:t> </w:t>
                              </w:r>
                              <w:r>
                                <w:rPr>
                                  <w:rFonts w:ascii="Arial" w:hAnsi="Arial" w:cs="Arial"/>
                                  <w:sz w:val="18"/>
                                  <w:szCs w:val="18"/>
                                </w:rPr>
                                <w:t>Mounting</w:t>
                              </w:r>
                            </w:p>
                            <w:p w14:paraId="4E6CB4E6" w14:textId="77777777" w:rsidR="00ED76E3" w:rsidRPr="008E2C3A" w:rsidRDefault="00ED76E3" w:rsidP="00F37BD2">
                              <w:pPr>
                                <w:pStyle w:val="NormalWeb"/>
                                <w:spacing w:after="0" w:line="240" w:lineRule="auto"/>
                                <w:ind w:left="0" w:right="0"/>
                                <w:jc w:val="center"/>
                                <w:rPr>
                                  <w:rFonts w:ascii="Arial" w:hAnsi="Arial" w:cs="Arial"/>
                                  <w:sz w:val="18"/>
                                  <w:szCs w:val="18"/>
                                </w:rPr>
                              </w:pPr>
                            </w:p>
                            <w:p w14:paraId="2AF2D995" w14:textId="09B3BEAE" w:rsidR="00ED76E3" w:rsidRPr="008E2C3A" w:rsidRDefault="00ED76E3" w:rsidP="00F37BD2">
                              <w:pPr>
                                <w:pStyle w:val="NormalWeb"/>
                                <w:spacing w:after="0" w:line="240" w:lineRule="auto"/>
                                <w:ind w:left="0" w:right="0"/>
                                <w:jc w:val="center"/>
                                <w:rPr>
                                  <w:rFonts w:ascii="Arial" w:hAnsi="Arial" w:cs="Arial"/>
                                  <w:sz w:val="18"/>
                                  <w:szCs w:val="18"/>
                                </w:rPr>
                              </w:pPr>
                              <w:r w:rsidRPr="008E2C3A">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_Ref471993671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8.8</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0" name="Text Box 26"/>
                        <wps:cNvSpPr txBox="1"/>
                        <wps:spPr>
                          <a:xfrm>
                            <a:off x="3086740" y="2609009"/>
                            <a:ext cx="1188000" cy="676275"/>
                          </a:xfrm>
                          <a:prstGeom prst="rect">
                            <a:avLst/>
                          </a:prstGeom>
                          <a:solidFill>
                            <a:sysClr val="window" lastClr="FFFFFF">
                              <a:lumMod val="95000"/>
                            </a:sysClr>
                          </a:solidFill>
                          <a:ln w="9525">
                            <a:solidFill>
                              <a:prstClr val="black"/>
                            </a:solidFill>
                          </a:ln>
                          <a:effectLst/>
                        </wps:spPr>
                        <wps:txbx>
                          <w:txbxContent>
                            <w:p w14:paraId="0DE66141" w14:textId="45DF00EB" w:rsidR="00ED76E3" w:rsidRPr="008E2C3A" w:rsidRDefault="00ED76E3" w:rsidP="00F37BD2">
                              <w:pPr>
                                <w:pStyle w:val="NormalWeb"/>
                                <w:spacing w:after="0" w:line="240" w:lineRule="auto"/>
                                <w:ind w:left="0" w:right="0"/>
                                <w:jc w:val="center"/>
                                <w:rPr>
                                  <w:rFonts w:ascii="Arial" w:hAnsi="Arial" w:cs="Arial"/>
                                  <w:sz w:val="18"/>
                                  <w:szCs w:val="18"/>
                                </w:rPr>
                              </w:pPr>
                              <w:r>
                                <w:rPr>
                                  <w:rFonts w:ascii="Arial" w:hAnsi="Arial" w:cs="Arial"/>
                                  <w:sz w:val="18"/>
                                  <w:szCs w:val="18"/>
                                </w:rPr>
                                <w:t>High and Low Temperature Stability</w:t>
                              </w:r>
                            </w:p>
                            <w:p w14:paraId="5A2DAD30" w14:textId="06FCF497" w:rsidR="00ED76E3" w:rsidRPr="008E2C3A" w:rsidRDefault="00ED76E3" w:rsidP="00F37BD2">
                              <w:pPr>
                                <w:pStyle w:val="NormalWeb"/>
                                <w:spacing w:after="0" w:line="240" w:lineRule="auto"/>
                                <w:ind w:left="0" w:right="0"/>
                                <w:jc w:val="center"/>
                                <w:rPr>
                                  <w:rFonts w:ascii="Arial" w:hAnsi="Arial" w:cs="Arial"/>
                                  <w:sz w:val="18"/>
                                  <w:szCs w:val="18"/>
                                </w:rPr>
                              </w:pPr>
                              <w:r w:rsidRPr="008E2C3A">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_Ref476058508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8.13</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1" name="Text Box 26"/>
                        <wps:cNvSpPr txBox="1"/>
                        <wps:spPr>
                          <a:xfrm>
                            <a:off x="40" y="1011078"/>
                            <a:ext cx="1188000" cy="612000"/>
                          </a:xfrm>
                          <a:prstGeom prst="rect">
                            <a:avLst/>
                          </a:prstGeom>
                          <a:solidFill>
                            <a:sysClr val="window" lastClr="FFFFFF">
                              <a:lumMod val="95000"/>
                            </a:sysClr>
                          </a:solidFill>
                          <a:ln w="9525">
                            <a:solidFill>
                              <a:prstClr val="black"/>
                            </a:solidFill>
                          </a:ln>
                          <a:effectLst/>
                        </wps:spPr>
                        <wps:txbx>
                          <w:txbxContent>
                            <w:p w14:paraId="0B073774" w14:textId="2EE7035B" w:rsidR="00ED76E3" w:rsidRDefault="00ED76E3" w:rsidP="00F37BD2">
                              <w:pPr>
                                <w:pStyle w:val="NormalWeb"/>
                                <w:spacing w:after="0" w:line="240" w:lineRule="auto"/>
                                <w:ind w:left="0" w:right="0"/>
                                <w:jc w:val="center"/>
                                <w:rPr>
                                  <w:rFonts w:ascii="Arial" w:hAnsi="Arial"/>
                                  <w:sz w:val="18"/>
                                  <w:szCs w:val="18"/>
                                </w:rPr>
                              </w:pPr>
                              <w:r>
                                <w:rPr>
                                  <w:rFonts w:ascii="Arial" w:hAnsi="Arial"/>
                                  <w:sz w:val="18"/>
                                  <w:szCs w:val="18"/>
                                </w:rPr>
                                <w:t>Group 1A</w:t>
                              </w:r>
                            </w:p>
                            <w:p w14:paraId="5480B74B" w14:textId="78A9929C" w:rsidR="00ED76E3" w:rsidRDefault="00ED76E3" w:rsidP="00F37BD2">
                              <w:pPr>
                                <w:pStyle w:val="NormalWeb"/>
                                <w:spacing w:after="0" w:line="240" w:lineRule="auto"/>
                                <w:ind w:left="0" w:right="0"/>
                                <w:jc w:val="center"/>
                                <w:rPr>
                                  <w:rFonts w:ascii="Arial" w:hAnsi="Arial"/>
                                  <w:sz w:val="18"/>
                                  <w:szCs w:val="18"/>
                                </w:rPr>
                              </w:pPr>
                              <w:r>
                                <w:rPr>
                                  <w:rFonts w:ascii="Arial" w:hAnsi="Arial"/>
                                  <w:sz w:val="18"/>
                                  <w:szCs w:val="18"/>
                                </w:rPr>
                                <w:t xml:space="preserve">12 </w:t>
                              </w:r>
                              <w:r w:rsidRPr="00382804">
                                <w:rPr>
                                  <w:rFonts w:ascii="Arial" w:hAnsi="Arial"/>
                                  <w:sz w:val="18"/>
                                  <w:szCs w:val="18"/>
                                </w:rPr>
                                <w:t>(4) or 4 (5)</w:t>
                              </w:r>
                              <w:r>
                                <w:rPr>
                                  <w:rFonts w:ascii="Arial" w:hAnsi="Arial"/>
                                  <w:sz w:val="18"/>
                                  <w:szCs w:val="18"/>
                                </w:rPr>
                                <w:t xml:space="preserve"> Components</w:t>
                              </w:r>
                            </w:p>
                            <w:p w14:paraId="3274D79E" w14:textId="0AED59C8" w:rsidR="00ED76E3" w:rsidRPr="008E2C3A" w:rsidRDefault="00ED76E3" w:rsidP="00F37BD2">
                              <w:pPr>
                                <w:pStyle w:val="NormalWeb"/>
                                <w:spacing w:after="0" w:line="240" w:lineRule="auto"/>
                                <w:ind w:left="0" w:right="0"/>
                                <w:jc w:val="center"/>
                                <w:rPr>
                                  <w:sz w:val="18"/>
                                  <w:szCs w:val="18"/>
                                </w:rPr>
                              </w:pPr>
                              <w:r w:rsidRPr="008E2C3A">
                                <w:rPr>
                                  <w:rFonts w:ascii="Arial" w:hAnsi="Arial"/>
                                  <w:sz w:val="18"/>
                                  <w:szCs w:val="18"/>
                                </w:rPr>
                                <w:t>(</w:t>
                              </w:r>
                              <w:r>
                                <w:rPr>
                                  <w:rFonts w:ascii="Arial" w:hAnsi="Arial"/>
                                  <w:sz w:val="18"/>
                                  <w:szCs w:val="18"/>
                                </w:rPr>
                                <w:t>1</w:t>
                              </w:r>
                              <w:r w:rsidRPr="008E2C3A">
                                <w:rPr>
                                  <w:rFonts w:ascii="Arial" w:hAnsi="Arial"/>
                                  <w:sz w:val="18"/>
                                  <w:szCs w:val="18"/>
                                </w:rPr>
                                <w:t>) (</w:t>
                              </w:r>
                              <w:r>
                                <w:rPr>
                                  <w:rFonts w:ascii="Arial" w:hAnsi="Arial"/>
                                  <w:sz w:val="18"/>
                                  <w:szCs w:val="18"/>
                                </w:rPr>
                                <w:t>2</w:t>
                              </w:r>
                              <w:r w:rsidRPr="008E2C3A">
                                <w:rPr>
                                  <w:rFonts w:ascii="Arial" w:hAnsi="Arial"/>
                                  <w:sz w:val="18"/>
                                  <w:szCs w:val="18"/>
                                </w:rPr>
                                <w:t>)</w:t>
                              </w:r>
                              <w:r>
                                <w:rPr>
                                  <w:rFonts w:ascii="Arial" w:hAnsi="Arial"/>
                                  <w:sz w:val="18"/>
                                  <w:szCs w:val="18"/>
                                </w:rPr>
                                <w:t xml:space="preserve"> (3)</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2" name="Text Box 26"/>
                        <wps:cNvSpPr txBox="1"/>
                        <wps:spPr>
                          <a:xfrm>
                            <a:off x="40" y="1756195"/>
                            <a:ext cx="1188000" cy="676800"/>
                          </a:xfrm>
                          <a:prstGeom prst="rect">
                            <a:avLst/>
                          </a:prstGeom>
                          <a:solidFill>
                            <a:sysClr val="window" lastClr="FFFFFF">
                              <a:lumMod val="95000"/>
                            </a:sysClr>
                          </a:solidFill>
                          <a:ln w="9525">
                            <a:solidFill>
                              <a:prstClr val="black"/>
                            </a:solidFill>
                          </a:ln>
                          <a:effectLst/>
                        </wps:spPr>
                        <wps:txbx>
                          <w:txbxContent>
                            <w:p w14:paraId="2B55E16C" w14:textId="2ED1AF65" w:rsidR="00ED76E3" w:rsidRDefault="00ED76E3" w:rsidP="00F37BD2">
                              <w:pPr>
                                <w:pStyle w:val="NormalWeb"/>
                                <w:spacing w:after="0" w:line="240" w:lineRule="auto"/>
                                <w:ind w:left="0" w:right="0"/>
                                <w:jc w:val="center"/>
                                <w:rPr>
                                  <w:rFonts w:ascii="Arial" w:hAnsi="Arial" w:cs="Arial"/>
                                  <w:sz w:val="18"/>
                                  <w:szCs w:val="18"/>
                                </w:rPr>
                              </w:pPr>
                              <w:r>
                                <w:rPr>
                                  <w:rFonts w:ascii="Arial" w:hAnsi="Arial" w:cs="Arial"/>
                                  <w:sz w:val="18"/>
                                  <w:szCs w:val="18"/>
                                </w:rPr>
                                <w:t>Mounting</w:t>
                              </w:r>
                            </w:p>
                            <w:p w14:paraId="18B5B6A4" w14:textId="77777777" w:rsidR="00ED76E3" w:rsidRPr="008E2C3A" w:rsidRDefault="00ED76E3" w:rsidP="00F37BD2">
                              <w:pPr>
                                <w:pStyle w:val="NormalWeb"/>
                                <w:spacing w:after="0" w:line="240" w:lineRule="auto"/>
                                <w:ind w:left="0" w:right="0"/>
                                <w:jc w:val="center"/>
                                <w:rPr>
                                  <w:rFonts w:ascii="Arial" w:hAnsi="Arial" w:cs="Arial"/>
                                  <w:sz w:val="18"/>
                                  <w:szCs w:val="18"/>
                                </w:rPr>
                              </w:pPr>
                            </w:p>
                            <w:p w14:paraId="0E2C7338" w14:textId="353A106B" w:rsidR="00ED76E3" w:rsidRPr="008E2C3A" w:rsidRDefault="00ED76E3" w:rsidP="00F37BD2">
                              <w:pPr>
                                <w:pStyle w:val="NormalWeb"/>
                                <w:spacing w:after="0" w:line="240" w:lineRule="auto"/>
                                <w:ind w:left="0" w:right="0"/>
                                <w:jc w:val="center"/>
                                <w:rPr>
                                  <w:rFonts w:ascii="Arial" w:hAnsi="Arial" w:cs="Arial"/>
                                  <w:sz w:val="18"/>
                                  <w:szCs w:val="18"/>
                                </w:rPr>
                              </w:pPr>
                              <w:r w:rsidRPr="008E2C3A">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_Ref471993671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8.8</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3" name="Text Box 26"/>
                        <wps:cNvSpPr txBox="1"/>
                        <wps:spPr>
                          <a:xfrm>
                            <a:off x="38" y="2608954"/>
                            <a:ext cx="1188000" cy="676275"/>
                          </a:xfrm>
                          <a:prstGeom prst="rect">
                            <a:avLst/>
                          </a:prstGeom>
                          <a:solidFill>
                            <a:sysClr val="window" lastClr="FFFFFF">
                              <a:lumMod val="95000"/>
                            </a:sysClr>
                          </a:solidFill>
                          <a:ln w="9525">
                            <a:solidFill>
                              <a:prstClr val="black"/>
                            </a:solidFill>
                          </a:ln>
                          <a:effectLst/>
                        </wps:spPr>
                        <wps:txbx>
                          <w:txbxContent>
                            <w:p w14:paraId="099DE1B1" w14:textId="7419C2DC" w:rsidR="00ED76E3" w:rsidRPr="008E2C3A" w:rsidRDefault="00ED76E3" w:rsidP="00F37BD2">
                              <w:pPr>
                                <w:pStyle w:val="NormalWeb"/>
                                <w:spacing w:after="0" w:line="240" w:lineRule="auto"/>
                                <w:ind w:left="0" w:right="0"/>
                                <w:jc w:val="center"/>
                                <w:rPr>
                                  <w:rFonts w:ascii="Arial" w:hAnsi="Arial" w:cs="Arial"/>
                                  <w:sz w:val="18"/>
                                  <w:szCs w:val="18"/>
                                </w:rPr>
                              </w:pPr>
                              <w:r>
                                <w:rPr>
                                  <w:rFonts w:ascii="Arial" w:hAnsi="Arial" w:cs="Arial"/>
                                  <w:sz w:val="18"/>
                                  <w:szCs w:val="18"/>
                                </w:rPr>
                                <w:t>Robustness of Terminations</w:t>
                              </w:r>
                            </w:p>
                            <w:p w14:paraId="2DDF5B33" w14:textId="444F9425" w:rsidR="00ED76E3" w:rsidRPr="008E2C3A" w:rsidRDefault="00ED76E3" w:rsidP="00F37BD2">
                              <w:pPr>
                                <w:pStyle w:val="NormalWeb"/>
                                <w:spacing w:after="0" w:line="240" w:lineRule="auto"/>
                                <w:ind w:left="0" w:right="0"/>
                                <w:jc w:val="center"/>
                                <w:rPr>
                                  <w:rFonts w:ascii="Arial" w:hAnsi="Arial" w:cs="Arial"/>
                                  <w:sz w:val="18"/>
                                  <w:szCs w:val="18"/>
                                </w:rP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_Ref476214281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8.9</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5" name="Text Box 26"/>
                        <wps:cNvSpPr txBox="1"/>
                        <wps:spPr>
                          <a:xfrm>
                            <a:off x="1540468" y="1010976"/>
                            <a:ext cx="1188000" cy="612000"/>
                          </a:xfrm>
                          <a:prstGeom prst="rect">
                            <a:avLst/>
                          </a:prstGeom>
                          <a:solidFill>
                            <a:sysClr val="window" lastClr="FFFFFF">
                              <a:lumMod val="95000"/>
                            </a:sysClr>
                          </a:solidFill>
                          <a:ln w="9525">
                            <a:solidFill>
                              <a:prstClr val="black"/>
                            </a:solidFill>
                          </a:ln>
                          <a:effectLst/>
                        </wps:spPr>
                        <wps:txbx>
                          <w:txbxContent>
                            <w:p w14:paraId="6F7885F5" w14:textId="7DB80847" w:rsidR="00ED76E3" w:rsidRDefault="00ED76E3" w:rsidP="00F37BD2">
                              <w:pPr>
                                <w:pStyle w:val="NormalWeb"/>
                                <w:spacing w:after="0" w:line="240" w:lineRule="auto"/>
                                <w:ind w:left="0" w:right="0"/>
                                <w:jc w:val="center"/>
                                <w:rPr>
                                  <w:rFonts w:ascii="Arial" w:hAnsi="Arial"/>
                                  <w:sz w:val="18"/>
                                  <w:szCs w:val="18"/>
                                </w:rPr>
                              </w:pPr>
                              <w:r>
                                <w:rPr>
                                  <w:rFonts w:ascii="Arial" w:hAnsi="Arial"/>
                                  <w:sz w:val="18"/>
                                  <w:szCs w:val="18"/>
                                </w:rPr>
                                <w:t>Group 1B</w:t>
                              </w:r>
                            </w:p>
                            <w:p w14:paraId="569FE1F9" w14:textId="3A64BB9B" w:rsidR="00ED76E3" w:rsidRDefault="00ED76E3" w:rsidP="00F37BD2">
                              <w:pPr>
                                <w:pStyle w:val="NormalWeb"/>
                                <w:spacing w:after="0" w:line="240" w:lineRule="auto"/>
                                <w:ind w:left="0" w:right="0"/>
                                <w:jc w:val="center"/>
                                <w:rPr>
                                  <w:rFonts w:ascii="Arial" w:hAnsi="Arial"/>
                                  <w:sz w:val="18"/>
                                  <w:szCs w:val="18"/>
                                </w:rPr>
                              </w:pPr>
                              <w:r>
                                <w:rPr>
                                  <w:rFonts w:ascii="Arial" w:hAnsi="Arial"/>
                                  <w:sz w:val="18"/>
                                  <w:szCs w:val="18"/>
                                </w:rPr>
                                <w:t xml:space="preserve">12 </w:t>
                              </w:r>
                              <w:r w:rsidRPr="00382804">
                                <w:rPr>
                                  <w:rFonts w:ascii="Arial" w:hAnsi="Arial"/>
                                  <w:sz w:val="18"/>
                                  <w:szCs w:val="18"/>
                                </w:rPr>
                                <w:t>(4) or 4 (5)</w:t>
                              </w:r>
                              <w:r>
                                <w:rPr>
                                  <w:rFonts w:ascii="Arial" w:hAnsi="Arial"/>
                                  <w:sz w:val="18"/>
                                  <w:szCs w:val="18"/>
                                </w:rPr>
                                <w:t xml:space="preserve"> </w:t>
                              </w:r>
                              <w:r w:rsidRPr="008E2C3A">
                                <w:rPr>
                                  <w:rFonts w:ascii="Arial" w:hAnsi="Arial"/>
                                  <w:sz w:val="18"/>
                                  <w:szCs w:val="18"/>
                                </w:rPr>
                                <w:t>Components</w:t>
                              </w:r>
                            </w:p>
                            <w:p w14:paraId="26DC23E2" w14:textId="6E3CEB7E" w:rsidR="00ED76E3" w:rsidRPr="008E2C3A" w:rsidRDefault="00ED76E3" w:rsidP="00F37BD2">
                              <w:pPr>
                                <w:pStyle w:val="NormalWeb"/>
                                <w:spacing w:after="0" w:line="240" w:lineRule="auto"/>
                                <w:ind w:left="0" w:right="0"/>
                                <w:jc w:val="center"/>
                                <w:rPr>
                                  <w:rFonts w:ascii="Arial" w:hAnsi="Arial" w:cs="Arial"/>
                                  <w:sz w:val="18"/>
                                  <w:szCs w:val="18"/>
                                </w:rPr>
                              </w:pPr>
                              <w:r>
                                <w:rPr>
                                  <w:rFonts w:ascii="Arial" w:hAnsi="Arial"/>
                                  <w:sz w:val="18"/>
                                  <w:szCs w:val="18"/>
                                </w:rPr>
                                <w:t xml:space="preserve">(1) </w:t>
                              </w:r>
                              <w:r w:rsidRPr="008E2C3A">
                                <w:rPr>
                                  <w:rFonts w:ascii="Arial" w:hAnsi="Arial"/>
                                  <w:sz w:val="18"/>
                                  <w:szCs w:val="18"/>
                                </w:rPr>
                                <w:t>(</w:t>
                              </w:r>
                              <w:r>
                                <w:rPr>
                                  <w:rFonts w:ascii="Arial" w:hAnsi="Arial"/>
                                  <w:sz w:val="18"/>
                                  <w:szCs w:val="18"/>
                                </w:rPr>
                                <w:t>2) (3</w:t>
                              </w:r>
                              <w:r w:rsidRPr="008E2C3A">
                                <w:rPr>
                                  <w:rFonts w:ascii="Arial" w:hAnsi="Arial"/>
                                  <w:sz w:val="18"/>
                                  <w:szCs w:val="18"/>
                                </w:rPr>
                                <w:t>)</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7" name="Text Box 26"/>
                        <wps:cNvSpPr txBox="1"/>
                        <wps:spPr>
                          <a:xfrm>
                            <a:off x="1540468" y="1756048"/>
                            <a:ext cx="1188000" cy="676800"/>
                          </a:xfrm>
                          <a:prstGeom prst="rect">
                            <a:avLst/>
                          </a:prstGeom>
                          <a:solidFill>
                            <a:sysClr val="window" lastClr="FFFFFF">
                              <a:lumMod val="95000"/>
                            </a:sysClr>
                          </a:solidFill>
                          <a:ln w="9525">
                            <a:solidFill>
                              <a:prstClr val="black"/>
                            </a:solidFill>
                          </a:ln>
                          <a:effectLst/>
                        </wps:spPr>
                        <wps:txbx>
                          <w:txbxContent>
                            <w:p w14:paraId="391D9AFC" w14:textId="77777777" w:rsidR="00ED76E3" w:rsidRDefault="00ED76E3" w:rsidP="00F37BD2">
                              <w:pPr>
                                <w:pStyle w:val="NormalWeb"/>
                                <w:spacing w:after="0" w:line="240" w:lineRule="auto"/>
                                <w:ind w:left="0" w:right="0"/>
                                <w:jc w:val="center"/>
                                <w:rPr>
                                  <w:rFonts w:ascii="Arial" w:hAnsi="Arial" w:cs="Arial"/>
                                  <w:sz w:val="18"/>
                                  <w:szCs w:val="18"/>
                                </w:rPr>
                              </w:pPr>
                              <w:r>
                                <w:rPr>
                                  <w:rFonts w:ascii="Arial" w:hAnsi="Arial" w:cs="Arial"/>
                                  <w:sz w:val="18"/>
                                  <w:szCs w:val="18"/>
                                </w:rPr>
                                <w:t>Mounting</w:t>
                              </w:r>
                            </w:p>
                            <w:p w14:paraId="3FCF82E0" w14:textId="77777777" w:rsidR="00ED76E3" w:rsidRPr="008E2C3A" w:rsidRDefault="00ED76E3" w:rsidP="00F37BD2">
                              <w:pPr>
                                <w:pStyle w:val="NormalWeb"/>
                                <w:spacing w:after="0" w:line="240" w:lineRule="auto"/>
                                <w:ind w:left="0" w:right="0"/>
                                <w:jc w:val="center"/>
                                <w:rPr>
                                  <w:rFonts w:ascii="Arial" w:hAnsi="Arial" w:cs="Arial"/>
                                  <w:sz w:val="18"/>
                                  <w:szCs w:val="18"/>
                                </w:rPr>
                              </w:pPr>
                            </w:p>
                            <w:p w14:paraId="73A4B605" w14:textId="311162A1" w:rsidR="00ED76E3" w:rsidRPr="008E2C3A" w:rsidRDefault="00ED76E3" w:rsidP="00F37BD2">
                              <w:pPr>
                                <w:pStyle w:val="NormalWeb"/>
                                <w:spacing w:after="0" w:line="240" w:lineRule="auto"/>
                                <w:ind w:left="0" w:right="0"/>
                                <w:jc w:val="center"/>
                                <w:rPr>
                                  <w:rFonts w:ascii="Arial" w:hAnsi="Arial" w:cs="Arial"/>
                                  <w:sz w:val="18"/>
                                  <w:szCs w:val="18"/>
                                </w:rPr>
                              </w:pPr>
                              <w:r w:rsidRPr="008E2C3A">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_Ref471993671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8.8</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0" name="Text Box 26"/>
                        <wps:cNvSpPr txBox="1"/>
                        <wps:spPr>
                          <a:xfrm>
                            <a:off x="1540468" y="2608807"/>
                            <a:ext cx="1188000" cy="676275"/>
                          </a:xfrm>
                          <a:prstGeom prst="rect">
                            <a:avLst/>
                          </a:prstGeom>
                          <a:solidFill>
                            <a:sysClr val="window" lastClr="FFFFFF">
                              <a:lumMod val="95000"/>
                            </a:sysClr>
                          </a:solidFill>
                          <a:ln w="9525">
                            <a:solidFill>
                              <a:prstClr val="black"/>
                            </a:solidFill>
                          </a:ln>
                          <a:effectLst/>
                        </wps:spPr>
                        <wps:txbx>
                          <w:txbxContent>
                            <w:p w14:paraId="785E2434" w14:textId="1B556F5B" w:rsidR="00ED76E3" w:rsidRDefault="00ED76E3" w:rsidP="00F37BD2">
                              <w:pPr>
                                <w:pStyle w:val="NormalWeb"/>
                                <w:spacing w:after="0" w:line="240" w:lineRule="auto"/>
                                <w:ind w:left="0" w:right="0"/>
                                <w:jc w:val="center"/>
                                <w:rPr>
                                  <w:rFonts w:ascii="Arial" w:hAnsi="Arial" w:cs="Arial"/>
                                  <w:sz w:val="18"/>
                                  <w:szCs w:val="18"/>
                                </w:rPr>
                              </w:pPr>
                              <w:r>
                                <w:rPr>
                                  <w:rFonts w:ascii="Arial" w:hAnsi="Arial" w:cs="Arial"/>
                                  <w:sz w:val="18"/>
                                  <w:szCs w:val="18"/>
                                </w:rPr>
                                <w:t>Rapid Change of Temperature</w:t>
                              </w:r>
                            </w:p>
                            <w:p w14:paraId="52D32099" w14:textId="2EE8B6F0" w:rsidR="00ED76E3" w:rsidRPr="008E2C3A" w:rsidRDefault="00ED76E3" w:rsidP="00F37BD2">
                              <w:pPr>
                                <w:pStyle w:val="NormalWeb"/>
                                <w:spacing w:after="0" w:line="240" w:lineRule="auto"/>
                                <w:ind w:left="0" w:right="0"/>
                                <w:jc w:val="center"/>
                                <w:rPr>
                                  <w:rFonts w:ascii="Arial" w:hAnsi="Arial" w:cs="Arial"/>
                                  <w:sz w:val="18"/>
                                  <w:szCs w:val="18"/>
                                </w:rPr>
                              </w:pPr>
                              <w:r w:rsidRPr="008E2C3A">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_Ref476214283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8.2.2</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6" name="Text Box 26"/>
                        <wps:cNvSpPr txBox="1"/>
                        <wps:spPr>
                          <a:xfrm>
                            <a:off x="3087290" y="3467311"/>
                            <a:ext cx="1187450" cy="675640"/>
                          </a:xfrm>
                          <a:prstGeom prst="rect">
                            <a:avLst/>
                          </a:prstGeom>
                          <a:solidFill>
                            <a:sysClr val="window" lastClr="FFFFFF">
                              <a:lumMod val="95000"/>
                            </a:sysClr>
                          </a:solidFill>
                          <a:ln w="9525">
                            <a:solidFill>
                              <a:prstClr val="black"/>
                            </a:solidFill>
                          </a:ln>
                          <a:effectLst/>
                        </wps:spPr>
                        <wps:txbx>
                          <w:txbxContent>
                            <w:p w14:paraId="1429C078" w14:textId="1962746E" w:rsidR="00ED76E3" w:rsidRDefault="00ED76E3" w:rsidP="00F37BD2">
                              <w:pPr>
                                <w:pStyle w:val="NormalWeb"/>
                                <w:spacing w:after="0" w:line="240" w:lineRule="auto"/>
                                <w:ind w:left="0" w:right="0"/>
                                <w:jc w:val="center"/>
                                <w:rPr>
                                  <w:rFonts w:ascii="Arial" w:hAnsi="Arial" w:cs="Arial"/>
                                  <w:sz w:val="18"/>
                                  <w:szCs w:val="18"/>
                                </w:rPr>
                              </w:pPr>
                              <w:r>
                                <w:rPr>
                                  <w:rFonts w:ascii="Arial" w:hAnsi="Arial" w:cs="Arial"/>
                                  <w:sz w:val="18"/>
                                  <w:szCs w:val="18"/>
                                </w:rPr>
                                <w:t>Surge Voltage</w:t>
                              </w:r>
                            </w:p>
                            <w:p w14:paraId="20C96781" w14:textId="77777777" w:rsidR="00ED76E3" w:rsidRPr="008E2C3A" w:rsidRDefault="00ED76E3" w:rsidP="00F37BD2">
                              <w:pPr>
                                <w:pStyle w:val="NormalWeb"/>
                                <w:spacing w:after="0" w:line="240" w:lineRule="auto"/>
                                <w:ind w:left="0" w:right="0"/>
                                <w:jc w:val="center"/>
                                <w:rPr>
                                  <w:sz w:val="18"/>
                                  <w:szCs w:val="18"/>
                                </w:rPr>
                              </w:pPr>
                            </w:p>
                            <w:p w14:paraId="69948445" w14:textId="3FEDA964" w:rsidR="00ED76E3" w:rsidRPr="008E2C3A" w:rsidRDefault="00ED76E3" w:rsidP="00F37BD2">
                              <w:pPr>
                                <w:pStyle w:val="NormalWeb"/>
                                <w:spacing w:after="0" w:line="240" w:lineRule="auto"/>
                                <w:ind w:left="0" w:right="0"/>
                                <w:jc w:val="center"/>
                                <w:rPr>
                                  <w:sz w:val="18"/>
                                  <w:szCs w:val="18"/>
                                </w:rPr>
                              </w:pPr>
                              <w:r w:rsidRPr="008E2C3A">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_Ref476058515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7" name="Text Box 26"/>
                        <wps:cNvSpPr txBox="1"/>
                        <wps:spPr>
                          <a:xfrm>
                            <a:off x="1540383" y="3467104"/>
                            <a:ext cx="1187450" cy="676275"/>
                          </a:xfrm>
                          <a:prstGeom prst="rect">
                            <a:avLst/>
                          </a:prstGeom>
                          <a:solidFill>
                            <a:sysClr val="window" lastClr="FFFFFF">
                              <a:lumMod val="95000"/>
                            </a:sysClr>
                          </a:solidFill>
                          <a:ln w="9525">
                            <a:solidFill>
                              <a:prstClr val="black"/>
                            </a:solidFill>
                          </a:ln>
                          <a:effectLst/>
                        </wps:spPr>
                        <wps:txbx>
                          <w:txbxContent>
                            <w:p w14:paraId="144AC6DD" w14:textId="62F8F1BD" w:rsidR="00ED76E3" w:rsidRDefault="00ED76E3" w:rsidP="00F37BD2">
                              <w:pPr>
                                <w:pStyle w:val="NormalWeb"/>
                                <w:spacing w:after="0" w:line="240" w:lineRule="auto"/>
                                <w:ind w:left="0" w:right="0"/>
                                <w:jc w:val="center"/>
                              </w:pPr>
                              <w:r>
                                <w:rPr>
                                  <w:rFonts w:ascii="Arial" w:hAnsi="Arial" w:cs="Arial"/>
                                  <w:sz w:val="18"/>
                                  <w:szCs w:val="18"/>
                                </w:rPr>
                                <w:t>Vibration</w:t>
                              </w:r>
                            </w:p>
                            <w:p w14:paraId="13BBB8CC" w14:textId="77777777" w:rsidR="00ED76E3" w:rsidRDefault="00ED76E3" w:rsidP="00F37BD2">
                              <w:pPr>
                                <w:pStyle w:val="NormalWeb"/>
                                <w:spacing w:after="0" w:line="240" w:lineRule="auto"/>
                                <w:ind w:left="0" w:right="0"/>
                                <w:jc w:val="center"/>
                              </w:pPr>
                              <w:r>
                                <w:rPr>
                                  <w:rFonts w:ascii="Arial" w:hAnsi="Arial" w:cs="Arial"/>
                                  <w:sz w:val="18"/>
                                  <w:szCs w:val="18"/>
                                </w:rPr>
                                <w:t> </w:t>
                              </w:r>
                            </w:p>
                            <w:p w14:paraId="23AD198B" w14:textId="074F4DAA" w:rsidR="00ED76E3" w:rsidRDefault="00ED76E3" w:rsidP="00F37BD2">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_Ref476058464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8.11</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8" name="Text Box 26"/>
                        <wps:cNvSpPr txBox="1"/>
                        <wps:spPr>
                          <a:xfrm>
                            <a:off x="1540696" y="4323291"/>
                            <a:ext cx="1187450" cy="676275"/>
                          </a:xfrm>
                          <a:prstGeom prst="rect">
                            <a:avLst/>
                          </a:prstGeom>
                          <a:solidFill>
                            <a:sysClr val="window" lastClr="FFFFFF">
                              <a:lumMod val="95000"/>
                            </a:sysClr>
                          </a:solidFill>
                          <a:ln w="9525">
                            <a:solidFill>
                              <a:prstClr val="black"/>
                            </a:solidFill>
                          </a:ln>
                          <a:effectLst/>
                        </wps:spPr>
                        <wps:txbx>
                          <w:txbxContent>
                            <w:p w14:paraId="00351496" w14:textId="69CB3B99" w:rsidR="00ED76E3" w:rsidRDefault="00ED76E3" w:rsidP="00F37BD2">
                              <w:pPr>
                                <w:pStyle w:val="NormalWeb"/>
                                <w:spacing w:after="0" w:line="240" w:lineRule="auto"/>
                                <w:ind w:left="0" w:right="0"/>
                                <w:jc w:val="center"/>
                              </w:pPr>
                              <w:r>
                                <w:rPr>
                                  <w:rFonts w:ascii="Arial" w:hAnsi="Arial" w:cs="Arial"/>
                                  <w:sz w:val="18"/>
                                  <w:szCs w:val="18"/>
                                </w:rPr>
                                <w:t>Mechanical Shock</w:t>
                              </w:r>
                            </w:p>
                            <w:p w14:paraId="0F63623C" w14:textId="77777777" w:rsidR="00ED76E3" w:rsidRDefault="00ED76E3" w:rsidP="00F37BD2">
                              <w:pPr>
                                <w:pStyle w:val="NormalWeb"/>
                                <w:spacing w:after="0" w:line="240" w:lineRule="auto"/>
                                <w:ind w:left="0" w:right="0"/>
                                <w:jc w:val="center"/>
                              </w:pPr>
                              <w:r>
                                <w:rPr>
                                  <w:rFonts w:ascii="Arial" w:hAnsi="Arial" w:cs="Arial"/>
                                  <w:sz w:val="18"/>
                                  <w:szCs w:val="18"/>
                                </w:rPr>
                                <w:t> </w:t>
                              </w:r>
                            </w:p>
                            <w:p w14:paraId="72BC63EC" w14:textId="5AF036D1" w:rsidR="00ED76E3" w:rsidRDefault="00ED76E3" w:rsidP="00F37BD2">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_Ref476058471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8.12</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9" name="Text Box 26"/>
                        <wps:cNvSpPr txBox="1"/>
                        <wps:spPr>
                          <a:xfrm>
                            <a:off x="769493" y="5348901"/>
                            <a:ext cx="1187450" cy="676275"/>
                          </a:xfrm>
                          <a:prstGeom prst="rect">
                            <a:avLst/>
                          </a:prstGeom>
                          <a:solidFill>
                            <a:sysClr val="window" lastClr="FFFFFF">
                              <a:lumMod val="95000"/>
                            </a:sysClr>
                          </a:solidFill>
                          <a:ln w="9525">
                            <a:solidFill>
                              <a:prstClr val="black"/>
                            </a:solidFill>
                          </a:ln>
                          <a:effectLst/>
                        </wps:spPr>
                        <wps:txbx>
                          <w:txbxContent>
                            <w:p w14:paraId="0136A746" w14:textId="379DC329" w:rsidR="00ED76E3" w:rsidRDefault="00ED76E3" w:rsidP="00F37BD2">
                              <w:pPr>
                                <w:pStyle w:val="NormalWeb"/>
                                <w:spacing w:after="0" w:line="240" w:lineRule="auto"/>
                                <w:ind w:left="0" w:right="0"/>
                                <w:jc w:val="center"/>
                              </w:pPr>
                              <w:r>
                                <w:rPr>
                                  <w:rFonts w:ascii="Arial" w:hAnsi="Arial" w:cs="Arial"/>
                                  <w:sz w:val="18"/>
                                  <w:szCs w:val="18"/>
                                </w:rPr>
                                <w:t>External Visual Inspection </w:t>
                              </w:r>
                            </w:p>
                            <w:p w14:paraId="28BBDD2E" w14:textId="0A60F304" w:rsidR="00ED76E3" w:rsidRDefault="00ED76E3" w:rsidP="00F37BD2">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_Ref476213785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8.7</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0" name="Text Box 26"/>
                        <wps:cNvSpPr txBox="1"/>
                        <wps:spPr>
                          <a:xfrm>
                            <a:off x="769493" y="6219101"/>
                            <a:ext cx="1187450" cy="676275"/>
                          </a:xfrm>
                          <a:prstGeom prst="rect">
                            <a:avLst/>
                          </a:prstGeom>
                          <a:solidFill>
                            <a:sysClr val="window" lastClr="FFFFFF">
                              <a:lumMod val="95000"/>
                            </a:sysClr>
                          </a:solidFill>
                          <a:ln w="9525">
                            <a:solidFill>
                              <a:prstClr val="black"/>
                            </a:solidFill>
                          </a:ln>
                          <a:effectLst/>
                        </wps:spPr>
                        <wps:txbx>
                          <w:txbxContent>
                            <w:p w14:paraId="3FA856B1" w14:textId="3A060282" w:rsidR="00ED76E3" w:rsidRDefault="00ED76E3" w:rsidP="00F37BD2">
                              <w:pPr>
                                <w:pStyle w:val="NormalWeb"/>
                                <w:spacing w:after="0" w:line="240" w:lineRule="auto"/>
                                <w:ind w:left="0" w:right="0"/>
                                <w:jc w:val="center"/>
                              </w:pPr>
                              <w:r>
                                <w:rPr>
                                  <w:rFonts w:ascii="Arial" w:hAnsi="Arial" w:cs="Arial"/>
                                  <w:sz w:val="18"/>
                                  <w:szCs w:val="18"/>
                                </w:rPr>
                                <w:t>Climatic Sequence</w:t>
                              </w:r>
                            </w:p>
                            <w:p w14:paraId="38128AA9" w14:textId="77777777" w:rsidR="00ED76E3" w:rsidRDefault="00ED76E3" w:rsidP="00F37BD2">
                              <w:pPr>
                                <w:pStyle w:val="NormalWeb"/>
                                <w:spacing w:after="0" w:line="240" w:lineRule="auto"/>
                                <w:ind w:left="0" w:right="0"/>
                                <w:jc w:val="center"/>
                              </w:pPr>
                              <w:r>
                                <w:rPr>
                                  <w:rFonts w:ascii="Arial" w:hAnsi="Arial" w:cs="Arial"/>
                                  <w:sz w:val="18"/>
                                  <w:szCs w:val="18"/>
                                </w:rPr>
                                <w:t> </w:t>
                              </w:r>
                            </w:p>
                            <w:p w14:paraId="3A5E3E60" w14:textId="4AF817FC" w:rsidR="00ED76E3" w:rsidRDefault="00ED76E3" w:rsidP="00F37BD2">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_Ref476058451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8.10</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1" name="Text Box 26"/>
                        <wps:cNvSpPr txBox="1"/>
                        <wps:spPr>
                          <a:xfrm>
                            <a:off x="3087290" y="4323376"/>
                            <a:ext cx="1187450" cy="676275"/>
                          </a:xfrm>
                          <a:prstGeom prst="rect">
                            <a:avLst/>
                          </a:prstGeom>
                          <a:solidFill>
                            <a:sysClr val="window" lastClr="FFFFFF">
                              <a:lumMod val="95000"/>
                            </a:sysClr>
                          </a:solidFill>
                          <a:ln w="9525">
                            <a:solidFill>
                              <a:prstClr val="black"/>
                            </a:solidFill>
                          </a:ln>
                          <a:effectLst/>
                        </wps:spPr>
                        <wps:txbx>
                          <w:txbxContent>
                            <w:p w14:paraId="5152E970" w14:textId="3A54D236" w:rsidR="00ED76E3" w:rsidRDefault="00ED76E3" w:rsidP="00F37BD2">
                              <w:pPr>
                                <w:pStyle w:val="NormalWeb"/>
                                <w:spacing w:after="0" w:line="240" w:lineRule="auto"/>
                                <w:ind w:left="0" w:right="0"/>
                                <w:jc w:val="center"/>
                              </w:pPr>
                              <w:r>
                                <w:rPr>
                                  <w:rFonts w:ascii="Arial" w:hAnsi="Arial" w:cs="Arial"/>
                                  <w:sz w:val="18"/>
                                  <w:szCs w:val="18"/>
                                </w:rPr>
                                <w:t>Damp Heat, Steady State </w:t>
                              </w:r>
                            </w:p>
                            <w:p w14:paraId="74D25C34" w14:textId="4EA2AD49" w:rsidR="00ED76E3" w:rsidRDefault="00ED76E3" w:rsidP="00F37BD2">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_Ref476058520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8.15</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2" name="Text Box 26"/>
                        <wps:cNvSpPr txBox="1"/>
                        <wps:spPr>
                          <a:xfrm>
                            <a:off x="3086740" y="6064916"/>
                            <a:ext cx="1187450" cy="676275"/>
                          </a:xfrm>
                          <a:prstGeom prst="rect">
                            <a:avLst/>
                          </a:prstGeom>
                          <a:solidFill>
                            <a:sysClr val="window" lastClr="FFFFFF">
                              <a:lumMod val="95000"/>
                            </a:sysClr>
                          </a:solidFill>
                          <a:ln w="9525">
                            <a:solidFill>
                              <a:prstClr val="black"/>
                            </a:solidFill>
                          </a:ln>
                          <a:effectLst/>
                        </wps:spPr>
                        <wps:txbx>
                          <w:txbxContent>
                            <w:p w14:paraId="202F2584" w14:textId="6311450C" w:rsidR="00ED76E3" w:rsidRDefault="00ED76E3" w:rsidP="00F37BD2">
                              <w:pPr>
                                <w:pStyle w:val="NormalWeb"/>
                                <w:spacing w:after="0" w:line="240" w:lineRule="auto"/>
                                <w:ind w:left="0" w:right="0"/>
                                <w:jc w:val="center"/>
                              </w:pPr>
                              <w:r>
                                <w:rPr>
                                  <w:rFonts w:ascii="Arial" w:hAnsi="Arial" w:cs="Arial"/>
                                  <w:sz w:val="18"/>
                                  <w:szCs w:val="18"/>
                                </w:rPr>
                                <w:t>External Visual Inspection </w:t>
                              </w:r>
                            </w:p>
                            <w:p w14:paraId="6A2A1391" w14:textId="47769044" w:rsidR="00ED76E3" w:rsidRDefault="00ED76E3" w:rsidP="00F37BD2">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_Ref476213785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8.7</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8" name="Straight Connector 84"/>
                        <wps:cNvCnPr>
                          <a:stCxn id="78" idx="2"/>
                          <a:endCxn id="79" idx="0"/>
                        </wps:cNvCnPr>
                        <wps:spPr>
                          <a:xfrm rot="5400000">
                            <a:off x="1574153" y="4788632"/>
                            <a:ext cx="349335" cy="771203"/>
                          </a:xfrm>
                          <a:prstGeom prst="bentConnector3">
                            <a:avLst>
                              <a:gd name="adj1" fmla="val 44547"/>
                            </a:avLst>
                          </a:prstGeom>
                          <a:noFill/>
                          <a:ln w="9525" cap="flat" cmpd="sng" algn="ctr">
                            <a:solidFill>
                              <a:sysClr val="windowText" lastClr="000000"/>
                            </a:solidFill>
                            <a:prstDash val="solid"/>
                            <a:miter lim="800000"/>
                          </a:ln>
                          <a:effectLst/>
                        </wps:spPr>
                        <wps:bodyPr/>
                      </wps:wsp>
                      <wps:wsp>
                        <wps:cNvPr id="89" name="Straight Connector 84"/>
                        <wps:cNvCnPr>
                          <a:stCxn id="53" idx="2"/>
                          <a:endCxn id="61" idx="0"/>
                        </wps:cNvCnPr>
                        <wps:spPr>
                          <a:xfrm rot="5400000">
                            <a:off x="1198315" y="72001"/>
                            <a:ext cx="334803" cy="1543351"/>
                          </a:xfrm>
                          <a:prstGeom prst="bentConnector3">
                            <a:avLst>
                              <a:gd name="adj1" fmla="val 50000"/>
                            </a:avLst>
                          </a:prstGeom>
                          <a:noFill/>
                          <a:ln w="9525" cap="flat" cmpd="sng" algn="ctr">
                            <a:solidFill>
                              <a:sysClr val="windowText" lastClr="000000"/>
                            </a:solidFill>
                            <a:prstDash val="solid"/>
                            <a:miter lim="800000"/>
                          </a:ln>
                          <a:effectLst/>
                        </wps:spPr>
                        <wps:bodyPr/>
                      </wps:wsp>
                      <wps:wsp>
                        <wps:cNvPr id="90" name="Straight Connector 90"/>
                        <wps:cNvCnPr>
                          <a:stCxn id="53" idx="2"/>
                          <a:endCxn id="65" idx="0"/>
                        </wps:cNvCnPr>
                        <wps:spPr>
                          <a:xfrm flipH="1">
                            <a:off x="2134468" y="676275"/>
                            <a:ext cx="2923" cy="334701"/>
                          </a:xfrm>
                          <a:prstGeom prst="line">
                            <a:avLst/>
                          </a:prstGeom>
                          <a:noFill/>
                          <a:ln w="9525" cap="flat" cmpd="sng" algn="ctr">
                            <a:solidFill>
                              <a:sysClr val="windowText" lastClr="000000"/>
                            </a:solidFill>
                            <a:prstDash val="solid"/>
                            <a:miter lim="800000"/>
                          </a:ln>
                          <a:effectLst/>
                        </wps:spPr>
                        <wps:bodyPr/>
                      </wps:wsp>
                      <wps:wsp>
                        <wps:cNvPr id="75" name="Text Box 26"/>
                        <wps:cNvSpPr txBox="1"/>
                        <wps:spPr>
                          <a:xfrm>
                            <a:off x="769493" y="7079996"/>
                            <a:ext cx="1187450" cy="675640"/>
                          </a:xfrm>
                          <a:prstGeom prst="rect">
                            <a:avLst/>
                          </a:prstGeom>
                          <a:solidFill>
                            <a:sysClr val="window" lastClr="FFFFFF">
                              <a:lumMod val="95000"/>
                            </a:sysClr>
                          </a:solidFill>
                          <a:ln w="9525">
                            <a:solidFill>
                              <a:prstClr val="black"/>
                            </a:solidFill>
                          </a:ln>
                          <a:effectLst/>
                        </wps:spPr>
                        <wps:txbx>
                          <w:txbxContent>
                            <w:p w14:paraId="38AEF1D2" w14:textId="1461020C" w:rsidR="00ED76E3" w:rsidRDefault="00ED76E3" w:rsidP="00F37BD2">
                              <w:pPr>
                                <w:pStyle w:val="NormalWeb"/>
                                <w:spacing w:after="0" w:line="240" w:lineRule="auto"/>
                                <w:ind w:left="0" w:right="0"/>
                                <w:jc w:val="center"/>
                              </w:pPr>
                              <w:r>
                                <w:rPr>
                                  <w:rFonts w:ascii="Arial" w:hAnsi="Arial" w:cs="Arial"/>
                                  <w:sz w:val="18"/>
                                  <w:szCs w:val="18"/>
                                </w:rPr>
                                <w:t>Seal (Fine and Gross Leak) (7) </w:t>
                              </w:r>
                            </w:p>
                            <w:p w14:paraId="2A7FE7E5" w14:textId="74EA4794" w:rsidR="00ED76E3" w:rsidRDefault="00ED76E3" w:rsidP="00F37BD2">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_Ref476214282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8.6</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3" name="Text Box 26"/>
                        <wps:cNvSpPr txBox="1"/>
                        <wps:spPr>
                          <a:xfrm>
                            <a:off x="3086740" y="5188593"/>
                            <a:ext cx="1187450" cy="675005"/>
                          </a:xfrm>
                          <a:prstGeom prst="rect">
                            <a:avLst/>
                          </a:prstGeom>
                          <a:solidFill>
                            <a:sysClr val="window" lastClr="FFFFFF">
                              <a:lumMod val="95000"/>
                            </a:sysClr>
                          </a:solidFill>
                          <a:ln w="9525">
                            <a:solidFill>
                              <a:prstClr val="black"/>
                            </a:solidFill>
                          </a:ln>
                          <a:effectLst/>
                        </wps:spPr>
                        <wps:txbx>
                          <w:txbxContent>
                            <w:p w14:paraId="053E59D0" w14:textId="77777777" w:rsidR="00ED76E3" w:rsidRDefault="00ED76E3" w:rsidP="00F37BD2">
                              <w:pPr>
                                <w:pStyle w:val="NormalWeb"/>
                                <w:spacing w:after="0" w:line="240" w:lineRule="auto"/>
                                <w:ind w:left="0" w:right="0"/>
                                <w:jc w:val="center"/>
                              </w:pPr>
                              <w:r>
                                <w:rPr>
                                  <w:rFonts w:ascii="Arial" w:hAnsi="Arial" w:cs="Arial"/>
                                  <w:sz w:val="18"/>
                                  <w:szCs w:val="18"/>
                                </w:rPr>
                                <w:t>Seal (Fine and Gross Leak) (7) </w:t>
                              </w:r>
                            </w:p>
                            <w:p w14:paraId="44083144" w14:textId="59759CFB" w:rsidR="00ED76E3" w:rsidRDefault="00ED76E3" w:rsidP="00F37BD2">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_Ref476214282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8.6</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c:wpc>
                  </a:graphicData>
                </a:graphic>
              </wp:inline>
            </w:drawing>
          </mc:Choice>
          <mc:Fallback>
            <w:pict>
              <v:group w14:anchorId="57EC31AE" id="Canvas 29" o:spid="_x0000_s1048" editas="canvas" style="width:336.55pt;height:610.7pt;mso-position-horizontal-relative:char;mso-position-vertical-relative:line" coordsize="42735,775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zFA4gcAAHNUAAAOAAAAZHJzL2Uyb0RvYy54bWzsXFtv2zYYfR+w/yDovbVESZRk1CmyFN0G&#10;dF2AdOgzI8u2Nt1GKbGzX79DUjc7tpuLmroo/ZBIlkWJ5DnfjR+/N283WWrcxrxKinxm2q8t04jz&#10;qJgn+XJm/vXp/avANKqa5XOWFnk8M+/iynx79vNPb9blNCbFqkjnMTfQSF5N1+XMXNV1OZ1MqmgV&#10;Z6x6XZRxjouLgmesxilfTuacrdF6lk6IZdHJuuDzkhdRXFX49p26aJ7J9heLOKr/XCyquDbSmYl3&#10;q+VfLv9ei7+TszdsuuSsXCVR8xrsCW+RsSTHQ7um3rGaGTc8uddUlkS8qIpF/ToqskmxWCRRLPuA&#10;3tjWTm8uWH7LKtmZCKPTviCORmz3eokxQJPTNSYjlseYiqrsJqV63sOuVqyMZR+qafTx9pIbyXxm&#10;Br5p5CwDIq5qzpLlqjYuijzHfBXcwMXmPXDDRX7JxchW9cUml/f6oYn/m5lJ1PTF+by75DWX5MxO&#10;1qV8pmpCnFSlamyz4JloFBNgoCHboQ6xAdW7mUkt4tk+bZre1EaEHwA6Ea7ZlucGRLXNpm0jJa/q&#10;X+MiM8TBzEyTXPSXTdnth6pGRyZs2v5EfJ0X75M0xfdsmubGemaGHsFrRwzwX6SsxmFWYoiqfGka&#10;LF2CV1HNZYtVkSZzcbe4ubqrLlJu3DJAG4yYF+tP8QZ3pwxDlQqMy4/oCN5g61bxOu9YtVI3y0uq&#10;v1lSg45pkmGGhnenuXhiLAnVdKofTnF0XczvLrl4lDgDfASmXgJH9BiO5CyK9xjgaICWgDwcLcYi&#10;TcrfAAE5EQ1uHBpYLsXkCWx4IaVEIhcj1eCG+GJmcdV1aWBTeRWToZGjiPhNkYOZOSyBPMGHAXKa&#10;s6H82IsIYjuuS+wOEZ5lK2a1iHAh+AQgiE+oH2pR0oqMbw8ID9LgMCDcHUBICdypJOocVkmttnqA&#10;SjJ4AQViU1g2+Jh7EfbKc4ilVJUTOsSFhMEYDkSORR3qoy8CZT4N7eALILuO87rTvU6vuUSjy3kz&#10;JGz+N0C9yFJYR9A4RmhRu5VmUs9pNdfYsF/FXBLzeRCbuPg0YeWFruUoKEntZTk7UFIgsi2bOJ6U&#10;Y1p3wZj49qIqcI/AARe34bAtqrzDospDs9KwHklUEd+1LVcpQ6g7Il+sl1SO4wYe4Cctaw9a0wvF&#10;mx/G2JMklSdFqWpXS6qv7tgJeClJJbwR45diY5ChGX4FD8yoN/he2NINUIdmlUBrY1430JFo7GHj&#10;AlY0hFYVuKE+bG6pAQ/DhsOr7NWaQsLQIdtyje57VQOP6r38yLbSm+yPYq4cqFBgrIGuuv++yzVw&#10;9SQfh56ceJnOlbtOWfRP21j/K3Tvi05YvbneSA/Z7kZW+WXKroBBUZXR+wRP+wAf8ZJxKHN8ifAN&#10;rI5Vwf8zjTVCIXA9/71hPEbHf8+hzhwqjZF6eMKHJ9fDk/wmuyjgkoL2eJo8xDN4nbaHC15knxG1&#10;ORdPxSWWR3i2cnKbk4tahWgQ94ni83P5M8RLSlZ/yK9E9EN5YWLcPm0+M142rncNyH0s2ojDPQ9c&#10;/VYMf16c39TFIpHuee+FvLj7KiTuWGxxrMDzPAwoaAGVbdvOjjq37UA49Q1xbGFkHpe3PyBxOlNK&#10;E2cQujpB4kD+j0gc6rsNcXyPEpAIWqLXONvE8RH00cRR0ZFe40hZ00tSrXFkzPf0iEOB869BHEKt&#10;0LKkAX+YONpUE8sPgiU9cTpvTWuck9Y4FAbtWMRplQ2sNMsPjikbbaX10ZaeM110XnPmtDnThS1H&#10;CAb0Bpod7sS8tYGGEMfeddmeM10QRnPmtDkzYgCtCe7DNgtChBqOOjXaNrtvm3V5KJozp82Zbi3/&#10;+XrG9lzkdDSrYsjJCndzgbaVjTbQ9hlo0qbV0YCdDLATjAZ0aXgjEwdhNMs96tnoMNo+4sgAiibO&#10;yRPHHzGMNtQ4wlQLrJ0swm2No1c89xBHJeVq4pw+cbqE3edrHKx4+gQ5lGLF03Gp76h17634s++K&#10;JVGVKuBRBN7U+v+BDNwfb8UTuaoYEU2c0yfOyKaaEyDQ0BAHWVr3ggND4ugcG7lvRLCkC6gRnSqw&#10;L6nq9HwcLLCMtnAjTDUaQoWBOK5DHBJK8XlQ42ji7CGOThX4TogzYo4NNiK4oVI4HtJ+w91tMXBx&#10;tMI5voKj0qe1pXbylho23IymcAa8ocQOkdepDTWZXP3wZGhsrtUeDrIZT583I2bYDEMDwlBz9qzi&#10;aIXzBYWjUwa+D0NN7GMfKzUNxOmSoalF3dCWKNAeziO236gqANpSO32N04UG9lUh6TJzB9UjBlVI&#10;cO+hKiSP3vKNsIL4SHHT1iTxsHtS7KYToQY/CFChZNv0c+BQOU15Cd9HHoL0qw9vg3vS7knX9VCx&#10;QMXM5XRK42u4e06XM2mLFT2qtk+7SU1IiUFZnM7lfjwgj2zsFbnLj9vYuw+Qdhg4NgAHQPrYPLbj&#10;iYjdvIBgu5sX0JQ/GBmPejcv8PJy5XXE4pqyLPbgUVUvaQB8v0zTMTwCRQ/G477CO7LMSpOk1W8B&#10;7o0UEpIGioClr6B6GIm6YtMLQkpURBrLWB1ER3zLD0NE5qGqehjsRBX1+u+eaLxO1ftOnDwItLF4&#10;M3TyPOwK9xCaP0ocy9I1FnY27hGdqvds4qBYYCQKW0qnoqnCKUpnDs9xPKwVevY/AAAA//8DAFBL&#10;AwQUAAYACAAAACEAYZaO+9oAAAAGAQAADwAAAGRycy9kb3ducmV2LnhtbEyOQUvEMBCF74L/IYzg&#10;zU1bZV1r00UFQTy5ddHrtBnbYjMpTbpb/72jF70MPN7Hm6/YLm5QB5pC79lAukpAETfe9twa2L8+&#10;XmxAhYhscfBMBr4owLY8PSkwt/7IOzpUsVUywiFHA12MY651aDpyGFZ+JJbuw08Oo8Sp1XbCo4y7&#10;QWdJstYOe5YPHY700FHzWc3OQPI+Pz+Faj9usHm7ofu+fsl2tTHnZ8vdLahIS/yD4Udf1KEUp9rP&#10;bIMaZEO43yvd+voyBVULlGXpFeiy0P/1y28AAAD//wMAUEsBAi0AFAAGAAgAAAAhALaDOJL+AAAA&#10;4QEAABMAAAAAAAAAAAAAAAAAAAAAAFtDb250ZW50X1R5cGVzXS54bWxQSwECLQAUAAYACAAAACEA&#10;OP0h/9YAAACUAQAACwAAAAAAAAAAAAAAAAAvAQAAX3JlbHMvLnJlbHNQSwECLQAUAAYACAAAACEA&#10;BocxQOIHAABzVAAADgAAAAAAAAAAAAAAAAAuAgAAZHJzL2Uyb0RvYy54bWxQSwECLQAUAAYACAAA&#10;ACEAYZaO+9oAAAAGAQAADwAAAAAAAAAAAAAAAAA8CgAAZHJzL2Rvd25yZXYueG1sUEsFBgAAAAAE&#10;AAQA8wAAAEMLAAAAAA==&#10;">
                <v:shape id="_x0000_s1049" type="#_x0000_t75" style="position:absolute;width:42735;height:77552;visibility:visible;mso-wrap-style:square">
                  <v:fill o:detectmouseclick="t"/>
                  <v:path o:connecttype="none"/>
                </v:shape>
                <v:line id="Straight Connector 87" o:spid="_x0000_s1050" style="position:absolute;visibility:visible;mso-wrap-style:square" from="13632,60251" to="13632,70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81SxAAAANsAAAAPAAAAZHJzL2Rvd25yZXYueG1sRI/dagIx&#10;FITvC75DOIJ3mtWKldUoWtAKtlD/en3YnO4ubk6WJNX17Y0g9HKYmW+Y6bwxlbiQ86VlBf1eAoI4&#10;s7rkXMHxsOqOQfiArLGyTApu5GE+a71MMdX2yju67EMuIoR9igqKEOpUSp8VZND3bE0cvV/rDIYo&#10;XS61w2uEm0oOkmQkDZYcFwqs6b2g7Lz/MwoOH9/LMLy51+XXmlbbz+THnYxRqtNuFhMQgZrwH362&#10;N1rB+A0eX+IPkLM7AAAA//8DAFBLAQItABQABgAIAAAAIQDb4fbL7gAAAIUBAAATAAAAAAAAAAAA&#10;AAAAAAAAAABbQ29udGVudF9UeXBlc10ueG1sUEsBAi0AFAAGAAgAAAAhAFr0LFu/AAAAFQEAAAsA&#10;AAAAAAAAAAAAAAAAHwEAAF9yZWxzLy5yZWxzUEsBAi0AFAAGAAgAAAAhANgXzVLEAAAA2wAAAA8A&#10;AAAAAAAAAAAAAAAABwIAAGRycy9kb3ducmV2LnhtbFBLBQYAAAAAAwADALcAAAD4AgAAAAA=&#10;" strokecolor="windowText">
                  <v:stroke joinstyle="miter"/>
                </v:line>
                <v:line id="Straight Connector 86" o:spid="_x0000_s1051" style="position:absolute;flip:x;visibility:visible;mso-wrap-style:square" from="36804,15966" to="36807,606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LF4wQAAANsAAAAPAAAAZHJzL2Rvd25yZXYueG1sRI/RisIw&#10;FETfBf8hXMEX0VQRK9UosiAI64NWP+DSXJtic1OarNa/3wiCj8PMnGHW287W4kGtrxwrmE4SEMSF&#10;0xWXCq6X/XgJwgdkjbVjUvAiD9tNv7fGTLsnn+mRh1JECPsMFZgQmkxKXxiy6CeuIY7ezbUWQ5Rt&#10;KXWLzwi3tZwlyUJarDguGGzox1Bxz/+sAtudp36+Ox2OuTO/qb2OXHoaKTUcdLsViEBd+IY/7YNW&#10;sFzA+0v8AXLzDwAA//8DAFBLAQItABQABgAIAAAAIQDb4fbL7gAAAIUBAAATAAAAAAAAAAAAAAAA&#10;AAAAAABbQ29udGVudF9UeXBlc10ueG1sUEsBAi0AFAAGAAgAAAAhAFr0LFu/AAAAFQEAAAsAAAAA&#10;AAAAAAAAAAAAHwEAAF9yZWxzLy5yZWxzUEsBAi0AFAAGAAgAAAAhACessXjBAAAA2wAAAA8AAAAA&#10;AAAAAAAAAAAABwIAAGRycy9kb3ducmV2LnhtbFBLBQYAAAAAAwADALcAAAD1AgAAAAA=&#10;" strokecolor="windowText">
                  <v:stroke joinstyle="miter"/>
                </v:line>
                <v:line id="Straight Connector 85" o:spid="_x0000_s1052" style="position:absolute;flip:x;visibility:visible;mso-wrap-style:square" from="21344,15965" to="21344,432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i8PwgAAANsAAAAPAAAAZHJzL2Rvd25yZXYueG1sRI/disIw&#10;FITvBd8hHMEb0VRZf6hGkYUFYb3Q6gMcmmNTbE5KE7W+vREEL4eZ+YZZbVpbiTs1vnSsYDxKQBDn&#10;TpdcKDif/oYLED4ga6wck4Inedisu50Vpto9+Ej3LBQiQtinqMCEUKdS+tyQRT9yNXH0Lq6xGKJs&#10;CqkbfES4reQkSWbSYslxwWBNv4bya3azCmx7HPuf7WG3z5z5n9vzwM0PA6X6vXa7BBGoDd/wp73T&#10;ChZTeH+JP0CuXwAAAP//AwBQSwECLQAUAAYACAAAACEA2+H2y+4AAACFAQAAEwAAAAAAAAAAAAAA&#10;AAAAAAAAW0NvbnRlbnRfVHlwZXNdLnhtbFBLAQItABQABgAIAAAAIQBa9CxbvwAAABUBAAALAAAA&#10;AAAAAAAAAAAAAB8BAABfcmVscy8ucmVsc1BLAQItABQABgAIAAAAIQDXfi8PwgAAANsAAAAPAAAA&#10;AAAAAAAAAAAAAAcCAABkcnMvZG93bnJldi54bWxQSwUGAAAAAAMAAwC3AAAA9gIAAAAA&#10;" strokecolor="windowText">
                  <v:stroke joinstyle="miter"/>
                </v:line>
                <v:shape id="Straight Connector 84" o:spid="_x0000_s1053" type="#_x0000_t34" style="position:absolute;left:-533;top:39325;width:20637;height:7692;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caHwwAAANsAAAAPAAAAZHJzL2Rvd25yZXYueG1sRI/NisIw&#10;FIX3gu8QrjA7Ta04SDWKCiMuRsHqxt21ubbF5qY0Ge3M0xthwOXh/Hyc2aI1lbhT40rLCoaDCARx&#10;ZnXJuYLT8as/AeE8ssbKMin4JQeLebczw0TbBx/onvpchBF2CSoovK8TKV1WkEE3sDVx8K62MeiD&#10;bHKpG3yEcVPJOIo+pcGSA6HAmtYFZbf0xwQu/61wf3WT8WW0cdv8WMe777NSH712OQXhqfXv8H97&#10;qxWMY3h9CT9Azp8AAAD//wMAUEsBAi0AFAAGAAgAAAAhANvh9svuAAAAhQEAABMAAAAAAAAAAAAA&#10;AAAAAAAAAFtDb250ZW50X1R5cGVzXS54bWxQSwECLQAUAAYACAAAACEAWvQsW78AAAAVAQAACwAA&#10;AAAAAAAAAAAAAAAfAQAAX3JlbHMvLnJlbHNQSwECLQAUAAYACAAAACEAiEHGh8MAAADbAAAADwAA&#10;AAAAAAAAAAAAAAAHAgAAZHJzL2Rvd25yZXYueG1sUEsFBgAAAAADAAMAtwAAAPcCAAAAAA==&#10;" adj="19573" strokecolor="windowText"/>
                <v:line id="Straight Connector 72" o:spid="_x0000_s1054" style="position:absolute;flip:x;visibility:visible;mso-wrap-style:square" from="5940,15966" to="5940,260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sdcwwAAANsAAAAPAAAAZHJzL2Rvd25yZXYueG1sRI/RasJA&#10;FETfhf7Dcgt9CbpRiinRVUQoBNqHJPUDLtlrNpi9G7Krxr93C4U+DjNzhtnuJ9uLG42+c6xguUhB&#10;EDdOd9wqOP18zj9A+ICssXdMCh7kYb97mW0x1+7OFd3q0IoIYZ+jAhPCkEvpG0MW/cINxNE7u9Fi&#10;iHJspR7xHuG2l6s0XUuLHccFgwMdDTWX+moV2Kla+vdDWXzXznxl9pS4rEyUenudDhsQgabwH/5r&#10;F1pBtoLfL/EHyN0TAAD//wMAUEsBAi0AFAAGAAgAAAAhANvh9svuAAAAhQEAABMAAAAAAAAAAAAA&#10;AAAAAAAAAFtDb250ZW50X1R5cGVzXS54bWxQSwECLQAUAAYACAAAACEAWvQsW78AAAAVAQAACwAA&#10;AAAAAAAAAAAAAAAfAQAAX3JlbHMvLnJlbHNQSwECLQAUAAYACAAAACEAbULHXMMAAADbAAAADwAA&#10;AAAAAAAAAAAAAAAHAgAAZHJzL2Rvd25yZXYueG1sUEsFBgAAAAADAAMAtwAAAPcCAAAAAA==&#10;" strokecolor="windowText">
                  <v:stroke joinstyle="miter"/>
                </v:line>
                <v:shape id="Straight Connector 84" o:spid="_x0000_s1055" type="#_x0000_t34" style="position:absolute;left:27409;top:726;width:3349;height:15422;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98uywwAAANsAAAAPAAAAZHJzL2Rvd25yZXYueG1sRI9Ba8JA&#10;FITvBf/D8oTe6kuliKRuQhFEL1KNpdDbI/uahGbfhuwa0/76riB4HGbmG2aVj7ZVA/e+caLheZaA&#10;YimdaaTS8HHaPC1B+UBiqHXCGn7ZQ55NHlaUGneRIw9FqFSEiE9JQx1ClyL6smZLfuY6luh9u95S&#10;iLKv0PR0iXDb4jxJFmipkbhQU8frmsuf4mw1bL48HtaU8LiXc7H9+3wfsEKtH6fj2yuowGO4h2/t&#10;ndGwfIHrl/gDMPsHAAD//wMAUEsBAi0AFAAGAAgAAAAhANvh9svuAAAAhQEAABMAAAAAAAAAAAAA&#10;AAAAAAAAAFtDb250ZW50X1R5cGVzXS54bWxQSwECLQAUAAYACAAAACEAWvQsW78AAAAVAQAACwAA&#10;AAAAAAAAAAAAAAAfAQAAX3JlbHMvLnJlbHNQSwECLQAUAAYACAAAACEAW/fLssMAAADbAAAADwAA&#10;AAAAAAAAAAAAAAAHAgAAZHJzL2Rvd25yZXYueG1sUEsFBgAAAAADAAMAtwAAAPcCAAAAAA==&#10;" strokecolor="windowText"/>
                <v:shape id="Text Box 26" o:spid="_x0000_s1056" type="#_x0000_t202" style="position:absolute;width:42747;height:6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8FSXxgAAANsAAAAPAAAAZHJzL2Rvd25yZXYueG1sRI9BawIx&#10;FITvQv9DeIIXqVlbLLI1SikIxaJWW0uPj81zd+nmJW6iu/57Iwgeh5n5hpnMWlOJE9W+tKxgOEhA&#10;EGdWl5wr+PmeP45B+ICssbJMCs7kYTZ96Eww1bbhDZ22IRcRwj5FBUUILpXSZwUZ9APriKO3t7XB&#10;EGWdS11jE+Gmkk9J8iINlhwXCnT0XlD2vz0aBUl/t/v9XDWyX7m/5ddyvJiv3UGpXrd9ewURqA33&#10;8K39oRWMnuH6Jf4AOb0AAAD//wMAUEsBAi0AFAAGAAgAAAAhANvh9svuAAAAhQEAABMAAAAAAAAA&#10;AAAAAAAAAAAAAFtDb250ZW50X1R5cGVzXS54bWxQSwECLQAUAAYACAAAACEAWvQsW78AAAAVAQAA&#10;CwAAAAAAAAAAAAAAAAAfAQAAX3JlbHMvLnJlbHNQSwECLQAUAAYACAAAACEAqfBUl8YAAADbAAAA&#10;DwAAAAAAAAAAAAAAAAAHAgAAZHJzL2Rvd25yZXYueG1sUEsFBgAAAAADAAMAtwAAAPoCAAAAAA==&#10;" fillcolor="#f2f2f2">
                  <v:textbox inset="1mm,1mm,1mm,1mm">
                    <w:txbxContent>
                      <w:p w14:paraId="4C58A25A" w14:textId="77777777" w:rsidR="00ED76E3" w:rsidRDefault="00ED76E3" w:rsidP="00F37BD2">
                        <w:pPr>
                          <w:spacing w:after="0" w:line="240" w:lineRule="auto"/>
                          <w:ind w:left="0" w:right="0"/>
                          <w:jc w:val="center"/>
                          <w:rPr>
                            <w:rFonts w:cs="Arial"/>
                            <w:sz w:val="18"/>
                            <w:szCs w:val="18"/>
                          </w:rPr>
                        </w:pPr>
                        <w:r w:rsidRPr="008E2C3A">
                          <w:rPr>
                            <w:rFonts w:cs="Arial"/>
                            <w:sz w:val="18"/>
                            <w:szCs w:val="18"/>
                          </w:rPr>
                          <w:t>Environmental</w:t>
                        </w:r>
                        <w:r>
                          <w:rPr>
                            <w:rFonts w:cs="Arial"/>
                            <w:sz w:val="18"/>
                            <w:szCs w:val="18"/>
                          </w:rPr>
                          <w:t xml:space="preserve"> </w:t>
                        </w:r>
                        <w:r w:rsidRPr="008E2C3A">
                          <w:rPr>
                            <w:rFonts w:cs="Arial"/>
                            <w:sz w:val="18"/>
                            <w:szCs w:val="18"/>
                          </w:rPr>
                          <w:t>/</w:t>
                        </w:r>
                        <w:r>
                          <w:rPr>
                            <w:rFonts w:cs="Arial"/>
                            <w:sz w:val="18"/>
                            <w:szCs w:val="18"/>
                          </w:rPr>
                          <w:t xml:space="preserve"> </w:t>
                        </w:r>
                        <w:r w:rsidRPr="008E2C3A">
                          <w:rPr>
                            <w:rFonts w:cs="Arial"/>
                            <w:sz w:val="18"/>
                            <w:szCs w:val="18"/>
                          </w:rPr>
                          <w:t>Mechanical Subgroup</w:t>
                        </w:r>
                      </w:p>
                      <w:p w14:paraId="76429E91" w14:textId="77777777" w:rsidR="00ED76E3" w:rsidRDefault="00ED76E3" w:rsidP="00F37BD2">
                        <w:pPr>
                          <w:spacing w:after="0" w:line="240" w:lineRule="auto"/>
                          <w:ind w:left="0" w:right="0"/>
                          <w:jc w:val="center"/>
                          <w:rPr>
                            <w:rFonts w:cs="Arial"/>
                            <w:sz w:val="18"/>
                            <w:szCs w:val="18"/>
                          </w:rPr>
                        </w:pPr>
                      </w:p>
                      <w:p w14:paraId="171E3193" w14:textId="77777777" w:rsidR="00ED76E3" w:rsidRPr="008E2C3A" w:rsidRDefault="00ED76E3" w:rsidP="00F37BD2">
                        <w:pPr>
                          <w:spacing w:after="0" w:line="240" w:lineRule="auto"/>
                          <w:ind w:left="0" w:right="0"/>
                          <w:jc w:val="center"/>
                          <w:rPr>
                            <w:rFonts w:cs="Arial"/>
                            <w:sz w:val="18"/>
                            <w:szCs w:val="18"/>
                          </w:rPr>
                        </w:pPr>
                        <w:r w:rsidRPr="008E2C3A">
                          <w:rPr>
                            <w:rFonts w:cs="Arial"/>
                            <w:sz w:val="18"/>
                            <w:szCs w:val="18"/>
                          </w:rPr>
                          <w:t>24 Months Period</w:t>
                        </w:r>
                      </w:p>
                    </w:txbxContent>
                  </v:textbox>
                </v:shape>
                <v:shape id="Text Box 26" o:spid="_x0000_s1057" type="#_x0000_t202" style="position:absolute;left:30855;top:10111;width:11880;height:6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czjxgAAANsAAAAPAAAAZHJzL2Rvd25yZXYueG1sRI9BawIx&#10;FITvQv9DeIIXqVlLLbI1SikIxaJWW0uPj81zd+nmJW6iu/57Iwgeh5n5hpnMWlOJE9W+tKxgOEhA&#10;EGdWl5wr+PmeP45B+ICssbJMCs7kYTZ96Eww1bbhDZ22IRcRwj5FBUUILpXSZwUZ9APriKO3t7XB&#10;EGWdS11jE+Gmkk9J8iINlhwXCnT0XlD2vz0aBUl/t/v9XDWyX7m/5ddyvJiv3UGpXrd9ewURqA33&#10;8K39oRWMnuH6Jf4AOb0AAAD//wMAUEsBAi0AFAAGAAgAAAAhANvh9svuAAAAhQEAABMAAAAAAAAA&#10;AAAAAAAAAAAAAFtDb250ZW50X1R5cGVzXS54bWxQSwECLQAUAAYACAAAACEAWvQsW78AAAAVAQAA&#10;CwAAAAAAAAAAAAAAAAAfAQAAX3JlbHMvLnJlbHNQSwECLQAUAAYACAAAACEAJhnM48YAAADbAAAA&#10;DwAAAAAAAAAAAAAAAAAHAgAAZHJzL2Rvd25yZXYueG1sUEsFBgAAAAADAAMAtwAAAPoCAAAAAA==&#10;" fillcolor="#f2f2f2">
                  <v:textbox inset="1mm,1mm,1mm,1mm">
                    <w:txbxContent>
                      <w:p w14:paraId="18228ACD" w14:textId="00338975" w:rsidR="00ED76E3" w:rsidRDefault="00ED76E3" w:rsidP="00F37BD2">
                        <w:pPr>
                          <w:pStyle w:val="NormalWeb"/>
                          <w:spacing w:after="0" w:line="240" w:lineRule="auto"/>
                          <w:ind w:left="0" w:right="0"/>
                          <w:jc w:val="center"/>
                          <w:rPr>
                            <w:rFonts w:ascii="Arial" w:hAnsi="Arial"/>
                            <w:sz w:val="18"/>
                            <w:szCs w:val="18"/>
                          </w:rPr>
                        </w:pPr>
                        <w:r>
                          <w:rPr>
                            <w:rFonts w:ascii="Arial" w:hAnsi="Arial"/>
                            <w:sz w:val="18"/>
                            <w:szCs w:val="18"/>
                          </w:rPr>
                          <w:t>Group 1C</w:t>
                        </w:r>
                      </w:p>
                      <w:p w14:paraId="364695B3" w14:textId="0F2330C8" w:rsidR="00ED76E3" w:rsidRDefault="00ED76E3" w:rsidP="00F37BD2">
                        <w:pPr>
                          <w:pStyle w:val="NormalWeb"/>
                          <w:spacing w:after="0" w:line="240" w:lineRule="auto"/>
                          <w:ind w:left="0" w:right="0"/>
                          <w:jc w:val="center"/>
                          <w:rPr>
                            <w:rFonts w:ascii="Arial" w:hAnsi="Arial"/>
                            <w:sz w:val="18"/>
                            <w:szCs w:val="18"/>
                          </w:rPr>
                        </w:pPr>
                        <w:r>
                          <w:rPr>
                            <w:rFonts w:ascii="Arial" w:hAnsi="Arial"/>
                            <w:sz w:val="18"/>
                            <w:szCs w:val="18"/>
                          </w:rPr>
                          <w:t xml:space="preserve">12 </w:t>
                        </w:r>
                        <w:r w:rsidRPr="00382804">
                          <w:rPr>
                            <w:rFonts w:ascii="Arial" w:hAnsi="Arial"/>
                            <w:sz w:val="18"/>
                            <w:szCs w:val="18"/>
                          </w:rPr>
                          <w:t>(4) or 4 (5)</w:t>
                        </w:r>
                        <w:r>
                          <w:rPr>
                            <w:rFonts w:ascii="Arial" w:hAnsi="Arial"/>
                            <w:sz w:val="18"/>
                            <w:szCs w:val="18"/>
                          </w:rPr>
                          <w:t xml:space="preserve"> Components</w:t>
                        </w:r>
                      </w:p>
                      <w:p w14:paraId="07B03C81" w14:textId="05EE5CA2" w:rsidR="00ED76E3" w:rsidRPr="008E2C3A" w:rsidRDefault="00ED76E3" w:rsidP="00F37BD2">
                        <w:pPr>
                          <w:pStyle w:val="NormalWeb"/>
                          <w:spacing w:after="0" w:line="240" w:lineRule="auto"/>
                          <w:ind w:left="0" w:right="0"/>
                          <w:jc w:val="center"/>
                          <w:rPr>
                            <w:rFonts w:ascii="Arial" w:hAnsi="Arial" w:cs="Arial"/>
                            <w:sz w:val="18"/>
                            <w:szCs w:val="18"/>
                          </w:rPr>
                        </w:pPr>
                        <w:r w:rsidRPr="008E2C3A">
                          <w:rPr>
                            <w:rFonts w:ascii="Arial" w:hAnsi="Arial"/>
                            <w:sz w:val="18"/>
                            <w:szCs w:val="18"/>
                          </w:rPr>
                          <w:t>(</w:t>
                        </w:r>
                        <w:r>
                          <w:rPr>
                            <w:rFonts w:ascii="Arial" w:hAnsi="Arial"/>
                            <w:sz w:val="18"/>
                            <w:szCs w:val="18"/>
                          </w:rPr>
                          <w:t>1</w:t>
                        </w:r>
                        <w:r w:rsidRPr="008E2C3A">
                          <w:rPr>
                            <w:rFonts w:ascii="Arial" w:hAnsi="Arial"/>
                            <w:sz w:val="18"/>
                            <w:szCs w:val="18"/>
                          </w:rPr>
                          <w:t>) (</w:t>
                        </w:r>
                        <w:r>
                          <w:rPr>
                            <w:rFonts w:ascii="Arial" w:hAnsi="Arial"/>
                            <w:sz w:val="18"/>
                            <w:szCs w:val="18"/>
                          </w:rPr>
                          <w:t>2</w:t>
                        </w:r>
                        <w:r w:rsidRPr="008E2C3A">
                          <w:rPr>
                            <w:rFonts w:ascii="Arial" w:hAnsi="Arial"/>
                            <w:sz w:val="18"/>
                            <w:szCs w:val="18"/>
                          </w:rPr>
                          <w:t>)</w:t>
                        </w:r>
                        <w:r>
                          <w:rPr>
                            <w:rFonts w:ascii="Arial" w:hAnsi="Arial"/>
                            <w:sz w:val="18"/>
                            <w:szCs w:val="18"/>
                          </w:rPr>
                          <w:t xml:space="preserve"> (3)</w:t>
                        </w:r>
                      </w:p>
                    </w:txbxContent>
                  </v:textbox>
                </v:shape>
                <v:shape id="Text Box 26" o:spid="_x0000_s1058" type="#_x0000_t202" style="position:absolute;left:30867;top:17562;width:11880;height:67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GN9xgAAANsAAAAPAAAAZHJzL2Rvd25yZXYueG1sRI/dagIx&#10;FITvBd8hnEJvRLMVWuxqFBEEabFa//DysDndXdycpJvU3b59UxC8HGbmG2Yya00lrlT70rKCp0EC&#10;gjizuuRcwWG/7I9A+ICssbJMCn7Jw2za7Uww1bbhT7ruQi4ihH2KCooQXCqlzwoy6AfWEUfvy9YG&#10;Q5R1LnWNTYSbSg6T5EUaLDkuFOhoUVB22f0YBUnveDy9fzSyV7nzersevS037lupx4d2PgYRqA33&#10;8K290gqeX+H/S/wBcvoHAAD//wMAUEsBAi0AFAAGAAgAAAAhANvh9svuAAAAhQEAABMAAAAAAAAA&#10;AAAAAAAAAAAAAFtDb250ZW50X1R5cGVzXS54bWxQSwECLQAUAAYACAAAACEAWvQsW78AAAAVAQAA&#10;CwAAAAAAAAAAAAAAAAAfAQAAX3JlbHMvLnJlbHNQSwECLQAUAAYACAAAACEAyBhjfcYAAADbAAAA&#10;DwAAAAAAAAAAAAAAAAAHAgAAZHJzL2Rvd25yZXYueG1sUEsFBgAAAAADAAMAtwAAAPoCAAAAAA==&#10;" fillcolor="#f2f2f2">
                  <v:textbox inset="1mm,1mm,1mm,1mm">
                    <w:txbxContent>
                      <w:p w14:paraId="69110EAB" w14:textId="77777777" w:rsidR="00ED76E3" w:rsidRDefault="00ED76E3" w:rsidP="00F37BD2">
                        <w:pPr>
                          <w:pStyle w:val="NormalWeb"/>
                          <w:spacing w:after="0" w:line="240" w:lineRule="auto"/>
                          <w:ind w:left="0" w:right="0"/>
                          <w:jc w:val="center"/>
                          <w:rPr>
                            <w:rFonts w:ascii="Arial" w:hAnsi="Arial" w:cs="Arial"/>
                            <w:sz w:val="18"/>
                            <w:szCs w:val="18"/>
                          </w:rPr>
                        </w:pPr>
                        <w:r w:rsidRPr="008E2C3A">
                          <w:rPr>
                            <w:rFonts w:ascii="Arial" w:hAnsi="Arial" w:cs="Arial"/>
                            <w:sz w:val="18"/>
                            <w:szCs w:val="18"/>
                          </w:rPr>
                          <w:t> </w:t>
                        </w:r>
                        <w:r>
                          <w:rPr>
                            <w:rFonts w:ascii="Arial" w:hAnsi="Arial" w:cs="Arial"/>
                            <w:sz w:val="18"/>
                            <w:szCs w:val="18"/>
                          </w:rPr>
                          <w:t>Mounting</w:t>
                        </w:r>
                      </w:p>
                      <w:p w14:paraId="4E6CB4E6" w14:textId="77777777" w:rsidR="00ED76E3" w:rsidRPr="008E2C3A" w:rsidRDefault="00ED76E3" w:rsidP="00F37BD2">
                        <w:pPr>
                          <w:pStyle w:val="NormalWeb"/>
                          <w:spacing w:after="0" w:line="240" w:lineRule="auto"/>
                          <w:ind w:left="0" w:right="0"/>
                          <w:jc w:val="center"/>
                          <w:rPr>
                            <w:rFonts w:ascii="Arial" w:hAnsi="Arial" w:cs="Arial"/>
                            <w:sz w:val="18"/>
                            <w:szCs w:val="18"/>
                          </w:rPr>
                        </w:pPr>
                      </w:p>
                      <w:p w14:paraId="2AF2D995" w14:textId="09B3BEAE" w:rsidR="00ED76E3" w:rsidRPr="008E2C3A" w:rsidRDefault="00ED76E3" w:rsidP="00F37BD2">
                        <w:pPr>
                          <w:pStyle w:val="NormalWeb"/>
                          <w:spacing w:after="0" w:line="240" w:lineRule="auto"/>
                          <w:ind w:left="0" w:right="0"/>
                          <w:jc w:val="center"/>
                          <w:rPr>
                            <w:rFonts w:ascii="Arial" w:hAnsi="Arial" w:cs="Arial"/>
                            <w:sz w:val="18"/>
                            <w:szCs w:val="18"/>
                          </w:rPr>
                        </w:pPr>
                        <w:r w:rsidRPr="008E2C3A">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_Ref471993671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8.8</w:t>
                        </w:r>
                        <w:r>
                          <w:rPr>
                            <w:rFonts w:ascii="Arial" w:hAnsi="Arial" w:cs="Arial"/>
                            <w:sz w:val="18"/>
                            <w:szCs w:val="18"/>
                          </w:rPr>
                          <w:fldChar w:fldCharType="end"/>
                        </w:r>
                      </w:p>
                    </w:txbxContent>
                  </v:textbox>
                </v:shape>
                <v:shape id="Text Box 26" o:spid="_x0000_s1059" type="#_x0000_t202" style="position:absolute;left:30867;top:26090;width:11880;height:6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gBdxAAAANsAAAAPAAAAZHJzL2Rvd25yZXYueG1sRE/LasJA&#10;FN0L/YfhFtyImehCJHUipSCUFh9Nq3R5ydwmoZk7Y2Y08e87i4LLw3mv1oNpxZU631hWMEtSEMSl&#10;1Q1XCr4+N9MlCB+QNbaWScGNPKzzh9EKM217/qBrESoRQ9hnqKAOwWVS+rImgz6xjjhyP7YzGCLs&#10;Kqk77GO4aeU8TRfSYMOxoUZHLzWVv8XFKEgnx+PpfdfLSeu+t4ft8m2zd2elxo/D8xOIQEO4i//d&#10;r1rBIq6PX+IPkPkfAAAA//8DAFBLAQItABQABgAIAAAAIQDb4fbL7gAAAIUBAAATAAAAAAAAAAAA&#10;AAAAAAAAAABbQ29udGVudF9UeXBlc10ueG1sUEsBAi0AFAAGAAgAAAAhAFr0LFu/AAAAFQEAAAsA&#10;AAAAAAAAAAAAAAAAHwEAAF9yZWxzLy5yZWxzUEsBAi0AFAAGAAgAAAAhAJdOAF3EAAAA2wAAAA8A&#10;AAAAAAAAAAAAAAAABwIAAGRycy9kb3ducmV2LnhtbFBLBQYAAAAAAwADALcAAAD4AgAAAAA=&#10;" fillcolor="#f2f2f2">
                  <v:textbox inset="1mm,1mm,1mm,1mm">
                    <w:txbxContent>
                      <w:p w14:paraId="0DE66141" w14:textId="45DF00EB" w:rsidR="00ED76E3" w:rsidRPr="008E2C3A" w:rsidRDefault="00ED76E3" w:rsidP="00F37BD2">
                        <w:pPr>
                          <w:pStyle w:val="NormalWeb"/>
                          <w:spacing w:after="0" w:line="240" w:lineRule="auto"/>
                          <w:ind w:left="0" w:right="0"/>
                          <w:jc w:val="center"/>
                          <w:rPr>
                            <w:rFonts w:ascii="Arial" w:hAnsi="Arial" w:cs="Arial"/>
                            <w:sz w:val="18"/>
                            <w:szCs w:val="18"/>
                          </w:rPr>
                        </w:pPr>
                        <w:r>
                          <w:rPr>
                            <w:rFonts w:ascii="Arial" w:hAnsi="Arial" w:cs="Arial"/>
                            <w:sz w:val="18"/>
                            <w:szCs w:val="18"/>
                          </w:rPr>
                          <w:t>High and Low Temperature Stability</w:t>
                        </w:r>
                      </w:p>
                      <w:p w14:paraId="5A2DAD30" w14:textId="06FCF497" w:rsidR="00ED76E3" w:rsidRPr="008E2C3A" w:rsidRDefault="00ED76E3" w:rsidP="00F37BD2">
                        <w:pPr>
                          <w:pStyle w:val="NormalWeb"/>
                          <w:spacing w:after="0" w:line="240" w:lineRule="auto"/>
                          <w:ind w:left="0" w:right="0"/>
                          <w:jc w:val="center"/>
                          <w:rPr>
                            <w:rFonts w:ascii="Arial" w:hAnsi="Arial" w:cs="Arial"/>
                            <w:sz w:val="18"/>
                            <w:szCs w:val="18"/>
                          </w:rPr>
                        </w:pPr>
                        <w:r w:rsidRPr="008E2C3A">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_Ref476058508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8.13</w:t>
                        </w:r>
                        <w:r>
                          <w:rPr>
                            <w:rFonts w:ascii="Arial" w:hAnsi="Arial" w:cs="Arial"/>
                            <w:sz w:val="18"/>
                            <w:szCs w:val="18"/>
                          </w:rPr>
                          <w:fldChar w:fldCharType="end"/>
                        </w:r>
                      </w:p>
                    </w:txbxContent>
                  </v:textbox>
                </v:shape>
                <v:shape id="Text Box 26" o:spid="_x0000_s1060" type="#_x0000_t202" style="position:absolute;top:10110;width:11880;height:6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AqXGxgAAANsAAAAPAAAAZHJzL2Rvd25yZXYueG1sRI9Ba8JA&#10;FITvhf6H5QlepNnYg0iaVUQQSou22lo8PrLPJJh9u82uJv57tyD0OMzMN0w+700jLtT62rKCcZKC&#10;IC6srrlU8P21epqC8AFZY2OZFFzJw3z2+JBjpm3HW7rsQikihH2GCqoQXCalLyoy6BPriKN3tK3B&#10;EGVbSt1iF+Gmkc9pOpEGa44LFTpaVlScdmejIB3t9z/vm06OGndYf66nb6sP96vUcNAvXkAE6sN/&#10;+N5+1QomY/j7En+AnN0AAAD//wMAUEsBAi0AFAAGAAgAAAAhANvh9svuAAAAhQEAABMAAAAAAAAA&#10;AAAAAAAAAAAAAFtDb250ZW50X1R5cGVzXS54bWxQSwECLQAUAAYACAAAACEAWvQsW78AAAAVAQAA&#10;CwAAAAAAAAAAAAAAAAAfAQAAX3JlbHMvLnJlbHNQSwECLQAUAAYACAAAACEA+AKlxsYAAADbAAAA&#10;DwAAAAAAAAAAAAAAAAAHAgAAZHJzL2Rvd25yZXYueG1sUEsFBgAAAAADAAMAtwAAAPoCAAAAAA==&#10;" fillcolor="#f2f2f2">
                  <v:textbox inset="1mm,1mm,1mm,1mm">
                    <w:txbxContent>
                      <w:p w14:paraId="0B073774" w14:textId="2EE7035B" w:rsidR="00ED76E3" w:rsidRDefault="00ED76E3" w:rsidP="00F37BD2">
                        <w:pPr>
                          <w:pStyle w:val="NormalWeb"/>
                          <w:spacing w:after="0" w:line="240" w:lineRule="auto"/>
                          <w:ind w:left="0" w:right="0"/>
                          <w:jc w:val="center"/>
                          <w:rPr>
                            <w:rFonts w:ascii="Arial" w:hAnsi="Arial"/>
                            <w:sz w:val="18"/>
                            <w:szCs w:val="18"/>
                          </w:rPr>
                        </w:pPr>
                        <w:r>
                          <w:rPr>
                            <w:rFonts w:ascii="Arial" w:hAnsi="Arial"/>
                            <w:sz w:val="18"/>
                            <w:szCs w:val="18"/>
                          </w:rPr>
                          <w:t>Group 1A</w:t>
                        </w:r>
                      </w:p>
                      <w:p w14:paraId="5480B74B" w14:textId="78A9929C" w:rsidR="00ED76E3" w:rsidRDefault="00ED76E3" w:rsidP="00F37BD2">
                        <w:pPr>
                          <w:pStyle w:val="NormalWeb"/>
                          <w:spacing w:after="0" w:line="240" w:lineRule="auto"/>
                          <w:ind w:left="0" w:right="0"/>
                          <w:jc w:val="center"/>
                          <w:rPr>
                            <w:rFonts w:ascii="Arial" w:hAnsi="Arial"/>
                            <w:sz w:val="18"/>
                            <w:szCs w:val="18"/>
                          </w:rPr>
                        </w:pPr>
                        <w:r>
                          <w:rPr>
                            <w:rFonts w:ascii="Arial" w:hAnsi="Arial"/>
                            <w:sz w:val="18"/>
                            <w:szCs w:val="18"/>
                          </w:rPr>
                          <w:t xml:space="preserve">12 </w:t>
                        </w:r>
                        <w:r w:rsidRPr="00382804">
                          <w:rPr>
                            <w:rFonts w:ascii="Arial" w:hAnsi="Arial"/>
                            <w:sz w:val="18"/>
                            <w:szCs w:val="18"/>
                          </w:rPr>
                          <w:t>(4) or 4 (5)</w:t>
                        </w:r>
                        <w:r>
                          <w:rPr>
                            <w:rFonts w:ascii="Arial" w:hAnsi="Arial"/>
                            <w:sz w:val="18"/>
                            <w:szCs w:val="18"/>
                          </w:rPr>
                          <w:t xml:space="preserve"> Components</w:t>
                        </w:r>
                      </w:p>
                      <w:p w14:paraId="3274D79E" w14:textId="0AED59C8" w:rsidR="00ED76E3" w:rsidRPr="008E2C3A" w:rsidRDefault="00ED76E3" w:rsidP="00F37BD2">
                        <w:pPr>
                          <w:pStyle w:val="NormalWeb"/>
                          <w:spacing w:after="0" w:line="240" w:lineRule="auto"/>
                          <w:ind w:left="0" w:right="0"/>
                          <w:jc w:val="center"/>
                          <w:rPr>
                            <w:sz w:val="18"/>
                            <w:szCs w:val="18"/>
                          </w:rPr>
                        </w:pPr>
                        <w:r w:rsidRPr="008E2C3A">
                          <w:rPr>
                            <w:rFonts w:ascii="Arial" w:hAnsi="Arial"/>
                            <w:sz w:val="18"/>
                            <w:szCs w:val="18"/>
                          </w:rPr>
                          <w:t>(</w:t>
                        </w:r>
                        <w:r>
                          <w:rPr>
                            <w:rFonts w:ascii="Arial" w:hAnsi="Arial"/>
                            <w:sz w:val="18"/>
                            <w:szCs w:val="18"/>
                          </w:rPr>
                          <w:t>1</w:t>
                        </w:r>
                        <w:r w:rsidRPr="008E2C3A">
                          <w:rPr>
                            <w:rFonts w:ascii="Arial" w:hAnsi="Arial"/>
                            <w:sz w:val="18"/>
                            <w:szCs w:val="18"/>
                          </w:rPr>
                          <w:t>) (</w:t>
                        </w:r>
                        <w:r>
                          <w:rPr>
                            <w:rFonts w:ascii="Arial" w:hAnsi="Arial"/>
                            <w:sz w:val="18"/>
                            <w:szCs w:val="18"/>
                          </w:rPr>
                          <w:t>2</w:t>
                        </w:r>
                        <w:r w:rsidRPr="008E2C3A">
                          <w:rPr>
                            <w:rFonts w:ascii="Arial" w:hAnsi="Arial"/>
                            <w:sz w:val="18"/>
                            <w:szCs w:val="18"/>
                          </w:rPr>
                          <w:t>)</w:t>
                        </w:r>
                        <w:r>
                          <w:rPr>
                            <w:rFonts w:ascii="Arial" w:hAnsi="Arial"/>
                            <w:sz w:val="18"/>
                            <w:szCs w:val="18"/>
                          </w:rPr>
                          <w:t xml:space="preserve"> (3)</w:t>
                        </w:r>
                      </w:p>
                    </w:txbxContent>
                  </v:textbox>
                </v:shape>
                <v:shape id="Text Box 26" o:spid="_x0000_s1061" type="#_x0000_t202" style="position:absolute;top:17561;width:11880;height:67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0DuxxQAAANsAAAAPAAAAZHJzL2Rvd25yZXYueG1sRI9BawIx&#10;FITvBf9DeEIvUrP1ILI1igiCKNaqtXh8bJ67i5uXdJO6239vBMHjMDPfMONpaypxpdqXlhW89xMQ&#10;xJnVJecKvg+LtxEIH5A1VpZJwT95mE46L2NMtW14R9d9yEWEsE9RQRGCS6X0WUEGfd864uidbW0w&#10;RFnnUtfYRLip5CBJhtJgyXGhQEfzgrLL/s8oSHrH48/6s5G9yp02X5vRarF1v0q9dtvZB4hAbXiG&#10;H+2lVjAcwP1L/AFycgMAAP//AwBQSwECLQAUAAYACAAAACEA2+H2y+4AAACFAQAAEwAAAAAAAAAA&#10;AAAAAAAAAAAAW0NvbnRlbnRfVHlwZXNdLnhtbFBLAQItABQABgAIAAAAIQBa9CxbvwAAABUBAAAL&#10;AAAAAAAAAAAAAAAAAB8BAABfcmVscy8ucmVsc1BLAQItABQABgAIAAAAIQAI0DuxxQAAANsAAAAP&#10;AAAAAAAAAAAAAAAAAAcCAABkcnMvZG93bnJldi54bWxQSwUGAAAAAAMAAwC3AAAA+QIAAAAA&#10;" fillcolor="#f2f2f2">
                  <v:textbox inset="1mm,1mm,1mm,1mm">
                    <w:txbxContent>
                      <w:p w14:paraId="2B55E16C" w14:textId="2ED1AF65" w:rsidR="00ED76E3" w:rsidRDefault="00ED76E3" w:rsidP="00F37BD2">
                        <w:pPr>
                          <w:pStyle w:val="NormalWeb"/>
                          <w:spacing w:after="0" w:line="240" w:lineRule="auto"/>
                          <w:ind w:left="0" w:right="0"/>
                          <w:jc w:val="center"/>
                          <w:rPr>
                            <w:rFonts w:ascii="Arial" w:hAnsi="Arial" w:cs="Arial"/>
                            <w:sz w:val="18"/>
                            <w:szCs w:val="18"/>
                          </w:rPr>
                        </w:pPr>
                        <w:r>
                          <w:rPr>
                            <w:rFonts w:ascii="Arial" w:hAnsi="Arial" w:cs="Arial"/>
                            <w:sz w:val="18"/>
                            <w:szCs w:val="18"/>
                          </w:rPr>
                          <w:t>Mounting</w:t>
                        </w:r>
                      </w:p>
                      <w:p w14:paraId="18B5B6A4" w14:textId="77777777" w:rsidR="00ED76E3" w:rsidRPr="008E2C3A" w:rsidRDefault="00ED76E3" w:rsidP="00F37BD2">
                        <w:pPr>
                          <w:pStyle w:val="NormalWeb"/>
                          <w:spacing w:after="0" w:line="240" w:lineRule="auto"/>
                          <w:ind w:left="0" w:right="0"/>
                          <w:jc w:val="center"/>
                          <w:rPr>
                            <w:rFonts w:ascii="Arial" w:hAnsi="Arial" w:cs="Arial"/>
                            <w:sz w:val="18"/>
                            <w:szCs w:val="18"/>
                          </w:rPr>
                        </w:pPr>
                      </w:p>
                      <w:p w14:paraId="0E2C7338" w14:textId="353A106B" w:rsidR="00ED76E3" w:rsidRPr="008E2C3A" w:rsidRDefault="00ED76E3" w:rsidP="00F37BD2">
                        <w:pPr>
                          <w:pStyle w:val="NormalWeb"/>
                          <w:spacing w:after="0" w:line="240" w:lineRule="auto"/>
                          <w:ind w:left="0" w:right="0"/>
                          <w:jc w:val="center"/>
                          <w:rPr>
                            <w:rFonts w:ascii="Arial" w:hAnsi="Arial" w:cs="Arial"/>
                            <w:sz w:val="18"/>
                            <w:szCs w:val="18"/>
                          </w:rPr>
                        </w:pPr>
                        <w:r w:rsidRPr="008E2C3A">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_Ref471993671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8.8</w:t>
                        </w:r>
                        <w:r>
                          <w:rPr>
                            <w:rFonts w:ascii="Arial" w:hAnsi="Arial" w:cs="Arial"/>
                            <w:sz w:val="18"/>
                            <w:szCs w:val="18"/>
                          </w:rPr>
                          <w:fldChar w:fldCharType="end"/>
                        </w:r>
                      </w:p>
                    </w:txbxContent>
                  </v:textbox>
                </v:shape>
                <v:shape id="Text Box 26" o:spid="_x0000_s1062" type="#_x0000_t202" style="position:absolute;top:26089;width:11880;height:67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J4qxgAAANsAAAAPAAAAZHJzL2Rvd25yZXYueG1sRI9Ba8JA&#10;FITvBf/D8gQvUjdVEImuUgpCUbQ2VfH4yL4modm3a3Y16b/vFgo9DjPzDbNYdaYWd2p8ZVnB0ygB&#10;QZxbXXGh4PixfpyB8AFZY22ZFHyTh9Wy97DAVNuW3+mehUJECPsUFZQhuFRKn5dk0I+sI47ep20M&#10;hiibQuoG2wg3tRwnyVQarDgulOjopaT8K7sZBcnwdDpv960c1u6yO+xmm/Wbuyo16HfPcxCBuvAf&#10;/mu/agXTCfx+iT9ALn8AAAD//wMAUEsBAi0AFAAGAAgAAAAhANvh9svuAAAAhQEAABMAAAAAAAAA&#10;AAAAAAAAAAAAAFtDb250ZW50X1R5cGVzXS54bWxQSwECLQAUAAYACAAAACEAWvQsW78AAAAVAQAA&#10;CwAAAAAAAAAAAAAAAAAfAQAAX3JlbHMvLnJlbHNQSwECLQAUAAYACAAAACEAZ5yeKsYAAADbAAAA&#10;DwAAAAAAAAAAAAAAAAAHAgAAZHJzL2Rvd25yZXYueG1sUEsFBgAAAAADAAMAtwAAAPoCAAAAAA==&#10;" fillcolor="#f2f2f2">
                  <v:textbox inset="1mm,1mm,1mm,1mm">
                    <w:txbxContent>
                      <w:p w14:paraId="099DE1B1" w14:textId="7419C2DC" w:rsidR="00ED76E3" w:rsidRPr="008E2C3A" w:rsidRDefault="00ED76E3" w:rsidP="00F37BD2">
                        <w:pPr>
                          <w:pStyle w:val="NormalWeb"/>
                          <w:spacing w:after="0" w:line="240" w:lineRule="auto"/>
                          <w:ind w:left="0" w:right="0"/>
                          <w:jc w:val="center"/>
                          <w:rPr>
                            <w:rFonts w:ascii="Arial" w:hAnsi="Arial" w:cs="Arial"/>
                            <w:sz w:val="18"/>
                            <w:szCs w:val="18"/>
                          </w:rPr>
                        </w:pPr>
                        <w:r>
                          <w:rPr>
                            <w:rFonts w:ascii="Arial" w:hAnsi="Arial" w:cs="Arial"/>
                            <w:sz w:val="18"/>
                            <w:szCs w:val="18"/>
                          </w:rPr>
                          <w:t>Robustness of Terminations</w:t>
                        </w:r>
                      </w:p>
                      <w:p w14:paraId="2DDF5B33" w14:textId="444F9425" w:rsidR="00ED76E3" w:rsidRPr="008E2C3A" w:rsidRDefault="00ED76E3" w:rsidP="00F37BD2">
                        <w:pPr>
                          <w:pStyle w:val="NormalWeb"/>
                          <w:spacing w:after="0" w:line="240" w:lineRule="auto"/>
                          <w:ind w:left="0" w:right="0"/>
                          <w:jc w:val="center"/>
                          <w:rPr>
                            <w:rFonts w:ascii="Arial" w:hAnsi="Arial" w:cs="Arial"/>
                            <w:sz w:val="18"/>
                            <w:szCs w:val="18"/>
                          </w:rP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_Ref476214281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8.9</w:t>
                        </w:r>
                        <w:r>
                          <w:rPr>
                            <w:rFonts w:ascii="Arial" w:hAnsi="Arial" w:cs="Arial"/>
                            <w:sz w:val="18"/>
                            <w:szCs w:val="18"/>
                          </w:rPr>
                          <w:fldChar w:fldCharType="end"/>
                        </w:r>
                      </w:p>
                    </w:txbxContent>
                  </v:textbox>
                </v:shape>
                <v:shape id="Text Box 26" o:spid="_x0000_s1063" type="#_x0000_t202" style="position:absolute;left:15404;top:10109;width:11880;height:6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aPFxgAAANsAAAAPAAAAZHJzL2Rvd25yZXYueG1sRI9Ba8JA&#10;FITvBf/D8gQvUjcVFImuUgpCUbQ2VfH4yL4modm3a3Y16b/vFgo9DjPzDbNYdaYWd2p8ZVnB0ygB&#10;QZxbXXGh4PixfpyB8AFZY22ZFHyTh9Wy97DAVNuW3+mehUJECPsUFZQhuFRKn5dk0I+sI47ep20M&#10;hiibQuoG2wg3tRwnyVQarDgulOjopaT8K7sZBcnwdDpv960c1u6yO+xmm/Wbuyo16HfPcxCBuvAf&#10;/mu/agXTCfx+iT9ALn8AAAD//wMAUEsBAi0AFAAGAAgAAAAhANvh9svuAAAAhQEAABMAAAAAAAAA&#10;AAAAAAAAAAAAAFtDb250ZW50X1R5cGVzXS54bWxQSwECLQAUAAYACAAAACEAWvQsW78AAAAVAQAA&#10;CwAAAAAAAAAAAAAAAAAfAQAAX3JlbHMvLnJlbHNQSwECLQAUAAYACAAAACEAhzmjxcYAAADbAAAA&#10;DwAAAAAAAAAAAAAAAAAHAgAAZHJzL2Rvd25yZXYueG1sUEsFBgAAAAADAAMAtwAAAPoCAAAAAA==&#10;" fillcolor="#f2f2f2">
                  <v:textbox inset="1mm,1mm,1mm,1mm">
                    <w:txbxContent>
                      <w:p w14:paraId="6F7885F5" w14:textId="7DB80847" w:rsidR="00ED76E3" w:rsidRDefault="00ED76E3" w:rsidP="00F37BD2">
                        <w:pPr>
                          <w:pStyle w:val="NormalWeb"/>
                          <w:spacing w:after="0" w:line="240" w:lineRule="auto"/>
                          <w:ind w:left="0" w:right="0"/>
                          <w:jc w:val="center"/>
                          <w:rPr>
                            <w:rFonts w:ascii="Arial" w:hAnsi="Arial"/>
                            <w:sz w:val="18"/>
                            <w:szCs w:val="18"/>
                          </w:rPr>
                        </w:pPr>
                        <w:r>
                          <w:rPr>
                            <w:rFonts w:ascii="Arial" w:hAnsi="Arial"/>
                            <w:sz w:val="18"/>
                            <w:szCs w:val="18"/>
                          </w:rPr>
                          <w:t>Group 1B</w:t>
                        </w:r>
                      </w:p>
                      <w:p w14:paraId="569FE1F9" w14:textId="3A64BB9B" w:rsidR="00ED76E3" w:rsidRDefault="00ED76E3" w:rsidP="00F37BD2">
                        <w:pPr>
                          <w:pStyle w:val="NormalWeb"/>
                          <w:spacing w:after="0" w:line="240" w:lineRule="auto"/>
                          <w:ind w:left="0" w:right="0"/>
                          <w:jc w:val="center"/>
                          <w:rPr>
                            <w:rFonts w:ascii="Arial" w:hAnsi="Arial"/>
                            <w:sz w:val="18"/>
                            <w:szCs w:val="18"/>
                          </w:rPr>
                        </w:pPr>
                        <w:r>
                          <w:rPr>
                            <w:rFonts w:ascii="Arial" w:hAnsi="Arial"/>
                            <w:sz w:val="18"/>
                            <w:szCs w:val="18"/>
                          </w:rPr>
                          <w:t xml:space="preserve">12 </w:t>
                        </w:r>
                        <w:r w:rsidRPr="00382804">
                          <w:rPr>
                            <w:rFonts w:ascii="Arial" w:hAnsi="Arial"/>
                            <w:sz w:val="18"/>
                            <w:szCs w:val="18"/>
                          </w:rPr>
                          <w:t>(4) or 4 (5)</w:t>
                        </w:r>
                        <w:r>
                          <w:rPr>
                            <w:rFonts w:ascii="Arial" w:hAnsi="Arial"/>
                            <w:sz w:val="18"/>
                            <w:szCs w:val="18"/>
                          </w:rPr>
                          <w:t xml:space="preserve"> </w:t>
                        </w:r>
                        <w:r w:rsidRPr="008E2C3A">
                          <w:rPr>
                            <w:rFonts w:ascii="Arial" w:hAnsi="Arial"/>
                            <w:sz w:val="18"/>
                            <w:szCs w:val="18"/>
                          </w:rPr>
                          <w:t>Components</w:t>
                        </w:r>
                      </w:p>
                      <w:p w14:paraId="26DC23E2" w14:textId="6E3CEB7E" w:rsidR="00ED76E3" w:rsidRPr="008E2C3A" w:rsidRDefault="00ED76E3" w:rsidP="00F37BD2">
                        <w:pPr>
                          <w:pStyle w:val="NormalWeb"/>
                          <w:spacing w:after="0" w:line="240" w:lineRule="auto"/>
                          <w:ind w:left="0" w:right="0"/>
                          <w:jc w:val="center"/>
                          <w:rPr>
                            <w:rFonts w:ascii="Arial" w:hAnsi="Arial" w:cs="Arial"/>
                            <w:sz w:val="18"/>
                            <w:szCs w:val="18"/>
                          </w:rPr>
                        </w:pPr>
                        <w:r>
                          <w:rPr>
                            <w:rFonts w:ascii="Arial" w:hAnsi="Arial"/>
                            <w:sz w:val="18"/>
                            <w:szCs w:val="18"/>
                          </w:rPr>
                          <w:t xml:space="preserve">(1) </w:t>
                        </w:r>
                        <w:r w:rsidRPr="008E2C3A">
                          <w:rPr>
                            <w:rFonts w:ascii="Arial" w:hAnsi="Arial"/>
                            <w:sz w:val="18"/>
                            <w:szCs w:val="18"/>
                          </w:rPr>
                          <w:t>(</w:t>
                        </w:r>
                        <w:r>
                          <w:rPr>
                            <w:rFonts w:ascii="Arial" w:hAnsi="Arial"/>
                            <w:sz w:val="18"/>
                            <w:szCs w:val="18"/>
                          </w:rPr>
                          <w:t>2) (3</w:t>
                        </w:r>
                        <w:r w:rsidRPr="008E2C3A">
                          <w:rPr>
                            <w:rFonts w:ascii="Arial" w:hAnsi="Arial"/>
                            <w:sz w:val="18"/>
                            <w:szCs w:val="18"/>
                          </w:rPr>
                          <w:t>)</w:t>
                        </w:r>
                      </w:p>
                    </w:txbxContent>
                  </v:textbox>
                </v:shape>
                <v:shape id="Text Box 26" o:spid="_x0000_s1064" type="#_x0000_t202" style="position:absolute;left:15404;top:17560;width:11880;height:67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5gpxgAAANsAAAAPAAAAZHJzL2Rvd25yZXYueG1sRI9BawIx&#10;FITvQv9DeAUvUrN6UNkaRQRBFFtra+nxsXnuLm5e4ia6239vhEKPw8x8w0znranEjWpfWlYw6Ccg&#10;iDOrS84VfH2uXiYgfEDWWFkmBb/kYT576kwx1bbhD7odQi4ihH2KCooQXCqlzwoy6PvWEUfvZGuD&#10;Ico6l7rGJsJNJYdJMpIGS44LBTpaFpSdD1ejIOkdj9/bt0b2Kvez2+8mm9W7uyjVfW4XryACteE/&#10;/NdeawWjMTy+xB8gZ3cAAAD//wMAUEsBAi0AFAAGAAgAAAAhANvh9svuAAAAhQEAABMAAAAAAAAA&#10;AAAAAAAAAAAAAFtDb250ZW50X1R5cGVzXS54bWxQSwECLQAUAAYACAAAACEAWvQsW78AAAAVAQAA&#10;CwAAAAAAAAAAAAAAAAAfAQAAX3JlbHMvLnJlbHNQSwECLQAUAAYACAAAACEAGKeYKcYAAADbAAAA&#10;DwAAAAAAAAAAAAAAAAAHAgAAZHJzL2Rvd25yZXYueG1sUEsFBgAAAAADAAMAtwAAAPoCAAAAAA==&#10;" fillcolor="#f2f2f2">
                  <v:textbox inset="1mm,1mm,1mm,1mm">
                    <w:txbxContent>
                      <w:p w14:paraId="391D9AFC" w14:textId="77777777" w:rsidR="00ED76E3" w:rsidRDefault="00ED76E3" w:rsidP="00F37BD2">
                        <w:pPr>
                          <w:pStyle w:val="NormalWeb"/>
                          <w:spacing w:after="0" w:line="240" w:lineRule="auto"/>
                          <w:ind w:left="0" w:right="0"/>
                          <w:jc w:val="center"/>
                          <w:rPr>
                            <w:rFonts w:ascii="Arial" w:hAnsi="Arial" w:cs="Arial"/>
                            <w:sz w:val="18"/>
                            <w:szCs w:val="18"/>
                          </w:rPr>
                        </w:pPr>
                        <w:r>
                          <w:rPr>
                            <w:rFonts w:ascii="Arial" w:hAnsi="Arial" w:cs="Arial"/>
                            <w:sz w:val="18"/>
                            <w:szCs w:val="18"/>
                          </w:rPr>
                          <w:t>Mounting</w:t>
                        </w:r>
                      </w:p>
                      <w:p w14:paraId="3FCF82E0" w14:textId="77777777" w:rsidR="00ED76E3" w:rsidRPr="008E2C3A" w:rsidRDefault="00ED76E3" w:rsidP="00F37BD2">
                        <w:pPr>
                          <w:pStyle w:val="NormalWeb"/>
                          <w:spacing w:after="0" w:line="240" w:lineRule="auto"/>
                          <w:ind w:left="0" w:right="0"/>
                          <w:jc w:val="center"/>
                          <w:rPr>
                            <w:rFonts w:ascii="Arial" w:hAnsi="Arial" w:cs="Arial"/>
                            <w:sz w:val="18"/>
                            <w:szCs w:val="18"/>
                          </w:rPr>
                        </w:pPr>
                      </w:p>
                      <w:p w14:paraId="73A4B605" w14:textId="311162A1" w:rsidR="00ED76E3" w:rsidRPr="008E2C3A" w:rsidRDefault="00ED76E3" w:rsidP="00F37BD2">
                        <w:pPr>
                          <w:pStyle w:val="NormalWeb"/>
                          <w:spacing w:after="0" w:line="240" w:lineRule="auto"/>
                          <w:ind w:left="0" w:right="0"/>
                          <w:jc w:val="center"/>
                          <w:rPr>
                            <w:rFonts w:ascii="Arial" w:hAnsi="Arial" w:cs="Arial"/>
                            <w:sz w:val="18"/>
                            <w:szCs w:val="18"/>
                          </w:rPr>
                        </w:pPr>
                        <w:r w:rsidRPr="008E2C3A">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_Ref471993671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8.8</w:t>
                        </w:r>
                        <w:r>
                          <w:rPr>
                            <w:rFonts w:ascii="Arial" w:hAnsi="Arial" w:cs="Arial"/>
                            <w:sz w:val="18"/>
                            <w:szCs w:val="18"/>
                          </w:rPr>
                          <w:fldChar w:fldCharType="end"/>
                        </w:r>
                      </w:p>
                    </w:txbxContent>
                  </v:textbox>
                </v:shape>
                <v:shape id="Text Box 26" o:spid="_x0000_s1065" type="#_x0000_t202" style="position:absolute;left:15404;top:26088;width:11880;height:6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l5aAwwAAANsAAAAPAAAAZHJzL2Rvd25yZXYueG1sRE/LasJA&#10;FN0X/IfhCt1IM2kXVmJGEUEoLT6rpctL5poEM3emmalJ/76zEFwezjuf96YRV2p9bVnBc5KCIC6s&#10;rrlUcPxcPU1A+ICssbFMCv7Iw3w2eMgx07bjPV0PoRQxhH2GCqoQXCalLyoy6BPriCN3tq3BEGFb&#10;St1iF8NNI1/SdCwN1hwbKnS0rKi4HH6NgnR0On19bDo5atz3ereevK+27kepx2G/mIII1Ie7+OZ+&#10;0wpe4/r4Jf4AOfsHAAD//wMAUEsBAi0AFAAGAAgAAAAhANvh9svuAAAAhQEAABMAAAAAAAAAAAAA&#10;AAAAAAAAAFtDb250ZW50X1R5cGVzXS54bWxQSwECLQAUAAYACAAAACEAWvQsW78AAAAVAQAACwAA&#10;AAAAAAAAAAAAAAAfAQAAX3JlbHMvLnJlbHNQSwECLQAUAAYACAAAACEAEpeWgMMAAADbAAAADwAA&#10;AAAAAAAAAAAAAAAHAgAAZHJzL2Rvd25yZXYueG1sUEsFBgAAAAADAAMAtwAAAPcCAAAAAA==&#10;" fillcolor="#f2f2f2">
                  <v:textbox inset="1mm,1mm,1mm,1mm">
                    <w:txbxContent>
                      <w:p w14:paraId="785E2434" w14:textId="1B556F5B" w:rsidR="00ED76E3" w:rsidRDefault="00ED76E3" w:rsidP="00F37BD2">
                        <w:pPr>
                          <w:pStyle w:val="NormalWeb"/>
                          <w:spacing w:after="0" w:line="240" w:lineRule="auto"/>
                          <w:ind w:left="0" w:right="0"/>
                          <w:jc w:val="center"/>
                          <w:rPr>
                            <w:rFonts w:ascii="Arial" w:hAnsi="Arial" w:cs="Arial"/>
                            <w:sz w:val="18"/>
                            <w:szCs w:val="18"/>
                          </w:rPr>
                        </w:pPr>
                        <w:r>
                          <w:rPr>
                            <w:rFonts w:ascii="Arial" w:hAnsi="Arial" w:cs="Arial"/>
                            <w:sz w:val="18"/>
                            <w:szCs w:val="18"/>
                          </w:rPr>
                          <w:t>Rapid Change of Temperature</w:t>
                        </w:r>
                      </w:p>
                      <w:p w14:paraId="52D32099" w14:textId="2EE8B6F0" w:rsidR="00ED76E3" w:rsidRPr="008E2C3A" w:rsidRDefault="00ED76E3" w:rsidP="00F37BD2">
                        <w:pPr>
                          <w:pStyle w:val="NormalWeb"/>
                          <w:spacing w:after="0" w:line="240" w:lineRule="auto"/>
                          <w:ind w:left="0" w:right="0"/>
                          <w:jc w:val="center"/>
                          <w:rPr>
                            <w:rFonts w:ascii="Arial" w:hAnsi="Arial" w:cs="Arial"/>
                            <w:sz w:val="18"/>
                            <w:szCs w:val="18"/>
                          </w:rPr>
                        </w:pPr>
                        <w:r w:rsidRPr="008E2C3A">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_Ref476214283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8.2.2</w:t>
                        </w:r>
                        <w:r>
                          <w:rPr>
                            <w:rFonts w:ascii="Arial" w:hAnsi="Arial" w:cs="Arial"/>
                            <w:sz w:val="18"/>
                            <w:szCs w:val="18"/>
                          </w:rPr>
                          <w:fldChar w:fldCharType="end"/>
                        </w:r>
                      </w:p>
                    </w:txbxContent>
                  </v:textbox>
                </v:shape>
                <v:shape id="Text Box 26" o:spid="_x0000_s1066" type="#_x0000_t202" style="position:absolute;left:30872;top:34673;width:11875;height:67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qtvxgAAANsAAAAPAAAAZHJzL2Rvd25yZXYueG1sRI9BawIx&#10;FITvQv9DeAUvUrN6UNkaRQRBFFtra+nxsXnuLm5e4ia6239vhEKPw8x8w0znranEjWpfWlYw6Ccg&#10;iDOrS84VfH2uXiYgfEDWWFkmBb/kYT576kwx1bbhD7odQi4ihH2KCooQXCqlzwoy6PvWEUfvZGuD&#10;Ico6l7rGJsJNJYdJMpIGS44LBTpaFpSdD1ejIOkdj9/bt0b2Kvez2+8mm9W7uyjVfW4XryACteE/&#10;/NdeawXjETy+xB8gZ3cAAAD//wMAUEsBAi0AFAAGAAgAAAAhANvh9svuAAAAhQEAABMAAAAAAAAA&#10;AAAAAAAAAAAAAFtDb250ZW50X1R5cGVzXS54bWxQSwECLQAUAAYACAAAACEAWvQsW78AAAAVAQAA&#10;CwAAAAAAAAAAAAAAAAAfAQAAX3JlbHMvLnJlbHNQSwECLQAUAAYACAAAACEA8jKrb8YAAADbAAAA&#10;DwAAAAAAAAAAAAAAAAAHAgAAZHJzL2Rvd25yZXYueG1sUEsFBgAAAAADAAMAtwAAAPoCAAAAAA==&#10;" fillcolor="#f2f2f2">
                  <v:textbox inset="1mm,1mm,1mm,1mm">
                    <w:txbxContent>
                      <w:p w14:paraId="1429C078" w14:textId="1962746E" w:rsidR="00ED76E3" w:rsidRDefault="00ED76E3" w:rsidP="00F37BD2">
                        <w:pPr>
                          <w:pStyle w:val="NormalWeb"/>
                          <w:spacing w:after="0" w:line="240" w:lineRule="auto"/>
                          <w:ind w:left="0" w:right="0"/>
                          <w:jc w:val="center"/>
                          <w:rPr>
                            <w:rFonts w:ascii="Arial" w:hAnsi="Arial" w:cs="Arial"/>
                            <w:sz w:val="18"/>
                            <w:szCs w:val="18"/>
                          </w:rPr>
                        </w:pPr>
                        <w:r>
                          <w:rPr>
                            <w:rFonts w:ascii="Arial" w:hAnsi="Arial" w:cs="Arial"/>
                            <w:sz w:val="18"/>
                            <w:szCs w:val="18"/>
                          </w:rPr>
                          <w:t>Surge Voltage</w:t>
                        </w:r>
                      </w:p>
                      <w:p w14:paraId="20C96781" w14:textId="77777777" w:rsidR="00ED76E3" w:rsidRPr="008E2C3A" w:rsidRDefault="00ED76E3" w:rsidP="00F37BD2">
                        <w:pPr>
                          <w:pStyle w:val="NormalWeb"/>
                          <w:spacing w:after="0" w:line="240" w:lineRule="auto"/>
                          <w:ind w:left="0" w:right="0"/>
                          <w:jc w:val="center"/>
                          <w:rPr>
                            <w:sz w:val="18"/>
                            <w:szCs w:val="18"/>
                          </w:rPr>
                        </w:pPr>
                      </w:p>
                      <w:p w14:paraId="69948445" w14:textId="3FEDA964" w:rsidR="00ED76E3" w:rsidRPr="008E2C3A" w:rsidRDefault="00ED76E3" w:rsidP="00F37BD2">
                        <w:pPr>
                          <w:pStyle w:val="NormalWeb"/>
                          <w:spacing w:after="0" w:line="240" w:lineRule="auto"/>
                          <w:ind w:left="0" w:right="0"/>
                          <w:jc w:val="center"/>
                          <w:rPr>
                            <w:sz w:val="18"/>
                            <w:szCs w:val="18"/>
                          </w:rPr>
                        </w:pPr>
                        <w:r w:rsidRPr="008E2C3A">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_Ref476058515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w:t>
                        </w:r>
                        <w:r>
                          <w:rPr>
                            <w:rFonts w:ascii="Arial" w:hAnsi="Arial" w:cs="Arial"/>
                            <w:sz w:val="18"/>
                            <w:szCs w:val="18"/>
                          </w:rPr>
                          <w:fldChar w:fldCharType="end"/>
                        </w:r>
                      </w:p>
                    </w:txbxContent>
                  </v:textbox>
                </v:shape>
                <v:shape id="Text Box 26" o:spid="_x0000_s1067" type="#_x0000_t202" style="position:absolute;left:15403;top:34671;width:11875;height:6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g70xgAAANsAAAAPAAAAZHJzL2Rvd25yZXYueG1sRI9Ba8JA&#10;FITvBf/D8gQvUjf1oBJdpRSEomhtquLxkX1NQrNv1+xq0n/fLRR6HGbmG2ax6kwt7tT4yrKCp1EC&#10;gji3uuJCwfFj/TgD4QOyxtoyKfgmD6tl72GBqbYtv9M9C4WIEPYpKihDcKmUPi/JoB9ZRxy9T9sY&#10;DFE2hdQNthFuajlOkok0WHFcKNHRS0n5V3YzCpLh6XTe7ls5rN1ld9jNNus3d1Vq0O+e5yACdeE/&#10;/Nd+1QqmU/j9En+AXP4AAAD//wMAUEsBAi0AFAAGAAgAAAAhANvh9svuAAAAhQEAABMAAAAAAAAA&#10;AAAAAAAAAAAAAFtDb250ZW50X1R5cGVzXS54bWxQSwECLQAUAAYACAAAACEAWvQsW78AAAAVAQAA&#10;CwAAAAAAAAAAAAAAAAAfAQAAX3JlbHMvLnJlbHNQSwECLQAUAAYACAAAACEAnX4O9MYAAADbAAAA&#10;DwAAAAAAAAAAAAAAAAAHAgAAZHJzL2Rvd25yZXYueG1sUEsFBgAAAAADAAMAtwAAAPoCAAAAAA==&#10;" fillcolor="#f2f2f2">
                  <v:textbox inset="1mm,1mm,1mm,1mm">
                    <w:txbxContent>
                      <w:p w14:paraId="144AC6DD" w14:textId="62F8F1BD" w:rsidR="00ED76E3" w:rsidRDefault="00ED76E3" w:rsidP="00F37BD2">
                        <w:pPr>
                          <w:pStyle w:val="NormalWeb"/>
                          <w:spacing w:after="0" w:line="240" w:lineRule="auto"/>
                          <w:ind w:left="0" w:right="0"/>
                          <w:jc w:val="center"/>
                        </w:pPr>
                        <w:r>
                          <w:rPr>
                            <w:rFonts w:ascii="Arial" w:hAnsi="Arial" w:cs="Arial"/>
                            <w:sz w:val="18"/>
                            <w:szCs w:val="18"/>
                          </w:rPr>
                          <w:t>Vibration</w:t>
                        </w:r>
                      </w:p>
                      <w:p w14:paraId="13BBB8CC" w14:textId="77777777" w:rsidR="00ED76E3" w:rsidRDefault="00ED76E3" w:rsidP="00F37BD2">
                        <w:pPr>
                          <w:pStyle w:val="NormalWeb"/>
                          <w:spacing w:after="0" w:line="240" w:lineRule="auto"/>
                          <w:ind w:left="0" w:right="0"/>
                          <w:jc w:val="center"/>
                        </w:pPr>
                        <w:r>
                          <w:rPr>
                            <w:rFonts w:ascii="Arial" w:hAnsi="Arial" w:cs="Arial"/>
                            <w:sz w:val="18"/>
                            <w:szCs w:val="18"/>
                          </w:rPr>
                          <w:t> </w:t>
                        </w:r>
                      </w:p>
                      <w:p w14:paraId="23AD198B" w14:textId="074F4DAA" w:rsidR="00ED76E3" w:rsidRDefault="00ED76E3" w:rsidP="00F37BD2">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_Ref476058464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8.11</w:t>
                        </w:r>
                        <w:r>
                          <w:rPr>
                            <w:rFonts w:ascii="Arial" w:hAnsi="Arial" w:cs="Arial"/>
                            <w:sz w:val="18"/>
                            <w:szCs w:val="18"/>
                          </w:rPr>
                          <w:fldChar w:fldCharType="end"/>
                        </w:r>
                      </w:p>
                    </w:txbxContent>
                  </v:textbox>
                </v:shape>
                <v:shape id="Text Box 26" o:spid="_x0000_s1068" type="#_x0000_t202" style="position:absolute;left:15406;top:43232;width:11875;height:67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4ZqGwwAAANsAAAAPAAAAZHJzL2Rvd25yZXYueG1sRE/LasJA&#10;FN0X/IfhCt1IM2kXVmJGEUEoLT6rpctL5poEM3emmalJ/76zEFwezjuf96YRV2p9bVnBc5KCIC6s&#10;rrlUcPxcPU1A+ICssbFMCv7Iw3w2eMgx07bjPV0PoRQxhH2GCqoQXCalLyoy6BPriCN3tq3BEGFb&#10;St1iF8NNI1/SdCwN1hwbKnS0rKi4HH6NgnR0On19bDo5atz3ereevK+27kepx2G/mIII1Ie7+OZ+&#10;0wpe49j4Jf4AOfsHAAD//wMAUEsBAi0AFAAGAAgAAAAhANvh9svuAAAAhQEAABMAAAAAAAAAAAAA&#10;AAAAAAAAAFtDb250ZW50X1R5cGVzXS54bWxQSwECLQAUAAYACAAAACEAWvQsW78AAAAVAQAACwAA&#10;AAAAAAAAAAAAAAAfAQAAX3JlbHMvLnJlbHNQSwECLQAUAAYACAAAACEA7OGahsMAAADbAAAADwAA&#10;AAAAAAAAAAAAAAAHAgAAZHJzL2Rvd25yZXYueG1sUEsFBgAAAAADAAMAtwAAAPcCAAAAAA==&#10;" fillcolor="#f2f2f2">
                  <v:textbox inset="1mm,1mm,1mm,1mm">
                    <w:txbxContent>
                      <w:p w14:paraId="00351496" w14:textId="69CB3B99" w:rsidR="00ED76E3" w:rsidRDefault="00ED76E3" w:rsidP="00F37BD2">
                        <w:pPr>
                          <w:pStyle w:val="NormalWeb"/>
                          <w:spacing w:after="0" w:line="240" w:lineRule="auto"/>
                          <w:ind w:left="0" w:right="0"/>
                          <w:jc w:val="center"/>
                        </w:pPr>
                        <w:r>
                          <w:rPr>
                            <w:rFonts w:ascii="Arial" w:hAnsi="Arial" w:cs="Arial"/>
                            <w:sz w:val="18"/>
                            <w:szCs w:val="18"/>
                          </w:rPr>
                          <w:t>Mechanical Shock</w:t>
                        </w:r>
                      </w:p>
                      <w:p w14:paraId="0F63623C" w14:textId="77777777" w:rsidR="00ED76E3" w:rsidRDefault="00ED76E3" w:rsidP="00F37BD2">
                        <w:pPr>
                          <w:pStyle w:val="NormalWeb"/>
                          <w:spacing w:after="0" w:line="240" w:lineRule="auto"/>
                          <w:ind w:left="0" w:right="0"/>
                          <w:jc w:val="center"/>
                        </w:pPr>
                        <w:r>
                          <w:rPr>
                            <w:rFonts w:ascii="Arial" w:hAnsi="Arial" w:cs="Arial"/>
                            <w:sz w:val="18"/>
                            <w:szCs w:val="18"/>
                          </w:rPr>
                          <w:t> </w:t>
                        </w:r>
                      </w:p>
                      <w:p w14:paraId="72BC63EC" w14:textId="5AF036D1" w:rsidR="00ED76E3" w:rsidRDefault="00ED76E3" w:rsidP="00F37BD2">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_Ref476058471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8.12</w:t>
                        </w:r>
                        <w:r>
                          <w:rPr>
                            <w:rFonts w:ascii="Arial" w:hAnsi="Arial" w:cs="Arial"/>
                            <w:sz w:val="18"/>
                            <w:szCs w:val="18"/>
                          </w:rPr>
                          <w:fldChar w:fldCharType="end"/>
                        </w:r>
                      </w:p>
                    </w:txbxContent>
                  </v:textbox>
                </v:shape>
                <v:shape id="Text Box 26" o:spid="_x0000_s1069" type="#_x0000_t202" style="position:absolute;left:7694;top:53489;width:11875;height:6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T8dxgAAANsAAAAPAAAAZHJzL2Rvd25yZXYueG1sRI9PawIx&#10;FMTvgt8hvEIvotl6aO1qFBEEabFa/+HxsXndXdy8pJvU3X77piB4HGbmN8xk1ppKXKn2pWUFT4ME&#10;BHFmdcm5gsN+2R+B8AFZY2WZFPySh9m025lgqm3Dn3TdhVxECPsUFRQhuFRKnxVk0A+sI47el60N&#10;hijrXOoamwg3lRwmybM0WHJcKNDRoqDssvsxCpLe8Xh6/2hkr3Ln9XY9eltu3LdSjw/tfAwiUBvu&#10;4Vt7pRW8vML/l/gD5PQPAAD//wMAUEsBAi0AFAAGAAgAAAAhANvh9svuAAAAhQEAABMAAAAAAAAA&#10;AAAAAAAAAAAAAFtDb250ZW50X1R5cGVzXS54bWxQSwECLQAUAAYACAAAACEAWvQsW78AAAAVAQAA&#10;CwAAAAAAAAAAAAAAAAAfAQAAX3JlbHMvLnJlbHNQSwECLQAUAAYACAAAACEAg60/HcYAAADbAAAA&#10;DwAAAAAAAAAAAAAAAAAHAgAAZHJzL2Rvd25yZXYueG1sUEsFBgAAAAADAAMAtwAAAPoCAAAAAA==&#10;" fillcolor="#f2f2f2">
                  <v:textbox inset="1mm,1mm,1mm,1mm">
                    <w:txbxContent>
                      <w:p w14:paraId="0136A746" w14:textId="379DC329" w:rsidR="00ED76E3" w:rsidRDefault="00ED76E3" w:rsidP="00F37BD2">
                        <w:pPr>
                          <w:pStyle w:val="NormalWeb"/>
                          <w:spacing w:after="0" w:line="240" w:lineRule="auto"/>
                          <w:ind w:left="0" w:right="0"/>
                          <w:jc w:val="center"/>
                        </w:pPr>
                        <w:r>
                          <w:rPr>
                            <w:rFonts w:ascii="Arial" w:hAnsi="Arial" w:cs="Arial"/>
                            <w:sz w:val="18"/>
                            <w:szCs w:val="18"/>
                          </w:rPr>
                          <w:t>External Visual Inspection </w:t>
                        </w:r>
                      </w:p>
                      <w:p w14:paraId="28BBDD2E" w14:textId="0A60F304" w:rsidR="00ED76E3" w:rsidRDefault="00ED76E3" w:rsidP="00F37BD2">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_Ref476213785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8.7</w:t>
                        </w:r>
                        <w:r>
                          <w:rPr>
                            <w:rFonts w:ascii="Arial" w:hAnsi="Arial" w:cs="Arial"/>
                            <w:sz w:val="18"/>
                            <w:szCs w:val="18"/>
                          </w:rPr>
                          <w:fldChar w:fldCharType="end"/>
                        </w:r>
                      </w:p>
                    </w:txbxContent>
                  </v:textbox>
                </v:shape>
                <v:shape id="Text Box 26" o:spid="_x0000_s1070" type="#_x0000_t202" style="position:absolute;left:7694;top:62191;width:11875;height:6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uanwwAAANsAAAAPAAAAZHJzL2Rvd25yZXYueG1sRE/Pa8Iw&#10;FL4L+x/CG+wims7DKNW0yEAYipu6KR4fzbMta15ik9nuv18OA48f3+9FMZhW3KjzjWUFz9MEBHFp&#10;dcOVgq/P1SQF4QOyxtYyKfglD0X+MFpgpm3Pe7odQiViCPsMFdQhuExKX9Zk0E+tI47cxXYGQ4Rd&#10;JXWHfQw3rZwlyYs02HBsqNHRa03l9+HHKEjGx+Np897LcevO2902Xa8+3FWpp8dhOQcRaAh38b/7&#10;TStI4/r4Jf4Amf8BAAD//wMAUEsBAi0AFAAGAAgAAAAhANvh9svuAAAAhQEAABMAAAAAAAAAAAAA&#10;AAAAAAAAAFtDb250ZW50X1R5cGVzXS54bWxQSwECLQAUAAYACAAAACEAWvQsW78AAAAVAQAACwAA&#10;AAAAAAAAAAAAAAAfAQAAX3JlbHMvLnJlbHNQSwECLQAUAAYACAAAACEAJ0Lmp8MAAADbAAAADwAA&#10;AAAAAAAAAAAAAAAHAgAAZHJzL2Rvd25yZXYueG1sUEsFBgAAAAADAAMAtwAAAPcCAAAAAA==&#10;" fillcolor="#f2f2f2">
                  <v:textbox inset="1mm,1mm,1mm,1mm">
                    <w:txbxContent>
                      <w:p w14:paraId="3FA856B1" w14:textId="3A060282" w:rsidR="00ED76E3" w:rsidRDefault="00ED76E3" w:rsidP="00F37BD2">
                        <w:pPr>
                          <w:pStyle w:val="NormalWeb"/>
                          <w:spacing w:after="0" w:line="240" w:lineRule="auto"/>
                          <w:ind w:left="0" w:right="0"/>
                          <w:jc w:val="center"/>
                        </w:pPr>
                        <w:r>
                          <w:rPr>
                            <w:rFonts w:ascii="Arial" w:hAnsi="Arial" w:cs="Arial"/>
                            <w:sz w:val="18"/>
                            <w:szCs w:val="18"/>
                          </w:rPr>
                          <w:t>Climatic Sequence</w:t>
                        </w:r>
                      </w:p>
                      <w:p w14:paraId="38128AA9" w14:textId="77777777" w:rsidR="00ED76E3" w:rsidRDefault="00ED76E3" w:rsidP="00F37BD2">
                        <w:pPr>
                          <w:pStyle w:val="NormalWeb"/>
                          <w:spacing w:after="0" w:line="240" w:lineRule="auto"/>
                          <w:ind w:left="0" w:right="0"/>
                          <w:jc w:val="center"/>
                        </w:pPr>
                        <w:r>
                          <w:rPr>
                            <w:rFonts w:ascii="Arial" w:hAnsi="Arial" w:cs="Arial"/>
                            <w:sz w:val="18"/>
                            <w:szCs w:val="18"/>
                          </w:rPr>
                          <w:t> </w:t>
                        </w:r>
                      </w:p>
                      <w:p w14:paraId="3A5E3E60" w14:textId="4AF817FC" w:rsidR="00ED76E3" w:rsidRDefault="00ED76E3" w:rsidP="00F37BD2">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_Ref476058451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8.10</w:t>
                        </w:r>
                        <w:r>
                          <w:rPr>
                            <w:rFonts w:ascii="Arial" w:hAnsi="Arial" w:cs="Arial"/>
                            <w:sz w:val="18"/>
                            <w:szCs w:val="18"/>
                          </w:rPr>
                          <w:fldChar w:fldCharType="end"/>
                        </w:r>
                      </w:p>
                    </w:txbxContent>
                  </v:textbox>
                </v:shape>
                <v:shape id="Text Box 26" o:spid="_x0000_s1071" type="#_x0000_t202" style="position:absolute;left:30872;top:43233;width:11875;height:67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kM8xgAAANsAAAAPAAAAZHJzL2Rvd25yZXYueG1sRI9Ba8JA&#10;FITvBf/D8oRepG7sQULqKkUQRLG2aS09PrKvSTD7ds1uTfz3riD0OMzMN8xs0ZtGnKn1tWUFk3EC&#10;griwuuZSwdfn6ikF4QOyxsYyKbiQh8V88DDDTNuOP+ich1JECPsMFVQhuExKX1Rk0I+tI47er20N&#10;hijbUuoWuwg3jXxOkqk0WHNcqNDRsqLimP8ZBcnocPjevnVy1Lif3fsu3az27qTU47B/fQERqA//&#10;4Xt7rRWkE7h9iT9Azq8AAAD//wMAUEsBAi0AFAAGAAgAAAAhANvh9svuAAAAhQEAABMAAAAAAAAA&#10;AAAAAAAAAAAAAFtDb250ZW50X1R5cGVzXS54bWxQSwECLQAUAAYACAAAACEAWvQsW78AAAAVAQAA&#10;CwAAAAAAAAAAAAAAAAAfAQAAX3JlbHMvLnJlbHNQSwECLQAUAAYACAAAACEASA5DPMYAAADbAAAA&#10;DwAAAAAAAAAAAAAAAAAHAgAAZHJzL2Rvd25yZXYueG1sUEsFBgAAAAADAAMAtwAAAPoCAAAAAA==&#10;" fillcolor="#f2f2f2">
                  <v:textbox inset="1mm,1mm,1mm,1mm">
                    <w:txbxContent>
                      <w:p w14:paraId="5152E970" w14:textId="3A54D236" w:rsidR="00ED76E3" w:rsidRDefault="00ED76E3" w:rsidP="00F37BD2">
                        <w:pPr>
                          <w:pStyle w:val="NormalWeb"/>
                          <w:spacing w:after="0" w:line="240" w:lineRule="auto"/>
                          <w:ind w:left="0" w:right="0"/>
                          <w:jc w:val="center"/>
                        </w:pPr>
                        <w:r>
                          <w:rPr>
                            <w:rFonts w:ascii="Arial" w:hAnsi="Arial" w:cs="Arial"/>
                            <w:sz w:val="18"/>
                            <w:szCs w:val="18"/>
                          </w:rPr>
                          <w:t>Damp Heat, Steady State </w:t>
                        </w:r>
                      </w:p>
                      <w:p w14:paraId="74D25C34" w14:textId="4EA2AD49" w:rsidR="00ED76E3" w:rsidRDefault="00ED76E3" w:rsidP="00F37BD2">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_Ref476058520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8.15</w:t>
                        </w:r>
                        <w:r>
                          <w:rPr>
                            <w:rFonts w:ascii="Arial" w:hAnsi="Arial" w:cs="Arial"/>
                            <w:sz w:val="18"/>
                            <w:szCs w:val="18"/>
                          </w:rPr>
                          <w:fldChar w:fldCharType="end"/>
                        </w:r>
                      </w:p>
                    </w:txbxContent>
                  </v:textbox>
                </v:shape>
                <v:shape id="Text Box 26" o:spid="_x0000_s1072" type="#_x0000_t202" style="position:absolute;left:30867;top:60649;width:11874;height:6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3N1LxgAAANsAAAAPAAAAZHJzL2Rvd25yZXYueG1sRI9ba8JA&#10;FITfC/0Pyyn0RXSjDxKiq4ggSIu9xAs+HrLHJJg9u81uTfz33UKhj8PMfMPMl71pxI1aX1tWMB4l&#10;IIgLq2suFRz2m2EKwgdkjY1lUnAnD8vF48McM207/qRbHkoRIewzVFCF4DIpfVGRQT+yjjh6F9sa&#10;DFG2pdQtdhFuGjlJkqk0WHNcqNDRuqLimn8bBcngeDy9vnVy0Ljz7mOXvmze3ZdSz0/9agYiUB/+&#10;w3/trVaQTuD3S/wBcvEDAAD//wMAUEsBAi0AFAAGAAgAAAAhANvh9svuAAAAhQEAABMAAAAAAAAA&#10;AAAAAAAAAAAAAFtDb250ZW50X1R5cGVzXS54bWxQSwECLQAUAAYACAAAACEAWvQsW78AAAAVAQAA&#10;CwAAAAAAAAAAAAAAAAAfAQAAX3JlbHMvLnJlbHNQSwECLQAUAAYACAAAACEAuNzdS8YAAADbAAAA&#10;DwAAAAAAAAAAAAAAAAAHAgAAZHJzL2Rvd25yZXYueG1sUEsFBgAAAAADAAMAtwAAAPoCAAAAAA==&#10;" fillcolor="#f2f2f2">
                  <v:textbox inset="1mm,1mm,1mm,1mm">
                    <w:txbxContent>
                      <w:p w14:paraId="202F2584" w14:textId="6311450C" w:rsidR="00ED76E3" w:rsidRDefault="00ED76E3" w:rsidP="00F37BD2">
                        <w:pPr>
                          <w:pStyle w:val="NormalWeb"/>
                          <w:spacing w:after="0" w:line="240" w:lineRule="auto"/>
                          <w:ind w:left="0" w:right="0"/>
                          <w:jc w:val="center"/>
                        </w:pPr>
                        <w:r>
                          <w:rPr>
                            <w:rFonts w:ascii="Arial" w:hAnsi="Arial" w:cs="Arial"/>
                            <w:sz w:val="18"/>
                            <w:szCs w:val="18"/>
                          </w:rPr>
                          <w:t>External Visual Inspection </w:t>
                        </w:r>
                      </w:p>
                      <w:p w14:paraId="6A2A1391" w14:textId="47769044" w:rsidR="00ED76E3" w:rsidRDefault="00ED76E3" w:rsidP="00F37BD2">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_Ref476213785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8.7</w:t>
                        </w:r>
                        <w:r>
                          <w:rPr>
                            <w:rFonts w:ascii="Arial" w:hAnsi="Arial" w:cs="Arial"/>
                            <w:sz w:val="18"/>
                            <w:szCs w:val="18"/>
                          </w:rPr>
                          <w:fldChar w:fldCharType="end"/>
                        </w:r>
                      </w:p>
                    </w:txbxContent>
                  </v:textbox>
                </v:shape>
                <v:shape id="Straight Connector 84" o:spid="_x0000_s1073" type="#_x0000_t34" style="position:absolute;left:15741;top:47886;width:3494;height:7712;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tevgAAANsAAAAPAAAAZHJzL2Rvd25yZXYueG1sRE9La8JA&#10;EL4L/Q/LFHozG3sQm7qKDwr1aCp4HbKTbGh2NmS3Jv77zkHw+PG919vJd+pGQ2wDG1hkOSjiKtiW&#10;GwOXn6/5ClRMyBa7wGTgThG2m5fZGgsbRj7TrUyNkhCOBRpwKfWF1rFy5DFmoScWrg6DxyRwaLQd&#10;cJRw3+n3PF9qjy1Lg8OeDo6q3/LPG1gt9/djHT5wdzqUV6pP5+NonTFvr9PuE1SiKT3FD/e3FZ+M&#10;lS/yA/TmHwAA//8DAFBLAQItABQABgAIAAAAIQDb4fbL7gAAAIUBAAATAAAAAAAAAAAAAAAAAAAA&#10;AABbQ29udGVudF9UeXBlc10ueG1sUEsBAi0AFAAGAAgAAAAhAFr0LFu/AAAAFQEAAAsAAAAAAAAA&#10;AAAAAAAAHwEAAF9yZWxzLy5yZWxzUEsBAi0AFAAGAAgAAAAhAFz9C16+AAAA2wAAAA8AAAAAAAAA&#10;AAAAAAAABwIAAGRycy9kb3ducmV2LnhtbFBLBQYAAAAAAwADALcAAADyAgAAAAA=&#10;" adj="9622" strokecolor="windowText"/>
                <v:shape id="Straight Connector 84" o:spid="_x0000_s1074" type="#_x0000_t34" style="position:absolute;left:11983;top:719;width:3348;height:15433;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jZrwQAAANsAAAAPAAAAZHJzL2Rvd25yZXYueG1sRI9Ba8JA&#10;FITvBf/D8gRvdVPBoNFVQlDw2Kai10f2dRPMvg3Z1cR/7xYKPQ4z8w2z3Y+2FQ/qfeNYwcc8AUFc&#10;Od2wUXD+Pr6vQPiArLF1TAqe5GG/m7xtMdNu4C96lMGICGGfoYI6hC6T0lc1WfRz1xFH78f1FkOU&#10;vZG6xyHCbSsXSZJKiw3HhRo7KmqqbuXdKrjl/vSZngtHZrhcl+bAQ9BXpWbTMd+ACDSG//Bf+6QV&#10;rNbw+yX+ALl7AQAA//8DAFBLAQItABQABgAIAAAAIQDb4fbL7gAAAIUBAAATAAAAAAAAAAAAAAAA&#10;AAAAAABbQ29udGVudF9UeXBlc10ueG1sUEsBAi0AFAAGAAgAAAAhAFr0LFu/AAAAFQEAAAsAAAAA&#10;AAAAAAAAAAAAHwEAAF9yZWxzLy5yZWxzUEsBAi0AFAAGAAgAAAAhAC0+NmvBAAAA2wAAAA8AAAAA&#10;AAAAAAAAAAAABwIAAGRycy9kb3ducmV2LnhtbFBLBQYAAAAAAwADALcAAAD1AgAAAAA=&#10;" strokecolor="windowText"/>
                <v:line id="Straight Connector 90" o:spid="_x0000_s1075" style="position:absolute;flip:x;visibility:visible;mso-wrap-style:square" from="21344,6762" to="21373,101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0BpKwAAAANsAAAAPAAAAZHJzL2Rvd25yZXYueG1sRE/NisIw&#10;EL4LvkMYwYto6rKo2zUtIiwIerDVBxia2aZsMylN1Pr25rDg8eP73+aDbcWdet84VrBcJCCIK6cb&#10;rhVcLz/zDQgfkDW2jknBkzzk2Xi0xVS7Bxd0L0MtYgj7FBWYELpUSl8ZsugXriOO3K/rLYYI+1rq&#10;Hh8x3LbyI0lW0mLDscFgR3tD1V95swrsUCz95+58OJXOHNf2OnPr80yp6WTYfYMINIS3+N990Aq+&#10;4vr4Jf4Amb0AAAD//wMAUEsBAi0AFAAGAAgAAAAhANvh9svuAAAAhQEAABMAAAAAAAAAAAAAAAAA&#10;AAAAAFtDb250ZW50X1R5cGVzXS54bWxQSwECLQAUAAYACAAAACEAWvQsW78AAAAVAQAACwAAAAAA&#10;AAAAAAAAAAAfAQAAX3JlbHMvLnJlbHNQSwECLQAUAAYACAAAACEAQtAaSsAAAADbAAAADwAAAAAA&#10;AAAAAAAAAAAHAgAAZHJzL2Rvd25yZXYueG1sUEsFBgAAAAADAAMAtwAAAPQCAAAAAA==&#10;" strokecolor="windowText">
                  <v:stroke joinstyle="miter"/>
                </v:line>
                <v:shape id="Text Box 26" o:spid="_x0000_s1076" type="#_x0000_t202" style="position:absolute;left:7694;top:70799;width:11875;height:67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DUYxgAAANsAAAAPAAAAZHJzL2Rvd25yZXYueG1sRI9BawIx&#10;FITvQv9DeIIXqVkLtbI1SikIxaJWW0uPj81zd+nmJW6iu/57Iwgeh5n5hpnMWlOJE9W+tKxgOEhA&#10;EGdWl5wr+PmeP45B+ICssbJMCs7kYTZ96Eww1bbhDZ22IRcRwj5FBUUILpXSZwUZ9APriKO3t7XB&#10;EGWdS11jE+Gmkk9JMpIGS44LBTp6Lyj73x6NgqS/2/1+rhrZr9zf8ms5XszX7qBUr9u+vYII1IZ7&#10;+Nb+0ApenuH6Jf4AOb0AAAD//wMAUEsBAi0AFAAGAAgAAAAhANvh9svuAAAAhQEAABMAAAAAAAAA&#10;AAAAAAAAAAAAAFtDb250ZW50X1R5cGVzXS54bWxQSwECLQAUAAYACAAAACEAWvQsW78AAAAVAQAA&#10;CwAAAAAAAAAAAAAAAAAfAQAAX3JlbHMvLnJlbHNQSwECLQAUAAYACAAAACEAAuA1GMYAAADbAAAA&#10;DwAAAAAAAAAAAAAAAAAHAgAAZHJzL2Rvd25yZXYueG1sUEsFBgAAAAADAAMAtwAAAPoCAAAAAA==&#10;" fillcolor="#f2f2f2">
                  <v:textbox inset="1mm,1mm,1mm,1mm">
                    <w:txbxContent>
                      <w:p w14:paraId="38AEF1D2" w14:textId="1461020C" w:rsidR="00ED76E3" w:rsidRDefault="00ED76E3" w:rsidP="00F37BD2">
                        <w:pPr>
                          <w:pStyle w:val="NormalWeb"/>
                          <w:spacing w:after="0" w:line="240" w:lineRule="auto"/>
                          <w:ind w:left="0" w:right="0"/>
                          <w:jc w:val="center"/>
                        </w:pPr>
                        <w:r>
                          <w:rPr>
                            <w:rFonts w:ascii="Arial" w:hAnsi="Arial" w:cs="Arial"/>
                            <w:sz w:val="18"/>
                            <w:szCs w:val="18"/>
                          </w:rPr>
                          <w:t>Seal (Fine and Gross Leak) (7) </w:t>
                        </w:r>
                      </w:p>
                      <w:p w14:paraId="2A7FE7E5" w14:textId="74EA4794" w:rsidR="00ED76E3" w:rsidRDefault="00ED76E3" w:rsidP="00F37BD2">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_Ref476214282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8.6</w:t>
                        </w:r>
                        <w:r>
                          <w:rPr>
                            <w:rFonts w:ascii="Arial" w:hAnsi="Arial" w:cs="Arial"/>
                            <w:sz w:val="18"/>
                            <w:szCs w:val="18"/>
                          </w:rPr>
                          <w:fldChar w:fldCharType="end"/>
                        </w:r>
                      </w:p>
                    </w:txbxContent>
                  </v:textbox>
                </v:shape>
                <v:shape id="Text Box 26" o:spid="_x0000_s1077" type="#_x0000_t202" style="position:absolute;left:30867;top:51885;width:11874;height:67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HjQxgAAANsAAAAPAAAAZHJzL2Rvd25yZXYueG1sRI9Ba8JA&#10;FITvQv/D8oRepG7agoTUVaQgSItatRaPj+wzCc2+XbNbE/+9Kwg9DjPzDTOedqYWZ2p8ZVnB8zAB&#10;QZxbXXGh4Hs3f0pB+ICssbZMCi7kYTp56I0x07blDZ23oRARwj5DBWUILpPS5yUZ9EPriKN3tI3B&#10;EGVTSN1gG+Gmli9JMpIGK44LJTp6Lyn/3f4ZBclgv//5XLVyULvD8muZfszX7qTUY7+bvYEI1IX/&#10;8L290ArSV7h9iT9ATq4AAAD//wMAUEsBAi0AFAAGAAgAAAAhANvh9svuAAAAhQEAABMAAAAAAAAA&#10;AAAAAAAAAAAAAFtDb250ZW50X1R5cGVzXS54bWxQSwECLQAUAAYACAAAACEAWvQsW78AAAAVAQAA&#10;CwAAAAAAAAAAAAAAAAAfAQAAX3JlbHMvLnJlbHNQSwECLQAUAAYACAAAACEA15B40MYAAADbAAAA&#10;DwAAAAAAAAAAAAAAAAAHAgAAZHJzL2Rvd25yZXYueG1sUEsFBgAAAAADAAMAtwAAAPoCAAAAAA==&#10;" fillcolor="#f2f2f2">
                  <v:textbox inset="1mm,1mm,1mm,1mm">
                    <w:txbxContent>
                      <w:p w14:paraId="053E59D0" w14:textId="77777777" w:rsidR="00ED76E3" w:rsidRDefault="00ED76E3" w:rsidP="00F37BD2">
                        <w:pPr>
                          <w:pStyle w:val="NormalWeb"/>
                          <w:spacing w:after="0" w:line="240" w:lineRule="auto"/>
                          <w:ind w:left="0" w:right="0"/>
                          <w:jc w:val="center"/>
                        </w:pPr>
                        <w:r>
                          <w:rPr>
                            <w:rFonts w:ascii="Arial" w:hAnsi="Arial" w:cs="Arial"/>
                            <w:sz w:val="18"/>
                            <w:szCs w:val="18"/>
                          </w:rPr>
                          <w:t>Seal (Fine and Gross Leak) (7) </w:t>
                        </w:r>
                      </w:p>
                      <w:p w14:paraId="44083144" w14:textId="59759CFB" w:rsidR="00ED76E3" w:rsidRDefault="00ED76E3" w:rsidP="00F37BD2">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_Ref476214282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8.6</w:t>
                        </w:r>
                        <w:r>
                          <w:rPr>
                            <w:rFonts w:ascii="Arial" w:hAnsi="Arial" w:cs="Arial"/>
                            <w:sz w:val="18"/>
                            <w:szCs w:val="18"/>
                          </w:rPr>
                          <w:fldChar w:fldCharType="end"/>
                        </w:r>
                      </w:p>
                    </w:txbxContent>
                  </v:textbox>
                </v:shape>
                <w10:anchorlock/>
              </v:group>
            </w:pict>
          </mc:Fallback>
        </mc:AlternateContent>
      </w:r>
    </w:p>
    <w:p w14:paraId="1E3DC207" w14:textId="12BE8FE4" w:rsidR="007D2B76" w:rsidRPr="003263A9" w:rsidRDefault="007D2B76" w:rsidP="00A82AFB">
      <w:pPr>
        <w:pStyle w:val="Title2"/>
        <w:spacing w:after="0"/>
        <w:jc w:val="left"/>
      </w:pPr>
      <w:r w:rsidRPr="003263A9">
        <w:lastRenderedPageBreak/>
        <w:t>Chart F4 continued</w:t>
      </w:r>
    </w:p>
    <w:p w14:paraId="6E8A5C37" w14:textId="77777777" w:rsidR="00A82AFB" w:rsidRPr="003263A9" w:rsidRDefault="00A82AFB" w:rsidP="00A82AFB">
      <w:pPr>
        <w:pStyle w:val="Title2"/>
        <w:spacing w:after="0"/>
        <w:jc w:val="left"/>
      </w:pPr>
    </w:p>
    <w:p w14:paraId="249BD2F7" w14:textId="2228E3BA" w:rsidR="00AA5FE6" w:rsidRPr="003263A9" w:rsidRDefault="00F070A4" w:rsidP="007D2B76">
      <w:pPr>
        <w:pStyle w:val="Bodyjustified"/>
        <w:ind w:left="1418"/>
        <w:jc w:val="left"/>
        <w:rPr>
          <w:b/>
        </w:rPr>
      </w:pPr>
      <w:r w:rsidRPr="003263A9">
        <w:rPr>
          <w:noProof/>
          <w:lang w:eastAsia="en-GB"/>
        </w:rPr>
        <mc:AlternateContent>
          <mc:Choice Requires="wpc">
            <w:drawing>
              <wp:inline distT="0" distB="0" distL="0" distR="0" wp14:anchorId="15B521BA" wp14:editId="724D049F">
                <wp:extent cx="4559932" cy="5044588"/>
                <wp:effectExtent l="0" t="0" r="12700" b="22860"/>
                <wp:docPr id="115" name="Canvas 115"/>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73" name="Straight Connector 73"/>
                        <wps:cNvCnPr>
                          <a:stCxn id="95" idx="2"/>
                          <a:endCxn id="109" idx="0"/>
                        </wps:cNvCnPr>
                        <wps:spPr>
                          <a:xfrm>
                            <a:off x="2140357" y="1623150"/>
                            <a:ext cx="275" cy="2745148"/>
                          </a:xfrm>
                          <a:prstGeom prst="line">
                            <a:avLst/>
                          </a:prstGeom>
                          <a:noFill/>
                          <a:ln w="9525" cap="flat" cmpd="sng" algn="ctr">
                            <a:solidFill>
                              <a:sysClr val="windowText" lastClr="000000"/>
                            </a:solidFill>
                            <a:prstDash val="solid"/>
                            <a:miter lim="800000"/>
                          </a:ln>
                          <a:effectLst/>
                        </wps:spPr>
                        <wps:bodyPr/>
                      </wps:wsp>
                      <wps:wsp>
                        <wps:cNvPr id="74" name="Straight Connector 74"/>
                        <wps:cNvCnPr>
                          <a:stCxn id="101" idx="2"/>
                          <a:endCxn id="106" idx="0"/>
                        </wps:cNvCnPr>
                        <wps:spPr>
                          <a:xfrm>
                            <a:off x="594085" y="1622993"/>
                            <a:ext cx="825" cy="2745320"/>
                          </a:xfrm>
                          <a:prstGeom prst="line">
                            <a:avLst/>
                          </a:prstGeom>
                          <a:noFill/>
                          <a:ln w="9525" cap="flat" cmpd="sng" algn="ctr">
                            <a:solidFill>
                              <a:sysClr val="windowText" lastClr="000000"/>
                            </a:solidFill>
                            <a:prstDash val="solid"/>
                            <a:miter lim="800000"/>
                          </a:ln>
                          <a:effectLst/>
                        </wps:spPr>
                        <wps:bodyPr/>
                      </wps:wsp>
                      <wps:wsp>
                        <wps:cNvPr id="92" name="Straight Connector 92"/>
                        <wps:cNvCnPr>
                          <a:stCxn id="116" idx="2"/>
                          <a:endCxn id="100" idx="0"/>
                        </wps:cNvCnPr>
                        <wps:spPr>
                          <a:xfrm flipH="1">
                            <a:off x="3965930" y="676275"/>
                            <a:ext cx="1" cy="1961271"/>
                          </a:xfrm>
                          <a:prstGeom prst="line">
                            <a:avLst/>
                          </a:prstGeom>
                          <a:noFill/>
                          <a:ln w="9525" cap="flat" cmpd="sng" algn="ctr">
                            <a:solidFill>
                              <a:sysClr val="windowText" lastClr="000000"/>
                            </a:solidFill>
                            <a:prstDash val="solid"/>
                            <a:miter lim="800000"/>
                          </a:ln>
                          <a:effectLst/>
                        </wps:spPr>
                        <wps:bodyPr/>
                      </wps:wsp>
                      <wps:wsp>
                        <wps:cNvPr id="93" name="Straight Connector 84"/>
                        <wps:cNvCnPr>
                          <a:stCxn id="94" idx="2"/>
                          <a:endCxn id="95" idx="0"/>
                        </wps:cNvCnPr>
                        <wps:spPr>
                          <a:xfrm rot="16200000" flipH="1">
                            <a:off x="1586337" y="457129"/>
                            <a:ext cx="334863" cy="773178"/>
                          </a:xfrm>
                          <a:prstGeom prst="bentConnector3">
                            <a:avLst>
                              <a:gd name="adj1" fmla="val 50000"/>
                            </a:avLst>
                          </a:prstGeom>
                          <a:noFill/>
                          <a:ln w="9525" cap="flat" cmpd="sng" algn="ctr">
                            <a:solidFill>
                              <a:sysClr val="windowText" lastClr="000000"/>
                            </a:solidFill>
                            <a:prstDash val="solid"/>
                            <a:miter lim="800000"/>
                          </a:ln>
                          <a:effectLst/>
                        </wps:spPr>
                        <wps:bodyPr/>
                      </wps:wsp>
                      <wps:wsp>
                        <wps:cNvPr id="94" name="Text Box 26"/>
                        <wps:cNvSpPr txBox="1"/>
                        <wps:spPr>
                          <a:xfrm>
                            <a:off x="0" y="12"/>
                            <a:ext cx="2734357" cy="676275"/>
                          </a:xfrm>
                          <a:prstGeom prst="rect">
                            <a:avLst/>
                          </a:prstGeom>
                          <a:solidFill>
                            <a:sysClr val="window" lastClr="FFFFFF">
                              <a:lumMod val="95000"/>
                            </a:sysClr>
                          </a:solidFill>
                          <a:ln w="9525">
                            <a:solidFill>
                              <a:prstClr val="black"/>
                            </a:solidFill>
                          </a:ln>
                          <a:effectLst/>
                        </wps:spPr>
                        <wps:txbx>
                          <w:txbxContent>
                            <w:p w14:paraId="570E281B" w14:textId="7F91478C" w:rsidR="00ED76E3" w:rsidRDefault="00ED76E3" w:rsidP="00F37BD2">
                              <w:pPr>
                                <w:spacing w:after="0" w:line="240" w:lineRule="auto"/>
                                <w:ind w:left="0" w:right="0"/>
                                <w:jc w:val="center"/>
                                <w:rPr>
                                  <w:rFonts w:cs="Arial"/>
                                  <w:sz w:val="18"/>
                                  <w:szCs w:val="18"/>
                                </w:rPr>
                              </w:pPr>
                              <w:r>
                                <w:rPr>
                                  <w:rFonts w:cs="Arial"/>
                                  <w:sz w:val="18"/>
                                  <w:szCs w:val="18"/>
                                </w:rPr>
                                <w:t>Endurance</w:t>
                              </w:r>
                              <w:r w:rsidRPr="008E2C3A">
                                <w:rPr>
                                  <w:rFonts w:cs="Arial"/>
                                  <w:sz w:val="18"/>
                                  <w:szCs w:val="18"/>
                                </w:rPr>
                                <w:t xml:space="preserve"> Subgroup</w:t>
                              </w:r>
                            </w:p>
                            <w:p w14:paraId="55257D15" w14:textId="77777777" w:rsidR="00ED76E3" w:rsidRDefault="00ED76E3" w:rsidP="00F37BD2">
                              <w:pPr>
                                <w:spacing w:after="0" w:line="240" w:lineRule="auto"/>
                                <w:ind w:left="0" w:right="0"/>
                                <w:jc w:val="center"/>
                                <w:rPr>
                                  <w:rFonts w:cs="Arial"/>
                                  <w:sz w:val="18"/>
                                  <w:szCs w:val="18"/>
                                </w:rPr>
                              </w:pPr>
                            </w:p>
                            <w:p w14:paraId="1A3C7057" w14:textId="64F889C6" w:rsidR="00ED76E3" w:rsidRPr="008E2C3A" w:rsidRDefault="00ED76E3" w:rsidP="00F37BD2">
                              <w:pPr>
                                <w:spacing w:after="0" w:line="240" w:lineRule="auto"/>
                                <w:ind w:left="0" w:right="0"/>
                                <w:jc w:val="center"/>
                                <w:rPr>
                                  <w:rFonts w:cs="Arial"/>
                                  <w:sz w:val="18"/>
                                  <w:szCs w:val="18"/>
                                </w:rPr>
                              </w:pPr>
                              <w:r>
                                <w:rPr>
                                  <w:rFonts w:cs="Arial"/>
                                  <w:sz w:val="18"/>
                                  <w:szCs w:val="18"/>
                                </w:rPr>
                                <w:t>12</w:t>
                              </w:r>
                              <w:r w:rsidRPr="008E2C3A">
                                <w:rPr>
                                  <w:rFonts w:cs="Arial"/>
                                  <w:sz w:val="18"/>
                                  <w:szCs w:val="18"/>
                                </w:rPr>
                                <w:t xml:space="preserve"> Months Period</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95" name="Text Box 26"/>
                        <wps:cNvSpPr txBox="1"/>
                        <wps:spPr>
                          <a:xfrm>
                            <a:off x="1546357" y="1011150"/>
                            <a:ext cx="1188000" cy="612000"/>
                          </a:xfrm>
                          <a:prstGeom prst="rect">
                            <a:avLst/>
                          </a:prstGeom>
                          <a:solidFill>
                            <a:sysClr val="window" lastClr="FFFFFF">
                              <a:lumMod val="95000"/>
                            </a:sysClr>
                          </a:solidFill>
                          <a:ln w="9525">
                            <a:solidFill>
                              <a:prstClr val="black"/>
                            </a:solidFill>
                          </a:ln>
                          <a:effectLst/>
                        </wps:spPr>
                        <wps:txbx>
                          <w:txbxContent>
                            <w:p w14:paraId="3B7B1B91" w14:textId="7CDD641C" w:rsidR="00ED76E3" w:rsidRDefault="00ED76E3" w:rsidP="00F37BD2">
                              <w:pPr>
                                <w:pStyle w:val="NormalWeb"/>
                                <w:spacing w:after="0" w:line="240" w:lineRule="auto"/>
                                <w:ind w:left="0" w:right="0"/>
                                <w:jc w:val="center"/>
                                <w:rPr>
                                  <w:rFonts w:ascii="Arial" w:hAnsi="Arial"/>
                                  <w:sz w:val="18"/>
                                  <w:szCs w:val="18"/>
                                </w:rPr>
                              </w:pPr>
                              <w:r>
                                <w:rPr>
                                  <w:rFonts w:ascii="Arial" w:hAnsi="Arial"/>
                                  <w:sz w:val="18"/>
                                  <w:szCs w:val="18"/>
                                </w:rPr>
                                <w:t>Group 2B</w:t>
                              </w:r>
                            </w:p>
                            <w:p w14:paraId="1BAE67B0" w14:textId="5BCA6181" w:rsidR="00ED76E3" w:rsidRDefault="00ED76E3" w:rsidP="00F37BD2">
                              <w:pPr>
                                <w:pStyle w:val="NormalWeb"/>
                                <w:spacing w:after="0" w:line="240" w:lineRule="auto"/>
                                <w:ind w:left="0" w:right="0"/>
                                <w:jc w:val="center"/>
                                <w:rPr>
                                  <w:rFonts w:ascii="Arial" w:hAnsi="Arial"/>
                                  <w:sz w:val="18"/>
                                  <w:szCs w:val="18"/>
                                </w:rPr>
                              </w:pPr>
                              <w:r>
                                <w:rPr>
                                  <w:rFonts w:ascii="Arial" w:hAnsi="Arial"/>
                                  <w:sz w:val="18"/>
                                  <w:szCs w:val="18"/>
                                </w:rPr>
                                <w:t>16 Components</w:t>
                              </w:r>
                            </w:p>
                            <w:p w14:paraId="0CCC999E" w14:textId="2BBE4942" w:rsidR="00ED76E3" w:rsidRPr="008E2C3A" w:rsidRDefault="00ED76E3" w:rsidP="00F37BD2">
                              <w:pPr>
                                <w:pStyle w:val="NormalWeb"/>
                                <w:spacing w:after="0" w:line="240" w:lineRule="auto"/>
                                <w:ind w:left="0" w:right="0"/>
                                <w:jc w:val="center"/>
                                <w:rPr>
                                  <w:rFonts w:ascii="Arial" w:hAnsi="Arial" w:cs="Arial"/>
                                  <w:sz w:val="18"/>
                                  <w:szCs w:val="18"/>
                                </w:rPr>
                              </w:pPr>
                              <w:r w:rsidRPr="008E2C3A">
                                <w:rPr>
                                  <w:rFonts w:ascii="Arial" w:hAnsi="Arial"/>
                                  <w:sz w:val="18"/>
                                  <w:szCs w:val="18"/>
                                </w:rPr>
                                <w:t>(</w:t>
                              </w:r>
                              <w:r>
                                <w:rPr>
                                  <w:rFonts w:ascii="Arial" w:hAnsi="Arial"/>
                                  <w:sz w:val="18"/>
                                  <w:szCs w:val="18"/>
                                </w:rPr>
                                <w:t>1</w:t>
                              </w:r>
                              <w:r w:rsidRPr="008E2C3A">
                                <w:rPr>
                                  <w:rFonts w:ascii="Arial" w:hAnsi="Arial"/>
                                  <w:sz w:val="18"/>
                                  <w:szCs w:val="18"/>
                                </w:rPr>
                                <w:t>) (</w:t>
                              </w:r>
                              <w:r>
                                <w:rPr>
                                  <w:rFonts w:ascii="Arial" w:hAnsi="Arial"/>
                                  <w:sz w:val="18"/>
                                  <w:szCs w:val="18"/>
                                </w:rPr>
                                <w:t>2</w:t>
                              </w:r>
                              <w:r w:rsidRPr="008E2C3A">
                                <w:rPr>
                                  <w:rFonts w:ascii="Arial" w:hAnsi="Arial"/>
                                  <w:sz w:val="18"/>
                                  <w:szCs w:val="18"/>
                                </w:rPr>
                                <w:t>)</w:t>
                              </w:r>
                              <w:r>
                                <w:rPr>
                                  <w:rFonts w:ascii="Arial" w:hAnsi="Arial"/>
                                  <w:sz w:val="18"/>
                                  <w:szCs w:val="18"/>
                                </w:rPr>
                                <w:t xml:space="preserve"> (3) (5)</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96" name="Text Box 26"/>
                        <wps:cNvSpPr txBox="1"/>
                        <wps:spPr>
                          <a:xfrm>
                            <a:off x="1546357" y="1784842"/>
                            <a:ext cx="1188000" cy="676800"/>
                          </a:xfrm>
                          <a:prstGeom prst="rect">
                            <a:avLst/>
                          </a:prstGeom>
                          <a:solidFill>
                            <a:sysClr val="window" lastClr="FFFFFF">
                              <a:lumMod val="95000"/>
                            </a:sysClr>
                          </a:solidFill>
                          <a:ln w="9525">
                            <a:solidFill>
                              <a:prstClr val="black"/>
                            </a:solidFill>
                          </a:ln>
                          <a:effectLst/>
                        </wps:spPr>
                        <wps:txbx>
                          <w:txbxContent>
                            <w:p w14:paraId="202DEB3D" w14:textId="77777777" w:rsidR="00ED76E3" w:rsidRDefault="00ED76E3" w:rsidP="00F37BD2">
                              <w:pPr>
                                <w:pStyle w:val="NormalWeb"/>
                                <w:spacing w:after="0" w:line="240" w:lineRule="auto"/>
                                <w:ind w:left="0" w:right="0"/>
                                <w:jc w:val="center"/>
                                <w:rPr>
                                  <w:rFonts w:ascii="Arial" w:hAnsi="Arial" w:cs="Arial"/>
                                  <w:sz w:val="18"/>
                                  <w:szCs w:val="18"/>
                                </w:rPr>
                              </w:pPr>
                              <w:r w:rsidRPr="008E2C3A">
                                <w:rPr>
                                  <w:rFonts w:ascii="Arial" w:hAnsi="Arial" w:cs="Arial"/>
                                  <w:sz w:val="18"/>
                                  <w:szCs w:val="18"/>
                                </w:rPr>
                                <w:t> </w:t>
                              </w:r>
                              <w:r>
                                <w:rPr>
                                  <w:rFonts w:ascii="Arial" w:hAnsi="Arial" w:cs="Arial"/>
                                  <w:sz w:val="18"/>
                                  <w:szCs w:val="18"/>
                                </w:rPr>
                                <w:t>Mounting</w:t>
                              </w:r>
                            </w:p>
                            <w:p w14:paraId="1CA6366A" w14:textId="77777777" w:rsidR="00ED76E3" w:rsidRPr="008E2C3A" w:rsidRDefault="00ED76E3" w:rsidP="00F37BD2">
                              <w:pPr>
                                <w:pStyle w:val="NormalWeb"/>
                                <w:spacing w:after="0" w:line="240" w:lineRule="auto"/>
                                <w:ind w:left="0" w:right="0"/>
                                <w:jc w:val="center"/>
                                <w:rPr>
                                  <w:rFonts w:ascii="Arial" w:hAnsi="Arial" w:cs="Arial"/>
                                  <w:sz w:val="18"/>
                                  <w:szCs w:val="18"/>
                                </w:rPr>
                              </w:pPr>
                            </w:p>
                            <w:p w14:paraId="2F823D47" w14:textId="78BB7890" w:rsidR="00ED76E3" w:rsidRPr="008E2C3A" w:rsidRDefault="00ED76E3" w:rsidP="00F37BD2">
                              <w:pPr>
                                <w:pStyle w:val="NormalWeb"/>
                                <w:spacing w:after="0" w:line="240" w:lineRule="auto"/>
                                <w:ind w:left="0" w:right="0"/>
                                <w:jc w:val="center"/>
                                <w:rPr>
                                  <w:rFonts w:ascii="Arial" w:hAnsi="Arial" w:cs="Arial"/>
                                  <w:sz w:val="18"/>
                                  <w:szCs w:val="18"/>
                                </w:rPr>
                              </w:pPr>
                              <w:r w:rsidRPr="008E2C3A">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_Ref471993671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8.8</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97" name="Text Box 26"/>
                        <wps:cNvSpPr txBox="1"/>
                        <wps:spPr>
                          <a:xfrm>
                            <a:off x="1546357" y="2637601"/>
                            <a:ext cx="1188000" cy="676275"/>
                          </a:xfrm>
                          <a:prstGeom prst="rect">
                            <a:avLst/>
                          </a:prstGeom>
                          <a:solidFill>
                            <a:sysClr val="window" lastClr="FFFFFF">
                              <a:lumMod val="95000"/>
                            </a:sysClr>
                          </a:solidFill>
                          <a:ln w="9525">
                            <a:solidFill>
                              <a:prstClr val="black"/>
                            </a:solidFill>
                          </a:ln>
                          <a:effectLst/>
                        </wps:spPr>
                        <wps:txbx>
                          <w:txbxContent>
                            <w:p w14:paraId="32758C2F" w14:textId="32A61CDF" w:rsidR="00ED76E3" w:rsidRDefault="00ED76E3" w:rsidP="00F37BD2">
                              <w:pPr>
                                <w:pStyle w:val="NormalWeb"/>
                                <w:spacing w:after="0" w:line="240" w:lineRule="auto"/>
                                <w:ind w:left="0" w:right="0"/>
                                <w:jc w:val="center"/>
                                <w:rPr>
                                  <w:rFonts w:ascii="Arial" w:hAnsi="Arial" w:cs="Arial"/>
                                  <w:sz w:val="18"/>
                                  <w:szCs w:val="18"/>
                                </w:rPr>
                              </w:pPr>
                              <w:r>
                                <w:rPr>
                                  <w:rFonts w:ascii="Arial" w:hAnsi="Arial" w:cs="Arial"/>
                                  <w:sz w:val="18"/>
                                  <w:szCs w:val="18"/>
                                </w:rPr>
                                <w:t>Operating Life</w:t>
                              </w:r>
                            </w:p>
                            <w:p w14:paraId="681CC45D" w14:textId="73E80E35" w:rsidR="00ED76E3" w:rsidRDefault="00ED76E3" w:rsidP="00F37BD2">
                              <w:pPr>
                                <w:pStyle w:val="NormalWeb"/>
                                <w:spacing w:after="0" w:line="240" w:lineRule="auto"/>
                                <w:ind w:left="0" w:right="0"/>
                                <w:jc w:val="center"/>
                                <w:rPr>
                                  <w:rFonts w:ascii="Arial" w:hAnsi="Arial" w:cs="Arial"/>
                                  <w:sz w:val="18"/>
                                  <w:szCs w:val="18"/>
                                </w:rPr>
                              </w:pPr>
                              <w:r>
                                <w:rPr>
                                  <w:rFonts w:ascii="Arial" w:hAnsi="Arial" w:cs="Arial"/>
                                  <w:sz w:val="18"/>
                                  <w:szCs w:val="18"/>
                                </w:rPr>
                                <w:t>T1</w:t>
                              </w:r>
                            </w:p>
                            <w:p w14:paraId="54DF74B7" w14:textId="1B8D62D4" w:rsidR="00ED76E3" w:rsidRPr="008E2C3A" w:rsidRDefault="00ED76E3" w:rsidP="00F37BD2">
                              <w:pPr>
                                <w:pStyle w:val="NormalWeb"/>
                                <w:spacing w:after="0" w:line="240" w:lineRule="auto"/>
                                <w:ind w:left="0" w:right="0"/>
                                <w:jc w:val="center"/>
                                <w:rPr>
                                  <w:rFonts w:ascii="Arial" w:hAnsi="Arial" w:cs="Arial"/>
                                  <w:sz w:val="18"/>
                                  <w:szCs w:val="18"/>
                                </w:rPr>
                              </w:pPr>
                              <w:r>
                                <w:rPr>
                                  <w:rFonts w:ascii="Arial" w:hAnsi="Arial" w:cs="Arial"/>
                                  <w:sz w:val="18"/>
                                  <w:szCs w:val="18"/>
                                </w:rPr>
                                <w:t>1000h</w:t>
                              </w:r>
                            </w:p>
                            <w:p w14:paraId="628FB42C" w14:textId="081DFB9D" w:rsidR="00ED76E3" w:rsidRPr="008E2C3A" w:rsidRDefault="00ED76E3" w:rsidP="00F37BD2">
                              <w:pPr>
                                <w:pStyle w:val="NormalWeb"/>
                                <w:spacing w:after="0" w:line="240" w:lineRule="auto"/>
                                <w:ind w:left="0" w:right="0"/>
                                <w:jc w:val="center"/>
                                <w:rPr>
                                  <w:rFonts w:ascii="Arial" w:hAnsi="Arial" w:cs="Arial"/>
                                  <w:sz w:val="18"/>
                                  <w:szCs w:val="18"/>
                                </w:rPr>
                              </w:pPr>
                              <w:r w:rsidRPr="008E2C3A">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_Ref472000768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fldChar w:fldCharType="begin"/>
                              </w:r>
                              <w:r>
                                <w:rPr>
                                  <w:rFonts w:ascii="Arial" w:hAnsi="Arial" w:cs="Arial"/>
                                  <w:sz w:val="18"/>
                                  <w:szCs w:val="18"/>
                                </w:rPr>
                                <w:instrText xml:space="preserve"> REF _Ref476058578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8.16</w:t>
                              </w:r>
                              <w:r>
                                <w:rPr>
                                  <w:rFonts w:ascii="Arial" w:hAnsi="Arial" w:cs="Arial"/>
                                  <w:sz w:val="18"/>
                                  <w:szCs w:val="18"/>
                                </w:rPr>
                                <w:fldChar w:fldCharType="end"/>
                              </w:r>
                              <w:r>
                                <w:rPr>
                                  <w:rFonts w:ascii="Arial" w:hAnsi="Arial" w:cs="Arial"/>
                                  <w:sz w:val="18"/>
                                  <w:szCs w:val="18"/>
                                </w:rPr>
                                <w:t>(b)</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98" name="Text Box 26"/>
                        <wps:cNvSpPr txBox="1"/>
                        <wps:spPr>
                          <a:xfrm>
                            <a:off x="3371300" y="1011095"/>
                            <a:ext cx="1188000" cy="612000"/>
                          </a:xfrm>
                          <a:prstGeom prst="rect">
                            <a:avLst/>
                          </a:prstGeom>
                          <a:solidFill>
                            <a:sysClr val="window" lastClr="FFFFFF">
                              <a:lumMod val="95000"/>
                            </a:sysClr>
                          </a:solidFill>
                          <a:ln w="9525">
                            <a:solidFill>
                              <a:prstClr val="black"/>
                            </a:solidFill>
                          </a:ln>
                          <a:effectLst/>
                        </wps:spPr>
                        <wps:txbx>
                          <w:txbxContent>
                            <w:p w14:paraId="54568F97" w14:textId="17CF72CB" w:rsidR="00ED76E3" w:rsidRDefault="00ED76E3" w:rsidP="00F37BD2">
                              <w:pPr>
                                <w:pStyle w:val="NormalWeb"/>
                                <w:spacing w:after="0" w:line="240" w:lineRule="auto"/>
                                <w:ind w:left="0" w:right="0"/>
                                <w:jc w:val="center"/>
                                <w:rPr>
                                  <w:rFonts w:ascii="Arial" w:hAnsi="Arial"/>
                                  <w:sz w:val="18"/>
                                  <w:szCs w:val="18"/>
                                </w:rPr>
                              </w:pPr>
                              <w:r>
                                <w:rPr>
                                  <w:rFonts w:ascii="Arial" w:hAnsi="Arial"/>
                                  <w:sz w:val="18"/>
                                  <w:szCs w:val="18"/>
                                </w:rPr>
                                <w:t>Group 3</w:t>
                              </w:r>
                            </w:p>
                            <w:p w14:paraId="3DFFF8AA" w14:textId="7BC67A8C" w:rsidR="00ED76E3" w:rsidRDefault="00ED76E3" w:rsidP="00F37BD2">
                              <w:pPr>
                                <w:pStyle w:val="NormalWeb"/>
                                <w:spacing w:after="0" w:line="240" w:lineRule="auto"/>
                                <w:ind w:left="0" w:right="0"/>
                                <w:jc w:val="center"/>
                                <w:rPr>
                                  <w:rFonts w:ascii="Arial" w:hAnsi="Arial"/>
                                  <w:sz w:val="18"/>
                                  <w:szCs w:val="18"/>
                                </w:rPr>
                              </w:pPr>
                              <w:r>
                                <w:rPr>
                                  <w:rFonts w:ascii="Arial" w:hAnsi="Arial"/>
                                  <w:sz w:val="18"/>
                                  <w:szCs w:val="18"/>
                                </w:rPr>
                                <w:t xml:space="preserve">12 </w:t>
                              </w:r>
                              <w:r w:rsidRPr="00382804">
                                <w:rPr>
                                  <w:rFonts w:ascii="Arial" w:hAnsi="Arial"/>
                                  <w:sz w:val="18"/>
                                  <w:szCs w:val="18"/>
                                </w:rPr>
                                <w:t>(4) or 4 (5)</w:t>
                              </w:r>
                              <w:r>
                                <w:rPr>
                                  <w:rFonts w:ascii="Arial" w:hAnsi="Arial"/>
                                  <w:sz w:val="18"/>
                                  <w:szCs w:val="18"/>
                                </w:rPr>
                                <w:t xml:space="preserve"> Components</w:t>
                              </w:r>
                            </w:p>
                            <w:p w14:paraId="1FF37531" w14:textId="77777777" w:rsidR="00ED76E3" w:rsidRPr="008E2C3A" w:rsidRDefault="00ED76E3" w:rsidP="00F37BD2">
                              <w:pPr>
                                <w:pStyle w:val="NormalWeb"/>
                                <w:spacing w:after="0" w:line="240" w:lineRule="auto"/>
                                <w:ind w:left="0" w:right="0"/>
                                <w:jc w:val="center"/>
                                <w:rPr>
                                  <w:sz w:val="18"/>
                                  <w:szCs w:val="18"/>
                                </w:rPr>
                              </w:pPr>
                              <w:r w:rsidRPr="008E2C3A">
                                <w:rPr>
                                  <w:rFonts w:ascii="Arial" w:hAnsi="Arial"/>
                                  <w:sz w:val="18"/>
                                  <w:szCs w:val="18"/>
                                </w:rPr>
                                <w:t>(</w:t>
                              </w:r>
                              <w:r>
                                <w:rPr>
                                  <w:rFonts w:ascii="Arial" w:hAnsi="Arial"/>
                                  <w:sz w:val="18"/>
                                  <w:szCs w:val="18"/>
                                </w:rPr>
                                <w:t>1</w:t>
                              </w:r>
                              <w:r w:rsidRPr="008E2C3A">
                                <w:rPr>
                                  <w:rFonts w:ascii="Arial" w:hAnsi="Arial"/>
                                  <w:sz w:val="18"/>
                                  <w:szCs w:val="18"/>
                                </w:rPr>
                                <w:t>) (</w:t>
                              </w:r>
                              <w:r>
                                <w:rPr>
                                  <w:rFonts w:ascii="Arial" w:hAnsi="Arial"/>
                                  <w:sz w:val="18"/>
                                  <w:szCs w:val="18"/>
                                </w:rPr>
                                <w:t>2</w:t>
                              </w:r>
                              <w:r w:rsidRPr="008E2C3A">
                                <w:rPr>
                                  <w:rFonts w:ascii="Arial" w:hAnsi="Arial"/>
                                  <w:sz w:val="18"/>
                                  <w:szCs w:val="18"/>
                                </w:rPr>
                                <w:t>)</w:t>
                              </w:r>
                              <w:r>
                                <w:rPr>
                                  <w:rFonts w:ascii="Arial" w:hAnsi="Arial"/>
                                  <w:sz w:val="18"/>
                                  <w:szCs w:val="18"/>
                                </w:rPr>
                                <w:t xml:space="preserve"> (3)</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99" name="Text Box 26"/>
                        <wps:cNvSpPr txBox="1"/>
                        <wps:spPr>
                          <a:xfrm>
                            <a:off x="3371932" y="1784787"/>
                            <a:ext cx="1188000" cy="676800"/>
                          </a:xfrm>
                          <a:prstGeom prst="rect">
                            <a:avLst/>
                          </a:prstGeom>
                          <a:solidFill>
                            <a:sysClr val="window" lastClr="FFFFFF">
                              <a:lumMod val="95000"/>
                            </a:sysClr>
                          </a:solidFill>
                          <a:ln w="9525">
                            <a:solidFill>
                              <a:prstClr val="black"/>
                            </a:solidFill>
                          </a:ln>
                          <a:effectLst/>
                        </wps:spPr>
                        <wps:txbx>
                          <w:txbxContent>
                            <w:p w14:paraId="09BFEF03" w14:textId="4B099F29" w:rsidR="00ED76E3" w:rsidRPr="008E2C3A" w:rsidRDefault="00ED76E3" w:rsidP="00F37BD2">
                              <w:pPr>
                                <w:pStyle w:val="NormalWeb"/>
                                <w:spacing w:after="0" w:line="240" w:lineRule="auto"/>
                                <w:ind w:left="0" w:right="0"/>
                                <w:jc w:val="center"/>
                                <w:rPr>
                                  <w:rFonts w:ascii="Arial" w:hAnsi="Arial" w:cs="Arial"/>
                                  <w:sz w:val="18"/>
                                  <w:szCs w:val="18"/>
                                </w:rPr>
                              </w:pPr>
                              <w:r>
                                <w:rPr>
                                  <w:rFonts w:ascii="Arial" w:hAnsi="Arial" w:cs="Arial"/>
                                  <w:sz w:val="18"/>
                                  <w:szCs w:val="18"/>
                                </w:rPr>
                                <w:t>Permanence of Marking</w:t>
                              </w:r>
                            </w:p>
                            <w:p w14:paraId="2340F78B" w14:textId="5AF238F6" w:rsidR="00ED76E3" w:rsidRPr="008E2C3A" w:rsidRDefault="00ED76E3" w:rsidP="00F37BD2">
                              <w:pPr>
                                <w:pStyle w:val="NormalWeb"/>
                                <w:spacing w:after="0" w:line="240" w:lineRule="auto"/>
                                <w:ind w:left="0" w:right="0"/>
                                <w:jc w:val="center"/>
                                <w:rPr>
                                  <w:rFonts w:ascii="Arial" w:hAnsi="Arial" w:cs="Arial"/>
                                  <w:sz w:val="18"/>
                                  <w:szCs w:val="18"/>
                                </w:rPr>
                              </w:pPr>
                              <w:r w:rsidRPr="008E2C3A">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_Ref472000815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8.17</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0" name="Text Box 26"/>
                        <wps:cNvSpPr txBox="1"/>
                        <wps:spPr>
                          <a:xfrm>
                            <a:off x="3371930" y="2637546"/>
                            <a:ext cx="1188000" cy="676275"/>
                          </a:xfrm>
                          <a:prstGeom prst="rect">
                            <a:avLst/>
                          </a:prstGeom>
                          <a:solidFill>
                            <a:sysClr val="window" lastClr="FFFFFF">
                              <a:lumMod val="95000"/>
                            </a:sysClr>
                          </a:solidFill>
                          <a:ln w="9525">
                            <a:solidFill>
                              <a:prstClr val="black"/>
                            </a:solidFill>
                          </a:ln>
                          <a:effectLst/>
                        </wps:spPr>
                        <wps:txbx>
                          <w:txbxContent>
                            <w:p w14:paraId="0E6564D8" w14:textId="743CED22" w:rsidR="00ED76E3" w:rsidRDefault="00ED76E3" w:rsidP="00F37BD2">
                              <w:pPr>
                                <w:pStyle w:val="NormalWeb"/>
                                <w:spacing w:after="0" w:line="240" w:lineRule="auto"/>
                                <w:ind w:left="0" w:right="0"/>
                                <w:jc w:val="center"/>
                                <w:rPr>
                                  <w:rFonts w:ascii="Arial" w:hAnsi="Arial" w:cs="Arial"/>
                                  <w:sz w:val="18"/>
                                  <w:szCs w:val="18"/>
                                </w:rPr>
                              </w:pPr>
                              <w:r>
                                <w:rPr>
                                  <w:rFonts w:ascii="Arial" w:hAnsi="Arial" w:cs="Arial"/>
                                  <w:sz w:val="18"/>
                                  <w:szCs w:val="18"/>
                                </w:rPr>
                                <w:t>Solderability</w:t>
                              </w:r>
                            </w:p>
                            <w:p w14:paraId="62DA61AC" w14:textId="77777777" w:rsidR="00ED76E3" w:rsidRPr="008E2C3A" w:rsidRDefault="00ED76E3" w:rsidP="00F37BD2">
                              <w:pPr>
                                <w:pStyle w:val="NormalWeb"/>
                                <w:spacing w:after="0" w:line="240" w:lineRule="auto"/>
                                <w:ind w:left="0" w:right="0"/>
                                <w:jc w:val="center"/>
                                <w:rPr>
                                  <w:rFonts w:ascii="Arial" w:hAnsi="Arial" w:cs="Arial"/>
                                  <w:sz w:val="18"/>
                                  <w:szCs w:val="18"/>
                                </w:rPr>
                              </w:pPr>
                            </w:p>
                            <w:p w14:paraId="6EE1EDF4" w14:textId="45E2A09C" w:rsidR="00ED76E3" w:rsidRPr="008E2C3A" w:rsidRDefault="00ED76E3" w:rsidP="00F37BD2">
                              <w:pPr>
                                <w:pStyle w:val="NormalWeb"/>
                                <w:spacing w:after="0" w:line="240" w:lineRule="auto"/>
                                <w:ind w:left="0" w:right="0"/>
                                <w:jc w:val="center"/>
                                <w:rPr>
                                  <w:rFonts w:ascii="Arial" w:hAnsi="Arial" w:cs="Arial"/>
                                  <w:sz w:val="18"/>
                                  <w:szCs w:val="18"/>
                                </w:rP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_Ref476058628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8.18</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1" name="Text Box 26"/>
                        <wps:cNvSpPr txBox="1"/>
                        <wps:spPr>
                          <a:xfrm>
                            <a:off x="85" y="1010993"/>
                            <a:ext cx="1188000" cy="612000"/>
                          </a:xfrm>
                          <a:prstGeom prst="rect">
                            <a:avLst/>
                          </a:prstGeom>
                          <a:solidFill>
                            <a:sysClr val="window" lastClr="FFFFFF">
                              <a:lumMod val="95000"/>
                            </a:sysClr>
                          </a:solidFill>
                          <a:ln w="9525">
                            <a:solidFill>
                              <a:prstClr val="black"/>
                            </a:solidFill>
                          </a:ln>
                          <a:effectLst/>
                        </wps:spPr>
                        <wps:txbx>
                          <w:txbxContent>
                            <w:p w14:paraId="542CFCB5" w14:textId="5CE7963A" w:rsidR="00ED76E3" w:rsidRDefault="00ED76E3" w:rsidP="00F37BD2">
                              <w:pPr>
                                <w:pStyle w:val="NormalWeb"/>
                                <w:spacing w:after="0" w:line="240" w:lineRule="auto"/>
                                <w:ind w:left="0" w:right="0"/>
                                <w:jc w:val="center"/>
                                <w:rPr>
                                  <w:rFonts w:ascii="Arial" w:hAnsi="Arial"/>
                                  <w:sz w:val="18"/>
                                  <w:szCs w:val="18"/>
                                </w:rPr>
                              </w:pPr>
                              <w:r>
                                <w:rPr>
                                  <w:rFonts w:ascii="Arial" w:hAnsi="Arial"/>
                                  <w:sz w:val="18"/>
                                  <w:szCs w:val="18"/>
                                </w:rPr>
                                <w:t>Group 2A</w:t>
                              </w:r>
                            </w:p>
                            <w:p w14:paraId="6C72AE1D" w14:textId="24CE06B2" w:rsidR="00ED76E3" w:rsidRDefault="00ED76E3" w:rsidP="00F37BD2">
                              <w:pPr>
                                <w:pStyle w:val="NormalWeb"/>
                                <w:spacing w:after="0" w:line="240" w:lineRule="auto"/>
                                <w:ind w:left="0" w:right="0"/>
                                <w:jc w:val="center"/>
                                <w:rPr>
                                  <w:rFonts w:ascii="Arial" w:hAnsi="Arial"/>
                                  <w:sz w:val="18"/>
                                  <w:szCs w:val="18"/>
                                </w:rPr>
                              </w:pPr>
                              <w:r>
                                <w:rPr>
                                  <w:rFonts w:ascii="Arial" w:hAnsi="Arial"/>
                                  <w:sz w:val="18"/>
                                  <w:szCs w:val="18"/>
                                </w:rPr>
                                <w:t xml:space="preserve">60 </w:t>
                              </w:r>
                              <w:r w:rsidRPr="008E2C3A">
                                <w:rPr>
                                  <w:rFonts w:ascii="Arial" w:hAnsi="Arial"/>
                                  <w:sz w:val="18"/>
                                  <w:szCs w:val="18"/>
                                </w:rPr>
                                <w:t>Components</w:t>
                              </w:r>
                            </w:p>
                            <w:p w14:paraId="068E6DC6" w14:textId="24DC1FD7" w:rsidR="00ED76E3" w:rsidRPr="008E2C3A" w:rsidRDefault="00ED76E3" w:rsidP="00F37BD2">
                              <w:pPr>
                                <w:pStyle w:val="NormalWeb"/>
                                <w:spacing w:after="0" w:line="240" w:lineRule="auto"/>
                                <w:ind w:left="0" w:right="0"/>
                                <w:jc w:val="center"/>
                                <w:rPr>
                                  <w:rFonts w:ascii="Arial" w:hAnsi="Arial" w:cs="Arial"/>
                                  <w:sz w:val="18"/>
                                  <w:szCs w:val="18"/>
                                </w:rPr>
                              </w:pPr>
                              <w:r>
                                <w:rPr>
                                  <w:rFonts w:ascii="Arial" w:hAnsi="Arial"/>
                                  <w:sz w:val="18"/>
                                  <w:szCs w:val="18"/>
                                </w:rPr>
                                <w:t xml:space="preserve">(1) </w:t>
                              </w:r>
                              <w:r w:rsidRPr="008E2C3A">
                                <w:rPr>
                                  <w:rFonts w:ascii="Arial" w:hAnsi="Arial"/>
                                  <w:sz w:val="18"/>
                                  <w:szCs w:val="18"/>
                                </w:rPr>
                                <w:t>(</w:t>
                              </w:r>
                              <w:r>
                                <w:rPr>
                                  <w:rFonts w:ascii="Arial" w:hAnsi="Arial"/>
                                  <w:sz w:val="18"/>
                                  <w:szCs w:val="18"/>
                                </w:rPr>
                                <w:t>2) (3</w:t>
                              </w:r>
                              <w:r w:rsidRPr="008E2C3A">
                                <w:rPr>
                                  <w:rFonts w:ascii="Arial" w:hAnsi="Arial"/>
                                  <w:sz w:val="18"/>
                                  <w:szCs w:val="18"/>
                                </w:rPr>
                                <w:t>)</w:t>
                              </w:r>
                              <w:r>
                                <w:rPr>
                                  <w:rFonts w:ascii="Arial" w:hAnsi="Arial"/>
                                  <w:sz w:val="18"/>
                                  <w:szCs w:val="18"/>
                                </w:rPr>
                                <w:t xml:space="preserve"> (4)</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2" name="Text Box 26"/>
                        <wps:cNvSpPr txBox="1"/>
                        <wps:spPr>
                          <a:xfrm>
                            <a:off x="85" y="1784640"/>
                            <a:ext cx="1188000" cy="676800"/>
                          </a:xfrm>
                          <a:prstGeom prst="rect">
                            <a:avLst/>
                          </a:prstGeom>
                          <a:solidFill>
                            <a:sysClr val="window" lastClr="FFFFFF">
                              <a:lumMod val="95000"/>
                            </a:sysClr>
                          </a:solidFill>
                          <a:ln w="9525">
                            <a:solidFill>
                              <a:prstClr val="black"/>
                            </a:solidFill>
                          </a:ln>
                          <a:effectLst/>
                        </wps:spPr>
                        <wps:txbx>
                          <w:txbxContent>
                            <w:p w14:paraId="2115F350" w14:textId="77777777" w:rsidR="00ED76E3" w:rsidRDefault="00ED76E3" w:rsidP="00F37BD2">
                              <w:pPr>
                                <w:pStyle w:val="NormalWeb"/>
                                <w:spacing w:after="0" w:line="240" w:lineRule="auto"/>
                                <w:ind w:left="0" w:right="0"/>
                                <w:jc w:val="center"/>
                                <w:rPr>
                                  <w:rFonts w:ascii="Arial" w:hAnsi="Arial" w:cs="Arial"/>
                                  <w:sz w:val="18"/>
                                  <w:szCs w:val="18"/>
                                </w:rPr>
                              </w:pPr>
                              <w:r>
                                <w:rPr>
                                  <w:rFonts w:ascii="Arial" w:hAnsi="Arial" w:cs="Arial"/>
                                  <w:sz w:val="18"/>
                                  <w:szCs w:val="18"/>
                                </w:rPr>
                                <w:t>Mounting</w:t>
                              </w:r>
                            </w:p>
                            <w:p w14:paraId="6224083F" w14:textId="77777777" w:rsidR="00ED76E3" w:rsidRPr="008E2C3A" w:rsidRDefault="00ED76E3" w:rsidP="00F37BD2">
                              <w:pPr>
                                <w:pStyle w:val="NormalWeb"/>
                                <w:spacing w:after="0" w:line="240" w:lineRule="auto"/>
                                <w:ind w:left="0" w:right="0"/>
                                <w:jc w:val="center"/>
                                <w:rPr>
                                  <w:rFonts w:ascii="Arial" w:hAnsi="Arial" w:cs="Arial"/>
                                  <w:sz w:val="18"/>
                                  <w:szCs w:val="18"/>
                                </w:rPr>
                              </w:pPr>
                            </w:p>
                            <w:p w14:paraId="1B5D3DF8" w14:textId="4B1EA398" w:rsidR="00ED76E3" w:rsidRPr="008E2C3A" w:rsidRDefault="00ED76E3" w:rsidP="00F37BD2">
                              <w:pPr>
                                <w:pStyle w:val="NormalWeb"/>
                                <w:spacing w:after="0" w:line="240" w:lineRule="auto"/>
                                <w:ind w:left="0" w:right="0"/>
                                <w:jc w:val="center"/>
                                <w:rPr>
                                  <w:rFonts w:ascii="Arial" w:hAnsi="Arial" w:cs="Arial"/>
                                  <w:sz w:val="18"/>
                                  <w:szCs w:val="18"/>
                                </w:rPr>
                              </w:pPr>
                              <w:r w:rsidRPr="008E2C3A">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_Ref471993671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8.8</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3" name="Text Box 26"/>
                        <wps:cNvSpPr txBox="1"/>
                        <wps:spPr>
                          <a:xfrm>
                            <a:off x="85" y="2637399"/>
                            <a:ext cx="1188000" cy="676275"/>
                          </a:xfrm>
                          <a:prstGeom prst="rect">
                            <a:avLst/>
                          </a:prstGeom>
                          <a:solidFill>
                            <a:sysClr val="window" lastClr="FFFFFF">
                              <a:lumMod val="95000"/>
                            </a:sysClr>
                          </a:solidFill>
                          <a:ln w="9525">
                            <a:solidFill>
                              <a:prstClr val="black"/>
                            </a:solidFill>
                          </a:ln>
                          <a:effectLst/>
                        </wps:spPr>
                        <wps:txbx>
                          <w:txbxContent>
                            <w:p w14:paraId="631F07D7" w14:textId="3B6991CD" w:rsidR="00ED76E3" w:rsidRDefault="00ED76E3" w:rsidP="00F37BD2">
                              <w:pPr>
                                <w:pStyle w:val="NormalWeb"/>
                                <w:spacing w:after="0" w:line="240" w:lineRule="auto"/>
                                <w:ind w:left="0" w:right="0"/>
                                <w:jc w:val="center"/>
                                <w:rPr>
                                  <w:rFonts w:ascii="Arial" w:hAnsi="Arial" w:cs="Arial"/>
                                  <w:sz w:val="18"/>
                                  <w:szCs w:val="18"/>
                                </w:rPr>
                              </w:pPr>
                              <w:r>
                                <w:rPr>
                                  <w:rFonts w:ascii="Arial" w:hAnsi="Arial" w:cs="Arial"/>
                                  <w:sz w:val="18"/>
                                  <w:szCs w:val="18"/>
                                </w:rPr>
                                <w:t>Operating Life</w:t>
                              </w:r>
                            </w:p>
                            <w:p w14:paraId="6CCE24E0" w14:textId="7E484087" w:rsidR="00ED76E3" w:rsidRDefault="00ED76E3" w:rsidP="00F37BD2">
                              <w:pPr>
                                <w:pStyle w:val="NormalWeb"/>
                                <w:spacing w:after="0" w:line="240" w:lineRule="auto"/>
                                <w:ind w:left="0" w:right="0"/>
                                <w:jc w:val="center"/>
                                <w:rPr>
                                  <w:rFonts w:ascii="Arial" w:hAnsi="Arial" w:cs="Arial"/>
                                  <w:sz w:val="18"/>
                                  <w:szCs w:val="18"/>
                                </w:rPr>
                              </w:pPr>
                              <w:r>
                                <w:rPr>
                                  <w:rFonts w:ascii="Arial" w:hAnsi="Arial" w:cs="Arial"/>
                                  <w:sz w:val="18"/>
                                  <w:szCs w:val="18"/>
                                </w:rPr>
                                <w:t>T1 &amp; T2 (6)</w:t>
                              </w:r>
                            </w:p>
                            <w:p w14:paraId="387CBE83" w14:textId="219B10C7" w:rsidR="00ED76E3" w:rsidRDefault="00ED76E3" w:rsidP="00F37BD2">
                              <w:pPr>
                                <w:pStyle w:val="NormalWeb"/>
                                <w:spacing w:after="0" w:line="240" w:lineRule="auto"/>
                                <w:ind w:left="0" w:right="0"/>
                                <w:jc w:val="center"/>
                                <w:rPr>
                                  <w:rFonts w:ascii="Arial" w:hAnsi="Arial" w:cs="Arial"/>
                                  <w:sz w:val="18"/>
                                  <w:szCs w:val="18"/>
                                </w:rPr>
                              </w:pPr>
                              <w:r>
                                <w:rPr>
                                  <w:rFonts w:ascii="Arial" w:hAnsi="Arial" w:cs="Arial"/>
                                  <w:sz w:val="18"/>
                                  <w:szCs w:val="18"/>
                                </w:rPr>
                                <w:t>2000h</w:t>
                              </w:r>
                            </w:p>
                            <w:p w14:paraId="24A587A6" w14:textId="202B48F3" w:rsidR="00ED76E3" w:rsidRPr="008E2C3A" w:rsidRDefault="00ED76E3" w:rsidP="00F37BD2">
                              <w:pPr>
                                <w:pStyle w:val="NormalWeb"/>
                                <w:spacing w:after="0" w:line="240" w:lineRule="auto"/>
                                <w:ind w:left="0" w:right="0"/>
                                <w:jc w:val="center"/>
                                <w:rPr>
                                  <w:rFonts w:ascii="Arial" w:hAnsi="Arial" w:cs="Arial"/>
                                  <w:sz w:val="18"/>
                                  <w:szCs w:val="18"/>
                                </w:rPr>
                              </w:pPr>
                              <w:r w:rsidRPr="008E2C3A">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_Ref472000760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fldChar w:fldCharType="begin"/>
                              </w:r>
                              <w:r>
                                <w:rPr>
                                  <w:rFonts w:ascii="Arial" w:hAnsi="Arial" w:cs="Arial"/>
                                  <w:sz w:val="18"/>
                                  <w:szCs w:val="18"/>
                                </w:rPr>
                                <w:instrText xml:space="preserve"> REF _Ref476058578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8.16</w:t>
                              </w:r>
                              <w:r>
                                <w:rPr>
                                  <w:rFonts w:ascii="Arial" w:hAnsi="Arial" w:cs="Arial"/>
                                  <w:sz w:val="18"/>
                                  <w:szCs w:val="18"/>
                                </w:rPr>
                                <w:fldChar w:fldCharType="end"/>
                              </w:r>
                              <w:r>
                                <w:rPr>
                                  <w:rFonts w:ascii="Arial" w:hAnsi="Arial" w:cs="Arial"/>
                                  <w:sz w:val="18"/>
                                  <w:szCs w:val="18"/>
                                </w:rPr>
                                <w:t>(a)</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6" name="Text Box 26"/>
                        <wps:cNvSpPr txBox="1"/>
                        <wps:spPr>
                          <a:xfrm>
                            <a:off x="1185" y="4368313"/>
                            <a:ext cx="1187450" cy="676275"/>
                          </a:xfrm>
                          <a:prstGeom prst="rect">
                            <a:avLst/>
                          </a:prstGeom>
                          <a:solidFill>
                            <a:sysClr val="window" lastClr="FFFFFF">
                              <a:lumMod val="95000"/>
                            </a:sysClr>
                          </a:solidFill>
                          <a:ln w="9525">
                            <a:solidFill>
                              <a:prstClr val="black"/>
                            </a:solidFill>
                          </a:ln>
                          <a:effectLst/>
                        </wps:spPr>
                        <wps:txbx>
                          <w:txbxContent>
                            <w:p w14:paraId="259E1249" w14:textId="0DA16059" w:rsidR="00ED76E3" w:rsidRDefault="00ED76E3" w:rsidP="00F37BD2">
                              <w:pPr>
                                <w:pStyle w:val="NormalWeb"/>
                                <w:spacing w:after="0" w:line="240" w:lineRule="auto"/>
                                <w:ind w:left="0" w:right="0"/>
                                <w:jc w:val="center"/>
                              </w:pPr>
                              <w:r>
                                <w:rPr>
                                  <w:rFonts w:ascii="Arial" w:hAnsi="Arial" w:cs="Arial"/>
                                  <w:sz w:val="18"/>
                                  <w:szCs w:val="18"/>
                                </w:rPr>
                                <w:t>External Visual Inspection </w:t>
                              </w:r>
                            </w:p>
                            <w:p w14:paraId="1B91730D" w14:textId="71AB6071" w:rsidR="00ED76E3" w:rsidRDefault="00ED76E3" w:rsidP="00F37BD2">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_Ref476213785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8.7</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9" name="Text Box 26"/>
                        <wps:cNvSpPr txBox="1"/>
                        <wps:spPr>
                          <a:xfrm>
                            <a:off x="1546907" y="4368298"/>
                            <a:ext cx="1187450" cy="676275"/>
                          </a:xfrm>
                          <a:prstGeom prst="rect">
                            <a:avLst/>
                          </a:prstGeom>
                          <a:solidFill>
                            <a:sysClr val="window" lastClr="FFFFFF">
                              <a:lumMod val="95000"/>
                            </a:sysClr>
                          </a:solidFill>
                          <a:ln w="9525">
                            <a:solidFill>
                              <a:prstClr val="black"/>
                            </a:solidFill>
                          </a:ln>
                          <a:effectLst/>
                        </wps:spPr>
                        <wps:txbx>
                          <w:txbxContent>
                            <w:p w14:paraId="1A59E1C5" w14:textId="02F9FA72" w:rsidR="00ED76E3" w:rsidRDefault="00ED76E3" w:rsidP="00F37BD2">
                              <w:pPr>
                                <w:pStyle w:val="NormalWeb"/>
                                <w:spacing w:after="0" w:line="240" w:lineRule="auto"/>
                                <w:ind w:left="0" w:right="0"/>
                                <w:jc w:val="center"/>
                              </w:pPr>
                              <w:r>
                                <w:rPr>
                                  <w:rFonts w:ascii="Arial" w:hAnsi="Arial" w:cs="Arial"/>
                                  <w:sz w:val="18"/>
                                  <w:szCs w:val="18"/>
                                </w:rPr>
                                <w:t>External Visual Inspection </w:t>
                              </w:r>
                            </w:p>
                            <w:p w14:paraId="39672B18" w14:textId="4B158B6A" w:rsidR="00ED76E3" w:rsidRDefault="00ED76E3" w:rsidP="00F37BD2">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_Ref476213785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8.7</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12" name="Straight Connector 84"/>
                        <wps:cNvCnPr>
                          <a:stCxn id="94" idx="2"/>
                          <a:endCxn id="101" idx="0"/>
                        </wps:cNvCnPr>
                        <wps:spPr>
                          <a:xfrm rot="5400000">
                            <a:off x="813279" y="457093"/>
                            <a:ext cx="334706" cy="773094"/>
                          </a:xfrm>
                          <a:prstGeom prst="bentConnector3">
                            <a:avLst>
                              <a:gd name="adj1" fmla="val 50000"/>
                            </a:avLst>
                          </a:prstGeom>
                          <a:noFill/>
                          <a:ln w="9525" cap="flat" cmpd="sng" algn="ctr">
                            <a:solidFill>
                              <a:sysClr val="windowText" lastClr="000000"/>
                            </a:solidFill>
                            <a:prstDash val="solid"/>
                            <a:miter lim="800000"/>
                          </a:ln>
                          <a:effectLst/>
                        </wps:spPr>
                        <wps:bodyPr/>
                      </wps:wsp>
                      <wps:wsp>
                        <wps:cNvPr id="116" name="Text Box 26"/>
                        <wps:cNvSpPr txBox="1"/>
                        <wps:spPr>
                          <a:xfrm>
                            <a:off x="3371932" y="0"/>
                            <a:ext cx="1187998" cy="676275"/>
                          </a:xfrm>
                          <a:prstGeom prst="rect">
                            <a:avLst/>
                          </a:prstGeom>
                          <a:solidFill>
                            <a:sysClr val="window" lastClr="FFFFFF">
                              <a:lumMod val="95000"/>
                            </a:sysClr>
                          </a:solidFill>
                          <a:ln w="9525">
                            <a:solidFill>
                              <a:prstClr val="black"/>
                            </a:solidFill>
                          </a:ln>
                          <a:effectLst/>
                        </wps:spPr>
                        <wps:txbx>
                          <w:txbxContent>
                            <w:p w14:paraId="0040CD77" w14:textId="48D08921" w:rsidR="00ED76E3" w:rsidRDefault="00ED76E3" w:rsidP="00F37BD2">
                              <w:pPr>
                                <w:pStyle w:val="NormalWeb"/>
                                <w:spacing w:after="0" w:line="240" w:lineRule="auto"/>
                                <w:ind w:left="0" w:right="0"/>
                                <w:jc w:val="center"/>
                              </w:pPr>
                              <w:r>
                                <w:rPr>
                                  <w:rFonts w:ascii="Arial" w:hAnsi="Arial" w:cs="Arial"/>
                                  <w:sz w:val="18"/>
                                  <w:szCs w:val="18"/>
                                </w:rPr>
                                <w:t>Assembly Capability Subgroup</w:t>
                              </w:r>
                            </w:p>
                            <w:p w14:paraId="5116F8DD" w14:textId="77777777" w:rsidR="00ED76E3" w:rsidRDefault="00ED76E3" w:rsidP="00F37BD2">
                              <w:pPr>
                                <w:pStyle w:val="NormalWeb"/>
                                <w:spacing w:after="0" w:line="240" w:lineRule="auto"/>
                                <w:ind w:left="0" w:right="0"/>
                                <w:jc w:val="center"/>
                              </w:pPr>
                              <w:r>
                                <w:rPr>
                                  <w:rFonts w:ascii="Arial" w:hAnsi="Arial" w:cs="Arial"/>
                                  <w:sz w:val="18"/>
                                  <w:szCs w:val="18"/>
                                </w:rPr>
                                <w:t> </w:t>
                              </w:r>
                            </w:p>
                            <w:p w14:paraId="79561DAF" w14:textId="77777777" w:rsidR="00ED76E3" w:rsidRDefault="00ED76E3" w:rsidP="00F37BD2">
                              <w:pPr>
                                <w:pStyle w:val="NormalWeb"/>
                                <w:spacing w:after="0" w:line="240" w:lineRule="auto"/>
                                <w:ind w:left="0" w:right="0"/>
                                <w:jc w:val="center"/>
                              </w:pPr>
                              <w:r>
                                <w:rPr>
                                  <w:rFonts w:ascii="Arial" w:hAnsi="Arial" w:cs="Arial"/>
                                  <w:sz w:val="18"/>
                                  <w:szCs w:val="18"/>
                                </w:rPr>
                                <w:t>24 Months Period</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91" name="Text Box 26"/>
                        <wps:cNvSpPr txBox="1"/>
                        <wps:spPr>
                          <a:xfrm>
                            <a:off x="1185" y="3506839"/>
                            <a:ext cx="1187450" cy="675005"/>
                          </a:xfrm>
                          <a:prstGeom prst="rect">
                            <a:avLst/>
                          </a:prstGeom>
                          <a:solidFill>
                            <a:sysClr val="window" lastClr="FFFFFF">
                              <a:lumMod val="95000"/>
                            </a:sysClr>
                          </a:solidFill>
                          <a:ln w="9525">
                            <a:solidFill>
                              <a:prstClr val="black"/>
                            </a:solidFill>
                          </a:ln>
                          <a:effectLst/>
                        </wps:spPr>
                        <wps:txbx>
                          <w:txbxContent>
                            <w:p w14:paraId="2227413B" w14:textId="77777777" w:rsidR="00ED76E3" w:rsidRDefault="00ED76E3" w:rsidP="00F37BD2">
                              <w:pPr>
                                <w:pStyle w:val="NormalWeb"/>
                                <w:spacing w:after="0" w:line="240" w:lineRule="auto"/>
                                <w:ind w:left="0" w:right="0"/>
                                <w:jc w:val="center"/>
                              </w:pPr>
                              <w:r>
                                <w:rPr>
                                  <w:rFonts w:ascii="Arial" w:hAnsi="Arial" w:cs="Arial"/>
                                  <w:sz w:val="18"/>
                                  <w:szCs w:val="18"/>
                                </w:rPr>
                                <w:t>Seal (Fine and Gross Leak) (7) </w:t>
                              </w:r>
                            </w:p>
                            <w:p w14:paraId="56FE3E8A" w14:textId="73D1DDD6" w:rsidR="00ED76E3" w:rsidRDefault="00ED76E3" w:rsidP="00F37BD2">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_Ref476214282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8.6</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7" name="Text Box 26"/>
                        <wps:cNvSpPr txBox="1"/>
                        <wps:spPr>
                          <a:xfrm>
                            <a:off x="1546907" y="3507168"/>
                            <a:ext cx="1187450" cy="674370"/>
                          </a:xfrm>
                          <a:prstGeom prst="rect">
                            <a:avLst/>
                          </a:prstGeom>
                          <a:solidFill>
                            <a:sysClr val="window" lastClr="FFFFFF">
                              <a:lumMod val="95000"/>
                            </a:sysClr>
                          </a:solidFill>
                          <a:ln w="9525">
                            <a:solidFill>
                              <a:prstClr val="black"/>
                            </a:solidFill>
                          </a:ln>
                          <a:effectLst/>
                        </wps:spPr>
                        <wps:txbx>
                          <w:txbxContent>
                            <w:p w14:paraId="508B27FB" w14:textId="77777777" w:rsidR="00ED76E3" w:rsidRDefault="00ED76E3" w:rsidP="00F37BD2">
                              <w:pPr>
                                <w:pStyle w:val="NormalWeb"/>
                                <w:spacing w:after="0" w:line="240" w:lineRule="auto"/>
                                <w:ind w:left="0" w:right="0"/>
                                <w:jc w:val="center"/>
                              </w:pPr>
                              <w:r>
                                <w:rPr>
                                  <w:rFonts w:ascii="Arial" w:hAnsi="Arial" w:cs="Arial"/>
                                  <w:sz w:val="18"/>
                                  <w:szCs w:val="18"/>
                                </w:rPr>
                                <w:t>Seal (Fine and Gross Leak) (7) </w:t>
                              </w:r>
                            </w:p>
                            <w:p w14:paraId="0589B7D5" w14:textId="69DB5790" w:rsidR="00ED76E3" w:rsidRDefault="00ED76E3" w:rsidP="00F37BD2">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_Ref476214282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8.6</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c:wpc>
                  </a:graphicData>
                </a:graphic>
              </wp:inline>
            </w:drawing>
          </mc:Choice>
          <mc:Fallback>
            <w:pict>
              <v:group w14:anchorId="15B521BA" id="Canvas 115" o:spid="_x0000_s1078" editas="canvas" style="width:359.05pt;height:397.2pt;mso-position-horizontal-relative:char;mso-position-vertical-relative:line" coordsize="45593,504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mapfgYAAFY+AAAOAAAAZHJzL2Uyb0RvYy54bWzsW11v2zYUfR+w/yDofbUoyZJl1CkyF9kG&#10;dF2AZOgzLcu2NknUKCV29ut3LqkPf8UtWrd1MObB0SdFUufce+7l1es3mzyzHhNZpaKY2OyVY1tJ&#10;EYt5Wiwn9p/3Nz+NbKuqeTHnmSiSif2UVPabqx9/eL0ux4krViKbJ9JCI0U1XpcTe1XX5XgwqOJV&#10;kvPqlSiTAicXQua8xq5cDuaSr9F6ng1cxwkGayHnpRRxUlU4+laftK9U+4tFEtd/LBZVUlvZxEbf&#10;avUr1e+MfgdXr/l4KXm5SuOmG/wzepHztMBDu6be8ppbDzI9aCpPYykqsahfxSIfiMUijRM1BoyG&#10;OXujmfLikVdqMDFmp+0gts7Y7myJOUCT4zVeRqK28Sqqsnsp1Zc97G7Fy0SNoRrH7x9vpZXOJ3bo&#10;2VbBcyDirpY8Xa5qayqKAu9LSAsnm37ghmlxK2lmq3q6KdS90dDG/83EdvXrS4p5e4o5UXNOvdrB&#10;ulQP1W3QTlXq1jYLmVOreAMWtcR8xxuGtvUEEAeux4YNNJJNbcV0QYiHxjjrhv6Q+SN68oCP22ZK&#10;WdW/JCK3aGNiZ2lBQ+Zj/viuqvWl7SV0uBA3aZbhOB9nhbWe2NHQpfY5GLDIeI3NvMQsVcXStni2&#10;BLXiWqoWK5Glc7qbbq6eqmkmrUcOdIMUc7G+R4dtK+OYrYxgrv6azu7cSt15y6uVvlmd0rOZpzUY&#10;maX5xB5t350V9MREcaoZVD+htDUT86dbSYOlPSCIYPUtoOSfgpJPo6J+HIUSc9gJLAWfhaVh5Dsj&#10;vE0NJTeKFJoxdQ2URupVN1DyXA1UA6WWm98TSpF7Ako4eRJKrIXLMbME36NM1ieYJWuRpeWvsEOK&#10;742B8qJgGHloBbgJwoDMkTIfLagAY7JOLAqYGzI6Z6wTSK/N/XeF1ClHNzptnSJYtmccXecDPwVQ&#10;UsAnwa1pc34UX2w4CjxPO0B/GDI32sWX5/m4QIMsDD0WfsQDzpKi7hy61/tC8iHLeeP6+fwv4HaR&#10;Z5Bc8GHWkDrYYFd5ToVi4ziB36+hwQheWoORarB+FhvLDWj6G3d5B61k1RscJ2PUHH9GQGnLxFrT&#10;16kmz1eyimxTb7aeN00SArAHi7Zi2+9/R8Icqp8t5XOj/lRb2UP+u5hroRMRxhqI6fsVxnba3ZJk&#10;SmRtKy7qTCe5ZhmP/24b66/C8D4qlurNbKPELGx6M7NaP1mKrJjOqoxvUjztHbTcLZegCA4i0gKV&#10;V0L+a1trRC2QiP88cJlg4L8VAIkX0PCsentHbu/MtneKh3wqIB1BQjxNbeJmWWft5kKK/AMCrGt6&#10;Kk7xIsaztRhtdqa1jqYQosXJ9bW6DKFNyet3xR0FKtqN0bzdbz5wWTYSuQbk3os2ODhQyvpamv5C&#10;XD/UYpEqGd1b8m8uM8ninostbOgHXbjhMHYQbjA2IvGt7S1ceg/aZyKO/yFxOpNkiLMVYl4gcaCL&#10;vwpxwpE/8vc8zi5xwgAsagy0IU7rcbo4xhDnsokDOf41iOMGXhgg8QHd0Wcl9onTRJhGqo17qdal&#10;JQ1xLps4WHQ4F3EQFDOPlBhlVyDVHOjAE8QxUq1PufTE6dIchjiXTRysnpyTOJGHhCoRB1ItHIWn&#10;iGOk2jHiKFvTB70mOTDuEwmXlBxg5CHOyxztckirIVlwmjlGq9GiLtGkdzldItO4nIt2OWoF9lzM&#10;aZddUUpxsOy6G+AYnXbM3SgPbdzNXtXG5aXUmNMtVH/50k1LGmi0wFfZsuezAiadduhp1EqoIc0L&#10;IE23FH820pA886K9tfJdT9MVa5hU2pY8U1NmSPMCSHPO1RvW+BrfC0Ye26uLA21QW9mueRraHBFo&#10;2j0b2rwA2pwxk0bVApHT1GaBOW6kJMeOSjPMOVqT3OUDfFMtcKyu6gJDG9SQNZm0u8MvAz6/YLKv&#10;9NYFAWREu5Jw2tHmVtdh6zzr0EfZDRJ7lGhsynBHzHNDUBs5bVRJOvul3aiSDB04TCp3Q5Wkgwo7&#10;XcP2TPGBqZLsyjM+WjGn83g0nfS2vt3nBYzqus+VoKLVxHZR5DDUDiNYdgUeUyu5VbrdG3FTufIy&#10;jHiEitJzUQZhgf6Yxhs6iBoOY+1t6YPqXrVkZmLtPtb2TdnKy2ANI41/NtpsBQ1gTsiC00GD74Wm&#10;UnJvEdE3dStfzByotZi+XVafWTQfWtPX0dv7StP1n4Nf/QcAAP//AwBQSwMEFAAGAAgAAAAhAPga&#10;gLnbAAAABQEAAA8AAABkcnMvZG93bnJldi54bWxMj0FPwzAMhe9I/IfISFwQS4sGlNJ0QpPgitjQ&#10;pN28xiRhTVI12Vb+PYYLXKxnPeu9z81i8r040phcDArKWQGCQhe1C0bB+/r5ugKRMgaNfQyk4IsS&#10;LNrzswZrHU/hjY6rbASHhFSjApvzUEuZOkse0ywOFNj7iKPHzOtopB7xxOG+lzdFcSc9usANFgda&#10;Wur2q4NXYIxDt9GVTVebl/i5fN1u1/tbpS4vpqdHEJmm/HcMP/iMDi0z7eIh6CR6BfxI/p3s3ZdV&#10;CWLH4mE+B9k28j99+w0AAP//AwBQSwECLQAUAAYACAAAACEAtoM4kv4AAADhAQAAEwAAAAAAAAAA&#10;AAAAAAAAAAAAW0NvbnRlbnRfVHlwZXNdLnhtbFBLAQItABQABgAIAAAAIQA4/SH/1gAAAJQBAAAL&#10;AAAAAAAAAAAAAAAAAC8BAABfcmVscy8ucmVsc1BLAQItABQABgAIAAAAIQBUcmapfgYAAFY+AAAO&#10;AAAAAAAAAAAAAAAAAC4CAABkcnMvZTJvRG9jLnhtbFBLAQItABQABgAIAAAAIQD4GoC52wAAAAUB&#10;AAAPAAAAAAAAAAAAAAAAANgIAABkcnMvZG93bnJldi54bWxQSwUGAAAAAAQABADzAAAA4AkAAAAA&#10;">
                <v:shape id="_x0000_s1079" type="#_x0000_t75" style="position:absolute;width:45593;height:50444;visibility:visible;mso-wrap-style:square">
                  <v:fill o:detectmouseclick="t"/>
                  <v:path o:connecttype="none"/>
                </v:shape>
                <v:line id="Straight Connector 73" o:spid="_x0000_s1080" style="position:absolute;visibility:visible;mso-wrap-style:square" from="21403,16231" to="21406,436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t2xAAAANsAAAAPAAAAZHJzL2Rvd25yZXYueG1sRI/dagIx&#10;FITvC75DOELvNOsPWlajVMEq2ILV1uvD5ri7dHOyJFHXtzeC0MthZr5hpvPGVOJCzpeWFfS6CQji&#10;zOqScwU/h1XnDYQPyBory6TgRh7ms9bLFFNtr/xNl33IRYSwT1FBEUKdSumzggz6rq2Jo3eyzmCI&#10;0uVSO7xGuKlkP0lG0mDJcaHAmpYFZX/7s1FwWO8WYXhzg8XXB622n8nR/Rqj1Gu7eZ+ACNSE//Cz&#10;vdEKxgN4fIk/QM7uAAAA//8DAFBLAQItABQABgAIAAAAIQDb4fbL7gAAAIUBAAATAAAAAAAAAAAA&#10;AAAAAAAAAABbQ29udGVudF9UeXBlc10ueG1sUEsBAi0AFAAGAAgAAAAhAFr0LFu/AAAAFQEAAAsA&#10;AAAAAAAAAAAAAAAAHwEAAF9yZWxzLy5yZWxzUEsBAi0AFAAGAAgAAAAhAJL5u3bEAAAA2wAAAA8A&#10;AAAAAAAAAAAAAAAABwIAAGRycy9kb3ducmV2LnhtbFBLBQYAAAAAAwADALcAAAD4AgAAAAA=&#10;" strokecolor="windowText">
                  <v:stroke joinstyle="miter"/>
                </v:line>
                <v:line id="Straight Connector 74" o:spid="_x0000_s1081" style="position:absolute;visibility:visible;mso-wrap-style:square" from="5940,16229" to="5949,436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CMCwwAAANsAAAAPAAAAZHJzL2Rvd25yZXYueG1sRI/dagIx&#10;FITvC75DOELvalYrVVajVEFbUMH/68PmuLt0c7IkUde3N4VCL4eZ+YYZTxtTiRs5X1pW0O0kIIgz&#10;q0vOFRwPi7chCB+QNVaWScGDPEwnrZcxptreeUe3fchFhLBPUUERQp1K6bOCDPqOrYmjd7HOYIjS&#10;5VI7vEe4qWQvST6kwZLjQoE1zQvKfvZXo+DwtZ2F/sO9zzZLWqzWydmdjFHqtd18jkAEasJ/+K/9&#10;rRUM+vD7Jf4AOXkCAAD//wMAUEsBAi0AFAAGAAgAAAAhANvh9svuAAAAhQEAABMAAAAAAAAAAAAA&#10;AAAAAAAAAFtDb250ZW50X1R5cGVzXS54bWxQSwECLQAUAAYACAAAACEAWvQsW78AAAAVAQAACwAA&#10;AAAAAAAAAAAAAAAfAQAAX3JlbHMvLnJlbHNQSwECLQAUAAYACAAAACEAHRAjAsMAAADbAAAADwAA&#10;AAAAAAAAAAAAAAAHAgAAZHJzL2Rvd25yZXYueG1sUEsFBgAAAAADAAMAtwAAAPcCAAAAAA==&#10;" strokecolor="windowText">
                  <v:stroke joinstyle="miter"/>
                </v:line>
                <v:line id="Straight Connector 92" o:spid="_x0000_s1082" style="position:absolute;flip:x;visibility:visible;mso-wrap-style:square" from="39659,6762" to="39659,26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iGmwwAAANsAAAAPAAAAZHJzL2Rvd25yZXYueG1sRI/RisIw&#10;FETfhf2HcBd8kTVVRNfaVEQQBH3Q6gdcmmtTbG5KE7X795uFBR+HmTnDZOveNuJJna8dK5iMExDE&#10;pdM1Vwqul93XNwgfkDU2jknBD3lY5x+DDFPtXnymZxEqESHsU1RgQmhTKX1pyKIfu5Y4ejfXWQxR&#10;dpXUHb4i3DZymiRzabHmuGCwpa2h8l48rALbnyd+tjntj4Uzh4W9jtziNFJq+NlvViAC9eEd/m/v&#10;tYLlFP6+xB8g818AAAD//wMAUEsBAi0AFAAGAAgAAAAhANvh9svuAAAAhQEAABMAAAAAAAAAAAAA&#10;AAAAAAAAAFtDb250ZW50X1R5cGVzXS54bWxQSwECLQAUAAYACAAAACEAWvQsW78AAAAVAQAACwAA&#10;AAAAAAAAAAAAAAAfAQAAX3JlbHMvLnJlbHNQSwECLQAUAAYACAAAACEA3U4hpsMAAADbAAAADwAA&#10;AAAAAAAAAAAAAAAHAgAAZHJzL2Rvd25yZXYueG1sUEsFBgAAAAADAAMAtwAAAPcCAAAAAA==&#10;" strokecolor="windowText">
                  <v:stroke joinstyle="miter"/>
                </v:line>
                <v:shape id="Straight Connector 84" o:spid="_x0000_s1083" type="#_x0000_t34" style="position:absolute;left:15862;top:4571;width:3349;height:7732;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x8UbwwAAANsAAAAPAAAAZHJzL2Rvd25yZXYueG1sRI9Ba8JA&#10;FITvQv/D8grezIsK0qauIoLoRbRpKfT2yL4modm3IbvGtL/eLRQ8DjPzDbNcD7ZRPXe+dqJhmqSg&#10;WApnaik1vL/tJk+gfCAx1DhhDT/sYb16GC0pM+4qr9znoVQRIj4jDVUIbYboi4ot+cS1LNH7cp2l&#10;EGVXounoGuG2wVmaLtBSLXGhopa3FRff+cVq2H16PG8p5eEol3z/+3HqsUStx4/D5gVU4CHcw//t&#10;g9HwPIe/L/EH4OoGAAD//wMAUEsBAi0AFAAGAAgAAAAhANvh9svuAAAAhQEAABMAAAAAAAAAAAAA&#10;AAAAAAAAAFtDb250ZW50X1R5cGVzXS54bWxQSwECLQAUAAYACAAAACEAWvQsW78AAAAVAQAACwAA&#10;AAAAAAAAAAAAAAAfAQAAX3JlbHMvLnJlbHNQSwECLQAUAAYACAAAACEAUcfFG8MAAADbAAAADwAA&#10;AAAAAAAAAAAAAAAHAgAAZHJzL2Rvd25yZXYueG1sUEsFBgAAAAADAAMAtwAAAPcCAAAAAA==&#10;" strokecolor="windowText"/>
                <v:shape id="Text Box 26" o:spid="_x0000_s1084" type="#_x0000_t202" style="position:absolute;width:27343;height:6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oHZ5xgAAANsAAAAPAAAAZHJzL2Rvd25yZXYueG1sRI/dagIx&#10;FITvBd8hnEJvRLOVUuxqFBEEabFa//DysDndXdycpJvU3b59UxC8HGbmG2Yya00lrlT70rKCp0EC&#10;gjizuuRcwWG/7I9A+ICssbJMCn7Jw2za7Uww1bbhT7ruQi4ihH2KCooQXCqlzwoy6AfWEUfvy9YG&#10;Q5R1LnWNTYSbSg6T5EUaLDkuFOhoUVB22f0YBUnveDy9fzSyV7nzersevS037lupx4d2PgYRqA33&#10;8K290gpen+H/S/wBcvoHAAD//wMAUEsBAi0AFAAGAAgAAAAhANvh9svuAAAAhQEAABMAAAAAAAAA&#10;AAAAAAAAAAAAAFtDb250ZW50X1R5cGVzXS54bWxQSwECLQAUAAYACAAAACEAWvQsW78AAAAVAQAA&#10;CwAAAAAAAAAAAAAAAAAfAQAAX3JlbHMvLnJlbHNQSwECLQAUAAYACAAAACEA3aB2ecYAAADbAAAA&#10;DwAAAAAAAAAAAAAAAAAHAgAAZHJzL2Rvd25yZXYueG1sUEsFBgAAAAADAAMAtwAAAPoCAAAAAA==&#10;" fillcolor="#f2f2f2">
                  <v:textbox inset="1mm,1mm,1mm,1mm">
                    <w:txbxContent>
                      <w:p w14:paraId="570E281B" w14:textId="7F91478C" w:rsidR="00ED76E3" w:rsidRDefault="00ED76E3" w:rsidP="00F37BD2">
                        <w:pPr>
                          <w:spacing w:after="0" w:line="240" w:lineRule="auto"/>
                          <w:ind w:left="0" w:right="0"/>
                          <w:jc w:val="center"/>
                          <w:rPr>
                            <w:rFonts w:cs="Arial"/>
                            <w:sz w:val="18"/>
                            <w:szCs w:val="18"/>
                          </w:rPr>
                        </w:pPr>
                        <w:r>
                          <w:rPr>
                            <w:rFonts w:cs="Arial"/>
                            <w:sz w:val="18"/>
                            <w:szCs w:val="18"/>
                          </w:rPr>
                          <w:t>Endurance</w:t>
                        </w:r>
                        <w:r w:rsidRPr="008E2C3A">
                          <w:rPr>
                            <w:rFonts w:cs="Arial"/>
                            <w:sz w:val="18"/>
                            <w:szCs w:val="18"/>
                          </w:rPr>
                          <w:t xml:space="preserve"> Subgroup</w:t>
                        </w:r>
                      </w:p>
                      <w:p w14:paraId="55257D15" w14:textId="77777777" w:rsidR="00ED76E3" w:rsidRDefault="00ED76E3" w:rsidP="00F37BD2">
                        <w:pPr>
                          <w:spacing w:after="0" w:line="240" w:lineRule="auto"/>
                          <w:ind w:left="0" w:right="0"/>
                          <w:jc w:val="center"/>
                          <w:rPr>
                            <w:rFonts w:cs="Arial"/>
                            <w:sz w:val="18"/>
                            <w:szCs w:val="18"/>
                          </w:rPr>
                        </w:pPr>
                      </w:p>
                      <w:p w14:paraId="1A3C7057" w14:textId="64F889C6" w:rsidR="00ED76E3" w:rsidRPr="008E2C3A" w:rsidRDefault="00ED76E3" w:rsidP="00F37BD2">
                        <w:pPr>
                          <w:spacing w:after="0" w:line="240" w:lineRule="auto"/>
                          <w:ind w:left="0" w:right="0"/>
                          <w:jc w:val="center"/>
                          <w:rPr>
                            <w:rFonts w:cs="Arial"/>
                            <w:sz w:val="18"/>
                            <w:szCs w:val="18"/>
                          </w:rPr>
                        </w:pPr>
                        <w:r>
                          <w:rPr>
                            <w:rFonts w:cs="Arial"/>
                            <w:sz w:val="18"/>
                            <w:szCs w:val="18"/>
                          </w:rPr>
                          <w:t>12</w:t>
                        </w:r>
                        <w:r w:rsidRPr="008E2C3A">
                          <w:rPr>
                            <w:rFonts w:cs="Arial"/>
                            <w:sz w:val="18"/>
                            <w:szCs w:val="18"/>
                          </w:rPr>
                          <w:t xml:space="preserve"> Months Period</w:t>
                        </w:r>
                      </w:p>
                    </w:txbxContent>
                  </v:textbox>
                </v:shape>
                <v:shape id="Text Box 26" o:spid="_x0000_s1085" type="#_x0000_t202" style="position:absolute;left:15463;top:10111;width:11880;height:6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7NPixgAAANsAAAAPAAAAZHJzL2Rvd25yZXYueG1sRI/dagIx&#10;FITvBd8hnEJvRLMVWuxqFBEEabFa//DysDndXdycpJvU3b59UxC8HGbmG2Yya00lrlT70rKCp0EC&#10;gjizuuRcwWG/7I9A+ICssbJMCn7Jw2za7Uww1bbhT7ruQi4ihH2KCooQXCqlzwoy6AfWEUfvy9YG&#10;Q5R1LnWNTYSbSg6T5EUaLDkuFOhoUVB22f0YBUnveDy9fzSyV7nzersevS037lupx4d2PgYRqA33&#10;8K290gpen+H/S/wBcvoHAAD//wMAUEsBAi0AFAAGAAgAAAAhANvh9svuAAAAhQEAABMAAAAAAAAA&#10;AAAAAAAAAAAAAFtDb250ZW50X1R5cGVzXS54bWxQSwECLQAUAAYACAAAACEAWvQsW78AAAAVAQAA&#10;CwAAAAAAAAAAAAAAAAAfAQAAX3JlbHMvLnJlbHNQSwECLQAUAAYACAAAACEAsuzT4sYAAADbAAAA&#10;DwAAAAAAAAAAAAAAAAAHAgAAZHJzL2Rvd25yZXYueG1sUEsFBgAAAAADAAMAtwAAAPoCAAAAAA==&#10;" fillcolor="#f2f2f2">
                  <v:textbox inset="1mm,1mm,1mm,1mm">
                    <w:txbxContent>
                      <w:p w14:paraId="3B7B1B91" w14:textId="7CDD641C" w:rsidR="00ED76E3" w:rsidRDefault="00ED76E3" w:rsidP="00F37BD2">
                        <w:pPr>
                          <w:pStyle w:val="NormalWeb"/>
                          <w:spacing w:after="0" w:line="240" w:lineRule="auto"/>
                          <w:ind w:left="0" w:right="0"/>
                          <w:jc w:val="center"/>
                          <w:rPr>
                            <w:rFonts w:ascii="Arial" w:hAnsi="Arial"/>
                            <w:sz w:val="18"/>
                            <w:szCs w:val="18"/>
                          </w:rPr>
                        </w:pPr>
                        <w:r>
                          <w:rPr>
                            <w:rFonts w:ascii="Arial" w:hAnsi="Arial"/>
                            <w:sz w:val="18"/>
                            <w:szCs w:val="18"/>
                          </w:rPr>
                          <w:t>Group 2B</w:t>
                        </w:r>
                      </w:p>
                      <w:p w14:paraId="1BAE67B0" w14:textId="5BCA6181" w:rsidR="00ED76E3" w:rsidRDefault="00ED76E3" w:rsidP="00F37BD2">
                        <w:pPr>
                          <w:pStyle w:val="NormalWeb"/>
                          <w:spacing w:after="0" w:line="240" w:lineRule="auto"/>
                          <w:ind w:left="0" w:right="0"/>
                          <w:jc w:val="center"/>
                          <w:rPr>
                            <w:rFonts w:ascii="Arial" w:hAnsi="Arial"/>
                            <w:sz w:val="18"/>
                            <w:szCs w:val="18"/>
                          </w:rPr>
                        </w:pPr>
                        <w:r>
                          <w:rPr>
                            <w:rFonts w:ascii="Arial" w:hAnsi="Arial"/>
                            <w:sz w:val="18"/>
                            <w:szCs w:val="18"/>
                          </w:rPr>
                          <w:t>16 Components</w:t>
                        </w:r>
                      </w:p>
                      <w:p w14:paraId="0CCC999E" w14:textId="2BBE4942" w:rsidR="00ED76E3" w:rsidRPr="008E2C3A" w:rsidRDefault="00ED76E3" w:rsidP="00F37BD2">
                        <w:pPr>
                          <w:pStyle w:val="NormalWeb"/>
                          <w:spacing w:after="0" w:line="240" w:lineRule="auto"/>
                          <w:ind w:left="0" w:right="0"/>
                          <w:jc w:val="center"/>
                          <w:rPr>
                            <w:rFonts w:ascii="Arial" w:hAnsi="Arial" w:cs="Arial"/>
                            <w:sz w:val="18"/>
                            <w:szCs w:val="18"/>
                          </w:rPr>
                        </w:pPr>
                        <w:r w:rsidRPr="008E2C3A">
                          <w:rPr>
                            <w:rFonts w:ascii="Arial" w:hAnsi="Arial"/>
                            <w:sz w:val="18"/>
                            <w:szCs w:val="18"/>
                          </w:rPr>
                          <w:t>(</w:t>
                        </w:r>
                        <w:r>
                          <w:rPr>
                            <w:rFonts w:ascii="Arial" w:hAnsi="Arial"/>
                            <w:sz w:val="18"/>
                            <w:szCs w:val="18"/>
                          </w:rPr>
                          <w:t>1</w:t>
                        </w:r>
                        <w:r w:rsidRPr="008E2C3A">
                          <w:rPr>
                            <w:rFonts w:ascii="Arial" w:hAnsi="Arial"/>
                            <w:sz w:val="18"/>
                            <w:szCs w:val="18"/>
                          </w:rPr>
                          <w:t>) (</w:t>
                        </w:r>
                        <w:r>
                          <w:rPr>
                            <w:rFonts w:ascii="Arial" w:hAnsi="Arial"/>
                            <w:sz w:val="18"/>
                            <w:szCs w:val="18"/>
                          </w:rPr>
                          <w:t>2</w:t>
                        </w:r>
                        <w:r w:rsidRPr="008E2C3A">
                          <w:rPr>
                            <w:rFonts w:ascii="Arial" w:hAnsi="Arial"/>
                            <w:sz w:val="18"/>
                            <w:szCs w:val="18"/>
                          </w:rPr>
                          <w:t>)</w:t>
                        </w:r>
                        <w:r>
                          <w:rPr>
                            <w:rFonts w:ascii="Arial" w:hAnsi="Arial"/>
                            <w:sz w:val="18"/>
                            <w:szCs w:val="18"/>
                          </w:rPr>
                          <w:t xml:space="preserve"> (3) (5)</w:t>
                        </w:r>
                      </w:p>
                    </w:txbxContent>
                  </v:textbox>
                </v:shape>
                <v:shape id="Text Box 26" o:spid="_x0000_s1086" type="#_x0000_t202" style="position:absolute;left:15463;top:17848;width:11880;height:67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k2VxgAAANsAAAAPAAAAZHJzL2Rvd25yZXYueG1sRI9PawIx&#10;FMTvhX6H8ApeRLN6EN0aRQqCKNZ/tfT42Dx3l25e4ia622/fFIQeh5n5DTOdt6YSd6p9aVnBoJ+A&#10;IM6sLjlX8HFa9sYgfEDWWFkmBT/kYT57fppiqm3DB7ofQy4ihH2KCooQXCqlzwoy6PvWEUfvYmuD&#10;Ico6l7rGJsJNJYdJMpIGS44LBTp6Kyj7Pt6MgqR7Pn9u3hvZrdzXdr8dr5c7d1Wq89IuXkEEasN/&#10;+NFeaQWTEfx9iT9Azn4BAAD//wMAUEsBAi0AFAAGAAgAAAAhANvh9svuAAAAhQEAABMAAAAAAAAA&#10;AAAAAAAAAAAAAFtDb250ZW50X1R5cGVzXS54bWxQSwECLQAUAAYACAAAACEAWvQsW78AAAAVAQAA&#10;CwAAAAAAAAAAAAAAAAAfAQAAX3JlbHMvLnJlbHNQSwECLQAUAAYACAAAACEAQj5NlcYAAADbAAAA&#10;DwAAAAAAAAAAAAAAAAAHAgAAZHJzL2Rvd25yZXYueG1sUEsFBgAAAAADAAMAtwAAAPoCAAAAAA==&#10;" fillcolor="#f2f2f2">
                  <v:textbox inset="1mm,1mm,1mm,1mm">
                    <w:txbxContent>
                      <w:p w14:paraId="202DEB3D" w14:textId="77777777" w:rsidR="00ED76E3" w:rsidRDefault="00ED76E3" w:rsidP="00F37BD2">
                        <w:pPr>
                          <w:pStyle w:val="NormalWeb"/>
                          <w:spacing w:after="0" w:line="240" w:lineRule="auto"/>
                          <w:ind w:left="0" w:right="0"/>
                          <w:jc w:val="center"/>
                          <w:rPr>
                            <w:rFonts w:ascii="Arial" w:hAnsi="Arial" w:cs="Arial"/>
                            <w:sz w:val="18"/>
                            <w:szCs w:val="18"/>
                          </w:rPr>
                        </w:pPr>
                        <w:r w:rsidRPr="008E2C3A">
                          <w:rPr>
                            <w:rFonts w:ascii="Arial" w:hAnsi="Arial" w:cs="Arial"/>
                            <w:sz w:val="18"/>
                            <w:szCs w:val="18"/>
                          </w:rPr>
                          <w:t> </w:t>
                        </w:r>
                        <w:r>
                          <w:rPr>
                            <w:rFonts w:ascii="Arial" w:hAnsi="Arial" w:cs="Arial"/>
                            <w:sz w:val="18"/>
                            <w:szCs w:val="18"/>
                          </w:rPr>
                          <w:t>Mounting</w:t>
                        </w:r>
                      </w:p>
                      <w:p w14:paraId="1CA6366A" w14:textId="77777777" w:rsidR="00ED76E3" w:rsidRPr="008E2C3A" w:rsidRDefault="00ED76E3" w:rsidP="00F37BD2">
                        <w:pPr>
                          <w:pStyle w:val="NormalWeb"/>
                          <w:spacing w:after="0" w:line="240" w:lineRule="auto"/>
                          <w:ind w:left="0" w:right="0"/>
                          <w:jc w:val="center"/>
                          <w:rPr>
                            <w:rFonts w:ascii="Arial" w:hAnsi="Arial" w:cs="Arial"/>
                            <w:sz w:val="18"/>
                            <w:szCs w:val="18"/>
                          </w:rPr>
                        </w:pPr>
                      </w:p>
                      <w:p w14:paraId="2F823D47" w14:textId="78BB7890" w:rsidR="00ED76E3" w:rsidRPr="008E2C3A" w:rsidRDefault="00ED76E3" w:rsidP="00F37BD2">
                        <w:pPr>
                          <w:pStyle w:val="NormalWeb"/>
                          <w:spacing w:after="0" w:line="240" w:lineRule="auto"/>
                          <w:ind w:left="0" w:right="0"/>
                          <w:jc w:val="center"/>
                          <w:rPr>
                            <w:rFonts w:ascii="Arial" w:hAnsi="Arial" w:cs="Arial"/>
                            <w:sz w:val="18"/>
                            <w:szCs w:val="18"/>
                          </w:rPr>
                        </w:pPr>
                        <w:r w:rsidRPr="008E2C3A">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_Ref471993671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8.8</w:t>
                        </w:r>
                        <w:r>
                          <w:rPr>
                            <w:rFonts w:ascii="Arial" w:hAnsi="Arial" w:cs="Arial"/>
                            <w:sz w:val="18"/>
                            <w:szCs w:val="18"/>
                          </w:rPr>
                          <w:fldChar w:fldCharType="end"/>
                        </w:r>
                      </w:p>
                    </w:txbxContent>
                  </v:textbox>
                </v:shape>
                <v:shape id="Text Box 26" o:spid="_x0000_s1087" type="#_x0000_t202" style="position:absolute;left:15463;top:26376;width:11880;height:6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cugOxgAAANsAAAAPAAAAZHJzL2Rvd25yZXYueG1sRI9PawIx&#10;FMTvgt8hvEIvotl6aO1qFBEEabFa/+HxsXndXdy8pJvU3X77piB4HGbmN8xk1ppKXKn2pWUFT4ME&#10;BHFmdcm5gsN+2R+B8AFZY2WZFPySh9m025lgqm3Dn3TdhVxECPsUFRQhuFRKnxVk0A+sI47el60N&#10;hijrXOoamwg3lRwmybM0WHJcKNDRoqDssvsxCpLe8Xh6/2hkr3Ln9XY9eltu3LdSjw/tfAwiUBvu&#10;4Vt7pRW8vsD/l/gD5PQPAAD//wMAUEsBAi0AFAAGAAgAAAAhANvh9svuAAAAhQEAABMAAAAAAAAA&#10;AAAAAAAAAAAAAFtDb250ZW50X1R5cGVzXS54bWxQSwECLQAUAAYACAAAACEAWvQsW78AAAAVAQAA&#10;CwAAAAAAAAAAAAAAAAAfAQAAX3JlbHMvLnJlbHNQSwECLQAUAAYACAAAACEALXLoDsYAAADbAAAA&#10;DwAAAAAAAAAAAAAAAAAHAgAAZHJzL2Rvd25yZXYueG1sUEsFBgAAAAADAAMAtwAAAPoCAAAAAA==&#10;" fillcolor="#f2f2f2">
                  <v:textbox inset="1mm,1mm,1mm,1mm">
                    <w:txbxContent>
                      <w:p w14:paraId="32758C2F" w14:textId="32A61CDF" w:rsidR="00ED76E3" w:rsidRDefault="00ED76E3" w:rsidP="00F37BD2">
                        <w:pPr>
                          <w:pStyle w:val="NormalWeb"/>
                          <w:spacing w:after="0" w:line="240" w:lineRule="auto"/>
                          <w:ind w:left="0" w:right="0"/>
                          <w:jc w:val="center"/>
                          <w:rPr>
                            <w:rFonts w:ascii="Arial" w:hAnsi="Arial" w:cs="Arial"/>
                            <w:sz w:val="18"/>
                            <w:szCs w:val="18"/>
                          </w:rPr>
                        </w:pPr>
                        <w:r>
                          <w:rPr>
                            <w:rFonts w:ascii="Arial" w:hAnsi="Arial" w:cs="Arial"/>
                            <w:sz w:val="18"/>
                            <w:szCs w:val="18"/>
                          </w:rPr>
                          <w:t>Operating Life</w:t>
                        </w:r>
                      </w:p>
                      <w:p w14:paraId="681CC45D" w14:textId="73E80E35" w:rsidR="00ED76E3" w:rsidRDefault="00ED76E3" w:rsidP="00F37BD2">
                        <w:pPr>
                          <w:pStyle w:val="NormalWeb"/>
                          <w:spacing w:after="0" w:line="240" w:lineRule="auto"/>
                          <w:ind w:left="0" w:right="0"/>
                          <w:jc w:val="center"/>
                          <w:rPr>
                            <w:rFonts w:ascii="Arial" w:hAnsi="Arial" w:cs="Arial"/>
                            <w:sz w:val="18"/>
                            <w:szCs w:val="18"/>
                          </w:rPr>
                        </w:pPr>
                        <w:r>
                          <w:rPr>
                            <w:rFonts w:ascii="Arial" w:hAnsi="Arial" w:cs="Arial"/>
                            <w:sz w:val="18"/>
                            <w:szCs w:val="18"/>
                          </w:rPr>
                          <w:t>T1</w:t>
                        </w:r>
                      </w:p>
                      <w:p w14:paraId="54DF74B7" w14:textId="1B8D62D4" w:rsidR="00ED76E3" w:rsidRPr="008E2C3A" w:rsidRDefault="00ED76E3" w:rsidP="00F37BD2">
                        <w:pPr>
                          <w:pStyle w:val="NormalWeb"/>
                          <w:spacing w:after="0" w:line="240" w:lineRule="auto"/>
                          <w:ind w:left="0" w:right="0"/>
                          <w:jc w:val="center"/>
                          <w:rPr>
                            <w:rFonts w:ascii="Arial" w:hAnsi="Arial" w:cs="Arial"/>
                            <w:sz w:val="18"/>
                            <w:szCs w:val="18"/>
                          </w:rPr>
                        </w:pPr>
                        <w:r>
                          <w:rPr>
                            <w:rFonts w:ascii="Arial" w:hAnsi="Arial" w:cs="Arial"/>
                            <w:sz w:val="18"/>
                            <w:szCs w:val="18"/>
                          </w:rPr>
                          <w:t>1000h</w:t>
                        </w:r>
                      </w:p>
                      <w:p w14:paraId="628FB42C" w14:textId="081DFB9D" w:rsidR="00ED76E3" w:rsidRPr="008E2C3A" w:rsidRDefault="00ED76E3" w:rsidP="00F37BD2">
                        <w:pPr>
                          <w:pStyle w:val="NormalWeb"/>
                          <w:spacing w:after="0" w:line="240" w:lineRule="auto"/>
                          <w:ind w:left="0" w:right="0"/>
                          <w:jc w:val="center"/>
                          <w:rPr>
                            <w:rFonts w:ascii="Arial" w:hAnsi="Arial" w:cs="Arial"/>
                            <w:sz w:val="18"/>
                            <w:szCs w:val="18"/>
                          </w:rPr>
                        </w:pPr>
                        <w:r w:rsidRPr="008E2C3A">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_Ref472000768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fldChar w:fldCharType="begin"/>
                        </w:r>
                        <w:r>
                          <w:rPr>
                            <w:rFonts w:ascii="Arial" w:hAnsi="Arial" w:cs="Arial"/>
                            <w:sz w:val="18"/>
                            <w:szCs w:val="18"/>
                          </w:rPr>
                          <w:instrText xml:space="preserve"> REF _Ref476058578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8.16</w:t>
                        </w:r>
                        <w:r>
                          <w:rPr>
                            <w:rFonts w:ascii="Arial" w:hAnsi="Arial" w:cs="Arial"/>
                            <w:sz w:val="18"/>
                            <w:szCs w:val="18"/>
                          </w:rPr>
                          <w:fldChar w:fldCharType="end"/>
                        </w:r>
                        <w:r>
                          <w:rPr>
                            <w:rFonts w:ascii="Arial" w:hAnsi="Arial" w:cs="Arial"/>
                            <w:sz w:val="18"/>
                            <w:szCs w:val="18"/>
                          </w:rPr>
                          <w:t>(b)</w:t>
                        </w:r>
                        <w:r>
                          <w:rPr>
                            <w:rFonts w:ascii="Arial" w:hAnsi="Arial" w:cs="Arial"/>
                            <w:sz w:val="18"/>
                            <w:szCs w:val="18"/>
                          </w:rPr>
                          <w:fldChar w:fldCharType="end"/>
                        </w:r>
                      </w:p>
                    </w:txbxContent>
                  </v:textbox>
                </v:shape>
                <v:shape id="Text Box 26" o:spid="_x0000_s1088" type="#_x0000_t202" style="position:absolute;left:33713;top:10110;width:11880;height:6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7Xx8wwAAANsAAAAPAAAAZHJzL2Rvd25yZXYueG1sRE/LasJA&#10;FN0X+g/DLXQjZmIXRWNGEUGQiq3P0uUlc02CmTvTzGjSv+8sCl0ezjuf96YRd2p9bVnBKElBEBdW&#10;11wqOB1XwzEIH5A1NpZJwQ95mM8eH3LMtO14T/dDKEUMYZ+hgioEl0npi4oM+sQ64shdbGswRNiW&#10;UrfYxXDTyJc0fZUGa44NFTpaVlRcDzejIB2cz5+b904OGve13W3Hb6sP963U81O/mIII1Id/8Z97&#10;rRVM4tj4Jf4AOfsFAAD//wMAUEsBAi0AFAAGAAgAAAAhANvh9svuAAAAhQEAABMAAAAAAAAAAAAA&#10;AAAAAAAAAFtDb250ZW50X1R5cGVzXS54bWxQSwECLQAUAAYACAAAACEAWvQsW78AAAAVAQAACwAA&#10;AAAAAAAAAAAAAAAfAQAAX3JlbHMvLnJlbHNQSwECLQAUAAYACAAAACEAXO18fMMAAADbAAAADwAA&#10;AAAAAAAAAAAAAAAHAgAAZHJzL2Rvd25yZXYueG1sUEsFBgAAAAADAAMAtwAAAPcCAAAAAA==&#10;" fillcolor="#f2f2f2">
                  <v:textbox inset="1mm,1mm,1mm,1mm">
                    <w:txbxContent>
                      <w:p w14:paraId="54568F97" w14:textId="17CF72CB" w:rsidR="00ED76E3" w:rsidRDefault="00ED76E3" w:rsidP="00F37BD2">
                        <w:pPr>
                          <w:pStyle w:val="NormalWeb"/>
                          <w:spacing w:after="0" w:line="240" w:lineRule="auto"/>
                          <w:ind w:left="0" w:right="0"/>
                          <w:jc w:val="center"/>
                          <w:rPr>
                            <w:rFonts w:ascii="Arial" w:hAnsi="Arial"/>
                            <w:sz w:val="18"/>
                            <w:szCs w:val="18"/>
                          </w:rPr>
                        </w:pPr>
                        <w:r>
                          <w:rPr>
                            <w:rFonts w:ascii="Arial" w:hAnsi="Arial"/>
                            <w:sz w:val="18"/>
                            <w:szCs w:val="18"/>
                          </w:rPr>
                          <w:t>Group 3</w:t>
                        </w:r>
                      </w:p>
                      <w:p w14:paraId="3DFFF8AA" w14:textId="7BC67A8C" w:rsidR="00ED76E3" w:rsidRDefault="00ED76E3" w:rsidP="00F37BD2">
                        <w:pPr>
                          <w:pStyle w:val="NormalWeb"/>
                          <w:spacing w:after="0" w:line="240" w:lineRule="auto"/>
                          <w:ind w:left="0" w:right="0"/>
                          <w:jc w:val="center"/>
                          <w:rPr>
                            <w:rFonts w:ascii="Arial" w:hAnsi="Arial"/>
                            <w:sz w:val="18"/>
                            <w:szCs w:val="18"/>
                          </w:rPr>
                        </w:pPr>
                        <w:r>
                          <w:rPr>
                            <w:rFonts w:ascii="Arial" w:hAnsi="Arial"/>
                            <w:sz w:val="18"/>
                            <w:szCs w:val="18"/>
                          </w:rPr>
                          <w:t xml:space="preserve">12 </w:t>
                        </w:r>
                        <w:r w:rsidRPr="00382804">
                          <w:rPr>
                            <w:rFonts w:ascii="Arial" w:hAnsi="Arial"/>
                            <w:sz w:val="18"/>
                            <w:szCs w:val="18"/>
                          </w:rPr>
                          <w:t>(4) or 4 (5)</w:t>
                        </w:r>
                        <w:r>
                          <w:rPr>
                            <w:rFonts w:ascii="Arial" w:hAnsi="Arial"/>
                            <w:sz w:val="18"/>
                            <w:szCs w:val="18"/>
                          </w:rPr>
                          <w:t xml:space="preserve"> Components</w:t>
                        </w:r>
                      </w:p>
                      <w:p w14:paraId="1FF37531" w14:textId="77777777" w:rsidR="00ED76E3" w:rsidRPr="008E2C3A" w:rsidRDefault="00ED76E3" w:rsidP="00F37BD2">
                        <w:pPr>
                          <w:pStyle w:val="NormalWeb"/>
                          <w:spacing w:after="0" w:line="240" w:lineRule="auto"/>
                          <w:ind w:left="0" w:right="0"/>
                          <w:jc w:val="center"/>
                          <w:rPr>
                            <w:sz w:val="18"/>
                            <w:szCs w:val="18"/>
                          </w:rPr>
                        </w:pPr>
                        <w:r w:rsidRPr="008E2C3A">
                          <w:rPr>
                            <w:rFonts w:ascii="Arial" w:hAnsi="Arial"/>
                            <w:sz w:val="18"/>
                            <w:szCs w:val="18"/>
                          </w:rPr>
                          <w:t>(</w:t>
                        </w:r>
                        <w:r>
                          <w:rPr>
                            <w:rFonts w:ascii="Arial" w:hAnsi="Arial"/>
                            <w:sz w:val="18"/>
                            <w:szCs w:val="18"/>
                          </w:rPr>
                          <w:t>1</w:t>
                        </w:r>
                        <w:r w:rsidRPr="008E2C3A">
                          <w:rPr>
                            <w:rFonts w:ascii="Arial" w:hAnsi="Arial"/>
                            <w:sz w:val="18"/>
                            <w:szCs w:val="18"/>
                          </w:rPr>
                          <w:t>) (</w:t>
                        </w:r>
                        <w:r>
                          <w:rPr>
                            <w:rFonts w:ascii="Arial" w:hAnsi="Arial"/>
                            <w:sz w:val="18"/>
                            <w:szCs w:val="18"/>
                          </w:rPr>
                          <w:t>2</w:t>
                        </w:r>
                        <w:r w:rsidRPr="008E2C3A">
                          <w:rPr>
                            <w:rFonts w:ascii="Arial" w:hAnsi="Arial"/>
                            <w:sz w:val="18"/>
                            <w:szCs w:val="18"/>
                          </w:rPr>
                          <w:t>)</w:t>
                        </w:r>
                        <w:r>
                          <w:rPr>
                            <w:rFonts w:ascii="Arial" w:hAnsi="Arial"/>
                            <w:sz w:val="18"/>
                            <w:szCs w:val="18"/>
                          </w:rPr>
                          <w:t xml:space="preserve"> (3)</w:t>
                        </w:r>
                      </w:p>
                    </w:txbxContent>
                  </v:textbox>
                </v:shape>
                <v:shape id="Text Box 26" o:spid="_x0000_s1089" type="#_x0000_t202" style="position:absolute;left:33719;top:17847;width:11880;height:67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dnnxgAAANsAAAAPAAAAZHJzL2Rvd25yZXYueG1sRI9Ba8JA&#10;FITvBf/D8gQvUjf1IBpdpRSEomhtquLxkX1NQrNv1+xq0n/fLRR6HGbmG2ax6kwt7tT4yrKCp1EC&#10;gji3uuJCwfFj/TgF4QOyxtoyKfgmD6tl72GBqbYtv9M9C4WIEPYpKihDcKmUPi/JoB9ZRxy9T9sY&#10;DFE2hdQNthFuajlOkok0WHFcKNHRS0n5V3YzCpLh6XTe7ls5rN1ld9hNN+s3d1Vq0O+e5yACdeE/&#10;/Nd+1QpmM/j9En+AXP4AAAD//wMAUEsBAi0AFAAGAAgAAAAhANvh9svuAAAAhQEAABMAAAAAAAAA&#10;AAAAAAAAAAAAAFtDb250ZW50X1R5cGVzXS54bWxQSwECLQAUAAYACAAAACEAWvQsW78AAAAVAQAA&#10;CwAAAAAAAAAAAAAAAAAfAQAAX3JlbHMvLnJlbHNQSwECLQAUAAYACAAAACEAM6HZ58YAAADbAAAA&#10;DwAAAAAAAAAAAAAAAAAHAgAAZHJzL2Rvd25yZXYueG1sUEsFBgAAAAADAAMAtwAAAPoCAAAAAA==&#10;" fillcolor="#f2f2f2">
                  <v:textbox inset="1mm,1mm,1mm,1mm">
                    <w:txbxContent>
                      <w:p w14:paraId="09BFEF03" w14:textId="4B099F29" w:rsidR="00ED76E3" w:rsidRPr="008E2C3A" w:rsidRDefault="00ED76E3" w:rsidP="00F37BD2">
                        <w:pPr>
                          <w:pStyle w:val="NormalWeb"/>
                          <w:spacing w:after="0" w:line="240" w:lineRule="auto"/>
                          <w:ind w:left="0" w:right="0"/>
                          <w:jc w:val="center"/>
                          <w:rPr>
                            <w:rFonts w:ascii="Arial" w:hAnsi="Arial" w:cs="Arial"/>
                            <w:sz w:val="18"/>
                            <w:szCs w:val="18"/>
                          </w:rPr>
                        </w:pPr>
                        <w:r>
                          <w:rPr>
                            <w:rFonts w:ascii="Arial" w:hAnsi="Arial" w:cs="Arial"/>
                            <w:sz w:val="18"/>
                            <w:szCs w:val="18"/>
                          </w:rPr>
                          <w:t>Permanence of Marking</w:t>
                        </w:r>
                      </w:p>
                      <w:p w14:paraId="2340F78B" w14:textId="5AF238F6" w:rsidR="00ED76E3" w:rsidRPr="008E2C3A" w:rsidRDefault="00ED76E3" w:rsidP="00F37BD2">
                        <w:pPr>
                          <w:pStyle w:val="NormalWeb"/>
                          <w:spacing w:after="0" w:line="240" w:lineRule="auto"/>
                          <w:ind w:left="0" w:right="0"/>
                          <w:jc w:val="center"/>
                          <w:rPr>
                            <w:rFonts w:ascii="Arial" w:hAnsi="Arial" w:cs="Arial"/>
                            <w:sz w:val="18"/>
                            <w:szCs w:val="18"/>
                          </w:rPr>
                        </w:pPr>
                        <w:r w:rsidRPr="008E2C3A">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_Ref472000815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8.17</w:t>
                        </w:r>
                        <w:r>
                          <w:rPr>
                            <w:rFonts w:ascii="Arial" w:hAnsi="Arial" w:cs="Arial"/>
                            <w:sz w:val="18"/>
                            <w:szCs w:val="18"/>
                          </w:rPr>
                          <w:fldChar w:fldCharType="end"/>
                        </w:r>
                      </w:p>
                    </w:txbxContent>
                  </v:textbox>
                </v:shape>
                <v:shape id="Text Box 26" o:spid="_x0000_s1090" type="#_x0000_t202" style="position:absolute;left:33719;top:26375;width:11880;height:67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MCJxwAAANwAAAAPAAAAZHJzL2Rvd25yZXYueG1sRI/NSwMx&#10;EMXvgv9DGMFLsUk9SFmbFikUilI/+kWPw2bcXbqZxE3srv+9cxC8zfDevPeb2WLwrbpQl5rAFiZj&#10;A4q4DK7hysJ+t7qbgkoZ2WEbmCz8UILF/PpqhoULPX/QZZsrJSGcCrRQ5xwLrVNZk8c0DpFYtM/Q&#10;ecyydpV2HfYS7lt9b8yD9tiwNNQYaVlTed5+ewtmdDgcX157PWrjafO+mT6v3uKXtbc3w9MjqExD&#10;/jf/Xa+d4BvBl2dkAj3/BQAA//8DAFBLAQItABQABgAIAAAAIQDb4fbL7gAAAIUBAAATAAAAAAAA&#10;AAAAAAAAAAAAAABbQ29udGVudF9UeXBlc10ueG1sUEsBAi0AFAAGAAgAAAAhAFr0LFu/AAAAFQEA&#10;AAsAAAAAAAAAAAAAAAAAHwEAAF9yZWxzLy5yZWxzUEsBAi0AFAAGAAgAAAAhANo0wInHAAAA3AAA&#10;AA8AAAAAAAAAAAAAAAAABwIAAGRycy9kb3ducmV2LnhtbFBLBQYAAAAAAwADALcAAAD7AgAAAAA=&#10;" fillcolor="#f2f2f2">
                  <v:textbox inset="1mm,1mm,1mm,1mm">
                    <w:txbxContent>
                      <w:p w14:paraId="0E6564D8" w14:textId="743CED22" w:rsidR="00ED76E3" w:rsidRDefault="00ED76E3" w:rsidP="00F37BD2">
                        <w:pPr>
                          <w:pStyle w:val="NormalWeb"/>
                          <w:spacing w:after="0" w:line="240" w:lineRule="auto"/>
                          <w:ind w:left="0" w:right="0"/>
                          <w:jc w:val="center"/>
                          <w:rPr>
                            <w:rFonts w:ascii="Arial" w:hAnsi="Arial" w:cs="Arial"/>
                            <w:sz w:val="18"/>
                            <w:szCs w:val="18"/>
                          </w:rPr>
                        </w:pPr>
                        <w:r>
                          <w:rPr>
                            <w:rFonts w:ascii="Arial" w:hAnsi="Arial" w:cs="Arial"/>
                            <w:sz w:val="18"/>
                            <w:szCs w:val="18"/>
                          </w:rPr>
                          <w:t>Solderability</w:t>
                        </w:r>
                      </w:p>
                      <w:p w14:paraId="62DA61AC" w14:textId="77777777" w:rsidR="00ED76E3" w:rsidRPr="008E2C3A" w:rsidRDefault="00ED76E3" w:rsidP="00F37BD2">
                        <w:pPr>
                          <w:pStyle w:val="NormalWeb"/>
                          <w:spacing w:after="0" w:line="240" w:lineRule="auto"/>
                          <w:ind w:left="0" w:right="0"/>
                          <w:jc w:val="center"/>
                          <w:rPr>
                            <w:rFonts w:ascii="Arial" w:hAnsi="Arial" w:cs="Arial"/>
                            <w:sz w:val="18"/>
                            <w:szCs w:val="18"/>
                          </w:rPr>
                        </w:pPr>
                      </w:p>
                      <w:p w14:paraId="6EE1EDF4" w14:textId="45E2A09C" w:rsidR="00ED76E3" w:rsidRPr="008E2C3A" w:rsidRDefault="00ED76E3" w:rsidP="00F37BD2">
                        <w:pPr>
                          <w:pStyle w:val="NormalWeb"/>
                          <w:spacing w:after="0" w:line="240" w:lineRule="auto"/>
                          <w:ind w:left="0" w:right="0"/>
                          <w:jc w:val="center"/>
                          <w:rPr>
                            <w:rFonts w:ascii="Arial" w:hAnsi="Arial" w:cs="Arial"/>
                            <w:sz w:val="18"/>
                            <w:szCs w:val="18"/>
                          </w:rP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_Ref476058628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8.18</w:t>
                        </w:r>
                        <w:r>
                          <w:rPr>
                            <w:rFonts w:ascii="Arial" w:hAnsi="Arial" w:cs="Arial"/>
                            <w:sz w:val="18"/>
                            <w:szCs w:val="18"/>
                          </w:rPr>
                          <w:fldChar w:fldCharType="end"/>
                        </w:r>
                      </w:p>
                    </w:txbxContent>
                  </v:textbox>
                </v:shape>
                <v:shape id="Text Box 26" o:spid="_x0000_s1091" type="#_x0000_t202" style="position:absolute;top:10109;width:11880;height:6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eGUSxAAAANwAAAAPAAAAZHJzL2Rvd25yZXYueG1sRE9LawIx&#10;EL4X+h/CFLyIJnooshpFBKG02NYnHofNuLu4maSb1N3++6ZQ8DYf33Nmi87W4kZNqBxrGA0VCOLc&#10;mYoLDYf9ejABESKywdoxafihAIv548MMM+Na3tJtFwuRQjhkqKGM0WdShrwki2HoPHHiLq6xGBNs&#10;CmkabFO4reVYqWdpseLUUKKnVUn5dfdtNaj+8Xh6e29lv/bnzedm8rr+8F9a95665RREpC7exf/u&#10;F5PmqxH8PZMukPNfAAAA//8DAFBLAQItABQABgAIAAAAIQDb4fbL7gAAAIUBAAATAAAAAAAAAAAA&#10;AAAAAAAAAABbQ29udGVudF9UeXBlc10ueG1sUEsBAi0AFAAGAAgAAAAhAFr0LFu/AAAAFQEAAAsA&#10;AAAAAAAAAAAAAAAAHwEAAF9yZWxzLy5yZWxzUEsBAi0AFAAGAAgAAAAhALV4ZRLEAAAA3AAAAA8A&#10;AAAAAAAAAAAAAAAABwIAAGRycy9kb3ducmV2LnhtbFBLBQYAAAAAAwADALcAAAD4AgAAAAA=&#10;" fillcolor="#f2f2f2">
                  <v:textbox inset="1mm,1mm,1mm,1mm">
                    <w:txbxContent>
                      <w:p w14:paraId="542CFCB5" w14:textId="5CE7963A" w:rsidR="00ED76E3" w:rsidRDefault="00ED76E3" w:rsidP="00F37BD2">
                        <w:pPr>
                          <w:pStyle w:val="NormalWeb"/>
                          <w:spacing w:after="0" w:line="240" w:lineRule="auto"/>
                          <w:ind w:left="0" w:right="0"/>
                          <w:jc w:val="center"/>
                          <w:rPr>
                            <w:rFonts w:ascii="Arial" w:hAnsi="Arial"/>
                            <w:sz w:val="18"/>
                            <w:szCs w:val="18"/>
                          </w:rPr>
                        </w:pPr>
                        <w:r>
                          <w:rPr>
                            <w:rFonts w:ascii="Arial" w:hAnsi="Arial"/>
                            <w:sz w:val="18"/>
                            <w:szCs w:val="18"/>
                          </w:rPr>
                          <w:t>Group 2A</w:t>
                        </w:r>
                      </w:p>
                      <w:p w14:paraId="6C72AE1D" w14:textId="24CE06B2" w:rsidR="00ED76E3" w:rsidRDefault="00ED76E3" w:rsidP="00F37BD2">
                        <w:pPr>
                          <w:pStyle w:val="NormalWeb"/>
                          <w:spacing w:after="0" w:line="240" w:lineRule="auto"/>
                          <w:ind w:left="0" w:right="0"/>
                          <w:jc w:val="center"/>
                          <w:rPr>
                            <w:rFonts w:ascii="Arial" w:hAnsi="Arial"/>
                            <w:sz w:val="18"/>
                            <w:szCs w:val="18"/>
                          </w:rPr>
                        </w:pPr>
                        <w:r>
                          <w:rPr>
                            <w:rFonts w:ascii="Arial" w:hAnsi="Arial"/>
                            <w:sz w:val="18"/>
                            <w:szCs w:val="18"/>
                          </w:rPr>
                          <w:t xml:space="preserve">60 </w:t>
                        </w:r>
                        <w:r w:rsidRPr="008E2C3A">
                          <w:rPr>
                            <w:rFonts w:ascii="Arial" w:hAnsi="Arial"/>
                            <w:sz w:val="18"/>
                            <w:szCs w:val="18"/>
                          </w:rPr>
                          <w:t>Components</w:t>
                        </w:r>
                      </w:p>
                      <w:p w14:paraId="068E6DC6" w14:textId="24DC1FD7" w:rsidR="00ED76E3" w:rsidRPr="008E2C3A" w:rsidRDefault="00ED76E3" w:rsidP="00F37BD2">
                        <w:pPr>
                          <w:pStyle w:val="NormalWeb"/>
                          <w:spacing w:after="0" w:line="240" w:lineRule="auto"/>
                          <w:ind w:left="0" w:right="0"/>
                          <w:jc w:val="center"/>
                          <w:rPr>
                            <w:rFonts w:ascii="Arial" w:hAnsi="Arial" w:cs="Arial"/>
                            <w:sz w:val="18"/>
                            <w:szCs w:val="18"/>
                          </w:rPr>
                        </w:pPr>
                        <w:r>
                          <w:rPr>
                            <w:rFonts w:ascii="Arial" w:hAnsi="Arial"/>
                            <w:sz w:val="18"/>
                            <w:szCs w:val="18"/>
                          </w:rPr>
                          <w:t xml:space="preserve">(1) </w:t>
                        </w:r>
                        <w:r w:rsidRPr="008E2C3A">
                          <w:rPr>
                            <w:rFonts w:ascii="Arial" w:hAnsi="Arial"/>
                            <w:sz w:val="18"/>
                            <w:szCs w:val="18"/>
                          </w:rPr>
                          <w:t>(</w:t>
                        </w:r>
                        <w:r>
                          <w:rPr>
                            <w:rFonts w:ascii="Arial" w:hAnsi="Arial"/>
                            <w:sz w:val="18"/>
                            <w:szCs w:val="18"/>
                          </w:rPr>
                          <w:t>2) (3</w:t>
                        </w:r>
                        <w:r w:rsidRPr="008E2C3A">
                          <w:rPr>
                            <w:rFonts w:ascii="Arial" w:hAnsi="Arial"/>
                            <w:sz w:val="18"/>
                            <w:szCs w:val="18"/>
                          </w:rPr>
                          <w:t>)</w:t>
                        </w:r>
                        <w:r>
                          <w:rPr>
                            <w:rFonts w:ascii="Arial" w:hAnsi="Arial"/>
                            <w:sz w:val="18"/>
                            <w:szCs w:val="18"/>
                          </w:rPr>
                          <w:t xml:space="preserve"> (4)</w:t>
                        </w:r>
                      </w:p>
                    </w:txbxContent>
                  </v:textbox>
                </v:shape>
                <v:shape id="Text Box 26" o:spid="_x0000_s1092" type="#_x0000_t202" style="position:absolute;top:17846;width:11880;height:67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vtlxAAAANwAAAAPAAAAZHJzL2Rvd25yZXYueG1sRE9NawIx&#10;EL0L/ocwQi+iiR6KrEYRQZAWq7W19Dhsxt3FzSTdpO723zdCobd5vM9ZrDpbixs1oXKsYTJWIIhz&#10;ZyouNLy/bUczECEiG6wdk4YfCrBa9nsLzIxr+ZVup1iIFMIhQw1ljD6TMuQlWQxj54kTd3GNxZhg&#10;U0jTYJvCbS2nSj1KixWnhhI9bUrKr6dvq0ENz+eP55dWDmv/uT/uZ0/bg//S+mHQrecgInXxX/zn&#10;3pk0X03h/ky6QC5/AQAA//8DAFBLAQItABQABgAIAAAAIQDb4fbL7gAAAIUBAAATAAAAAAAAAAAA&#10;AAAAAAAAAABbQ29udGVudF9UeXBlc10ueG1sUEsBAi0AFAAGAAgAAAAhAFr0LFu/AAAAFQEAAAsA&#10;AAAAAAAAAAAAAAAAHwEAAF9yZWxzLy5yZWxzUEsBAi0AFAAGAAgAAAAhAEWq+2XEAAAA3AAAAA8A&#10;AAAAAAAAAAAAAAAABwIAAGRycy9kb3ducmV2LnhtbFBLBQYAAAAAAwADALcAAAD4AgAAAAA=&#10;" fillcolor="#f2f2f2">
                  <v:textbox inset="1mm,1mm,1mm,1mm">
                    <w:txbxContent>
                      <w:p w14:paraId="2115F350" w14:textId="77777777" w:rsidR="00ED76E3" w:rsidRDefault="00ED76E3" w:rsidP="00F37BD2">
                        <w:pPr>
                          <w:pStyle w:val="NormalWeb"/>
                          <w:spacing w:after="0" w:line="240" w:lineRule="auto"/>
                          <w:ind w:left="0" w:right="0"/>
                          <w:jc w:val="center"/>
                          <w:rPr>
                            <w:rFonts w:ascii="Arial" w:hAnsi="Arial" w:cs="Arial"/>
                            <w:sz w:val="18"/>
                            <w:szCs w:val="18"/>
                          </w:rPr>
                        </w:pPr>
                        <w:r>
                          <w:rPr>
                            <w:rFonts w:ascii="Arial" w:hAnsi="Arial" w:cs="Arial"/>
                            <w:sz w:val="18"/>
                            <w:szCs w:val="18"/>
                          </w:rPr>
                          <w:t>Mounting</w:t>
                        </w:r>
                      </w:p>
                      <w:p w14:paraId="6224083F" w14:textId="77777777" w:rsidR="00ED76E3" w:rsidRPr="008E2C3A" w:rsidRDefault="00ED76E3" w:rsidP="00F37BD2">
                        <w:pPr>
                          <w:pStyle w:val="NormalWeb"/>
                          <w:spacing w:after="0" w:line="240" w:lineRule="auto"/>
                          <w:ind w:left="0" w:right="0"/>
                          <w:jc w:val="center"/>
                          <w:rPr>
                            <w:rFonts w:ascii="Arial" w:hAnsi="Arial" w:cs="Arial"/>
                            <w:sz w:val="18"/>
                            <w:szCs w:val="18"/>
                          </w:rPr>
                        </w:pPr>
                      </w:p>
                      <w:p w14:paraId="1B5D3DF8" w14:textId="4B1EA398" w:rsidR="00ED76E3" w:rsidRPr="008E2C3A" w:rsidRDefault="00ED76E3" w:rsidP="00F37BD2">
                        <w:pPr>
                          <w:pStyle w:val="NormalWeb"/>
                          <w:spacing w:after="0" w:line="240" w:lineRule="auto"/>
                          <w:ind w:left="0" w:right="0"/>
                          <w:jc w:val="center"/>
                          <w:rPr>
                            <w:rFonts w:ascii="Arial" w:hAnsi="Arial" w:cs="Arial"/>
                            <w:sz w:val="18"/>
                            <w:szCs w:val="18"/>
                          </w:rPr>
                        </w:pPr>
                        <w:r w:rsidRPr="008E2C3A">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_Ref471993671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8.8</w:t>
                        </w:r>
                        <w:r>
                          <w:rPr>
                            <w:rFonts w:ascii="Arial" w:hAnsi="Arial" w:cs="Arial"/>
                            <w:sz w:val="18"/>
                            <w:szCs w:val="18"/>
                          </w:rPr>
                          <w:fldChar w:fldCharType="end"/>
                        </w:r>
                      </w:p>
                    </w:txbxContent>
                  </v:textbox>
                </v:shape>
                <v:shape id="Text Box 26" o:spid="_x0000_s1093" type="#_x0000_t202" style="position:absolute;top:26373;width:11880;height:67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l7+xAAAANwAAAAPAAAAZHJzL2Rvd25yZXYueG1sRE/bagIx&#10;EH0v9B/CCH0RTVqhyGoUKQilxdY7Pg6bcXfpZpJuorv9+6ZQ8G0O5zrTeWdrcaUmVI41PA4VCOLc&#10;mYoLDfvdcjAGESKywdoxafihAPPZ/d0UM+Na3tB1GwuRQjhkqKGM0WdShrwki2HoPHHizq6xGBNs&#10;CmkabFO4reWTUs/SYsWpoURPLyXlX9uL1aD6h8Px/aOV/dqfVuvV+G356b+1fuh1iwmISF28if/d&#10;rybNVyP4eyZdIGe/AAAA//8DAFBLAQItABQABgAIAAAAIQDb4fbL7gAAAIUBAAATAAAAAAAAAAAA&#10;AAAAAAAAAABbQ29udGVudF9UeXBlc10ueG1sUEsBAi0AFAAGAAgAAAAhAFr0LFu/AAAAFQEAAAsA&#10;AAAAAAAAAAAAAAAAHwEAAF9yZWxzLy5yZWxzUEsBAi0AFAAGAAgAAAAhACrmXv7EAAAA3AAAAA8A&#10;AAAAAAAAAAAAAAAABwIAAGRycy9kb3ducmV2LnhtbFBLBQYAAAAAAwADALcAAAD4AgAAAAA=&#10;" fillcolor="#f2f2f2">
                  <v:textbox inset="1mm,1mm,1mm,1mm">
                    <w:txbxContent>
                      <w:p w14:paraId="631F07D7" w14:textId="3B6991CD" w:rsidR="00ED76E3" w:rsidRDefault="00ED76E3" w:rsidP="00F37BD2">
                        <w:pPr>
                          <w:pStyle w:val="NormalWeb"/>
                          <w:spacing w:after="0" w:line="240" w:lineRule="auto"/>
                          <w:ind w:left="0" w:right="0"/>
                          <w:jc w:val="center"/>
                          <w:rPr>
                            <w:rFonts w:ascii="Arial" w:hAnsi="Arial" w:cs="Arial"/>
                            <w:sz w:val="18"/>
                            <w:szCs w:val="18"/>
                          </w:rPr>
                        </w:pPr>
                        <w:r>
                          <w:rPr>
                            <w:rFonts w:ascii="Arial" w:hAnsi="Arial" w:cs="Arial"/>
                            <w:sz w:val="18"/>
                            <w:szCs w:val="18"/>
                          </w:rPr>
                          <w:t>Operating Life</w:t>
                        </w:r>
                      </w:p>
                      <w:p w14:paraId="6CCE24E0" w14:textId="7E484087" w:rsidR="00ED76E3" w:rsidRDefault="00ED76E3" w:rsidP="00F37BD2">
                        <w:pPr>
                          <w:pStyle w:val="NormalWeb"/>
                          <w:spacing w:after="0" w:line="240" w:lineRule="auto"/>
                          <w:ind w:left="0" w:right="0"/>
                          <w:jc w:val="center"/>
                          <w:rPr>
                            <w:rFonts w:ascii="Arial" w:hAnsi="Arial" w:cs="Arial"/>
                            <w:sz w:val="18"/>
                            <w:szCs w:val="18"/>
                          </w:rPr>
                        </w:pPr>
                        <w:r>
                          <w:rPr>
                            <w:rFonts w:ascii="Arial" w:hAnsi="Arial" w:cs="Arial"/>
                            <w:sz w:val="18"/>
                            <w:szCs w:val="18"/>
                          </w:rPr>
                          <w:t>T1 &amp; T2 (6)</w:t>
                        </w:r>
                      </w:p>
                      <w:p w14:paraId="387CBE83" w14:textId="219B10C7" w:rsidR="00ED76E3" w:rsidRDefault="00ED76E3" w:rsidP="00F37BD2">
                        <w:pPr>
                          <w:pStyle w:val="NormalWeb"/>
                          <w:spacing w:after="0" w:line="240" w:lineRule="auto"/>
                          <w:ind w:left="0" w:right="0"/>
                          <w:jc w:val="center"/>
                          <w:rPr>
                            <w:rFonts w:ascii="Arial" w:hAnsi="Arial" w:cs="Arial"/>
                            <w:sz w:val="18"/>
                            <w:szCs w:val="18"/>
                          </w:rPr>
                        </w:pPr>
                        <w:r>
                          <w:rPr>
                            <w:rFonts w:ascii="Arial" w:hAnsi="Arial" w:cs="Arial"/>
                            <w:sz w:val="18"/>
                            <w:szCs w:val="18"/>
                          </w:rPr>
                          <w:t>2000h</w:t>
                        </w:r>
                      </w:p>
                      <w:p w14:paraId="24A587A6" w14:textId="202B48F3" w:rsidR="00ED76E3" w:rsidRPr="008E2C3A" w:rsidRDefault="00ED76E3" w:rsidP="00F37BD2">
                        <w:pPr>
                          <w:pStyle w:val="NormalWeb"/>
                          <w:spacing w:after="0" w:line="240" w:lineRule="auto"/>
                          <w:ind w:left="0" w:right="0"/>
                          <w:jc w:val="center"/>
                          <w:rPr>
                            <w:rFonts w:ascii="Arial" w:hAnsi="Arial" w:cs="Arial"/>
                            <w:sz w:val="18"/>
                            <w:szCs w:val="18"/>
                          </w:rPr>
                        </w:pPr>
                        <w:r w:rsidRPr="008E2C3A">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_Ref472000760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fldChar w:fldCharType="begin"/>
                        </w:r>
                        <w:r>
                          <w:rPr>
                            <w:rFonts w:ascii="Arial" w:hAnsi="Arial" w:cs="Arial"/>
                            <w:sz w:val="18"/>
                            <w:szCs w:val="18"/>
                          </w:rPr>
                          <w:instrText xml:space="preserve"> REF _Ref476058578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8.16</w:t>
                        </w:r>
                        <w:r>
                          <w:rPr>
                            <w:rFonts w:ascii="Arial" w:hAnsi="Arial" w:cs="Arial"/>
                            <w:sz w:val="18"/>
                            <w:szCs w:val="18"/>
                          </w:rPr>
                          <w:fldChar w:fldCharType="end"/>
                        </w:r>
                        <w:r>
                          <w:rPr>
                            <w:rFonts w:ascii="Arial" w:hAnsi="Arial" w:cs="Arial"/>
                            <w:sz w:val="18"/>
                            <w:szCs w:val="18"/>
                          </w:rPr>
                          <w:t>(a)</w:t>
                        </w:r>
                        <w:r>
                          <w:rPr>
                            <w:rFonts w:ascii="Arial" w:hAnsi="Arial" w:cs="Arial"/>
                            <w:sz w:val="18"/>
                            <w:szCs w:val="18"/>
                          </w:rPr>
                          <w:fldChar w:fldCharType="end"/>
                        </w:r>
                      </w:p>
                    </w:txbxContent>
                  </v:textbox>
                </v:shape>
                <v:shape id="Text Box 26" o:spid="_x0000_s1094" type="#_x0000_t202" style="position:absolute;left:11;top:43683;width:11875;height:6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kf1mxAAAANwAAAAPAAAAZHJzL2Rvd25yZXYueG1sRE9NawIx&#10;EL0X+h/CFHoRTepBZDWKFISiWFtbxeOwGXeXbiZxk7rbf28Eobd5vM+Zzjtbiws1oXKs4WWgQBDn&#10;zlRcaPj+WvbHIEJENlg7Jg1/FGA+e3yYYmZcy5902cVCpBAOGWooY/SZlCEvyWIYOE+cuJNrLMYE&#10;m0KaBtsUbms5VGokLVacGkr09FpS/rP7tRpUb78/rN9b2av9cfOxGa+WW3/W+vmpW0xAROriv/ju&#10;fjNpvhrB7Zl0gZxdAQAA//8DAFBLAQItABQABgAIAAAAIQDb4fbL7gAAAIUBAAATAAAAAAAAAAAA&#10;AAAAAAAAAABbQ29udGVudF9UeXBlc10ueG1sUEsBAi0AFAAGAAgAAAAhAFr0LFu/AAAAFQEAAAsA&#10;AAAAAAAAAAAAAAAAHwEAAF9yZWxzLy5yZWxzUEsBAi0AFAAGAAgAAAAhADqR/WbEAAAA3AAAAA8A&#10;AAAAAAAAAAAAAAAABwIAAGRycy9kb3ducmV2LnhtbFBLBQYAAAAAAwADALcAAAD4AgAAAAA=&#10;" fillcolor="#f2f2f2">
                  <v:textbox inset="1mm,1mm,1mm,1mm">
                    <w:txbxContent>
                      <w:p w14:paraId="259E1249" w14:textId="0DA16059" w:rsidR="00ED76E3" w:rsidRDefault="00ED76E3" w:rsidP="00F37BD2">
                        <w:pPr>
                          <w:pStyle w:val="NormalWeb"/>
                          <w:spacing w:after="0" w:line="240" w:lineRule="auto"/>
                          <w:ind w:left="0" w:right="0"/>
                          <w:jc w:val="center"/>
                        </w:pPr>
                        <w:r>
                          <w:rPr>
                            <w:rFonts w:ascii="Arial" w:hAnsi="Arial" w:cs="Arial"/>
                            <w:sz w:val="18"/>
                            <w:szCs w:val="18"/>
                          </w:rPr>
                          <w:t>External Visual Inspection </w:t>
                        </w:r>
                      </w:p>
                      <w:p w14:paraId="1B91730D" w14:textId="71AB6071" w:rsidR="00ED76E3" w:rsidRDefault="00ED76E3" w:rsidP="00F37BD2">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_Ref476213785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8.7</w:t>
                        </w:r>
                        <w:r>
                          <w:rPr>
                            <w:rFonts w:ascii="Arial" w:hAnsi="Arial" w:cs="Arial"/>
                            <w:sz w:val="18"/>
                            <w:szCs w:val="18"/>
                          </w:rPr>
                          <w:fldChar w:fldCharType="end"/>
                        </w:r>
                      </w:p>
                    </w:txbxContent>
                  </v:textbox>
                </v:shape>
                <v:shape id="Text Box 26" o:spid="_x0000_s1095" type="#_x0000_t202" style="position:absolute;left:15469;top:43682;width:11874;height:67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mkUxAAAANwAAAAPAAAAZHJzL2Rvd25yZXYueG1sRE9LawIx&#10;EL4X+h/CCL2IJu1BdDWKFITSYusbj8Nm3F26maSb6G7/fVMo9DYf33Nmi87W4kZNqBxreBwqEMS5&#10;MxUXGg771WAMIkRkg7Vj0vBNARbz+7sZZsa1vKXbLhYihXDIUEMZo8+kDHlJFsPQeeLEXVxjMSbY&#10;FNI02KZwW8snpUbSYsWpoURPzyXln7ur1aD6x+Pp7b2V/dqf15v1+HX14b+0fuh1yymISF38F/+5&#10;X0yarybw+0y6QM5/AAAA//8DAFBLAQItABQABgAIAAAAIQDb4fbL7gAAAIUBAAATAAAAAAAAAAAA&#10;AAAAAAAAAABbQ29udGVudF9UeXBlc10ueG1sUEsBAi0AFAAGAAgAAAAhAFr0LFu/AAAAFQEAAAsA&#10;AAAAAAAAAAAAAAAAHwEAAF9yZWxzLy5yZWxzUEsBAi0AFAAGAAgAAAAhAEsOaRTEAAAA3AAAAA8A&#10;AAAAAAAAAAAAAAAABwIAAGRycy9kb3ducmV2LnhtbFBLBQYAAAAAAwADALcAAAD4AgAAAAA=&#10;" fillcolor="#f2f2f2">
                  <v:textbox inset="1mm,1mm,1mm,1mm">
                    <w:txbxContent>
                      <w:p w14:paraId="1A59E1C5" w14:textId="02F9FA72" w:rsidR="00ED76E3" w:rsidRDefault="00ED76E3" w:rsidP="00F37BD2">
                        <w:pPr>
                          <w:pStyle w:val="NormalWeb"/>
                          <w:spacing w:after="0" w:line="240" w:lineRule="auto"/>
                          <w:ind w:left="0" w:right="0"/>
                          <w:jc w:val="center"/>
                        </w:pPr>
                        <w:r>
                          <w:rPr>
                            <w:rFonts w:ascii="Arial" w:hAnsi="Arial" w:cs="Arial"/>
                            <w:sz w:val="18"/>
                            <w:szCs w:val="18"/>
                          </w:rPr>
                          <w:t>External Visual Inspection </w:t>
                        </w:r>
                      </w:p>
                      <w:p w14:paraId="39672B18" w14:textId="4B158B6A" w:rsidR="00ED76E3" w:rsidRDefault="00ED76E3" w:rsidP="00F37BD2">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_Ref476213785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8.7</w:t>
                        </w:r>
                        <w:r>
                          <w:rPr>
                            <w:rFonts w:ascii="Arial" w:hAnsi="Arial" w:cs="Arial"/>
                            <w:sz w:val="18"/>
                            <w:szCs w:val="18"/>
                          </w:rPr>
                          <w:fldChar w:fldCharType="end"/>
                        </w:r>
                      </w:p>
                    </w:txbxContent>
                  </v:textbox>
                </v:shape>
                <v:shape id="Straight Connector 84" o:spid="_x0000_s1096" type="#_x0000_t34" style="position:absolute;left:8132;top:4570;width:3347;height:7731;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QOHfvAAAANwAAAAPAAAAZHJzL2Rvd25yZXYueG1sRE9LCsIw&#10;EN0L3iGM4E5TBUWqUUQUXPpDt0MzpsVmUppo6+2NILibx/vOYtXaUryo9oVjBaNhAoI4c7pgo+By&#10;3g1mIHxA1lg6JgVv8rBadjsLTLVr+EivUzAihrBPUUEeQpVK6bOcLPqhq4gjd3e1xRBhbaSusYnh&#10;tpTjJJlKiwXHhhwr2uSUPU5Pq+Cx9vvD9LJxZJrrbWK23AR9U6rfa9dzEIHa8Bf/3Hsd54/G8H0m&#10;XiCXHwAAAP//AwBQSwECLQAUAAYACAAAACEA2+H2y+4AAACFAQAAEwAAAAAAAAAAAAAAAAAAAAAA&#10;W0NvbnRlbnRfVHlwZXNdLnhtbFBLAQItABQABgAIAAAAIQBa9CxbvwAAABUBAAALAAAAAAAAAAAA&#10;AAAAAB8BAABfcmVscy8ucmVsc1BLAQItABQABgAIAAAAIQBKQOHfvAAAANwAAAAPAAAAAAAAAAAA&#10;AAAAAAcCAABkcnMvZG93bnJldi54bWxQSwUGAAAAAAMAAwC3AAAA8AIAAAAA&#10;" strokecolor="windowText"/>
                <v:shape id="Text Box 26" o:spid="_x0000_s1097" type="#_x0000_t202" style="position:absolute;left:33719;width:11880;height:6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u7wwAAANwAAAAPAAAAZHJzL2Rvd25yZXYueG1sRE9LawIx&#10;EL4L/ocwhV5Es3oQWY1SCoIo1rf0OGymu0s3k7hJ3e2/b4SCt/n4njNbtKYSd6p9aVnBcJCAIM6s&#10;LjlXcD4t+xMQPiBrrCyTgl/ysJh3OzNMtW34QPdjyEUMYZ+igiIEl0rps4IM+oF1xJH7srXBEGGd&#10;S11jE8NNJUdJMpYGS44NBTp6Lyj7Pv4YBUnvcrluPhrZq9zndr+drJc7d1Pq9aV9m4II1Ian+N+9&#10;0nH+cAyPZ+IFcv4HAAD//wMAUEsBAi0AFAAGAAgAAAAhANvh9svuAAAAhQEAABMAAAAAAAAAAAAA&#10;AAAAAAAAAFtDb250ZW50X1R5cGVzXS54bWxQSwECLQAUAAYACAAAACEAWvQsW78AAAAVAQAACwAA&#10;AAAAAAAAAAAAAAAfAQAAX3JlbHMvLnJlbHNQSwECLQAUAAYACAAAACEAv0hru8MAAADcAAAADwAA&#10;AAAAAAAAAAAAAAAHAgAAZHJzL2Rvd25yZXYueG1sUEsFBgAAAAADAAMAtwAAAPcCAAAAAA==&#10;" fillcolor="#f2f2f2">
                  <v:textbox inset="1mm,1mm,1mm,1mm">
                    <w:txbxContent>
                      <w:p w14:paraId="0040CD77" w14:textId="48D08921" w:rsidR="00ED76E3" w:rsidRDefault="00ED76E3" w:rsidP="00F37BD2">
                        <w:pPr>
                          <w:pStyle w:val="NormalWeb"/>
                          <w:spacing w:after="0" w:line="240" w:lineRule="auto"/>
                          <w:ind w:left="0" w:right="0"/>
                          <w:jc w:val="center"/>
                        </w:pPr>
                        <w:r>
                          <w:rPr>
                            <w:rFonts w:ascii="Arial" w:hAnsi="Arial" w:cs="Arial"/>
                            <w:sz w:val="18"/>
                            <w:szCs w:val="18"/>
                          </w:rPr>
                          <w:t>Assembly Capability Subgroup</w:t>
                        </w:r>
                      </w:p>
                      <w:p w14:paraId="5116F8DD" w14:textId="77777777" w:rsidR="00ED76E3" w:rsidRDefault="00ED76E3" w:rsidP="00F37BD2">
                        <w:pPr>
                          <w:pStyle w:val="NormalWeb"/>
                          <w:spacing w:after="0" w:line="240" w:lineRule="auto"/>
                          <w:ind w:left="0" w:right="0"/>
                          <w:jc w:val="center"/>
                        </w:pPr>
                        <w:r>
                          <w:rPr>
                            <w:rFonts w:ascii="Arial" w:hAnsi="Arial" w:cs="Arial"/>
                            <w:sz w:val="18"/>
                            <w:szCs w:val="18"/>
                          </w:rPr>
                          <w:t> </w:t>
                        </w:r>
                      </w:p>
                      <w:p w14:paraId="79561DAF" w14:textId="77777777" w:rsidR="00ED76E3" w:rsidRDefault="00ED76E3" w:rsidP="00F37BD2">
                        <w:pPr>
                          <w:pStyle w:val="NormalWeb"/>
                          <w:spacing w:after="0" w:line="240" w:lineRule="auto"/>
                          <w:ind w:left="0" w:right="0"/>
                          <w:jc w:val="center"/>
                        </w:pPr>
                        <w:r>
                          <w:rPr>
                            <w:rFonts w:ascii="Arial" w:hAnsi="Arial" w:cs="Arial"/>
                            <w:sz w:val="18"/>
                            <w:szCs w:val="18"/>
                          </w:rPr>
                          <w:t>24 Months Period</w:t>
                        </w:r>
                      </w:p>
                    </w:txbxContent>
                  </v:textbox>
                </v:shape>
                <v:shape id="Text Box 26" o:spid="_x0000_s1098" type="#_x0000_t202" style="position:absolute;left:11;top:35068;width:11875;height:67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19XhxgAAANsAAAAPAAAAZHJzL2Rvd25yZXYueG1sRI9Ba8JA&#10;FITvhf6H5RW8SN3Yg2h0lSIIpWKrqYrHR/Y1CWbfbrOrSf+9KxR6HGbmG2a26EwtrtT4yrKC4SAB&#10;QZxbXXGhYP+1eh6D8AFZY22ZFPySh8X88WGGqbYt7+iahUJECPsUFZQhuFRKn5dk0A+sI47et20M&#10;hiibQuoG2wg3tXxJkpE0WHFcKNHRsqT8nF2MgqR/OBzXH63s1+602W7G76tP96NU76l7nYII1IX/&#10;8F/7TSuYDOH+Jf4AOb8BAAD//wMAUEsBAi0AFAAGAAgAAAAhANvh9svuAAAAhQEAABMAAAAAAAAA&#10;AAAAAAAAAAAAAFtDb250ZW50X1R5cGVzXS54bWxQSwECLQAUAAYACAAAACEAWvQsW78AAAAVAQAA&#10;CwAAAAAAAAAAAAAAAAAfAQAAX3JlbHMvLnJlbHNQSwECLQAUAAYACAAAACEAzdfV4cYAAADbAAAA&#10;DwAAAAAAAAAAAAAAAAAHAgAAZHJzL2Rvd25yZXYueG1sUEsFBgAAAAADAAMAtwAAAPoCAAAAAA==&#10;" fillcolor="#f2f2f2">
                  <v:textbox inset="1mm,1mm,1mm,1mm">
                    <w:txbxContent>
                      <w:p w14:paraId="2227413B" w14:textId="77777777" w:rsidR="00ED76E3" w:rsidRDefault="00ED76E3" w:rsidP="00F37BD2">
                        <w:pPr>
                          <w:pStyle w:val="NormalWeb"/>
                          <w:spacing w:after="0" w:line="240" w:lineRule="auto"/>
                          <w:ind w:left="0" w:right="0"/>
                          <w:jc w:val="center"/>
                        </w:pPr>
                        <w:r>
                          <w:rPr>
                            <w:rFonts w:ascii="Arial" w:hAnsi="Arial" w:cs="Arial"/>
                            <w:sz w:val="18"/>
                            <w:szCs w:val="18"/>
                          </w:rPr>
                          <w:t>Seal (Fine and Gross Leak) (7) </w:t>
                        </w:r>
                      </w:p>
                      <w:p w14:paraId="56FE3E8A" w14:textId="73D1DDD6" w:rsidR="00ED76E3" w:rsidRDefault="00ED76E3" w:rsidP="00F37BD2">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_Ref476214282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8.6</w:t>
                        </w:r>
                        <w:r>
                          <w:rPr>
                            <w:rFonts w:ascii="Arial" w:hAnsi="Arial" w:cs="Arial"/>
                            <w:sz w:val="18"/>
                            <w:szCs w:val="18"/>
                          </w:rPr>
                          <w:fldChar w:fldCharType="end"/>
                        </w:r>
                      </w:p>
                    </w:txbxContent>
                  </v:textbox>
                </v:shape>
                <v:shape id="Text Box 26" o:spid="_x0000_s1099" type="#_x0000_t202" style="position:absolute;left:15469;top:35071;width:11874;height:67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Vj9xAAAANwAAAAPAAAAZHJzL2Rvd25yZXYueG1sRE9LawIx&#10;EL4X+h/CCL2IJu3BymoUKQilxdY3HofNuLt0M0k30d3++6ZQ8DYf33Om887W4kpNqBxreBwqEMS5&#10;MxUXGva75WAMIkRkg7Vj0vBDAeaz+7spZsa1vKHrNhYihXDIUEMZo8+kDHlJFsPQeeLEnV1jMSbY&#10;FNI02KZwW8snpUbSYsWpoURPLyXlX9uL1aD6h8Px/aOV/dqfVuvV+G356b+1fuh1iwmISF28if/d&#10;rybNV8/w90y6QM5+AQAA//8DAFBLAQItABQABgAIAAAAIQDb4fbL7gAAAIUBAAATAAAAAAAAAAAA&#10;AAAAAAAAAABbQ29udGVudF9UeXBlc10ueG1sUEsBAi0AFAAGAAgAAAAhAFr0LFu/AAAAFQEAAAsA&#10;AAAAAAAAAAAAAAAAHwEAAF9yZWxzLy5yZWxzUEsBAi0AFAAGAAgAAAAhAFXdWP3EAAAA3AAAAA8A&#10;AAAAAAAAAAAAAAAABwIAAGRycy9kb3ducmV2LnhtbFBLBQYAAAAAAwADALcAAAD4AgAAAAA=&#10;" fillcolor="#f2f2f2">
                  <v:textbox inset="1mm,1mm,1mm,1mm">
                    <w:txbxContent>
                      <w:p w14:paraId="508B27FB" w14:textId="77777777" w:rsidR="00ED76E3" w:rsidRDefault="00ED76E3" w:rsidP="00F37BD2">
                        <w:pPr>
                          <w:pStyle w:val="NormalWeb"/>
                          <w:spacing w:after="0" w:line="240" w:lineRule="auto"/>
                          <w:ind w:left="0" w:right="0"/>
                          <w:jc w:val="center"/>
                        </w:pPr>
                        <w:r>
                          <w:rPr>
                            <w:rFonts w:ascii="Arial" w:hAnsi="Arial" w:cs="Arial"/>
                            <w:sz w:val="18"/>
                            <w:szCs w:val="18"/>
                          </w:rPr>
                          <w:t>Seal (Fine and Gross Leak) (7) </w:t>
                        </w:r>
                      </w:p>
                      <w:p w14:paraId="0589B7D5" w14:textId="69DB5790" w:rsidR="00ED76E3" w:rsidRDefault="00ED76E3" w:rsidP="00F37BD2">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_Ref476214282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8.6</w:t>
                        </w:r>
                        <w:r>
                          <w:rPr>
                            <w:rFonts w:ascii="Arial" w:hAnsi="Arial" w:cs="Arial"/>
                            <w:sz w:val="18"/>
                            <w:szCs w:val="18"/>
                          </w:rPr>
                          <w:fldChar w:fldCharType="end"/>
                        </w:r>
                      </w:p>
                    </w:txbxContent>
                  </v:textbox>
                </v:shape>
                <w10:anchorlock/>
              </v:group>
            </w:pict>
          </mc:Fallback>
        </mc:AlternateContent>
      </w:r>
    </w:p>
    <w:p w14:paraId="3AD38319" w14:textId="77777777" w:rsidR="000E70D2" w:rsidRPr="003263A9" w:rsidRDefault="000E70D2" w:rsidP="00AA5FE6">
      <w:pPr>
        <w:pStyle w:val="NOTES"/>
        <w:keepLines/>
      </w:pPr>
      <w:r w:rsidRPr="003263A9">
        <w:t>NOTES:</w:t>
      </w:r>
    </w:p>
    <w:p w14:paraId="5B2E782D" w14:textId="70CF5F85" w:rsidR="00122EFD" w:rsidRPr="003263A9" w:rsidRDefault="000E70D2" w:rsidP="00ED76E3">
      <w:pPr>
        <w:pStyle w:val="numericallist"/>
        <w:spacing w:after="60"/>
      </w:pPr>
      <w:r w:rsidRPr="003263A9">
        <w:t xml:space="preserve">For distribution within the subgroups, see Para. </w:t>
      </w:r>
      <w:r w:rsidR="00DE660D" w:rsidRPr="003263A9">
        <w:fldChar w:fldCharType="begin"/>
      </w:r>
      <w:r w:rsidR="00DE660D" w:rsidRPr="003263A9">
        <w:instrText xml:space="preserve"> REF _Ref471998718 \r \h </w:instrText>
      </w:r>
      <w:r w:rsidR="00382804" w:rsidRPr="003263A9">
        <w:instrText xml:space="preserve"> \* MERGEFORMAT </w:instrText>
      </w:r>
      <w:r w:rsidR="00DE660D" w:rsidRPr="003263A9">
        <w:fldChar w:fldCharType="separate"/>
      </w:r>
      <w:r w:rsidR="003263A9">
        <w:t>7.1.2</w:t>
      </w:r>
      <w:r w:rsidR="00DE660D" w:rsidRPr="003263A9">
        <w:fldChar w:fldCharType="end"/>
      </w:r>
      <w:r w:rsidRPr="003263A9">
        <w:t xml:space="preserve"> for </w:t>
      </w:r>
      <w:r w:rsidR="00AA5FE6" w:rsidRPr="003263A9">
        <w:t>Q</w:t>
      </w:r>
      <w:r w:rsidRPr="003263A9">
        <w:t>ualification</w:t>
      </w:r>
      <w:r w:rsidR="00AA5FE6" w:rsidRPr="003263A9">
        <w:t xml:space="preserve"> Testing</w:t>
      </w:r>
      <w:r w:rsidR="000C1737" w:rsidRPr="003263A9">
        <w:t xml:space="preserve">, Para. </w:t>
      </w:r>
      <w:r w:rsidR="000C1737" w:rsidRPr="003263A9">
        <w:fldChar w:fldCharType="begin"/>
      </w:r>
      <w:r w:rsidR="000C1737" w:rsidRPr="003263A9">
        <w:instrText xml:space="preserve"> REF _Ref22026997 \r \h </w:instrText>
      </w:r>
      <w:r w:rsidR="00382804" w:rsidRPr="003263A9">
        <w:instrText xml:space="preserve"> \* MERGEFORMAT </w:instrText>
      </w:r>
      <w:r w:rsidR="000C1737" w:rsidRPr="003263A9">
        <w:fldChar w:fldCharType="separate"/>
      </w:r>
      <w:r w:rsidR="003263A9">
        <w:t>7.3</w:t>
      </w:r>
      <w:r w:rsidR="000C1737" w:rsidRPr="003263A9">
        <w:fldChar w:fldCharType="end"/>
      </w:r>
      <w:r w:rsidR="000C1737" w:rsidRPr="003263A9">
        <w:t xml:space="preserve"> for </w:t>
      </w:r>
      <w:r w:rsidR="00AA5FE6" w:rsidRPr="003263A9">
        <w:t>Periodic Testing</w:t>
      </w:r>
      <w:r w:rsidRPr="003263A9">
        <w:t xml:space="preserve">, and Para. </w:t>
      </w:r>
      <w:r w:rsidR="00DE660D" w:rsidRPr="003263A9">
        <w:fldChar w:fldCharType="begin"/>
      </w:r>
      <w:r w:rsidR="00DE660D" w:rsidRPr="003263A9">
        <w:instrText xml:space="preserve"> REF _Ref471998727 \r \h </w:instrText>
      </w:r>
      <w:r w:rsidR="00382804" w:rsidRPr="003263A9">
        <w:instrText xml:space="preserve"> \* MERGEFORMAT </w:instrText>
      </w:r>
      <w:r w:rsidR="00DE660D" w:rsidRPr="003263A9">
        <w:fldChar w:fldCharType="separate"/>
      </w:r>
      <w:r w:rsidR="003263A9">
        <w:t>7.4</w:t>
      </w:r>
      <w:r w:rsidR="00DE660D" w:rsidRPr="003263A9">
        <w:fldChar w:fldCharType="end"/>
      </w:r>
      <w:r w:rsidR="00A4758C" w:rsidRPr="003263A9">
        <w:t xml:space="preserve"> </w:t>
      </w:r>
      <w:r w:rsidRPr="003263A9">
        <w:t>for Lot Validation Testing.</w:t>
      </w:r>
      <w:r w:rsidR="00122EFD" w:rsidRPr="003263A9">
        <w:t xml:space="preserve"> </w:t>
      </w:r>
    </w:p>
    <w:p w14:paraId="37B28709" w14:textId="77777777" w:rsidR="000E70D2" w:rsidRPr="003263A9" w:rsidRDefault="000E70D2" w:rsidP="006F2C11">
      <w:pPr>
        <w:pStyle w:val="numericallist"/>
        <w:keepLines/>
        <w:spacing w:after="60"/>
      </w:pPr>
      <w:r w:rsidRPr="003263A9">
        <w:t>All components shall be serialised prior to testing.</w:t>
      </w:r>
    </w:p>
    <w:p w14:paraId="56F32B00" w14:textId="77777777" w:rsidR="000E70D2" w:rsidRPr="003263A9" w:rsidRDefault="000E70D2" w:rsidP="006F2C11">
      <w:pPr>
        <w:pStyle w:val="numericallist"/>
        <w:keepLines/>
        <w:spacing w:after="60"/>
      </w:pPr>
      <w:r w:rsidRPr="003263A9">
        <w:t>No failures are permitted.</w:t>
      </w:r>
    </w:p>
    <w:p w14:paraId="49C58AD2" w14:textId="77777777" w:rsidR="000E70D2" w:rsidRPr="003263A9" w:rsidRDefault="000E70D2" w:rsidP="006F2C11">
      <w:pPr>
        <w:pStyle w:val="numericallist"/>
        <w:keepLines/>
        <w:spacing w:after="60"/>
      </w:pPr>
      <w:r w:rsidRPr="003263A9">
        <w:t>App</w:t>
      </w:r>
      <w:r w:rsidR="0061152C" w:rsidRPr="003263A9">
        <w:t>licable to Qualification Testing,</w:t>
      </w:r>
      <w:r w:rsidR="000C2E9E" w:rsidRPr="003263A9">
        <w:t xml:space="preserve"> and to</w:t>
      </w:r>
      <w:r w:rsidR="0061152C" w:rsidRPr="003263A9">
        <w:t xml:space="preserve"> Periodic Testing for renewal </w:t>
      </w:r>
      <w:r w:rsidR="000C2E9E" w:rsidRPr="003263A9">
        <w:t xml:space="preserve">of qualification </w:t>
      </w:r>
      <w:r w:rsidR="0061152C" w:rsidRPr="003263A9">
        <w:t>after</w:t>
      </w:r>
      <w:r w:rsidR="000C2E9E" w:rsidRPr="003263A9">
        <w:t xml:space="preserve"> </w:t>
      </w:r>
      <w:r w:rsidR="0061152C" w:rsidRPr="003263A9">
        <w:t>lapse</w:t>
      </w:r>
      <w:r w:rsidR="000C2E9E" w:rsidRPr="003263A9">
        <w:t>.</w:t>
      </w:r>
    </w:p>
    <w:p w14:paraId="49836E71" w14:textId="5180C6BC" w:rsidR="005B693F" w:rsidRPr="003263A9" w:rsidRDefault="000E70D2" w:rsidP="006F2C11">
      <w:pPr>
        <w:pStyle w:val="numericallist"/>
        <w:keepLines/>
        <w:spacing w:after="60"/>
      </w:pPr>
      <w:r w:rsidRPr="003263A9">
        <w:t>Applicable to Periodic Testing</w:t>
      </w:r>
      <w:r w:rsidR="0061152C" w:rsidRPr="003263A9">
        <w:t xml:space="preserve"> for extension of qualification.</w:t>
      </w:r>
    </w:p>
    <w:p w14:paraId="34E07387" w14:textId="4F02EDE7" w:rsidR="00507D56" w:rsidRPr="003263A9" w:rsidRDefault="00507D56" w:rsidP="006F2C11">
      <w:pPr>
        <w:pStyle w:val="numericallist"/>
        <w:keepLines/>
        <w:spacing w:after="60"/>
      </w:pPr>
      <w:r w:rsidRPr="003263A9">
        <w:t>Test samples divided</w:t>
      </w:r>
      <w:r w:rsidR="00DE660D" w:rsidRPr="003263A9">
        <w:t xml:space="preserve"> between test temperatures</w:t>
      </w:r>
      <w:r w:rsidR="000A1493" w:rsidRPr="003263A9">
        <w:t xml:space="preserve"> in the ratio 3</w:t>
      </w:r>
      <w:r w:rsidR="005A0CFC" w:rsidRPr="003263A9">
        <w:t xml:space="preserve">:2 </w:t>
      </w:r>
      <w:r w:rsidR="000A1493" w:rsidRPr="003263A9">
        <w:t>(</w:t>
      </w:r>
      <w:r w:rsidRPr="003263A9">
        <w:t>T1</w:t>
      </w:r>
      <w:r w:rsidR="005A0CFC" w:rsidRPr="003263A9">
        <w:t>:T</w:t>
      </w:r>
      <w:r w:rsidRPr="003263A9">
        <w:t>2</w:t>
      </w:r>
      <w:r w:rsidR="000A1493" w:rsidRPr="003263A9">
        <w:t>)</w:t>
      </w:r>
      <w:r w:rsidRPr="003263A9">
        <w:t>.</w:t>
      </w:r>
    </w:p>
    <w:p w14:paraId="3619D3BD" w14:textId="388BE893" w:rsidR="002B6DCC" w:rsidRPr="003263A9" w:rsidRDefault="008B0B2C" w:rsidP="00F71072">
      <w:pPr>
        <w:pStyle w:val="numericallist"/>
        <w:keepLines/>
        <w:spacing w:after="40"/>
      </w:pPr>
      <w:r w:rsidRPr="003263A9">
        <w:t xml:space="preserve">Applicable to </w:t>
      </w:r>
      <w:r w:rsidR="002B6DCC" w:rsidRPr="003263A9">
        <w:t>hermetically sealed components</w:t>
      </w:r>
      <w:r w:rsidR="003E1011" w:rsidRPr="003263A9">
        <w:t xml:space="preserve"> only</w:t>
      </w:r>
      <w:r w:rsidR="002B6DCC" w:rsidRPr="003263A9">
        <w:t>.</w:t>
      </w:r>
    </w:p>
    <w:sectPr w:rsidR="002B6DCC" w:rsidRPr="003263A9" w:rsidSect="00846BA1">
      <w:headerReference w:type="even" r:id="rId70"/>
      <w:headerReference w:type="default" r:id="rId71"/>
      <w:footerReference w:type="even" r:id="rId72"/>
      <w:footerReference w:type="default" r:id="rId73"/>
      <w:headerReference w:type="first" r:id="rId74"/>
      <w:footerReference w:type="first" r:id="rId75"/>
      <w:pgSz w:w="11907" w:h="16839" w:code="9"/>
      <w:pgMar w:top="1560" w:right="1183" w:bottom="1440" w:left="567" w:header="568"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7F1C1B" w14:textId="77777777" w:rsidR="00D23AAE" w:rsidRDefault="00D23AAE" w:rsidP="00546706">
      <w:r>
        <w:separator/>
      </w:r>
    </w:p>
    <w:p w14:paraId="66660E20" w14:textId="77777777" w:rsidR="00D23AAE" w:rsidRDefault="00D23AAE" w:rsidP="00546706"/>
    <w:p w14:paraId="7438C50D" w14:textId="77777777" w:rsidR="00D23AAE" w:rsidRDefault="00D23AAE" w:rsidP="00546706"/>
    <w:p w14:paraId="40EC8559" w14:textId="77777777" w:rsidR="00D23AAE" w:rsidRDefault="00D23AAE" w:rsidP="00546706"/>
    <w:p w14:paraId="4CC48A76" w14:textId="77777777" w:rsidR="00D23AAE" w:rsidRDefault="00D23AAE"/>
    <w:p w14:paraId="2B00B69F" w14:textId="77777777" w:rsidR="00D23AAE" w:rsidRDefault="00D23AAE"/>
    <w:p w14:paraId="556ABEDD" w14:textId="77777777" w:rsidR="00D23AAE" w:rsidRDefault="00D23AAE"/>
  </w:endnote>
  <w:endnote w:type="continuationSeparator" w:id="0">
    <w:p w14:paraId="6E22C95F" w14:textId="77777777" w:rsidR="00D23AAE" w:rsidRDefault="00D23AAE" w:rsidP="00546706">
      <w:r>
        <w:continuationSeparator/>
      </w:r>
    </w:p>
    <w:p w14:paraId="47944336" w14:textId="77777777" w:rsidR="00D23AAE" w:rsidRDefault="00D23AAE" w:rsidP="00546706"/>
    <w:p w14:paraId="1DE358A5" w14:textId="77777777" w:rsidR="00D23AAE" w:rsidRDefault="00D23AAE" w:rsidP="00546706"/>
    <w:p w14:paraId="35CC663E" w14:textId="77777777" w:rsidR="00D23AAE" w:rsidRDefault="00D23AAE" w:rsidP="00546706"/>
    <w:p w14:paraId="7D7B2A1E" w14:textId="77777777" w:rsidR="00D23AAE" w:rsidRDefault="00D23AAE"/>
    <w:p w14:paraId="790BB9AE" w14:textId="77777777" w:rsidR="00D23AAE" w:rsidRDefault="00D23AAE"/>
    <w:p w14:paraId="51DF40EB" w14:textId="77777777" w:rsidR="00D23AAE" w:rsidRDefault="00D23AA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D3607F" w14:textId="77777777" w:rsidR="00D821A4" w:rsidRDefault="00D821A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5613B4" w14:textId="77777777" w:rsidR="00D821A4" w:rsidRDefault="00D821A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31A04D" w14:textId="77777777" w:rsidR="00D821A4" w:rsidRDefault="00D821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D1853A" w14:textId="77777777" w:rsidR="00D23AAE" w:rsidRDefault="00D23AAE" w:rsidP="00546706">
      <w:r>
        <w:separator/>
      </w:r>
    </w:p>
    <w:p w14:paraId="4AF0DCA9" w14:textId="77777777" w:rsidR="00D23AAE" w:rsidRDefault="00D23AAE" w:rsidP="00546706"/>
    <w:p w14:paraId="154E0A07" w14:textId="77777777" w:rsidR="00D23AAE" w:rsidRDefault="00D23AAE" w:rsidP="00546706"/>
    <w:p w14:paraId="6DE35EB8" w14:textId="77777777" w:rsidR="00D23AAE" w:rsidRDefault="00D23AAE" w:rsidP="00546706"/>
    <w:p w14:paraId="46B5B12E" w14:textId="77777777" w:rsidR="00D23AAE" w:rsidRDefault="00D23AAE"/>
    <w:p w14:paraId="435B00C3" w14:textId="77777777" w:rsidR="00D23AAE" w:rsidRDefault="00D23AAE"/>
    <w:p w14:paraId="15390485" w14:textId="77777777" w:rsidR="00D23AAE" w:rsidRDefault="00D23AAE"/>
  </w:footnote>
  <w:footnote w:type="continuationSeparator" w:id="0">
    <w:p w14:paraId="0E448029" w14:textId="77777777" w:rsidR="00D23AAE" w:rsidRDefault="00D23AAE" w:rsidP="00546706">
      <w:r>
        <w:continuationSeparator/>
      </w:r>
    </w:p>
    <w:p w14:paraId="74F552AC" w14:textId="77777777" w:rsidR="00D23AAE" w:rsidRDefault="00D23AAE" w:rsidP="00546706"/>
    <w:p w14:paraId="02719004" w14:textId="77777777" w:rsidR="00D23AAE" w:rsidRDefault="00D23AAE" w:rsidP="00546706"/>
    <w:p w14:paraId="59AEA2EC" w14:textId="77777777" w:rsidR="00D23AAE" w:rsidRDefault="00D23AAE" w:rsidP="00546706"/>
    <w:p w14:paraId="1BAD1DCB" w14:textId="77777777" w:rsidR="00D23AAE" w:rsidRDefault="00D23AAE"/>
    <w:p w14:paraId="5B5CA7FF" w14:textId="77777777" w:rsidR="00D23AAE" w:rsidRDefault="00D23AAE"/>
    <w:p w14:paraId="0CA5C4C5" w14:textId="77777777" w:rsidR="00D23AAE" w:rsidRDefault="00D23AA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ACFF8E" w14:textId="77777777" w:rsidR="00D821A4" w:rsidRDefault="00D821A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4A0" w:firstRow="1" w:lastRow="0" w:firstColumn="1" w:lastColumn="0" w:noHBand="0" w:noVBand="1"/>
    </w:tblPr>
    <w:tblGrid>
      <w:gridCol w:w="3579"/>
      <w:gridCol w:w="3883"/>
      <w:gridCol w:w="2911"/>
    </w:tblGrid>
    <w:tr w:rsidR="00ED76E3" w:rsidRPr="00566CE2" w14:paraId="46F1D589" w14:textId="77777777" w:rsidTr="008C3B61">
      <w:trPr>
        <w:trHeight w:val="574"/>
      </w:trPr>
      <w:tc>
        <w:tcPr>
          <w:tcW w:w="3170" w:type="dxa"/>
          <w:shd w:val="clear" w:color="auto" w:fill="auto"/>
        </w:tcPr>
        <w:p w14:paraId="79B6FE62" w14:textId="77777777" w:rsidR="00ED76E3" w:rsidRPr="00566CE2" w:rsidRDefault="00ED76E3" w:rsidP="008C3B61">
          <w:pPr>
            <w:spacing w:after="0"/>
            <w:ind w:left="180"/>
          </w:pPr>
          <w:r>
            <w:rPr>
              <w:noProof/>
              <w:lang w:eastAsia="en-GB"/>
            </w:rPr>
            <w:drawing>
              <wp:inline distT="0" distB="0" distL="0" distR="0" wp14:anchorId="0552A086" wp14:editId="4DE4D725">
                <wp:extent cx="2057400" cy="572770"/>
                <wp:effectExtent l="0" t="0" r="0" b="0"/>
                <wp:docPr id="6" name="Picture 6"/>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7C4A017D" w14:textId="68678EE5" w:rsidR="00ED76E3" w:rsidRDefault="00ED76E3" w:rsidP="006E4A0A">
          <w:pPr>
            <w:ind w:left="570"/>
            <w:jc w:val="center"/>
          </w:pPr>
          <w:r>
            <w:t>ESCC Generic Specification</w:t>
          </w:r>
        </w:p>
        <w:p w14:paraId="3E281D69" w14:textId="6F5AF52F" w:rsidR="00ED76E3" w:rsidRPr="00566CE2" w:rsidRDefault="00ED76E3" w:rsidP="00353015">
          <w:pPr>
            <w:spacing w:after="0"/>
            <w:ind w:left="570"/>
            <w:jc w:val="center"/>
          </w:pPr>
          <w:r>
            <w:t>No. 3012</w:t>
          </w:r>
        </w:p>
      </w:tc>
      <w:tc>
        <w:tcPr>
          <w:tcW w:w="2985" w:type="dxa"/>
          <w:shd w:val="clear" w:color="auto" w:fill="auto"/>
        </w:tcPr>
        <w:p w14:paraId="23FD0882" w14:textId="77777777" w:rsidR="00ED76E3" w:rsidRPr="00566CE2" w:rsidRDefault="00ED76E3" w:rsidP="00566CE2">
          <w:r w:rsidRPr="00566CE2">
            <w:t xml:space="preserve">PAGE </w:t>
          </w:r>
          <w:r w:rsidRPr="00566CE2">
            <w:fldChar w:fldCharType="begin"/>
          </w:r>
          <w:r w:rsidRPr="00566CE2">
            <w:instrText xml:space="preserve"> PAGE  \* Arabic  \* MERGEFORMAT </w:instrText>
          </w:r>
          <w:r w:rsidRPr="00566CE2">
            <w:fldChar w:fldCharType="separate"/>
          </w:r>
          <w:r w:rsidR="005A0467">
            <w:rPr>
              <w:noProof/>
            </w:rPr>
            <w:t>27</w:t>
          </w:r>
          <w:r w:rsidRPr="00566CE2">
            <w:fldChar w:fldCharType="end"/>
          </w:r>
        </w:p>
        <w:p w14:paraId="3D3C2204" w14:textId="34908033" w:rsidR="00ED76E3" w:rsidRPr="00566CE2" w:rsidRDefault="00ED76E3" w:rsidP="00EA65DC">
          <w:pPr>
            <w:spacing w:after="0"/>
          </w:pPr>
          <w:r w:rsidRPr="00447539">
            <w:rPr>
              <w:highlight w:val="yellow"/>
            </w:rPr>
            <w:t xml:space="preserve">ISSUE </w:t>
          </w:r>
          <w:r w:rsidR="00447539" w:rsidRPr="00447539">
            <w:rPr>
              <w:highlight w:val="yellow"/>
            </w:rPr>
            <w:t xml:space="preserve">6 </w:t>
          </w:r>
          <w:proofErr w:type="spellStart"/>
          <w:r w:rsidR="00447539" w:rsidRPr="00447539">
            <w:rPr>
              <w:highlight w:val="yellow"/>
            </w:rPr>
            <w:t>Dft</w:t>
          </w:r>
          <w:proofErr w:type="spellEnd"/>
        </w:p>
      </w:tc>
    </w:tr>
  </w:tbl>
  <w:p w14:paraId="4699B9B1" w14:textId="77777777" w:rsidR="00ED76E3" w:rsidRDefault="00ED76E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5BF38C" w14:textId="77777777" w:rsidR="00D821A4" w:rsidRDefault="00D821A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1"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2" w15:restartNumberingAfterBreak="0">
    <w:nsid w:val="03422AA8"/>
    <w:multiLevelType w:val="hybridMultilevel"/>
    <w:tmpl w:val="6E285D48"/>
    <w:lvl w:ilvl="0" w:tplc="7C08B91A">
      <w:start w:val="1"/>
      <w:numFmt w:val="lowerLetter"/>
      <w:lvlText w:val="(%1)"/>
      <w:lvlJc w:val="left"/>
      <w:pPr>
        <w:ind w:left="1440" w:hanging="360"/>
      </w:pPr>
      <w:rPr>
        <w:rFonts w:ascii="Arial" w:hAnsi="Arial"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03881F48"/>
    <w:multiLevelType w:val="hybridMultilevel"/>
    <w:tmpl w:val="6E285D48"/>
    <w:lvl w:ilvl="0" w:tplc="7C08B91A">
      <w:start w:val="1"/>
      <w:numFmt w:val="lowerLetter"/>
      <w:lvlText w:val="(%1)"/>
      <w:lvlJc w:val="left"/>
      <w:pPr>
        <w:ind w:left="1440" w:hanging="360"/>
      </w:pPr>
      <w:rPr>
        <w:rFonts w:ascii="Arial" w:hAnsi="Arial"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1AA026F4"/>
    <w:multiLevelType w:val="hybridMultilevel"/>
    <w:tmpl w:val="FA460AB8"/>
    <w:lvl w:ilvl="0" w:tplc="A770E21A">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5" w15:restartNumberingAfterBreak="0">
    <w:nsid w:val="1C3E32A0"/>
    <w:multiLevelType w:val="hybridMultilevel"/>
    <w:tmpl w:val="6E285D48"/>
    <w:lvl w:ilvl="0" w:tplc="7C08B91A">
      <w:start w:val="1"/>
      <w:numFmt w:val="lowerLetter"/>
      <w:lvlText w:val="(%1)"/>
      <w:lvlJc w:val="left"/>
      <w:pPr>
        <w:ind w:left="1440" w:hanging="360"/>
      </w:pPr>
      <w:rPr>
        <w:rFonts w:ascii="Arial" w:hAnsi="Arial"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21101F39"/>
    <w:multiLevelType w:val="hybridMultilevel"/>
    <w:tmpl w:val="6E285D48"/>
    <w:lvl w:ilvl="0" w:tplc="7C08B91A">
      <w:start w:val="1"/>
      <w:numFmt w:val="lowerLetter"/>
      <w:lvlText w:val="(%1)"/>
      <w:lvlJc w:val="left"/>
      <w:pPr>
        <w:ind w:left="1440" w:hanging="360"/>
      </w:pPr>
      <w:rPr>
        <w:rFonts w:ascii="Arial" w:hAnsi="Arial"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24922CC0"/>
    <w:multiLevelType w:val="hybridMultilevel"/>
    <w:tmpl w:val="6E285D48"/>
    <w:lvl w:ilvl="0" w:tplc="7C08B91A">
      <w:start w:val="1"/>
      <w:numFmt w:val="lowerLetter"/>
      <w:lvlText w:val="(%1)"/>
      <w:lvlJc w:val="left"/>
      <w:pPr>
        <w:ind w:left="1440" w:hanging="360"/>
      </w:pPr>
      <w:rPr>
        <w:rFonts w:ascii="Arial" w:hAnsi="Arial"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2B470490"/>
    <w:multiLevelType w:val="hybridMultilevel"/>
    <w:tmpl w:val="6E285D48"/>
    <w:lvl w:ilvl="0" w:tplc="7C08B91A">
      <w:start w:val="1"/>
      <w:numFmt w:val="lowerLetter"/>
      <w:lvlText w:val="(%1)"/>
      <w:lvlJc w:val="left"/>
      <w:pPr>
        <w:ind w:left="1440" w:hanging="360"/>
      </w:pPr>
      <w:rPr>
        <w:rFonts w:ascii="Arial" w:hAnsi="Arial"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2B4774ED"/>
    <w:multiLevelType w:val="multilevel"/>
    <w:tmpl w:val="C1A80174"/>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 w15:restartNumberingAfterBreak="0">
    <w:nsid w:val="2E5075B8"/>
    <w:multiLevelType w:val="hybridMultilevel"/>
    <w:tmpl w:val="6E285D48"/>
    <w:lvl w:ilvl="0" w:tplc="7C08B91A">
      <w:start w:val="1"/>
      <w:numFmt w:val="lowerLetter"/>
      <w:lvlText w:val="(%1)"/>
      <w:lvlJc w:val="left"/>
      <w:pPr>
        <w:ind w:left="1440" w:hanging="360"/>
      </w:pPr>
      <w:rPr>
        <w:rFonts w:ascii="Arial" w:hAnsi="Arial"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3D3E368C"/>
    <w:multiLevelType w:val="hybridMultilevel"/>
    <w:tmpl w:val="AC5CBBA6"/>
    <w:lvl w:ilvl="0" w:tplc="DE82D726">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3" w15:restartNumberingAfterBreak="0">
    <w:nsid w:val="4BD90B30"/>
    <w:multiLevelType w:val="hybridMultilevel"/>
    <w:tmpl w:val="77A44EF2"/>
    <w:lvl w:ilvl="0" w:tplc="33EA1562">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4" w15:restartNumberingAfterBreak="0">
    <w:nsid w:val="4D197EEC"/>
    <w:multiLevelType w:val="hybridMultilevel"/>
    <w:tmpl w:val="F71A4F8E"/>
    <w:lvl w:ilvl="0" w:tplc="56626C80">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5" w15:restartNumberingAfterBreak="0">
    <w:nsid w:val="50A2232E"/>
    <w:multiLevelType w:val="hybridMultilevel"/>
    <w:tmpl w:val="AFD63626"/>
    <w:lvl w:ilvl="0" w:tplc="DE82D726">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51F607A0"/>
    <w:multiLevelType w:val="hybridMultilevel"/>
    <w:tmpl w:val="5B5EB862"/>
    <w:lvl w:ilvl="0" w:tplc="08090003">
      <w:start w:val="1"/>
      <w:numFmt w:val="bullet"/>
      <w:lvlText w:val="o"/>
      <w:lvlJc w:val="left"/>
      <w:pPr>
        <w:ind w:left="2139" w:hanging="360"/>
      </w:pPr>
      <w:rPr>
        <w:rFonts w:ascii="Courier New" w:hAnsi="Courier New" w:cs="Courier New" w:hint="default"/>
      </w:rPr>
    </w:lvl>
    <w:lvl w:ilvl="1" w:tplc="08090003" w:tentative="1">
      <w:start w:val="1"/>
      <w:numFmt w:val="bullet"/>
      <w:lvlText w:val="o"/>
      <w:lvlJc w:val="left"/>
      <w:pPr>
        <w:ind w:left="2859" w:hanging="360"/>
      </w:pPr>
      <w:rPr>
        <w:rFonts w:ascii="Courier New" w:hAnsi="Courier New" w:cs="Courier New" w:hint="default"/>
      </w:rPr>
    </w:lvl>
    <w:lvl w:ilvl="2" w:tplc="08090005" w:tentative="1">
      <w:start w:val="1"/>
      <w:numFmt w:val="bullet"/>
      <w:lvlText w:val=""/>
      <w:lvlJc w:val="left"/>
      <w:pPr>
        <w:ind w:left="3579" w:hanging="360"/>
      </w:pPr>
      <w:rPr>
        <w:rFonts w:ascii="Wingdings" w:hAnsi="Wingdings" w:hint="default"/>
      </w:rPr>
    </w:lvl>
    <w:lvl w:ilvl="3" w:tplc="08090001" w:tentative="1">
      <w:start w:val="1"/>
      <w:numFmt w:val="bullet"/>
      <w:lvlText w:val=""/>
      <w:lvlJc w:val="left"/>
      <w:pPr>
        <w:ind w:left="4299" w:hanging="360"/>
      </w:pPr>
      <w:rPr>
        <w:rFonts w:ascii="Symbol" w:hAnsi="Symbol" w:hint="default"/>
      </w:rPr>
    </w:lvl>
    <w:lvl w:ilvl="4" w:tplc="08090003" w:tentative="1">
      <w:start w:val="1"/>
      <w:numFmt w:val="bullet"/>
      <w:lvlText w:val="o"/>
      <w:lvlJc w:val="left"/>
      <w:pPr>
        <w:ind w:left="5019" w:hanging="360"/>
      </w:pPr>
      <w:rPr>
        <w:rFonts w:ascii="Courier New" w:hAnsi="Courier New" w:cs="Courier New" w:hint="default"/>
      </w:rPr>
    </w:lvl>
    <w:lvl w:ilvl="5" w:tplc="08090005" w:tentative="1">
      <w:start w:val="1"/>
      <w:numFmt w:val="bullet"/>
      <w:lvlText w:val=""/>
      <w:lvlJc w:val="left"/>
      <w:pPr>
        <w:ind w:left="5739" w:hanging="360"/>
      </w:pPr>
      <w:rPr>
        <w:rFonts w:ascii="Wingdings" w:hAnsi="Wingdings" w:hint="default"/>
      </w:rPr>
    </w:lvl>
    <w:lvl w:ilvl="6" w:tplc="08090001" w:tentative="1">
      <w:start w:val="1"/>
      <w:numFmt w:val="bullet"/>
      <w:lvlText w:val=""/>
      <w:lvlJc w:val="left"/>
      <w:pPr>
        <w:ind w:left="6459" w:hanging="360"/>
      </w:pPr>
      <w:rPr>
        <w:rFonts w:ascii="Symbol" w:hAnsi="Symbol" w:hint="default"/>
      </w:rPr>
    </w:lvl>
    <w:lvl w:ilvl="7" w:tplc="08090003" w:tentative="1">
      <w:start w:val="1"/>
      <w:numFmt w:val="bullet"/>
      <w:lvlText w:val="o"/>
      <w:lvlJc w:val="left"/>
      <w:pPr>
        <w:ind w:left="7179" w:hanging="360"/>
      </w:pPr>
      <w:rPr>
        <w:rFonts w:ascii="Courier New" w:hAnsi="Courier New" w:cs="Courier New" w:hint="default"/>
      </w:rPr>
    </w:lvl>
    <w:lvl w:ilvl="8" w:tplc="08090005" w:tentative="1">
      <w:start w:val="1"/>
      <w:numFmt w:val="bullet"/>
      <w:lvlText w:val=""/>
      <w:lvlJc w:val="left"/>
      <w:pPr>
        <w:ind w:left="7899" w:hanging="360"/>
      </w:pPr>
      <w:rPr>
        <w:rFonts w:ascii="Wingdings" w:hAnsi="Wingdings" w:hint="default"/>
      </w:rPr>
    </w:lvl>
  </w:abstractNum>
  <w:abstractNum w:abstractNumId="17" w15:restartNumberingAfterBreak="0">
    <w:nsid w:val="61E972ED"/>
    <w:multiLevelType w:val="hybridMultilevel"/>
    <w:tmpl w:val="6E285D48"/>
    <w:lvl w:ilvl="0" w:tplc="7C08B91A">
      <w:start w:val="1"/>
      <w:numFmt w:val="lowerLetter"/>
      <w:lvlText w:val="(%1)"/>
      <w:lvlJc w:val="left"/>
      <w:pPr>
        <w:ind w:left="1440" w:hanging="360"/>
      </w:pPr>
      <w:rPr>
        <w:rFonts w:ascii="Arial" w:hAnsi="Arial"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15:restartNumberingAfterBreak="0">
    <w:nsid w:val="66424BD6"/>
    <w:multiLevelType w:val="hybridMultilevel"/>
    <w:tmpl w:val="6E285D48"/>
    <w:lvl w:ilvl="0" w:tplc="7C08B91A">
      <w:start w:val="1"/>
      <w:numFmt w:val="lowerLetter"/>
      <w:lvlText w:val="(%1)"/>
      <w:lvlJc w:val="left"/>
      <w:pPr>
        <w:ind w:left="1440" w:hanging="360"/>
      </w:pPr>
      <w:rPr>
        <w:rFonts w:ascii="Arial" w:hAnsi="Arial"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15:restartNumberingAfterBreak="0">
    <w:nsid w:val="6B487CC9"/>
    <w:multiLevelType w:val="hybridMultilevel"/>
    <w:tmpl w:val="6E285D48"/>
    <w:lvl w:ilvl="0" w:tplc="7C08B91A">
      <w:start w:val="1"/>
      <w:numFmt w:val="lowerLetter"/>
      <w:lvlText w:val="(%1)"/>
      <w:lvlJc w:val="left"/>
      <w:pPr>
        <w:ind w:left="1440" w:hanging="360"/>
      </w:pPr>
      <w:rPr>
        <w:rFonts w:ascii="Arial" w:hAnsi="Arial"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0" w15:restartNumberingAfterBreak="0">
    <w:nsid w:val="73FE1936"/>
    <w:multiLevelType w:val="hybridMultilevel"/>
    <w:tmpl w:val="C3F8A244"/>
    <w:lvl w:ilvl="0" w:tplc="DE82D726">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74ED78E5"/>
    <w:multiLevelType w:val="hybridMultilevel"/>
    <w:tmpl w:val="05EC983A"/>
    <w:lvl w:ilvl="0" w:tplc="897C0326">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98645342">
    <w:abstractNumId w:val="1"/>
  </w:num>
  <w:num w:numId="2" w16cid:durableId="1018389155">
    <w:abstractNumId w:val="0"/>
  </w:num>
  <w:num w:numId="3" w16cid:durableId="1154493431">
    <w:abstractNumId w:val="21"/>
  </w:num>
  <w:num w:numId="4" w16cid:durableId="880439700">
    <w:abstractNumId w:val="4"/>
  </w:num>
  <w:num w:numId="5" w16cid:durableId="1595211906">
    <w:abstractNumId w:val="9"/>
  </w:num>
  <w:num w:numId="6" w16cid:durableId="129596863">
    <w:abstractNumId w:val="13"/>
  </w:num>
  <w:num w:numId="7" w16cid:durableId="760224935">
    <w:abstractNumId w:val="14"/>
  </w:num>
  <w:num w:numId="8" w16cid:durableId="103503985">
    <w:abstractNumId w:val="12"/>
  </w:num>
  <w:num w:numId="9" w16cid:durableId="2007857547">
    <w:abstractNumId w:val="9"/>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115321218">
    <w:abstractNumId w:val="16"/>
  </w:num>
  <w:num w:numId="11" w16cid:durableId="1950427215">
    <w:abstractNumId w:val="20"/>
  </w:num>
  <w:num w:numId="12" w16cid:durableId="2113932926">
    <w:abstractNumId w:val="9"/>
  </w:num>
  <w:num w:numId="13" w16cid:durableId="1013412340">
    <w:abstractNumId w:val="15"/>
  </w:num>
  <w:num w:numId="14" w16cid:durableId="1890802486">
    <w:abstractNumId w:val="9"/>
  </w:num>
  <w:num w:numId="15" w16cid:durableId="1758087399">
    <w:abstractNumId w:val="11"/>
  </w:num>
  <w:num w:numId="16" w16cid:durableId="320429035">
    <w:abstractNumId w:val="4"/>
  </w:num>
  <w:num w:numId="17" w16cid:durableId="832991520">
    <w:abstractNumId w:val="9"/>
  </w:num>
  <w:num w:numId="18" w16cid:durableId="50617761">
    <w:abstractNumId w:val="9"/>
  </w:num>
  <w:num w:numId="19" w16cid:durableId="2105221099">
    <w:abstractNumId w:val="9"/>
  </w:num>
  <w:num w:numId="20" w16cid:durableId="692192164">
    <w:abstractNumId w:val="8"/>
  </w:num>
  <w:num w:numId="21" w16cid:durableId="387000372">
    <w:abstractNumId w:val="9"/>
  </w:num>
  <w:num w:numId="22" w16cid:durableId="453864229">
    <w:abstractNumId w:val="9"/>
  </w:num>
  <w:num w:numId="23" w16cid:durableId="1015772089">
    <w:abstractNumId w:val="19"/>
  </w:num>
  <w:num w:numId="24" w16cid:durableId="484704935">
    <w:abstractNumId w:val="3"/>
  </w:num>
  <w:num w:numId="25" w16cid:durableId="539631090">
    <w:abstractNumId w:val="10"/>
  </w:num>
  <w:num w:numId="26" w16cid:durableId="1859417977">
    <w:abstractNumId w:val="5"/>
  </w:num>
  <w:num w:numId="27" w16cid:durableId="108166429">
    <w:abstractNumId w:val="6"/>
  </w:num>
  <w:num w:numId="28" w16cid:durableId="485127347">
    <w:abstractNumId w:val="2"/>
  </w:num>
  <w:num w:numId="29" w16cid:durableId="1192762458">
    <w:abstractNumId w:val="18"/>
  </w:num>
  <w:num w:numId="30" w16cid:durableId="885917448">
    <w:abstractNumId w:val="17"/>
  </w:num>
  <w:num w:numId="31" w16cid:durableId="935094141">
    <w:abstractNumId w:val="13"/>
  </w:num>
  <w:num w:numId="32" w16cid:durableId="1365210967">
    <w:abstractNumId w:val="13"/>
  </w:num>
  <w:num w:numId="33" w16cid:durableId="2038387301">
    <w:abstractNumId w:val="13"/>
  </w:num>
  <w:num w:numId="34" w16cid:durableId="531649003">
    <w:abstractNumId w:val="13"/>
  </w:num>
  <w:num w:numId="35" w16cid:durableId="1322614070">
    <w:abstractNumId w:val="13"/>
  </w:num>
  <w:num w:numId="36" w16cid:durableId="657463170">
    <w:abstractNumId w:val="13"/>
  </w:num>
  <w:num w:numId="37" w16cid:durableId="1349715468">
    <w:abstractNumId w:val="7"/>
  </w:num>
  <w:num w:numId="38" w16cid:durableId="2104958960">
    <w:abstractNumId w:val="4"/>
  </w:num>
  <w:num w:numId="39" w16cid:durableId="666716529">
    <w:abstractNumId w:val="13"/>
  </w:num>
  <w:num w:numId="40" w16cid:durableId="1580946415">
    <w:abstractNumId w:val="4"/>
  </w:num>
  <w:num w:numId="41" w16cid:durableId="200149827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20F59"/>
    <w:rsid w:val="00001C80"/>
    <w:rsid w:val="00003AE4"/>
    <w:rsid w:val="0000439C"/>
    <w:rsid w:val="00004A6E"/>
    <w:rsid w:val="000201C2"/>
    <w:rsid w:val="00020351"/>
    <w:rsid w:val="00025EDD"/>
    <w:rsid w:val="00032593"/>
    <w:rsid w:val="000335CA"/>
    <w:rsid w:val="0003564C"/>
    <w:rsid w:val="0003657B"/>
    <w:rsid w:val="00042C64"/>
    <w:rsid w:val="00045B2B"/>
    <w:rsid w:val="000519B7"/>
    <w:rsid w:val="00054027"/>
    <w:rsid w:val="000547FA"/>
    <w:rsid w:val="000548D0"/>
    <w:rsid w:val="00055A7F"/>
    <w:rsid w:val="00062F85"/>
    <w:rsid w:val="00064D91"/>
    <w:rsid w:val="000671EC"/>
    <w:rsid w:val="000720C4"/>
    <w:rsid w:val="000724C0"/>
    <w:rsid w:val="0007527B"/>
    <w:rsid w:val="00076663"/>
    <w:rsid w:val="00080FC5"/>
    <w:rsid w:val="00081605"/>
    <w:rsid w:val="00082EA9"/>
    <w:rsid w:val="00082F30"/>
    <w:rsid w:val="0008396F"/>
    <w:rsid w:val="00085EC7"/>
    <w:rsid w:val="000864D5"/>
    <w:rsid w:val="00086B45"/>
    <w:rsid w:val="000903C4"/>
    <w:rsid w:val="00092DA4"/>
    <w:rsid w:val="00093F97"/>
    <w:rsid w:val="00094CC1"/>
    <w:rsid w:val="00097A7D"/>
    <w:rsid w:val="000A1493"/>
    <w:rsid w:val="000A35E6"/>
    <w:rsid w:val="000A5EC7"/>
    <w:rsid w:val="000B4166"/>
    <w:rsid w:val="000B4302"/>
    <w:rsid w:val="000B4DEC"/>
    <w:rsid w:val="000C11E9"/>
    <w:rsid w:val="000C151B"/>
    <w:rsid w:val="000C1737"/>
    <w:rsid w:val="000C1E12"/>
    <w:rsid w:val="000C2D72"/>
    <w:rsid w:val="000C2E9E"/>
    <w:rsid w:val="000C6596"/>
    <w:rsid w:val="000D313F"/>
    <w:rsid w:val="000D35A8"/>
    <w:rsid w:val="000D3BA4"/>
    <w:rsid w:val="000D3D8A"/>
    <w:rsid w:val="000D5383"/>
    <w:rsid w:val="000D5575"/>
    <w:rsid w:val="000E52F9"/>
    <w:rsid w:val="000E5518"/>
    <w:rsid w:val="000E70D2"/>
    <w:rsid w:val="000E7EAB"/>
    <w:rsid w:val="000F24BA"/>
    <w:rsid w:val="000F315F"/>
    <w:rsid w:val="000F3340"/>
    <w:rsid w:val="000F4755"/>
    <w:rsid w:val="000F6672"/>
    <w:rsid w:val="0010086A"/>
    <w:rsid w:val="001038A1"/>
    <w:rsid w:val="001047CF"/>
    <w:rsid w:val="001050FD"/>
    <w:rsid w:val="00107E49"/>
    <w:rsid w:val="0011099A"/>
    <w:rsid w:val="00110C94"/>
    <w:rsid w:val="00112EE0"/>
    <w:rsid w:val="0011461F"/>
    <w:rsid w:val="00115B90"/>
    <w:rsid w:val="0012267E"/>
    <w:rsid w:val="00122EFD"/>
    <w:rsid w:val="0012548A"/>
    <w:rsid w:val="001279B7"/>
    <w:rsid w:val="00137215"/>
    <w:rsid w:val="00146B81"/>
    <w:rsid w:val="001473B1"/>
    <w:rsid w:val="00151C40"/>
    <w:rsid w:val="00151C66"/>
    <w:rsid w:val="00151FEC"/>
    <w:rsid w:val="0015525A"/>
    <w:rsid w:val="001560BA"/>
    <w:rsid w:val="00157303"/>
    <w:rsid w:val="00161957"/>
    <w:rsid w:val="0016356A"/>
    <w:rsid w:val="00164D15"/>
    <w:rsid w:val="00167540"/>
    <w:rsid w:val="00171993"/>
    <w:rsid w:val="001807FF"/>
    <w:rsid w:val="0018153C"/>
    <w:rsid w:val="00182349"/>
    <w:rsid w:val="001866E1"/>
    <w:rsid w:val="001910B0"/>
    <w:rsid w:val="00192035"/>
    <w:rsid w:val="00192E81"/>
    <w:rsid w:val="00193779"/>
    <w:rsid w:val="00194D90"/>
    <w:rsid w:val="001972D5"/>
    <w:rsid w:val="001A333C"/>
    <w:rsid w:val="001A43A6"/>
    <w:rsid w:val="001A68C8"/>
    <w:rsid w:val="001A6C8D"/>
    <w:rsid w:val="001A7198"/>
    <w:rsid w:val="001A7804"/>
    <w:rsid w:val="001A7D31"/>
    <w:rsid w:val="001B4CDC"/>
    <w:rsid w:val="001B4F51"/>
    <w:rsid w:val="001B7C3A"/>
    <w:rsid w:val="001C6E75"/>
    <w:rsid w:val="001C7582"/>
    <w:rsid w:val="001D29A5"/>
    <w:rsid w:val="001D3CF1"/>
    <w:rsid w:val="001D49CB"/>
    <w:rsid w:val="001D5074"/>
    <w:rsid w:val="001D7D96"/>
    <w:rsid w:val="001E04D9"/>
    <w:rsid w:val="001E1317"/>
    <w:rsid w:val="001E32BB"/>
    <w:rsid w:val="001E4227"/>
    <w:rsid w:val="001F0C25"/>
    <w:rsid w:val="001F54FA"/>
    <w:rsid w:val="001F773B"/>
    <w:rsid w:val="0020029C"/>
    <w:rsid w:val="0021205D"/>
    <w:rsid w:val="002129F5"/>
    <w:rsid w:val="00212CF5"/>
    <w:rsid w:val="002170E7"/>
    <w:rsid w:val="002209BF"/>
    <w:rsid w:val="002212AD"/>
    <w:rsid w:val="002237AC"/>
    <w:rsid w:val="00231000"/>
    <w:rsid w:val="00232605"/>
    <w:rsid w:val="002333CB"/>
    <w:rsid w:val="00235F86"/>
    <w:rsid w:val="00240DB1"/>
    <w:rsid w:val="00241FF4"/>
    <w:rsid w:val="00242112"/>
    <w:rsid w:val="002433E6"/>
    <w:rsid w:val="00247CE8"/>
    <w:rsid w:val="002502C7"/>
    <w:rsid w:val="00250EE0"/>
    <w:rsid w:val="002516F2"/>
    <w:rsid w:val="002528B3"/>
    <w:rsid w:val="002550BE"/>
    <w:rsid w:val="00255A7E"/>
    <w:rsid w:val="00256720"/>
    <w:rsid w:val="00262A3A"/>
    <w:rsid w:val="002672AF"/>
    <w:rsid w:val="0027193E"/>
    <w:rsid w:val="0027221E"/>
    <w:rsid w:val="00272BD0"/>
    <w:rsid w:val="002769FE"/>
    <w:rsid w:val="00277530"/>
    <w:rsid w:val="00282EE4"/>
    <w:rsid w:val="002833FB"/>
    <w:rsid w:val="002839B8"/>
    <w:rsid w:val="0028477E"/>
    <w:rsid w:val="00286B9E"/>
    <w:rsid w:val="0028737C"/>
    <w:rsid w:val="00296C62"/>
    <w:rsid w:val="002976C4"/>
    <w:rsid w:val="002A0A41"/>
    <w:rsid w:val="002A1554"/>
    <w:rsid w:val="002A4C33"/>
    <w:rsid w:val="002A7591"/>
    <w:rsid w:val="002B1A90"/>
    <w:rsid w:val="002B3CC8"/>
    <w:rsid w:val="002B510A"/>
    <w:rsid w:val="002B6DCC"/>
    <w:rsid w:val="002C0D47"/>
    <w:rsid w:val="002C393A"/>
    <w:rsid w:val="002C6E8F"/>
    <w:rsid w:val="002D0A07"/>
    <w:rsid w:val="002D3B45"/>
    <w:rsid w:val="002D3F0C"/>
    <w:rsid w:val="002D4BB4"/>
    <w:rsid w:val="002D75EC"/>
    <w:rsid w:val="002D77CF"/>
    <w:rsid w:val="002E33A6"/>
    <w:rsid w:val="002E33A9"/>
    <w:rsid w:val="002E755E"/>
    <w:rsid w:val="002F1DE3"/>
    <w:rsid w:val="002F3E01"/>
    <w:rsid w:val="002F4822"/>
    <w:rsid w:val="003045AF"/>
    <w:rsid w:val="003060C2"/>
    <w:rsid w:val="00306ACC"/>
    <w:rsid w:val="00313E84"/>
    <w:rsid w:val="003152A1"/>
    <w:rsid w:val="003179E6"/>
    <w:rsid w:val="003203B1"/>
    <w:rsid w:val="0032165B"/>
    <w:rsid w:val="00325C1C"/>
    <w:rsid w:val="003263A9"/>
    <w:rsid w:val="003273E4"/>
    <w:rsid w:val="00332B2D"/>
    <w:rsid w:val="00334BF2"/>
    <w:rsid w:val="003356D4"/>
    <w:rsid w:val="00342DA2"/>
    <w:rsid w:val="00342DCF"/>
    <w:rsid w:val="00343105"/>
    <w:rsid w:val="00343B48"/>
    <w:rsid w:val="00343D50"/>
    <w:rsid w:val="00344846"/>
    <w:rsid w:val="003448D9"/>
    <w:rsid w:val="00344F6A"/>
    <w:rsid w:val="00353015"/>
    <w:rsid w:val="0035659C"/>
    <w:rsid w:val="00357275"/>
    <w:rsid w:val="00364662"/>
    <w:rsid w:val="00365B17"/>
    <w:rsid w:val="00367068"/>
    <w:rsid w:val="00367EC4"/>
    <w:rsid w:val="00370073"/>
    <w:rsid w:val="0037029A"/>
    <w:rsid w:val="00373928"/>
    <w:rsid w:val="003745ED"/>
    <w:rsid w:val="00374AAD"/>
    <w:rsid w:val="00382804"/>
    <w:rsid w:val="00382895"/>
    <w:rsid w:val="00383EFC"/>
    <w:rsid w:val="003A0780"/>
    <w:rsid w:val="003B327C"/>
    <w:rsid w:val="003B4579"/>
    <w:rsid w:val="003B66D8"/>
    <w:rsid w:val="003C36F5"/>
    <w:rsid w:val="003C47CE"/>
    <w:rsid w:val="003D00BA"/>
    <w:rsid w:val="003D3049"/>
    <w:rsid w:val="003D4BDE"/>
    <w:rsid w:val="003D5224"/>
    <w:rsid w:val="003E0F7C"/>
    <w:rsid w:val="003E1011"/>
    <w:rsid w:val="003E2BAA"/>
    <w:rsid w:val="003E4D25"/>
    <w:rsid w:val="003E6DCA"/>
    <w:rsid w:val="003E7919"/>
    <w:rsid w:val="003F2BB7"/>
    <w:rsid w:val="003F3138"/>
    <w:rsid w:val="003F6480"/>
    <w:rsid w:val="003F6577"/>
    <w:rsid w:val="00400149"/>
    <w:rsid w:val="00400E28"/>
    <w:rsid w:val="00405090"/>
    <w:rsid w:val="00406172"/>
    <w:rsid w:val="00406A31"/>
    <w:rsid w:val="0040702E"/>
    <w:rsid w:val="00407763"/>
    <w:rsid w:val="00411100"/>
    <w:rsid w:val="00411B8D"/>
    <w:rsid w:val="0041202E"/>
    <w:rsid w:val="004125E9"/>
    <w:rsid w:val="00412C4D"/>
    <w:rsid w:val="00416F71"/>
    <w:rsid w:val="0042015A"/>
    <w:rsid w:val="00422841"/>
    <w:rsid w:val="00422AD7"/>
    <w:rsid w:val="0042310A"/>
    <w:rsid w:val="00424C7F"/>
    <w:rsid w:val="00424D1B"/>
    <w:rsid w:val="00426800"/>
    <w:rsid w:val="0044205B"/>
    <w:rsid w:val="0044718E"/>
    <w:rsid w:val="00447539"/>
    <w:rsid w:val="00450144"/>
    <w:rsid w:val="00451A0B"/>
    <w:rsid w:val="00452B1D"/>
    <w:rsid w:val="00453697"/>
    <w:rsid w:val="00456E16"/>
    <w:rsid w:val="004571B9"/>
    <w:rsid w:val="004622E7"/>
    <w:rsid w:val="0046550B"/>
    <w:rsid w:val="0047051B"/>
    <w:rsid w:val="004816D3"/>
    <w:rsid w:val="004839AB"/>
    <w:rsid w:val="004842C7"/>
    <w:rsid w:val="0048746A"/>
    <w:rsid w:val="00487681"/>
    <w:rsid w:val="00487B21"/>
    <w:rsid w:val="00487E6C"/>
    <w:rsid w:val="00493472"/>
    <w:rsid w:val="00494366"/>
    <w:rsid w:val="0049505D"/>
    <w:rsid w:val="00495405"/>
    <w:rsid w:val="0049640C"/>
    <w:rsid w:val="004978B6"/>
    <w:rsid w:val="004A0EB6"/>
    <w:rsid w:val="004A15BC"/>
    <w:rsid w:val="004A29C4"/>
    <w:rsid w:val="004A3B8B"/>
    <w:rsid w:val="004A66DC"/>
    <w:rsid w:val="004B0A2F"/>
    <w:rsid w:val="004B41DC"/>
    <w:rsid w:val="004C1599"/>
    <w:rsid w:val="004C603F"/>
    <w:rsid w:val="004D1E63"/>
    <w:rsid w:val="004D4AD7"/>
    <w:rsid w:val="004D5E96"/>
    <w:rsid w:val="004E09C2"/>
    <w:rsid w:val="004E606D"/>
    <w:rsid w:val="004E636C"/>
    <w:rsid w:val="004F75C7"/>
    <w:rsid w:val="004F7B6B"/>
    <w:rsid w:val="00500A22"/>
    <w:rsid w:val="00501729"/>
    <w:rsid w:val="00501B6A"/>
    <w:rsid w:val="0050207A"/>
    <w:rsid w:val="00507D56"/>
    <w:rsid w:val="00510E8F"/>
    <w:rsid w:val="005204EC"/>
    <w:rsid w:val="00521F43"/>
    <w:rsid w:val="00522415"/>
    <w:rsid w:val="005232E2"/>
    <w:rsid w:val="005240B3"/>
    <w:rsid w:val="00527C68"/>
    <w:rsid w:val="005313F3"/>
    <w:rsid w:val="00531CDB"/>
    <w:rsid w:val="00534196"/>
    <w:rsid w:val="0053603F"/>
    <w:rsid w:val="005373E2"/>
    <w:rsid w:val="00537EB9"/>
    <w:rsid w:val="00540811"/>
    <w:rsid w:val="0054256F"/>
    <w:rsid w:val="00544A53"/>
    <w:rsid w:val="00545BC4"/>
    <w:rsid w:val="00546706"/>
    <w:rsid w:val="00554A05"/>
    <w:rsid w:val="00563774"/>
    <w:rsid w:val="00564548"/>
    <w:rsid w:val="00566CE2"/>
    <w:rsid w:val="00574742"/>
    <w:rsid w:val="00581D9F"/>
    <w:rsid w:val="005867BC"/>
    <w:rsid w:val="00591081"/>
    <w:rsid w:val="0059745C"/>
    <w:rsid w:val="005A0467"/>
    <w:rsid w:val="005A0CFC"/>
    <w:rsid w:val="005A2BA9"/>
    <w:rsid w:val="005A360D"/>
    <w:rsid w:val="005A437B"/>
    <w:rsid w:val="005A4407"/>
    <w:rsid w:val="005B045E"/>
    <w:rsid w:val="005B3BBE"/>
    <w:rsid w:val="005B693F"/>
    <w:rsid w:val="005B7CF2"/>
    <w:rsid w:val="005C28AF"/>
    <w:rsid w:val="005C4D4A"/>
    <w:rsid w:val="005D3F79"/>
    <w:rsid w:val="005D52F9"/>
    <w:rsid w:val="005D6E5D"/>
    <w:rsid w:val="005D7617"/>
    <w:rsid w:val="005E000B"/>
    <w:rsid w:val="005E09A1"/>
    <w:rsid w:val="005E43AC"/>
    <w:rsid w:val="005E6707"/>
    <w:rsid w:val="005F0139"/>
    <w:rsid w:val="005F1085"/>
    <w:rsid w:val="005F273A"/>
    <w:rsid w:val="005F38D6"/>
    <w:rsid w:val="00603B98"/>
    <w:rsid w:val="0060581B"/>
    <w:rsid w:val="00605D7C"/>
    <w:rsid w:val="006066D8"/>
    <w:rsid w:val="0060751D"/>
    <w:rsid w:val="00607AF4"/>
    <w:rsid w:val="00610BE3"/>
    <w:rsid w:val="0061152C"/>
    <w:rsid w:val="00615817"/>
    <w:rsid w:val="00616619"/>
    <w:rsid w:val="006217E8"/>
    <w:rsid w:val="006223A7"/>
    <w:rsid w:val="0062315D"/>
    <w:rsid w:val="00630618"/>
    <w:rsid w:val="00637701"/>
    <w:rsid w:val="00637F9D"/>
    <w:rsid w:val="00640268"/>
    <w:rsid w:val="006429D9"/>
    <w:rsid w:val="006474F5"/>
    <w:rsid w:val="00647C0F"/>
    <w:rsid w:val="00647DC7"/>
    <w:rsid w:val="006537D6"/>
    <w:rsid w:val="00654156"/>
    <w:rsid w:val="00655561"/>
    <w:rsid w:val="006622DF"/>
    <w:rsid w:val="006622E6"/>
    <w:rsid w:val="006660CA"/>
    <w:rsid w:val="0066662A"/>
    <w:rsid w:val="00667189"/>
    <w:rsid w:val="0066760D"/>
    <w:rsid w:val="0067499C"/>
    <w:rsid w:val="006757E7"/>
    <w:rsid w:val="00692DC9"/>
    <w:rsid w:val="00693414"/>
    <w:rsid w:val="006A037A"/>
    <w:rsid w:val="006A2045"/>
    <w:rsid w:val="006A27C5"/>
    <w:rsid w:val="006A3DA7"/>
    <w:rsid w:val="006A6A96"/>
    <w:rsid w:val="006A743B"/>
    <w:rsid w:val="006B06C4"/>
    <w:rsid w:val="006B1477"/>
    <w:rsid w:val="006B3E85"/>
    <w:rsid w:val="006B4E67"/>
    <w:rsid w:val="006B573D"/>
    <w:rsid w:val="006B607D"/>
    <w:rsid w:val="006B7A09"/>
    <w:rsid w:val="006C0DEB"/>
    <w:rsid w:val="006C541D"/>
    <w:rsid w:val="006C6D13"/>
    <w:rsid w:val="006D20D2"/>
    <w:rsid w:val="006D23D3"/>
    <w:rsid w:val="006D3B4E"/>
    <w:rsid w:val="006D5C29"/>
    <w:rsid w:val="006D6823"/>
    <w:rsid w:val="006E2A06"/>
    <w:rsid w:val="006E2C32"/>
    <w:rsid w:val="006E4845"/>
    <w:rsid w:val="006E4A0A"/>
    <w:rsid w:val="006E6594"/>
    <w:rsid w:val="006F0A85"/>
    <w:rsid w:val="006F1273"/>
    <w:rsid w:val="006F2C11"/>
    <w:rsid w:val="006F306D"/>
    <w:rsid w:val="006F3A91"/>
    <w:rsid w:val="006F44AD"/>
    <w:rsid w:val="006F5148"/>
    <w:rsid w:val="006F6CBA"/>
    <w:rsid w:val="007005C4"/>
    <w:rsid w:val="007017AD"/>
    <w:rsid w:val="00706349"/>
    <w:rsid w:val="00706F27"/>
    <w:rsid w:val="00707BCD"/>
    <w:rsid w:val="00713289"/>
    <w:rsid w:val="00715898"/>
    <w:rsid w:val="00716EC5"/>
    <w:rsid w:val="00717274"/>
    <w:rsid w:val="007177E9"/>
    <w:rsid w:val="007179BB"/>
    <w:rsid w:val="00721196"/>
    <w:rsid w:val="00727B21"/>
    <w:rsid w:val="00727EA6"/>
    <w:rsid w:val="007323FD"/>
    <w:rsid w:val="00742352"/>
    <w:rsid w:val="007444E8"/>
    <w:rsid w:val="00744888"/>
    <w:rsid w:val="00745064"/>
    <w:rsid w:val="00745CB9"/>
    <w:rsid w:val="00751536"/>
    <w:rsid w:val="00755661"/>
    <w:rsid w:val="007638F8"/>
    <w:rsid w:val="00765FC1"/>
    <w:rsid w:val="00777808"/>
    <w:rsid w:val="00781600"/>
    <w:rsid w:val="00783083"/>
    <w:rsid w:val="00784003"/>
    <w:rsid w:val="00787022"/>
    <w:rsid w:val="00790CBB"/>
    <w:rsid w:val="007935B0"/>
    <w:rsid w:val="00795897"/>
    <w:rsid w:val="0079596A"/>
    <w:rsid w:val="007959BD"/>
    <w:rsid w:val="007A085D"/>
    <w:rsid w:val="007A19C9"/>
    <w:rsid w:val="007A2A1C"/>
    <w:rsid w:val="007A41EF"/>
    <w:rsid w:val="007A45A3"/>
    <w:rsid w:val="007A6BBD"/>
    <w:rsid w:val="007A75FE"/>
    <w:rsid w:val="007B3676"/>
    <w:rsid w:val="007C0468"/>
    <w:rsid w:val="007C115A"/>
    <w:rsid w:val="007C3560"/>
    <w:rsid w:val="007C4E25"/>
    <w:rsid w:val="007C4F6B"/>
    <w:rsid w:val="007C5CAB"/>
    <w:rsid w:val="007C7559"/>
    <w:rsid w:val="007C7AE9"/>
    <w:rsid w:val="007D2625"/>
    <w:rsid w:val="007D28A8"/>
    <w:rsid w:val="007D2B76"/>
    <w:rsid w:val="007D2B79"/>
    <w:rsid w:val="007D3613"/>
    <w:rsid w:val="007D77C5"/>
    <w:rsid w:val="007E320B"/>
    <w:rsid w:val="007E4435"/>
    <w:rsid w:val="007F0891"/>
    <w:rsid w:val="007F38A6"/>
    <w:rsid w:val="007F5AFE"/>
    <w:rsid w:val="007F732C"/>
    <w:rsid w:val="008035F9"/>
    <w:rsid w:val="00803FD8"/>
    <w:rsid w:val="00806B6A"/>
    <w:rsid w:val="008071B7"/>
    <w:rsid w:val="008076A0"/>
    <w:rsid w:val="0081025B"/>
    <w:rsid w:val="008110DF"/>
    <w:rsid w:val="008120FB"/>
    <w:rsid w:val="00812102"/>
    <w:rsid w:val="00814EBE"/>
    <w:rsid w:val="0081614E"/>
    <w:rsid w:val="008268DF"/>
    <w:rsid w:val="0082694E"/>
    <w:rsid w:val="00830B59"/>
    <w:rsid w:val="00832160"/>
    <w:rsid w:val="00832A13"/>
    <w:rsid w:val="00835F6F"/>
    <w:rsid w:val="00836453"/>
    <w:rsid w:val="00844A33"/>
    <w:rsid w:val="00844D06"/>
    <w:rsid w:val="00846501"/>
    <w:rsid w:val="00846BA1"/>
    <w:rsid w:val="00851483"/>
    <w:rsid w:val="00851816"/>
    <w:rsid w:val="008523A8"/>
    <w:rsid w:val="00852759"/>
    <w:rsid w:val="00861245"/>
    <w:rsid w:val="00862678"/>
    <w:rsid w:val="00866232"/>
    <w:rsid w:val="00871E47"/>
    <w:rsid w:val="008722F0"/>
    <w:rsid w:val="00873BE4"/>
    <w:rsid w:val="00875320"/>
    <w:rsid w:val="00881DB9"/>
    <w:rsid w:val="00883A1A"/>
    <w:rsid w:val="008851ED"/>
    <w:rsid w:val="00892CBF"/>
    <w:rsid w:val="00894164"/>
    <w:rsid w:val="008941ED"/>
    <w:rsid w:val="00896BA8"/>
    <w:rsid w:val="008A006E"/>
    <w:rsid w:val="008A0E6C"/>
    <w:rsid w:val="008A2C6B"/>
    <w:rsid w:val="008A51CC"/>
    <w:rsid w:val="008A709A"/>
    <w:rsid w:val="008A7BB0"/>
    <w:rsid w:val="008B0B2C"/>
    <w:rsid w:val="008B1A2E"/>
    <w:rsid w:val="008B2842"/>
    <w:rsid w:val="008B36CE"/>
    <w:rsid w:val="008B537A"/>
    <w:rsid w:val="008B5CFD"/>
    <w:rsid w:val="008C2367"/>
    <w:rsid w:val="008C3B61"/>
    <w:rsid w:val="008D0546"/>
    <w:rsid w:val="008D0CFB"/>
    <w:rsid w:val="008E0269"/>
    <w:rsid w:val="008E0EEA"/>
    <w:rsid w:val="008E3093"/>
    <w:rsid w:val="008E3946"/>
    <w:rsid w:val="008E4AAB"/>
    <w:rsid w:val="008E5E48"/>
    <w:rsid w:val="008E610C"/>
    <w:rsid w:val="008F1CB5"/>
    <w:rsid w:val="008F4225"/>
    <w:rsid w:val="00900EDE"/>
    <w:rsid w:val="009029A7"/>
    <w:rsid w:val="00902AA0"/>
    <w:rsid w:val="00903614"/>
    <w:rsid w:val="00907473"/>
    <w:rsid w:val="00916E42"/>
    <w:rsid w:val="00917C03"/>
    <w:rsid w:val="009204A3"/>
    <w:rsid w:val="009254F8"/>
    <w:rsid w:val="0092590A"/>
    <w:rsid w:val="00932AD7"/>
    <w:rsid w:val="00935397"/>
    <w:rsid w:val="00936226"/>
    <w:rsid w:val="0094184D"/>
    <w:rsid w:val="009432BC"/>
    <w:rsid w:val="00945491"/>
    <w:rsid w:val="00953864"/>
    <w:rsid w:val="00956116"/>
    <w:rsid w:val="0096166A"/>
    <w:rsid w:val="00963DEB"/>
    <w:rsid w:val="00967360"/>
    <w:rsid w:val="00970A11"/>
    <w:rsid w:val="00971CD1"/>
    <w:rsid w:val="00974AAC"/>
    <w:rsid w:val="00977C7D"/>
    <w:rsid w:val="0098141A"/>
    <w:rsid w:val="0098345D"/>
    <w:rsid w:val="0098398D"/>
    <w:rsid w:val="009844D7"/>
    <w:rsid w:val="00985C01"/>
    <w:rsid w:val="009906BE"/>
    <w:rsid w:val="009912F5"/>
    <w:rsid w:val="00991AFF"/>
    <w:rsid w:val="00995DCE"/>
    <w:rsid w:val="009966F3"/>
    <w:rsid w:val="00996700"/>
    <w:rsid w:val="00996C18"/>
    <w:rsid w:val="00997F9F"/>
    <w:rsid w:val="009A09CE"/>
    <w:rsid w:val="009A0D26"/>
    <w:rsid w:val="009A1554"/>
    <w:rsid w:val="009B2155"/>
    <w:rsid w:val="009B3F3A"/>
    <w:rsid w:val="009B5AB7"/>
    <w:rsid w:val="009C0B50"/>
    <w:rsid w:val="009C0B67"/>
    <w:rsid w:val="009C1E6C"/>
    <w:rsid w:val="009C342E"/>
    <w:rsid w:val="009C5D8A"/>
    <w:rsid w:val="009C7A2F"/>
    <w:rsid w:val="009C7BF0"/>
    <w:rsid w:val="009D1C0F"/>
    <w:rsid w:val="009D6906"/>
    <w:rsid w:val="009E0447"/>
    <w:rsid w:val="009E1C75"/>
    <w:rsid w:val="009E2341"/>
    <w:rsid w:val="009E38DB"/>
    <w:rsid w:val="009E45D3"/>
    <w:rsid w:val="009E58BF"/>
    <w:rsid w:val="009E7E5A"/>
    <w:rsid w:val="009F0810"/>
    <w:rsid w:val="009F5119"/>
    <w:rsid w:val="00A001BF"/>
    <w:rsid w:val="00A00387"/>
    <w:rsid w:val="00A00EE6"/>
    <w:rsid w:val="00A02CD1"/>
    <w:rsid w:val="00A05B5E"/>
    <w:rsid w:val="00A0662C"/>
    <w:rsid w:val="00A108CF"/>
    <w:rsid w:val="00A12E55"/>
    <w:rsid w:val="00A13280"/>
    <w:rsid w:val="00A14E45"/>
    <w:rsid w:val="00A1500C"/>
    <w:rsid w:val="00A20016"/>
    <w:rsid w:val="00A2020F"/>
    <w:rsid w:val="00A202ED"/>
    <w:rsid w:val="00A22730"/>
    <w:rsid w:val="00A268B8"/>
    <w:rsid w:val="00A27031"/>
    <w:rsid w:val="00A313AE"/>
    <w:rsid w:val="00A31B20"/>
    <w:rsid w:val="00A34F84"/>
    <w:rsid w:val="00A35366"/>
    <w:rsid w:val="00A35C1F"/>
    <w:rsid w:val="00A4372A"/>
    <w:rsid w:val="00A44693"/>
    <w:rsid w:val="00A44E6C"/>
    <w:rsid w:val="00A4758C"/>
    <w:rsid w:val="00A47B6C"/>
    <w:rsid w:val="00A5106F"/>
    <w:rsid w:val="00A515F5"/>
    <w:rsid w:val="00A5431C"/>
    <w:rsid w:val="00A57644"/>
    <w:rsid w:val="00A60219"/>
    <w:rsid w:val="00A61D6C"/>
    <w:rsid w:val="00A6210F"/>
    <w:rsid w:val="00A63CAA"/>
    <w:rsid w:val="00A67D54"/>
    <w:rsid w:val="00A7154D"/>
    <w:rsid w:val="00A717F2"/>
    <w:rsid w:val="00A77AE4"/>
    <w:rsid w:val="00A81082"/>
    <w:rsid w:val="00A81A43"/>
    <w:rsid w:val="00A82AFB"/>
    <w:rsid w:val="00A84775"/>
    <w:rsid w:val="00A85F79"/>
    <w:rsid w:val="00AA09B8"/>
    <w:rsid w:val="00AA2393"/>
    <w:rsid w:val="00AA5FE6"/>
    <w:rsid w:val="00AB4C14"/>
    <w:rsid w:val="00AB5418"/>
    <w:rsid w:val="00AC06D8"/>
    <w:rsid w:val="00AC10C5"/>
    <w:rsid w:val="00AC1F0E"/>
    <w:rsid w:val="00AC721C"/>
    <w:rsid w:val="00AD091F"/>
    <w:rsid w:val="00AD14E6"/>
    <w:rsid w:val="00AD2779"/>
    <w:rsid w:val="00AD5365"/>
    <w:rsid w:val="00AE24A5"/>
    <w:rsid w:val="00AE2B68"/>
    <w:rsid w:val="00AE2EDF"/>
    <w:rsid w:val="00AE4FF9"/>
    <w:rsid w:val="00AE7178"/>
    <w:rsid w:val="00AE7E22"/>
    <w:rsid w:val="00AF12AA"/>
    <w:rsid w:val="00AF43D6"/>
    <w:rsid w:val="00AF5059"/>
    <w:rsid w:val="00AF5D52"/>
    <w:rsid w:val="00AF5D85"/>
    <w:rsid w:val="00AF622D"/>
    <w:rsid w:val="00B04A2F"/>
    <w:rsid w:val="00B113B3"/>
    <w:rsid w:val="00B13FC1"/>
    <w:rsid w:val="00B152F2"/>
    <w:rsid w:val="00B217AD"/>
    <w:rsid w:val="00B22DBF"/>
    <w:rsid w:val="00B238AF"/>
    <w:rsid w:val="00B24A5B"/>
    <w:rsid w:val="00B2765A"/>
    <w:rsid w:val="00B27E27"/>
    <w:rsid w:val="00B303D2"/>
    <w:rsid w:val="00B30C28"/>
    <w:rsid w:val="00B3267C"/>
    <w:rsid w:val="00B3699C"/>
    <w:rsid w:val="00B36AA8"/>
    <w:rsid w:val="00B37187"/>
    <w:rsid w:val="00B40DB1"/>
    <w:rsid w:val="00B41201"/>
    <w:rsid w:val="00B45B07"/>
    <w:rsid w:val="00B51480"/>
    <w:rsid w:val="00B53AAB"/>
    <w:rsid w:val="00B56821"/>
    <w:rsid w:val="00B57472"/>
    <w:rsid w:val="00B6525C"/>
    <w:rsid w:val="00B66D52"/>
    <w:rsid w:val="00B7059E"/>
    <w:rsid w:val="00B74390"/>
    <w:rsid w:val="00B74C5F"/>
    <w:rsid w:val="00B7708C"/>
    <w:rsid w:val="00B84AEF"/>
    <w:rsid w:val="00B84F03"/>
    <w:rsid w:val="00B8667E"/>
    <w:rsid w:val="00B8777E"/>
    <w:rsid w:val="00B87AD1"/>
    <w:rsid w:val="00B91A95"/>
    <w:rsid w:val="00BA4B07"/>
    <w:rsid w:val="00BA55D8"/>
    <w:rsid w:val="00BB52E7"/>
    <w:rsid w:val="00BC0DEC"/>
    <w:rsid w:val="00BC2B60"/>
    <w:rsid w:val="00BC3BF2"/>
    <w:rsid w:val="00BC59DE"/>
    <w:rsid w:val="00BD3D05"/>
    <w:rsid w:val="00BD4FE4"/>
    <w:rsid w:val="00BD6CB2"/>
    <w:rsid w:val="00BD701B"/>
    <w:rsid w:val="00BD7530"/>
    <w:rsid w:val="00BE02C1"/>
    <w:rsid w:val="00BE0CA8"/>
    <w:rsid w:val="00BE1A50"/>
    <w:rsid w:val="00BE5026"/>
    <w:rsid w:val="00BE6068"/>
    <w:rsid w:val="00BE6CA3"/>
    <w:rsid w:val="00BE700F"/>
    <w:rsid w:val="00BE737D"/>
    <w:rsid w:val="00BF0343"/>
    <w:rsid w:val="00BF4135"/>
    <w:rsid w:val="00BF4D4A"/>
    <w:rsid w:val="00C034C0"/>
    <w:rsid w:val="00C035CB"/>
    <w:rsid w:val="00C03E11"/>
    <w:rsid w:val="00C04C8B"/>
    <w:rsid w:val="00C072F7"/>
    <w:rsid w:val="00C102B8"/>
    <w:rsid w:val="00C12FD4"/>
    <w:rsid w:val="00C13770"/>
    <w:rsid w:val="00C14346"/>
    <w:rsid w:val="00C16820"/>
    <w:rsid w:val="00C16827"/>
    <w:rsid w:val="00C16A94"/>
    <w:rsid w:val="00C2171C"/>
    <w:rsid w:val="00C21B58"/>
    <w:rsid w:val="00C36845"/>
    <w:rsid w:val="00C37D42"/>
    <w:rsid w:val="00C420EE"/>
    <w:rsid w:val="00C44CBB"/>
    <w:rsid w:val="00C47C91"/>
    <w:rsid w:val="00C47E78"/>
    <w:rsid w:val="00C552EB"/>
    <w:rsid w:val="00C556A0"/>
    <w:rsid w:val="00C573A2"/>
    <w:rsid w:val="00C61034"/>
    <w:rsid w:val="00C615DB"/>
    <w:rsid w:val="00C67E68"/>
    <w:rsid w:val="00C7379D"/>
    <w:rsid w:val="00C74B2C"/>
    <w:rsid w:val="00C76484"/>
    <w:rsid w:val="00C76A18"/>
    <w:rsid w:val="00C777EC"/>
    <w:rsid w:val="00C77CF1"/>
    <w:rsid w:val="00C857BE"/>
    <w:rsid w:val="00C946C8"/>
    <w:rsid w:val="00C94ECA"/>
    <w:rsid w:val="00CA192B"/>
    <w:rsid w:val="00CA36E6"/>
    <w:rsid w:val="00CA4C9A"/>
    <w:rsid w:val="00CC0DD5"/>
    <w:rsid w:val="00CC0FDB"/>
    <w:rsid w:val="00CC545D"/>
    <w:rsid w:val="00CC5BE7"/>
    <w:rsid w:val="00CC62CB"/>
    <w:rsid w:val="00CC73C5"/>
    <w:rsid w:val="00CC760D"/>
    <w:rsid w:val="00CD1EB1"/>
    <w:rsid w:val="00CD36D5"/>
    <w:rsid w:val="00CD3911"/>
    <w:rsid w:val="00CD4AF6"/>
    <w:rsid w:val="00CD5C06"/>
    <w:rsid w:val="00CD6231"/>
    <w:rsid w:val="00CD63D5"/>
    <w:rsid w:val="00CD692F"/>
    <w:rsid w:val="00CD6E02"/>
    <w:rsid w:val="00CE0851"/>
    <w:rsid w:val="00CE6C13"/>
    <w:rsid w:val="00CF2197"/>
    <w:rsid w:val="00CF35EB"/>
    <w:rsid w:val="00CF360F"/>
    <w:rsid w:val="00CF650D"/>
    <w:rsid w:val="00CF711B"/>
    <w:rsid w:val="00CF7B0E"/>
    <w:rsid w:val="00D025DF"/>
    <w:rsid w:val="00D03088"/>
    <w:rsid w:val="00D05E5F"/>
    <w:rsid w:val="00D104A1"/>
    <w:rsid w:val="00D10CF0"/>
    <w:rsid w:val="00D12193"/>
    <w:rsid w:val="00D1481E"/>
    <w:rsid w:val="00D15D78"/>
    <w:rsid w:val="00D21734"/>
    <w:rsid w:val="00D21D39"/>
    <w:rsid w:val="00D22ED2"/>
    <w:rsid w:val="00D23AAE"/>
    <w:rsid w:val="00D23BD4"/>
    <w:rsid w:val="00D23D5A"/>
    <w:rsid w:val="00D315DE"/>
    <w:rsid w:val="00D32B34"/>
    <w:rsid w:val="00D336BF"/>
    <w:rsid w:val="00D36AB6"/>
    <w:rsid w:val="00D4074C"/>
    <w:rsid w:val="00D527F1"/>
    <w:rsid w:val="00D52E59"/>
    <w:rsid w:val="00D56DF1"/>
    <w:rsid w:val="00D6142E"/>
    <w:rsid w:val="00D6484A"/>
    <w:rsid w:val="00D653D3"/>
    <w:rsid w:val="00D767B3"/>
    <w:rsid w:val="00D77338"/>
    <w:rsid w:val="00D821A4"/>
    <w:rsid w:val="00D82E9B"/>
    <w:rsid w:val="00D83858"/>
    <w:rsid w:val="00D85DAD"/>
    <w:rsid w:val="00D865E7"/>
    <w:rsid w:val="00D86D80"/>
    <w:rsid w:val="00D87110"/>
    <w:rsid w:val="00D90146"/>
    <w:rsid w:val="00D91628"/>
    <w:rsid w:val="00D91710"/>
    <w:rsid w:val="00D92FA9"/>
    <w:rsid w:val="00DA31A2"/>
    <w:rsid w:val="00DA5F74"/>
    <w:rsid w:val="00DA6BBB"/>
    <w:rsid w:val="00DB49DC"/>
    <w:rsid w:val="00DB5F20"/>
    <w:rsid w:val="00DB63D0"/>
    <w:rsid w:val="00DB6C45"/>
    <w:rsid w:val="00DC1A36"/>
    <w:rsid w:val="00DC30C8"/>
    <w:rsid w:val="00DC7D5E"/>
    <w:rsid w:val="00DD13FD"/>
    <w:rsid w:val="00DD3196"/>
    <w:rsid w:val="00DD3A87"/>
    <w:rsid w:val="00DD3BAA"/>
    <w:rsid w:val="00DD624E"/>
    <w:rsid w:val="00DD7683"/>
    <w:rsid w:val="00DE5353"/>
    <w:rsid w:val="00DE5D44"/>
    <w:rsid w:val="00DE5D5B"/>
    <w:rsid w:val="00DE660D"/>
    <w:rsid w:val="00DE6DCF"/>
    <w:rsid w:val="00DF4D8C"/>
    <w:rsid w:val="00E0260A"/>
    <w:rsid w:val="00E040F8"/>
    <w:rsid w:val="00E118C3"/>
    <w:rsid w:val="00E13672"/>
    <w:rsid w:val="00E156B2"/>
    <w:rsid w:val="00E17704"/>
    <w:rsid w:val="00E20F59"/>
    <w:rsid w:val="00E2275E"/>
    <w:rsid w:val="00E24310"/>
    <w:rsid w:val="00E24C9E"/>
    <w:rsid w:val="00E258F1"/>
    <w:rsid w:val="00E33C01"/>
    <w:rsid w:val="00E344A6"/>
    <w:rsid w:val="00E35032"/>
    <w:rsid w:val="00E351AD"/>
    <w:rsid w:val="00E363DE"/>
    <w:rsid w:val="00E37996"/>
    <w:rsid w:val="00E50179"/>
    <w:rsid w:val="00E52133"/>
    <w:rsid w:val="00E53BCB"/>
    <w:rsid w:val="00E5485E"/>
    <w:rsid w:val="00E556B4"/>
    <w:rsid w:val="00E55EB8"/>
    <w:rsid w:val="00E60D78"/>
    <w:rsid w:val="00E63FA4"/>
    <w:rsid w:val="00E70ABC"/>
    <w:rsid w:val="00E72754"/>
    <w:rsid w:val="00E7440C"/>
    <w:rsid w:val="00E754B3"/>
    <w:rsid w:val="00E75962"/>
    <w:rsid w:val="00E83FDF"/>
    <w:rsid w:val="00E87284"/>
    <w:rsid w:val="00E9223A"/>
    <w:rsid w:val="00E932F4"/>
    <w:rsid w:val="00E966CB"/>
    <w:rsid w:val="00EA09C2"/>
    <w:rsid w:val="00EA4F60"/>
    <w:rsid w:val="00EA5C6C"/>
    <w:rsid w:val="00EA65DC"/>
    <w:rsid w:val="00EB3511"/>
    <w:rsid w:val="00EB3CE6"/>
    <w:rsid w:val="00EB429B"/>
    <w:rsid w:val="00EB436F"/>
    <w:rsid w:val="00EB47C5"/>
    <w:rsid w:val="00EC0559"/>
    <w:rsid w:val="00EC0B79"/>
    <w:rsid w:val="00EC4F58"/>
    <w:rsid w:val="00EC5887"/>
    <w:rsid w:val="00EC6AFB"/>
    <w:rsid w:val="00ED0B55"/>
    <w:rsid w:val="00ED76E3"/>
    <w:rsid w:val="00EE0A29"/>
    <w:rsid w:val="00EE4884"/>
    <w:rsid w:val="00EE4939"/>
    <w:rsid w:val="00EE495F"/>
    <w:rsid w:val="00EE5F42"/>
    <w:rsid w:val="00EE79F4"/>
    <w:rsid w:val="00EE7B86"/>
    <w:rsid w:val="00EF268F"/>
    <w:rsid w:val="00EF2DF8"/>
    <w:rsid w:val="00EF4B0B"/>
    <w:rsid w:val="00EF5EA7"/>
    <w:rsid w:val="00F00394"/>
    <w:rsid w:val="00F01A7E"/>
    <w:rsid w:val="00F04B11"/>
    <w:rsid w:val="00F0508F"/>
    <w:rsid w:val="00F051C9"/>
    <w:rsid w:val="00F070A4"/>
    <w:rsid w:val="00F12210"/>
    <w:rsid w:val="00F123B2"/>
    <w:rsid w:val="00F125B0"/>
    <w:rsid w:val="00F135D2"/>
    <w:rsid w:val="00F136DF"/>
    <w:rsid w:val="00F147B3"/>
    <w:rsid w:val="00F16774"/>
    <w:rsid w:val="00F16B56"/>
    <w:rsid w:val="00F22EF7"/>
    <w:rsid w:val="00F23A27"/>
    <w:rsid w:val="00F24D9C"/>
    <w:rsid w:val="00F25C51"/>
    <w:rsid w:val="00F26626"/>
    <w:rsid w:val="00F26C2F"/>
    <w:rsid w:val="00F30EC8"/>
    <w:rsid w:val="00F316F1"/>
    <w:rsid w:val="00F34ABD"/>
    <w:rsid w:val="00F3617B"/>
    <w:rsid w:val="00F36405"/>
    <w:rsid w:val="00F37BD2"/>
    <w:rsid w:val="00F417D9"/>
    <w:rsid w:val="00F70BBC"/>
    <w:rsid w:val="00F71072"/>
    <w:rsid w:val="00F7799A"/>
    <w:rsid w:val="00F81138"/>
    <w:rsid w:val="00F811C2"/>
    <w:rsid w:val="00F82207"/>
    <w:rsid w:val="00F83BA5"/>
    <w:rsid w:val="00F851C7"/>
    <w:rsid w:val="00F854C9"/>
    <w:rsid w:val="00F929F1"/>
    <w:rsid w:val="00F94A0F"/>
    <w:rsid w:val="00FA2995"/>
    <w:rsid w:val="00FA3860"/>
    <w:rsid w:val="00FA56D2"/>
    <w:rsid w:val="00FA73D4"/>
    <w:rsid w:val="00FA7F1E"/>
    <w:rsid w:val="00FB0671"/>
    <w:rsid w:val="00FB2CE4"/>
    <w:rsid w:val="00FC0DF5"/>
    <w:rsid w:val="00FC3BD6"/>
    <w:rsid w:val="00FC3EF5"/>
    <w:rsid w:val="00FC491A"/>
    <w:rsid w:val="00FC49C8"/>
    <w:rsid w:val="00FC5A46"/>
    <w:rsid w:val="00FC769C"/>
    <w:rsid w:val="00FD2286"/>
    <w:rsid w:val="00FD74B2"/>
    <w:rsid w:val="00FD799A"/>
    <w:rsid w:val="00FE2039"/>
    <w:rsid w:val="00FE38BD"/>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46EE46"/>
  <w15:docId w15:val="{4973983D-B8FB-458C-AC13-6220C43627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4CBB"/>
    <w:pPr>
      <w:spacing w:after="240" w:line="276" w:lineRule="auto"/>
      <w:ind w:left="1418" w:right="-57"/>
      <w:jc w:val="both"/>
    </w:pPr>
    <w:rPr>
      <w:lang w:val="en-GB"/>
    </w:rPr>
  </w:style>
  <w:style w:type="paragraph" w:styleId="Heading1">
    <w:name w:val="heading 1"/>
    <w:basedOn w:val="Normal"/>
    <w:next w:val="Normal"/>
    <w:link w:val="Heading1Char"/>
    <w:autoRedefine/>
    <w:qFormat/>
    <w:rsid w:val="00C44CBB"/>
    <w:pPr>
      <w:keepNext/>
      <w:numPr>
        <w:numId w:val="41"/>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C44CBB"/>
    <w:pPr>
      <w:keepNext/>
      <w:numPr>
        <w:ilvl w:val="1"/>
        <w:numId w:val="41"/>
      </w:numPr>
      <w:spacing w:before="400" w:after="0"/>
      <w:outlineLvl w:val="1"/>
    </w:pPr>
    <w:rPr>
      <w:bCs/>
      <w:caps/>
      <w:u w:val="single"/>
    </w:rPr>
  </w:style>
  <w:style w:type="paragraph" w:styleId="Heading3">
    <w:name w:val="heading 3"/>
    <w:basedOn w:val="Normal"/>
    <w:next w:val="Normal"/>
    <w:link w:val="Heading3Char"/>
    <w:autoRedefine/>
    <w:unhideWhenUsed/>
    <w:qFormat/>
    <w:rsid w:val="00C44CBB"/>
    <w:pPr>
      <w:keepNext/>
      <w:numPr>
        <w:ilvl w:val="2"/>
        <w:numId w:val="41"/>
      </w:numPr>
      <w:spacing w:before="200" w:after="0"/>
      <w:outlineLvl w:val="2"/>
    </w:pPr>
    <w:rPr>
      <w:bCs/>
      <w:u w:val="single"/>
    </w:rPr>
  </w:style>
  <w:style w:type="paragraph" w:styleId="Heading4">
    <w:name w:val="heading 4"/>
    <w:basedOn w:val="Normal"/>
    <w:next w:val="Normal"/>
    <w:link w:val="Heading4Char"/>
    <w:unhideWhenUsed/>
    <w:qFormat/>
    <w:rsid w:val="00C44CBB"/>
    <w:pPr>
      <w:keepNext/>
      <w:numPr>
        <w:ilvl w:val="3"/>
        <w:numId w:val="41"/>
      </w:numPr>
      <w:spacing w:before="200" w:after="0"/>
      <w:outlineLvl w:val="3"/>
    </w:pPr>
    <w:rPr>
      <w:bCs/>
      <w:i/>
      <w:iCs/>
    </w:rPr>
  </w:style>
  <w:style w:type="paragraph" w:styleId="Heading5">
    <w:name w:val="heading 5"/>
    <w:basedOn w:val="Normal"/>
    <w:next w:val="Normal"/>
    <w:link w:val="Heading5Char"/>
    <w:unhideWhenUsed/>
    <w:qFormat/>
    <w:rsid w:val="00C44CBB"/>
    <w:pPr>
      <w:keepNext/>
      <w:numPr>
        <w:ilvl w:val="4"/>
        <w:numId w:val="41"/>
      </w:numPr>
      <w:spacing w:before="200" w:after="0"/>
      <w:outlineLvl w:val="4"/>
    </w:pPr>
    <w:rPr>
      <w:bCs/>
      <w:color w:val="000000"/>
    </w:rPr>
  </w:style>
  <w:style w:type="paragraph" w:styleId="Heading6">
    <w:name w:val="heading 6"/>
    <w:basedOn w:val="Normal"/>
    <w:next w:val="Normal"/>
    <w:link w:val="Heading6Char"/>
    <w:uiPriority w:val="59"/>
    <w:semiHidden/>
    <w:qFormat/>
    <w:rsid w:val="00C44CBB"/>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C44CBB"/>
    <w:pPr>
      <w:spacing w:after="0"/>
      <w:ind w:left="0"/>
      <w:outlineLvl w:val="6"/>
    </w:pPr>
    <w:rPr>
      <w:i/>
      <w:iCs/>
    </w:rPr>
  </w:style>
  <w:style w:type="paragraph" w:styleId="Heading8">
    <w:name w:val="heading 8"/>
    <w:basedOn w:val="Normal"/>
    <w:next w:val="Normal"/>
    <w:link w:val="Heading8Char"/>
    <w:uiPriority w:val="9"/>
    <w:semiHidden/>
    <w:qFormat/>
    <w:rsid w:val="00C44CBB"/>
    <w:pPr>
      <w:numPr>
        <w:ilvl w:val="7"/>
        <w:numId w:val="41"/>
      </w:numPr>
      <w:spacing w:after="0"/>
      <w:outlineLvl w:val="7"/>
    </w:pPr>
  </w:style>
  <w:style w:type="paragraph" w:styleId="Heading9">
    <w:name w:val="heading 9"/>
    <w:basedOn w:val="Normal"/>
    <w:next w:val="Normal"/>
    <w:link w:val="Heading9Char"/>
    <w:uiPriority w:val="9"/>
    <w:semiHidden/>
    <w:qFormat/>
    <w:rsid w:val="00C44CBB"/>
    <w:pPr>
      <w:spacing w:after="0"/>
      <w:ind w:left="1584" w:hanging="1584"/>
      <w:outlineLvl w:val="8"/>
    </w:pPr>
    <w:rPr>
      <w:i/>
      <w:iCs/>
      <w:spacing w:val="5"/>
    </w:rPr>
  </w:style>
  <w:style w:type="character" w:default="1" w:styleId="DefaultParagraphFont">
    <w:name w:val="Default Paragraph Font"/>
    <w:uiPriority w:val="1"/>
    <w:semiHidden/>
    <w:unhideWhenUsed/>
    <w:rsid w:val="00C44CBB"/>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C44CBB"/>
  </w:style>
  <w:style w:type="character" w:customStyle="1" w:styleId="Heading1Char">
    <w:name w:val="Heading 1 Char"/>
    <w:link w:val="Heading1"/>
    <w:rsid w:val="00C44CBB"/>
    <w:rPr>
      <w:b/>
      <w:bCs/>
      <w:caps/>
      <w:u w:val="single"/>
      <w:lang w:val="en-GB"/>
    </w:rPr>
  </w:style>
  <w:style w:type="character" w:customStyle="1" w:styleId="Heading2Char">
    <w:name w:val="Heading 2 Char"/>
    <w:link w:val="Heading2"/>
    <w:rsid w:val="00C44CBB"/>
    <w:rPr>
      <w:bCs/>
      <w:caps/>
      <w:u w:val="single"/>
      <w:lang w:val="en-GB"/>
    </w:rPr>
  </w:style>
  <w:style w:type="character" w:customStyle="1" w:styleId="Heading3Char">
    <w:name w:val="Heading 3 Char"/>
    <w:link w:val="Heading3"/>
    <w:rsid w:val="00C44CBB"/>
    <w:rPr>
      <w:bCs/>
      <w:u w:val="single"/>
      <w:lang w:val="en-GB"/>
    </w:rPr>
  </w:style>
  <w:style w:type="character" w:customStyle="1" w:styleId="Heading4Char">
    <w:name w:val="Heading 4 Char"/>
    <w:link w:val="Heading4"/>
    <w:rsid w:val="00C44CBB"/>
    <w:rPr>
      <w:bCs/>
      <w:i/>
      <w:iCs/>
      <w:lang w:val="en-GB"/>
    </w:rPr>
  </w:style>
  <w:style w:type="character" w:customStyle="1" w:styleId="Heading5Char">
    <w:name w:val="Heading 5 Char"/>
    <w:link w:val="Heading5"/>
    <w:rsid w:val="00C44CBB"/>
    <w:rPr>
      <w:bCs/>
      <w:color w:val="000000"/>
      <w:lang w:val="en-GB"/>
    </w:rPr>
  </w:style>
  <w:style w:type="character" w:customStyle="1" w:styleId="Heading6Char">
    <w:name w:val="Heading 6 Char"/>
    <w:link w:val="Heading6"/>
    <w:uiPriority w:val="59"/>
    <w:semiHidden/>
    <w:rsid w:val="00C44CBB"/>
    <w:rPr>
      <w:b/>
      <w:bCs/>
      <w:i/>
      <w:iCs/>
      <w:color w:val="7F7F7F"/>
      <w:lang w:val="en-GB"/>
    </w:rPr>
  </w:style>
  <w:style w:type="character" w:customStyle="1" w:styleId="Heading7Char">
    <w:name w:val="Heading 7 Char"/>
    <w:link w:val="Heading7"/>
    <w:uiPriority w:val="9"/>
    <w:semiHidden/>
    <w:rsid w:val="00C44CBB"/>
    <w:rPr>
      <w:i/>
      <w:iCs/>
      <w:lang w:val="en-GB"/>
    </w:rPr>
  </w:style>
  <w:style w:type="character" w:customStyle="1" w:styleId="Heading8Char">
    <w:name w:val="Heading 8 Char"/>
    <w:link w:val="Heading8"/>
    <w:uiPriority w:val="9"/>
    <w:semiHidden/>
    <w:rsid w:val="00C44CBB"/>
    <w:rPr>
      <w:lang w:val="en-GB"/>
    </w:rPr>
  </w:style>
  <w:style w:type="character" w:customStyle="1" w:styleId="Heading9Char">
    <w:name w:val="Heading 9 Char"/>
    <w:link w:val="Heading9"/>
    <w:uiPriority w:val="9"/>
    <w:semiHidden/>
    <w:rsid w:val="00C44CBB"/>
    <w:rPr>
      <w:i/>
      <w:iCs/>
      <w:spacing w:val="5"/>
      <w:lang w:val="en-GB"/>
    </w:rPr>
  </w:style>
  <w:style w:type="paragraph" w:styleId="Title">
    <w:name w:val="Title"/>
    <w:aliases w:val="Title Bold"/>
    <w:basedOn w:val="Normal"/>
    <w:next w:val="Normal"/>
    <w:link w:val="TitleChar"/>
    <w:qFormat/>
    <w:rsid w:val="00C44CBB"/>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C44CBB"/>
    <w:rPr>
      <w:b/>
      <w:caps/>
      <w:spacing w:val="5"/>
      <w:u w:val="single"/>
      <w:lang w:val="en-GB"/>
    </w:rPr>
  </w:style>
  <w:style w:type="paragraph" w:styleId="Subtitle">
    <w:name w:val="Subtitle"/>
    <w:basedOn w:val="Normal"/>
    <w:next w:val="Normal"/>
    <w:link w:val="SubtitleChar"/>
    <w:qFormat/>
    <w:rsid w:val="00C44CBB"/>
    <w:pPr>
      <w:spacing w:after="600"/>
    </w:pPr>
    <w:rPr>
      <w:i/>
      <w:iCs/>
      <w:spacing w:val="13"/>
      <w:sz w:val="24"/>
      <w:szCs w:val="24"/>
    </w:rPr>
  </w:style>
  <w:style w:type="character" w:customStyle="1" w:styleId="SubtitleChar">
    <w:name w:val="Subtitle Char"/>
    <w:link w:val="Subtitle"/>
    <w:rsid w:val="00C44CBB"/>
    <w:rPr>
      <w:i/>
      <w:iCs/>
      <w:spacing w:val="13"/>
      <w:sz w:val="24"/>
      <w:szCs w:val="24"/>
      <w:lang w:val="en-GB"/>
    </w:rPr>
  </w:style>
  <w:style w:type="paragraph" w:customStyle="1" w:styleId="CoverPageTitle">
    <w:name w:val="Cover Page Title"/>
    <w:basedOn w:val="Normal"/>
    <w:link w:val="CoverPageTitleChar"/>
    <w:qFormat/>
    <w:rsid w:val="00C44CBB"/>
    <w:pPr>
      <w:spacing w:line="360" w:lineRule="auto"/>
      <w:ind w:left="1701" w:right="1650"/>
      <w:jc w:val="center"/>
    </w:pPr>
    <w:rPr>
      <w:rFonts w:cs="Arial"/>
      <w:b/>
      <w:sz w:val="28"/>
      <w:szCs w:val="28"/>
    </w:rPr>
  </w:style>
  <w:style w:type="character" w:customStyle="1" w:styleId="CoverPageTitleChar">
    <w:name w:val="Cover Page Title Char"/>
    <w:link w:val="CoverPageTitle"/>
    <w:rsid w:val="00C44CBB"/>
    <w:rPr>
      <w:rFonts w:cs="Arial"/>
      <w:b/>
      <w:sz w:val="28"/>
      <w:szCs w:val="28"/>
      <w:lang w:val="en-GB"/>
    </w:rPr>
  </w:style>
  <w:style w:type="paragraph" w:styleId="ListParagraph">
    <w:name w:val="List Paragraph"/>
    <w:basedOn w:val="Normal"/>
    <w:link w:val="ListParagraphChar"/>
    <w:uiPriority w:val="34"/>
    <w:rsid w:val="00C44CBB"/>
    <w:pPr>
      <w:ind w:left="720"/>
      <w:contextualSpacing/>
    </w:pPr>
  </w:style>
  <w:style w:type="character" w:customStyle="1" w:styleId="ListParagraphChar">
    <w:name w:val="List Paragraph Char"/>
    <w:link w:val="ListParagraph"/>
    <w:uiPriority w:val="34"/>
    <w:rsid w:val="00C44CBB"/>
    <w:rPr>
      <w:lang w:val="en-GB"/>
    </w:rPr>
  </w:style>
  <w:style w:type="table" w:styleId="TableGrid">
    <w:name w:val="Table Grid"/>
    <w:basedOn w:val="TableNormal"/>
    <w:uiPriority w:val="59"/>
    <w:rsid w:val="00C44CBB"/>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44C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4CBB"/>
    <w:rPr>
      <w:rFonts w:ascii="Tahoma" w:hAnsi="Tahoma" w:cs="Tahoma"/>
      <w:sz w:val="16"/>
      <w:szCs w:val="16"/>
      <w:lang w:val="en-GB"/>
    </w:rPr>
  </w:style>
  <w:style w:type="paragraph" w:customStyle="1" w:styleId="FigureTitle">
    <w:name w:val="Figure Title"/>
    <w:basedOn w:val="Normal"/>
    <w:link w:val="FigureTitleChar"/>
    <w:qFormat/>
    <w:rsid w:val="00C44CBB"/>
    <w:pPr>
      <w:keepNext/>
      <w:keepLines/>
      <w:spacing w:before="240" w:after="80" w:line="240" w:lineRule="auto"/>
      <w:jc w:val="center"/>
    </w:pPr>
    <w:rPr>
      <w:b/>
      <w:caps/>
      <w:u w:val="single"/>
    </w:rPr>
  </w:style>
  <w:style w:type="paragraph" w:styleId="TOC1">
    <w:name w:val="toc 1"/>
    <w:basedOn w:val="Normal"/>
    <w:next w:val="Normal"/>
    <w:autoRedefine/>
    <w:uiPriority w:val="39"/>
    <w:unhideWhenUsed/>
    <w:rsid w:val="00C44CBB"/>
    <w:pPr>
      <w:tabs>
        <w:tab w:val="right" w:pos="10149"/>
      </w:tabs>
      <w:spacing w:after="100"/>
      <w:ind w:left="1077" w:hanging="1077"/>
    </w:pPr>
    <w:rPr>
      <w:caps/>
    </w:rPr>
  </w:style>
  <w:style w:type="paragraph" w:styleId="TOC2">
    <w:name w:val="toc 2"/>
    <w:basedOn w:val="Normal"/>
    <w:next w:val="Normal"/>
    <w:autoRedefine/>
    <w:uiPriority w:val="39"/>
    <w:unhideWhenUsed/>
    <w:rsid w:val="00C44CBB"/>
    <w:pPr>
      <w:tabs>
        <w:tab w:val="right" w:pos="10147"/>
      </w:tabs>
      <w:spacing w:after="100"/>
      <w:ind w:left="1077" w:hanging="1077"/>
    </w:pPr>
    <w:rPr>
      <w:caps/>
    </w:rPr>
  </w:style>
  <w:style w:type="paragraph" w:styleId="TOC3">
    <w:name w:val="toc 3"/>
    <w:basedOn w:val="Normal"/>
    <w:next w:val="Normal"/>
    <w:autoRedefine/>
    <w:uiPriority w:val="39"/>
    <w:unhideWhenUsed/>
    <w:rsid w:val="00C44CBB"/>
    <w:pPr>
      <w:tabs>
        <w:tab w:val="right" w:pos="10149"/>
      </w:tabs>
      <w:spacing w:after="100"/>
      <w:ind w:left="1077" w:hanging="1077"/>
    </w:pPr>
  </w:style>
  <w:style w:type="paragraph" w:styleId="TOC4">
    <w:name w:val="toc 4"/>
    <w:basedOn w:val="Normal"/>
    <w:next w:val="Normal"/>
    <w:autoRedefine/>
    <w:uiPriority w:val="39"/>
    <w:unhideWhenUsed/>
    <w:rsid w:val="00C44CBB"/>
    <w:pPr>
      <w:tabs>
        <w:tab w:val="right" w:pos="10149"/>
      </w:tabs>
      <w:spacing w:after="100"/>
      <w:ind w:left="1077" w:hanging="1077"/>
    </w:pPr>
  </w:style>
  <w:style w:type="paragraph" w:styleId="TOC5">
    <w:name w:val="toc 5"/>
    <w:basedOn w:val="Normal"/>
    <w:next w:val="Normal"/>
    <w:autoRedefine/>
    <w:uiPriority w:val="39"/>
    <w:unhideWhenUsed/>
    <w:rsid w:val="00C44CBB"/>
    <w:pPr>
      <w:tabs>
        <w:tab w:val="right" w:pos="10149"/>
      </w:tabs>
      <w:spacing w:after="100"/>
      <w:ind w:left="1077" w:hanging="1077"/>
    </w:pPr>
  </w:style>
  <w:style w:type="paragraph" w:customStyle="1" w:styleId="Dashlist">
    <w:name w:val="Dash list"/>
    <w:basedOn w:val="Normal"/>
    <w:link w:val="DashlistChar"/>
    <w:qFormat/>
    <w:rsid w:val="00C44CBB"/>
    <w:pPr>
      <w:numPr>
        <w:numId w:val="3"/>
      </w:numPr>
      <w:spacing w:after="0"/>
      <w:ind w:left="1777" w:right="0"/>
    </w:pPr>
  </w:style>
  <w:style w:type="character" w:customStyle="1" w:styleId="DashlistChar">
    <w:name w:val="Dash list Char"/>
    <w:link w:val="Dashlist"/>
    <w:rsid w:val="00C44CBB"/>
    <w:rPr>
      <w:lang w:val="en-GB"/>
    </w:rPr>
  </w:style>
  <w:style w:type="paragraph" w:customStyle="1" w:styleId="Bodyjustified">
    <w:name w:val="Body justified"/>
    <w:link w:val="BodyjustifiedChar"/>
    <w:uiPriority w:val="99"/>
    <w:rsid w:val="00C44CBB"/>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C44CBB"/>
    <w:rPr>
      <w:rFonts w:eastAsia="Arial" w:cs="Helvetica"/>
      <w:color w:val="000000"/>
      <w:w w:val="0"/>
      <w:lang w:val="en-GB"/>
    </w:rPr>
  </w:style>
  <w:style w:type="paragraph" w:customStyle="1" w:styleId="BulletList">
    <w:name w:val="Bullet List"/>
    <w:basedOn w:val="ListParagraph"/>
    <w:link w:val="BulletListChar"/>
    <w:qFormat/>
    <w:rsid w:val="00C44CBB"/>
    <w:pPr>
      <w:numPr>
        <w:numId w:val="4"/>
      </w:numPr>
      <w:ind w:left="1777" w:right="0"/>
    </w:pPr>
  </w:style>
  <w:style w:type="character" w:customStyle="1" w:styleId="BulletListChar">
    <w:name w:val="Bullet List Char"/>
    <w:link w:val="BulletList"/>
    <w:rsid w:val="00C44CBB"/>
    <w:rPr>
      <w:lang w:val="en-GB"/>
    </w:rPr>
  </w:style>
  <w:style w:type="paragraph" w:customStyle="1" w:styleId="numericallist">
    <w:name w:val="numerical list"/>
    <w:basedOn w:val="Normal"/>
    <w:link w:val="numericallistChar"/>
    <w:qFormat/>
    <w:rsid w:val="00C44CBB"/>
    <w:pPr>
      <w:numPr>
        <w:ilvl w:val="6"/>
        <w:numId w:val="41"/>
      </w:numPr>
      <w:spacing w:after="0"/>
    </w:pPr>
  </w:style>
  <w:style w:type="character" w:customStyle="1" w:styleId="numericallistChar">
    <w:name w:val="numerical list Char"/>
    <w:link w:val="numericallist"/>
    <w:rsid w:val="00C44CBB"/>
    <w:rPr>
      <w:lang w:val="en-GB"/>
    </w:rPr>
  </w:style>
  <w:style w:type="character" w:styleId="PlaceholderText">
    <w:name w:val="Placeholder Text"/>
    <w:basedOn w:val="DefaultParagraphFont"/>
    <w:uiPriority w:val="99"/>
    <w:semiHidden/>
    <w:rsid w:val="00C44CBB"/>
    <w:rPr>
      <w:color w:val="808080"/>
    </w:rPr>
  </w:style>
  <w:style w:type="paragraph" w:customStyle="1" w:styleId="Leftalign">
    <w:name w:val="Left align"/>
    <w:basedOn w:val="Normal"/>
    <w:link w:val="LeftalignChar"/>
    <w:qFormat/>
    <w:rsid w:val="00C44CBB"/>
    <w:pPr>
      <w:spacing w:after="0" w:line="240" w:lineRule="auto"/>
      <w:ind w:left="0" w:right="0"/>
    </w:pPr>
    <w:rPr>
      <w:rFonts w:eastAsia="Arial" w:cs="Arial"/>
    </w:rPr>
  </w:style>
  <w:style w:type="character" w:customStyle="1" w:styleId="LeftalignChar">
    <w:name w:val="Left align Char"/>
    <w:link w:val="Leftalign"/>
    <w:rsid w:val="00C44CBB"/>
    <w:rPr>
      <w:rFonts w:eastAsia="Arial" w:cs="Arial"/>
      <w:lang w:val="en-GB"/>
    </w:rPr>
  </w:style>
  <w:style w:type="character" w:styleId="Hyperlink">
    <w:name w:val="Hyperlink"/>
    <w:basedOn w:val="DefaultParagraphFont"/>
    <w:uiPriority w:val="99"/>
    <w:rsid w:val="00C44CBB"/>
    <w:rPr>
      <w:color w:val="0000FF" w:themeColor="hyperlink"/>
      <w:u w:val="none"/>
    </w:rPr>
  </w:style>
  <w:style w:type="character" w:customStyle="1" w:styleId="FigureTitleChar">
    <w:name w:val="Figure Title Char"/>
    <w:basedOn w:val="DefaultParagraphFont"/>
    <w:link w:val="FigureTitle"/>
    <w:rsid w:val="00C44CBB"/>
    <w:rPr>
      <w:b/>
      <w:caps/>
      <w:u w:val="single"/>
      <w:lang w:val="en-GB"/>
    </w:rPr>
  </w:style>
  <w:style w:type="paragraph" w:customStyle="1" w:styleId="BASEDON">
    <w:name w:val="BASED ON"/>
    <w:basedOn w:val="CoverPageTitle"/>
    <w:link w:val="BASEDONChar"/>
    <w:qFormat/>
    <w:rsid w:val="00C44CBB"/>
    <w:pPr>
      <w:spacing w:before="360" w:after="480"/>
    </w:pPr>
    <w:rPr>
      <w:caps/>
    </w:rPr>
  </w:style>
  <w:style w:type="character" w:customStyle="1" w:styleId="BASEDONChar">
    <w:name w:val="BASED ON Char"/>
    <w:link w:val="BASEDON"/>
    <w:rsid w:val="00C44CBB"/>
    <w:rPr>
      <w:rFonts w:cs="Arial"/>
      <w:b/>
      <w:caps/>
      <w:sz w:val="28"/>
      <w:szCs w:val="28"/>
      <w:lang w:val="en-GB"/>
    </w:rPr>
  </w:style>
  <w:style w:type="paragraph" w:customStyle="1" w:styleId="NOTES">
    <w:name w:val="NOTES"/>
    <w:link w:val="NOTESChar"/>
    <w:qFormat/>
    <w:rsid w:val="00C44CBB"/>
    <w:pPr>
      <w:keepNext/>
      <w:spacing w:before="240" w:line="276" w:lineRule="auto"/>
      <w:ind w:firstLine="1440"/>
    </w:pPr>
    <w:rPr>
      <w:rFonts w:eastAsia="Arial" w:cs="Helvetica"/>
      <w:b/>
      <w:caps/>
      <w:color w:val="000000"/>
      <w:u w:val="single"/>
      <w:lang w:val="en-GB"/>
    </w:rPr>
  </w:style>
  <w:style w:type="character" w:customStyle="1" w:styleId="NOTESChar">
    <w:name w:val="NOTES Char"/>
    <w:link w:val="NOTES"/>
    <w:rsid w:val="00C44CBB"/>
    <w:rPr>
      <w:rFonts w:eastAsia="Arial" w:cs="Helvetica"/>
      <w:b/>
      <w:caps/>
      <w:color w:val="000000"/>
      <w:u w:val="single"/>
      <w:lang w:val="en-GB"/>
    </w:rPr>
  </w:style>
  <w:style w:type="paragraph" w:customStyle="1" w:styleId="TableTitle">
    <w:name w:val="Table Title"/>
    <w:basedOn w:val="BodyText"/>
    <w:link w:val="TableTitleChar"/>
    <w:qFormat/>
    <w:rsid w:val="00C44CBB"/>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C44CBB"/>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C44CBB"/>
    <w:rPr>
      <w:lang w:val="fr-FR" w:eastAsia="fr-FR"/>
    </w:rPr>
  </w:style>
  <w:style w:type="character" w:customStyle="1" w:styleId="TableTitleChar">
    <w:name w:val="Table Title Char"/>
    <w:link w:val="TableTitle"/>
    <w:rsid w:val="00C44CBB"/>
    <w:rPr>
      <w:b/>
      <w:caps/>
      <w:u w:val="single"/>
      <w:lang w:eastAsia="fr-FR"/>
    </w:rPr>
  </w:style>
  <w:style w:type="paragraph" w:customStyle="1" w:styleId="Bullet2">
    <w:name w:val="Bullet 2"/>
    <w:qFormat/>
    <w:rsid w:val="00C44CBB"/>
    <w:pPr>
      <w:numPr>
        <w:numId w:val="6"/>
      </w:numPr>
      <w:spacing w:line="276" w:lineRule="auto"/>
      <w:ind w:left="2344"/>
    </w:pPr>
    <w:rPr>
      <w:lang w:val="en-GB"/>
    </w:rPr>
  </w:style>
  <w:style w:type="paragraph" w:customStyle="1" w:styleId="Aligncenter">
    <w:name w:val="Align center"/>
    <w:basedOn w:val="Bodyjustified"/>
    <w:link w:val="AligncenterChar"/>
    <w:qFormat/>
    <w:rsid w:val="00C44CBB"/>
    <w:pPr>
      <w:keepNext/>
    </w:pPr>
  </w:style>
  <w:style w:type="character" w:customStyle="1" w:styleId="AligncenterChar">
    <w:name w:val="Align center Char"/>
    <w:link w:val="Aligncenter"/>
    <w:rsid w:val="00C44CBB"/>
    <w:rPr>
      <w:rFonts w:eastAsia="Arial" w:cs="Helvetica"/>
      <w:color w:val="000000"/>
      <w:w w:val="0"/>
      <w:lang w:val="en-GB"/>
    </w:rPr>
  </w:style>
  <w:style w:type="paragraph" w:customStyle="1" w:styleId="alphabeticallist">
    <w:name w:val="alphabetical list"/>
    <w:basedOn w:val="BodyText"/>
    <w:link w:val="alphabeticallistChar"/>
    <w:qFormat/>
    <w:rsid w:val="00C44CBB"/>
    <w:pPr>
      <w:numPr>
        <w:ilvl w:val="5"/>
        <w:numId w:val="41"/>
      </w:numPr>
      <w:tabs>
        <w:tab w:val="clear" w:pos="1701"/>
        <w:tab w:val="clear" w:pos="2268"/>
        <w:tab w:val="clear" w:pos="2835"/>
      </w:tabs>
      <w:spacing w:line="276" w:lineRule="auto"/>
      <w:ind w:right="0"/>
    </w:pPr>
    <w:rPr>
      <w:lang w:val="en-GB"/>
    </w:rPr>
  </w:style>
  <w:style w:type="character" w:customStyle="1" w:styleId="alphabeticallistChar">
    <w:name w:val="alphabetical list Char"/>
    <w:link w:val="alphabeticallist"/>
    <w:rsid w:val="00C44CBB"/>
    <w:rPr>
      <w:lang w:val="en-GB" w:eastAsia="fr-FR"/>
    </w:rPr>
  </w:style>
  <w:style w:type="paragraph" w:styleId="ListNumber">
    <w:name w:val="List Number"/>
    <w:basedOn w:val="Normal"/>
    <w:uiPriority w:val="99"/>
    <w:semiHidden/>
    <w:unhideWhenUsed/>
    <w:rsid w:val="00C44CBB"/>
    <w:pPr>
      <w:numPr>
        <w:numId w:val="1"/>
      </w:numPr>
      <w:contextualSpacing/>
    </w:pPr>
  </w:style>
  <w:style w:type="paragraph" w:styleId="ListNumber2">
    <w:name w:val="List Number 2"/>
    <w:basedOn w:val="Normal"/>
    <w:uiPriority w:val="99"/>
    <w:semiHidden/>
    <w:unhideWhenUsed/>
    <w:rsid w:val="00C44CBB"/>
    <w:pPr>
      <w:numPr>
        <w:numId w:val="2"/>
      </w:numPr>
      <w:contextualSpacing/>
    </w:pPr>
  </w:style>
  <w:style w:type="paragraph" w:customStyle="1" w:styleId="Title2">
    <w:name w:val="Title 2"/>
    <w:basedOn w:val="Normal"/>
    <w:link w:val="Title2Char"/>
    <w:qFormat/>
    <w:rsid w:val="00C44CBB"/>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C44CBB"/>
    <w:rPr>
      <w:caps/>
      <w:u w:val="single"/>
      <w:lang w:val="en-GB"/>
    </w:rPr>
  </w:style>
  <w:style w:type="paragraph" w:customStyle="1" w:styleId="NB">
    <w:name w:val="N.B."/>
    <w:link w:val="NBChar"/>
    <w:qFormat/>
    <w:rsid w:val="00C44CBB"/>
    <w:pPr>
      <w:keepNext/>
      <w:spacing w:before="240"/>
      <w:ind w:left="1418"/>
    </w:pPr>
    <w:rPr>
      <w:b/>
      <w:caps/>
      <w:u w:val="single"/>
      <w:lang w:val="en-GB"/>
    </w:rPr>
  </w:style>
  <w:style w:type="character" w:customStyle="1" w:styleId="NBChar">
    <w:name w:val="N.B. Char"/>
    <w:basedOn w:val="DefaultParagraphFont"/>
    <w:link w:val="NB"/>
    <w:rsid w:val="00C44CBB"/>
    <w:rPr>
      <w:b/>
      <w:caps/>
      <w:u w:val="single"/>
      <w:lang w:val="en-GB"/>
    </w:rPr>
  </w:style>
  <w:style w:type="paragraph" w:customStyle="1" w:styleId="AppendixTitle">
    <w:name w:val="Appendix Title"/>
    <w:basedOn w:val="Normal"/>
    <w:qFormat/>
    <w:rsid w:val="00C44CBB"/>
    <w:pPr>
      <w:keepNext/>
      <w:keepLines/>
      <w:spacing w:after="0"/>
      <w:jc w:val="center"/>
    </w:pPr>
    <w:rPr>
      <w:b/>
      <w:caps/>
      <w:spacing w:val="5"/>
      <w:u w:val="single"/>
    </w:rPr>
  </w:style>
  <w:style w:type="paragraph" w:styleId="Header">
    <w:name w:val="header"/>
    <w:basedOn w:val="Normal"/>
    <w:link w:val="HeaderChar"/>
    <w:uiPriority w:val="99"/>
    <w:unhideWhenUsed/>
    <w:rsid w:val="00C44CBB"/>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C44CBB"/>
    <w:rPr>
      <w:lang w:val="en-GB"/>
    </w:rPr>
  </w:style>
  <w:style w:type="paragraph" w:styleId="Footer">
    <w:name w:val="footer"/>
    <w:basedOn w:val="Normal"/>
    <w:link w:val="FooterChar"/>
    <w:uiPriority w:val="99"/>
    <w:unhideWhenUsed/>
    <w:rsid w:val="00C44C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44CBB"/>
    <w:rPr>
      <w:lang w:val="en-GB"/>
    </w:rPr>
  </w:style>
  <w:style w:type="paragraph" w:customStyle="1" w:styleId="Rightalign">
    <w:name w:val="Right align"/>
    <w:basedOn w:val="Normal"/>
    <w:link w:val="RightalignChar"/>
    <w:qFormat/>
    <w:rsid w:val="00C44CBB"/>
    <w:pPr>
      <w:spacing w:after="0" w:line="240" w:lineRule="auto"/>
      <w:ind w:left="0" w:right="0"/>
    </w:pPr>
    <w:rPr>
      <w:rFonts w:eastAsia="Arial" w:cs="Arial"/>
    </w:rPr>
  </w:style>
  <w:style w:type="character" w:customStyle="1" w:styleId="RightalignChar">
    <w:name w:val="Right align Char"/>
    <w:link w:val="Rightalign"/>
    <w:rsid w:val="00C44CBB"/>
    <w:rPr>
      <w:rFonts w:eastAsia="Arial" w:cs="Arial"/>
      <w:lang w:val="en-GB"/>
    </w:rPr>
  </w:style>
  <w:style w:type="numbering" w:customStyle="1" w:styleId="NoList1">
    <w:name w:val="No List1"/>
    <w:next w:val="NoList"/>
    <w:uiPriority w:val="99"/>
    <w:semiHidden/>
    <w:unhideWhenUsed/>
    <w:rsid w:val="00C44CBB"/>
  </w:style>
  <w:style w:type="paragraph" w:customStyle="1" w:styleId="Tableofcontents">
    <w:name w:val="Table of contents"/>
    <w:basedOn w:val="Normal"/>
    <w:link w:val="TableofcontentsChar"/>
    <w:qFormat/>
    <w:rsid w:val="00C44CBB"/>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C44CBB"/>
    <w:rPr>
      <w:b/>
      <w:bCs/>
      <w:caps/>
      <w:u w:val="single"/>
      <w:lang w:val="en-GB" w:bidi="en-US"/>
    </w:rPr>
  </w:style>
  <w:style w:type="paragraph" w:customStyle="1" w:styleId="superscript">
    <w:name w:val="superscript"/>
    <w:basedOn w:val="Normal"/>
    <w:link w:val="superscriptChar"/>
    <w:qFormat/>
    <w:rsid w:val="00C44CBB"/>
    <w:pPr>
      <w:spacing w:after="0" w:line="240" w:lineRule="auto"/>
      <w:ind w:left="0" w:right="0"/>
    </w:pPr>
    <w:rPr>
      <w:vertAlign w:val="superscript"/>
    </w:rPr>
  </w:style>
  <w:style w:type="character" w:customStyle="1" w:styleId="superscriptChar">
    <w:name w:val="superscript Char"/>
    <w:link w:val="superscript"/>
    <w:rsid w:val="00C44CBB"/>
    <w:rPr>
      <w:vertAlign w:val="superscript"/>
      <w:lang w:val="en-GB"/>
    </w:rPr>
  </w:style>
  <w:style w:type="paragraph" w:customStyle="1" w:styleId="subscript">
    <w:name w:val="subscript"/>
    <w:basedOn w:val="Normal"/>
    <w:link w:val="subscriptChar"/>
    <w:qFormat/>
    <w:rsid w:val="00C44CBB"/>
    <w:pPr>
      <w:spacing w:after="0" w:line="240" w:lineRule="auto"/>
      <w:ind w:left="0" w:right="0"/>
    </w:pPr>
    <w:rPr>
      <w:vertAlign w:val="subscript"/>
    </w:rPr>
  </w:style>
  <w:style w:type="character" w:customStyle="1" w:styleId="subscriptChar">
    <w:name w:val="subscript Char"/>
    <w:link w:val="subscript"/>
    <w:rsid w:val="00C44CBB"/>
    <w:rPr>
      <w:vertAlign w:val="subscript"/>
      <w:lang w:val="en-GB"/>
    </w:rPr>
  </w:style>
  <w:style w:type="numbering" w:customStyle="1" w:styleId="NoList2">
    <w:name w:val="No List2"/>
    <w:next w:val="NoList"/>
    <w:uiPriority w:val="99"/>
    <w:semiHidden/>
    <w:unhideWhenUsed/>
    <w:rsid w:val="00C44CBB"/>
  </w:style>
  <w:style w:type="numbering" w:customStyle="1" w:styleId="NoList11">
    <w:name w:val="No List11"/>
    <w:next w:val="NoList"/>
    <w:uiPriority w:val="99"/>
    <w:semiHidden/>
    <w:unhideWhenUsed/>
    <w:rsid w:val="00C44CBB"/>
  </w:style>
  <w:style w:type="paragraph" w:customStyle="1" w:styleId="rightindent">
    <w:name w:val="right indent"/>
    <w:basedOn w:val="Rightalign"/>
    <w:link w:val="rightindentChar"/>
    <w:qFormat/>
    <w:rsid w:val="00C44CBB"/>
    <w:pPr>
      <w:tabs>
        <w:tab w:val="left" w:pos="7920"/>
      </w:tabs>
    </w:pPr>
  </w:style>
  <w:style w:type="character" w:customStyle="1" w:styleId="rightindentChar">
    <w:name w:val="right indent Char"/>
    <w:link w:val="rightindent"/>
    <w:rsid w:val="00C44CBB"/>
    <w:rPr>
      <w:rFonts w:eastAsia="Arial" w:cs="Arial"/>
      <w:lang w:val="en-GB"/>
    </w:rPr>
  </w:style>
  <w:style w:type="paragraph" w:styleId="TOCHeading">
    <w:name w:val="TOC Heading"/>
    <w:basedOn w:val="Heading1"/>
    <w:next w:val="Normal"/>
    <w:link w:val="TOCHeadingChar"/>
    <w:uiPriority w:val="39"/>
    <w:semiHidden/>
    <w:unhideWhenUsed/>
    <w:qFormat/>
    <w:rsid w:val="00C44CBB"/>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C44CBB"/>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C44CBB"/>
    <w:pPr>
      <w:numPr>
        <w:numId w:val="7"/>
      </w:numPr>
      <w:spacing w:line="276" w:lineRule="auto"/>
      <w:ind w:left="2344"/>
    </w:pPr>
    <w:rPr>
      <w:lang w:val="en-GB"/>
    </w:rPr>
  </w:style>
  <w:style w:type="paragraph" w:customStyle="1" w:styleId="numericalroman">
    <w:name w:val="numerical roman"/>
    <w:basedOn w:val="ListParagraph"/>
    <w:qFormat/>
    <w:rsid w:val="00C44CBB"/>
    <w:pPr>
      <w:numPr>
        <w:numId w:val="8"/>
      </w:numPr>
      <w:ind w:right="0"/>
    </w:pPr>
  </w:style>
  <w:style w:type="paragraph" w:styleId="TOC6">
    <w:name w:val="toc 6"/>
    <w:basedOn w:val="Normal"/>
    <w:next w:val="Normal"/>
    <w:autoRedefine/>
    <w:uiPriority w:val="39"/>
    <w:unhideWhenUsed/>
    <w:rsid w:val="00CA36E6"/>
    <w:pPr>
      <w:spacing w:after="100"/>
      <w:ind w:left="1100" w:right="0"/>
      <w:jc w:val="left"/>
    </w:pPr>
    <w:rPr>
      <w:rFonts w:asciiTheme="minorHAnsi" w:eastAsiaTheme="minorEastAsia" w:hAnsiTheme="minorHAnsi" w:cstheme="minorBidi"/>
      <w:sz w:val="22"/>
      <w:szCs w:val="22"/>
      <w:lang w:val="en-US"/>
    </w:rPr>
  </w:style>
  <w:style w:type="paragraph" w:styleId="TOC7">
    <w:name w:val="toc 7"/>
    <w:basedOn w:val="Normal"/>
    <w:next w:val="Normal"/>
    <w:autoRedefine/>
    <w:uiPriority w:val="39"/>
    <w:unhideWhenUsed/>
    <w:rsid w:val="00CA36E6"/>
    <w:pPr>
      <w:spacing w:after="100"/>
      <w:ind w:left="1320" w:right="0"/>
      <w:jc w:val="left"/>
    </w:pPr>
    <w:rPr>
      <w:rFonts w:asciiTheme="minorHAnsi" w:eastAsiaTheme="minorEastAsia" w:hAnsiTheme="minorHAnsi" w:cstheme="minorBidi"/>
      <w:sz w:val="22"/>
      <w:szCs w:val="22"/>
      <w:lang w:val="en-US"/>
    </w:rPr>
  </w:style>
  <w:style w:type="paragraph" w:styleId="TOC8">
    <w:name w:val="toc 8"/>
    <w:basedOn w:val="Normal"/>
    <w:next w:val="Normal"/>
    <w:autoRedefine/>
    <w:uiPriority w:val="39"/>
    <w:unhideWhenUsed/>
    <w:rsid w:val="00CA36E6"/>
    <w:pPr>
      <w:spacing w:after="100"/>
      <w:ind w:left="1540" w:right="0"/>
      <w:jc w:val="left"/>
    </w:pPr>
    <w:rPr>
      <w:rFonts w:asciiTheme="minorHAnsi" w:eastAsiaTheme="minorEastAsia" w:hAnsiTheme="minorHAnsi" w:cstheme="minorBidi"/>
      <w:sz w:val="22"/>
      <w:szCs w:val="22"/>
      <w:lang w:val="en-US"/>
    </w:rPr>
  </w:style>
  <w:style w:type="paragraph" w:styleId="TOC9">
    <w:name w:val="toc 9"/>
    <w:basedOn w:val="Normal"/>
    <w:next w:val="Normal"/>
    <w:autoRedefine/>
    <w:uiPriority w:val="39"/>
    <w:unhideWhenUsed/>
    <w:rsid w:val="00CA36E6"/>
    <w:pPr>
      <w:spacing w:after="100"/>
      <w:ind w:left="1760" w:right="0"/>
      <w:jc w:val="left"/>
    </w:pPr>
    <w:rPr>
      <w:rFonts w:asciiTheme="minorHAnsi" w:eastAsiaTheme="minorEastAsia" w:hAnsiTheme="minorHAnsi" w:cstheme="minorBidi"/>
      <w:sz w:val="22"/>
      <w:szCs w:val="22"/>
      <w:lang w:val="en-US"/>
    </w:rPr>
  </w:style>
  <w:style w:type="paragraph" w:styleId="NormalWeb">
    <w:name w:val="Normal (Web)"/>
    <w:basedOn w:val="Normal"/>
    <w:uiPriority w:val="99"/>
    <w:unhideWhenUsed/>
    <w:rsid w:val="005E09A1"/>
    <w:rPr>
      <w:rFonts w:ascii="Times New Roman" w:hAnsi="Times New Roman"/>
      <w:sz w:val="24"/>
      <w:szCs w:val="24"/>
    </w:rPr>
  </w:style>
  <w:style w:type="paragraph" w:styleId="Revision">
    <w:name w:val="Revision"/>
    <w:hidden/>
    <w:uiPriority w:val="99"/>
    <w:semiHidden/>
    <w:rsid w:val="005D7617"/>
    <w:rPr>
      <w:lang w:val="en-GB"/>
    </w:rPr>
  </w:style>
  <w:style w:type="paragraph" w:styleId="Caption">
    <w:name w:val="caption"/>
    <w:basedOn w:val="Normal"/>
    <w:next w:val="Normal"/>
    <w:rsid w:val="00C44CBB"/>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C44CBB"/>
    <w:rPr>
      <w:color w:val="800080" w:themeColor="followedHyperlink"/>
      <w:u w:val="single"/>
    </w:rPr>
  </w:style>
  <w:style w:type="character" w:styleId="BookTitle">
    <w:name w:val="Book Title"/>
    <w:basedOn w:val="DefaultParagraphFont"/>
    <w:uiPriority w:val="99"/>
    <w:rsid w:val="00C44CBB"/>
    <w:rPr>
      <w:b/>
      <w:bCs/>
      <w:i/>
      <w:iCs/>
      <w:spacing w:val="5"/>
    </w:rPr>
  </w:style>
  <w:style w:type="character" w:styleId="Emphasis">
    <w:name w:val="Emphasis"/>
    <w:basedOn w:val="DefaultParagraphFont"/>
    <w:uiPriority w:val="20"/>
    <w:rsid w:val="00C44CBB"/>
    <w:rPr>
      <w:i/>
      <w:iCs/>
    </w:rPr>
  </w:style>
  <w:style w:type="character" w:styleId="IntenseEmphasis">
    <w:name w:val="Intense Emphasis"/>
    <w:basedOn w:val="DefaultParagraphFont"/>
    <w:uiPriority w:val="21"/>
    <w:rsid w:val="00C44CBB"/>
    <w:rPr>
      <w:i/>
      <w:iCs/>
      <w:color w:val="4F81BD" w:themeColor="accent1"/>
    </w:rPr>
  </w:style>
  <w:style w:type="paragraph" w:styleId="IntenseQuote">
    <w:name w:val="Intense Quote"/>
    <w:basedOn w:val="Normal"/>
    <w:next w:val="Normal"/>
    <w:link w:val="IntenseQuoteChar"/>
    <w:uiPriority w:val="30"/>
    <w:rsid w:val="00C44CBB"/>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C44CBB"/>
    <w:rPr>
      <w:i/>
      <w:iCs/>
      <w:color w:val="4F81BD" w:themeColor="accent1"/>
      <w:lang w:val="en-GB"/>
    </w:rPr>
  </w:style>
  <w:style w:type="character" w:styleId="IntenseReference">
    <w:name w:val="Intense Reference"/>
    <w:basedOn w:val="DefaultParagraphFont"/>
    <w:uiPriority w:val="32"/>
    <w:rsid w:val="00C44CBB"/>
    <w:rPr>
      <w:b/>
      <w:bCs/>
      <w:smallCaps/>
      <w:color w:val="4F81BD" w:themeColor="accent1"/>
      <w:spacing w:val="5"/>
    </w:rPr>
  </w:style>
  <w:style w:type="paragraph" w:styleId="NoSpacing">
    <w:name w:val="No Spacing"/>
    <w:uiPriority w:val="1"/>
    <w:rsid w:val="00C44CBB"/>
    <w:pPr>
      <w:ind w:left="1418" w:right="-57"/>
      <w:jc w:val="both"/>
    </w:pPr>
    <w:rPr>
      <w:lang w:val="en-GB"/>
    </w:rPr>
  </w:style>
  <w:style w:type="paragraph" w:styleId="Quote">
    <w:name w:val="Quote"/>
    <w:basedOn w:val="Normal"/>
    <w:next w:val="Normal"/>
    <w:link w:val="QuoteChar"/>
    <w:uiPriority w:val="29"/>
    <w:rsid w:val="00C44CBB"/>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C44CBB"/>
    <w:rPr>
      <w:i/>
      <w:iCs/>
      <w:color w:val="404040" w:themeColor="text1" w:themeTint="BF"/>
      <w:lang w:val="en-GB"/>
    </w:rPr>
  </w:style>
  <w:style w:type="character" w:styleId="Strong">
    <w:name w:val="Strong"/>
    <w:basedOn w:val="DefaultParagraphFont"/>
    <w:uiPriority w:val="22"/>
    <w:rsid w:val="00C44CBB"/>
    <w:rPr>
      <w:b/>
      <w:bCs/>
    </w:rPr>
  </w:style>
  <w:style w:type="character" w:styleId="SubtleEmphasis">
    <w:name w:val="Subtle Emphasis"/>
    <w:basedOn w:val="DefaultParagraphFont"/>
    <w:uiPriority w:val="19"/>
    <w:rsid w:val="00C44CBB"/>
    <w:rPr>
      <w:i/>
      <w:iCs/>
      <w:color w:val="404040" w:themeColor="text1" w:themeTint="BF"/>
    </w:rPr>
  </w:style>
  <w:style w:type="character" w:styleId="SubtleReference">
    <w:name w:val="Subtle Reference"/>
    <w:basedOn w:val="DefaultParagraphFont"/>
    <w:uiPriority w:val="31"/>
    <w:rsid w:val="00C44CBB"/>
    <w:rPr>
      <w:smallCaps/>
      <w:color w:val="5A5A5A" w:themeColor="text1" w:themeTint="A5"/>
    </w:rPr>
  </w:style>
  <w:style w:type="paragraph" w:customStyle="1" w:styleId="Normal8pt">
    <w:name w:val="Normal + 8 pt"/>
    <w:aliases w:val="Black,Centered,Left:  0 cm,Right:  0 cm,After:  0 pt,Char..."/>
    <w:basedOn w:val="Normal"/>
    <w:rsid w:val="002A1554"/>
    <w:pPr>
      <w:widowControl w:val="0"/>
      <w:suppressAutoHyphens/>
      <w:autoSpaceDE w:val="0"/>
      <w:autoSpaceDN w:val="0"/>
      <w:adjustRightInd w:val="0"/>
      <w:spacing w:after="0" w:line="240" w:lineRule="atLeast"/>
      <w:ind w:left="0" w:right="0"/>
      <w:jc w:val="center"/>
    </w:pPr>
    <w:rPr>
      <w:sz w:val="16"/>
      <w:szCs w:val="16"/>
      <w:lang w:val="en-US"/>
    </w:rPr>
  </w:style>
  <w:style w:type="character" w:styleId="CommentReference">
    <w:name w:val="annotation reference"/>
    <w:basedOn w:val="DefaultParagraphFont"/>
    <w:uiPriority w:val="99"/>
    <w:semiHidden/>
    <w:unhideWhenUsed/>
    <w:rsid w:val="001D49CB"/>
    <w:rPr>
      <w:sz w:val="16"/>
      <w:szCs w:val="16"/>
    </w:rPr>
  </w:style>
  <w:style w:type="paragraph" w:styleId="CommentText">
    <w:name w:val="annotation text"/>
    <w:basedOn w:val="Normal"/>
    <w:link w:val="CommentTextChar"/>
    <w:uiPriority w:val="99"/>
    <w:unhideWhenUsed/>
    <w:rsid w:val="001D49CB"/>
    <w:pPr>
      <w:spacing w:line="240" w:lineRule="auto"/>
    </w:pPr>
  </w:style>
  <w:style w:type="character" w:customStyle="1" w:styleId="CommentTextChar">
    <w:name w:val="Comment Text Char"/>
    <w:basedOn w:val="DefaultParagraphFont"/>
    <w:link w:val="CommentText"/>
    <w:uiPriority w:val="99"/>
    <w:rsid w:val="001D49CB"/>
    <w:rPr>
      <w:lang w:val="en-GB"/>
    </w:rPr>
  </w:style>
  <w:style w:type="paragraph" w:styleId="CommentSubject">
    <w:name w:val="annotation subject"/>
    <w:basedOn w:val="CommentText"/>
    <w:next w:val="CommentText"/>
    <w:link w:val="CommentSubjectChar"/>
    <w:uiPriority w:val="99"/>
    <w:semiHidden/>
    <w:unhideWhenUsed/>
    <w:rsid w:val="00AF5D52"/>
    <w:rPr>
      <w:b/>
      <w:bCs/>
    </w:rPr>
  </w:style>
  <w:style w:type="character" w:customStyle="1" w:styleId="CommentSubjectChar">
    <w:name w:val="Comment Subject Char"/>
    <w:basedOn w:val="CommentTextChar"/>
    <w:link w:val="CommentSubject"/>
    <w:uiPriority w:val="99"/>
    <w:semiHidden/>
    <w:rsid w:val="00AF5D52"/>
    <w:rPr>
      <w:b/>
      <w:bCs/>
      <w:lang w:val="en-GB"/>
    </w:rPr>
  </w:style>
  <w:style w:type="character" w:styleId="UnresolvedMention">
    <w:name w:val="Unresolved Mention"/>
    <w:basedOn w:val="DefaultParagraphFont"/>
    <w:uiPriority w:val="99"/>
    <w:semiHidden/>
    <w:unhideWhenUsed/>
    <w:rsid w:val="003263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0326757">
      <w:bodyDiv w:val="1"/>
      <w:marLeft w:val="0"/>
      <w:marRight w:val="0"/>
      <w:marTop w:val="0"/>
      <w:marBottom w:val="0"/>
      <w:divBdr>
        <w:top w:val="none" w:sz="0" w:space="0" w:color="auto"/>
        <w:left w:val="none" w:sz="0" w:space="0" w:color="auto"/>
        <w:bottom w:val="none" w:sz="0" w:space="0" w:color="auto"/>
        <w:right w:val="none" w:sz="0" w:space="0" w:color="auto"/>
      </w:divBdr>
    </w:div>
    <w:div w:id="1539244108">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escies.org/escc-specs/published/23100.pdf" TargetMode="External"/><Relationship Id="rId21" Type="http://schemas.openxmlformats.org/officeDocument/2006/relationships/hyperlink" Target="http://escies.org/escc-specs/published/20500.pdf" TargetMode="External"/><Relationship Id="rId42" Type="http://schemas.openxmlformats.org/officeDocument/2006/relationships/hyperlink" Target="http://escies.org/escc-specs/published/25400.pdf" TargetMode="External"/><Relationship Id="rId47" Type="http://schemas.openxmlformats.org/officeDocument/2006/relationships/hyperlink" Target="http://escies.org/escc-specs/published/22800.pdf" TargetMode="External"/><Relationship Id="rId63" Type="http://schemas.openxmlformats.org/officeDocument/2006/relationships/hyperlink" Target="http://escies.org/escc-specs/published/24800.pdf" TargetMode="External"/><Relationship Id="rId68" Type="http://schemas.openxmlformats.org/officeDocument/2006/relationships/hyperlink" Target="http://escies.org/escc-specs/published/20600.pdf" TargetMode="External"/><Relationship Id="rId16" Type="http://schemas.openxmlformats.org/officeDocument/2006/relationships/hyperlink" Target="http://escies.org/escc-specs/published/20100.pdf" TargetMode="External"/><Relationship Id="rId11" Type="http://schemas.openxmlformats.org/officeDocument/2006/relationships/image" Target="media/image1.jpg"/><Relationship Id="rId24" Type="http://schemas.openxmlformats.org/officeDocument/2006/relationships/hyperlink" Target="http://escies.org/escc-specs/published/21700.pdf" TargetMode="External"/><Relationship Id="rId32" Type="http://schemas.openxmlformats.org/officeDocument/2006/relationships/hyperlink" Target="http://escies.org/escc-specs/published/20100.pdf" TargetMode="External"/><Relationship Id="rId37" Type="http://schemas.openxmlformats.org/officeDocument/2006/relationships/hyperlink" Target="https://landandmaritimeapps.dla.mil/programs/milspec/ListDocs.aspx?BasicDoc=MIL-STD-202" TargetMode="External"/><Relationship Id="rId40" Type="http://schemas.openxmlformats.org/officeDocument/2006/relationships/hyperlink" Target="http://escies.org/escc-specs/published/20100.pdf" TargetMode="External"/><Relationship Id="rId45" Type="http://schemas.openxmlformats.org/officeDocument/2006/relationships/hyperlink" Target="http://escies.org/escc-specs/published/25400.pdf" TargetMode="External"/><Relationship Id="rId53" Type="http://schemas.openxmlformats.org/officeDocument/2006/relationships/hyperlink" Target="http://escies.org/escc-specs/published/25400.pdf" TargetMode="External"/><Relationship Id="rId58" Type="http://schemas.openxmlformats.org/officeDocument/2006/relationships/hyperlink" Target="https://landandmaritimeapps.dla.mil/Downloads/MilSpec/Docs/MIL-STD-202/std202mthd112.pdf" TargetMode="External"/><Relationship Id="rId66" Type="http://schemas.openxmlformats.org/officeDocument/2006/relationships/hyperlink" Target="http://escies.org/escc-specs/published/20100.pdf" TargetMode="External"/><Relationship Id="rId74" Type="http://schemas.openxmlformats.org/officeDocument/2006/relationships/header" Target="header3.xml"/><Relationship Id="rId5" Type="http://schemas.openxmlformats.org/officeDocument/2006/relationships/numbering" Target="numbering.xml"/><Relationship Id="rId61" Type="http://schemas.openxmlformats.org/officeDocument/2006/relationships/hyperlink" Target="http://escies.org/escc-specs/published/20500.pdf" TargetMode="External"/><Relationship Id="rId19" Type="http://schemas.openxmlformats.org/officeDocument/2006/relationships/hyperlink" Target="http://escies.org/escc-specs/published/20100.pdf" TargetMode="External"/><Relationship Id="rId14" Type="http://schemas.openxmlformats.org/officeDocument/2006/relationships/hyperlink" Target="https://escies.org" TargetMode="External"/><Relationship Id="rId22" Type="http://schemas.openxmlformats.org/officeDocument/2006/relationships/hyperlink" Target="http://escies.org/escc-specs/published/20600.pdf" TargetMode="External"/><Relationship Id="rId27" Type="http://schemas.openxmlformats.org/officeDocument/2006/relationships/hyperlink" Target="http://escies.org/escc-specs/published/23500.pdf" TargetMode="External"/><Relationship Id="rId30" Type="http://schemas.openxmlformats.org/officeDocument/2006/relationships/hyperlink" Target="http://escies.org/escc-specs/published/25400.pdf" TargetMode="External"/><Relationship Id="rId35" Type="http://schemas.openxmlformats.org/officeDocument/2006/relationships/hyperlink" Target="http://escies.org/escc-specs/published/24600.pdf" TargetMode="External"/><Relationship Id="rId43" Type="http://schemas.openxmlformats.org/officeDocument/2006/relationships/hyperlink" Target="http://escies.org/escc-specs/published/20100.pdf" TargetMode="External"/><Relationship Id="rId48" Type="http://schemas.openxmlformats.org/officeDocument/2006/relationships/hyperlink" Target="http://escies.org/escc-specs/published/21700.pdf" TargetMode="External"/><Relationship Id="rId56" Type="http://schemas.openxmlformats.org/officeDocument/2006/relationships/hyperlink" Target="http://escies.org/escc-specs/published/23100.pdf" TargetMode="External"/><Relationship Id="rId64" Type="http://schemas.openxmlformats.org/officeDocument/2006/relationships/hyperlink" Target="http://escies.org/escc-specs/published/20100.pdf" TargetMode="External"/><Relationship Id="rId69" Type="http://schemas.openxmlformats.org/officeDocument/2006/relationships/hyperlink" Target="http://escies.org/escc-specs/published/23100.pdf" TargetMode="External"/><Relationship Id="rId77"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escies.org/escc-specs/published/25400.pdf" TargetMode="External"/><Relationship Id="rId72"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yperlink" Target="http://escies.org/escc-specs/published/25400.pdf" TargetMode="External"/><Relationship Id="rId25" Type="http://schemas.openxmlformats.org/officeDocument/2006/relationships/hyperlink" Target="http://escies.org/escc-specs/published/22600.pdf" TargetMode="External"/><Relationship Id="rId33" Type="http://schemas.openxmlformats.org/officeDocument/2006/relationships/hyperlink" Target="http://escies.org/escc-specs/published/21700.pdf" TargetMode="External"/><Relationship Id="rId38" Type="http://schemas.openxmlformats.org/officeDocument/2006/relationships/hyperlink" Target="http://escies.org/escc-specs/published/21300.pdf" TargetMode="External"/><Relationship Id="rId46" Type="http://schemas.openxmlformats.org/officeDocument/2006/relationships/hyperlink" Target="http://escies.org/escc-specs/published/25400.pdf" TargetMode="External"/><Relationship Id="rId59" Type="http://schemas.openxmlformats.org/officeDocument/2006/relationships/hyperlink" Target="http://escies.org/escc-specs/published/20400.pdf" TargetMode="External"/><Relationship Id="rId67" Type="http://schemas.openxmlformats.org/officeDocument/2006/relationships/hyperlink" Target="http://escies.org/escc-specs/published/25400.pdf" TargetMode="External"/><Relationship Id="rId20" Type="http://schemas.openxmlformats.org/officeDocument/2006/relationships/hyperlink" Target="http://escies.org/escc-specs/published/20400.pdf" TargetMode="External"/><Relationship Id="rId41" Type="http://schemas.openxmlformats.org/officeDocument/2006/relationships/hyperlink" Target="http://escies.org/escc-specs/published/25400.pdf" TargetMode="External"/><Relationship Id="rId54" Type="http://schemas.openxmlformats.org/officeDocument/2006/relationships/hyperlink" Target="http://escies.org/escc-specs/published/20100.pdf" TargetMode="External"/><Relationship Id="rId62" Type="http://schemas.openxmlformats.org/officeDocument/2006/relationships/hyperlink" Target="http://escies.org/escc-specs/published/20500.pdf" TargetMode="External"/><Relationship Id="rId70" Type="http://schemas.openxmlformats.org/officeDocument/2006/relationships/header" Target="header1.xml"/><Relationship Id="rId75"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escies.org/download/dcrappimp?id=????" TargetMode="External"/><Relationship Id="rId23" Type="http://schemas.openxmlformats.org/officeDocument/2006/relationships/hyperlink" Target="http://escies.org/escc-specs/published/21300.pdf" TargetMode="External"/><Relationship Id="rId28" Type="http://schemas.openxmlformats.org/officeDocument/2006/relationships/hyperlink" Target="http://escies.org/escc-specs/published/24600.pdf" TargetMode="External"/><Relationship Id="rId36" Type="http://schemas.openxmlformats.org/officeDocument/2006/relationships/hyperlink" Target="http://escies.org/escc-specs/published/25400.pdf" TargetMode="External"/><Relationship Id="rId49" Type="http://schemas.openxmlformats.org/officeDocument/2006/relationships/hyperlink" Target="http://escies.org/escc-specs/published/22600.pdf" TargetMode="External"/><Relationship Id="rId57" Type="http://schemas.openxmlformats.org/officeDocument/2006/relationships/hyperlink" Target="http://escies.org/escc-specs/published/20400.pdf" TargetMode="External"/><Relationship Id="rId10" Type="http://schemas.openxmlformats.org/officeDocument/2006/relationships/endnotes" Target="endnotes.xml"/><Relationship Id="rId31" Type="http://schemas.openxmlformats.org/officeDocument/2006/relationships/hyperlink" Target="http://escies.org/escc-specs/published/20100.pdf" TargetMode="External"/><Relationship Id="rId44" Type="http://schemas.openxmlformats.org/officeDocument/2006/relationships/hyperlink" Target="http://escies.org/escc-specs/published/20100.pdf" TargetMode="External"/><Relationship Id="rId52" Type="http://schemas.openxmlformats.org/officeDocument/2006/relationships/hyperlink" Target="http://escies.org/escc-specs/published/20100.pdf" TargetMode="External"/><Relationship Id="rId60" Type="http://schemas.openxmlformats.org/officeDocument/2006/relationships/hyperlink" Target="http://escies.org/escc-specs/published/20500.pdf" TargetMode="External"/><Relationship Id="rId65" Type="http://schemas.openxmlformats.org/officeDocument/2006/relationships/hyperlink" Target="http://escies.org/escc-specs/published/25400.pdf" TargetMode="External"/><Relationship Id="rId73"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escies.org/" TargetMode="External"/><Relationship Id="rId18" Type="http://schemas.openxmlformats.org/officeDocument/2006/relationships/hyperlink" Target="http://escies.org/escc-specs/published/23100.pdf" TargetMode="External"/><Relationship Id="rId39" Type="http://schemas.openxmlformats.org/officeDocument/2006/relationships/hyperlink" Target="http://escies.org/escc-specs/published/20100.pdf" TargetMode="External"/><Relationship Id="rId34" Type="http://schemas.openxmlformats.org/officeDocument/2006/relationships/hyperlink" Target="http://escies.org/escc-specs/published/22800.pdf" TargetMode="External"/><Relationship Id="rId50" Type="http://schemas.openxmlformats.org/officeDocument/2006/relationships/hyperlink" Target="http://escies.org/escc-specs/published/20100.pdf" TargetMode="External"/><Relationship Id="rId55" Type="http://schemas.openxmlformats.org/officeDocument/2006/relationships/hyperlink" Target="http://escies.org/escc-specs/published/25400.pdf" TargetMode="External"/><Relationship Id="rId76"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header" Target="header2.xml"/><Relationship Id="rId2" Type="http://schemas.openxmlformats.org/officeDocument/2006/relationships/customXml" Target="../customXml/item2.xml"/><Relationship Id="rId29" Type="http://schemas.openxmlformats.org/officeDocument/2006/relationships/hyperlink" Target="http://escies.org/escc-specs/published/24800.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3" ma:contentTypeDescription="Create a new document." ma:contentTypeScope="" ma:versionID="25efba5c7ec008d3c787a8e380f95980">
  <xsd:schema xmlns:xsd="http://www.w3.org/2001/XMLSchema" xmlns:xs="http://www.w3.org/2001/XMLSchema" xmlns:p="http://schemas.microsoft.com/office/2006/metadata/properties" xmlns:ns2="6bd58a04-39b6-4196-87bb-bb788da3cd29" targetNamespace="http://schemas.microsoft.com/office/2006/metadata/properties" ma:root="true" ma:fieldsID="5c834bc7c56f278215bed99c3cf6430b"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CE1D43-184F-469E-A3FA-7AFD77D0D756}">
  <ds:schemaRefs>
    <ds:schemaRef ds:uri="http://schemas.microsoft.com/office/2006/metadata/properties"/>
    <ds:schemaRef ds:uri="http://schemas.microsoft.com/office/infopath/2007/PartnerControls"/>
    <ds:schemaRef ds:uri="6bd58a04-39b6-4196-87bb-bb788da3cd29"/>
  </ds:schemaRefs>
</ds:datastoreItem>
</file>

<file path=customXml/itemProps2.xml><?xml version="1.0" encoding="utf-8"?>
<ds:datastoreItem xmlns:ds="http://schemas.openxmlformats.org/officeDocument/2006/customXml" ds:itemID="{19C1E112-8C63-4724-AF50-6B4C17100DBF}">
  <ds:schemaRefs>
    <ds:schemaRef ds:uri="http://schemas.microsoft.com/sharepoint/v3/contenttype/forms"/>
  </ds:schemaRefs>
</ds:datastoreItem>
</file>

<file path=customXml/itemProps3.xml><?xml version="1.0" encoding="utf-8"?>
<ds:datastoreItem xmlns:ds="http://schemas.openxmlformats.org/officeDocument/2006/customXml" ds:itemID="{E9FC0EBA-82AE-4664-986D-365637AFE6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1151D97-0BCA-4B44-9ED4-1586559FC7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2</TotalTime>
  <Pages>36</Pages>
  <Words>10257</Words>
  <Characters>58466</Characters>
  <Application>Microsoft Office Word</Application>
  <DocSecurity>0</DocSecurity>
  <Lines>487</Lines>
  <Paragraphs>137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CAPACITORS, FIXED, CHIPS, CERAMIC DIELECTRIC, TYPES I AND II</vt:lpstr>
      <vt:lpstr/>
    </vt:vector>
  </TitlesOfParts>
  <Company>CNES</Company>
  <LinksUpToDate>false</LinksUpToDate>
  <CharactersWithSpaces>68586</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CAPACITORS, FIXED, CHIPS, CERAMIC DIELECTRIC, TYPES I AND II</dc:title>
  <dc:subject/>
  <dc:creator>james weiss</dc:creator>
  <cp:keywords/>
  <dc:description/>
  <cp:lastModifiedBy>Steve Thacker</cp:lastModifiedBy>
  <cp:revision>5</cp:revision>
  <cp:lastPrinted>2015-03-30T12:56:00Z</cp:lastPrinted>
  <dcterms:created xsi:type="dcterms:W3CDTF">2025-07-30T11:34:00Z</dcterms:created>
  <dcterms:modified xsi:type="dcterms:W3CDTF">2025-07-30T11:50:00Z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