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9C890" w14:textId="77777777" w:rsidR="00B238AF" w:rsidRPr="004E6EB6" w:rsidRDefault="00566CE2" w:rsidP="0037029A">
      <w:pPr>
        <w:ind w:left="0" w:right="-58"/>
        <w:jc w:val="center"/>
      </w:pPr>
      <w:r w:rsidRPr="004E6EB6">
        <w:rPr>
          <w:noProof/>
          <w:lang w:eastAsia="en-GB"/>
        </w:rPr>
        <w:drawing>
          <wp:anchor distT="0" distB="0" distL="114300" distR="114300" simplePos="0" relativeHeight="251660288" behindDoc="0" locked="0" layoutInCell="1" allowOverlap="1" wp14:anchorId="453FBA3C" wp14:editId="38D873D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110412A" w14:textId="77777777" w:rsidR="00B238AF" w:rsidRPr="004E6EB6" w:rsidRDefault="00B238AF" w:rsidP="00546706">
      <w:pPr>
        <w:rPr>
          <w:rFonts w:cs="Arial"/>
        </w:rPr>
      </w:pPr>
    </w:p>
    <w:p w14:paraId="07A09DAF" w14:textId="77777777" w:rsidR="007F5AFE" w:rsidRPr="004E6EB6" w:rsidRDefault="007F5AFE" w:rsidP="008D0546"/>
    <w:p w14:paraId="37CE099B" w14:textId="77777777" w:rsidR="008B5CFD" w:rsidRPr="004E6EB6" w:rsidRDefault="00566CE2" w:rsidP="006E2C32">
      <w:pPr>
        <w:pStyle w:val="BASEDON"/>
      </w:pPr>
      <w:r w:rsidRPr="004E6EB6">
        <w:rPr>
          <w:noProof/>
          <w:lang w:eastAsia="en-GB"/>
        </w:rPr>
        <mc:AlternateContent>
          <mc:Choice Requires="wps">
            <w:drawing>
              <wp:anchor distT="0" distB="0" distL="114300" distR="114300" simplePos="0" relativeHeight="251662336" behindDoc="0" locked="0" layoutInCell="1" allowOverlap="1" wp14:anchorId="62E0524C" wp14:editId="19256DC2">
                <wp:simplePos x="0" y="0"/>
                <wp:positionH relativeFrom="column">
                  <wp:posOffset>5240655</wp:posOffset>
                </wp:positionH>
                <wp:positionV relativeFrom="paragraph">
                  <wp:posOffset>232410</wp:posOffset>
                </wp:positionV>
                <wp:extent cx="1049867" cy="2819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1049867" cy="281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1D369" w14:textId="77777777" w:rsidR="004D3DBC" w:rsidRDefault="004D3DB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866BC">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0524C" id="_x0000_t202" coordsize="21600,21600" o:spt="202" path="m,l,21600r21600,l21600,xe">
                <v:stroke joinstyle="miter"/>
                <v:path gradientshapeok="t" o:connecttype="rect"/>
              </v:shapetype>
              <v:shape id="Text Box 1" o:spid="_x0000_s1026" type="#_x0000_t202" style="position:absolute;left:0;text-align:left;margin-left:412.65pt;margin-top:18.3pt;width:82.65pt;height: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" fillcolor="white [3201]" stroked="f" strokeweight=".5pt">
                <v:textbox>
                  <w:txbxContent>
                    <w:p w14:paraId="7F21D369" w14:textId="77777777" w:rsidR="004D3DBC" w:rsidRDefault="004D3DB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866BC">
                        <w:rPr>
                          <w:noProof/>
                        </w:rPr>
                        <w:t>14</w:t>
                      </w:r>
                      <w:r>
                        <w:rPr>
                          <w:noProof/>
                        </w:rPr>
                        <w:fldChar w:fldCharType="end"/>
                      </w:r>
                    </w:p>
                  </w:txbxContent>
                </v:textbox>
              </v:shape>
            </w:pict>
          </mc:Fallback>
        </mc:AlternateContent>
      </w:r>
    </w:p>
    <w:p w14:paraId="765360A3" w14:textId="77777777" w:rsidR="0061022A" w:rsidRPr="004E6EB6" w:rsidRDefault="0061022A" w:rsidP="0061022A">
      <w:pPr>
        <w:pStyle w:val="CoverPageTitle"/>
      </w:pPr>
      <w:r w:rsidRPr="004E6EB6">
        <w:t>RESISTOR, FIXED, CHIP, METAL FOIL</w:t>
      </w:r>
    </w:p>
    <w:p w14:paraId="77AF4B8A" w14:textId="4BF06E16" w:rsidR="0061022A" w:rsidRPr="004E6EB6" w:rsidRDefault="0061022A" w:rsidP="0061022A">
      <w:pPr>
        <w:pStyle w:val="BASEDON"/>
      </w:pPr>
      <w:r w:rsidRPr="004E6EB6">
        <w:t>BASED ON TYPE SMP-PW, SMS-PW, SMT-PW</w:t>
      </w:r>
    </w:p>
    <w:p w14:paraId="1AF1F6C7" w14:textId="77777777" w:rsidR="007F5AFE" w:rsidRPr="004E6EB6" w:rsidRDefault="007F5AFE" w:rsidP="006E2C32">
      <w:pPr>
        <w:pStyle w:val="CoverPageTitle"/>
      </w:pPr>
      <w:r w:rsidRPr="004E6EB6">
        <w:t xml:space="preserve">ESCC Detail </w:t>
      </w:r>
      <w:r w:rsidR="007A41EF" w:rsidRPr="004E6EB6">
        <w:t>Specification</w:t>
      </w:r>
      <w:r w:rsidR="00A202ED" w:rsidRPr="004E6EB6">
        <w:t xml:space="preserve"> No.</w:t>
      </w:r>
      <w:r w:rsidR="00407763" w:rsidRPr="004E6EB6">
        <w:t xml:space="preserve"> </w:t>
      </w:r>
      <w:r w:rsidR="0061022A" w:rsidRPr="004E6EB6">
        <w:t>4001/027</w:t>
      </w:r>
    </w:p>
    <w:p w14:paraId="4F94FDB1" w14:textId="77777777" w:rsidR="007F5AFE" w:rsidRPr="004E6EB6" w:rsidRDefault="007F5AFE" w:rsidP="006E2C32">
      <w:pPr>
        <w:pStyle w:val="CoverPageTitle"/>
      </w:pPr>
    </w:p>
    <w:p w14:paraId="21D5617E" w14:textId="77777777" w:rsidR="00C946C8" w:rsidRPr="004E6EB6" w:rsidRDefault="00C946C8" w:rsidP="005C0AD0">
      <w:pPr>
        <w:pStyle w:val="CoverPageTitle"/>
        <w:spacing w:after="2040"/>
      </w:pPr>
    </w:p>
    <w:p w14:paraId="1209F1B9" w14:textId="77777777" w:rsidR="00C946C8" w:rsidRPr="004E6EB6" w:rsidRDefault="00C946C8" w:rsidP="006E2C32">
      <w:pPr>
        <w:pStyle w:val="CoverPageTitle"/>
      </w:pPr>
    </w:p>
    <w:p w14:paraId="228AFC9B" w14:textId="77777777" w:rsidR="003273E4" w:rsidRPr="004E6EB6"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4E6EB6" w14:paraId="15D20BEE" w14:textId="77777777" w:rsidTr="00C946C8">
        <w:trPr>
          <w:trHeight w:val="365"/>
          <w:jc w:val="center"/>
        </w:trPr>
        <w:tc>
          <w:tcPr>
            <w:tcW w:w="4401" w:type="dxa"/>
            <w:shd w:val="clear" w:color="auto" w:fill="auto"/>
            <w:vAlign w:val="center"/>
          </w:tcPr>
          <w:p w14:paraId="49099B34" w14:textId="40EA8F50" w:rsidR="008B5CFD" w:rsidRPr="00255104" w:rsidRDefault="008B5CFD" w:rsidP="008B5CFD">
            <w:pPr>
              <w:pStyle w:val="Leftalign"/>
              <w:jc w:val="left"/>
              <w:rPr>
                <w:highlight w:val="yellow"/>
              </w:rPr>
            </w:pPr>
            <w:r w:rsidRPr="00255104">
              <w:rPr>
                <w:highlight w:val="yellow"/>
              </w:rPr>
              <w:t xml:space="preserve">Issue </w:t>
            </w:r>
            <w:r w:rsidR="00255104" w:rsidRPr="00255104">
              <w:rPr>
                <w:highlight w:val="yellow"/>
              </w:rPr>
              <w:t>9 Draft A</w:t>
            </w:r>
          </w:p>
        </w:tc>
        <w:tc>
          <w:tcPr>
            <w:tcW w:w="4349" w:type="dxa"/>
            <w:shd w:val="clear" w:color="auto" w:fill="auto"/>
            <w:vAlign w:val="center"/>
          </w:tcPr>
          <w:p w14:paraId="1093EC04" w14:textId="1AC4DA87" w:rsidR="008B5CFD" w:rsidRPr="00255104" w:rsidRDefault="00255104" w:rsidP="004D3DBC">
            <w:pPr>
              <w:pStyle w:val="Leftalign"/>
              <w:jc w:val="left"/>
              <w:rPr>
                <w:highlight w:val="yellow"/>
              </w:rPr>
            </w:pPr>
            <w:r w:rsidRPr="00255104">
              <w:rPr>
                <w:highlight w:val="yellow"/>
              </w:rPr>
              <w:t>August 2024</w:t>
            </w:r>
          </w:p>
        </w:tc>
      </w:tr>
    </w:tbl>
    <w:p w14:paraId="36205EF6" w14:textId="77777777" w:rsidR="008B5CFD" w:rsidRPr="004E6EB6" w:rsidRDefault="008B5CFD" w:rsidP="006E2C32">
      <w:pPr>
        <w:pStyle w:val="CoverPageTitle"/>
      </w:pPr>
    </w:p>
    <w:p w14:paraId="12E7D15F" w14:textId="77777777" w:rsidR="00C946C8" w:rsidRPr="004E6EB6" w:rsidRDefault="00C946C8" w:rsidP="006E2C32">
      <w:pPr>
        <w:pStyle w:val="CoverPageTitle"/>
      </w:pPr>
      <w:r w:rsidRPr="004E6EB6">
        <w:rPr>
          <w:noProof/>
          <w:lang w:eastAsia="en-GB"/>
        </w:rPr>
        <w:drawing>
          <wp:anchor distT="0" distB="0" distL="114300" distR="114300" simplePos="0" relativeHeight="251658240" behindDoc="1" locked="0" layoutInCell="1" allowOverlap="1" wp14:anchorId="7AD23F5B" wp14:editId="6ED58BF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257E05C" w14:textId="77777777" w:rsidR="00C946C8" w:rsidRPr="004E6EB6" w:rsidRDefault="00C946C8" w:rsidP="00C946C8"/>
    <w:p w14:paraId="604701C3" w14:textId="77777777" w:rsidR="00C946C8" w:rsidRPr="004E6EB6" w:rsidRDefault="00C946C8" w:rsidP="00C946C8"/>
    <w:p w14:paraId="1F1B759A" w14:textId="77777777" w:rsidR="003273E4" w:rsidRPr="004E6EB6" w:rsidRDefault="003273E4" w:rsidP="00C946C8"/>
    <w:p w14:paraId="7B7B4DAA" w14:textId="66DECC33" w:rsidR="00C946C8" w:rsidRPr="004E6EB6" w:rsidRDefault="00C946C8" w:rsidP="0028477E">
      <w:pPr>
        <w:ind w:left="0"/>
        <w:jc w:val="center"/>
        <w:rPr>
          <w:rFonts w:cs="Arial"/>
          <w:b/>
          <w:sz w:val="28"/>
          <w:szCs w:val="28"/>
        </w:rPr>
      </w:pPr>
      <w:r w:rsidRPr="004E6EB6">
        <w:t xml:space="preserve">Document Custodian: European Space Agency – see </w:t>
      </w:r>
      <w:hyperlink r:id="rId13" w:history="1">
        <w:r w:rsidRPr="004E6EB6">
          <w:rPr>
            <w:rStyle w:val="Hyperlink"/>
          </w:rPr>
          <w:t>https://escies.org</w:t>
        </w:r>
      </w:hyperlink>
      <w:r w:rsidRPr="004E6EB6">
        <w:br w:type="page"/>
      </w:r>
    </w:p>
    <w:p w14:paraId="445F5FDA" w14:textId="77777777" w:rsidR="00080FC5" w:rsidRPr="004E6EB6" w:rsidRDefault="00080FC5" w:rsidP="00546706">
      <w:pPr>
        <w:pStyle w:val="Title"/>
        <w:rPr>
          <w:rFonts w:cs="Arial"/>
        </w:rPr>
      </w:pPr>
      <w:r w:rsidRPr="004E6EB6">
        <w:rPr>
          <w:rFonts w:cs="Arial"/>
        </w:rPr>
        <w:lastRenderedPageBreak/>
        <w:t>Legal Disclaimer and Copyright</w:t>
      </w:r>
    </w:p>
    <w:p w14:paraId="19ED1A05" w14:textId="190E6B82" w:rsidR="00080FC5" w:rsidRPr="004E6EB6" w:rsidRDefault="00080FC5" w:rsidP="00546706">
      <w:pPr>
        <w:rPr>
          <w:rFonts w:cs="Arial"/>
        </w:rPr>
      </w:pPr>
      <w:r w:rsidRPr="004E6EB6">
        <w:rPr>
          <w:rFonts w:cs="Arial"/>
        </w:rPr>
        <w:t xml:space="preserve">European Space Agency, Copyright </w:t>
      </w:r>
      <w:r w:rsidR="00C47E78" w:rsidRPr="004E6EB6">
        <w:rPr>
          <w:rFonts w:cs="Arial"/>
        </w:rPr>
        <w:t xml:space="preserve">© </w:t>
      </w:r>
      <w:r w:rsidR="0012267E" w:rsidRPr="00255104">
        <w:rPr>
          <w:rFonts w:cs="Arial"/>
          <w:highlight w:val="yellow"/>
        </w:rPr>
        <w:t>20</w:t>
      </w:r>
      <w:r w:rsidR="005C0701" w:rsidRPr="00255104">
        <w:rPr>
          <w:rFonts w:cs="Arial"/>
          <w:highlight w:val="yellow"/>
        </w:rPr>
        <w:t>2</w:t>
      </w:r>
      <w:r w:rsidR="00255104" w:rsidRPr="00255104">
        <w:rPr>
          <w:rFonts w:cs="Arial"/>
          <w:highlight w:val="yellow"/>
        </w:rPr>
        <w:t>4</w:t>
      </w:r>
      <w:r w:rsidR="00A531C5" w:rsidRPr="004E6EB6">
        <w:rPr>
          <w:rFonts w:cs="Arial"/>
        </w:rPr>
        <w:t>.</w:t>
      </w:r>
      <w:r w:rsidRPr="004E6EB6">
        <w:rPr>
          <w:rFonts w:cs="Arial"/>
        </w:rPr>
        <w:t xml:space="preserve"> All rights reserved.</w:t>
      </w:r>
    </w:p>
    <w:p w14:paraId="380BF3E7" w14:textId="77777777" w:rsidR="00080FC5" w:rsidRPr="004E6EB6" w:rsidRDefault="00080FC5" w:rsidP="000547FA">
      <w:r w:rsidRPr="004E6EB6">
        <w:t>The European Space Agency disclaims any liability or respo</w:t>
      </w:r>
      <w:r w:rsidR="00045B2B" w:rsidRPr="004E6EB6">
        <w:t>nsibility, to any person or entity</w:t>
      </w:r>
      <w:r w:rsidRPr="004E6EB6">
        <w:t xml:space="preserve">, with respect to any loss or damage caused, or alleged to be caused, directly </w:t>
      </w:r>
      <w:r w:rsidR="00D90146" w:rsidRPr="004E6EB6">
        <w:t xml:space="preserve">or indirectly </w:t>
      </w:r>
      <w:r w:rsidRPr="004E6EB6">
        <w:t>by the use and application of this ESCC publication.</w:t>
      </w:r>
    </w:p>
    <w:p w14:paraId="3D98C6B3" w14:textId="41CF8933" w:rsidR="00080FC5" w:rsidRPr="004E6EB6" w:rsidRDefault="00080FC5" w:rsidP="00546706">
      <w:pPr>
        <w:rPr>
          <w:rFonts w:cs="Arial"/>
        </w:rPr>
      </w:pPr>
      <w:r w:rsidRPr="004E6EB6">
        <w:rPr>
          <w:rFonts w:cs="Arial"/>
        </w:rPr>
        <w:t>This publication, without</w:t>
      </w:r>
      <w:r w:rsidR="00A531C5" w:rsidRPr="004E6EB6">
        <w:rPr>
          <w:rFonts w:cs="Arial"/>
        </w:rPr>
        <w:t xml:space="preserve"> the</w:t>
      </w:r>
      <w:r w:rsidRPr="004E6EB6">
        <w:rPr>
          <w:rFonts w:cs="Arial"/>
        </w:rPr>
        <w:t xml:space="preserve"> prior permission of the European Space Agency and provided</w:t>
      </w:r>
      <w:r w:rsidR="00A531C5" w:rsidRPr="004E6EB6">
        <w:rPr>
          <w:rFonts w:cs="Arial"/>
        </w:rPr>
        <w:t xml:space="preserve"> that</w:t>
      </w:r>
      <w:r w:rsidRPr="004E6EB6">
        <w:rPr>
          <w:rFonts w:cs="Arial"/>
        </w:rPr>
        <w:t xml:space="preserve"> it is not used for a commercial purpose, may be:</w:t>
      </w:r>
    </w:p>
    <w:p w14:paraId="290B9C71" w14:textId="77777777" w:rsidR="000D313F" w:rsidRPr="004E6EB6" w:rsidRDefault="000547FA" w:rsidP="00A531C5">
      <w:pPr>
        <w:pStyle w:val="Dashlist"/>
        <w:spacing w:after="40"/>
        <w:rPr>
          <w:rFonts w:cs="Arial"/>
        </w:rPr>
      </w:pPr>
      <w:r w:rsidRPr="004E6EB6">
        <w:rPr>
          <w:rFonts w:cs="Arial"/>
        </w:rPr>
        <w:t>copi</w:t>
      </w:r>
      <w:r w:rsidR="000D313F" w:rsidRPr="004E6EB6">
        <w:rPr>
          <w:rFonts w:cs="Arial"/>
        </w:rPr>
        <w:t>ed in whole, in any medium, without alteration or modification.</w:t>
      </w:r>
    </w:p>
    <w:p w14:paraId="3D7D659B" w14:textId="77777777" w:rsidR="00306ACC" w:rsidRPr="004E6EB6" w:rsidRDefault="000547FA" w:rsidP="00C47E78">
      <w:pPr>
        <w:pStyle w:val="Dashlist"/>
        <w:rPr>
          <w:rFonts w:cs="Arial"/>
        </w:rPr>
      </w:pPr>
      <w:r w:rsidRPr="004E6EB6">
        <w:rPr>
          <w:rFonts w:cs="Arial"/>
        </w:rPr>
        <w:t>c</w:t>
      </w:r>
      <w:r w:rsidR="000D313F" w:rsidRPr="004E6EB6">
        <w:rPr>
          <w:rFonts w:cs="Arial"/>
        </w:rPr>
        <w:t>opied in part, in any medium, provided that the ESCC document identification, comprising the ESCC symbol, document number and document issue, is removed.</w:t>
      </w:r>
    </w:p>
    <w:p w14:paraId="0EAFBAE3" w14:textId="77777777" w:rsidR="006C0DEB" w:rsidRPr="004E6EB6" w:rsidRDefault="006C0DEB" w:rsidP="00546706">
      <w:pPr>
        <w:rPr>
          <w:rFonts w:cs="Arial"/>
        </w:rPr>
      </w:pPr>
      <w:r w:rsidRPr="004E6EB6">
        <w:rPr>
          <w:rFonts w:cs="Arial"/>
        </w:rPr>
        <w:br w:type="page"/>
      </w:r>
    </w:p>
    <w:p w14:paraId="06A14633" w14:textId="77777777" w:rsidR="00B22DBF" w:rsidRPr="004E6EB6" w:rsidRDefault="00B22DBF" w:rsidP="00546706">
      <w:pPr>
        <w:pStyle w:val="Title"/>
        <w:rPr>
          <w:rFonts w:cs="Arial"/>
        </w:rPr>
      </w:pPr>
      <w:r w:rsidRPr="004E6EB6">
        <w:rPr>
          <w:rFonts w:cs="Arial"/>
        </w:rPr>
        <w:lastRenderedPageBreak/>
        <w:t>DOCUMENTATION CHANGE NOTICE</w:t>
      </w:r>
    </w:p>
    <w:p w14:paraId="740EBAB0" w14:textId="004A1D7B" w:rsidR="007005C4" w:rsidRPr="004E6EB6" w:rsidRDefault="007005C4" w:rsidP="007005C4">
      <w:pPr>
        <w:jc w:val="center"/>
      </w:pPr>
      <w:r w:rsidRPr="004E6EB6">
        <w:t xml:space="preserve">(Refer to </w:t>
      </w:r>
      <w:hyperlink r:id="rId14" w:history="1">
        <w:r w:rsidRPr="004E6EB6">
          <w:rPr>
            <w:rStyle w:val="Hyperlink"/>
          </w:rPr>
          <w:t>https://escies.org</w:t>
        </w:r>
      </w:hyperlink>
      <w:r w:rsidRPr="004E6EB6">
        <w:t xml:space="preserve"> for ESCC DCR content)</w:t>
      </w:r>
    </w:p>
    <w:tbl>
      <w:tblPr>
        <w:tblW w:w="921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436"/>
      </w:tblGrid>
      <w:tr w:rsidR="00B22DBF" w:rsidRPr="004E6EB6" w14:paraId="71FA72F2" w14:textId="77777777" w:rsidTr="005C0AD0">
        <w:trPr>
          <w:trHeight w:val="365"/>
        </w:trPr>
        <w:tc>
          <w:tcPr>
            <w:tcW w:w="1778" w:type="dxa"/>
            <w:shd w:val="clear" w:color="auto" w:fill="auto"/>
            <w:vAlign w:val="center"/>
          </w:tcPr>
          <w:p w14:paraId="741CD98F" w14:textId="77777777" w:rsidR="00B22DBF" w:rsidRPr="004E6EB6" w:rsidRDefault="00B22DBF" w:rsidP="00DC30C8">
            <w:pPr>
              <w:pStyle w:val="Bodyjustified"/>
              <w:jc w:val="left"/>
            </w:pPr>
            <w:r w:rsidRPr="004E6EB6">
              <w:t>DCR No.</w:t>
            </w:r>
          </w:p>
        </w:tc>
        <w:tc>
          <w:tcPr>
            <w:tcW w:w="7436" w:type="dxa"/>
            <w:shd w:val="clear" w:color="auto" w:fill="auto"/>
            <w:vAlign w:val="center"/>
          </w:tcPr>
          <w:p w14:paraId="11D34B3F" w14:textId="77777777" w:rsidR="00B22DBF" w:rsidRPr="004E6EB6" w:rsidRDefault="00B22DBF" w:rsidP="00DC30C8">
            <w:pPr>
              <w:pStyle w:val="Bodyjustified"/>
              <w:jc w:val="left"/>
            </w:pPr>
            <w:r w:rsidRPr="004E6EB6">
              <w:t>CHANGE DESCRIPTION</w:t>
            </w:r>
          </w:p>
        </w:tc>
      </w:tr>
      <w:tr w:rsidR="00B22DBF" w:rsidRPr="004E6EB6" w14:paraId="1D59FE98" w14:textId="77777777" w:rsidTr="005C0AD0">
        <w:trPr>
          <w:trHeight w:val="365"/>
        </w:trPr>
        <w:tc>
          <w:tcPr>
            <w:tcW w:w="1778" w:type="dxa"/>
            <w:shd w:val="clear" w:color="auto" w:fill="auto"/>
            <w:vAlign w:val="center"/>
          </w:tcPr>
          <w:p w14:paraId="30189D8F" w14:textId="35E43EF4" w:rsidR="00B22DBF" w:rsidRPr="004E6EB6" w:rsidRDefault="00E72BDD" w:rsidP="005A2BA9">
            <w:pPr>
              <w:pStyle w:val="Leftalign"/>
              <w:jc w:val="left"/>
            </w:pPr>
            <w:hyperlink r:id="rId15" w:history="1">
              <w:r w:rsidR="00255104">
                <w:rPr>
                  <w:rStyle w:val="Hyperlink"/>
                </w:rPr>
                <w:t>1679</w:t>
              </w:r>
            </w:hyperlink>
          </w:p>
        </w:tc>
        <w:tc>
          <w:tcPr>
            <w:tcW w:w="7436" w:type="dxa"/>
            <w:shd w:val="clear" w:color="auto" w:fill="auto"/>
            <w:vAlign w:val="center"/>
          </w:tcPr>
          <w:p w14:paraId="3B614327" w14:textId="0908FEF3" w:rsidR="00B22DBF" w:rsidRPr="004E6EB6" w:rsidRDefault="0061022A" w:rsidP="005C0AD0">
            <w:pPr>
              <w:pStyle w:val="Leftalign"/>
              <w:jc w:val="left"/>
            </w:pPr>
            <w:r w:rsidRPr="004E6EB6">
              <w:t>Specification upissued to incorporate changes per DCR.</w:t>
            </w:r>
          </w:p>
        </w:tc>
      </w:tr>
    </w:tbl>
    <w:p w14:paraId="2088D560" w14:textId="77777777" w:rsidR="00306ACC" w:rsidRPr="004E6EB6" w:rsidRDefault="00B22DBF" w:rsidP="0037029A">
      <w:pPr>
        <w:ind w:left="0"/>
      </w:pPr>
      <w:r w:rsidRPr="004E6EB6">
        <w:br w:type="page"/>
      </w:r>
    </w:p>
    <w:p w14:paraId="3C6E9AA4" w14:textId="77777777" w:rsidR="007638F8" w:rsidRPr="004E6EB6" w:rsidRDefault="007638F8" w:rsidP="006E2C32">
      <w:pPr>
        <w:pStyle w:val="Tableofcontents"/>
      </w:pPr>
      <w:r w:rsidRPr="004E6EB6">
        <w:lastRenderedPageBreak/>
        <w:t>TABLE OF CONTENTS</w:t>
      </w:r>
    </w:p>
    <w:p w14:paraId="0E8A0CF2" w14:textId="226B407C" w:rsidR="00AB2F79"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4E6EB6">
        <w:rPr>
          <w:rFonts w:cs="Arial"/>
        </w:rPr>
        <w:fldChar w:fldCharType="begin"/>
      </w:r>
      <w:r w:rsidRPr="004E6EB6">
        <w:rPr>
          <w:rFonts w:cs="Arial"/>
        </w:rPr>
        <w:instrText xml:space="preserve"> TOC \o "1-4" \h \z \u </w:instrText>
      </w:r>
      <w:r w:rsidRPr="004E6EB6">
        <w:rPr>
          <w:rFonts w:cs="Arial"/>
        </w:rPr>
        <w:fldChar w:fldCharType="separate"/>
      </w:r>
      <w:hyperlink w:anchor="_Toc174367785" w:history="1">
        <w:r w:rsidR="00AB2F79" w:rsidRPr="00FA4EDC">
          <w:rPr>
            <w:rStyle w:val="Hyperlink"/>
            <w:noProof/>
          </w:rPr>
          <w:t>1</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General</w:t>
        </w:r>
        <w:r w:rsidR="00AB2F79">
          <w:rPr>
            <w:noProof/>
            <w:webHidden/>
          </w:rPr>
          <w:tab/>
        </w:r>
        <w:r w:rsidR="00AB2F79">
          <w:rPr>
            <w:noProof/>
            <w:webHidden/>
          </w:rPr>
          <w:fldChar w:fldCharType="begin"/>
        </w:r>
        <w:r w:rsidR="00AB2F79">
          <w:rPr>
            <w:noProof/>
            <w:webHidden/>
          </w:rPr>
          <w:instrText xml:space="preserve"> PAGEREF _Toc174367785 \h </w:instrText>
        </w:r>
        <w:r w:rsidR="00AB2F79">
          <w:rPr>
            <w:noProof/>
            <w:webHidden/>
          </w:rPr>
        </w:r>
        <w:r w:rsidR="00AB2F79">
          <w:rPr>
            <w:noProof/>
            <w:webHidden/>
          </w:rPr>
          <w:fldChar w:fldCharType="separate"/>
        </w:r>
        <w:r w:rsidR="00AB2F79">
          <w:rPr>
            <w:noProof/>
            <w:webHidden/>
          </w:rPr>
          <w:t>5</w:t>
        </w:r>
        <w:r w:rsidR="00AB2F79">
          <w:rPr>
            <w:noProof/>
            <w:webHidden/>
          </w:rPr>
          <w:fldChar w:fldCharType="end"/>
        </w:r>
      </w:hyperlink>
    </w:p>
    <w:p w14:paraId="611F52B4" w14:textId="33842068"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86" w:history="1">
        <w:r w:rsidR="00AB2F79" w:rsidRPr="00FA4EDC">
          <w:rPr>
            <w:rStyle w:val="Hyperlink"/>
            <w:noProof/>
          </w:rPr>
          <w:t>1.1</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SCOPE</w:t>
        </w:r>
        <w:r w:rsidR="00AB2F79">
          <w:rPr>
            <w:noProof/>
            <w:webHidden/>
          </w:rPr>
          <w:tab/>
        </w:r>
        <w:r w:rsidR="00AB2F79">
          <w:rPr>
            <w:noProof/>
            <w:webHidden/>
          </w:rPr>
          <w:fldChar w:fldCharType="begin"/>
        </w:r>
        <w:r w:rsidR="00AB2F79">
          <w:rPr>
            <w:noProof/>
            <w:webHidden/>
          </w:rPr>
          <w:instrText xml:space="preserve"> PAGEREF _Toc174367786 \h </w:instrText>
        </w:r>
        <w:r w:rsidR="00AB2F79">
          <w:rPr>
            <w:noProof/>
            <w:webHidden/>
          </w:rPr>
        </w:r>
        <w:r w:rsidR="00AB2F79">
          <w:rPr>
            <w:noProof/>
            <w:webHidden/>
          </w:rPr>
          <w:fldChar w:fldCharType="separate"/>
        </w:r>
        <w:r w:rsidR="00AB2F79">
          <w:rPr>
            <w:noProof/>
            <w:webHidden/>
          </w:rPr>
          <w:t>5</w:t>
        </w:r>
        <w:r w:rsidR="00AB2F79">
          <w:rPr>
            <w:noProof/>
            <w:webHidden/>
          </w:rPr>
          <w:fldChar w:fldCharType="end"/>
        </w:r>
      </w:hyperlink>
    </w:p>
    <w:p w14:paraId="09B4BA31" w14:textId="6C08CC4B"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87" w:history="1">
        <w:r w:rsidR="00AB2F79" w:rsidRPr="00FA4EDC">
          <w:rPr>
            <w:rStyle w:val="Hyperlink"/>
            <w:noProof/>
          </w:rPr>
          <w:t>1.2</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APPLICABLE DOCUMENTS</w:t>
        </w:r>
        <w:r w:rsidR="00AB2F79">
          <w:rPr>
            <w:noProof/>
            <w:webHidden/>
          </w:rPr>
          <w:tab/>
        </w:r>
        <w:r w:rsidR="00AB2F79">
          <w:rPr>
            <w:noProof/>
            <w:webHidden/>
          </w:rPr>
          <w:fldChar w:fldCharType="begin"/>
        </w:r>
        <w:r w:rsidR="00AB2F79">
          <w:rPr>
            <w:noProof/>
            <w:webHidden/>
          </w:rPr>
          <w:instrText xml:space="preserve"> PAGEREF _Toc174367787 \h </w:instrText>
        </w:r>
        <w:r w:rsidR="00AB2F79">
          <w:rPr>
            <w:noProof/>
            <w:webHidden/>
          </w:rPr>
        </w:r>
        <w:r w:rsidR="00AB2F79">
          <w:rPr>
            <w:noProof/>
            <w:webHidden/>
          </w:rPr>
          <w:fldChar w:fldCharType="separate"/>
        </w:r>
        <w:r w:rsidR="00AB2F79">
          <w:rPr>
            <w:noProof/>
            <w:webHidden/>
          </w:rPr>
          <w:t>5</w:t>
        </w:r>
        <w:r w:rsidR="00AB2F79">
          <w:rPr>
            <w:noProof/>
            <w:webHidden/>
          </w:rPr>
          <w:fldChar w:fldCharType="end"/>
        </w:r>
      </w:hyperlink>
    </w:p>
    <w:p w14:paraId="7557B015" w14:textId="33805441"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88" w:history="1">
        <w:r w:rsidR="00AB2F79" w:rsidRPr="00FA4EDC">
          <w:rPr>
            <w:rStyle w:val="Hyperlink"/>
            <w:noProof/>
          </w:rPr>
          <w:t>1.3</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TERMS, DEFINITIONS, ABBREVIATIONS, SYMBOLS AND UNITS</w:t>
        </w:r>
        <w:r w:rsidR="00AB2F79">
          <w:rPr>
            <w:noProof/>
            <w:webHidden/>
          </w:rPr>
          <w:tab/>
        </w:r>
        <w:r w:rsidR="00AB2F79">
          <w:rPr>
            <w:noProof/>
            <w:webHidden/>
          </w:rPr>
          <w:fldChar w:fldCharType="begin"/>
        </w:r>
        <w:r w:rsidR="00AB2F79">
          <w:rPr>
            <w:noProof/>
            <w:webHidden/>
          </w:rPr>
          <w:instrText xml:space="preserve"> PAGEREF _Toc174367788 \h </w:instrText>
        </w:r>
        <w:r w:rsidR="00AB2F79">
          <w:rPr>
            <w:noProof/>
            <w:webHidden/>
          </w:rPr>
        </w:r>
        <w:r w:rsidR="00AB2F79">
          <w:rPr>
            <w:noProof/>
            <w:webHidden/>
          </w:rPr>
          <w:fldChar w:fldCharType="separate"/>
        </w:r>
        <w:r w:rsidR="00AB2F79">
          <w:rPr>
            <w:noProof/>
            <w:webHidden/>
          </w:rPr>
          <w:t>5</w:t>
        </w:r>
        <w:r w:rsidR="00AB2F79">
          <w:rPr>
            <w:noProof/>
            <w:webHidden/>
          </w:rPr>
          <w:fldChar w:fldCharType="end"/>
        </w:r>
      </w:hyperlink>
    </w:p>
    <w:p w14:paraId="400AFE01" w14:textId="7DFDBCB7"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89" w:history="1">
        <w:r w:rsidR="00AB2F79" w:rsidRPr="00FA4EDC">
          <w:rPr>
            <w:rStyle w:val="Hyperlink"/>
            <w:noProof/>
          </w:rPr>
          <w:t>1.4</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THE ESCC COMPONENT NUMBER AND COMPONENT TYPE VARIANTS</w:t>
        </w:r>
        <w:r w:rsidR="00AB2F79">
          <w:rPr>
            <w:noProof/>
            <w:webHidden/>
          </w:rPr>
          <w:tab/>
        </w:r>
        <w:r w:rsidR="00AB2F79">
          <w:rPr>
            <w:noProof/>
            <w:webHidden/>
          </w:rPr>
          <w:fldChar w:fldCharType="begin"/>
        </w:r>
        <w:r w:rsidR="00AB2F79">
          <w:rPr>
            <w:noProof/>
            <w:webHidden/>
          </w:rPr>
          <w:instrText xml:space="preserve"> PAGEREF _Toc174367789 \h </w:instrText>
        </w:r>
        <w:r w:rsidR="00AB2F79">
          <w:rPr>
            <w:noProof/>
            <w:webHidden/>
          </w:rPr>
        </w:r>
        <w:r w:rsidR="00AB2F79">
          <w:rPr>
            <w:noProof/>
            <w:webHidden/>
          </w:rPr>
          <w:fldChar w:fldCharType="separate"/>
        </w:r>
        <w:r w:rsidR="00AB2F79">
          <w:rPr>
            <w:noProof/>
            <w:webHidden/>
          </w:rPr>
          <w:t>5</w:t>
        </w:r>
        <w:r w:rsidR="00AB2F79">
          <w:rPr>
            <w:noProof/>
            <w:webHidden/>
          </w:rPr>
          <w:fldChar w:fldCharType="end"/>
        </w:r>
      </w:hyperlink>
    </w:p>
    <w:p w14:paraId="00BF4741" w14:textId="548D78E0"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790" w:history="1">
        <w:r w:rsidR="00AB2F79" w:rsidRPr="00FA4EDC">
          <w:rPr>
            <w:rStyle w:val="Hyperlink"/>
            <w:noProof/>
          </w:rPr>
          <w:t>1.4.1</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The ESCC Component Number</w:t>
        </w:r>
        <w:r w:rsidR="00AB2F79">
          <w:rPr>
            <w:noProof/>
            <w:webHidden/>
          </w:rPr>
          <w:tab/>
        </w:r>
        <w:r w:rsidR="00AB2F79">
          <w:rPr>
            <w:noProof/>
            <w:webHidden/>
          </w:rPr>
          <w:fldChar w:fldCharType="begin"/>
        </w:r>
        <w:r w:rsidR="00AB2F79">
          <w:rPr>
            <w:noProof/>
            <w:webHidden/>
          </w:rPr>
          <w:instrText xml:space="preserve"> PAGEREF _Toc174367790 \h </w:instrText>
        </w:r>
        <w:r w:rsidR="00AB2F79">
          <w:rPr>
            <w:noProof/>
            <w:webHidden/>
          </w:rPr>
        </w:r>
        <w:r w:rsidR="00AB2F79">
          <w:rPr>
            <w:noProof/>
            <w:webHidden/>
          </w:rPr>
          <w:fldChar w:fldCharType="separate"/>
        </w:r>
        <w:r w:rsidR="00AB2F79">
          <w:rPr>
            <w:noProof/>
            <w:webHidden/>
          </w:rPr>
          <w:t>5</w:t>
        </w:r>
        <w:r w:rsidR="00AB2F79">
          <w:rPr>
            <w:noProof/>
            <w:webHidden/>
          </w:rPr>
          <w:fldChar w:fldCharType="end"/>
        </w:r>
      </w:hyperlink>
    </w:p>
    <w:p w14:paraId="451D48C0" w14:textId="3D168420" w:rsidR="00AB2F79" w:rsidRDefault="00E72BDD">
      <w:pPr>
        <w:pStyle w:val="TOC4"/>
        <w:rPr>
          <w:rFonts w:asciiTheme="minorHAnsi" w:eastAsiaTheme="minorEastAsia" w:hAnsiTheme="minorHAnsi" w:cstheme="minorBidi"/>
          <w:noProof/>
          <w:kern w:val="2"/>
          <w:sz w:val="22"/>
          <w:szCs w:val="22"/>
          <w:lang w:eastAsia="en-GB"/>
          <w14:ligatures w14:val="standardContextual"/>
        </w:rPr>
      </w:pPr>
      <w:hyperlink w:anchor="_Toc174367791" w:history="1">
        <w:r w:rsidR="00AB2F79" w:rsidRPr="00FA4EDC">
          <w:rPr>
            <w:rStyle w:val="Hyperlink"/>
            <w:noProof/>
          </w:rPr>
          <w:t>1.4.1.1</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Characteristics Codes</w:t>
        </w:r>
        <w:r w:rsidR="00AB2F79">
          <w:rPr>
            <w:noProof/>
            <w:webHidden/>
          </w:rPr>
          <w:tab/>
        </w:r>
        <w:r w:rsidR="00AB2F79">
          <w:rPr>
            <w:noProof/>
            <w:webHidden/>
          </w:rPr>
          <w:fldChar w:fldCharType="begin"/>
        </w:r>
        <w:r w:rsidR="00AB2F79">
          <w:rPr>
            <w:noProof/>
            <w:webHidden/>
          </w:rPr>
          <w:instrText xml:space="preserve"> PAGEREF _Toc174367791 \h </w:instrText>
        </w:r>
        <w:r w:rsidR="00AB2F79">
          <w:rPr>
            <w:noProof/>
            <w:webHidden/>
          </w:rPr>
        </w:r>
        <w:r w:rsidR="00AB2F79">
          <w:rPr>
            <w:noProof/>
            <w:webHidden/>
          </w:rPr>
          <w:fldChar w:fldCharType="separate"/>
        </w:r>
        <w:r w:rsidR="00AB2F79">
          <w:rPr>
            <w:noProof/>
            <w:webHidden/>
          </w:rPr>
          <w:t>5</w:t>
        </w:r>
        <w:r w:rsidR="00AB2F79">
          <w:rPr>
            <w:noProof/>
            <w:webHidden/>
          </w:rPr>
          <w:fldChar w:fldCharType="end"/>
        </w:r>
      </w:hyperlink>
    </w:p>
    <w:p w14:paraId="0F7CDA2D" w14:textId="61472F94"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792" w:history="1">
        <w:r w:rsidR="00AB2F79" w:rsidRPr="00FA4EDC">
          <w:rPr>
            <w:rStyle w:val="Hyperlink"/>
            <w:noProof/>
          </w:rPr>
          <w:t>1.4.2</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Component Type Variants and Range of Components</w:t>
        </w:r>
        <w:r w:rsidR="00AB2F79">
          <w:rPr>
            <w:noProof/>
            <w:webHidden/>
          </w:rPr>
          <w:tab/>
        </w:r>
        <w:r w:rsidR="00AB2F79">
          <w:rPr>
            <w:noProof/>
            <w:webHidden/>
          </w:rPr>
          <w:fldChar w:fldCharType="begin"/>
        </w:r>
        <w:r w:rsidR="00AB2F79">
          <w:rPr>
            <w:noProof/>
            <w:webHidden/>
          </w:rPr>
          <w:instrText xml:space="preserve"> PAGEREF _Toc174367792 \h </w:instrText>
        </w:r>
        <w:r w:rsidR="00AB2F79">
          <w:rPr>
            <w:noProof/>
            <w:webHidden/>
          </w:rPr>
        </w:r>
        <w:r w:rsidR="00AB2F79">
          <w:rPr>
            <w:noProof/>
            <w:webHidden/>
          </w:rPr>
          <w:fldChar w:fldCharType="separate"/>
        </w:r>
        <w:r w:rsidR="00AB2F79">
          <w:rPr>
            <w:noProof/>
            <w:webHidden/>
          </w:rPr>
          <w:t>6</w:t>
        </w:r>
        <w:r w:rsidR="00AB2F79">
          <w:rPr>
            <w:noProof/>
            <w:webHidden/>
          </w:rPr>
          <w:fldChar w:fldCharType="end"/>
        </w:r>
      </w:hyperlink>
    </w:p>
    <w:p w14:paraId="43CAA8EB" w14:textId="2BA868DD"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93" w:history="1">
        <w:r w:rsidR="00AB2F79" w:rsidRPr="00FA4EDC">
          <w:rPr>
            <w:rStyle w:val="Hyperlink"/>
            <w:noProof/>
          </w:rPr>
          <w:t>1.5</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MAXIMUM RATINGS</w:t>
        </w:r>
        <w:r w:rsidR="00AB2F79">
          <w:rPr>
            <w:noProof/>
            <w:webHidden/>
          </w:rPr>
          <w:tab/>
        </w:r>
        <w:r w:rsidR="00AB2F79">
          <w:rPr>
            <w:noProof/>
            <w:webHidden/>
          </w:rPr>
          <w:fldChar w:fldCharType="begin"/>
        </w:r>
        <w:r w:rsidR="00AB2F79">
          <w:rPr>
            <w:noProof/>
            <w:webHidden/>
          </w:rPr>
          <w:instrText xml:space="preserve"> PAGEREF _Toc174367793 \h </w:instrText>
        </w:r>
        <w:r w:rsidR="00AB2F79">
          <w:rPr>
            <w:noProof/>
            <w:webHidden/>
          </w:rPr>
        </w:r>
        <w:r w:rsidR="00AB2F79">
          <w:rPr>
            <w:noProof/>
            <w:webHidden/>
          </w:rPr>
          <w:fldChar w:fldCharType="separate"/>
        </w:r>
        <w:r w:rsidR="00AB2F79">
          <w:rPr>
            <w:noProof/>
            <w:webHidden/>
          </w:rPr>
          <w:t>7</w:t>
        </w:r>
        <w:r w:rsidR="00AB2F79">
          <w:rPr>
            <w:noProof/>
            <w:webHidden/>
          </w:rPr>
          <w:fldChar w:fldCharType="end"/>
        </w:r>
      </w:hyperlink>
    </w:p>
    <w:p w14:paraId="50BF1E88" w14:textId="737403C3"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94" w:history="1">
        <w:r w:rsidR="00AB2F79" w:rsidRPr="00FA4EDC">
          <w:rPr>
            <w:rStyle w:val="Hyperlink"/>
            <w:noProof/>
          </w:rPr>
          <w:t>1.6</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PHYSICAL DIMENSIONS</w:t>
        </w:r>
        <w:r w:rsidR="00AB2F79">
          <w:rPr>
            <w:noProof/>
            <w:webHidden/>
          </w:rPr>
          <w:tab/>
        </w:r>
        <w:r w:rsidR="00AB2F79">
          <w:rPr>
            <w:noProof/>
            <w:webHidden/>
          </w:rPr>
          <w:fldChar w:fldCharType="begin"/>
        </w:r>
        <w:r w:rsidR="00AB2F79">
          <w:rPr>
            <w:noProof/>
            <w:webHidden/>
          </w:rPr>
          <w:instrText xml:space="preserve"> PAGEREF _Toc174367794 \h </w:instrText>
        </w:r>
        <w:r w:rsidR="00AB2F79">
          <w:rPr>
            <w:noProof/>
            <w:webHidden/>
          </w:rPr>
        </w:r>
        <w:r w:rsidR="00AB2F79">
          <w:rPr>
            <w:noProof/>
            <w:webHidden/>
          </w:rPr>
          <w:fldChar w:fldCharType="separate"/>
        </w:r>
        <w:r w:rsidR="00AB2F79">
          <w:rPr>
            <w:noProof/>
            <w:webHidden/>
          </w:rPr>
          <w:t>8</w:t>
        </w:r>
        <w:r w:rsidR="00AB2F79">
          <w:rPr>
            <w:noProof/>
            <w:webHidden/>
          </w:rPr>
          <w:fldChar w:fldCharType="end"/>
        </w:r>
      </w:hyperlink>
    </w:p>
    <w:p w14:paraId="4F03151B" w14:textId="1485C622"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95" w:history="1">
        <w:r w:rsidR="00AB2F79" w:rsidRPr="00FA4EDC">
          <w:rPr>
            <w:rStyle w:val="Hyperlink"/>
            <w:noProof/>
          </w:rPr>
          <w:t>1.7</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FUNCTIONAL DIAGRAM</w:t>
        </w:r>
        <w:r w:rsidR="00AB2F79">
          <w:rPr>
            <w:noProof/>
            <w:webHidden/>
          </w:rPr>
          <w:tab/>
        </w:r>
        <w:r w:rsidR="00AB2F79">
          <w:rPr>
            <w:noProof/>
            <w:webHidden/>
          </w:rPr>
          <w:fldChar w:fldCharType="begin"/>
        </w:r>
        <w:r w:rsidR="00AB2F79">
          <w:rPr>
            <w:noProof/>
            <w:webHidden/>
          </w:rPr>
          <w:instrText xml:space="preserve"> PAGEREF _Toc174367795 \h </w:instrText>
        </w:r>
        <w:r w:rsidR="00AB2F79">
          <w:rPr>
            <w:noProof/>
            <w:webHidden/>
          </w:rPr>
        </w:r>
        <w:r w:rsidR="00AB2F79">
          <w:rPr>
            <w:noProof/>
            <w:webHidden/>
          </w:rPr>
          <w:fldChar w:fldCharType="separate"/>
        </w:r>
        <w:r w:rsidR="00AB2F79">
          <w:rPr>
            <w:noProof/>
            <w:webHidden/>
          </w:rPr>
          <w:t>8</w:t>
        </w:r>
        <w:r w:rsidR="00AB2F79">
          <w:rPr>
            <w:noProof/>
            <w:webHidden/>
          </w:rPr>
          <w:fldChar w:fldCharType="end"/>
        </w:r>
      </w:hyperlink>
    </w:p>
    <w:p w14:paraId="444D9482" w14:textId="2DD1CC0E"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96" w:history="1">
        <w:r w:rsidR="00AB2F79" w:rsidRPr="00FA4EDC">
          <w:rPr>
            <w:rStyle w:val="Hyperlink"/>
            <w:noProof/>
          </w:rPr>
          <w:t>1.8</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MATERIALS AND FINISHES</w:t>
        </w:r>
        <w:r w:rsidR="00AB2F79">
          <w:rPr>
            <w:noProof/>
            <w:webHidden/>
          </w:rPr>
          <w:tab/>
        </w:r>
        <w:r w:rsidR="00AB2F79">
          <w:rPr>
            <w:noProof/>
            <w:webHidden/>
          </w:rPr>
          <w:fldChar w:fldCharType="begin"/>
        </w:r>
        <w:r w:rsidR="00AB2F79">
          <w:rPr>
            <w:noProof/>
            <w:webHidden/>
          </w:rPr>
          <w:instrText xml:space="preserve"> PAGEREF _Toc174367796 \h </w:instrText>
        </w:r>
        <w:r w:rsidR="00AB2F79">
          <w:rPr>
            <w:noProof/>
            <w:webHidden/>
          </w:rPr>
        </w:r>
        <w:r w:rsidR="00AB2F79">
          <w:rPr>
            <w:noProof/>
            <w:webHidden/>
          </w:rPr>
          <w:fldChar w:fldCharType="separate"/>
        </w:r>
        <w:r w:rsidR="00AB2F79">
          <w:rPr>
            <w:noProof/>
            <w:webHidden/>
          </w:rPr>
          <w:t>8</w:t>
        </w:r>
        <w:r w:rsidR="00AB2F79">
          <w:rPr>
            <w:noProof/>
            <w:webHidden/>
          </w:rPr>
          <w:fldChar w:fldCharType="end"/>
        </w:r>
      </w:hyperlink>
    </w:p>
    <w:p w14:paraId="6F47280C" w14:textId="353BB380"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797" w:history="1">
        <w:r w:rsidR="00AB2F79" w:rsidRPr="00FA4EDC">
          <w:rPr>
            <w:rStyle w:val="Hyperlink"/>
            <w:noProof/>
          </w:rPr>
          <w:t>1.8.1</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Terminations</w:t>
        </w:r>
        <w:r w:rsidR="00AB2F79">
          <w:rPr>
            <w:noProof/>
            <w:webHidden/>
          </w:rPr>
          <w:tab/>
        </w:r>
        <w:r w:rsidR="00AB2F79">
          <w:rPr>
            <w:noProof/>
            <w:webHidden/>
          </w:rPr>
          <w:fldChar w:fldCharType="begin"/>
        </w:r>
        <w:r w:rsidR="00AB2F79">
          <w:rPr>
            <w:noProof/>
            <w:webHidden/>
          </w:rPr>
          <w:instrText xml:space="preserve"> PAGEREF _Toc174367797 \h </w:instrText>
        </w:r>
        <w:r w:rsidR="00AB2F79">
          <w:rPr>
            <w:noProof/>
            <w:webHidden/>
          </w:rPr>
        </w:r>
        <w:r w:rsidR="00AB2F79">
          <w:rPr>
            <w:noProof/>
            <w:webHidden/>
          </w:rPr>
          <w:fldChar w:fldCharType="separate"/>
        </w:r>
        <w:r w:rsidR="00AB2F79">
          <w:rPr>
            <w:noProof/>
            <w:webHidden/>
          </w:rPr>
          <w:t>8</w:t>
        </w:r>
        <w:r w:rsidR="00AB2F79">
          <w:rPr>
            <w:noProof/>
            <w:webHidden/>
          </w:rPr>
          <w:fldChar w:fldCharType="end"/>
        </w:r>
      </w:hyperlink>
    </w:p>
    <w:p w14:paraId="17D858FC" w14:textId="165BC9E0" w:rsidR="00AB2F79" w:rsidRDefault="00E72BDD">
      <w:pPr>
        <w:pStyle w:val="TOC1"/>
        <w:rPr>
          <w:rFonts w:asciiTheme="minorHAnsi" w:eastAsiaTheme="minorEastAsia" w:hAnsiTheme="minorHAnsi" w:cstheme="minorBidi"/>
          <w:caps w:val="0"/>
          <w:noProof/>
          <w:kern w:val="2"/>
          <w:sz w:val="22"/>
          <w:szCs w:val="22"/>
          <w:lang w:eastAsia="en-GB"/>
          <w14:ligatures w14:val="standardContextual"/>
        </w:rPr>
      </w:pPr>
      <w:hyperlink w:anchor="_Toc174367798" w:history="1">
        <w:r w:rsidR="00AB2F79" w:rsidRPr="00FA4EDC">
          <w:rPr>
            <w:rStyle w:val="Hyperlink"/>
            <w:noProof/>
          </w:rPr>
          <w:t>2</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REQUIREMENTS</w:t>
        </w:r>
        <w:r w:rsidR="00AB2F79">
          <w:rPr>
            <w:noProof/>
            <w:webHidden/>
          </w:rPr>
          <w:tab/>
        </w:r>
        <w:r w:rsidR="00AB2F79">
          <w:rPr>
            <w:noProof/>
            <w:webHidden/>
          </w:rPr>
          <w:fldChar w:fldCharType="begin"/>
        </w:r>
        <w:r w:rsidR="00AB2F79">
          <w:rPr>
            <w:noProof/>
            <w:webHidden/>
          </w:rPr>
          <w:instrText xml:space="preserve"> PAGEREF _Toc174367798 \h </w:instrText>
        </w:r>
        <w:r w:rsidR="00AB2F79">
          <w:rPr>
            <w:noProof/>
            <w:webHidden/>
          </w:rPr>
        </w:r>
        <w:r w:rsidR="00AB2F79">
          <w:rPr>
            <w:noProof/>
            <w:webHidden/>
          </w:rPr>
          <w:fldChar w:fldCharType="separate"/>
        </w:r>
        <w:r w:rsidR="00AB2F79">
          <w:rPr>
            <w:noProof/>
            <w:webHidden/>
          </w:rPr>
          <w:t>8</w:t>
        </w:r>
        <w:r w:rsidR="00AB2F79">
          <w:rPr>
            <w:noProof/>
            <w:webHidden/>
          </w:rPr>
          <w:fldChar w:fldCharType="end"/>
        </w:r>
      </w:hyperlink>
    </w:p>
    <w:p w14:paraId="61DA8281" w14:textId="5A552F6C"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799" w:history="1">
        <w:r w:rsidR="00AB2F79" w:rsidRPr="00FA4EDC">
          <w:rPr>
            <w:rStyle w:val="Hyperlink"/>
            <w:noProof/>
          </w:rPr>
          <w:t>2.1</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GENERAL</w:t>
        </w:r>
        <w:r w:rsidR="00AB2F79">
          <w:rPr>
            <w:noProof/>
            <w:webHidden/>
          </w:rPr>
          <w:tab/>
        </w:r>
        <w:r w:rsidR="00AB2F79">
          <w:rPr>
            <w:noProof/>
            <w:webHidden/>
          </w:rPr>
          <w:fldChar w:fldCharType="begin"/>
        </w:r>
        <w:r w:rsidR="00AB2F79">
          <w:rPr>
            <w:noProof/>
            <w:webHidden/>
          </w:rPr>
          <w:instrText xml:space="preserve"> PAGEREF _Toc174367799 \h </w:instrText>
        </w:r>
        <w:r w:rsidR="00AB2F79">
          <w:rPr>
            <w:noProof/>
            <w:webHidden/>
          </w:rPr>
        </w:r>
        <w:r w:rsidR="00AB2F79">
          <w:rPr>
            <w:noProof/>
            <w:webHidden/>
          </w:rPr>
          <w:fldChar w:fldCharType="separate"/>
        </w:r>
        <w:r w:rsidR="00AB2F79">
          <w:rPr>
            <w:noProof/>
            <w:webHidden/>
          </w:rPr>
          <w:t>8</w:t>
        </w:r>
        <w:r w:rsidR="00AB2F79">
          <w:rPr>
            <w:noProof/>
            <w:webHidden/>
          </w:rPr>
          <w:fldChar w:fldCharType="end"/>
        </w:r>
      </w:hyperlink>
    </w:p>
    <w:p w14:paraId="16CD693B" w14:textId="794197B6"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800" w:history="1">
        <w:r w:rsidR="00AB2F79" w:rsidRPr="00FA4EDC">
          <w:rPr>
            <w:rStyle w:val="Hyperlink"/>
            <w:noProof/>
          </w:rPr>
          <w:t>2.1.1</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Deviations from the Generic Specification</w:t>
        </w:r>
        <w:r w:rsidR="00AB2F79">
          <w:rPr>
            <w:noProof/>
            <w:webHidden/>
          </w:rPr>
          <w:tab/>
        </w:r>
        <w:r w:rsidR="00AB2F79">
          <w:rPr>
            <w:noProof/>
            <w:webHidden/>
          </w:rPr>
          <w:fldChar w:fldCharType="begin"/>
        </w:r>
        <w:r w:rsidR="00AB2F79">
          <w:rPr>
            <w:noProof/>
            <w:webHidden/>
          </w:rPr>
          <w:instrText xml:space="preserve"> PAGEREF _Toc174367800 \h </w:instrText>
        </w:r>
        <w:r w:rsidR="00AB2F79">
          <w:rPr>
            <w:noProof/>
            <w:webHidden/>
          </w:rPr>
        </w:r>
        <w:r w:rsidR="00AB2F79">
          <w:rPr>
            <w:noProof/>
            <w:webHidden/>
          </w:rPr>
          <w:fldChar w:fldCharType="separate"/>
        </w:r>
        <w:r w:rsidR="00AB2F79">
          <w:rPr>
            <w:noProof/>
            <w:webHidden/>
          </w:rPr>
          <w:t>9</w:t>
        </w:r>
        <w:r w:rsidR="00AB2F79">
          <w:rPr>
            <w:noProof/>
            <w:webHidden/>
          </w:rPr>
          <w:fldChar w:fldCharType="end"/>
        </w:r>
      </w:hyperlink>
    </w:p>
    <w:p w14:paraId="614AB228" w14:textId="28BB9F7A" w:rsidR="00AB2F79" w:rsidRDefault="00E72BDD">
      <w:pPr>
        <w:pStyle w:val="TOC4"/>
        <w:rPr>
          <w:rFonts w:asciiTheme="minorHAnsi" w:eastAsiaTheme="minorEastAsia" w:hAnsiTheme="minorHAnsi" w:cstheme="minorBidi"/>
          <w:noProof/>
          <w:kern w:val="2"/>
          <w:sz w:val="22"/>
          <w:szCs w:val="22"/>
          <w:lang w:eastAsia="en-GB"/>
          <w14:ligatures w14:val="standardContextual"/>
        </w:rPr>
      </w:pPr>
      <w:hyperlink w:anchor="_Toc174367801" w:history="1">
        <w:r w:rsidR="00AB2F79" w:rsidRPr="00FA4EDC">
          <w:rPr>
            <w:rStyle w:val="Hyperlink"/>
            <w:noProof/>
          </w:rPr>
          <w:t>2.1.1.1</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Deviations from Production Control - Chart F2</w:t>
        </w:r>
        <w:r w:rsidR="00AB2F79">
          <w:rPr>
            <w:noProof/>
            <w:webHidden/>
          </w:rPr>
          <w:tab/>
        </w:r>
        <w:r w:rsidR="00AB2F79">
          <w:rPr>
            <w:noProof/>
            <w:webHidden/>
          </w:rPr>
          <w:fldChar w:fldCharType="begin"/>
        </w:r>
        <w:r w:rsidR="00AB2F79">
          <w:rPr>
            <w:noProof/>
            <w:webHidden/>
          </w:rPr>
          <w:instrText xml:space="preserve"> PAGEREF _Toc174367801 \h </w:instrText>
        </w:r>
        <w:r w:rsidR="00AB2F79">
          <w:rPr>
            <w:noProof/>
            <w:webHidden/>
          </w:rPr>
        </w:r>
        <w:r w:rsidR="00AB2F79">
          <w:rPr>
            <w:noProof/>
            <w:webHidden/>
          </w:rPr>
          <w:fldChar w:fldCharType="separate"/>
        </w:r>
        <w:r w:rsidR="00AB2F79">
          <w:rPr>
            <w:noProof/>
            <w:webHidden/>
          </w:rPr>
          <w:t>9</w:t>
        </w:r>
        <w:r w:rsidR="00AB2F79">
          <w:rPr>
            <w:noProof/>
            <w:webHidden/>
          </w:rPr>
          <w:fldChar w:fldCharType="end"/>
        </w:r>
      </w:hyperlink>
    </w:p>
    <w:p w14:paraId="09A18B71" w14:textId="704BCF74" w:rsidR="00AB2F79" w:rsidRDefault="00E72BDD">
      <w:pPr>
        <w:pStyle w:val="TOC4"/>
        <w:rPr>
          <w:rFonts w:asciiTheme="minorHAnsi" w:eastAsiaTheme="minorEastAsia" w:hAnsiTheme="minorHAnsi" w:cstheme="minorBidi"/>
          <w:noProof/>
          <w:kern w:val="2"/>
          <w:sz w:val="22"/>
          <w:szCs w:val="22"/>
          <w:lang w:eastAsia="en-GB"/>
          <w14:ligatures w14:val="standardContextual"/>
        </w:rPr>
      </w:pPr>
      <w:hyperlink w:anchor="_Toc174367802" w:history="1">
        <w:r w:rsidR="00AB2F79" w:rsidRPr="00FA4EDC">
          <w:rPr>
            <w:rStyle w:val="Hyperlink"/>
            <w:noProof/>
          </w:rPr>
          <w:t>2.1.1.2</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Deviations from Screening Tests - Chart F3</w:t>
        </w:r>
        <w:r w:rsidR="00AB2F79">
          <w:rPr>
            <w:noProof/>
            <w:webHidden/>
          </w:rPr>
          <w:tab/>
        </w:r>
        <w:r w:rsidR="00AB2F79">
          <w:rPr>
            <w:noProof/>
            <w:webHidden/>
          </w:rPr>
          <w:fldChar w:fldCharType="begin"/>
        </w:r>
        <w:r w:rsidR="00AB2F79">
          <w:rPr>
            <w:noProof/>
            <w:webHidden/>
          </w:rPr>
          <w:instrText xml:space="preserve"> PAGEREF _Toc174367802 \h </w:instrText>
        </w:r>
        <w:r w:rsidR="00AB2F79">
          <w:rPr>
            <w:noProof/>
            <w:webHidden/>
          </w:rPr>
        </w:r>
        <w:r w:rsidR="00AB2F79">
          <w:rPr>
            <w:noProof/>
            <w:webHidden/>
          </w:rPr>
          <w:fldChar w:fldCharType="separate"/>
        </w:r>
        <w:r w:rsidR="00AB2F79">
          <w:rPr>
            <w:noProof/>
            <w:webHidden/>
          </w:rPr>
          <w:t>9</w:t>
        </w:r>
        <w:r w:rsidR="00AB2F79">
          <w:rPr>
            <w:noProof/>
            <w:webHidden/>
          </w:rPr>
          <w:fldChar w:fldCharType="end"/>
        </w:r>
      </w:hyperlink>
    </w:p>
    <w:p w14:paraId="156F188A" w14:textId="2B7CDBB1" w:rsidR="00AB2F79" w:rsidRDefault="00E72BDD">
      <w:pPr>
        <w:pStyle w:val="TOC4"/>
        <w:rPr>
          <w:rFonts w:asciiTheme="minorHAnsi" w:eastAsiaTheme="minorEastAsia" w:hAnsiTheme="minorHAnsi" w:cstheme="minorBidi"/>
          <w:noProof/>
          <w:kern w:val="2"/>
          <w:sz w:val="22"/>
          <w:szCs w:val="22"/>
          <w:lang w:eastAsia="en-GB"/>
          <w14:ligatures w14:val="standardContextual"/>
        </w:rPr>
      </w:pPr>
      <w:hyperlink w:anchor="_Toc174367803" w:history="1">
        <w:r w:rsidR="00AB2F79" w:rsidRPr="00FA4EDC">
          <w:rPr>
            <w:rStyle w:val="Hyperlink"/>
            <w:noProof/>
          </w:rPr>
          <w:t>2.1.1.3</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Deviations from Qualification and Periodic Tests - Chart F4</w:t>
        </w:r>
        <w:r w:rsidR="00AB2F79">
          <w:rPr>
            <w:noProof/>
            <w:webHidden/>
          </w:rPr>
          <w:tab/>
        </w:r>
        <w:r w:rsidR="00AB2F79">
          <w:rPr>
            <w:noProof/>
            <w:webHidden/>
          </w:rPr>
          <w:fldChar w:fldCharType="begin"/>
        </w:r>
        <w:r w:rsidR="00AB2F79">
          <w:rPr>
            <w:noProof/>
            <w:webHidden/>
          </w:rPr>
          <w:instrText xml:space="preserve"> PAGEREF _Toc174367803 \h </w:instrText>
        </w:r>
        <w:r w:rsidR="00AB2F79">
          <w:rPr>
            <w:noProof/>
            <w:webHidden/>
          </w:rPr>
        </w:r>
        <w:r w:rsidR="00AB2F79">
          <w:rPr>
            <w:noProof/>
            <w:webHidden/>
          </w:rPr>
          <w:fldChar w:fldCharType="separate"/>
        </w:r>
        <w:r w:rsidR="00AB2F79">
          <w:rPr>
            <w:noProof/>
            <w:webHidden/>
          </w:rPr>
          <w:t>9</w:t>
        </w:r>
        <w:r w:rsidR="00AB2F79">
          <w:rPr>
            <w:noProof/>
            <w:webHidden/>
          </w:rPr>
          <w:fldChar w:fldCharType="end"/>
        </w:r>
      </w:hyperlink>
    </w:p>
    <w:p w14:paraId="620D193B" w14:textId="61A4B807" w:rsidR="00AB2F79" w:rsidRDefault="00E72BDD">
      <w:pPr>
        <w:pStyle w:val="TOC4"/>
        <w:rPr>
          <w:rFonts w:asciiTheme="minorHAnsi" w:eastAsiaTheme="minorEastAsia" w:hAnsiTheme="minorHAnsi" w:cstheme="minorBidi"/>
          <w:noProof/>
          <w:kern w:val="2"/>
          <w:sz w:val="22"/>
          <w:szCs w:val="22"/>
          <w:lang w:eastAsia="en-GB"/>
          <w14:ligatures w14:val="standardContextual"/>
        </w:rPr>
      </w:pPr>
      <w:hyperlink w:anchor="_Toc174367804" w:history="1">
        <w:r w:rsidR="00AB2F79" w:rsidRPr="00FA4EDC">
          <w:rPr>
            <w:rStyle w:val="Hyperlink"/>
            <w:noProof/>
          </w:rPr>
          <w:t>2.1.1.4</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Deviations from Data Documentation – Section 9</w:t>
        </w:r>
        <w:r w:rsidR="00AB2F79">
          <w:rPr>
            <w:noProof/>
            <w:webHidden/>
          </w:rPr>
          <w:tab/>
        </w:r>
        <w:r w:rsidR="00AB2F79">
          <w:rPr>
            <w:noProof/>
            <w:webHidden/>
          </w:rPr>
          <w:fldChar w:fldCharType="begin"/>
        </w:r>
        <w:r w:rsidR="00AB2F79">
          <w:rPr>
            <w:noProof/>
            <w:webHidden/>
          </w:rPr>
          <w:instrText xml:space="preserve"> PAGEREF _Toc174367804 \h </w:instrText>
        </w:r>
        <w:r w:rsidR="00AB2F79">
          <w:rPr>
            <w:noProof/>
            <w:webHidden/>
          </w:rPr>
        </w:r>
        <w:r w:rsidR="00AB2F79">
          <w:rPr>
            <w:noProof/>
            <w:webHidden/>
          </w:rPr>
          <w:fldChar w:fldCharType="separate"/>
        </w:r>
        <w:r w:rsidR="00AB2F79">
          <w:rPr>
            <w:noProof/>
            <w:webHidden/>
          </w:rPr>
          <w:t>10</w:t>
        </w:r>
        <w:r w:rsidR="00AB2F79">
          <w:rPr>
            <w:noProof/>
            <w:webHidden/>
          </w:rPr>
          <w:fldChar w:fldCharType="end"/>
        </w:r>
      </w:hyperlink>
    </w:p>
    <w:p w14:paraId="2B8DE7FE" w14:textId="010D5051"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05" w:history="1">
        <w:r w:rsidR="00AB2F79" w:rsidRPr="00FA4EDC">
          <w:rPr>
            <w:rStyle w:val="Hyperlink"/>
            <w:noProof/>
          </w:rPr>
          <w:t>2.2</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MARKING</w:t>
        </w:r>
        <w:r w:rsidR="00AB2F79">
          <w:rPr>
            <w:noProof/>
            <w:webHidden/>
          </w:rPr>
          <w:tab/>
        </w:r>
        <w:r w:rsidR="00AB2F79">
          <w:rPr>
            <w:noProof/>
            <w:webHidden/>
          </w:rPr>
          <w:fldChar w:fldCharType="begin"/>
        </w:r>
        <w:r w:rsidR="00AB2F79">
          <w:rPr>
            <w:noProof/>
            <w:webHidden/>
          </w:rPr>
          <w:instrText xml:space="preserve"> PAGEREF _Toc174367805 \h </w:instrText>
        </w:r>
        <w:r w:rsidR="00AB2F79">
          <w:rPr>
            <w:noProof/>
            <w:webHidden/>
          </w:rPr>
        </w:r>
        <w:r w:rsidR="00AB2F79">
          <w:rPr>
            <w:noProof/>
            <w:webHidden/>
          </w:rPr>
          <w:fldChar w:fldCharType="separate"/>
        </w:r>
        <w:r w:rsidR="00AB2F79">
          <w:rPr>
            <w:noProof/>
            <w:webHidden/>
          </w:rPr>
          <w:t>10</w:t>
        </w:r>
        <w:r w:rsidR="00AB2F79">
          <w:rPr>
            <w:noProof/>
            <w:webHidden/>
          </w:rPr>
          <w:fldChar w:fldCharType="end"/>
        </w:r>
      </w:hyperlink>
    </w:p>
    <w:p w14:paraId="7E09C2E7" w14:textId="5B7E6A27"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06" w:history="1">
        <w:r w:rsidR="00AB2F79" w:rsidRPr="00FA4EDC">
          <w:rPr>
            <w:rStyle w:val="Hyperlink"/>
            <w:noProof/>
          </w:rPr>
          <w:t>2.3</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OVERLOAD</w:t>
        </w:r>
        <w:r w:rsidR="00AB2F79">
          <w:rPr>
            <w:noProof/>
            <w:webHidden/>
          </w:rPr>
          <w:tab/>
        </w:r>
        <w:r w:rsidR="00AB2F79">
          <w:rPr>
            <w:noProof/>
            <w:webHidden/>
          </w:rPr>
          <w:fldChar w:fldCharType="begin"/>
        </w:r>
        <w:r w:rsidR="00AB2F79">
          <w:rPr>
            <w:noProof/>
            <w:webHidden/>
          </w:rPr>
          <w:instrText xml:space="preserve"> PAGEREF _Toc174367806 \h </w:instrText>
        </w:r>
        <w:r w:rsidR="00AB2F79">
          <w:rPr>
            <w:noProof/>
            <w:webHidden/>
          </w:rPr>
        </w:r>
        <w:r w:rsidR="00AB2F79">
          <w:rPr>
            <w:noProof/>
            <w:webHidden/>
          </w:rPr>
          <w:fldChar w:fldCharType="separate"/>
        </w:r>
        <w:r w:rsidR="00AB2F79">
          <w:rPr>
            <w:noProof/>
            <w:webHidden/>
          </w:rPr>
          <w:t>10</w:t>
        </w:r>
        <w:r w:rsidR="00AB2F79">
          <w:rPr>
            <w:noProof/>
            <w:webHidden/>
          </w:rPr>
          <w:fldChar w:fldCharType="end"/>
        </w:r>
      </w:hyperlink>
    </w:p>
    <w:p w14:paraId="57870AA2" w14:textId="651ED7B4"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07" w:history="1">
        <w:r w:rsidR="00AB2F79" w:rsidRPr="00FA4EDC">
          <w:rPr>
            <w:rStyle w:val="Hyperlink"/>
            <w:noProof/>
          </w:rPr>
          <w:t>2.4</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RESISTANCE TO SOLDERING HEAT</w:t>
        </w:r>
        <w:r w:rsidR="00AB2F79">
          <w:rPr>
            <w:noProof/>
            <w:webHidden/>
          </w:rPr>
          <w:tab/>
        </w:r>
        <w:r w:rsidR="00AB2F79">
          <w:rPr>
            <w:noProof/>
            <w:webHidden/>
          </w:rPr>
          <w:fldChar w:fldCharType="begin"/>
        </w:r>
        <w:r w:rsidR="00AB2F79">
          <w:rPr>
            <w:noProof/>
            <w:webHidden/>
          </w:rPr>
          <w:instrText xml:space="preserve"> PAGEREF _Toc174367807 \h </w:instrText>
        </w:r>
        <w:r w:rsidR="00AB2F79">
          <w:rPr>
            <w:noProof/>
            <w:webHidden/>
          </w:rPr>
        </w:r>
        <w:r w:rsidR="00AB2F79">
          <w:rPr>
            <w:noProof/>
            <w:webHidden/>
          </w:rPr>
          <w:fldChar w:fldCharType="separate"/>
        </w:r>
        <w:r w:rsidR="00AB2F79">
          <w:rPr>
            <w:noProof/>
            <w:webHidden/>
          </w:rPr>
          <w:t>10</w:t>
        </w:r>
        <w:r w:rsidR="00AB2F79">
          <w:rPr>
            <w:noProof/>
            <w:webHidden/>
          </w:rPr>
          <w:fldChar w:fldCharType="end"/>
        </w:r>
      </w:hyperlink>
    </w:p>
    <w:p w14:paraId="72AFC649" w14:textId="53B6CD4F"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08" w:history="1">
        <w:r w:rsidR="00AB2F79" w:rsidRPr="00FA4EDC">
          <w:rPr>
            <w:rStyle w:val="Hyperlink"/>
            <w:noProof/>
          </w:rPr>
          <w:t>2.5</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ELECTRICAL MEASUREMENTS AT ROOM, HIGH AND LOW TEMPERATURES</w:t>
        </w:r>
        <w:r w:rsidR="00AB2F79">
          <w:rPr>
            <w:noProof/>
            <w:webHidden/>
          </w:rPr>
          <w:tab/>
        </w:r>
        <w:r w:rsidR="00AB2F79">
          <w:rPr>
            <w:noProof/>
            <w:webHidden/>
          </w:rPr>
          <w:fldChar w:fldCharType="begin"/>
        </w:r>
        <w:r w:rsidR="00AB2F79">
          <w:rPr>
            <w:noProof/>
            <w:webHidden/>
          </w:rPr>
          <w:instrText xml:space="preserve"> PAGEREF _Toc174367808 \h </w:instrText>
        </w:r>
        <w:r w:rsidR="00AB2F79">
          <w:rPr>
            <w:noProof/>
            <w:webHidden/>
          </w:rPr>
        </w:r>
        <w:r w:rsidR="00AB2F79">
          <w:rPr>
            <w:noProof/>
            <w:webHidden/>
          </w:rPr>
          <w:fldChar w:fldCharType="separate"/>
        </w:r>
        <w:r w:rsidR="00AB2F79">
          <w:rPr>
            <w:noProof/>
            <w:webHidden/>
          </w:rPr>
          <w:t>11</w:t>
        </w:r>
        <w:r w:rsidR="00AB2F79">
          <w:rPr>
            <w:noProof/>
            <w:webHidden/>
          </w:rPr>
          <w:fldChar w:fldCharType="end"/>
        </w:r>
      </w:hyperlink>
    </w:p>
    <w:p w14:paraId="5C56CBC3" w14:textId="55F4728C"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809" w:history="1">
        <w:r w:rsidR="00AB2F79" w:rsidRPr="00FA4EDC">
          <w:rPr>
            <w:rStyle w:val="Hyperlink"/>
            <w:noProof/>
          </w:rPr>
          <w:t>2.5.1</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Room Temperature Electrical Measurements</w:t>
        </w:r>
        <w:r w:rsidR="00AB2F79">
          <w:rPr>
            <w:noProof/>
            <w:webHidden/>
          </w:rPr>
          <w:tab/>
        </w:r>
        <w:r w:rsidR="00AB2F79">
          <w:rPr>
            <w:noProof/>
            <w:webHidden/>
          </w:rPr>
          <w:fldChar w:fldCharType="begin"/>
        </w:r>
        <w:r w:rsidR="00AB2F79">
          <w:rPr>
            <w:noProof/>
            <w:webHidden/>
          </w:rPr>
          <w:instrText xml:space="preserve"> PAGEREF _Toc174367809 \h </w:instrText>
        </w:r>
        <w:r w:rsidR="00AB2F79">
          <w:rPr>
            <w:noProof/>
            <w:webHidden/>
          </w:rPr>
        </w:r>
        <w:r w:rsidR="00AB2F79">
          <w:rPr>
            <w:noProof/>
            <w:webHidden/>
          </w:rPr>
          <w:fldChar w:fldCharType="separate"/>
        </w:r>
        <w:r w:rsidR="00AB2F79">
          <w:rPr>
            <w:noProof/>
            <w:webHidden/>
          </w:rPr>
          <w:t>11</w:t>
        </w:r>
        <w:r w:rsidR="00AB2F79">
          <w:rPr>
            <w:noProof/>
            <w:webHidden/>
          </w:rPr>
          <w:fldChar w:fldCharType="end"/>
        </w:r>
      </w:hyperlink>
    </w:p>
    <w:p w14:paraId="08D3F1C0" w14:textId="6C1B40F2"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810" w:history="1">
        <w:r w:rsidR="00AB2F79" w:rsidRPr="00FA4EDC">
          <w:rPr>
            <w:rStyle w:val="Hyperlink"/>
            <w:noProof/>
          </w:rPr>
          <w:t>2.5.2</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High and Low Temperatures Electrical Measurements</w:t>
        </w:r>
        <w:r w:rsidR="00AB2F79">
          <w:rPr>
            <w:noProof/>
            <w:webHidden/>
          </w:rPr>
          <w:tab/>
        </w:r>
        <w:r w:rsidR="00AB2F79">
          <w:rPr>
            <w:noProof/>
            <w:webHidden/>
          </w:rPr>
          <w:fldChar w:fldCharType="begin"/>
        </w:r>
        <w:r w:rsidR="00AB2F79">
          <w:rPr>
            <w:noProof/>
            <w:webHidden/>
          </w:rPr>
          <w:instrText xml:space="preserve"> PAGEREF _Toc174367810 \h </w:instrText>
        </w:r>
        <w:r w:rsidR="00AB2F79">
          <w:rPr>
            <w:noProof/>
            <w:webHidden/>
          </w:rPr>
        </w:r>
        <w:r w:rsidR="00AB2F79">
          <w:rPr>
            <w:noProof/>
            <w:webHidden/>
          </w:rPr>
          <w:fldChar w:fldCharType="separate"/>
        </w:r>
        <w:r w:rsidR="00AB2F79">
          <w:rPr>
            <w:noProof/>
            <w:webHidden/>
          </w:rPr>
          <w:t>11</w:t>
        </w:r>
        <w:r w:rsidR="00AB2F79">
          <w:rPr>
            <w:noProof/>
            <w:webHidden/>
          </w:rPr>
          <w:fldChar w:fldCharType="end"/>
        </w:r>
      </w:hyperlink>
    </w:p>
    <w:p w14:paraId="45EE1A88" w14:textId="2FB14651"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11" w:history="1">
        <w:r w:rsidR="00AB2F79" w:rsidRPr="00FA4EDC">
          <w:rPr>
            <w:rStyle w:val="Hyperlink"/>
            <w:noProof/>
          </w:rPr>
          <w:t>2.6</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INTERMEDIATE AND END-POINT ELECTRICAL MEASUREMENTS</w:t>
        </w:r>
        <w:r w:rsidR="00AB2F79">
          <w:rPr>
            <w:noProof/>
            <w:webHidden/>
          </w:rPr>
          <w:tab/>
        </w:r>
        <w:r w:rsidR="00AB2F79">
          <w:rPr>
            <w:noProof/>
            <w:webHidden/>
          </w:rPr>
          <w:fldChar w:fldCharType="begin"/>
        </w:r>
        <w:r w:rsidR="00AB2F79">
          <w:rPr>
            <w:noProof/>
            <w:webHidden/>
          </w:rPr>
          <w:instrText xml:space="preserve"> PAGEREF _Toc174367811 \h </w:instrText>
        </w:r>
        <w:r w:rsidR="00AB2F79">
          <w:rPr>
            <w:noProof/>
            <w:webHidden/>
          </w:rPr>
        </w:r>
        <w:r w:rsidR="00AB2F79">
          <w:rPr>
            <w:noProof/>
            <w:webHidden/>
          </w:rPr>
          <w:fldChar w:fldCharType="separate"/>
        </w:r>
        <w:r w:rsidR="00AB2F79">
          <w:rPr>
            <w:noProof/>
            <w:webHidden/>
          </w:rPr>
          <w:t>12</w:t>
        </w:r>
        <w:r w:rsidR="00AB2F79">
          <w:rPr>
            <w:noProof/>
            <w:webHidden/>
          </w:rPr>
          <w:fldChar w:fldCharType="end"/>
        </w:r>
      </w:hyperlink>
    </w:p>
    <w:p w14:paraId="5A7CADB2" w14:textId="7C3DDE7F"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12" w:history="1">
        <w:r w:rsidR="00AB2F79" w:rsidRPr="00FA4EDC">
          <w:rPr>
            <w:rStyle w:val="Hyperlink"/>
            <w:noProof/>
          </w:rPr>
          <w:t>2.7</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BURN-IN CONDITIONS</w:t>
        </w:r>
        <w:r w:rsidR="00AB2F79">
          <w:rPr>
            <w:noProof/>
            <w:webHidden/>
          </w:rPr>
          <w:tab/>
        </w:r>
        <w:r w:rsidR="00AB2F79">
          <w:rPr>
            <w:noProof/>
            <w:webHidden/>
          </w:rPr>
          <w:fldChar w:fldCharType="begin"/>
        </w:r>
        <w:r w:rsidR="00AB2F79">
          <w:rPr>
            <w:noProof/>
            <w:webHidden/>
          </w:rPr>
          <w:instrText xml:space="preserve"> PAGEREF _Toc174367812 \h </w:instrText>
        </w:r>
        <w:r w:rsidR="00AB2F79">
          <w:rPr>
            <w:noProof/>
            <w:webHidden/>
          </w:rPr>
        </w:r>
        <w:r w:rsidR="00AB2F79">
          <w:rPr>
            <w:noProof/>
            <w:webHidden/>
          </w:rPr>
          <w:fldChar w:fldCharType="separate"/>
        </w:r>
        <w:r w:rsidR="00AB2F79">
          <w:rPr>
            <w:noProof/>
            <w:webHidden/>
          </w:rPr>
          <w:t>13</w:t>
        </w:r>
        <w:r w:rsidR="00AB2F79">
          <w:rPr>
            <w:noProof/>
            <w:webHidden/>
          </w:rPr>
          <w:fldChar w:fldCharType="end"/>
        </w:r>
      </w:hyperlink>
    </w:p>
    <w:p w14:paraId="7C205AC7" w14:textId="3FB2E740"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813" w:history="1">
        <w:r w:rsidR="00AB2F79" w:rsidRPr="00FA4EDC">
          <w:rPr>
            <w:rStyle w:val="Hyperlink"/>
            <w:noProof/>
          </w:rPr>
          <w:t>2.7.1</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No-Bias Burn-in Conditions for 100% Testing</w:t>
        </w:r>
        <w:r w:rsidR="00AB2F79">
          <w:rPr>
            <w:noProof/>
            <w:webHidden/>
          </w:rPr>
          <w:tab/>
        </w:r>
        <w:r w:rsidR="00AB2F79">
          <w:rPr>
            <w:noProof/>
            <w:webHidden/>
          </w:rPr>
          <w:fldChar w:fldCharType="begin"/>
        </w:r>
        <w:r w:rsidR="00AB2F79">
          <w:rPr>
            <w:noProof/>
            <w:webHidden/>
          </w:rPr>
          <w:instrText xml:space="preserve"> PAGEREF _Toc174367813 \h </w:instrText>
        </w:r>
        <w:r w:rsidR="00AB2F79">
          <w:rPr>
            <w:noProof/>
            <w:webHidden/>
          </w:rPr>
        </w:r>
        <w:r w:rsidR="00AB2F79">
          <w:rPr>
            <w:noProof/>
            <w:webHidden/>
          </w:rPr>
          <w:fldChar w:fldCharType="separate"/>
        </w:r>
        <w:r w:rsidR="00AB2F79">
          <w:rPr>
            <w:noProof/>
            <w:webHidden/>
          </w:rPr>
          <w:t>13</w:t>
        </w:r>
        <w:r w:rsidR="00AB2F79">
          <w:rPr>
            <w:noProof/>
            <w:webHidden/>
          </w:rPr>
          <w:fldChar w:fldCharType="end"/>
        </w:r>
      </w:hyperlink>
    </w:p>
    <w:p w14:paraId="004791B0" w14:textId="18AE0A59" w:rsidR="00AB2F79" w:rsidRDefault="00E72BDD">
      <w:pPr>
        <w:pStyle w:val="TOC3"/>
        <w:rPr>
          <w:rFonts w:asciiTheme="minorHAnsi" w:eastAsiaTheme="minorEastAsia" w:hAnsiTheme="minorHAnsi" w:cstheme="minorBidi"/>
          <w:noProof/>
          <w:kern w:val="2"/>
          <w:sz w:val="22"/>
          <w:szCs w:val="22"/>
          <w:lang w:eastAsia="en-GB"/>
          <w14:ligatures w14:val="standardContextual"/>
        </w:rPr>
      </w:pPr>
      <w:hyperlink w:anchor="_Toc174367814" w:history="1">
        <w:r w:rsidR="00AB2F79" w:rsidRPr="00FA4EDC">
          <w:rPr>
            <w:rStyle w:val="Hyperlink"/>
            <w:noProof/>
          </w:rPr>
          <w:t>2.7.2</w:t>
        </w:r>
        <w:r w:rsidR="00AB2F79">
          <w:rPr>
            <w:rFonts w:asciiTheme="minorHAnsi" w:eastAsiaTheme="minorEastAsia" w:hAnsiTheme="minorHAnsi" w:cstheme="minorBidi"/>
            <w:noProof/>
            <w:kern w:val="2"/>
            <w:sz w:val="22"/>
            <w:szCs w:val="22"/>
            <w:lang w:eastAsia="en-GB"/>
            <w14:ligatures w14:val="standardContextual"/>
          </w:rPr>
          <w:tab/>
        </w:r>
        <w:r w:rsidR="00AB2F79" w:rsidRPr="00FA4EDC">
          <w:rPr>
            <w:rStyle w:val="Hyperlink"/>
            <w:noProof/>
          </w:rPr>
          <w:t>Biased Burn-in Conditions for Screening Sub-lot Samples</w:t>
        </w:r>
        <w:r w:rsidR="00AB2F79">
          <w:rPr>
            <w:noProof/>
            <w:webHidden/>
          </w:rPr>
          <w:tab/>
        </w:r>
        <w:r w:rsidR="00AB2F79">
          <w:rPr>
            <w:noProof/>
            <w:webHidden/>
          </w:rPr>
          <w:fldChar w:fldCharType="begin"/>
        </w:r>
        <w:r w:rsidR="00AB2F79">
          <w:rPr>
            <w:noProof/>
            <w:webHidden/>
          </w:rPr>
          <w:instrText xml:space="preserve"> PAGEREF _Toc174367814 \h </w:instrText>
        </w:r>
        <w:r w:rsidR="00AB2F79">
          <w:rPr>
            <w:noProof/>
            <w:webHidden/>
          </w:rPr>
        </w:r>
        <w:r w:rsidR="00AB2F79">
          <w:rPr>
            <w:noProof/>
            <w:webHidden/>
          </w:rPr>
          <w:fldChar w:fldCharType="separate"/>
        </w:r>
        <w:r w:rsidR="00AB2F79">
          <w:rPr>
            <w:noProof/>
            <w:webHidden/>
          </w:rPr>
          <w:t>13</w:t>
        </w:r>
        <w:r w:rsidR="00AB2F79">
          <w:rPr>
            <w:noProof/>
            <w:webHidden/>
          </w:rPr>
          <w:fldChar w:fldCharType="end"/>
        </w:r>
      </w:hyperlink>
    </w:p>
    <w:p w14:paraId="54ACB71F" w14:textId="3E16867A"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15" w:history="1">
        <w:r w:rsidR="00AB2F79" w:rsidRPr="00FA4EDC">
          <w:rPr>
            <w:rStyle w:val="Hyperlink"/>
            <w:noProof/>
          </w:rPr>
          <w:t>2.8</w:t>
        </w:r>
        <w:r w:rsidR="00AB2F79">
          <w:rPr>
            <w:rFonts w:asciiTheme="minorHAnsi" w:eastAsiaTheme="minorEastAsia" w:hAnsiTheme="minorHAnsi" w:cstheme="minorBidi"/>
            <w:caps w:val="0"/>
            <w:noProof/>
            <w:kern w:val="2"/>
            <w:sz w:val="22"/>
            <w:szCs w:val="22"/>
            <w:lang w:eastAsia="en-GB"/>
            <w14:ligatures w14:val="standardContextual"/>
          </w:rPr>
          <w:tab/>
        </w:r>
        <w:r w:rsidR="00AB2F79" w:rsidRPr="00FA4EDC">
          <w:rPr>
            <w:rStyle w:val="Hyperlink"/>
            <w:noProof/>
          </w:rPr>
          <w:t>OPERATING LIFE CONDITIONS</w:t>
        </w:r>
        <w:r w:rsidR="00AB2F79">
          <w:rPr>
            <w:noProof/>
            <w:webHidden/>
          </w:rPr>
          <w:tab/>
        </w:r>
        <w:r w:rsidR="00AB2F79">
          <w:rPr>
            <w:noProof/>
            <w:webHidden/>
          </w:rPr>
          <w:fldChar w:fldCharType="begin"/>
        </w:r>
        <w:r w:rsidR="00AB2F79">
          <w:rPr>
            <w:noProof/>
            <w:webHidden/>
          </w:rPr>
          <w:instrText xml:space="preserve"> PAGEREF _Toc174367815 \h </w:instrText>
        </w:r>
        <w:r w:rsidR="00AB2F79">
          <w:rPr>
            <w:noProof/>
            <w:webHidden/>
          </w:rPr>
        </w:r>
        <w:r w:rsidR="00AB2F79">
          <w:rPr>
            <w:noProof/>
            <w:webHidden/>
          </w:rPr>
          <w:fldChar w:fldCharType="separate"/>
        </w:r>
        <w:r w:rsidR="00AB2F79">
          <w:rPr>
            <w:noProof/>
            <w:webHidden/>
          </w:rPr>
          <w:t>13</w:t>
        </w:r>
        <w:r w:rsidR="00AB2F79">
          <w:rPr>
            <w:noProof/>
            <w:webHidden/>
          </w:rPr>
          <w:fldChar w:fldCharType="end"/>
        </w:r>
      </w:hyperlink>
    </w:p>
    <w:p w14:paraId="00FA0439" w14:textId="7EB11255" w:rsidR="00AB2F79" w:rsidRDefault="00E72BDD">
      <w:pPr>
        <w:pStyle w:val="TOC2"/>
        <w:rPr>
          <w:rFonts w:asciiTheme="minorHAnsi" w:eastAsiaTheme="minorEastAsia" w:hAnsiTheme="minorHAnsi" w:cstheme="minorBidi"/>
          <w:caps w:val="0"/>
          <w:noProof/>
          <w:kern w:val="2"/>
          <w:sz w:val="22"/>
          <w:szCs w:val="22"/>
          <w:lang w:eastAsia="en-GB"/>
          <w14:ligatures w14:val="standardContextual"/>
        </w:rPr>
      </w:pPr>
      <w:hyperlink w:anchor="_Toc174367816" w:history="1">
        <w:r w:rsidR="00AB2F79" w:rsidRPr="00FA4EDC">
          <w:rPr>
            <w:rStyle w:val="Hyperlink"/>
            <w:noProof/>
            <w:highlight w:val="yellow"/>
          </w:rPr>
          <w:t>APPENDIX A</w:t>
        </w:r>
        <w:r w:rsidR="00AB2F79">
          <w:rPr>
            <w:noProof/>
            <w:webHidden/>
          </w:rPr>
          <w:tab/>
        </w:r>
        <w:r w:rsidR="00AB2F79">
          <w:rPr>
            <w:noProof/>
            <w:webHidden/>
          </w:rPr>
          <w:fldChar w:fldCharType="begin"/>
        </w:r>
        <w:r w:rsidR="00AB2F79">
          <w:rPr>
            <w:noProof/>
            <w:webHidden/>
          </w:rPr>
          <w:instrText xml:space="preserve"> PAGEREF _Toc174367816 \h </w:instrText>
        </w:r>
        <w:r w:rsidR="00AB2F79">
          <w:rPr>
            <w:noProof/>
            <w:webHidden/>
          </w:rPr>
        </w:r>
        <w:r w:rsidR="00AB2F79">
          <w:rPr>
            <w:noProof/>
            <w:webHidden/>
          </w:rPr>
          <w:fldChar w:fldCharType="separate"/>
        </w:r>
        <w:r w:rsidR="00AB2F79">
          <w:rPr>
            <w:noProof/>
            <w:webHidden/>
          </w:rPr>
          <w:t>14</w:t>
        </w:r>
        <w:r w:rsidR="00AB2F79">
          <w:rPr>
            <w:noProof/>
            <w:webHidden/>
          </w:rPr>
          <w:fldChar w:fldCharType="end"/>
        </w:r>
      </w:hyperlink>
    </w:p>
    <w:p w14:paraId="6E9C5ACE" w14:textId="31EB7182" w:rsidR="00306ACC" w:rsidRPr="004E6EB6" w:rsidRDefault="006B573D" w:rsidP="00AB2F79">
      <w:pPr>
        <w:rPr>
          <w:rFonts w:cs="Arial"/>
        </w:rPr>
      </w:pPr>
      <w:r w:rsidRPr="004E6EB6">
        <w:rPr>
          <w:rFonts w:cs="Arial"/>
        </w:rPr>
        <w:fldChar w:fldCharType="end"/>
      </w:r>
      <w:r w:rsidR="00306ACC" w:rsidRPr="004E6EB6">
        <w:rPr>
          <w:rFonts w:cs="Arial"/>
        </w:rPr>
        <w:br w:type="page"/>
      </w:r>
    </w:p>
    <w:p w14:paraId="7F5477A2" w14:textId="77777777" w:rsidR="00E75962" w:rsidRPr="004E6EB6" w:rsidRDefault="008E3946" w:rsidP="00E75962">
      <w:pPr>
        <w:pStyle w:val="Heading1"/>
      </w:pPr>
      <w:bookmarkStart w:id="0" w:name="_Toc174367785"/>
      <w:r w:rsidRPr="004E6EB6">
        <w:lastRenderedPageBreak/>
        <w:t>General</w:t>
      </w:r>
      <w:bookmarkEnd w:id="0"/>
    </w:p>
    <w:p w14:paraId="667E8A25" w14:textId="77777777" w:rsidR="0061022A" w:rsidRPr="004E6EB6" w:rsidRDefault="0061022A" w:rsidP="0061022A">
      <w:pPr>
        <w:pStyle w:val="Heading2"/>
      </w:pPr>
      <w:bookmarkStart w:id="1" w:name="_Toc174367786"/>
      <w:r w:rsidRPr="004E6EB6">
        <w:t>SCOPE</w:t>
      </w:r>
      <w:bookmarkEnd w:id="1"/>
    </w:p>
    <w:p w14:paraId="1F8696DE" w14:textId="77777777" w:rsidR="0061022A" w:rsidRPr="004E6EB6" w:rsidRDefault="0061022A" w:rsidP="0061022A">
      <w:r w:rsidRPr="004E6EB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9568BEF" w14:textId="77777777" w:rsidR="0061022A" w:rsidRPr="004E6EB6" w:rsidRDefault="0061022A" w:rsidP="0061022A">
      <w:pPr>
        <w:pStyle w:val="Heading2"/>
      </w:pPr>
      <w:bookmarkStart w:id="2" w:name="_Toc174367787"/>
      <w:r w:rsidRPr="004E6EB6">
        <w:t>APPLICABLE DOCUMENTS</w:t>
      </w:r>
      <w:bookmarkEnd w:id="2"/>
    </w:p>
    <w:p w14:paraId="5842F5A9" w14:textId="77777777" w:rsidR="0061022A" w:rsidRPr="004E6EB6" w:rsidRDefault="0061022A" w:rsidP="005C0AD0">
      <w:pPr>
        <w:spacing w:after="120"/>
      </w:pPr>
      <w:r w:rsidRPr="004E6EB6">
        <w:t>The following documents form part of this specification and shall be read in conjunction with it:</w:t>
      </w:r>
    </w:p>
    <w:p w14:paraId="1BD74A2F" w14:textId="66054B2B" w:rsidR="0061022A" w:rsidRPr="004E6EB6" w:rsidRDefault="0061022A" w:rsidP="00B46F17">
      <w:pPr>
        <w:pStyle w:val="alphabeticallist"/>
        <w:spacing w:after="60"/>
      </w:pPr>
      <w:r w:rsidRPr="004E6EB6">
        <w:t xml:space="preserve">ESCC Generic Specification No. </w:t>
      </w:r>
      <w:bookmarkStart w:id="3" w:name="_Hlk139884997"/>
      <w:r w:rsidR="00631428" w:rsidRPr="004E6EB6">
        <w:fldChar w:fldCharType="begin"/>
      </w:r>
      <w:r w:rsidR="00631428" w:rsidRPr="004E6EB6">
        <w:instrText>HYPERLINK "http://escies.org/escc-specs/published/4001.pdf"</w:instrText>
      </w:r>
      <w:r w:rsidR="00631428" w:rsidRPr="004E6EB6">
        <w:fldChar w:fldCharType="separate"/>
      </w:r>
      <w:r w:rsidRPr="004E6EB6">
        <w:rPr>
          <w:rStyle w:val="Hyperlink"/>
        </w:rPr>
        <w:t>4001</w:t>
      </w:r>
      <w:r w:rsidR="00631428" w:rsidRPr="004E6EB6">
        <w:rPr>
          <w:rStyle w:val="Hyperlink"/>
        </w:rPr>
        <w:fldChar w:fldCharType="end"/>
      </w:r>
      <w:bookmarkEnd w:id="3"/>
      <w:r w:rsidRPr="004E6EB6">
        <w:t>.</w:t>
      </w:r>
    </w:p>
    <w:p w14:paraId="2D45B53B" w14:textId="72464C1F" w:rsidR="0061022A" w:rsidRPr="004E6EB6" w:rsidRDefault="0061022A" w:rsidP="00B46F17">
      <w:pPr>
        <w:pStyle w:val="alphabeticallist"/>
        <w:spacing w:after="60"/>
      </w:pPr>
      <w:r w:rsidRPr="004E6EB6">
        <w:t>A-QS-009, Isabellenh</w:t>
      </w:r>
      <w:r w:rsidR="00A531C5" w:rsidRPr="004E6EB6">
        <w:rPr>
          <w:rFonts w:cs="Arial"/>
        </w:rPr>
        <w:t>ü</w:t>
      </w:r>
      <w:r w:rsidRPr="004E6EB6">
        <w:t>tte Test Procedure for Infrared Measurement.</w:t>
      </w:r>
    </w:p>
    <w:p w14:paraId="66466F33" w14:textId="77777777" w:rsidR="0061022A" w:rsidRPr="004E6EB6" w:rsidRDefault="0061022A" w:rsidP="0061022A">
      <w:pPr>
        <w:pStyle w:val="Heading2"/>
      </w:pPr>
      <w:bookmarkStart w:id="4" w:name="_Toc174367788"/>
      <w:r w:rsidRPr="004E6EB6">
        <w:t>TERMS, DEFINITIONS, ABBREVIATIONS, SYMBOLS AND UNITS</w:t>
      </w:r>
      <w:bookmarkEnd w:id="4"/>
    </w:p>
    <w:p w14:paraId="3724DE68" w14:textId="4884231D" w:rsidR="0061022A" w:rsidRPr="004E6EB6" w:rsidRDefault="0061022A" w:rsidP="0061022A">
      <w:r w:rsidRPr="004E6EB6">
        <w:t xml:space="preserve">For the purpose of this specification, the terms, definitions, abbreviations, symbols and units specified in ESCC Basic Specification No. </w:t>
      </w:r>
      <w:bookmarkStart w:id="5" w:name="_Hlk139885045"/>
      <w:r w:rsidR="00631428" w:rsidRPr="004E6EB6">
        <w:fldChar w:fldCharType="begin"/>
      </w:r>
      <w:r w:rsidR="00631428" w:rsidRPr="004E6EB6">
        <w:instrText>HYPERLINK "http://escies.org/escc-specs/published/21300.pdf"</w:instrText>
      </w:r>
      <w:r w:rsidR="00631428" w:rsidRPr="004E6EB6">
        <w:fldChar w:fldCharType="separate"/>
      </w:r>
      <w:r w:rsidRPr="004E6EB6">
        <w:rPr>
          <w:rStyle w:val="Hyperlink"/>
        </w:rPr>
        <w:t>21300</w:t>
      </w:r>
      <w:r w:rsidR="00631428" w:rsidRPr="004E6EB6">
        <w:rPr>
          <w:rStyle w:val="Hyperlink"/>
        </w:rPr>
        <w:fldChar w:fldCharType="end"/>
      </w:r>
      <w:r w:rsidRPr="004E6EB6">
        <w:t xml:space="preserve"> </w:t>
      </w:r>
      <w:bookmarkEnd w:id="5"/>
      <w:r w:rsidRPr="004E6EB6">
        <w:t>shall apply.</w:t>
      </w:r>
    </w:p>
    <w:p w14:paraId="1C74FE52" w14:textId="77777777" w:rsidR="0061022A" w:rsidRPr="004E6EB6" w:rsidRDefault="0061022A" w:rsidP="0061022A">
      <w:pPr>
        <w:pStyle w:val="Heading2"/>
      </w:pPr>
      <w:bookmarkStart w:id="6" w:name="_Toc174367789"/>
      <w:r w:rsidRPr="004E6EB6">
        <w:t>THE ESCC COMPONENT NUMBER AND COMPONENT TYPE VARIANTS</w:t>
      </w:r>
      <w:bookmarkEnd w:id="6"/>
    </w:p>
    <w:p w14:paraId="4F4D4EA7" w14:textId="77777777" w:rsidR="0061022A" w:rsidRPr="004E6EB6" w:rsidRDefault="0061022A" w:rsidP="0061022A">
      <w:pPr>
        <w:pStyle w:val="Heading3"/>
      </w:pPr>
      <w:bookmarkStart w:id="7" w:name="_Toc174367790"/>
      <w:r w:rsidRPr="004E6EB6">
        <w:t>The ESCC Component Number</w:t>
      </w:r>
      <w:bookmarkEnd w:id="7"/>
    </w:p>
    <w:p w14:paraId="63CF45B7" w14:textId="77777777" w:rsidR="0061022A" w:rsidRPr="004E6EB6" w:rsidRDefault="0061022A" w:rsidP="005C0AD0">
      <w:pPr>
        <w:spacing w:after="120"/>
      </w:pPr>
      <w:r w:rsidRPr="004E6EB6">
        <w:t>The ESCC Component Number shall be constituted as follows:</w:t>
      </w:r>
    </w:p>
    <w:p w14:paraId="21B270A6" w14:textId="3CD8D0D7" w:rsidR="0061022A" w:rsidRPr="004E6EB6" w:rsidRDefault="005C0AD0" w:rsidP="005C0AD0">
      <w:pPr>
        <w:spacing w:after="120"/>
      </w:pPr>
      <w:r w:rsidRPr="004E6EB6">
        <w:t>Example: 40010270</w:t>
      </w:r>
      <w:r w:rsidR="00DB2514" w:rsidRPr="004E6EB6">
        <w:t>3</w:t>
      </w:r>
      <w:r w:rsidRPr="004E6EB6">
        <w:t>1R5D</w:t>
      </w:r>
    </w:p>
    <w:p w14:paraId="55984ABF" w14:textId="77777777" w:rsidR="0061022A" w:rsidRPr="004E6EB6" w:rsidRDefault="0061022A" w:rsidP="00F87FF1">
      <w:pPr>
        <w:pStyle w:val="BulletList"/>
        <w:spacing w:after="60"/>
        <w:ind w:left="1775" w:hanging="357"/>
        <w:contextualSpacing w:val="0"/>
      </w:pPr>
      <w:r w:rsidRPr="004E6EB6">
        <w:t>Detail Specification Reference: 4001027</w:t>
      </w:r>
    </w:p>
    <w:p w14:paraId="4E78754D" w14:textId="33490DEE" w:rsidR="0061022A" w:rsidRPr="004E6EB6" w:rsidRDefault="0061022A" w:rsidP="00F87FF1">
      <w:pPr>
        <w:pStyle w:val="BulletList"/>
        <w:spacing w:after="60"/>
        <w:ind w:left="1775" w:hanging="357"/>
        <w:contextualSpacing w:val="0"/>
      </w:pPr>
      <w:r w:rsidRPr="004E6EB6">
        <w:t>C</w:t>
      </w:r>
      <w:r w:rsidR="00DB2514" w:rsidRPr="004E6EB6">
        <w:t>omponent Type Variant Number: 03</w:t>
      </w:r>
      <w:r w:rsidRPr="004E6EB6">
        <w:t xml:space="preserve"> (as required)</w:t>
      </w:r>
    </w:p>
    <w:p w14:paraId="7E38E4BC" w14:textId="77777777" w:rsidR="0061022A" w:rsidRPr="004E6EB6" w:rsidRDefault="0061022A" w:rsidP="00F87FF1">
      <w:pPr>
        <w:pStyle w:val="BulletList"/>
        <w:spacing w:after="60"/>
        <w:ind w:left="1775" w:hanging="357"/>
        <w:contextualSpacing w:val="0"/>
      </w:pPr>
      <w:r w:rsidRPr="004E6EB6">
        <w:t>Characteristic code: Resistance Value (1.5</w:t>
      </w:r>
      <w:r w:rsidRPr="004E6EB6">
        <w:rPr>
          <w:rFonts w:cs="Arial"/>
        </w:rPr>
        <w:t>Ω</w:t>
      </w:r>
      <w:r w:rsidRPr="004E6EB6">
        <w:t>): 1R5 (as required)</w:t>
      </w:r>
    </w:p>
    <w:p w14:paraId="67ABF15D" w14:textId="77777777" w:rsidR="0061022A" w:rsidRPr="004E6EB6" w:rsidRDefault="0061022A" w:rsidP="00F87FF1">
      <w:pPr>
        <w:pStyle w:val="BulletList"/>
        <w:spacing w:after="60"/>
        <w:ind w:left="1775" w:hanging="357"/>
        <w:contextualSpacing w:val="0"/>
      </w:pPr>
      <w:r w:rsidRPr="004E6EB6">
        <w:t>Characteristic code: Resistance Tolerance (</w:t>
      </w:r>
      <w:r w:rsidRPr="004E6EB6">
        <w:rPr>
          <w:rFonts w:cs="Arial"/>
        </w:rPr>
        <w:t>±</w:t>
      </w:r>
      <w:r w:rsidRPr="004E6EB6">
        <w:t xml:space="preserve">0.5%): D (as required) </w:t>
      </w:r>
    </w:p>
    <w:p w14:paraId="4A575A5F" w14:textId="363A714F" w:rsidR="0061022A" w:rsidRPr="004E6EB6" w:rsidRDefault="0061022A" w:rsidP="0061022A">
      <w:pPr>
        <w:pStyle w:val="Heading4"/>
      </w:pPr>
      <w:bookmarkStart w:id="8" w:name="_Ref497913618"/>
      <w:bookmarkStart w:id="9" w:name="_Toc174367791"/>
      <w:r w:rsidRPr="004E6EB6">
        <w:t>Characteristics Codes</w:t>
      </w:r>
      <w:bookmarkEnd w:id="8"/>
      <w:bookmarkEnd w:id="9"/>
    </w:p>
    <w:p w14:paraId="1432C355" w14:textId="77777777" w:rsidR="0061022A" w:rsidRPr="004E6EB6" w:rsidRDefault="0061022A" w:rsidP="005C0AD0">
      <w:pPr>
        <w:spacing w:after="120"/>
      </w:pPr>
      <w:r w:rsidRPr="004E6EB6">
        <w:t>Characteristics and/or ratings to be codified as part of the ESCC Component Number shall be as follows:</w:t>
      </w:r>
    </w:p>
    <w:p w14:paraId="7A7C5F07" w14:textId="77777777" w:rsidR="00F135D2" w:rsidRPr="004E6EB6" w:rsidRDefault="0061022A" w:rsidP="0059223A">
      <w:pPr>
        <w:pStyle w:val="alphabeticallist"/>
        <w:spacing w:after="60" w:line="276" w:lineRule="auto"/>
      </w:pPr>
      <w:r w:rsidRPr="004E6EB6">
        <w:t>Resistance Value expressed by means of the following codes. The unit quantity shall be ohm (</w:t>
      </w:r>
      <w:r w:rsidRPr="004E6EB6">
        <w:rPr>
          <w:rFonts w:cs="Arial"/>
        </w:rPr>
        <w:t>Ω</w:t>
      </w:r>
      <w:r w:rsidRPr="004E6EB6">
        <w:t>):</w:t>
      </w:r>
    </w:p>
    <w:tbl>
      <w:tblPr>
        <w:tblStyle w:val="TableGrid"/>
        <w:tblW w:w="0" w:type="auto"/>
        <w:tblInd w:w="1980" w:type="dxa"/>
        <w:tblCellMar>
          <w:left w:w="0" w:type="dxa"/>
          <w:right w:w="0" w:type="dxa"/>
        </w:tblCellMar>
        <w:tblLook w:val="0000" w:firstRow="0" w:lastRow="0" w:firstColumn="0" w:lastColumn="0" w:noHBand="0" w:noVBand="0"/>
      </w:tblPr>
      <w:tblGrid>
        <w:gridCol w:w="2438"/>
        <w:gridCol w:w="1984"/>
      </w:tblGrid>
      <w:tr w:rsidR="0061022A" w:rsidRPr="004E6EB6" w14:paraId="788DB873" w14:textId="77777777" w:rsidTr="00F87FF1">
        <w:trPr>
          <w:trHeight w:val="227"/>
        </w:trPr>
        <w:tc>
          <w:tcPr>
            <w:tcW w:w="2438" w:type="dxa"/>
          </w:tcPr>
          <w:p w14:paraId="105696DE" w14:textId="0C5503A3" w:rsidR="0061022A" w:rsidRPr="004E6EB6" w:rsidRDefault="0061022A" w:rsidP="00F87FF1">
            <w:pPr>
              <w:pStyle w:val="Bodyjustified"/>
              <w:spacing w:before="40" w:after="40" w:line="240" w:lineRule="auto"/>
              <w:ind w:left="57" w:right="57"/>
            </w:pPr>
            <w:r w:rsidRPr="004E6EB6">
              <w:t>Resistance Value (</w:t>
            </w:r>
            <w:r w:rsidR="00BB7788" w:rsidRPr="004E6EB6">
              <w:rPr>
                <w:rFonts w:cs="Arial"/>
              </w:rPr>
              <w:t>Ω</w:t>
            </w:r>
            <w:r w:rsidRPr="004E6EB6">
              <w:t>)</w:t>
            </w:r>
          </w:p>
        </w:tc>
        <w:tc>
          <w:tcPr>
            <w:tcW w:w="1984" w:type="dxa"/>
          </w:tcPr>
          <w:p w14:paraId="64E677C5" w14:textId="77777777" w:rsidR="0061022A" w:rsidRPr="004E6EB6" w:rsidRDefault="0061022A" w:rsidP="00F87FF1">
            <w:pPr>
              <w:pStyle w:val="Bodyjustified"/>
              <w:spacing w:before="40" w:after="40" w:line="240" w:lineRule="auto"/>
              <w:ind w:left="57" w:right="57"/>
            </w:pPr>
            <w:r w:rsidRPr="004E6EB6">
              <w:t>Code</w:t>
            </w:r>
          </w:p>
        </w:tc>
      </w:tr>
      <w:tr w:rsidR="0061022A" w:rsidRPr="004E6EB6" w14:paraId="1FD700E3" w14:textId="77777777" w:rsidTr="00F87FF1">
        <w:trPr>
          <w:trHeight w:val="227"/>
        </w:trPr>
        <w:tc>
          <w:tcPr>
            <w:tcW w:w="2438" w:type="dxa"/>
          </w:tcPr>
          <w:p w14:paraId="6FEA0597" w14:textId="77777777" w:rsidR="0061022A" w:rsidRPr="004E6EB6" w:rsidRDefault="0061022A" w:rsidP="00F87FF1">
            <w:pPr>
              <w:pStyle w:val="Bodyjustified"/>
              <w:spacing w:before="40" w:after="40" w:line="240" w:lineRule="auto"/>
              <w:ind w:left="57" w:right="57"/>
            </w:pPr>
            <w:r w:rsidRPr="004E6EB6">
              <w:t>0.00XX</w:t>
            </w:r>
          </w:p>
        </w:tc>
        <w:tc>
          <w:tcPr>
            <w:tcW w:w="1984" w:type="dxa"/>
          </w:tcPr>
          <w:p w14:paraId="7FE56EC2" w14:textId="77777777" w:rsidR="0061022A" w:rsidRPr="004E6EB6" w:rsidRDefault="0061022A" w:rsidP="00F87FF1">
            <w:pPr>
              <w:pStyle w:val="Bodyjustified"/>
              <w:spacing w:before="40" w:after="40" w:line="240" w:lineRule="auto"/>
              <w:ind w:left="57" w:right="57"/>
            </w:pPr>
            <w:r w:rsidRPr="004E6EB6">
              <w:t>R00XX</w:t>
            </w:r>
          </w:p>
        </w:tc>
      </w:tr>
      <w:tr w:rsidR="0061022A" w:rsidRPr="004E6EB6" w14:paraId="5AD82BCD" w14:textId="77777777" w:rsidTr="00F87FF1">
        <w:trPr>
          <w:trHeight w:val="227"/>
        </w:trPr>
        <w:tc>
          <w:tcPr>
            <w:tcW w:w="2438" w:type="dxa"/>
          </w:tcPr>
          <w:p w14:paraId="1649DA69" w14:textId="77777777" w:rsidR="0061022A" w:rsidRPr="004E6EB6" w:rsidRDefault="0061022A" w:rsidP="00F87FF1">
            <w:pPr>
              <w:pStyle w:val="Bodyjustified"/>
              <w:spacing w:before="40" w:after="40" w:line="240" w:lineRule="auto"/>
              <w:ind w:left="57" w:right="57"/>
            </w:pPr>
            <w:r w:rsidRPr="004E6EB6">
              <w:t>0.0XX</w:t>
            </w:r>
          </w:p>
        </w:tc>
        <w:tc>
          <w:tcPr>
            <w:tcW w:w="1984" w:type="dxa"/>
          </w:tcPr>
          <w:p w14:paraId="2A4CAEBC" w14:textId="77777777" w:rsidR="0061022A" w:rsidRPr="004E6EB6" w:rsidRDefault="0061022A" w:rsidP="00F87FF1">
            <w:pPr>
              <w:pStyle w:val="Bodyjustified"/>
              <w:spacing w:before="40" w:after="40" w:line="240" w:lineRule="auto"/>
              <w:ind w:left="57" w:right="57"/>
            </w:pPr>
            <w:r w:rsidRPr="004E6EB6">
              <w:t>R0XX</w:t>
            </w:r>
          </w:p>
        </w:tc>
      </w:tr>
      <w:tr w:rsidR="0061022A" w:rsidRPr="004E6EB6" w14:paraId="713E7414" w14:textId="77777777" w:rsidTr="00F87FF1">
        <w:trPr>
          <w:trHeight w:val="227"/>
        </w:trPr>
        <w:tc>
          <w:tcPr>
            <w:tcW w:w="2438" w:type="dxa"/>
          </w:tcPr>
          <w:p w14:paraId="32153895" w14:textId="77777777" w:rsidR="0061022A" w:rsidRPr="004E6EB6" w:rsidRDefault="0061022A" w:rsidP="00F87FF1">
            <w:pPr>
              <w:pStyle w:val="Bodyjustified"/>
              <w:spacing w:before="40" w:after="40" w:line="240" w:lineRule="auto"/>
              <w:ind w:left="57" w:right="57"/>
            </w:pPr>
            <w:r w:rsidRPr="004E6EB6">
              <w:t>0.XX</w:t>
            </w:r>
          </w:p>
        </w:tc>
        <w:tc>
          <w:tcPr>
            <w:tcW w:w="1984" w:type="dxa"/>
          </w:tcPr>
          <w:p w14:paraId="73286F30" w14:textId="77777777" w:rsidR="0061022A" w:rsidRPr="004E6EB6" w:rsidRDefault="0061022A" w:rsidP="00F87FF1">
            <w:pPr>
              <w:pStyle w:val="Bodyjustified"/>
              <w:spacing w:before="40" w:after="40" w:line="240" w:lineRule="auto"/>
              <w:ind w:left="57" w:right="57"/>
            </w:pPr>
            <w:r w:rsidRPr="004E6EB6">
              <w:t>RXX</w:t>
            </w:r>
          </w:p>
        </w:tc>
      </w:tr>
      <w:tr w:rsidR="0061022A" w:rsidRPr="004E6EB6" w14:paraId="0E5395DE" w14:textId="77777777" w:rsidTr="00F87FF1">
        <w:trPr>
          <w:trHeight w:val="227"/>
        </w:trPr>
        <w:tc>
          <w:tcPr>
            <w:tcW w:w="2438" w:type="dxa"/>
          </w:tcPr>
          <w:p w14:paraId="03F815D6" w14:textId="77777777" w:rsidR="0061022A" w:rsidRPr="004E6EB6" w:rsidRDefault="0061022A" w:rsidP="00F87FF1">
            <w:pPr>
              <w:pStyle w:val="Bodyjustified"/>
              <w:spacing w:before="40" w:after="40" w:line="240" w:lineRule="auto"/>
              <w:ind w:left="57" w:right="57"/>
            </w:pPr>
            <w:r w:rsidRPr="004E6EB6">
              <w:t>X.X</w:t>
            </w:r>
          </w:p>
        </w:tc>
        <w:tc>
          <w:tcPr>
            <w:tcW w:w="1984" w:type="dxa"/>
          </w:tcPr>
          <w:p w14:paraId="5F6A5BE0" w14:textId="77777777" w:rsidR="0061022A" w:rsidRPr="004E6EB6" w:rsidRDefault="0061022A" w:rsidP="00F87FF1">
            <w:pPr>
              <w:pStyle w:val="Bodyjustified"/>
              <w:spacing w:before="40" w:after="40" w:line="240" w:lineRule="auto"/>
              <w:ind w:left="57" w:right="57"/>
            </w:pPr>
            <w:r w:rsidRPr="004E6EB6">
              <w:t>XRX</w:t>
            </w:r>
          </w:p>
        </w:tc>
      </w:tr>
    </w:tbl>
    <w:p w14:paraId="6C21BEB6" w14:textId="4DD010E6" w:rsidR="0061022A" w:rsidRPr="004E6EB6" w:rsidRDefault="0061022A">
      <w:pPr>
        <w:spacing w:after="0" w:line="240" w:lineRule="auto"/>
        <w:ind w:left="0" w:right="0"/>
        <w:jc w:val="left"/>
        <w:rPr>
          <w:lang w:eastAsia="fr-FR"/>
        </w:rPr>
      </w:pPr>
    </w:p>
    <w:p w14:paraId="659E317E" w14:textId="17B6210D" w:rsidR="0061022A" w:rsidRPr="004E6EB6" w:rsidRDefault="0061022A" w:rsidP="0059223A">
      <w:pPr>
        <w:pStyle w:val="alphabeticallist"/>
        <w:keepNext/>
        <w:spacing w:after="60" w:line="276" w:lineRule="auto"/>
      </w:pPr>
      <w:r w:rsidRPr="004E6EB6">
        <w:t xml:space="preserve">Resistance Tolerance expressed by the following codes in accordance with ESCC Basic Specification No. </w:t>
      </w:r>
      <w:bookmarkStart w:id="10" w:name="_Hlk139885091"/>
      <w:r w:rsidR="00631428" w:rsidRPr="004E6EB6">
        <w:fldChar w:fldCharType="begin"/>
      </w:r>
      <w:r w:rsidR="00631428" w:rsidRPr="004E6EB6">
        <w:instrText>HYPERLINK "http://escies.org/escc-specs/published/21700.pdf"</w:instrText>
      </w:r>
      <w:r w:rsidR="00631428" w:rsidRPr="004E6EB6">
        <w:fldChar w:fldCharType="separate"/>
      </w:r>
      <w:r w:rsidRPr="004E6EB6">
        <w:rPr>
          <w:rStyle w:val="Hyperlink"/>
        </w:rPr>
        <w:t>21700</w:t>
      </w:r>
      <w:r w:rsidR="00631428" w:rsidRPr="004E6EB6">
        <w:rPr>
          <w:rStyle w:val="Hyperlink"/>
        </w:rPr>
        <w:fldChar w:fldCharType="end"/>
      </w:r>
      <w:bookmarkEnd w:id="10"/>
      <w:r w:rsidRPr="004E6EB6">
        <w:t>:</w:t>
      </w:r>
    </w:p>
    <w:tbl>
      <w:tblPr>
        <w:tblStyle w:val="TableGrid"/>
        <w:tblW w:w="0" w:type="auto"/>
        <w:tblInd w:w="1980" w:type="dxa"/>
        <w:tblLayout w:type="fixed"/>
        <w:tblLook w:val="0000" w:firstRow="0" w:lastRow="0" w:firstColumn="0" w:lastColumn="0" w:noHBand="0" w:noVBand="0"/>
      </w:tblPr>
      <w:tblGrid>
        <w:gridCol w:w="2438"/>
        <w:gridCol w:w="1984"/>
      </w:tblGrid>
      <w:tr w:rsidR="0061022A" w:rsidRPr="004E6EB6" w14:paraId="0F090A82" w14:textId="77777777" w:rsidTr="00F87FF1">
        <w:trPr>
          <w:trHeight w:val="227"/>
        </w:trPr>
        <w:tc>
          <w:tcPr>
            <w:tcW w:w="2438" w:type="dxa"/>
          </w:tcPr>
          <w:p w14:paraId="00DDA5D7" w14:textId="2B17DEEE" w:rsidR="0061022A" w:rsidRPr="004E6EB6" w:rsidRDefault="0061022A" w:rsidP="00F87FF1">
            <w:pPr>
              <w:pStyle w:val="Bodyjustified"/>
              <w:spacing w:before="40" w:after="40" w:line="240" w:lineRule="auto"/>
              <w:ind w:left="57" w:right="57"/>
            </w:pPr>
            <w:r w:rsidRPr="004E6EB6">
              <w:t>Tolerance (</w:t>
            </w:r>
            <w:r w:rsidR="00BB7788" w:rsidRPr="004E6EB6">
              <w:t>±</w:t>
            </w:r>
            <w:r w:rsidRPr="004E6EB6">
              <w:t xml:space="preserve"> %)</w:t>
            </w:r>
          </w:p>
        </w:tc>
        <w:tc>
          <w:tcPr>
            <w:tcW w:w="1984" w:type="dxa"/>
          </w:tcPr>
          <w:p w14:paraId="522FCE45" w14:textId="77777777" w:rsidR="0061022A" w:rsidRPr="004E6EB6" w:rsidRDefault="0061022A" w:rsidP="00F87FF1">
            <w:pPr>
              <w:pStyle w:val="Bodyjustified"/>
              <w:spacing w:before="40" w:after="40" w:line="240" w:lineRule="auto"/>
              <w:ind w:left="57" w:right="57"/>
            </w:pPr>
            <w:r w:rsidRPr="004E6EB6">
              <w:t>Code Letter</w:t>
            </w:r>
          </w:p>
        </w:tc>
      </w:tr>
      <w:tr w:rsidR="0061022A" w:rsidRPr="004E6EB6" w14:paraId="465BF123" w14:textId="77777777" w:rsidTr="00F87FF1">
        <w:trPr>
          <w:trHeight w:val="227"/>
        </w:trPr>
        <w:tc>
          <w:tcPr>
            <w:tcW w:w="2438" w:type="dxa"/>
          </w:tcPr>
          <w:p w14:paraId="68E4C935" w14:textId="77777777" w:rsidR="0061022A" w:rsidRPr="004E6EB6" w:rsidRDefault="0061022A" w:rsidP="00F87FF1">
            <w:pPr>
              <w:pStyle w:val="Bodyjustified"/>
              <w:spacing w:before="40" w:after="40" w:line="240" w:lineRule="auto"/>
              <w:ind w:left="57" w:right="57"/>
            </w:pPr>
            <w:r w:rsidRPr="004E6EB6">
              <w:t>0.5</w:t>
            </w:r>
          </w:p>
        </w:tc>
        <w:tc>
          <w:tcPr>
            <w:tcW w:w="1984" w:type="dxa"/>
          </w:tcPr>
          <w:p w14:paraId="2C07E7FF" w14:textId="77777777" w:rsidR="0061022A" w:rsidRPr="004E6EB6" w:rsidRDefault="0061022A" w:rsidP="00F87FF1">
            <w:pPr>
              <w:pStyle w:val="Bodyjustified"/>
              <w:spacing w:before="40" w:after="40" w:line="240" w:lineRule="auto"/>
              <w:ind w:left="57" w:right="57"/>
            </w:pPr>
            <w:r w:rsidRPr="004E6EB6">
              <w:t>D</w:t>
            </w:r>
          </w:p>
        </w:tc>
      </w:tr>
      <w:tr w:rsidR="0061022A" w:rsidRPr="004E6EB6" w14:paraId="48DB3900" w14:textId="77777777" w:rsidTr="00F87FF1">
        <w:trPr>
          <w:trHeight w:val="227"/>
        </w:trPr>
        <w:tc>
          <w:tcPr>
            <w:tcW w:w="2438" w:type="dxa"/>
          </w:tcPr>
          <w:p w14:paraId="503E9AD7" w14:textId="77777777" w:rsidR="0061022A" w:rsidRPr="004E6EB6" w:rsidRDefault="0061022A" w:rsidP="00F87FF1">
            <w:pPr>
              <w:pStyle w:val="Bodyjustified"/>
              <w:spacing w:before="40" w:after="40" w:line="240" w:lineRule="auto"/>
              <w:ind w:left="57" w:right="57"/>
            </w:pPr>
            <w:r w:rsidRPr="004E6EB6">
              <w:t>1</w:t>
            </w:r>
          </w:p>
        </w:tc>
        <w:tc>
          <w:tcPr>
            <w:tcW w:w="1984" w:type="dxa"/>
          </w:tcPr>
          <w:p w14:paraId="0CC6FCC1" w14:textId="77777777" w:rsidR="0061022A" w:rsidRPr="004E6EB6" w:rsidRDefault="0061022A" w:rsidP="00F87FF1">
            <w:pPr>
              <w:pStyle w:val="Bodyjustified"/>
              <w:spacing w:before="40" w:after="40" w:line="240" w:lineRule="auto"/>
              <w:ind w:left="57" w:right="57"/>
            </w:pPr>
            <w:r w:rsidRPr="004E6EB6">
              <w:t>F</w:t>
            </w:r>
          </w:p>
        </w:tc>
      </w:tr>
    </w:tbl>
    <w:p w14:paraId="6CFD4BDC" w14:textId="77777777" w:rsidR="0061022A" w:rsidRPr="004E6EB6" w:rsidRDefault="0061022A" w:rsidP="00F87FF1">
      <w:pPr>
        <w:pStyle w:val="Heading3"/>
      </w:pPr>
      <w:bookmarkStart w:id="11" w:name="_Ref497913746"/>
      <w:bookmarkStart w:id="12" w:name="_Toc174367792"/>
      <w:r w:rsidRPr="004E6EB6">
        <w:lastRenderedPageBreak/>
        <w:t>Component Type Variants and Range of Components</w:t>
      </w:r>
      <w:bookmarkEnd w:id="11"/>
      <w:bookmarkEnd w:id="12"/>
    </w:p>
    <w:p w14:paraId="4C5421D8" w14:textId="77777777" w:rsidR="0061022A" w:rsidRPr="004E6EB6" w:rsidRDefault="0061022A" w:rsidP="00F87FF1">
      <w:pPr>
        <w:keepNext/>
        <w:spacing w:after="120"/>
      </w:pPr>
      <w:r w:rsidRPr="004E6EB6">
        <w:t>The component type variants and range of components applicable to this specification are as follows:</w:t>
      </w:r>
    </w:p>
    <w:tbl>
      <w:tblPr>
        <w:tblStyle w:val="ListTable3"/>
        <w:tblW w:w="8702" w:type="dxa"/>
        <w:tblInd w:w="1413" w:type="dxa"/>
        <w:tblCellMar>
          <w:left w:w="0" w:type="dxa"/>
          <w:right w:w="0" w:type="dxa"/>
        </w:tblCellMar>
        <w:tblLook w:val="0000" w:firstRow="0" w:lastRow="0" w:firstColumn="0" w:lastColumn="0" w:noHBand="0" w:noVBand="0"/>
      </w:tblPr>
      <w:tblGrid>
        <w:gridCol w:w="850"/>
        <w:gridCol w:w="964"/>
        <w:gridCol w:w="794"/>
        <w:gridCol w:w="850"/>
        <w:gridCol w:w="851"/>
        <w:gridCol w:w="907"/>
        <w:gridCol w:w="991"/>
        <w:gridCol w:w="1191"/>
        <w:gridCol w:w="624"/>
        <w:gridCol w:w="680"/>
      </w:tblGrid>
      <w:tr w:rsidR="0059223A" w:rsidRPr="00D759B2" w14:paraId="09701BD9" w14:textId="77777777" w:rsidTr="0059223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850" w:type="dxa"/>
            <w:vMerge w:val="restart"/>
          </w:tcPr>
          <w:p w14:paraId="52A33D19" w14:textId="69B3D2D5" w:rsidR="0059223A" w:rsidRPr="00D759B2" w:rsidRDefault="0059223A" w:rsidP="00CE5286">
            <w:pPr>
              <w:pStyle w:val="Bodyjustified"/>
              <w:spacing w:before="20" w:after="20" w:line="240" w:lineRule="auto"/>
              <w:rPr>
                <w:sz w:val="19"/>
                <w:szCs w:val="19"/>
                <w:lang w:eastAsia="en-GB"/>
              </w:rPr>
            </w:pPr>
            <w:r w:rsidRPr="00D759B2">
              <w:rPr>
                <w:sz w:val="19"/>
                <w:szCs w:val="19"/>
                <w:lang w:eastAsia="en-GB"/>
              </w:rPr>
              <w:t>Variant</w:t>
            </w:r>
            <w:r>
              <w:rPr>
                <w:sz w:val="19"/>
                <w:szCs w:val="19"/>
                <w:lang w:eastAsia="en-GB"/>
              </w:rPr>
              <w:t xml:space="preserve"> </w:t>
            </w:r>
            <w:r w:rsidRPr="00D759B2">
              <w:rPr>
                <w:sz w:val="19"/>
                <w:szCs w:val="19"/>
                <w:lang w:eastAsia="en-GB"/>
              </w:rPr>
              <w:t>Number</w:t>
            </w:r>
          </w:p>
        </w:tc>
        <w:tc>
          <w:tcPr>
            <w:tcW w:w="964" w:type="dxa"/>
            <w:vMerge w:val="restart"/>
          </w:tcPr>
          <w:p w14:paraId="5B6BDBEB" w14:textId="77777777" w:rsidR="0059223A" w:rsidRPr="00D759B2" w:rsidRDefault="0059223A" w:rsidP="00CE5286">
            <w:pPr>
              <w:pStyle w:val="Bodyjustified"/>
              <w:spacing w:before="20" w:after="2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Type</w:t>
            </w:r>
          </w:p>
        </w:tc>
        <w:tc>
          <w:tcPr>
            <w:cnfStyle w:val="000010000000" w:firstRow="0" w:lastRow="0" w:firstColumn="0" w:lastColumn="0" w:oddVBand="1" w:evenVBand="0" w:oddHBand="0" w:evenHBand="0" w:firstRowFirstColumn="0" w:firstRowLastColumn="0" w:lastRowFirstColumn="0" w:lastRowLastColumn="0"/>
            <w:tcW w:w="794" w:type="dxa"/>
            <w:vMerge w:val="restart"/>
          </w:tcPr>
          <w:p w14:paraId="6AB0AAA3" w14:textId="77777777" w:rsidR="0059223A" w:rsidRDefault="0059223A" w:rsidP="00AF740E">
            <w:pPr>
              <w:pStyle w:val="Bodyjustified"/>
              <w:spacing w:before="20" w:after="20" w:line="240" w:lineRule="auto"/>
              <w:rPr>
                <w:sz w:val="19"/>
                <w:szCs w:val="19"/>
                <w:lang w:eastAsia="en-GB"/>
              </w:rPr>
            </w:pPr>
            <w:r w:rsidRPr="00D759B2">
              <w:rPr>
                <w:sz w:val="19"/>
                <w:szCs w:val="19"/>
                <w:lang w:eastAsia="en-GB"/>
              </w:rPr>
              <w:t>Style</w:t>
            </w:r>
          </w:p>
          <w:p w14:paraId="7020933A" w14:textId="2B0B4707" w:rsidR="0059223A" w:rsidRPr="00D759B2" w:rsidRDefault="0059223A" w:rsidP="00AF740E">
            <w:pPr>
              <w:pStyle w:val="Bodyjustified"/>
              <w:spacing w:before="20" w:after="20" w:line="240" w:lineRule="auto"/>
              <w:rPr>
                <w:sz w:val="19"/>
                <w:szCs w:val="19"/>
                <w:lang w:eastAsia="en-GB"/>
              </w:rPr>
            </w:pPr>
            <w:r w:rsidRPr="00D759B2">
              <w:rPr>
                <w:sz w:val="19"/>
                <w:szCs w:val="19"/>
                <w:lang w:eastAsia="en-GB"/>
              </w:rPr>
              <w:t>(Note 1)</w:t>
            </w:r>
          </w:p>
        </w:tc>
        <w:tc>
          <w:tcPr>
            <w:tcW w:w="1701" w:type="dxa"/>
            <w:gridSpan w:val="2"/>
          </w:tcPr>
          <w:p w14:paraId="19271045" w14:textId="77777777" w:rsidR="0059223A" w:rsidRDefault="0059223A" w:rsidP="00CE5286">
            <w:pPr>
              <w:pStyle w:val="Bodyjustified"/>
              <w:spacing w:before="20" w:after="2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Resistance Range</w:t>
            </w:r>
          </w:p>
          <w:p w14:paraId="2CBD1B92" w14:textId="0AE1F2AA" w:rsidR="0059223A" w:rsidRPr="00D759B2" w:rsidRDefault="0059223A" w:rsidP="00CE5286">
            <w:pPr>
              <w:pStyle w:val="Bodyjustified"/>
              <w:spacing w:before="20" w:after="2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R</w:t>
            </w:r>
            <w:r w:rsidRPr="00D759B2">
              <w:rPr>
                <w:sz w:val="19"/>
                <w:szCs w:val="19"/>
                <w:vertAlign w:val="subscript"/>
                <w:lang w:eastAsia="en-GB"/>
              </w:rPr>
              <w:t>n</w:t>
            </w:r>
          </w:p>
        </w:tc>
        <w:tc>
          <w:tcPr>
            <w:cnfStyle w:val="000010000000" w:firstRow="0" w:lastRow="0" w:firstColumn="0" w:lastColumn="0" w:oddVBand="1" w:evenVBand="0" w:oddHBand="0" w:evenHBand="0" w:firstRowFirstColumn="0" w:firstRowLastColumn="0" w:lastRowFirstColumn="0" w:lastRowLastColumn="0"/>
            <w:tcW w:w="907" w:type="dxa"/>
            <w:vMerge w:val="restart"/>
          </w:tcPr>
          <w:p w14:paraId="395785F6" w14:textId="77777777" w:rsidR="0059223A" w:rsidRDefault="0059223A" w:rsidP="00AF740E">
            <w:pPr>
              <w:pStyle w:val="Bodyjustified"/>
              <w:spacing w:before="20" w:after="20" w:line="240" w:lineRule="auto"/>
              <w:rPr>
                <w:sz w:val="19"/>
                <w:szCs w:val="19"/>
                <w:lang w:eastAsia="en-GB"/>
              </w:rPr>
            </w:pPr>
            <w:r w:rsidRPr="00D759B2">
              <w:rPr>
                <w:sz w:val="19"/>
                <w:szCs w:val="19"/>
                <w:lang w:eastAsia="en-GB"/>
              </w:rPr>
              <w:t>Tolerance</w:t>
            </w:r>
          </w:p>
          <w:p w14:paraId="7F8F5CE4" w14:textId="6F9EC77A" w:rsidR="0059223A" w:rsidRPr="00D759B2" w:rsidRDefault="0059223A" w:rsidP="00AF740E">
            <w:pPr>
              <w:pStyle w:val="Bodyjustified"/>
              <w:spacing w:before="20" w:after="20" w:line="240" w:lineRule="auto"/>
              <w:rPr>
                <w:sz w:val="19"/>
                <w:szCs w:val="19"/>
                <w:lang w:eastAsia="en-GB"/>
              </w:rPr>
            </w:pPr>
            <w:r w:rsidRPr="00D759B2">
              <w:rPr>
                <w:sz w:val="19"/>
                <w:szCs w:val="19"/>
                <w:lang w:eastAsia="en-GB"/>
              </w:rPr>
              <w:t>(</w:t>
            </w:r>
            <w:r w:rsidRPr="00D759B2">
              <w:rPr>
                <w:rFonts w:cs="Arial"/>
                <w:sz w:val="19"/>
                <w:szCs w:val="19"/>
              </w:rPr>
              <w:t>±</w:t>
            </w:r>
            <w:r w:rsidRPr="00D759B2">
              <w:rPr>
                <w:rFonts w:ascii="Symbol" w:hAnsi="Symbol" w:cs="Symbol"/>
                <w:sz w:val="19"/>
                <w:szCs w:val="19"/>
                <w:lang w:eastAsia="en-GB"/>
              </w:rPr>
              <w:t></w:t>
            </w:r>
            <w:r w:rsidRPr="00D759B2">
              <w:rPr>
                <w:sz w:val="19"/>
                <w:szCs w:val="19"/>
                <w:lang w:eastAsia="en-GB"/>
              </w:rPr>
              <w:t>%)</w:t>
            </w:r>
          </w:p>
        </w:tc>
        <w:tc>
          <w:tcPr>
            <w:tcW w:w="991" w:type="dxa"/>
            <w:vMerge w:val="restart"/>
          </w:tcPr>
          <w:p w14:paraId="3AB8309E" w14:textId="77777777" w:rsidR="0059223A" w:rsidRDefault="0059223A" w:rsidP="00CE5286">
            <w:pPr>
              <w:pStyle w:val="Bodyjustified"/>
              <w:spacing w:before="20" w:after="20" w:line="240" w:lineRule="auto"/>
              <w:cnfStyle w:val="000000100000" w:firstRow="0" w:lastRow="0" w:firstColumn="0" w:lastColumn="0" w:oddVBand="0" w:evenVBand="0" w:oddHBand="1" w:evenHBand="0" w:firstRowFirstColumn="0" w:firstRowLastColumn="0" w:lastRowFirstColumn="0" w:lastRowLastColumn="0"/>
              <w:rPr>
                <w:sz w:val="19"/>
                <w:szCs w:val="19"/>
                <w:highlight w:val="yellow"/>
                <w:lang w:eastAsia="en-GB"/>
              </w:rPr>
            </w:pPr>
            <w:r w:rsidRPr="00CE5286">
              <w:rPr>
                <w:sz w:val="19"/>
                <w:szCs w:val="19"/>
                <w:highlight w:val="yellow"/>
                <w:lang w:eastAsia="en-GB"/>
              </w:rPr>
              <w:t>Rated Dissipation</w:t>
            </w:r>
            <w:r>
              <w:rPr>
                <w:sz w:val="19"/>
                <w:szCs w:val="19"/>
                <w:highlight w:val="yellow"/>
                <w:lang w:eastAsia="en-GB"/>
              </w:rPr>
              <w:t xml:space="preserve"> max</w:t>
            </w:r>
          </w:p>
          <w:p w14:paraId="19F1882B" w14:textId="472DEC73" w:rsidR="0059223A" w:rsidRPr="00CE5286" w:rsidRDefault="0059223A" w:rsidP="00CE5286">
            <w:pPr>
              <w:pStyle w:val="Bodyjustified"/>
              <w:spacing w:before="20" w:after="20" w:line="240" w:lineRule="auto"/>
              <w:cnfStyle w:val="000000100000" w:firstRow="0" w:lastRow="0" w:firstColumn="0" w:lastColumn="0" w:oddVBand="0" w:evenVBand="0" w:oddHBand="1" w:evenHBand="0" w:firstRowFirstColumn="0" w:firstRowLastColumn="0" w:lastRowFirstColumn="0" w:lastRowLastColumn="0"/>
              <w:rPr>
                <w:sz w:val="19"/>
                <w:szCs w:val="19"/>
                <w:highlight w:val="yellow"/>
                <w:lang w:eastAsia="en-GB"/>
              </w:rPr>
            </w:pPr>
            <w:r w:rsidRPr="00CE5286">
              <w:rPr>
                <w:sz w:val="19"/>
                <w:szCs w:val="19"/>
                <w:highlight w:val="yellow"/>
                <w:lang w:eastAsia="en-GB"/>
              </w:rPr>
              <w:t>(W)</w:t>
            </w:r>
          </w:p>
        </w:tc>
        <w:tc>
          <w:tcPr>
            <w:cnfStyle w:val="000010000000" w:firstRow="0" w:lastRow="0" w:firstColumn="0" w:lastColumn="0" w:oddVBand="1" w:evenVBand="0" w:oddHBand="0" w:evenHBand="0" w:firstRowFirstColumn="0" w:firstRowLastColumn="0" w:lastRowFirstColumn="0" w:lastRowLastColumn="0"/>
            <w:tcW w:w="1191" w:type="dxa"/>
            <w:vMerge w:val="restart"/>
          </w:tcPr>
          <w:p w14:paraId="76AF3322" w14:textId="77777777" w:rsidR="0059223A" w:rsidRDefault="0059223A" w:rsidP="00AF740E">
            <w:pPr>
              <w:pStyle w:val="Bodyjustified"/>
              <w:spacing w:before="20" w:after="20" w:line="240" w:lineRule="auto"/>
              <w:rPr>
                <w:sz w:val="19"/>
                <w:szCs w:val="19"/>
                <w:lang w:eastAsia="en-GB"/>
              </w:rPr>
            </w:pPr>
            <w:r w:rsidRPr="00D759B2">
              <w:rPr>
                <w:sz w:val="19"/>
                <w:szCs w:val="19"/>
                <w:lang w:eastAsia="en-GB"/>
              </w:rPr>
              <w:t>Temperature</w:t>
            </w:r>
            <w:r>
              <w:rPr>
                <w:sz w:val="19"/>
                <w:szCs w:val="19"/>
                <w:lang w:eastAsia="en-GB"/>
              </w:rPr>
              <w:t xml:space="preserve"> </w:t>
            </w:r>
            <w:r w:rsidRPr="00D759B2">
              <w:rPr>
                <w:sz w:val="19"/>
                <w:szCs w:val="19"/>
                <w:lang w:eastAsia="en-GB"/>
              </w:rPr>
              <w:t>Coefficient</w:t>
            </w:r>
            <w:r>
              <w:rPr>
                <w:sz w:val="19"/>
                <w:szCs w:val="19"/>
                <w:lang w:eastAsia="en-GB"/>
              </w:rPr>
              <w:t xml:space="preserve"> </w:t>
            </w:r>
            <w:r w:rsidRPr="00D759B2">
              <w:rPr>
                <w:sz w:val="19"/>
                <w:szCs w:val="19"/>
                <w:lang w:eastAsia="en-GB"/>
              </w:rPr>
              <w:t>TC</w:t>
            </w:r>
          </w:p>
          <w:p w14:paraId="1E2A9E5D" w14:textId="3E524F0B" w:rsidR="0059223A" w:rsidRPr="00D759B2" w:rsidRDefault="0059223A" w:rsidP="00AF740E">
            <w:pPr>
              <w:pStyle w:val="Bodyjustified"/>
              <w:spacing w:before="20" w:after="20" w:line="240" w:lineRule="auto"/>
              <w:rPr>
                <w:sz w:val="19"/>
                <w:szCs w:val="19"/>
                <w:lang w:eastAsia="en-GB"/>
              </w:rPr>
            </w:pPr>
            <w:r w:rsidRPr="00D759B2">
              <w:rPr>
                <w:sz w:val="19"/>
                <w:szCs w:val="19"/>
                <w:lang w:eastAsia="en-GB"/>
              </w:rPr>
              <w:t>(</w:t>
            </w:r>
            <w:r w:rsidRPr="00D759B2">
              <w:rPr>
                <w:rFonts w:cs="Arial"/>
                <w:sz w:val="19"/>
                <w:szCs w:val="19"/>
              </w:rPr>
              <w:t>±</w:t>
            </w:r>
            <w:r w:rsidRPr="00D759B2">
              <w:rPr>
                <w:sz w:val="19"/>
                <w:szCs w:val="19"/>
                <w:lang w:eastAsia="en-GB"/>
              </w:rPr>
              <w:t>10</w:t>
            </w:r>
            <w:r w:rsidRPr="00D759B2">
              <w:rPr>
                <w:sz w:val="19"/>
                <w:szCs w:val="19"/>
                <w:vertAlign w:val="superscript"/>
                <w:lang w:eastAsia="en-GB"/>
              </w:rPr>
              <w:t>-6</w:t>
            </w:r>
            <w:r w:rsidRPr="00D759B2">
              <w:rPr>
                <w:sz w:val="19"/>
                <w:szCs w:val="19"/>
                <w:lang w:eastAsia="en-GB"/>
              </w:rPr>
              <w:t>/</w:t>
            </w:r>
            <w:r w:rsidRPr="00D759B2">
              <w:rPr>
                <w:rFonts w:cs="Arial"/>
                <w:sz w:val="19"/>
                <w:szCs w:val="19"/>
                <w:lang w:eastAsia="en-GB"/>
              </w:rPr>
              <w:t>K</w:t>
            </w:r>
            <w:r w:rsidRPr="00D759B2">
              <w:rPr>
                <w:sz w:val="19"/>
                <w:szCs w:val="19"/>
                <w:lang w:eastAsia="en-GB"/>
              </w:rPr>
              <w:t>)</w:t>
            </w:r>
          </w:p>
        </w:tc>
        <w:tc>
          <w:tcPr>
            <w:tcW w:w="624" w:type="dxa"/>
            <w:vMerge w:val="restart"/>
          </w:tcPr>
          <w:p w14:paraId="640A0CEE" w14:textId="7288D927" w:rsidR="0059223A" w:rsidRPr="00D759B2" w:rsidRDefault="0059223A" w:rsidP="00CE5286">
            <w:pPr>
              <w:pStyle w:val="Bodyjustified"/>
              <w:spacing w:before="20" w:after="2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Value</w:t>
            </w:r>
            <w:r>
              <w:rPr>
                <w:sz w:val="19"/>
                <w:szCs w:val="19"/>
                <w:lang w:eastAsia="en-GB"/>
              </w:rPr>
              <w:t xml:space="preserve"> </w:t>
            </w:r>
            <w:r w:rsidRPr="00D759B2">
              <w:rPr>
                <w:sz w:val="19"/>
                <w:szCs w:val="19"/>
                <w:lang w:eastAsia="en-GB"/>
              </w:rPr>
              <w:t>Series</w:t>
            </w:r>
          </w:p>
        </w:tc>
        <w:tc>
          <w:tcPr>
            <w:cnfStyle w:val="000010000000" w:firstRow="0" w:lastRow="0" w:firstColumn="0" w:lastColumn="0" w:oddVBand="1" w:evenVBand="0" w:oddHBand="0" w:evenHBand="0" w:firstRowFirstColumn="0" w:firstRowLastColumn="0" w:lastRowFirstColumn="0" w:lastRowLastColumn="0"/>
            <w:tcW w:w="680" w:type="dxa"/>
            <w:vMerge w:val="restart"/>
          </w:tcPr>
          <w:p w14:paraId="615E0564" w14:textId="77777777" w:rsidR="0059223A" w:rsidRDefault="0059223A" w:rsidP="003F78B3">
            <w:pPr>
              <w:pStyle w:val="Bodyjustified"/>
              <w:spacing w:before="20" w:after="20" w:line="240" w:lineRule="auto"/>
              <w:rPr>
                <w:sz w:val="19"/>
                <w:szCs w:val="19"/>
                <w:lang w:eastAsia="en-GB"/>
              </w:rPr>
            </w:pPr>
            <w:r w:rsidRPr="00D759B2">
              <w:rPr>
                <w:sz w:val="19"/>
                <w:szCs w:val="19"/>
                <w:lang w:eastAsia="en-GB"/>
              </w:rPr>
              <w:t>Weight</w:t>
            </w:r>
            <w:r>
              <w:rPr>
                <w:sz w:val="19"/>
                <w:szCs w:val="19"/>
                <w:lang w:eastAsia="en-GB"/>
              </w:rPr>
              <w:t xml:space="preserve"> </w:t>
            </w:r>
            <w:r w:rsidRPr="00D759B2">
              <w:rPr>
                <w:sz w:val="19"/>
                <w:szCs w:val="19"/>
                <w:lang w:eastAsia="en-GB"/>
              </w:rPr>
              <w:t>max</w:t>
            </w:r>
          </w:p>
          <w:p w14:paraId="1E038E20" w14:textId="6E30CE0F" w:rsidR="0059223A" w:rsidRPr="00D759B2" w:rsidRDefault="0059223A" w:rsidP="003F78B3">
            <w:pPr>
              <w:pStyle w:val="Bodyjustified"/>
              <w:spacing w:before="20" w:after="20" w:line="240" w:lineRule="auto"/>
              <w:rPr>
                <w:sz w:val="19"/>
                <w:szCs w:val="19"/>
                <w:lang w:eastAsia="en-GB"/>
              </w:rPr>
            </w:pPr>
            <w:r w:rsidRPr="00D759B2">
              <w:rPr>
                <w:sz w:val="19"/>
                <w:szCs w:val="19"/>
                <w:lang w:eastAsia="en-GB"/>
              </w:rPr>
              <w:t>(g)</w:t>
            </w:r>
          </w:p>
        </w:tc>
      </w:tr>
      <w:tr w:rsidR="0059223A" w:rsidRPr="00D759B2" w14:paraId="4EE7D988" w14:textId="77777777" w:rsidTr="0059223A">
        <w:trPr>
          <w:trHeight w:val="20"/>
        </w:trPr>
        <w:tc>
          <w:tcPr>
            <w:cnfStyle w:val="000010000000" w:firstRow="0" w:lastRow="0" w:firstColumn="0" w:lastColumn="0" w:oddVBand="1" w:evenVBand="0" w:oddHBand="0" w:evenHBand="0" w:firstRowFirstColumn="0" w:firstRowLastColumn="0" w:lastRowFirstColumn="0" w:lastRowLastColumn="0"/>
            <w:tcW w:w="850" w:type="dxa"/>
            <w:vMerge/>
          </w:tcPr>
          <w:p w14:paraId="2CE90C7B" w14:textId="43689D75" w:rsidR="0059223A" w:rsidRPr="00D759B2" w:rsidRDefault="0059223A" w:rsidP="00CE5286">
            <w:pPr>
              <w:pStyle w:val="Bodyjustified"/>
              <w:spacing w:before="20" w:after="20" w:line="240" w:lineRule="auto"/>
              <w:rPr>
                <w:rFonts w:ascii="Courier" w:hAnsi="Courier" w:cstheme="minorBidi"/>
                <w:sz w:val="19"/>
                <w:szCs w:val="19"/>
                <w:lang w:eastAsia="en-GB"/>
              </w:rPr>
            </w:pPr>
          </w:p>
        </w:tc>
        <w:tc>
          <w:tcPr>
            <w:tcW w:w="964" w:type="dxa"/>
            <w:vMerge/>
          </w:tcPr>
          <w:p w14:paraId="03908A74" w14:textId="6217BADD" w:rsidR="0059223A" w:rsidRPr="00D759B2" w:rsidRDefault="0059223A" w:rsidP="00CE5286">
            <w:pPr>
              <w:pStyle w:val="Bodyjustified"/>
              <w:spacing w:before="20" w:after="20" w:line="240" w:lineRule="auto"/>
              <w:cnfStyle w:val="000000000000" w:firstRow="0" w:lastRow="0" w:firstColumn="0" w:lastColumn="0" w:oddVBand="0" w:evenVBand="0" w:oddHBand="0" w:evenHBand="0" w:firstRowFirstColumn="0" w:firstRowLastColumn="0" w:lastRowFirstColumn="0" w:lastRowLastColumn="0"/>
              <w:rPr>
                <w:rFonts w:ascii="Courier" w:hAnsi="Courier" w:cstheme="minorBidi"/>
                <w:sz w:val="19"/>
                <w:szCs w:val="19"/>
                <w:lang w:eastAsia="en-GB"/>
              </w:rPr>
            </w:pPr>
          </w:p>
        </w:tc>
        <w:tc>
          <w:tcPr>
            <w:cnfStyle w:val="000010000000" w:firstRow="0" w:lastRow="0" w:firstColumn="0" w:lastColumn="0" w:oddVBand="1" w:evenVBand="0" w:oddHBand="0" w:evenHBand="0" w:firstRowFirstColumn="0" w:firstRowLastColumn="0" w:lastRowFirstColumn="0" w:lastRowLastColumn="0"/>
            <w:tcW w:w="794" w:type="dxa"/>
            <w:vMerge/>
          </w:tcPr>
          <w:p w14:paraId="5B1C275B" w14:textId="1BE45772" w:rsidR="0059223A" w:rsidRPr="00D759B2" w:rsidRDefault="0059223A" w:rsidP="00CE5286">
            <w:pPr>
              <w:pStyle w:val="Bodyjustified"/>
              <w:spacing w:before="20" w:after="20" w:line="240" w:lineRule="auto"/>
              <w:rPr>
                <w:rFonts w:ascii="Courier" w:hAnsi="Courier" w:cstheme="minorBidi"/>
                <w:sz w:val="19"/>
                <w:szCs w:val="19"/>
                <w:lang w:eastAsia="en-GB"/>
              </w:rPr>
            </w:pPr>
          </w:p>
        </w:tc>
        <w:tc>
          <w:tcPr>
            <w:tcW w:w="850" w:type="dxa"/>
          </w:tcPr>
          <w:p w14:paraId="621EB622" w14:textId="77777777" w:rsidR="0059223A" w:rsidRPr="00D759B2" w:rsidRDefault="0059223A" w:rsidP="00CE5286">
            <w:pPr>
              <w:pStyle w:val="Bodyjustified"/>
              <w:spacing w:before="20" w:after="2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Min</w:t>
            </w:r>
          </w:p>
          <w:p w14:paraId="4F3E1BA7" w14:textId="77777777" w:rsidR="0059223A" w:rsidRPr="00D759B2" w:rsidRDefault="0059223A" w:rsidP="00CE5286">
            <w:pPr>
              <w:pStyle w:val="Bodyjustified"/>
              <w:spacing w:before="20" w:after="2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w:t>
            </w:r>
            <w:r w:rsidRPr="00D759B2">
              <w:rPr>
                <w:rFonts w:ascii="Symbol" w:hAnsi="Symbol" w:cs="Symbol"/>
                <w:sz w:val="19"/>
                <w:szCs w:val="19"/>
                <w:lang w:eastAsia="en-GB"/>
              </w:rPr>
              <w:t></w:t>
            </w:r>
            <w:r w:rsidRPr="00D759B2">
              <w:rPr>
                <w:sz w:val="19"/>
                <w:szCs w:val="19"/>
                <w:lang w:eastAsia="en-GB"/>
              </w:rPr>
              <w:t>)</w:t>
            </w:r>
          </w:p>
        </w:tc>
        <w:tc>
          <w:tcPr>
            <w:cnfStyle w:val="000010000000" w:firstRow="0" w:lastRow="0" w:firstColumn="0" w:lastColumn="0" w:oddVBand="1" w:evenVBand="0" w:oddHBand="0" w:evenHBand="0" w:firstRowFirstColumn="0" w:firstRowLastColumn="0" w:lastRowFirstColumn="0" w:lastRowLastColumn="0"/>
            <w:tcW w:w="851" w:type="dxa"/>
          </w:tcPr>
          <w:p w14:paraId="1CB7C5B0" w14:textId="77777777" w:rsidR="0059223A" w:rsidRPr="00D759B2" w:rsidRDefault="0059223A" w:rsidP="00CE5286">
            <w:pPr>
              <w:pStyle w:val="Bodyjustified"/>
              <w:spacing w:before="20" w:after="20" w:line="240" w:lineRule="auto"/>
              <w:rPr>
                <w:sz w:val="19"/>
                <w:szCs w:val="19"/>
                <w:lang w:eastAsia="en-GB"/>
              </w:rPr>
            </w:pPr>
            <w:r w:rsidRPr="00D759B2">
              <w:rPr>
                <w:sz w:val="19"/>
                <w:szCs w:val="19"/>
                <w:lang w:eastAsia="en-GB"/>
              </w:rPr>
              <w:t>Max</w:t>
            </w:r>
          </w:p>
          <w:p w14:paraId="5127B99E" w14:textId="77777777" w:rsidR="0059223A" w:rsidRPr="00D759B2" w:rsidRDefault="0059223A" w:rsidP="00CE5286">
            <w:pPr>
              <w:pStyle w:val="Bodyjustified"/>
              <w:spacing w:before="20" w:after="20" w:line="240" w:lineRule="auto"/>
              <w:rPr>
                <w:sz w:val="19"/>
                <w:szCs w:val="19"/>
                <w:lang w:eastAsia="en-GB"/>
              </w:rPr>
            </w:pPr>
            <w:r w:rsidRPr="00D759B2">
              <w:rPr>
                <w:sz w:val="19"/>
                <w:szCs w:val="19"/>
                <w:lang w:eastAsia="en-GB"/>
              </w:rPr>
              <w:t>(</w:t>
            </w:r>
            <w:r w:rsidRPr="00D759B2">
              <w:rPr>
                <w:rFonts w:ascii="Symbol" w:hAnsi="Symbol" w:cs="Symbol"/>
                <w:sz w:val="19"/>
                <w:szCs w:val="19"/>
                <w:lang w:eastAsia="en-GB"/>
              </w:rPr>
              <w:t></w:t>
            </w:r>
            <w:r w:rsidRPr="00D759B2">
              <w:rPr>
                <w:sz w:val="19"/>
                <w:szCs w:val="19"/>
                <w:lang w:eastAsia="en-GB"/>
              </w:rPr>
              <w:t>)</w:t>
            </w:r>
          </w:p>
        </w:tc>
        <w:tc>
          <w:tcPr>
            <w:tcW w:w="907" w:type="dxa"/>
            <w:vMerge/>
          </w:tcPr>
          <w:p w14:paraId="7C08C394" w14:textId="4564A5CB" w:rsidR="0059223A" w:rsidRPr="00D759B2" w:rsidRDefault="0059223A" w:rsidP="00CE5286">
            <w:pPr>
              <w:pStyle w:val="Bodyjustified"/>
              <w:spacing w:before="20" w:after="20" w:line="240" w:lineRule="auto"/>
              <w:cnfStyle w:val="000000000000" w:firstRow="0" w:lastRow="0" w:firstColumn="0" w:lastColumn="0" w:oddVBand="0" w:evenVBand="0" w:oddHBand="0" w:evenHBand="0" w:firstRowFirstColumn="0" w:firstRowLastColumn="0" w:lastRowFirstColumn="0" w:lastRowLastColumn="0"/>
              <w:rPr>
                <w:rFonts w:ascii="Courier" w:hAnsi="Courier" w:cstheme="minorBidi"/>
                <w:sz w:val="19"/>
                <w:szCs w:val="19"/>
                <w:lang w:eastAsia="en-GB"/>
              </w:rPr>
            </w:pPr>
          </w:p>
        </w:tc>
        <w:tc>
          <w:tcPr>
            <w:cnfStyle w:val="000010000000" w:firstRow="0" w:lastRow="0" w:firstColumn="0" w:lastColumn="0" w:oddVBand="1" w:evenVBand="0" w:oddHBand="0" w:evenHBand="0" w:firstRowFirstColumn="0" w:firstRowLastColumn="0" w:lastRowFirstColumn="0" w:lastRowLastColumn="0"/>
            <w:tcW w:w="991" w:type="dxa"/>
            <w:vMerge/>
          </w:tcPr>
          <w:p w14:paraId="0EB035DE" w14:textId="34117F91" w:rsidR="0059223A" w:rsidRPr="00CE5286" w:rsidRDefault="0059223A" w:rsidP="00CE5286">
            <w:pPr>
              <w:pStyle w:val="Bodyjustified"/>
              <w:spacing w:before="20" w:after="20" w:line="240" w:lineRule="auto"/>
              <w:rPr>
                <w:rFonts w:ascii="Courier" w:hAnsi="Courier" w:cstheme="minorBidi"/>
                <w:sz w:val="19"/>
                <w:szCs w:val="19"/>
                <w:highlight w:val="yellow"/>
                <w:lang w:eastAsia="en-GB"/>
              </w:rPr>
            </w:pPr>
          </w:p>
        </w:tc>
        <w:tc>
          <w:tcPr>
            <w:tcW w:w="1191" w:type="dxa"/>
            <w:vMerge/>
          </w:tcPr>
          <w:p w14:paraId="7743F528" w14:textId="22576AFD" w:rsidR="0059223A" w:rsidRPr="00D759B2" w:rsidRDefault="0059223A" w:rsidP="00CE5286">
            <w:pPr>
              <w:pStyle w:val="Bodyjustified"/>
              <w:spacing w:before="20" w:after="20" w:line="240" w:lineRule="auto"/>
              <w:cnfStyle w:val="000000000000" w:firstRow="0" w:lastRow="0" w:firstColumn="0" w:lastColumn="0" w:oddVBand="0" w:evenVBand="0" w:oddHBand="0" w:evenHBand="0" w:firstRowFirstColumn="0" w:firstRowLastColumn="0" w:lastRowFirstColumn="0" w:lastRowLastColumn="0"/>
              <w:rPr>
                <w:rFonts w:ascii="Courier" w:hAnsi="Courier" w:cstheme="minorBidi"/>
                <w:sz w:val="19"/>
                <w:szCs w:val="19"/>
                <w:lang w:eastAsia="en-GB"/>
              </w:rPr>
            </w:pPr>
          </w:p>
        </w:tc>
        <w:tc>
          <w:tcPr>
            <w:cnfStyle w:val="000010000000" w:firstRow="0" w:lastRow="0" w:firstColumn="0" w:lastColumn="0" w:oddVBand="1" w:evenVBand="0" w:oddHBand="0" w:evenHBand="0" w:firstRowFirstColumn="0" w:firstRowLastColumn="0" w:lastRowFirstColumn="0" w:lastRowLastColumn="0"/>
            <w:tcW w:w="624" w:type="dxa"/>
            <w:vMerge/>
          </w:tcPr>
          <w:p w14:paraId="0520EB0F" w14:textId="18A99CD2" w:rsidR="0059223A" w:rsidRPr="00D759B2" w:rsidRDefault="0059223A" w:rsidP="00CE5286">
            <w:pPr>
              <w:pStyle w:val="Bodyjustified"/>
              <w:spacing w:before="20" w:after="20" w:line="240" w:lineRule="auto"/>
              <w:rPr>
                <w:rFonts w:ascii="Courier" w:hAnsi="Courier" w:cstheme="minorBidi"/>
                <w:sz w:val="19"/>
                <w:szCs w:val="19"/>
                <w:lang w:eastAsia="en-GB"/>
              </w:rPr>
            </w:pPr>
          </w:p>
        </w:tc>
        <w:tc>
          <w:tcPr>
            <w:tcW w:w="680" w:type="dxa"/>
            <w:vMerge/>
          </w:tcPr>
          <w:p w14:paraId="5AE644BC" w14:textId="6D3F2525" w:rsidR="0059223A" w:rsidRPr="00D759B2" w:rsidRDefault="0059223A" w:rsidP="00CE5286">
            <w:pPr>
              <w:pStyle w:val="Bodyjustified"/>
              <w:spacing w:before="20" w:after="20" w:line="240" w:lineRule="auto"/>
              <w:cnfStyle w:val="000000000000" w:firstRow="0" w:lastRow="0" w:firstColumn="0" w:lastColumn="0" w:oddVBand="0" w:evenVBand="0" w:oddHBand="0" w:evenHBand="0" w:firstRowFirstColumn="0" w:firstRowLastColumn="0" w:lastRowFirstColumn="0" w:lastRowLastColumn="0"/>
              <w:rPr>
                <w:rFonts w:ascii="Courier" w:hAnsi="Courier" w:cstheme="minorBidi"/>
                <w:sz w:val="19"/>
                <w:szCs w:val="19"/>
                <w:lang w:eastAsia="en-GB"/>
              </w:rPr>
            </w:pPr>
          </w:p>
        </w:tc>
      </w:tr>
      <w:tr w:rsidR="00AF740E" w:rsidRPr="004E6EB6" w14:paraId="623089C3" w14:textId="77777777" w:rsidTr="0059223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850" w:type="dxa"/>
          </w:tcPr>
          <w:p w14:paraId="2F910C33"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01</w:t>
            </w:r>
          </w:p>
        </w:tc>
        <w:tc>
          <w:tcPr>
            <w:tcW w:w="964" w:type="dxa"/>
          </w:tcPr>
          <w:p w14:paraId="6A8DD98A" w14:textId="77777777"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SMP-PW</w:t>
            </w:r>
          </w:p>
        </w:tc>
        <w:tc>
          <w:tcPr>
            <w:cnfStyle w:val="000010000000" w:firstRow="0" w:lastRow="0" w:firstColumn="0" w:lastColumn="0" w:oddVBand="1" w:evenVBand="0" w:oddHBand="0" w:evenHBand="0" w:firstRowFirstColumn="0" w:firstRowLastColumn="0" w:lastRowFirstColumn="0" w:lastRowLastColumn="0"/>
            <w:tcW w:w="794" w:type="dxa"/>
          </w:tcPr>
          <w:p w14:paraId="5EDF7B3E"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2010</w:t>
            </w:r>
          </w:p>
        </w:tc>
        <w:tc>
          <w:tcPr>
            <w:tcW w:w="850" w:type="dxa"/>
          </w:tcPr>
          <w:p w14:paraId="3E87D9E2" w14:textId="419B7294"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0.010</w:t>
            </w:r>
          </w:p>
        </w:tc>
        <w:tc>
          <w:tcPr>
            <w:cnfStyle w:val="000010000000" w:firstRow="0" w:lastRow="0" w:firstColumn="0" w:lastColumn="0" w:oddVBand="1" w:evenVBand="0" w:oddHBand="0" w:evenHBand="0" w:firstRowFirstColumn="0" w:firstRowLastColumn="0" w:lastRowFirstColumn="0" w:lastRowLastColumn="0"/>
            <w:tcW w:w="851" w:type="dxa"/>
          </w:tcPr>
          <w:p w14:paraId="7CBE7D34" w14:textId="403ECBDA"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1.0</w:t>
            </w:r>
          </w:p>
        </w:tc>
        <w:tc>
          <w:tcPr>
            <w:tcW w:w="907" w:type="dxa"/>
          </w:tcPr>
          <w:p w14:paraId="32D62662" w14:textId="77777777"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0.5, 1</w:t>
            </w:r>
          </w:p>
        </w:tc>
        <w:tc>
          <w:tcPr>
            <w:cnfStyle w:val="000010000000" w:firstRow="0" w:lastRow="0" w:firstColumn="0" w:lastColumn="0" w:oddVBand="1" w:evenVBand="0" w:oddHBand="0" w:evenHBand="0" w:firstRowFirstColumn="0" w:firstRowLastColumn="0" w:lastRowFirstColumn="0" w:lastRowLastColumn="0"/>
            <w:tcW w:w="991" w:type="dxa"/>
          </w:tcPr>
          <w:p w14:paraId="251B2639" w14:textId="61952994" w:rsidR="00A266EF" w:rsidRPr="00CE5286" w:rsidRDefault="00CE5286" w:rsidP="00CE5286">
            <w:pPr>
              <w:pStyle w:val="Bodyjustified"/>
              <w:spacing w:before="40" w:after="40" w:line="240" w:lineRule="auto"/>
              <w:rPr>
                <w:sz w:val="19"/>
                <w:szCs w:val="19"/>
                <w:highlight w:val="yellow"/>
                <w:lang w:eastAsia="en-GB"/>
              </w:rPr>
            </w:pPr>
            <w:r>
              <w:rPr>
                <w:sz w:val="19"/>
                <w:szCs w:val="19"/>
                <w:highlight w:val="yellow"/>
                <w:lang w:eastAsia="en-GB"/>
              </w:rPr>
              <w:t>1</w:t>
            </w:r>
          </w:p>
        </w:tc>
        <w:tc>
          <w:tcPr>
            <w:tcW w:w="1191" w:type="dxa"/>
          </w:tcPr>
          <w:p w14:paraId="5C8B460E" w14:textId="182A2D5E"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Note 2</w:t>
            </w:r>
          </w:p>
        </w:tc>
        <w:tc>
          <w:tcPr>
            <w:cnfStyle w:val="000010000000" w:firstRow="0" w:lastRow="0" w:firstColumn="0" w:lastColumn="0" w:oddVBand="1" w:evenVBand="0" w:oddHBand="0" w:evenHBand="0" w:firstRowFirstColumn="0" w:firstRowLastColumn="0" w:lastRowFirstColumn="0" w:lastRowLastColumn="0"/>
            <w:tcW w:w="624" w:type="dxa"/>
          </w:tcPr>
          <w:p w14:paraId="660B79B9"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E12</w:t>
            </w:r>
          </w:p>
        </w:tc>
        <w:tc>
          <w:tcPr>
            <w:tcW w:w="680" w:type="dxa"/>
          </w:tcPr>
          <w:p w14:paraId="6149AAF6" w14:textId="77777777"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0.06</w:t>
            </w:r>
          </w:p>
        </w:tc>
      </w:tr>
      <w:tr w:rsidR="00AF740E" w:rsidRPr="004E6EB6" w14:paraId="575E26EE" w14:textId="77777777" w:rsidTr="0059223A">
        <w:trPr>
          <w:trHeight w:val="20"/>
        </w:trPr>
        <w:tc>
          <w:tcPr>
            <w:cnfStyle w:val="000010000000" w:firstRow="0" w:lastRow="0" w:firstColumn="0" w:lastColumn="0" w:oddVBand="1" w:evenVBand="0" w:oddHBand="0" w:evenHBand="0" w:firstRowFirstColumn="0" w:firstRowLastColumn="0" w:lastRowFirstColumn="0" w:lastRowLastColumn="0"/>
            <w:tcW w:w="850" w:type="dxa"/>
          </w:tcPr>
          <w:p w14:paraId="7B21FB57"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02</w:t>
            </w:r>
          </w:p>
        </w:tc>
        <w:tc>
          <w:tcPr>
            <w:tcW w:w="964" w:type="dxa"/>
          </w:tcPr>
          <w:p w14:paraId="61B44252" w14:textId="77777777"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SMS-PW</w:t>
            </w:r>
          </w:p>
        </w:tc>
        <w:tc>
          <w:tcPr>
            <w:cnfStyle w:val="000010000000" w:firstRow="0" w:lastRow="0" w:firstColumn="0" w:lastColumn="0" w:oddVBand="1" w:evenVBand="0" w:oddHBand="0" w:evenHBand="0" w:firstRowFirstColumn="0" w:firstRowLastColumn="0" w:lastRowFirstColumn="0" w:lastRowLastColumn="0"/>
            <w:tcW w:w="794" w:type="dxa"/>
          </w:tcPr>
          <w:p w14:paraId="5B613E72"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2512</w:t>
            </w:r>
          </w:p>
        </w:tc>
        <w:tc>
          <w:tcPr>
            <w:tcW w:w="850" w:type="dxa"/>
          </w:tcPr>
          <w:p w14:paraId="3CA58284" w14:textId="03877954"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0.010</w:t>
            </w:r>
          </w:p>
        </w:tc>
        <w:tc>
          <w:tcPr>
            <w:cnfStyle w:val="000010000000" w:firstRow="0" w:lastRow="0" w:firstColumn="0" w:lastColumn="0" w:oddVBand="1" w:evenVBand="0" w:oddHBand="0" w:evenHBand="0" w:firstRowFirstColumn="0" w:firstRowLastColumn="0" w:lastRowFirstColumn="0" w:lastRowLastColumn="0"/>
            <w:tcW w:w="851" w:type="dxa"/>
          </w:tcPr>
          <w:p w14:paraId="348CD965" w14:textId="441F4216"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1.0</w:t>
            </w:r>
          </w:p>
        </w:tc>
        <w:tc>
          <w:tcPr>
            <w:tcW w:w="907" w:type="dxa"/>
          </w:tcPr>
          <w:p w14:paraId="1A7CD08F" w14:textId="77777777"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0.5, 1</w:t>
            </w:r>
          </w:p>
        </w:tc>
        <w:tc>
          <w:tcPr>
            <w:cnfStyle w:val="000010000000" w:firstRow="0" w:lastRow="0" w:firstColumn="0" w:lastColumn="0" w:oddVBand="1" w:evenVBand="0" w:oddHBand="0" w:evenHBand="0" w:firstRowFirstColumn="0" w:firstRowLastColumn="0" w:lastRowFirstColumn="0" w:lastRowLastColumn="0"/>
            <w:tcW w:w="991" w:type="dxa"/>
          </w:tcPr>
          <w:p w14:paraId="38925509" w14:textId="7544A9B2" w:rsidR="00A266EF" w:rsidRPr="00CE5286" w:rsidRDefault="003505A8" w:rsidP="00CE5286">
            <w:pPr>
              <w:pStyle w:val="Bodyjustified"/>
              <w:spacing w:before="40" w:after="40" w:line="240" w:lineRule="auto"/>
              <w:rPr>
                <w:sz w:val="19"/>
                <w:szCs w:val="19"/>
                <w:highlight w:val="yellow"/>
                <w:lang w:eastAsia="en-GB"/>
              </w:rPr>
            </w:pPr>
            <w:r>
              <w:rPr>
                <w:sz w:val="19"/>
                <w:szCs w:val="19"/>
                <w:highlight w:val="yellow"/>
                <w:lang w:eastAsia="en-GB"/>
              </w:rPr>
              <w:t>2</w:t>
            </w:r>
          </w:p>
        </w:tc>
        <w:tc>
          <w:tcPr>
            <w:tcW w:w="1191" w:type="dxa"/>
          </w:tcPr>
          <w:p w14:paraId="4159C1C2" w14:textId="6AF0F275"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Note 2</w:t>
            </w:r>
          </w:p>
        </w:tc>
        <w:tc>
          <w:tcPr>
            <w:cnfStyle w:val="000010000000" w:firstRow="0" w:lastRow="0" w:firstColumn="0" w:lastColumn="0" w:oddVBand="1" w:evenVBand="0" w:oddHBand="0" w:evenHBand="0" w:firstRowFirstColumn="0" w:firstRowLastColumn="0" w:lastRowFirstColumn="0" w:lastRowLastColumn="0"/>
            <w:tcW w:w="624" w:type="dxa"/>
          </w:tcPr>
          <w:p w14:paraId="2B6B1814"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E12</w:t>
            </w:r>
          </w:p>
        </w:tc>
        <w:tc>
          <w:tcPr>
            <w:tcW w:w="680" w:type="dxa"/>
          </w:tcPr>
          <w:p w14:paraId="4687809F" w14:textId="79DFEF1B"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0.1</w:t>
            </w:r>
          </w:p>
        </w:tc>
      </w:tr>
      <w:tr w:rsidR="00AF740E" w:rsidRPr="004E6EB6" w14:paraId="26C6F2B2" w14:textId="77777777" w:rsidTr="0059223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850" w:type="dxa"/>
          </w:tcPr>
          <w:p w14:paraId="52086A20"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03</w:t>
            </w:r>
          </w:p>
        </w:tc>
        <w:tc>
          <w:tcPr>
            <w:tcW w:w="964" w:type="dxa"/>
          </w:tcPr>
          <w:p w14:paraId="27DC3C85" w14:textId="77777777"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SMT-PW</w:t>
            </w:r>
          </w:p>
        </w:tc>
        <w:tc>
          <w:tcPr>
            <w:cnfStyle w:val="000010000000" w:firstRow="0" w:lastRow="0" w:firstColumn="0" w:lastColumn="0" w:oddVBand="1" w:evenVBand="0" w:oddHBand="0" w:evenHBand="0" w:firstRowFirstColumn="0" w:firstRowLastColumn="0" w:lastRowFirstColumn="0" w:lastRowLastColumn="0"/>
            <w:tcW w:w="794" w:type="dxa"/>
          </w:tcPr>
          <w:p w14:paraId="470A8D90"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2817</w:t>
            </w:r>
          </w:p>
        </w:tc>
        <w:tc>
          <w:tcPr>
            <w:tcW w:w="850" w:type="dxa"/>
          </w:tcPr>
          <w:p w14:paraId="7AE59F95" w14:textId="7F462BA8"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0.010</w:t>
            </w:r>
          </w:p>
        </w:tc>
        <w:tc>
          <w:tcPr>
            <w:cnfStyle w:val="000010000000" w:firstRow="0" w:lastRow="0" w:firstColumn="0" w:lastColumn="0" w:oddVBand="1" w:evenVBand="0" w:oddHBand="0" w:evenHBand="0" w:firstRowFirstColumn="0" w:firstRowLastColumn="0" w:lastRowFirstColumn="0" w:lastRowLastColumn="0"/>
            <w:tcW w:w="851" w:type="dxa"/>
          </w:tcPr>
          <w:p w14:paraId="562801E7" w14:textId="4F3DB065"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1.8</w:t>
            </w:r>
          </w:p>
        </w:tc>
        <w:tc>
          <w:tcPr>
            <w:tcW w:w="907" w:type="dxa"/>
          </w:tcPr>
          <w:p w14:paraId="57DDCE9D" w14:textId="77777777"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0.5, 1</w:t>
            </w:r>
          </w:p>
        </w:tc>
        <w:tc>
          <w:tcPr>
            <w:cnfStyle w:val="000010000000" w:firstRow="0" w:lastRow="0" w:firstColumn="0" w:lastColumn="0" w:oddVBand="1" w:evenVBand="0" w:oddHBand="0" w:evenHBand="0" w:firstRowFirstColumn="0" w:firstRowLastColumn="0" w:lastRowFirstColumn="0" w:lastRowLastColumn="0"/>
            <w:tcW w:w="991" w:type="dxa"/>
          </w:tcPr>
          <w:p w14:paraId="27A9F18D" w14:textId="36D02331" w:rsidR="00A266EF" w:rsidRPr="00CE5286" w:rsidRDefault="003505A8" w:rsidP="00CE5286">
            <w:pPr>
              <w:pStyle w:val="Bodyjustified"/>
              <w:spacing w:before="40" w:after="40" w:line="240" w:lineRule="auto"/>
              <w:rPr>
                <w:sz w:val="19"/>
                <w:szCs w:val="19"/>
                <w:highlight w:val="yellow"/>
                <w:lang w:eastAsia="en-GB"/>
              </w:rPr>
            </w:pPr>
            <w:r>
              <w:rPr>
                <w:sz w:val="19"/>
                <w:szCs w:val="19"/>
                <w:highlight w:val="yellow"/>
                <w:lang w:eastAsia="en-GB"/>
              </w:rPr>
              <w:t>3</w:t>
            </w:r>
          </w:p>
        </w:tc>
        <w:tc>
          <w:tcPr>
            <w:tcW w:w="1191" w:type="dxa"/>
          </w:tcPr>
          <w:p w14:paraId="734C32C0" w14:textId="36103ABB"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Note 2</w:t>
            </w:r>
          </w:p>
        </w:tc>
        <w:tc>
          <w:tcPr>
            <w:cnfStyle w:val="000010000000" w:firstRow="0" w:lastRow="0" w:firstColumn="0" w:lastColumn="0" w:oddVBand="1" w:evenVBand="0" w:oddHBand="0" w:evenHBand="0" w:firstRowFirstColumn="0" w:firstRowLastColumn="0" w:lastRowFirstColumn="0" w:lastRowLastColumn="0"/>
            <w:tcW w:w="624" w:type="dxa"/>
          </w:tcPr>
          <w:p w14:paraId="4D43E829" w14:textId="77777777"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E12</w:t>
            </w:r>
          </w:p>
        </w:tc>
        <w:tc>
          <w:tcPr>
            <w:tcW w:w="680" w:type="dxa"/>
          </w:tcPr>
          <w:p w14:paraId="412E42D6" w14:textId="77777777"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0.15</w:t>
            </w:r>
          </w:p>
        </w:tc>
      </w:tr>
      <w:tr w:rsidR="00AF740E" w:rsidRPr="004E6EB6" w14:paraId="2B4B31B2" w14:textId="77777777" w:rsidTr="0059223A">
        <w:trPr>
          <w:trHeight w:val="20"/>
        </w:trPr>
        <w:tc>
          <w:tcPr>
            <w:cnfStyle w:val="000010000000" w:firstRow="0" w:lastRow="0" w:firstColumn="0" w:lastColumn="0" w:oddVBand="1" w:evenVBand="0" w:oddHBand="0" w:evenHBand="0" w:firstRowFirstColumn="0" w:firstRowLastColumn="0" w:lastRowFirstColumn="0" w:lastRowLastColumn="0"/>
            <w:tcW w:w="850" w:type="dxa"/>
          </w:tcPr>
          <w:p w14:paraId="10C03127" w14:textId="47116232"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04</w:t>
            </w:r>
          </w:p>
        </w:tc>
        <w:tc>
          <w:tcPr>
            <w:tcW w:w="964" w:type="dxa"/>
          </w:tcPr>
          <w:p w14:paraId="382A69E1" w14:textId="565F363B"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SMP-PW</w:t>
            </w:r>
          </w:p>
        </w:tc>
        <w:tc>
          <w:tcPr>
            <w:cnfStyle w:val="000010000000" w:firstRow="0" w:lastRow="0" w:firstColumn="0" w:lastColumn="0" w:oddVBand="1" w:evenVBand="0" w:oddHBand="0" w:evenHBand="0" w:firstRowFirstColumn="0" w:firstRowLastColumn="0" w:lastRowFirstColumn="0" w:lastRowLastColumn="0"/>
            <w:tcW w:w="794" w:type="dxa"/>
          </w:tcPr>
          <w:p w14:paraId="4E2CA5DE" w14:textId="5CD93DB0"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2010</w:t>
            </w:r>
          </w:p>
        </w:tc>
        <w:tc>
          <w:tcPr>
            <w:tcW w:w="850" w:type="dxa"/>
          </w:tcPr>
          <w:p w14:paraId="21E41A47" w14:textId="48E96E24"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0.0050</w:t>
            </w:r>
          </w:p>
        </w:tc>
        <w:tc>
          <w:tcPr>
            <w:cnfStyle w:val="000010000000" w:firstRow="0" w:lastRow="0" w:firstColumn="0" w:lastColumn="0" w:oddVBand="1" w:evenVBand="0" w:oddHBand="0" w:evenHBand="0" w:firstRowFirstColumn="0" w:firstRowLastColumn="0" w:lastRowFirstColumn="0" w:lastRowLastColumn="0"/>
            <w:tcW w:w="851" w:type="dxa"/>
          </w:tcPr>
          <w:p w14:paraId="46D0ED75" w14:textId="33725285"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0.0090</w:t>
            </w:r>
          </w:p>
        </w:tc>
        <w:tc>
          <w:tcPr>
            <w:tcW w:w="907" w:type="dxa"/>
          </w:tcPr>
          <w:p w14:paraId="58328F46" w14:textId="21C969FE"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0.5, 1</w:t>
            </w:r>
          </w:p>
        </w:tc>
        <w:tc>
          <w:tcPr>
            <w:cnfStyle w:val="000010000000" w:firstRow="0" w:lastRow="0" w:firstColumn="0" w:lastColumn="0" w:oddVBand="1" w:evenVBand="0" w:oddHBand="0" w:evenHBand="0" w:firstRowFirstColumn="0" w:firstRowLastColumn="0" w:lastRowFirstColumn="0" w:lastRowLastColumn="0"/>
            <w:tcW w:w="991" w:type="dxa"/>
          </w:tcPr>
          <w:p w14:paraId="7A36D53C" w14:textId="263C603C" w:rsidR="00A266EF" w:rsidRPr="00CE5286" w:rsidRDefault="003505A8" w:rsidP="00CE5286">
            <w:pPr>
              <w:pStyle w:val="Bodyjustified"/>
              <w:spacing w:before="40" w:after="40" w:line="240" w:lineRule="auto"/>
              <w:rPr>
                <w:sz w:val="19"/>
                <w:szCs w:val="19"/>
                <w:highlight w:val="yellow"/>
                <w:lang w:eastAsia="en-GB"/>
              </w:rPr>
            </w:pPr>
            <w:r>
              <w:rPr>
                <w:sz w:val="19"/>
                <w:szCs w:val="19"/>
                <w:highlight w:val="yellow"/>
                <w:lang w:eastAsia="en-GB"/>
              </w:rPr>
              <w:t>1</w:t>
            </w:r>
          </w:p>
        </w:tc>
        <w:tc>
          <w:tcPr>
            <w:tcW w:w="1191" w:type="dxa"/>
          </w:tcPr>
          <w:p w14:paraId="26AF4E3E" w14:textId="65AEB3DB"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Note 3</w:t>
            </w:r>
          </w:p>
        </w:tc>
        <w:tc>
          <w:tcPr>
            <w:cnfStyle w:val="000010000000" w:firstRow="0" w:lastRow="0" w:firstColumn="0" w:lastColumn="0" w:oddVBand="1" w:evenVBand="0" w:oddHBand="0" w:evenHBand="0" w:firstRowFirstColumn="0" w:firstRowLastColumn="0" w:lastRowFirstColumn="0" w:lastRowLastColumn="0"/>
            <w:tcW w:w="624" w:type="dxa"/>
          </w:tcPr>
          <w:p w14:paraId="2E5963E3" w14:textId="7001ECA8"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E12</w:t>
            </w:r>
          </w:p>
        </w:tc>
        <w:tc>
          <w:tcPr>
            <w:tcW w:w="680" w:type="dxa"/>
          </w:tcPr>
          <w:p w14:paraId="3659BA41" w14:textId="14E0EAF6"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0.06</w:t>
            </w:r>
          </w:p>
        </w:tc>
      </w:tr>
      <w:tr w:rsidR="00AF740E" w:rsidRPr="004E6EB6" w14:paraId="339CD8D4" w14:textId="77777777" w:rsidTr="0059223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850" w:type="dxa"/>
          </w:tcPr>
          <w:p w14:paraId="7EBE4A95" w14:textId="00F0F53B"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05</w:t>
            </w:r>
          </w:p>
        </w:tc>
        <w:tc>
          <w:tcPr>
            <w:tcW w:w="964" w:type="dxa"/>
          </w:tcPr>
          <w:p w14:paraId="65403CEC" w14:textId="1DB05A37"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SMS-PW</w:t>
            </w:r>
          </w:p>
        </w:tc>
        <w:tc>
          <w:tcPr>
            <w:cnfStyle w:val="000010000000" w:firstRow="0" w:lastRow="0" w:firstColumn="0" w:lastColumn="0" w:oddVBand="1" w:evenVBand="0" w:oddHBand="0" w:evenHBand="0" w:firstRowFirstColumn="0" w:firstRowLastColumn="0" w:lastRowFirstColumn="0" w:lastRowLastColumn="0"/>
            <w:tcW w:w="794" w:type="dxa"/>
          </w:tcPr>
          <w:p w14:paraId="6C6E213E" w14:textId="15207104"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2512</w:t>
            </w:r>
          </w:p>
        </w:tc>
        <w:tc>
          <w:tcPr>
            <w:tcW w:w="850" w:type="dxa"/>
          </w:tcPr>
          <w:p w14:paraId="57FE3CDC" w14:textId="473A71AF"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0.0030</w:t>
            </w:r>
          </w:p>
        </w:tc>
        <w:tc>
          <w:tcPr>
            <w:cnfStyle w:val="000010000000" w:firstRow="0" w:lastRow="0" w:firstColumn="0" w:lastColumn="0" w:oddVBand="1" w:evenVBand="0" w:oddHBand="0" w:evenHBand="0" w:firstRowFirstColumn="0" w:firstRowLastColumn="0" w:lastRowFirstColumn="0" w:lastRowLastColumn="0"/>
            <w:tcW w:w="851" w:type="dxa"/>
          </w:tcPr>
          <w:p w14:paraId="4F71AF25" w14:textId="43D484BE"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0.0090</w:t>
            </w:r>
          </w:p>
        </w:tc>
        <w:tc>
          <w:tcPr>
            <w:tcW w:w="907" w:type="dxa"/>
          </w:tcPr>
          <w:p w14:paraId="5758F582" w14:textId="46F3EBD2"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0.5, 1</w:t>
            </w:r>
          </w:p>
        </w:tc>
        <w:tc>
          <w:tcPr>
            <w:cnfStyle w:val="000010000000" w:firstRow="0" w:lastRow="0" w:firstColumn="0" w:lastColumn="0" w:oddVBand="1" w:evenVBand="0" w:oddHBand="0" w:evenHBand="0" w:firstRowFirstColumn="0" w:firstRowLastColumn="0" w:lastRowFirstColumn="0" w:lastRowLastColumn="0"/>
            <w:tcW w:w="991" w:type="dxa"/>
          </w:tcPr>
          <w:p w14:paraId="70F09A71" w14:textId="662F11F0" w:rsidR="00A266EF" w:rsidRPr="00CE5286" w:rsidRDefault="003505A8" w:rsidP="00CE5286">
            <w:pPr>
              <w:pStyle w:val="Bodyjustified"/>
              <w:spacing w:before="40" w:after="40" w:line="240" w:lineRule="auto"/>
              <w:rPr>
                <w:sz w:val="19"/>
                <w:szCs w:val="19"/>
                <w:highlight w:val="yellow"/>
                <w:lang w:eastAsia="en-GB"/>
              </w:rPr>
            </w:pPr>
            <w:r>
              <w:rPr>
                <w:sz w:val="19"/>
                <w:szCs w:val="19"/>
                <w:highlight w:val="yellow"/>
                <w:lang w:eastAsia="en-GB"/>
              </w:rPr>
              <w:t>2</w:t>
            </w:r>
          </w:p>
        </w:tc>
        <w:tc>
          <w:tcPr>
            <w:tcW w:w="1191" w:type="dxa"/>
          </w:tcPr>
          <w:p w14:paraId="0ACF589E" w14:textId="4450F5C0"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Note 3</w:t>
            </w:r>
          </w:p>
        </w:tc>
        <w:tc>
          <w:tcPr>
            <w:cnfStyle w:val="000010000000" w:firstRow="0" w:lastRow="0" w:firstColumn="0" w:lastColumn="0" w:oddVBand="1" w:evenVBand="0" w:oddHBand="0" w:evenHBand="0" w:firstRowFirstColumn="0" w:firstRowLastColumn="0" w:lastRowFirstColumn="0" w:lastRowLastColumn="0"/>
            <w:tcW w:w="624" w:type="dxa"/>
          </w:tcPr>
          <w:p w14:paraId="4F875773" w14:textId="13A291A6"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E12</w:t>
            </w:r>
          </w:p>
        </w:tc>
        <w:tc>
          <w:tcPr>
            <w:tcW w:w="680" w:type="dxa"/>
          </w:tcPr>
          <w:p w14:paraId="1632BD82" w14:textId="5EBA3C35" w:rsidR="00A266EF" w:rsidRPr="00D759B2" w:rsidRDefault="00A266EF"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lang w:eastAsia="en-GB"/>
              </w:rPr>
            </w:pPr>
            <w:r w:rsidRPr="00D759B2">
              <w:rPr>
                <w:sz w:val="19"/>
                <w:szCs w:val="19"/>
                <w:lang w:eastAsia="en-GB"/>
              </w:rPr>
              <w:t>0.1</w:t>
            </w:r>
          </w:p>
        </w:tc>
      </w:tr>
      <w:tr w:rsidR="00AF740E" w:rsidRPr="004E6EB6" w14:paraId="7A3AAE1F" w14:textId="77777777" w:rsidTr="0059223A">
        <w:trPr>
          <w:trHeight w:val="20"/>
        </w:trPr>
        <w:tc>
          <w:tcPr>
            <w:cnfStyle w:val="000010000000" w:firstRow="0" w:lastRow="0" w:firstColumn="0" w:lastColumn="0" w:oddVBand="1" w:evenVBand="0" w:oddHBand="0" w:evenHBand="0" w:firstRowFirstColumn="0" w:firstRowLastColumn="0" w:lastRowFirstColumn="0" w:lastRowLastColumn="0"/>
            <w:tcW w:w="850" w:type="dxa"/>
          </w:tcPr>
          <w:p w14:paraId="23370420" w14:textId="36FC7C7A"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06</w:t>
            </w:r>
          </w:p>
        </w:tc>
        <w:tc>
          <w:tcPr>
            <w:tcW w:w="964" w:type="dxa"/>
          </w:tcPr>
          <w:p w14:paraId="10A60191" w14:textId="1181AF39"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SMT-PW</w:t>
            </w:r>
          </w:p>
        </w:tc>
        <w:tc>
          <w:tcPr>
            <w:cnfStyle w:val="000010000000" w:firstRow="0" w:lastRow="0" w:firstColumn="0" w:lastColumn="0" w:oddVBand="1" w:evenVBand="0" w:oddHBand="0" w:evenHBand="0" w:firstRowFirstColumn="0" w:firstRowLastColumn="0" w:lastRowFirstColumn="0" w:lastRowLastColumn="0"/>
            <w:tcW w:w="794" w:type="dxa"/>
          </w:tcPr>
          <w:p w14:paraId="4B96C528" w14:textId="189C6565"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2817</w:t>
            </w:r>
          </w:p>
        </w:tc>
        <w:tc>
          <w:tcPr>
            <w:tcW w:w="850" w:type="dxa"/>
          </w:tcPr>
          <w:p w14:paraId="7216732F" w14:textId="4FC0D32D"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0.0040</w:t>
            </w:r>
          </w:p>
        </w:tc>
        <w:tc>
          <w:tcPr>
            <w:cnfStyle w:val="000010000000" w:firstRow="0" w:lastRow="0" w:firstColumn="0" w:lastColumn="0" w:oddVBand="1" w:evenVBand="0" w:oddHBand="0" w:evenHBand="0" w:firstRowFirstColumn="0" w:firstRowLastColumn="0" w:lastRowFirstColumn="0" w:lastRowLastColumn="0"/>
            <w:tcW w:w="851" w:type="dxa"/>
          </w:tcPr>
          <w:p w14:paraId="624DC23D" w14:textId="4AF5515A"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0.0090</w:t>
            </w:r>
          </w:p>
        </w:tc>
        <w:tc>
          <w:tcPr>
            <w:tcW w:w="907" w:type="dxa"/>
          </w:tcPr>
          <w:p w14:paraId="5C219B37" w14:textId="16AABA1F"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0.5, 1</w:t>
            </w:r>
          </w:p>
        </w:tc>
        <w:tc>
          <w:tcPr>
            <w:cnfStyle w:val="000010000000" w:firstRow="0" w:lastRow="0" w:firstColumn="0" w:lastColumn="0" w:oddVBand="1" w:evenVBand="0" w:oddHBand="0" w:evenHBand="0" w:firstRowFirstColumn="0" w:firstRowLastColumn="0" w:lastRowFirstColumn="0" w:lastRowLastColumn="0"/>
            <w:tcW w:w="991" w:type="dxa"/>
          </w:tcPr>
          <w:p w14:paraId="0C3F2EB9" w14:textId="69E2E411" w:rsidR="00A266EF" w:rsidRPr="00CE5286" w:rsidRDefault="003505A8" w:rsidP="00CE5286">
            <w:pPr>
              <w:pStyle w:val="Bodyjustified"/>
              <w:spacing w:before="40" w:after="40" w:line="240" w:lineRule="auto"/>
              <w:rPr>
                <w:sz w:val="19"/>
                <w:szCs w:val="19"/>
                <w:highlight w:val="yellow"/>
                <w:lang w:eastAsia="en-GB"/>
              </w:rPr>
            </w:pPr>
            <w:r>
              <w:rPr>
                <w:sz w:val="19"/>
                <w:szCs w:val="19"/>
                <w:highlight w:val="yellow"/>
                <w:lang w:eastAsia="en-GB"/>
              </w:rPr>
              <w:t>3</w:t>
            </w:r>
          </w:p>
        </w:tc>
        <w:tc>
          <w:tcPr>
            <w:tcW w:w="1191" w:type="dxa"/>
          </w:tcPr>
          <w:p w14:paraId="104C6CE4" w14:textId="6A59A5EC"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Note 3</w:t>
            </w:r>
          </w:p>
        </w:tc>
        <w:tc>
          <w:tcPr>
            <w:cnfStyle w:val="000010000000" w:firstRow="0" w:lastRow="0" w:firstColumn="0" w:lastColumn="0" w:oddVBand="1" w:evenVBand="0" w:oddHBand="0" w:evenHBand="0" w:firstRowFirstColumn="0" w:firstRowLastColumn="0" w:lastRowFirstColumn="0" w:lastRowLastColumn="0"/>
            <w:tcW w:w="624" w:type="dxa"/>
          </w:tcPr>
          <w:p w14:paraId="5EFA2D7C" w14:textId="29A4B238" w:rsidR="00A266EF" w:rsidRPr="00D759B2" w:rsidRDefault="00A266EF" w:rsidP="00CE5286">
            <w:pPr>
              <w:pStyle w:val="Bodyjustified"/>
              <w:spacing w:before="40" w:after="40" w:line="240" w:lineRule="auto"/>
              <w:rPr>
                <w:sz w:val="19"/>
                <w:szCs w:val="19"/>
                <w:lang w:eastAsia="en-GB"/>
              </w:rPr>
            </w:pPr>
            <w:r w:rsidRPr="00D759B2">
              <w:rPr>
                <w:sz w:val="19"/>
                <w:szCs w:val="19"/>
                <w:lang w:eastAsia="en-GB"/>
              </w:rPr>
              <w:t>E12</w:t>
            </w:r>
          </w:p>
        </w:tc>
        <w:tc>
          <w:tcPr>
            <w:tcW w:w="680" w:type="dxa"/>
          </w:tcPr>
          <w:p w14:paraId="3EAFD2E7" w14:textId="2E55D693" w:rsidR="00A266EF" w:rsidRPr="00D759B2" w:rsidRDefault="00A266EF" w:rsidP="00CE5286">
            <w:pPr>
              <w:pStyle w:val="Bodyjustified"/>
              <w:spacing w:before="40" w:after="40" w:line="240" w:lineRule="auto"/>
              <w:cnfStyle w:val="000000000000" w:firstRow="0" w:lastRow="0" w:firstColumn="0" w:lastColumn="0" w:oddVBand="0" w:evenVBand="0" w:oddHBand="0" w:evenHBand="0" w:firstRowFirstColumn="0" w:firstRowLastColumn="0" w:lastRowFirstColumn="0" w:lastRowLastColumn="0"/>
              <w:rPr>
                <w:sz w:val="19"/>
                <w:szCs w:val="19"/>
                <w:lang w:eastAsia="en-GB"/>
              </w:rPr>
            </w:pPr>
            <w:r w:rsidRPr="00D759B2">
              <w:rPr>
                <w:sz w:val="19"/>
                <w:szCs w:val="19"/>
                <w:lang w:eastAsia="en-GB"/>
              </w:rPr>
              <w:t>0.15</w:t>
            </w:r>
          </w:p>
        </w:tc>
      </w:tr>
      <w:tr w:rsidR="003F78B3" w:rsidRPr="004E6EB6" w14:paraId="77FBCA82" w14:textId="77777777" w:rsidTr="0059223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850" w:type="dxa"/>
          </w:tcPr>
          <w:p w14:paraId="4158AB3C" w14:textId="130044C0" w:rsidR="00CE5286" w:rsidRPr="00CE5286" w:rsidRDefault="00CE5286" w:rsidP="00CE5286">
            <w:pPr>
              <w:pStyle w:val="Bodyjustified"/>
              <w:spacing w:before="40" w:after="40" w:line="240" w:lineRule="auto"/>
              <w:rPr>
                <w:sz w:val="19"/>
                <w:szCs w:val="19"/>
                <w:highlight w:val="yellow"/>
                <w:lang w:eastAsia="en-GB"/>
              </w:rPr>
            </w:pPr>
            <w:r w:rsidRPr="00CE5286">
              <w:rPr>
                <w:sz w:val="19"/>
                <w:szCs w:val="19"/>
                <w:highlight w:val="yellow"/>
                <w:lang w:eastAsia="en-GB"/>
              </w:rPr>
              <w:t>07</w:t>
            </w:r>
          </w:p>
        </w:tc>
        <w:tc>
          <w:tcPr>
            <w:tcW w:w="964" w:type="dxa"/>
          </w:tcPr>
          <w:p w14:paraId="01ADE183" w14:textId="45D09AF3" w:rsidR="00CE5286" w:rsidRPr="00CE5286" w:rsidRDefault="00CE5286"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highlight w:val="yellow"/>
                <w:lang w:eastAsia="en-GB"/>
              </w:rPr>
            </w:pPr>
            <w:r w:rsidRPr="00CE5286">
              <w:rPr>
                <w:sz w:val="19"/>
                <w:szCs w:val="19"/>
                <w:highlight w:val="yellow"/>
                <w:lang w:eastAsia="en-GB"/>
              </w:rPr>
              <w:t>SMT-PW</w:t>
            </w:r>
          </w:p>
        </w:tc>
        <w:tc>
          <w:tcPr>
            <w:cnfStyle w:val="000010000000" w:firstRow="0" w:lastRow="0" w:firstColumn="0" w:lastColumn="0" w:oddVBand="1" w:evenVBand="0" w:oddHBand="0" w:evenHBand="0" w:firstRowFirstColumn="0" w:firstRowLastColumn="0" w:lastRowFirstColumn="0" w:lastRowLastColumn="0"/>
            <w:tcW w:w="794" w:type="dxa"/>
          </w:tcPr>
          <w:p w14:paraId="06B1015C" w14:textId="6ED52C39" w:rsidR="00CE5286" w:rsidRPr="00CE5286" w:rsidRDefault="00CE5286" w:rsidP="00CE5286">
            <w:pPr>
              <w:pStyle w:val="Bodyjustified"/>
              <w:spacing w:before="40" w:after="40" w:line="240" w:lineRule="auto"/>
              <w:rPr>
                <w:sz w:val="19"/>
                <w:szCs w:val="19"/>
                <w:highlight w:val="yellow"/>
                <w:lang w:eastAsia="en-GB"/>
              </w:rPr>
            </w:pPr>
            <w:r w:rsidRPr="00CE5286">
              <w:rPr>
                <w:sz w:val="19"/>
                <w:szCs w:val="19"/>
                <w:highlight w:val="yellow"/>
                <w:lang w:eastAsia="en-GB"/>
              </w:rPr>
              <w:t>2817</w:t>
            </w:r>
          </w:p>
        </w:tc>
        <w:tc>
          <w:tcPr>
            <w:tcW w:w="850" w:type="dxa"/>
          </w:tcPr>
          <w:p w14:paraId="4F8DE4B0" w14:textId="5358CA6F" w:rsidR="00CE5286" w:rsidRPr="00CE5286" w:rsidRDefault="003505A8"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highlight w:val="yellow"/>
                <w:lang w:eastAsia="en-GB"/>
              </w:rPr>
            </w:pPr>
            <w:r>
              <w:rPr>
                <w:sz w:val="19"/>
                <w:szCs w:val="19"/>
                <w:highlight w:val="yellow"/>
                <w:lang w:eastAsia="en-GB"/>
              </w:rPr>
              <w:t>2</w:t>
            </w:r>
          </w:p>
        </w:tc>
        <w:tc>
          <w:tcPr>
            <w:cnfStyle w:val="000010000000" w:firstRow="0" w:lastRow="0" w:firstColumn="0" w:lastColumn="0" w:oddVBand="1" w:evenVBand="0" w:oddHBand="0" w:evenHBand="0" w:firstRowFirstColumn="0" w:firstRowLastColumn="0" w:lastRowFirstColumn="0" w:lastRowLastColumn="0"/>
            <w:tcW w:w="851" w:type="dxa"/>
          </w:tcPr>
          <w:p w14:paraId="118B229A" w14:textId="45E7FAC1" w:rsidR="00CE5286" w:rsidRPr="00CE5286" w:rsidRDefault="003505A8" w:rsidP="00CE5286">
            <w:pPr>
              <w:pStyle w:val="Bodyjustified"/>
              <w:spacing w:before="40" w:after="40" w:line="240" w:lineRule="auto"/>
              <w:rPr>
                <w:sz w:val="19"/>
                <w:szCs w:val="19"/>
                <w:highlight w:val="yellow"/>
                <w:lang w:eastAsia="en-GB"/>
              </w:rPr>
            </w:pPr>
            <w:r>
              <w:rPr>
                <w:sz w:val="19"/>
                <w:szCs w:val="19"/>
                <w:highlight w:val="yellow"/>
                <w:lang w:eastAsia="en-GB"/>
              </w:rPr>
              <w:t>4.7</w:t>
            </w:r>
          </w:p>
        </w:tc>
        <w:tc>
          <w:tcPr>
            <w:tcW w:w="907" w:type="dxa"/>
          </w:tcPr>
          <w:p w14:paraId="21BB1D01" w14:textId="62051F2A" w:rsidR="00CE5286" w:rsidRPr="00CE5286" w:rsidRDefault="00CE5286"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highlight w:val="yellow"/>
                <w:lang w:eastAsia="en-GB"/>
              </w:rPr>
            </w:pPr>
            <w:r w:rsidRPr="00CE5286">
              <w:rPr>
                <w:sz w:val="19"/>
                <w:szCs w:val="19"/>
                <w:highlight w:val="yellow"/>
                <w:lang w:eastAsia="en-GB"/>
              </w:rPr>
              <w:t>0.5, 1</w:t>
            </w:r>
          </w:p>
        </w:tc>
        <w:tc>
          <w:tcPr>
            <w:cnfStyle w:val="000010000000" w:firstRow="0" w:lastRow="0" w:firstColumn="0" w:lastColumn="0" w:oddVBand="1" w:evenVBand="0" w:oddHBand="0" w:evenHBand="0" w:firstRowFirstColumn="0" w:firstRowLastColumn="0" w:lastRowFirstColumn="0" w:lastRowLastColumn="0"/>
            <w:tcW w:w="991" w:type="dxa"/>
          </w:tcPr>
          <w:p w14:paraId="2254658A" w14:textId="40545524" w:rsidR="00CE5286" w:rsidRPr="00CE5286" w:rsidRDefault="003505A8" w:rsidP="00CE5286">
            <w:pPr>
              <w:pStyle w:val="Bodyjustified"/>
              <w:spacing w:before="40" w:after="40" w:line="240" w:lineRule="auto"/>
              <w:rPr>
                <w:sz w:val="19"/>
                <w:szCs w:val="19"/>
                <w:highlight w:val="yellow"/>
                <w:lang w:eastAsia="en-GB"/>
              </w:rPr>
            </w:pPr>
            <w:r>
              <w:rPr>
                <w:sz w:val="19"/>
                <w:szCs w:val="19"/>
                <w:highlight w:val="yellow"/>
                <w:lang w:eastAsia="en-GB"/>
              </w:rPr>
              <w:t>2</w:t>
            </w:r>
          </w:p>
        </w:tc>
        <w:tc>
          <w:tcPr>
            <w:tcW w:w="1191" w:type="dxa"/>
          </w:tcPr>
          <w:p w14:paraId="1AC81F20" w14:textId="79896D44" w:rsidR="00CE5286" w:rsidRPr="00CE5286" w:rsidRDefault="00CE5286"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highlight w:val="yellow"/>
                <w:lang w:eastAsia="en-GB"/>
              </w:rPr>
            </w:pPr>
            <w:r w:rsidRPr="00CE5286">
              <w:rPr>
                <w:sz w:val="19"/>
                <w:szCs w:val="19"/>
                <w:highlight w:val="yellow"/>
                <w:lang w:eastAsia="en-GB"/>
              </w:rPr>
              <w:t>Note 2</w:t>
            </w:r>
          </w:p>
        </w:tc>
        <w:tc>
          <w:tcPr>
            <w:cnfStyle w:val="000010000000" w:firstRow="0" w:lastRow="0" w:firstColumn="0" w:lastColumn="0" w:oddVBand="1" w:evenVBand="0" w:oddHBand="0" w:evenHBand="0" w:firstRowFirstColumn="0" w:firstRowLastColumn="0" w:lastRowFirstColumn="0" w:lastRowLastColumn="0"/>
            <w:tcW w:w="624" w:type="dxa"/>
          </w:tcPr>
          <w:p w14:paraId="0A5EC6C0" w14:textId="2831AFD5" w:rsidR="00CE5286" w:rsidRPr="00CE5286" w:rsidRDefault="00CE5286" w:rsidP="00CE5286">
            <w:pPr>
              <w:pStyle w:val="Bodyjustified"/>
              <w:spacing w:before="40" w:after="40" w:line="240" w:lineRule="auto"/>
              <w:rPr>
                <w:sz w:val="19"/>
                <w:szCs w:val="19"/>
                <w:highlight w:val="yellow"/>
                <w:lang w:eastAsia="en-GB"/>
              </w:rPr>
            </w:pPr>
            <w:r w:rsidRPr="00CE5286">
              <w:rPr>
                <w:sz w:val="19"/>
                <w:szCs w:val="19"/>
                <w:highlight w:val="yellow"/>
                <w:lang w:eastAsia="en-GB"/>
              </w:rPr>
              <w:t>E12</w:t>
            </w:r>
          </w:p>
        </w:tc>
        <w:tc>
          <w:tcPr>
            <w:tcW w:w="680" w:type="dxa"/>
          </w:tcPr>
          <w:p w14:paraId="70FB6919" w14:textId="15334809" w:rsidR="00CE5286" w:rsidRPr="00CE5286" w:rsidRDefault="00CE5286" w:rsidP="00CE5286">
            <w:pPr>
              <w:pStyle w:val="Bodyjustified"/>
              <w:spacing w:before="40" w:after="40" w:line="240" w:lineRule="auto"/>
              <w:cnfStyle w:val="000000100000" w:firstRow="0" w:lastRow="0" w:firstColumn="0" w:lastColumn="0" w:oddVBand="0" w:evenVBand="0" w:oddHBand="1" w:evenHBand="0" w:firstRowFirstColumn="0" w:firstRowLastColumn="0" w:lastRowFirstColumn="0" w:lastRowLastColumn="0"/>
              <w:rPr>
                <w:sz w:val="19"/>
                <w:szCs w:val="19"/>
                <w:highlight w:val="yellow"/>
                <w:lang w:eastAsia="en-GB"/>
              </w:rPr>
            </w:pPr>
            <w:r w:rsidRPr="00CE5286">
              <w:rPr>
                <w:sz w:val="19"/>
                <w:szCs w:val="19"/>
                <w:highlight w:val="yellow"/>
                <w:lang w:eastAsia="en-GB"/>
              </w:rPr>
              <w:t>0.15</w:t>
            </w:r>
          </w:p>
        </w:tc>
      </w:tr>
    </w:tbl>
    <w:p w14:paraId="3959602B" w14:textId="1F949FF7" w:rsidR="00007701" w:rsidRPr="004E6EB6" w:rsidRDefault="00007701" w:rsidP="00007701">
      <w:pPr>
        <w:pStyle w:val="NOTES"/>
      </w:pPr>
      <w:r w:rsidRPr="004E6EB6">
        <w:t>NOTES</w:t>
      </w:r>
      <w:r w:rsidR="00983257" w:rsidRPr="004E6EB6">
        <w:t>:</w:t>
      </w:r>
    </w:p>
    <w:p w14:paraId="34CB32BB" w14:textId="50A99EB7" w:rsidR="0061022A" w:rsidRPr="004E6EB6" w:rsidRDefault="00007701" w:rsidP="004D3DBC">
      <w:pPr>
        <w:pStyle w:val="numericallist"/>
        <w:spacing w:after="60"/>
      </w:pPr>
      <w:r w:rsidRPr="004E6EB6">
        <w:t xml:space="preserve">See </w:t>
      </w:r>
      <w:r w:rsidR="005C0AD0" w:rsidRPr="004E6EB6">
        <w:t xml:space="preserve">Para. </w:t>
      </w:r>
      <w:r w:rsidR="005C0AD0" w:rsidRPr="004E6EB6">
        <w:fldChar w:fldCharType="begin"/>
      </w:r>
      <w:r w:rsidR="005C0AD0" w:rsidRPr="004E6EB6">
        <w:instrText xml:space="preserve"> REF _Ref497911795 \r \h </w:instrText>
      </w:r>
      <w:r w:rsidR="004E6EB6">
        <w:instrText xml:space="preserve"> \* MERGEFORMAT </w:instrText>
      </w:r>
      <w:r w:rsidR="005C0AD0" w:rsidRPr="004E6EB6">
        <w:fldChar w:fldCharType="separate"/>
      </w:r>
      <w:r w:rsidR="00AB2F79">
        <w:t>1.6</w:t>
      </w:r>
      <w:r w:rsidR="005C0AD0" w:rsidRPr="004E6EB6">
        <w:fldChar w:fldCharType="end"/>
      </w:r>
      <w:r w:rsidRPr="004E6EB6">
        <w:t>.</w:t>
      </w:r>
    </w:p>
    <w:p w14:paraId="7265F2FE" w14:textId="7CC978A1" w:rsidR="002B19DD" w:rsidRPr="004E6EB6" w:rsidRDefault="00EC6275" w:rsidP="00B46F17">
      <w:pPr>
        <w:pStyle w:val="numericallist"/>
        <w:spacing w:after="120"/>
      </w:pPr>
      <w:bookmarkStart w:id="13" w:name="_Hlk139885210"/>
      <w:r w:rsidRPr="004E6EB6">
        <w:t>Temperature Coefficient, TC, requirements</w:t>
      </w:r>
      <w:r w:rsidR="004D3DBC" w:rsidRPr="004E6EB6">
        <w:t xml:space="preserve"> </w:t>
      </w:r>
      <w:bookmarkEnd w:id="13"/>
      <w:r w:rsidR="004D3DBC" w:rsidRPr="004E6EB6">
        <w:t>for Variants 01, 02, 03</w:t>
      </w:r>
      <w:r w:rsidR="00F420AE">
        <w:t xml:space="preserve">, </w:t>
      </w:r>
      <w:r w:rsidR="00F420AE" w:rsidRPr="00F420AE">
        <w:rPr>
          <w:highlight w:val="yellow"/>
        </w:rPr>
        <w:t>07</w:t>
      </w:r>
      <w:r w:rsidR="004D3DBC" w:rsidRPr="004E6EB6">
        <w:t xml:space="preserve"> with </w:t>
      </w:r>
      <w:r w:rsidR="006B1B1A" w:rsidRPr="004E6EB6">
        <w:rPr>
          <w:lang w:eastAsia="en-GB"/>
        </w:rPr>
        <w:t>R</w:t>
      </w:r>
      <w:r w:rsidR="006B1B1A" w:rsidRPr="004E6EB6">
        <w:rPr>
          <w:vertAlign w:val="subscript"/>
          <w:lang w:eastAsia="en-GB"/>
        </w:rPr>
        <w:t>n</w:t>
      </w:r>
      <w:r w:rsidR="004D3DBC" w:rsidRPr="004E6EB6">
        <w:t xml:space="preserve"> </w:t>
      </w:r>
      <w:r w:rsidR="004D3DBC" w:rsidRPr="004E6EB6">
        <w:rPr>
          <w:rFonts w:cs="Arial"/>
        </w:rPr>
        <w:t>≥</w:t>
      </w:r>
      <w:r w:rsidR="004D3DBC" w:rsidRPr="004E6EB6">
        <w:t xml:space="preserve"> </w:t>
      </w:r>
      <w:r w:rsidR="006B1B1A" w:rsidRPr="004E6EB6">
        <w:t>10m</w:t>
      </w:r>
      <w:r w:rsidR="004D3DBC" w:rsidRPr="004E6EB6">
        <w:rPr>
          <w:rFonts w:ascii="Symbol" w:hAnsi="Symbol" w:cs="Symbol"/>
          <w:lang w:eastAsia="en-GB"/>
        </w:rPr>
        <w:t></w:t>
      </w:r>
      <w:r w:rsidRPr="004E6EB6">
        <w:t>:</w:t>
      </w:r>
    </w:p>
    <w:tbl>
      <w:tblPr>
        <w:tblStyle w:val="TableGrid"/>
        <w:tblW w:w="0" w:type="auto"/>
        <w:tblInd w:w="1980" w:type="dxa"/>
        <w:tblLayout w:type="fixed"/>
        <w:tblCellMar>
          <w:left w:w="0" w:type="dxa"/>
          <w:right w:w="0" w:type="dxa"/>
        </w:tblCellMar>
        <w:tblLook w:val="0000" w:firstRow="0" w:lastRow="0" w:firstColumn="0" w:lastColumn="0" w:noHBand="0" w:noVBand="0"/>
      </w:tblPr>
      <w:tblGrid>
        <w:gridCol w:w="1559"/>
        <w:gridCol w:w="2835"/>
      </w:tblGrid>
      <w:tr w:rsidR="00007701" w:rsidRPr="004E6EB6" w14:paraId="6051332C" w14:textId="77777777" w:rsidTr="00983257">
        <w:trPr>
          <w:trHeight w:val="737"/>
        </w:trPr>
        <w:tc>
          <w:tcPr>
            <w:tcW w:w="1559" w:type="dxa"/>
          </w:tcPr>
          <w:p w14:paraId="4C27E9EB" w14:textId="0199DDD8" w:rsidR="00007701" w:rsidRPr="004E6EB6" w:rsidRDefault="00007701" w:rsidP="00983257">
            <w:pPr>
              <w:pStyle w:val="Bodyjustified"/>
              <w:spacing w:before="40" w:after="40" w:line="240" w:lineRule="auto"/>
              <w:ind w:left="57" w:right="57"/>
            </w:pPr>
            <w:r w:rsidRPr="004E6EB6">
              <w:t>Temperature Coefficient</w:t>
            </w:r>
            <w:r w:rsidR="00BB7788" w:rsidRPr="004E6EB6">
              <w:t xml:space="preserve"> TC</w:t>
            </w:r>
          </w:p>
          <w:p w14:paraId="3245A893" w14:textId="010F1175" w:rsidR="00007701" w:rsidRPr="004E6EB6" w:rsidRDefault="00007701" w:rsidP="00983257">
            <w:pPr>
              <w:pStyle w:val="Bodyjustified"/>
              <w:spacing w:before="40" w:after="40" w:line="240" w:lineRule="auto"/>
              <w:ind w:left="57" w:right="57"/>
            </w:pPr>
            <w:r w:rsidRPr="004E6EB6">
              <w:t>(10</w:t>
            </w:r>
            <w:r w:rsidRPr="004E6EB6">
              <w:rPr>
                <w:vertAlign w:val="superscript"/>
              </w:rPr>
              <w:t>-6</w:t>
            </w:r>
            <w:r w:rsidRPr="004E6EB6">
              <w:t>/</w:t>
            </w:r>
            <w:r w:rsidR="00610359" w:rsidRPr="004E6EB6">
              <w:rPr>
                <w:rFonts w:cs="Arial"/>
              </w:rPr>
              <w:t>K</w:t>
            </w:r>
            <w:r w:rsidRPr="004E6EB6">
              <w:t>)</w:t>
            </w:r>
          </w:p>
        </w:tc>
        <w:tc>
          <w:tcPr>
            <w:tcW w:w="2835" w:type="dxa"/>
          </w:tcPr>
          <w:p w14:paraId="3560DED4" w14:textId="652FEA9A" w:rsidR="00007701" w:rsidRPr="004E6EB6" w:rsidRDefault="00EC6275" w:rsidP="00983257">
            <w:pPr>
              <w:pStyle w:val="Bodyjustified"/>
              <w:spacing w:before="40" w:after="40" w:line="240" w:lineRule="auto"/>
              <w:ind w:left="57" w:right="57"/>
            </w:pPr>
            <w:r w:rsidRPr="004E6EB6">
              <w:t>Requirement</w:t>
            </w:r>
          </w:p>
        </w:tc>
      </w:tr>
      <w:tr w:rsidR="00007701" w:rsidRPr="004E6EB6" w14:paraId="2FB5BC07" w14:textId="77777777" w:rsidTr="00983257">
        <w:trPr>
          <w:trHeight w:val="317"/>
        </w:trPr>
        <w:tc>
          <w:tcPr>
            <w:tcW w:w="1559" w:type="dxa"/>
          </w:tcPr>
          <w:p w14:paraId="2624F5C1" w14:textId="77777777" w:rsidR="00007701" w:rsidRPr="004E6EB6" w:rsidRDefault="00007701" w:rsidP="00983257">
            <w:pPr>
              <w:pStyle w:val="Bodyjustified"/>
              <w:spacing w:before="40" w:after="40" w:line="240" w:lineRule="auto"/>
              <w:ind w:left="57" w:right="57"/>
            </w:pPr>
            <w:r w:rsidRPr="004E6EB6">
              <w:t>-100, +0</w:t>
            </w:r>
          </w:p>
        </w:tc>
        <w:tc>
          <w:tcPr>
            <w:tcW w:w="2835" w:type="dxa"/>
          </w:tcPr>
          <w:p w14:paraId="72F4ADA0" w14:textId="0C85CAF8" w:rsidR="00007701" w:rsidRPr="004E6EB6" w:rsidRDefault="00007701" w:rsidP="00983257">
            <w:pPr>
              <w:pStyle w:val="Bodyjustified"/>
              <w:spacing w:before="40" w:after="40" w:line="240" w:lineRule="auto"/>
              <w:ind w:left="57" w:right="57"/>
              <w:jc w:val="left"/>
            </w:pPr>
            <w:r w:rsidRPr="004E6EB6">
              <w:t>over T</w:t>
            </w:r>
            <w:r w:rsidRPr="004E6EB6">
              <w:rPr>
                <w:vertAlign w:val="subscript"/>
              </w:rPr>
              <w:t>amb</w:t>
            </w:r>
            <w:r w:rsidRPr="004E6EB6">
              <w:t xml:space="preserve"> = -55</w:t>
            </w:r>
            <w:r w:rsidR="00BB7788" w:rsidRPr="004E6EB6">
              <w:rPr>
                <w:rFonts w:cs="Arial"/>
              </w:rPr>
              <w:t>°</w:t>
            </w:r>
            <w:r w:rsidR="005C0AD0" w:rsidRPr="004E6EB6">
              <w:t>C to +22</w:t>
            </w:r>
            <w:r w:rsidR="00BB7788" w:rsidRPr="004E6EB6">
              <w:rPr>
                <w:rFonts w:cs="Arial"/>
              </w:rPr>
              <w:t>°</w:t>
            </w:r>
            <w:r w:rsidRPr="004E6EB6">
              <w:t>C</w:t>
            </w:r>
          </w:p>
        </w:tc>
      </w:tr>
      <w:tr w:rsidR="00007701" w:rsidRPr="004E6EB6" w14:paraId="6E5A8D2E" w14:textId="77777777" w:rsidTr="00983257">
        <w:trPr>
          <w:trHeight w:val="317"/>
        </w:trPr>
        <w:tc>
          <w:tcPr>
            <w:tcW w:w="1559" w:type="dxa"/>
          </w:tcPr>
          <w:p w14:paraId="69FB1768" w14:textId="2B6DD48A" w:rsidR="00007701" w:rsidRPr="004E6EB6" w:rsidRDefault="00BB7788" w:rsidP="00983257">
            <w:pPr>
              <w:pStyle w:val="Bodyjustified"/>
              <w:spacing w:before="40" w:after="40" w:line="240" w:lineRule="auto"/>
              <w:ind w:left="57" w:right="57"/>
            </w:pPr>
            <w:r w:rsidRPr="004E6EB6">
              <w:t>±</w:t>
            </w:r>
            <w:r w:rsidR="00007701" w:rsidRPr="004E6EB6">
              <w:t>60</w:t>
            </w:r>
          </w:p>
        </w:tc>
        <w:tc>
          <w:tcPr>
            <w:tcW w:w="2835" w:type="dxa"/>
          </w:tcPr>
          <w:p w14:paraId="60BDD9D4" w14:textId="03504193" w:rsidR="00007701" w:rsidRPr="004E6EB6" w:rsidRDefault="00007701" w:rsidP="00983257">
            <w:pPr>
              <w:pStyle w:val="Bodyjustified"/>
              <w:spacing w:before="40" w:after="40" w:line="240" w:lineRule="auto"/>
              <w:ind w:left="57" w:right="57"/>
              <w:jc w:val="left"/>
            </w:pPr>
            <w:r w:rsidRPr="004E6EB6">
              <w:t>over T</w:t>
            </w:r>
            <w:r w:rsidRPr="004E6EB6">
              <w:rPr>
                <w:vertAlign w:val="subscript"/>
              </w:rPr>
              <w:t>amb</w:t>
            </w:r>
            <w:r w:rsidRPr="004E6EB6">
              <w:t xml:space="preserve"> = +22</w:t>
            </w:r>
            <w:r w:rsidR="00BB7788" w:rsidRPr="004E6EB6">
              <w:rPr>
                <w:rFonts w:cs="Arial"/>
              </w:rPr>
              <w:t>°</w:t>
            </w:r>
            <w:r w:rsidRPr="004E6EB6">
              <w:t>C to +170</w:t>
            </w:r>
            <w:r w:rsidR="00BB7788" w:rsidRPr="004E6EB6">
              <w:rPr>
                <w:rFonts w:cs="Arial"/>
              </w:rPr>
              <w:t>°</w:t>
            </w:r>
            <w:r w:rsidRPr="004E6EB6">
              <w:t>C</w:t>
            </w:r>
          </w:p>
        </w:tc>
      </w:tr>
      <w:tr w:rsidR="00007701" w:rsidRPr="004E6EB6" w14:paraId="44B77B6A" w14:textId="77777777" w:rsidTr="00983257">
        <w:trPr>
          <w:trHeight w:val="317"/>
        </w:trPr>
        <w:tc>
          <w:tcPr>
            <w:tcW w:w="1559" w:type="dxa"/>
          </w:tcPr>
          <w:p w14:paraId="22E6FE85" w14:textId="45FF5C9E" w:rsidR="00007701" w:rsidRPr="004E6EB6" w:rsidRDefault="00BB7788" w:rsidP="00983257">
            <w:pPr>
              <w:pStyle w:val="Bodyjustified"/>
              <w:spacing w:before="40" w:after="40" w:line="240" w:lineRule="auto"/>
              <w:ind w:left="57" w:right="57"/>
            </w:pPr>
            <w:r w:rsidRPr="004E6EB6">
              <w:t>±</w:t>
            </w:r>
            <w:r w:rsidR="00007701" w:rsidRPr="004E6EB6">
              <w:t>50</w:t>
            </w:r>
          </w:p>
        </w:tc>
        <w:tc>
          <w:tcPr>
            <w:tcW w:w="2835" w:type="dxa"/>
          </w:tcPr>
          <w:p w14:paraId="12BF01DF" w14:textId="5498C1D1" w:rsidR="00007701" w:rsidRPr="004E6EB6" w:rsidRDefault="00007701" w:rsidP="00983257">
            <w:pPr>
              <w:pStyle w:val="Bodyjustified"/>
              <w:spacing w:before="40" w:after="40" w:line="240" w:lineRule="auto"/>
              <w:ind w:left="57" w:right="57"/>
              <w:jc w:val="left"/>
            </w:pPr>
            <w:r w:rsidRPr="004E6EB6">
              <w:t>over T</w:t>
            </w:r>
            <w:r w:rsidRPr="004E6EB6">
              <w:rPr>
                <w:vertAlign w:val="subscript"/>
              </w:rPr>
              <w:t>amb</w:t>
            </w:r>
            <w:r w:rsidRPr="004E6EB6">
              <w:t xml:space="preserve"> = </w:t>
            </w:r>
            <w:r w:rsidR="00276C3A" w:rsidRPr="004E6EB6">
              <w:t>+22</w:t>
            </w:r>
            <w:r w:rsidR="00BB7788" w:rsidRPr="004E6EB6">
              <w:rPr>
                <w:rFonts w:cs="Arial"/>
              </w:rPr>
              <w:t>°</w:t>
            </w:r>
            <w:r w:rsidRPr="004E6EB6">
              <w:t>C to +60</w:t>
            </w:r>
            <w:r w:rsidR="00BB7788" w:rsidRPr="004E6EB6">
              <w:rPr>
                <w:rFonts w:cs="Arial"/>
              </w:rPr>
              <w:t>°</w:t>
            </w:r>
            <w:r w:rsidRPr="004E6EB6">
              <w:t>C</w:t>
            </w:r>
          </w:p>
        </w:tc>
      </w:tr>
    </w:tbl>
    <w:p w14:paraId="474DED25" w14:textId="4219F901" w:rsidR="004D3DBC" w:rsidRPr="004E6EB6" w:rsidRDefault="004D3DBC" w:rsidP="00B46F17">
      <w:pPr>
        <w:pStyle w:val="numericallist"/>
        <w:spacing w:before="240" w:after="120"/>
      </w:pPr>
      <w:r w:rsidRPr="004E6EB6">
        <w:t xml:space="preserve">Temperature Coefficient, TC, requirements for Variants 04, 05, 06 with </w:t>
      </w:r>
      <w:r w:rsidR="006B1B1A" w:rsidRPr="004E6EB6">
        <w:rPr>
          <w:lang w:eastAsia="en-GB"/>
        </w:rPr>
        <w:t>R</w:t>
      </w:r>
      <w:r w:rsidR="006B1B1A" w:rsidRPr="004E6EB6">
        <w:rPr>
          <w:vertAlign w:val="subscript"/>
          <w:lang w:eastAsia="en-GB"/>
        </w:rPr>
        <w:t>n</w:t>
      </w:r>
      <w:r w:rsidRPr="004E6EB6">
        <w:t xml:space="preserve"> </w:t>
      </w:r>
      <w:r w:rsidRPr="004E6EB6">
        <w:rPr>
          <w:rFonts w:cs="Arial"/>
        </w:rPr>
        <w:t>&lt;</w:t>
      </w:r>
      <w:r w:rsidRPr="004E6EB6">
        <w:t xml:space="preserve"> </w:t>
      </w:r>
      <w:r w:rsidR="006B1B1A" w:rsidRPr="004E6EB6">
        <w:t>10m</w:t>
      </w:r>
      <w:r w:rsidRPr="004E6EB6">
        <w:rPr>
          <w:rFonts w:ascii="Symbol" w:hAnsi="Symbol" w:cs="Symbol"/>
          <w:lang w:eastAsia="en-GB"/>
        </w:rPr>
        <w:t></w:t>
      </w:r>
      <w:r w:rsidRPr="004E6EB6">
        <w:t>:</w:t>
      </w:r>
    </w:p>
    <w:tbl>
      <w:tblPr>
        <w:tblStyle w:val="TableGrid"/>
        <w:tblW w:w="0" w:type="auto"/>
        <w:tblInd w:w="1980" w:type="dxa"/>
        <w:tblCellMar>
          <w:left w:w="0" w:type="dxa"/>
          <w:right w:w="0" w:type="dxa"/>
        </w:tblCellMar>
        <w:tblLook w:val="0000" w:firstRow="0" w:lastRow="0" w:firstColumn="0" w:lastColumn="0" w:noHBand="0" w:noVBand="0"/>
      </w:tblPr>
      <w:tblGrid>
        <w:gridCol w:w="1559"/>
        <w:gridCol w:w="2835"/>
      </w:tblGrid>
      <w:tr w:rsidR="004D3DBC" w:rsidRPr="004E6EB6" w14:paraId="170149DA" w14:textId="77777777" w:rsidTr="00983257">
        <w:trPr>
          <w:trHeight w:val="737"/>
        </w:trPr>
        <w:tc>
          <w:tcPr>
            <w:tcW w:w="1559" w:type="dxa"/>
          </w:tcPr>
          <w:p w14:paraId="138F906B" w14:textId="77777777" w:rsidR="004D3DBC" w:rsidRPr="004E6EB6" w:rsidRDefault="004D3DBC" w:rsidP="00983257">
            <w:pPr>
              <w:pStyle w:val="Bodyjustified"/>
              <w:spacing w:before="40" w:after="40" w:line="240" w:lineRule="auto"/>
              <w:ind w:left="57" w:right="57"/>
            </w:pPr>
            <w:r w:rsidRPr="004E6EB6">
              <w:t>Temperature Coefficient TC</w:t>
            </w:r>
          </w:p>
          <w:p w14:paraId="05A41066" w14:textId="242EE631" w:rsidR="004D3DBC" w:rsidRPr="004E6EB6" w:rsidRDefault="004D3DBC" w:rsidP="00983257">
            <w:pPr>
              <w:pStyle w:val="Bodyjustified"/>
              <w:spacing w:before="40" w:after="40" w:line="240" w:lineRule="auto"/>
              <w:ind w:left="57" w:right="57"/>
            </w:pPr>
            <w:r w:rsidRPr="004E6EB6">
              <w:t>(10</w:t>
            </w:r>
            <w:r w:rsidRPr="004E6EB6">
              <w:rPr>
                <w:vertAlign w:val="superscript"/>
              </w:rPr>
              <w:t>-6</w:t>
            </w:r>
            <w:r w:rsidRPr="004E6EB6">
              <w:t>/</w:t>
            </w:r>
            <w:r w:rsidR="00610359" w:rsidRPr="004E6EB6">
              <w:rPr>
                <w:rFonts w:cs="Arial"/>
              </w:rPr>
              <w:t>K</w:t>
            </w:r>
            <w:r w:rsidRPr="004E6EB6">
              <w:t>)</w:t>
            </w:r>
          </w:p>
        </w:tc>
        <w:tc>
          <w:tcPr>
            <w:tcW w:w="2835" w:type="dxa"/>
          </w:tcPr>
          <w:p w14:paraId="0215BD06" w14:textId="77777777" w:rsidR="004D3DBC" w:rsidRPr="004E6EB6" w:rsidRDefault="004D3DBC" w:rsidP="00983257">
            <w:pPr>
              <w:pStyle w:val="Bodyjustified"/>
              <w:spacing w:before="40" w:after="40" w:line="240" w:lineRule="auto"/>
              <w:ind w:left="57" w:right="57"/>
            </w:pPr>
            <w:r w:rsidRPr="004E6EB6">
              <w:t>Requirement</w:t>
            </w:r>
          </w:p>
        </w:tc>
      </w:tr>
      <w:tr w:rsidR="004D3DBC" w:rsidRPr="004E6EB6" w14:paraId="55CF54A5" w14:textId="77777777" w:rsidTr="00983257">
        <w:trPr>
          <w:trHeight w:val="317"/>
        </w:trPr>
        <w:tc>
          <w:tcPr>
            <w:tcW w:w="1559" w:type="dxa"/>
          </w:tcPr>
          <w:p w14:paraId="277AEC4B" w14:textId="38B66FE1" w:rsidR="004D3DBC" w:rsidRPr="004E6EB6" w:rsidRDefault="004D3DBC" w:rsidP="00983257">
            <w:pPr>
              <w:pStyle w:val="Bodyjustified"/>
              <w:spacing w:before="40" w:after="40" w:line="240" w:lineRule="auto"/>
              <w:ind w:left="57" w:right="57"/>
            </w:pPr>
            <w:r w:rsidRPr="004E6EB6">
              <w:t>-140, +0</w:t>
            </w:r>
          </w:p>
        </w:tc>
        <w:tc>
          <w:tcPr>
            <w:tcW w:w="2835" w:type="dxa"/>
          </w:tcPr>
          <w:p w14:paraId="31C7B74A" w14:textId="77777777" w:rsidR="004D3DBC" w:rsidRPr="004E6EB6" w:rsidRDefault="004D3DBC" w:rsidP="00983257">
            <w:pPr>
              <w:pStyle w:val="Bodyjustified"/>
              <w:spacing w:before="40" w:after="40" w:line="240" w:lineRule="auto"/>
              <w:ind w:left="57" w:right="57"/>
              <w:jc w:val="left"/>
            </w:pPr>
            <w:r w:rsidRPr="004E6EB6">
              <w:t>over T</w:t>
            </w:r>
            <w:r w:rsidRPr="004E6EB6">
              <w:rPr>
                <w:vertAlign w:val="subscript"/>
              </w:rPr>
              <w:t>amb</w:t>
            </w:r>
            <w:r w:rsidRPr="004E6EB6">
              <w:t xml:space="preserve"> = -55</w:t>
            </w:r>
            <w:r w:rsidRPr="004E6EB6">
              <w:rPr>
                <w:rFonts w:cs="Arial"/>
              </w:rPr>
              <w:t>°</w:t>
            </w:r>
            <w:r w:rsidRPr="004E6EB6">
              <w:t>C to +22</w:t>
            </w:r>
            <w:r w:rsidRPr="004E6EB6">
              <w:rPr>
                <w:rFonts w:cs="Arial"/>
              </w:rPr>
              <w:t>°</w:t>
            </w:r>
            <w:r w:rsidRPr="004E6EB6">
              <w:t>C</w:t>
            </w:r>
          </w:p>
        </w:tc>
      </w:tr>
      <w:tr w:rsidR="004D3DBC" w:rsidRPr="004E6EB6" w14:paraId="0D0D5FC4" w14:textId="77777777" w:rsidTr="00983257">
        <w:trPr>
          <w:trHeight w:val="317"/>
        </w:trPr>
        <w:tc>
          <w:tcPr>
            <w:tcW w:w="1559" w:type="dxa"/>
          </w:tcPr>
          <w:p w14:paraId="0DEF11B7" w14:textId="5363CC9E" w:rsidR="004D3DBC" w:rsidRPr="004E6EB6" w:rsidRDefault="004D3DBC" w:rsidP="00983257">
            <w:pPr>
              <w:pStyle w:val="Bodyjustified"/>
              <w:spacing w:before="40" w:after="40" w:line="240" w:lineRule="auto"/>
              <w:ind w:left="57" w:right="57"/>
            </w:pPr>
            <w:r w:rsidRPr="004E6EB6">
              <w:t>±100</w:t>
            </w:r>
          </w:p>
        </w:tc>
        <w:tc>
          <w:tcPr>
            <w:tcW w:w="2835" w:type="dxa"/>
          </w:tcPr>
          <w:p w14:paraId="27874FCE" w14:textId="77777777" w:rsidR="004D3DBC" w:rsidRPr="004E6EB6" w:rsidRDefault="004D3DBC" w:rsidP="00983257">
            <w:pPr>
              <w:pStyle w:val="Bodyjustified"/>
              <w:spacing w:before="40" w:after="40" w:line="240" w:lineRule="auto"/>
              <w:ind w:left="57" w:right="57"/>
              <w:jc w:val="left"/>
            </w:pPr>
            <w:r w:rsidRPr="004E6EB6">
              <w:t>over T</w:t>
            </w:r>
            <w:r w:rsidRPr="004E6EB6">
              <w:rPr>
                <w:vertAlign w:val="subscript"/>
              </w:rPr>
              <w:t>amb</w:t>
            </w:r>
            <w:r w:rsidRPr="004E6EB6">
              <w:t xml:space="preserve"> = +22</w:t>
            </w:r>
            <w:r w:rsidRPr="004E6EB6">
              <w:rPr>
                <w:rFonts w:cs="Arial"/>
              </w:rPr>
              <w:t>°</w:t>
            </w:r>
            <w:r w:rsidRPr="004E6EB6">
              <w:t>C to +170</w:t>
            </w:r>
            <w:r w:rsidRPr="004E6EB6">
              <w:rPr>
                <w:rFonts w:cs="Arial"/>
              </w:rPr>
              <w:t>°</w:t>
            </w:r>
            <w:r w:rsidRPr="004E6EB6">
              <w:t>C</w:t>
            </w:r>
          </w:p>
        </w:tc>
      </w:tr>
      <w:tr w:rsidR="004D3DBC" w:rsidRPr="004E6EB6" w14:paraId="62C0ADBD" w14:textId="77777777" w:rsidTr="00983257">
        <w:trPr>
          <w:trHeight w:val="317"/>
        </w:trPr>
        <w:tc>
          <w:tcPr>
            <w:tcW w:w="1559" w:type="dxa"/>
          </w:tcPr>
          <w:p w14:paraId="551F9215" w14:textId="7948C573" w:rsidR="004D3DBC" w:rsidRPr="004E6EB6" w:rsidRDefault="004D3DBC" w:rsidP="00983257">
            <w:pPr>
              <w:pStyle w:val="Bodyjustified"/>
              <w:spacing w:before="40" w:after="40" w:line="240" w:lineRule="auto"/>
              <w:ind w:left="57" w:right="57"/>
            </w:pPr>
            <w:r w:rsidRPr="004E6EB6">
              <w:t>±100</w:t>
            </w:r>
          </w:p>
        </w:tc>
        <w:tc>
          <w:tcPr>
            <w:tcW w:w="2835" w:type="dxa"/>
          </w:tcPr>
          <w:p w14:paraId="37340C17" w14:textId="77777777" w:rsidR="004D3DBC" w:rsidRPr="004E6EB6" w:rsidRDefault="004D3DBC" w:rsidP="00983257">
            <w:pPr>
              <w:pStyle w:val="Bodyjustified"/>
              <w:spacing w:before="40" w:after="40" w:line="240" w:lineRule="auto"/>
              <w:ind w:left="57" w:right="57"/>
              <w:jc w:val="left"/>
            </w:pPr>
            <w:r w:rsidRPr="004E6EB6">
              <w:t>over T</w:t>
            </w:r>
            <w:r w:rsidRPr="004E6EB6">
              <w:rPr>
                <w:vertAlign w:val="subscript"/>
              </w:rPr>
              <w:t>amb</w:t>
            </w:r>
            <w:r w:rsidRPr="004E6EB6">
              <w:t xml:space="preserve"> = +22</w:t>
            </w:r>
            <w:r w:rsidRPr="004E6EB6">
              <w:rPr>
                <w:rFonts w:cs="Arial"/>
              </w:rPr>
              <w:t>°</w:t>
            </w:r>
            <w:r w:rsidRPr="004E6EB6">
              <w:t>C to +60</w:t>
            </w:r>
            <w:r w:rsidRPr="004E6EB6">
              <w:rPr>
                <w:rFonts w:cs="Arial"/>
              </w:rPr>
              <w:t>°</w:t>
            </w:r>
            <w:r w:rsidRPr="004E6EB6">
              <w:t>C</w:t>
            </w:r>
          </w:p>
        </w:tc>
      </w:tr>
    </w:tbl>
    <w:p w14:paraId="26F6FCD7" w14:textId="77777777" w:rsidR="002B19DD" w:rsidRPr="004E6EB6" w:rsidRDefault="002B19DD" w:rsidP="005C0AD0">
      <w:pPr>
        <w:pStyle w:val="Heading2"/>
      </w:pPr>
      <w:bookmarkStart w:id="14" w:name="_Toc174367793"/>
      <w:r w:rsidRPr="004E6EB6">
        <w:lastRenderedPageBreak/>
        <w:t>MAXIMUM RATINGS</w:t>
      </w:r>
      <w:bookmarkEnd w:id="14"/>
    </w:p>
    <w:p w14:paraId="6C4E9361" w14:textId="77777777" w:rsidR="002B19DD" w:rsidRPr="004E6EB6" w:rsidRDefault="002B19DD" w:rsidP="005C0AD0">
      <w:pPr>
        <w:keepNext/>
      </w:pPr>
      <w:r w:rsidRPr="004E6EB6">
        <w:t>The maximum ratings shall not be exceeded at any time during use or storage.</w:t>
      </w:r>
    </w:p>
    <w:p w14:paraId="1D78D0D3" w14:textId="77777777" w:rsidR="002B19DD" w:rsidRPr="004E6EB6" w:rsidRDefault="002B19DD" w:rsidP="00983257">
      <w:pPr>
        <w:keepNext/>
        <w:spacing w:after="120"/>
      </w:pPr>
      <w:r w:rsidRPr="004E6EB6">
        <w:t>Maximum ratings shall only be exceeded during testing to the extent specified in this specification and when stipulated in Test Methods and Procedures of the ESCC Generic Specification.</w:t>
      </w:r>
    </w:p>
    <w:tbl>
      <w:tblPr>
        <w:tblW w:w="843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2263"/>
        <w:gridCol w:w="1021"/>
        <w:gridCol w:w="825"/>
        <w:gridCol w:w="927"/>
        <w:gridCol w:w="1643"/>
        <w:gridCol w:w="723"/>
        <w:gridCol w:w="1035"/>
      </w:tblGrid>
      <w:tr w:rsidR="002B19DD" w:rsidRPr="004E6EB6" w14:paraId="6A2F31BA" w14:textId="77777777" w:rsidTr="00B7533E">
        <w:trPr>
          <w:trHeight w:val="113"/>
        </w:trPr>
        <w:tc>
          <w:tcPr>
            <w:tcW w:w="2263" w:type="dxa"/>
            <w:shd w:val="clear" w:color="auto" w:fill="auto"/>
            <w:tcMar>
              <w:top w:w="80" w:type="dxa"/>
              <w:left w:w="80" w:type="dxa"/>
              <w:bottom w:w="80" w:type="dxa"/>
              <w:right w:w="80" w:type="dxa"/>
            </w:tcMar>
          </w:tcPr>
          <w:p w14:paraId="3EEFE760" w14:textId="77777777" w:rsidR="002B19DD" w:rsidRPr="004E6EB6" w:rsidRDefault="002B19DD" w:rsidP="00B7533E">
            <w:pPr>
              <w:pStyle w:val="Bodyjustified"/>
              <w:keepNext/>
              <w:spacing w:line="240" w:lineRule="auto"/>
              <w:rPr>
                <w:lang w:eastAsia="en-GB"/>
              </w:rPr>
            </w:pPr>
            <w:r w:rsidRPr="004E6EB6">
              <w:rPr>
                <w:lang w:eastAsia="en-GB"/>
              </w:rPr>
              <w:t>Characteristics</w:t>
            </w:r>
          </w:p>
        </w:tc>
        <w:tc>
          <w:tcPr>
            <w:tcW w:w="1021" w:type="dxa"/>
            <w:shd w:val="clear" w:color="auto" w:fill="auto"/>
            <w:tcMar>
              <w:top w:w="80" w:type="dxa"/>
              <w:left w:w="80" w:type="dxa"/>
              <w:bottom w:w="80" w:type="dxa"/>
              <w:right w:w="80" w:type="dxa"/>
            </w:tcMar>
          </w:tcPr>
          <w:p w14:paraId="148C149C" w14:textId="77777777" w:rsidR="002B19DD" w:rsidRPr="004E6EB6" w:rsidRDefault="002B19DD" w:rsidP="00B7533E">
            <w:pPr>
              <w:pStyle w:val="Bodyjustified"/>
              <w:keepNext/>
              <w:spacing w:line="240" w:lineRule="auto"/>
              <w:rPr>
                <w:lang w:eastAsia="en-GB"/>
              </w:rPr>
            </w:pPr>
            <w:r w:rsidRPr="004E6EB6">
              <w:rPr>
                <w:lang w:eastAsia="en-GB"/>
              </w:rPr>
              <w:t>Variant Number</w:t>
            </w:r>
          </w:p>
        </w:tc>
        <w:tc>
          <w:tcPr>
            <w:tcW w:w="825" w:type="dxa"/>
            <w:shd w:val="clear" w:color="auto" w:fill="auto"/>
            <w:tcMar>
              <w:top w:w="80" w:type="dxa"/>
              <w:left w:w="80" w:type="dxa"/>
              <w:bottom w:w="80" w:type="dxa"/>
              <w:right w:w="80" w:type="dxa"/>
            </w:tcMar>
          </w:tcPr>
          <w:p w14:paraId="5CFF6A21" w14:textId="77777777" w:rsidR="002B19DD" w:rsidRPr="004E6EB6" w:rsidRDefault="002B19DD" w:rsidP="00B7533E">
            <w:pPr>
              <w:pStyle w:val="Bodyjustified"/>
              <w:keepNext/>
              <w:spacing w:line="240" w:lineRule="auto"/>
              <w:rPr>
                <w:lang w:eastAsia="en-GB"/>
              </w:rPr>
            </w:pPr>
            <w:r w:rsidRPr="004E6EB6">
              <w:rPr>
                <w:lang w:eastAsia="en-GB"/>
              </w:rPr>
              <w:t>Style</w:t>
            </w:r>
          </w:p>
        </w:tc>
        <w:tc>
          <w:tcPr>
            <w:tcW w:w="927" w:type="dxa"/>
            <w:shd w:val="clear" w:color="auto" w:fill="auto"/>
            <w:tcMar>
              <w:top w:w="80" w:type="dxa"/>
              <w:left w:w="80" w:type="dxa"/>
              <w:bottom w:w="80" w:type="dxa"/>
              <w:right w:w="80" w:type="dxa"/>
            </w:tcMar>
          </w:tcPr>
          <w:p w14:paraId="4D975C70" w14:textId="77777777" w:rsidR="002B19DD" w:rsidRPr="004E6EB6" w:rsidRDefault="002B19DD" w:rsidP="00B7533E">
            <w:pPr>
              <w:pStyle w:val="Bodyjustified"/>
              <w:keepNext/>
              <w:spacing w:line="240" w:lineRule="auto"/>
              <w:rPr>
                <w:lang w:eastAsia="en-GB"/>
              </w:rPr>
            </w:pPr>
            <w:r w:rsidRPr="004E6EB6">
              <w:rPr>
                <w:lang w:eastAsia="en-GB"/>
              </w:rPr>
              <w:t>Symbols</w:t>
            </w:r>
          </w:p>
        </w:tc>
        <w:tc>
          <w:tcPr>
            <w:tcW w:w="1643" w:type="dxa"/>
            <w:shd w:val="clear" w:color="auto" w:fill="auto"/>
            <w:tcMar>
              <w:top w:w="80" w:type="dxa"/>
              <w:left w:w="80" w:type="dxa"/>
              <w:bottom w:w="80" w:type="dxa"/>
              <w:right w:w="80" w:type="dxa"/>
            </w:tcMar>
          </w:tcPr>
          <w:p w14:paraId="42C21678" w14:textId="77777777" w:rsidR="002B19DD" w:rsidRPr="004E6EB6" w:rsidRDefault="002B19DD" w:rsidP="00B7533E">
            <w:pPr>
              <w:pStyle w:val="Bodyjustified"/>
              <w:keepNext/>
              <w:spacing w:line="240" w:lineRule="auto"/>
              <w:rPr>
                <w:lang w:eastAsia="en-GB"/>
              </w:rPr>
            </w:pPr>
            <w:r w:rsidRPr="004E6EB6">
              <w:rPr>
                <w:lang w:eastAsia="en-GB"/>
              </w:rPr>
              <w:t>Limits</w:t>
            </w:r>
          </w:p>
        </w:tc>
        <w:tc>
          <w:tcPr>
            <w:tcW w:w="723" w:type="dxa"/>
            <w:shd w:val="clear" w:color="auto" w:fill="auto"/>
            <w:tcMar>
              <w:top w:w="80" w:type="dxa"/>
              <w:left w:w="80" w:type="dxa"/>
              <w:bottom w:w="80" w:type="dxa"/>
              <w:right w:w="80" w:type="dxa"/>
            </w:tcMar>
          </w:tcPr>
          <w:p w14:paraId="2AE4D502" w14:textId="77777777" w:rsidR="002B19DD" w:rsidRPr="004E6EB6" w:rsidRDefault="002B19DD" w:rsidP="00B7533E">
            <w:pPr>
              <w:pStyle w:val="Bodyjustified"/>
              <w:keepNext/>
              <w:spacing w:line="240" w:lineRule="auto"/>
              <w:rPr>
                <w:lang w:eastAsia="en-GB"/>
              </w:rPr>
            </w:pPr>
            <w:r w:rsidRPr="004E6EB6">
              <w:rPr>
                <w:lang w:eastAsia="en-GB"/>
              </w:rPr>
              <w:t>Units</w:t>
            </w:r>
          </w:p>
        </w:tc>
        <w:tc>
          <w:tcPr>
            <w:tcW w:w="1035" w:type="dxa"/>
            <w:shd w:val="clear" w:color="auto" w:fill="auto"/>
            <w:tcMar>
              <w:top w:w="80" w:type="dxa"/>
              <w:left w:w="80" w:type="dxa"/>
              <w:bottom w:w="80" w:type="dxa"/>
              <w:right w:w="80" w:type="dxa"/>
            </w:tcMar>
          </w:tcPr>
          <w:p w14:paraId="27CC7848" w14:textId="77777777" w:rsidR="002B19DD" w:rsidRPr="004E6EB6" w:rsidRDefault="002B19DD" w:rsidP="00B7533E">
            <w:pPr>
              <w:pStyle w:val="Bodyjustified"/>
              <w:keepNext/>
              <w:spacing w:line="240" w:lineRule="auto"/>
              <w:rPr>
                <w:lang w:eastAsia="en-GB"/>
              </w:rPr>
            </w:pPr>
            <w:r w:rsidRPr="004E6EB6">
              <w:rPr>
                <w:lang w:eastAsia="en-GB"/>
              </w:rPr>
              <w:t>Remarks</w:t>
            </w:r>
          </w:p>
        </w:tc>
      </w:tr>
      <w:tr w:rsidR="002B19DD" w:rsidRPr="004E6EB6" w14:paraId="7D03CE77" w14:textId="77777777" w:rsidTr="00B7533E">
        <w:trPr>
          <w:trHeight w:val="113"/>
        </w:trPr>
        <w:tc>
          <w:tcPr>
            <w:tcW w:w="2263" w:type="dxa"/>
            <w:shd w:val="clear" w:color="auto" w:fill="auto"/>
            <w:tcMar>
              <w:top w:w="80" w:type="dxa"/>
              <w:left w:w="80" w:type="dxa"/>
              <w:bottom w:w="80" w:type="dxa"/>
              <w:right w:w="80" w:type="dxa"/>
            </w:tcMar>
          </w:tcPr>
          <w:p w14:paraId="2F93A907" w14:textId="77777777" w:rsidR="002B19DD" w:rsidRPr="004E6EB6" w:rsidRDefault="002B19DD" w:rsidP="00B7533E">
            <w:pPr>
              <w:pStyle w:val="Bodyjustified"/>
              <w:keepNext/>
              <w:spacing w:line="240" w:lineRule="auto"/>
              <w:jc w:val="left"/>
              <w:rPr>
                <w:lang w:eastAsia="en-GB"/>
              </w:rPr>
            </w:pPr>
            <w:r w:rsidRPr="004E6EB6">
              <w:rPr>
                <w:lang w:eastAsia="en-GB"/>
              </w:rPr>
              <w:t>Rated Dissipation</w:t>
            </w:r>
          </w:p>
        </w:tc>
        <w:tc>
          <w:tcPr>
            <w:tcW w:w="1021" w:type="dxa"/>
            <w:shd w:val="clear" w:color="auto" w:fill="auto"/>
            <w:tcMar>
              <w:top w:w="80" w:type="dxa"/>
              <w:left w:w="80" w:type="dxa"/>
              <w:bottom w:w="80" w:type="dxa"/>
              <w:right w:w="80" w:type="dxa"/>
            </w:tcMar>
          </w:tcPr>
          <w:p w14:paraId="03C847AA" w14:textId="77777777" w:rsidR="005C0AD0" w:rsidRPr="004E6EB6" w:rsidRDefault="005C0AD0" w:rsidP="00B7533E">
            <w:pPr>
              <w:pStyle w:val="Bodyjustified"/>
              <w:keepNext/>
              <w:spacing w:line="240" w:lineRule="auto"/>
              <w:rPr>
                <w:lang w:eastAsia="en-GB"/>
              </w:rPr>
            </w:pPr>
          </w:p>
          <w:p w14:paraId="4EC84011" w14:textId="24D9AFA3" w:rsidR="002B19DD" w:rsidRPr="004E6EB6" w:rsidRDefault="002B19DD" w:rsidP="00B7533E">
            <w:pPr>
              <w:pStyle w:val="Bodyjustified"/>
              <w:keepNext/>
              <w:spacing w:line="240" w:lineRule="auto"/>
              <w:rPr>
                <w:lang w:eastAsia="en-GB"/>
              </w:rPr>
            </w:pPr>
            <w:r w:rsidRPr="004E6EB6">
              <w:rPr>
                <w:lang w:eastAsia="en-GB"/>
              </w:rPr>
              <w:t>01</w:t>
            </w:r>
            <w:r w:rsidR="006B1B1A" w:rsidRPr="004E6EB6">
              <w:rPr>
                <w:lang w:eastAsia="en-GB"/>
              </w:rPr>
              <w:t>, 04</w:t>
            </w:r>
          </w:p>
          <w:p w14:paraId="734EB3CC" w14:textId="4E33C440" w:rsidR="002B19DD" w:rsidRPr="004E6EB6" w:rsidRDefault="002B19DD" w:rsidP="00B7533E">
            <w:pPr>
              <w:pStyle w:val="Bodyjustified"/>
              <w:keepNext/>
              <w:spacing w:line="240" w:lineRule="auto"/>
              <w:rPr>
                <w:lang w:eastAsia="en-GB"/>
              </w:rPr>
            </w:pPr>
            <w:r w:rsidRPr="004E6EB6">
              <w:rPr>
                <w:lang w:eastAsia="en-GB"/>
              </w:rPr>
              <w:t>02</w:t>
            </w:r>
            <w:r w:rsidR="006B1B1A" w:rsidRPr="004E6EB6">
              <w:rPr>
                <w:lang w:eastAsia="en-GB"/>
              </w:rPr>
              <w:t>, 05</w:t>
            </w:r>
          </w:p>
          <w:p w14:paraId="12FD1922" w14:textId="77777777" w:rsidR="002B19DD" w:rsidRDefault="002B19DD" w:rsidP="00B7533E">
            <w:pPr>
              <w:pStyle w:val="Bodyjustified"/>
              <w:keepNext/>
              <w:spacing w:line="240" w:lineRule="auto"/>
              <w:rPr>
                <w:lang w:eastAsia="en-GB"/>
              </w:rPr>
            </w:pPr>
            <w:r w:rsidRPr="004E6EB6">
              <w:rPr>
                <w:lang w:eastAsia="en-GB"/>
              </w:rPr>
              <w:t>03</w:t>
            </w:r>
            <w:r w:rsidR="006B1B1A" w:rsidRPr="004E6EB6">
              <w:rPr>
                <w:lang w:eastAsia="en-GB"/>
              </w:rPr>
              <w:t>, 06</w:t>
            </w:r>
          </w:p>
          <w:p w14:paraId="2D54A155" w14:textId="7FF8B66D" w:rsidR="00E8041D" w:rsidRPr="004E6EB6" w:rsidRDefault="00E8041D" w:rsidP="00B7533E">
            <w:pPr>
              <w:pStyle w:val="Bodyjustified"/>
              <w:keepNext/>
              <w:spacing w:line="240" w:lineRule="auto"/>
              <w:rPr>
                <w:lang w:eastAsia="en-GB"/>
              </w:rPr>
            </w:pPr>
            <w:r w:rsidRPr="0059223A">
              <w:rPr>
                <w:highlight w:val="yellow"/>
                <w:lang w:eastAsia="en-GB"/>
              </w:rPr>
              <w:t>07</w:t>
            </w:r>
          </w:p>
        </w:tc>
        <w:tc>
          <w:tcPr>
            <w:tcW w:w="825" w:type="dxa"/>
            <w:shd w:val="clear" w:color="auto" w:fill="auto"/>
            <w:tcMar>
              <w:top w:w="80" w:type="dxa"/>
              <w:left w:w="80" w:type="dxa"/>
              <w:bottom w:w="80" w:type="dxa"/>
              <w:right w:w="80" w:type="dxa"/>
            </w:tcMar>
          </w:tcPr>
          <w:p w14:paraId="357207BF" w14:textId="77777777" w:rsidR="005C0AD0" w:rsidRPr="004E6EB6" w:rsidRDefault="005C0AD0" w:rsidP="00B7533E">
            <w:pPr>
              <w:pStyle w:val="Bodyjustified"/>
              <w:keepNext/>
              <w:spacing w:line="240" w:lineRule="auto"/>
              <w:rPr>
                <w:lang w:eastAsia="en-GB"/>
              </w:rPr>
            </w:pPr>
          </w:p>
          <w:p w14:paraId="22BDF5E6" w14:textId="77777777" w:rsidR="002B19DD" w:rsidRPr="004E6EB6" w:rsidRDefault="002B19DD" w:rsidP="00B7533E">
            <w:pPr>
              <w:pStyle w:val="Bodyjustified"/>
              <w:keepNext/>
              <w:spacing w:line="240" w:lineRule="auto"/>
              <w:rPr>
                <w:lang w:eastAsia="en-GB"/>
              </w:rPr>
            </w:pPr>
            <w:r w:rsidRPr="004E6EB6">
              <w:rPr>
                <w:lang w:eastAsia="en-GB"/>
              </w:rPr>
              <w:t>2010</w:t>
            </w:r>
          </w:p>
          <w:p w14:paraId="6C8F3EFC" w14:textId="77777777" w:rsidR="002B19DD" w:rsidRPr="004E6EB6" w:rsidRDefault="002B19DD" w:rsidP="00B7533E">
            <w:pPr>
              <w:pStyle w:val="Bodyjustified"/>
              <w:keepNext/>
              <w:spacing w:line="240" w:lineRule="auto"/>
              <w:rPr>
                <w:lang w:eastAsia="en-GB"/>
              </w:rPr>
            </w:pPr>
            <w:r w:rsidRPr="004E6EB6">
              <w:rPr>
                <w:lang w:eastAsia="en-GB"/>
              </w:rPr>
              <w:t>2512</w:t>
            </w:r>
          </w:p>
          <w:p w14:paraId="30C8E039" w14:textId="77777777" w:rsidR="002B19DD" w:rsidRDefault="002B19DD" w:rsidP="00B7533E">
            <w:pPr>
              <w:pStyle w:val="Bodyjustified"/>
              <w:keepNext/>
              <w:spacing w:line="240" w:lineRule="auto"/>
              <w:rPr>
                <w:lang w:eastAsia="en-GB"/>
              </w:rPr>
            </w:pPr>
            <w:r w:rsidRPr="004E6EB6">
              <w:rPr>
                <w:lang w:eastAsia="en-GB"/>
              </w:rPr>
              <w:t>2817</w:t>
            </w:r>
          </w:p>
          <w:p w14:paraId="4E703FDC" w14:textId="3A513C03" w:rsidR="00E8041D" w:rsidRPr="004E6EB6" w:rsidRDefault="00E8041D" w:rsidP="00B7533E">
            <w:pPr>
              <w:pStyle w:val="Bodyjustified"/>
              <w:keepNext/>
              <w:spacing w:line="240" w:lineRule="auto"/>
              <w:rPr>
                <w:lang w:eastAsia="en-GB"/>
              </w:rPr>
            </w:pPr>
            <w:r w:rsidRPr="0059223A">
              <w:rPr>
                <w:highlight w:val="yellow"/>
                <w:lang w:eastAsia="en-GB"/>
              </w:rPr>
              <w:t>2817</w:t>
            </w:r>
          </w:p>
        </w:tc>
        <w:tc>
          <w:tcPr>
            <w:tcW w:w="927" w:type="dxa"/>
            <w:shd w:val="clear" w:color="auto" w:fill="auto"/>
            <w:tcMar>
              <w:top w:w="80" w:type="dxa"/>
              <w:left w:w="80" w:type="dxa"/>
              <w:bottom w:w="80" w:type="dxa"/>
              <w:right w:w="80" w:type="dxa"/>
            </w:tcMar>
          </w:tcPr>
          <w:p w14:paraId="434EAD91" w14:textId="77777777" w:rsidR="002B19DD" w:rsidRPr="004E6EB6" w:rsidRDefault="002B19DD" w:rsidP="00B7533E">
            <w:pPr>
              <w:pStyle w:val="Bodyjustified"/>
              <w:keepNext/>
              <w:spacing w:line="240" w:lineRule="auto"/>
              <w:rPr>
                <w:lang w:eastAsia="en-GB"/>
              </w:rPr>
            </w:pPr>
            <w:r w:rsidRPr="004E6EB6">
              <w:rPr>
                <w:lang w:eastAsia="en-GB"/>
              </w:rPr>
              <w:t>P</w:t>
            </w:r>
            <w:r w:rsidRPr="004E6EB6">
              <w:rPr>
                <w:vertAlign w:val="subscript"/>
                <w:lang w:eastAsia="en-GB"/>
              </w:rPr>
              <w:t>n</w:t>
            </w:r>
          </w:p>
        </w:tc>
        <w:tc>
          <w:tcPr>
            <w:tcW w:w="1643" w:type="dxa"/>
            <w:shd w:val="clear" w:color="auto" w:fill="auto"/>
            <w:tcMar>
              <w:top w:w="80" w:type="dxa"/>
              <w:left w:w="80" w:type="dxa"/>
              <w:bottom w:w="80" w:type="dxa"/>
              <w:right w:w="80" w:type="dxa"/>
            </w:tcMar>
          </w:tcPr>
          <w:p w14:paraId="080A07F2" w14:textId="63B25A4E" w:rsidR="002B19DD" w:rsidRPr="004E6EB6" w:rsidRDefault="00E8041D" w:rsidP="00B7533E">
            <w:pPr>
              <w:pStyle w:val="Bodyjustified"/>
              <w:keepNext/>
              <w:spacing w:line="240" w:lineRule="auto"/>
              <w:rPr>
                <w:lang w:eastAsia="en-GB"/>
              </w:rPr>
            </w:pPr>
            <w:r w:rsidRPr="0059223A">
              <w:rPr>
                <w:highlight w:val="yellow"/>
                <w:lang w:eastAsia="en-GB"/>
              </w:rPr>
              <w:t>See Pa</w:t>
            </w:r>
            <w:r w:rsidR="00611FC5" w:rsidRPr="0059223A">
              <w:rPr>
                <w:highlight w:val="yellow"/>
                <w:lang w:eastAsia="en-GB"/>
              </w:rPr>
              <w:t xml:space="preserve">ra. </w:t>
            </w:r>
            <w:r w:rsidR="0059223A" w:rsidRPr="0059223A">
              <w:rPr>
                <w:highlight w:val="yellow"/>
                <w:lang w:eastAsia="en-GB"/>
              </w:rPr>
              <w:fldChar w:fldCharType="begin"/>
            </w:r>
            <w:r w:rsidR="0059223A" w:rsidRPr="0059223A">
              <w:rPr>
                <w:highlight w:val="yellow"/>
                <w:lang w:eastAsia="en-GB"/>
              </w:rPr>
              <w:instrText xml:space="preserve"> REF _Ref497913746 \r \h </w:instrText>
            </w:r>
            <w:r w:rsidR="0059223A">
              <w:rPr>
                <w:highlight w:val="yellow"/>
                <w:lang w:eastAsia="en-GB"/>
              </w:rPr>
              <w:instrText xml:space="preserve"> \* MERGEFORMAT </w:instrText>
            </w:r>
            <w:r w:rsidR="0059223A" w:rsidRPr="0059223A">
              <w:rPr>
                <w:highlight w:val="yellow"/>
                <w:lang w:eastAsia="en-GB"/>
              </w:rPr>
            </w:r>
            <w:r w:rsidR="0059223A" w:rsidRPr="0059223A">
              <w:rPr>
                <w:highlight w:val="yellow"/>
                <w:lang w:eastAsia="en-GB"/>
              </w:rPr>
              <w:fldChar w:fldCharType="separate"/>
            </w:r>
            <w:r w:rsidR="00AB2F79">
              <w:rPr>
                <w:highlight w:val="yellow"/>
                <w:lang w:eastAsia="en-GB"/>
              </w:rPr>
              <w:t>1.4.2</w:t>
            </w:r>
            <w:r w:rsidR="0059223A" w:rsidRPr="0059223A">
              <w:rPr>
                <w:highlight w:val="yellow"/>
                <w:lang w:eastAsia="en-GB"/>
              </w:rPr>
              <w:fldChar w:fldCharType="end"/>
            </w:r>
          </w:p>
        </w:tc>
        <w:tc>
          <w:tcPr>
            <w:tcW w:w="723" w:type="dxa"/>
            <w:shd w:val="clear" w:color="auto" w:fill="auto"/>
            <w:tcMar>
              <w:top w:w="80" w:type="dxa"/>
              <w:left w:w="80" w:type="dxa"/>
              <w:bottom w:w="80" w:type="dxa"/>
              <w:right w:w="80" w:type="dxa"/>
            </w:tcMar>
          </w:tcPr>
          <w:p w14:paraId="03DF937A" w14:textId="77777777" w:rsidR="002B19DD" w:rsidRPr="004E6EB6" w:rsidRDefault="002B19DD" w:rsidP="00B7533E">
            <w:pPr>
              <w:pStyle w:val="Bodyjustified"/>
              <w:keepNext/>
              <w:spacing w:line="240" w:lineRule="auto"/>
              <w:rPr>
                <w:lang w:eastAsia="en-GB"/>
              </w:rPr>
            </w:pPr>
            <w:r w:rsidRPr="004E6EB6">
              <w:rPr>
                <w:lang w:eastAsia="en-GB"/>
              </w:rPr>
              <w:t>W</w:t>
            </w:r>
          </w:p>
        </w:tc>
        <w:tc>
          <w:tcPr>
            <w:tcW w:w="1035" w:type="dxa"/>
            <w:shd w:val="clear" w:color="auto" w:fill="auto"/>
            <w:tcMar>
              <w:top w:w="80" w:type="dxa"/>
              <w:left w:w="80" w:type="dxa"/>
              <w:bottom w:w="80" w:type="dxa"/>
              <w:right w:w="80" w:type="dxa"/>
            </w:tcMar>
          </w:tcPr>
          <w:p w14:paraId="7C485F59" w14:textId="77777777" w:rsidR="005C0AD0" w:rsidRPr="004E6EB6" w:rsidRDefault="005C0AD0" w:rsidP="00B7533E">
            <w:pPr>
              <w:pStyle w:val="Bodyjustified"/>
              <w:keepNext/>
              <w:spacing w:line="240" w:lineRule="auto"/>
              <w:jc w:val="left"/>
              <w:rPr>
                <w:lang w:eastAsia="en-GB"/>
              </w:rPr>
            </w:pPr>
          </w:p>
          <w:p w14:paraId="33296A84" w14:textId="77777777" w:rsidR="002B19DD" w:rsidRPr="004E6EB6" w:rsidRDefault="002B19DD" w:rsidP="00B7533E">
            <w:pPr>
              <w:pStyle w:val="Bodyjustified"/>
              <w:keepNext/>
              <w:spacing w:line="240" w:lineRule="auto"/>
              <w:jc w:val="left"/>
              <w:rPr>
                <w:lang w:eastAsia="en-GB"/>
              </w:rPr>
            </w:pPr>
            <w:r w:rsidRPr="004E6EB6">
              <w:rPr>
                <w:lang w:eastAsia="en-GB"/>
              </w:rPr>
              <w:t>Note 1</w:t>
            </w:r>
          </w:p>
          <w:p w14:paraId="56E81076" w14:textId="77777777" w:rsidR="002B19DD" w:rsidRPr="004E6EB6" w:rsidRDefault="002B19DD" w:rsidP="00B7533E">
            <w:pPr>
              <w:pStyle w:val="Bodyjustified"/>
              <w:keepNext/>
              <w:spacing w:line="240" w:lineRule="auto"/>
              <w:jc w:val="left"/>
              <w:rPr>
                <w:lang w:eastAsia="en-GB"/>
              </w:rPr>
            </w:pPr>
            <w:r w:rsidRPr="004E6EB6">
              <w:rPr>
                <w:lang w:eastAsia="en-GB"/>
              </w:rPr>
              <w:t>Note 2</w:t>
            </w:r>
          </w:p>
          <w:p w14:paraId="1222AD63" w14:textId="77777777" w:rsidR="002B19DD" w:rsidRDefault="002B19DD" w:rsidP="00B7533E">
            <w:pPr>
              <w:pStyle w:val="Bodyjustified"/>
              <w:keepNext/>
              <w:spacing w:line="240" w:lineRule="auto"/>
              <w:jc w:val="left"/>
              <w:rPr>
                <w:lang w:eastAsia="en-GB"/>
              </w:rPr>
            </w:pPr>
            <w:r w:rsidRPr="004E6EB6">
              <w:rPr>
                <w:lang w:eastAsia="en-GB"/>
              </w:rPr>
              <w:t>Note 1</w:t>
            </w:r>
          </w:p>
          <w:p w14:paraId="1FCC55C9" w14:textId="608AFD28" w:rsidR="00B7533E" w:rsidRPr="004E6EB6" w:rsidRDefault="00B7533E" w:rsidP="00B7533E">
            <w:pPr>
              <w:pStyle w:val="Bodyjustified"/>
              <w:keepNext/>
              <w:spacing w:line="240" w:lineRule="auto"/>
              <w:jc w:val="left"/>
              <w:rPr>
                <w:lang w:eastAsia="en-GB"/>
              </w:rPr>
            </w:pPr>
            <w:r w:rsidRPr="0059223A">
              <w:rPr>
                <w:highlight w:val="yellow"/>
                <w:lang w:eastAsia="en-GB"/>
              </w:rPr>
              <w:t>Note 3</w:t>
            </w:r>
          </w:p>
        </w:tc>
      </w:tr>
      <w:tr w:rsidR="002B19DD" w:rsidRPr="004E6EB6" w14:paraId="379BF684" w14:textId="77777777" w:rsidTr="00B7533E">
        <w:trPr>
          <w:trHeight w:val="113"/>
        </w:trPr>
        <w:tc>
          <w:tcPr>
            <w:tcW w:w="2263" w:type="dxa"/>
            <w:shd w:val="clear" w:color="auto" w:fill="auto"/>
            <w:tcMar>
              <w:top w:w="80" w:type="dxa"/>
              <w:left w:w="80" w:type="dxa"/>
              <w:bottom w:w="80" w:type="dxa"/>
              <w:right w:w="80" w:type="dxa"/>
            </w:tcMar>
            <w:vAlign w:val="center"/>
          </w:tcPr>
          <w:p w14:paraId="1614B241" w14:textId="77777777" w:rsidR="002B19DD" w:rsidRPr="004E6EB6" w:rsidRDefault="002B19DD" w:rsidP="00B7533E">
            <w:pPr>
              <w:pStyle w:val="Bodyjustified"/>
              <w:keepNext/>
              <w:spacing w:line="240" w:lineRule="auto"/>
              <w:jc w:val="left"/>
              <w:rPr>
                <w:lang w:eastAsia="en-GB"/>
              </w:rPr>
            </w:pPr>
            <w:r w:rsidRPr="004E6EB6">
              <w:rPr>
                <w:lang w:eastAsia="en-GB"/>
              </w:rPr>
              <w:t>Rated Voltage</w:t>
            </w:r>
          </w:p>
        </w:tc>
        <w:tc>
          <w:tcPr>
            <w:tcW w:w="1021" w:type="dxa"/>
            <w:shd w:val="clear" w:color="auto" w:fill="auto"/>
            <w:tcMar>
              <w:top w:w="80" w:type="dxa"/>
              <w:left w:w="80" w:type="dxa"/>
              <w:bottom w:w="80" w:type="dxa"/>
              <w:right w:w="80" w:type="dxa"/>
            </w:tcMar>
            <w:vAlign w:val="center"/>
          </w:tcPr>
          <w:p w14:paraId="3307273B"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825" w:type="dxa"/>
            <w:shd w:val="clear" w:color="auto" w:fill="auto"/>
            <w:tcMar>
              <w:top w:w="80" w:type="dxa"/>
              <w:left w:w="80" w:type="dxa"/>
              <w:bottom w:w="80" w:type="dxa"/>
              <w:right w:w="80" w:type="dxa"/>
            </w:tcMar>
            <w:vAlign w:val="center"/>
          </w:tcPr>
          <w:p w14:paraId="3478BE14"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927" w:type="dxa"/>
            <w:shd w:val="clear" w:color="auto" w:fill="auto"/>
            <w:tcMar>
              <w:top w:w="80" w:type="dxa"/>
              <w:left w:w="80" w:type="dxa"/>
              <w:bottom w:w="80" w:type="dxa"/>
              <w:right w:w="80" w:type="dxa"/>
            </w:tcMar>
            <w:vAlign w:val="center"/>
          </w:tcPr>
          <w:p w14:paraId="1720CF39" w14:textId="77777777" w:rsidR="002B19DD" w:rsidRPr="004E6EB6" w:rsidRDefault="002B19DD" w:rsidP="00B7533E">
            <w:pPr>
              <w:pStyle w:val="Bodyjustified"/>
              <w:keepNext/>
              <w:spacing w:line="240" w:lineRule="auto"/>
              <w:rPr>
                <w:lang w:eastAsia="en-GB"/>
              </w:rPr>
            </w:pPr>
            <w:r w:rsidRPr="004E6EB6">
              <w:rPr>
                <w:lang w:eastAsia="en-GB"/>
              </w:rPr>
              <w:t>U</w:t>
            </w:r>
            <w:r w:rsidRPr="004E6EB6">
              <w:rPr>
                <w:vertAlign w:val="subscript"/>
                <w:lang w:eastAsia="en-GB"/>
              </w:rPr>
              <w:t>R</w:t>
            </w:r>
          </w:p>
        </w:tc>
        <w:tc>
          <w:tcPr>
            <w:tcW w:w="1643" w:type="dxa"/>
            <w:shd w:val="clear" w:color="auto" w:fill="auto"/>
            <w:tcMar>
              <w:top w:w="80" w:type="dxa"/>
              <w:left w:w="80" w:type="dxa"/>
              <w:bottom w:w="80" w:type="dxa"/>
              <w:right w:w="80" w:type="dxa"/>
            </w:tcMar>
            <w:vAlign w:val="center"/>
          </w:tcPr>
          <w:p w14:paraId="60BA7BE5" w14:textId="77777777" w:rsidR="002B19DD" w:rsidRPr="004E6EB6" w:rsidRDefault="002B19DD" w:rsidP="00B7533E">
            <w:pPr>
              <w:pStyle w:val="Bodyjustified"/>
              <w:keepNext/>
              <w:spacing w:line="240" w:lineRule="auto"/>
              <w:rPr>
                <w:lang w:eastAsia="en-GB"/>
              </w:rPr>
            </w:pPr>
            <w:r w:rsidRPr="004E6EB6">
              <w:rPr>
                <w:rFonts w:ascii="Symbol" w:hAnsi="Symbol" w:cs="Symbol"/>
                <w:lang w:eastAsia="en-GB"/>
              </w:rPr>
              <w:t></w:t>
            </w:r>
            <w:r w:rsidRPr="004E6EB6">
              <w:rPr>
                <w:lang w:eastAsia="en-GB"/>
              </w:rPr>
              <w:t>(P</w:t>
            </w:r>
            <w:r w:rsidRPr="004E6EB6">
              <w:rPr>
                <w:vertAlign w:val="subscript"/>
                <w:lang w:eastAsia="en-GB"/>
              </w:rPr>
              <w:t>n</w:t>
            </w:r>
            <w:r w:rsidRPr="004E6EB6">
              <w:rPr>
                <w:lang w:eastAsia="en-GB"/>
              </w:rPr>
              <w:t xml:space="preserve"> x R</w:t>
            </w:r>
            <w:r w:rsidRPr="004E6EB6">
              <w:rPr>
                <w:vertAlign w:val="subscript"/>
                <w:lang w:eastAsia="en-GB"/>
              </w:rPr>
              <w:t>n</w:t>
            </w:r>
            <w:r w:rsidRPr="004E6EB6">
              <w:rPr>
                <w:lang w:eastAsia="en-GB"/>
              </w:rPr>
              <w:t>)</w:t>
            </w:r>
          </w:p>
        </w:tc>
        <w:tc>
          <w:tcPr>
            <w:tcW w:w="723" w:type="dxa"/>
            <w:shd w:val="clear" w:color="auto" w:fill="auto"/>
            <w:tcMar>
              <w:top w:w="80" w:type="dxa"/>
              <w:left w:w="80" w:type="dxa"/>
              <w:bottom w:w="80" w:type="dxa"/>
              <w:right w:w="80" w:type="dxa"/>
            </w:tcMar>
            <w:vAlign w:val="center"/>
          </w:tcPr>
          <w:p w14:paraId="6D2FF740" w14:textId="77777777" w:rsidR="002B19DD" w:rsidRPr="004E6EB6" w:rsidRDefault="002B19DD" w:rsidP="00B7533E">
            <w:pPr>
              <w:pStyle w:val="Bodyjustified"/>
              <w:keepNext/>
              <w:spacing w:line="240" w:lineRule="auto"/>
              <w:rPr>
                <w:lang w:eastAsia="en-GB"/>
              </w:rPr>
            </w:pPr>
            <w:r w:rsidRPr="004E6EB6">
              <w:rPr>
                <w:lang w:eastAsia="en-GB"/>
              </w:rPr>
              <w:t>V</w:t>
            </w:r>
          </w:p>
        </w:tc>
        <w:tc>
          <w:tcPr>
            <w:tcW w:w="1035" w:type="dxa"/>
            <w:shd w:val="clear" w:color="auto" w:fill="auto"/>
            <w:tcMar>
              <w:top w:w="80" w:type="dxa"/>
              <w:left w:w="80" w:type="dxa"/>
              <w:bottom w:w="80" w:type="dxa"/>
              <w:right w:w="80" w:type="dxa"/>
            </w:tcMar>
            <w:vAlign w:val="center"/>
          </w:tcPr>
          <w:p w14:paraId="642D4424" w14:textId="1E7BCF22" w:rsidR="002B19DD" w:rsidRPr="004E6EB6" w:rsidRDefault="002B19DD" w:rsidP="00B7533E">
            <w:pPr>
              <w:pStyle w:val="Bodyjustified"/>
              <w:keepNext/>
              <w:spacing w:line="240" w:lineRule="auto"/>
              <w:jc w:val="left"/>
              <w:rPr>
                <w:lang w:eastAsia="en-GB"/>
              </w:rPr>
            </w:pPr>
            <w:r w:rsidRPr="004E6EB6">
              <w:rPr>
                <w:lang w:eastAsia="en-GB"/>
              </w:rPr>
              <w:t xml:space="preserve">Note </w:t>
            </w:r>
            <w:r w:rsidR="0059223A" w:rsidRPr="0059223A">
              <w:rPr>
                <w:highlight w:val="yellow"/>
                <w:lang w:eastAsia="en-GB"/>
              </w:rPr>
              <w:t>4</w:t>
            </w:r>
          </w:p>
        </w:tc>
      </w:tr>
      <w:tr w:rsidR="002B19DD" w:rsidRPr="004E6EB6" w14:paraId="3E992B6B" w14:textId="77777777" w:rsidTr="00B7533E">
        <w:trPr>
          <w:trHeight w:val="113"/>
        </w:trPr>
        <w:tc>
          <w:tcPr>
            <w:tcW w:w="2263" w:type="dxa"/>
            <w:shd w:val="clear" w:color="auto" w:fill="auto"/>
            <w:tcMar>
              <w:top w:w="80" w:type="dxa"/>
              <w:left w:w="80" w:type="dxa"/>
              <w:bottom w:w="80" w:type="dxa"/>
              <w:right w:w="80" w:type="dxa"/>
            </w:tcMar>
            <w:vAlign w:val="center"/>
          </w:tcPr>
          <w:p w14:paraId="754CECD5" w14:textId="77777777" w:rsidR="002B19DD" w:rsidRPr="004E6EB6" w:rsidRDefault="002B19DD" w:rsidP="00B7533E">
            <w:pPr>
              <w:pStyle w:val="Bodyjustified"/>
              <w:keepNext/>
              <w:spacing w:line="240" w:lineRule="auto"/>
              <w:jc w:val="left"/>
              <w:rPr>
                <w:lang w:eastAsia="en-GB"/>
              </w:rPr>
            </w:pPr>
            <w:r w:rsidRPr="004E6EB6">
              <w:rPr>
                <w:lang w:eastAsia="en-GB"/>
              </w:rPr>
              <w:t>Isolation Voltage</w:t>
            </w:r>
          </w:p>
        </w:tc>
        <w:tc>
          <w:tcPr>
            <w:tcW w:w="1021" w:type="dxa"/>
            <w:shd w:val="clear" w:color="auto" w:fill="auto"/>
            <w:tcMar>
              <w:top w:w="80" w:type="dxa"/>
              <w:left w:w="80" w:type="dxa"/>
              <w:bottom w:w="80" w:type="dxa"/>
              <w:right w:w="80" w:type="dxa"/>
            </w:tcMar>
            <w:vAlign w:val="center"/>
          </w:tcPr>
          <w:p w14:paraId="2326A124"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825" w:type="dxa"/>
            <w:shd w:val="clear" w:color="auto" w:fill="auto"/>
            <w:tcMar>
              <w:top w:w="80" w:type="dxa"/>
              <w:left w:w="80" w:type="dxa"/>
              <w:bottom w:w="80" w:type="dxa"/>
              <w:right w:w="80" w:type="dxa"/>
            </w:tcMar>
            <w:vAlign w:val="center"/>
          </w:tcPr>
          <w:p w14:paraId="1C009C00"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927" w:type="dxa"/>
            <w:shd w:val="clear" w:color="auto" w:fill="auto"/>
            <w:tcMar>
              <w:top w:w="80" w:type="dxa"/>
              <w:left w:w="80" w:type="dxa"/>
              <w:bottom w:w="80" w:type="dxa"/>
              <w:right w:w="80" w:type="dxa"/>
            </w:tcMar>
            <w:vAlign w:val="center"/>
          </w:tcPr>
          <w:p w14:paraId="5E6D6F22" w14:textId="77777777" w:rsidR="002B19DD" w:rsidRPr="004E6EB6" w:rsidRDefault="002B19DD" w:rsidP="00B7533E">
            <w:pPr>
              <w:pStyle w:val="Bodyjustified"/>
              <w:keepNext/>
              <w:spacing w:line="240" w:lineRule="auto"/>
              <w:rPr>
                <w:lang w:eastAsia="en-GB"/>
              </w:rPr>
            </w:pPr>
            <w:r w:rsidRPr="004E6EB6">
              <w:rPr>
                <w:lang w:eastAsia="en-GB"/>
              </w:rPr>
              <w:t>U</w:t>
            </w:r>
            <w:r w:rsidRPr="004E6EB6">
              <w:rPr>
                <w:vertAlign w:val="subscript"/>
                <w:lang w:eastAsia="en-GB"/>
              </w:rPr>
              <w:t>I</w:t>
            </w:r>
          </w:p>
        </w:tc>
        <w:tc>
          <w:tcPr>
            <w:tcW w:w="1643" w:type="dxa"/>
            <w:shd w:val="clear" w:color="auto" w:fill="auto"/>
            <w:tcMar>
              <w:top w:w="80" w:type="dxa"/>
              <w:left w:w="80" w:type="dxa"/>
              <w:bottom w:w="80" w:type="dxa"/>
              <w:right w:w="80" w:type="dxa"/>
            </w:tcMar>
            <w:vAlign w:val="center"/>
          </w:tcPr>
          <w:p w14:paraId="274D61F7" w14:textId="77777777" w:rsidR="002B19DD" w:rsidRPr="004E6EB6" w:rsidRDefault="002B19DD" w:rsidP="00B7533E">
            <w:pPr>
              <w:pStyle w:val="Bodyjustified"/>
              <w:keepNext/>
              <w:spacing w:line="240" w:lineRule="auto"/>
              <w:rPr>
                <w:lang w:eastAsia="en-GB"/>
              </w:rPr>
            </w:pPr>
            <w:r w:rsidRPr="004E6EB6">
              <w:rPr>
                <w:lang w:eastAsia="en-GB"/>
              </w:rPr>
              <w:t>200</w:t>
            </w:r>
          </w:p>
        </w:tc>
        <w:tc>
          <w:tcPr>
            <w:tcW w:w="723" w:type="dxa"/>
            <w:shd w:val="clear" w:color="auto" w:fill="auto"/>
            <w:tcMar>
              <w:top w:w="80" w:type="dxa"/>
              <w:left w:w="80" w:type="dxa"/>
              <w:bottom w:w="80" w:type="dxa"/>
              <w:right w:w="80" w:type="dxa"/>
            </w:tcMar>
            <w:vAlign w:val="center"/>
          </w:tcPr>
          <w:p w14:paraId="5EB408CF" w14:textId="77777777" w:rsidR="002B19DD" w:rsidRPr="004E6EB6" w:rsidRDefault="002B19DD" w:rsidP="00B7533E">
            <w:pPr>
              <w:pStyle w:val="Bodyjustified"/>
              <w:keepNext/>
              <w:spacing w:line="240" w:lineRule="auto"/>
              <w:rPr>
                <w:lang w:eastAsia="en-GB"/>
              </w:rPr>
            </w:pPr>
            <w:r w:rsidRPr="004E6EB6">
              <w:rPr>
                <w:lang w:eastAsia="en-GB"/>
              </w:rPr>
              <w:t>V</w:t>
            </w:r>
          </w:p>
        </w:tc>
        <w:tc>
          <w:tcPr>
            <w:tcW w:w="1035" w:type="dxa"/>
            <w:shd w:val="clear" w:color="auto" w:fill="auto"/>
            <w:tcMar>
              <w:top w:w="80" w:type="dxa"/>
              <w:left w:w="80" w:type="dxa"/>
              <w:bottom w:w="80" w:type="dxa"/>
              <w:right w:w="80" w:type="dxa"/>
            </w:tcMar>
            <w:vAlign w:val="center"/>
          </w:tcPr>
          <w:p w14:paraId="3BC2E35D" w14:textId="77777777" w:rsidR="002B19DD" w:rsidRPr="004E6EB6" w:rsidRDefault="002B19DD" w:rsidP="00B7533E">
            <w:pPr>
              <w:pStyle w:val="Bodyjustified"/>
              <w:keepNext/>
              <w:spacing w:line="240" w:lineRule="auto"/>
              <w:jc w:val="left"/>
              <w:rPr>
                <w:lang w:eastAsia="en-GB"/>
              </w:rPr>
            </w:pPr>
            <w:r w:rsidRPr="004E6EB6">
              <w:rPr>
                <w:lang w:eastAsia="en-GB"/>
              </w:rPr>
              <w:t>-</w:t>
            </w:r>
          </w:p>
        </w:tc>
      </w:tr>
      <w:tr w:rsidR="002B19DD" w:rsidRPr="004E6EB6" w14:paraId="7227CA27" w14:textId="77777777" w:rsidTr="00B7533E">
        <w:trPr>
          <w:trHeight w:val="113"/>
        </w:trPr>
        <w:tc>
          <w:tcPr>
            <w:tcW w:w="2263" w:type="dxa"/>
            <w:shd w:val="clear" w:color="auto" w:fill="auto"/>
            <w:tcMar>
              <w:top w:w="80" w:type="dxa"/>
              <w:left w:w="80" w:type="dxa"/>
              <w:bottom w:w="80" w:type="dxa"/>
              <w:right w:w="80" w:type="dxa"/>
            </w:tcMar>
          </w:tcPr>
          <w:p w14:paraId="15239066" w14:textId="77777777" w:rsidR="002B19DD" w:rsidRPr="004E6EB6" w:rsidRDefault="002B19DD" w:rsidP="00B7533E">
            <w:pPr>
              <w:pStyle w:val="Bodyjustified"/>
              <w:keepNext/>
              <w:spacing w:line="240" w:lineRule="auto"/>
              <w:jc w:val="left"/>
              <w:rPr>
                <w:lang w:eastAsia="en-GB"/>
              </w:rPr>
            </w:pPr>
            <w:r w:rsidRPr="004E6EB6">
              <w:rPr>
                <w:lang w:eastAsia="en-GB"/>
              </w:rPr>
              <w:t>Operating Temperature Range</w:t>
            </w:r>
          </w:p>
        </w:tc>
        <w:tc>
          <w:tcPr>
            <w:tcW w:w="1021" w:type="dxa"/>
            <w:shd w:val="clear" w:color="auto" w:fill="auto"/>
            <w:tcMar>
              <w:top w:w="80" w:type="dxa"/>
              <w:left w:w="80" w:type="dxa"/>
              <w:bottom w:w="80" w:type="dxa"/>
              <w:right w:w="80" w:type="dxa"/>
            </w:tcMar>
          </w:tcPr>
          <w:p w14:paraId="10675B72"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825" w:type="dxa"/>
            <w:shd w:val="clear" w:color="auto" w:fill="auto"/>
            <w:tcMar>
              <w:top w:w="80" w:type="dxa"/>
              <w:left w:w="80" w:type="dxa"/>
              <w:bottom w:w="80" w:type="dxa"/>
              <w:right w:w="80" w:type="dxa"/>
            </w:tcMar>
          </w:tcPr>
          <w:p w14:paraId="682BD557"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927" w:type="dxa"/>
            <w:shd w:val="clear" w:color="auto" w:fill="auto"/>
            <w:tcMar>
              <w:top w:w="80" w:type="dxa"/>
              <w:left w:w="80" w:type="dxa"/>
              <w:bottom w:w="80" w:type="dxa"/>
              <w:right w:w="80" w:type="dxa"/>
            </w:tcMar>
          </w:tcPr>
          <w:p w14:paraId="74A45BE5" w14:textId="77777777" w:rsidR="002B19DD" w:rsidRPr="004E6EB6" w:rsidRDefault="002B19DD" w:rsidP="00B7533E">
            <w:pPr>
              <w:pStyle w:val="Bodyjustified"/>
              <w:keepNext/>
              <w:spacing w:line="240" w:lineRule="auto"/>
              <w:rPr>
                <w:lang w:eastAsia="en-GB"/>
              </w:rPr>
            </w:pPr>
            <w:r w:rsidRPr="004E6EB6">
              <w:rPr>
                <w:lang w:eastAsia="en-GB"/>
              </w:rPr>
              <w:t>T</w:t>
            </w:r>
            <w:r w:rsidRPr="004E6EB6">
              <w:rPr>
                <w:vertAlign w:val="subscript"/>
                <w:lang w:eastAsia="en-GB"/>
              </w:rPr>
              <w:t>op</w:t>
            </w:r>
          </w:p>
        </w:tc>
        <w:tc>
          <w:tcPr>
            <w:tcW w:w="1643" w:type="dxa"/>
            <w:shd w:val="clear" w:color="auto" w:fill="auto"/>
            <w:tcMar>
              <w:top w:w="80" w:type="dxa"/>
              <w:left w:w="80" w:type="dxa"/>
              <w:bottom w:w="80" w:type="dxa"/>
              <w:right w:w="80" w:type="dxa"/>
            </w:tcMar>
          </w:tcPr>
          <w:p w14:paraId="6066529B" w14:textId="77777777" w:rsidR="002B19DD" w:rsidRPr="004E6EB6" w:rsidRDefault="002B19DD" w:rsidP="00B7533E">
            <w:pPr>
              <w:pStyle w:val="Bodyjustified"/>
              <w:keepNext/>
              <w:spacing w:line="240" w:lineRule="auto"/>
              <w:rPr>
                <w:lang w:eastAsia="en-GB"/>
              </w:rPr>
            </w:pPr>
            <w:r w:rsidRPr="004E6EB6">
              <w:rPr>
                <w:lang w:eastAsia="en-GB"/>
              </w:rPr>
              <w:t>-55 to +170</w:t>
            </w:r>
          </w:p>
        </w:tc>
        <w:tc>
          <w:tcPr>
            <w:tcW w:w="723" w:type="dxa"/>
            <w:shd w:val="clear" w:color="auto" w:fill="auto"/>
            <w:tcMar>
              <w:top w:w="80" w:type="dxa"/>
              <w:left w:w="80" w:type="dxa"/>
              <w:bottom w:w="80" w:type="dxa"/>
              <w:right w:w="80" w:type="dxa"/>
            </w:tcMar>
          </w:tcPr>
          <w:p w14:paraId="507BEC3C" w14:textId="45239B81" w:rsidR="002B19DD" w:rsidRPr="004E6EB6" w:rsidRDefault="005C0AD0" w:rsidP="00B7533E">
            <w:pPr>
              <w:pStyle w:val="Bodyjustified"/>
              <w:keepNext/>
              <w:spacing w:line="240" w:lineRule="auto"/>
              <w:rPr>
                <w:lang w:eastAsia="en-GB"/>
              </w:rPr>
            </w:pPr>
            <w:r w:rsidRPr="004E6EB6">
              <w:rPr>
                <w:rFonts w:cs="Arial"/>
              </w:rPr>
              <w:t>°</w:t>
            </w:r>
            <w:r w:rsidRPr="004E6EB6">
              <w:t>C</w:t>
            </w:r>
          </w:p>
        </w:tc>
        <w:tc>
          <w:tcPr>
            <w:tcW w:w="1035" w:type="dxa"/>
            <w:shd w:val="clear" w:color="auto" w:fill="auto"/>
            <w:tcMar>
              <w:top w:w="80" w:type="dxa"/>
              <w:left w:w="80" w:type="dxa"/>
              <w:bottom w:w="80" w:type="dxa"/>
              <w:right w:w="80" w:type="dxa"/>
            </w:tcMar>
          </w:tcPr>
          <w:p w14:paraId="3D22912A" w14:textId="77777777" w:rsidR="002B19DD" w:rsidRPr="004E6EB6" w:rsidRDefault="002B19DD" w:rsidP="00B7533E">
            <w:pPr>
              <w:pStyle w:val="Bodyjustified"/>
              <w:keepNext/>
              <w:spacing w:line="240" w:lineRule="auto"/>
              <w:jc w:val="left"/>
              <w:rPr>
                <w:lang w:eastAsia="en-GB"/>
              </w:rPr>
            </w:pPr>
            <w:r w:rsidRPr="004E6EB6">
              <w:rPr>
                <w:lang w:eastAsia="en-GB"/>
              </w:rPr>
              <w:t>T</w:t>
            </w:r>
            <w:r w:rsidRPr="004E6EB6">
              <w:rPr>
                <w:vertAlign w:val="subscript"/>
                <w:lang w:eastAsia="en-GB"/>
              </w:rPr>
              <w:t>amb</w:t>
            </w:r>
          </w:p>
        </w:tc>
      </w:tr>
      <w:tr w:rsidR="002B19DD" w:rsidRPr="004E6EB6" w14:paraId="1C9BF1DB" w14:textId="77777777" w:rsidTr="00B7533E">
        <w:trPr>
          <w:trHeight w:val="113"/>
        </w:trPr>
        <w:tc>
          <w:tcPr>
            <w:tcW w:w="2263" w:type="dxa"/>
            <w:shd w:val="clear" w:color="auto" w:fill="auto"/>
            <w:tcMar>
              <w:top w:w="80" w:type="dxa"/>
              <w:left w:w="80" w:type="dxa"/>
              <w:bottom w:w="80" w:type="dxa"/>
              <w:right w:w="80" w:type="dxa"/>
            </w:tcMar>
          </w:tcPr>
          <w:p w14:paraId="7B832876" w14:textId="77777777" w:rsidR="002B19DD" w:rsidRPr="004E6EB6" w:rsidRDefault="002B19DD" w:rsidP="00B7533E">
            <w:pPr>
              <w:pStyle w:val="Bodyjustified"/>
              <w:keepNext/>
              <w:spacing w:line="240" w:lineRule="auto"/>
              <w:jc w:val="left"/>
              <w:rPr>
                <w:lang w:eastAsia="en-GB"/>
              </w:rPr>
            </w:pPr>
            <w:r w:rsidRPr="004E6EB6">
              <w:rPr>
                <w:lang w:eastAsia="en-GB"/>
              </w:rPr>
              <w:t>Storage Temperature Range</w:t>
            </w:r>
          </w:p>
        </w:tc>
        <w:tc>
          <w:tcPr>
            <w:tcW w:w="1021" w:type="dxa"/>
            <w:shd w:val="clear" w:color="auto" w:fill="auto"/>
            <w:tcMar>
              <w:top w:w="80" w:type="dxa"/>
              <w:left w:w="80" w:type="dxa"/>
              <w:bottom w:w="80" w:type="dxa"/>
              <w:right w:w="80" w:type="dxa"/>
            </w:tcMar>
          </w:tcPr>
          <w:p w14:paraId="71B41F17"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825" w:type="dxa"/>
            <w:shd w:val="clear" w:color="auto" w:fill="auto"/>
            <w:tcMar>
              <w:top w:w="80" w:type="dxa"/>
              <w:left w:w="80" w:type="dxa"/>
              <w:bottom w:w="80" w:type="dxa"/>
              <w:right w:w="80" w:type="dxa"/>
            </w:tcMar>
          </w:tcPr>
          <w:p w14:paraId="2619A8AC"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927" w:type="dxa"/>
            <w:shd w:val="clear" w:color="auto" w:fill="auto"/>
            <w:tcMar>
              <w:top w:w="80" w:type="dxa"/>
              <w:left w:w="80" w:type="dxa"/>
              <w:bottom w:w="80" w:type="dxa"/>
              <w:right w:w="80" w:type="dxa"/>
            </w:tcMar>
          </w:tcPr>
          <w:p w14:paraId="416896F1" w14:textId="77777777" w:rsidR="002B19DD" w:rsidRPr="004E6EB6" w:rsidRDefault="002B19DD" w:rsidP="00B7533E">
            <w:pPr>
              <w:pStyle w:val="Bodyjustified"/>
              <w:keepNext/>
              <w:spacing w:line="240" w:lineRule="auto"/>
              <w:rPr>
                <w:lang w:eastAsia="en-GB"/>
              </w:rPr>
            </w:pPr>
            <w:r w:rsidRPr="004E6EB6">
              <w:rPr>
                <w:lang w:eastAsia="en-GB"/>
              </w:rPr>
              <w:t>T</w:t>
            </w:r>
            <w:r w:rsidRPr="004E6EB6">
              <w:rPr>
                <w:vertAlign w:val="subscript"/>
                <w:lang w:eastAsia="en-GB"/>
              </w:rPr>
              <w:t>stg</w:t>
            </w:r>
          </w:p>
        </w:tc>
        <w:tc>
          <w:tcPr>
            <w:tcW w:w="1643" w:type="dxa"/>
            <w:shd w:val="clear" w:color="auto" w:fill="auto"/>
            <w:tcMar>
              <w:top w:w="80" w:type="dxa"/>
              <w:left w:w="80" w:type="dxa"/>
              <w:bottom w:w="80" w:type="dxa"/>
              <w:right w:w="80" w:type="dxa"/>
            </w:tcMar>
          </w:tcPr>
          <w:p w14:paraId="647367D3" w14:textId="77777777" w:rsidR="002B19DD" w:rsidRPr="004E6EB6" w:rsidRDefault="002B19DD" w:rsidP="00B7533E">
            <w:pPr>
              <w:pStyle w:val="Bodyjustified"/>
              <w:keepNext/>
              <w:spacing w:line="240" w:lineRule="auto"/>
              <w:rPr>
                <w:lang w:eastAsia="en-GB"/>
              </w:rPr>
            </w:pPr>
            <w:r w:rsidRPr="004E6EB6">
              <w:rPr>
                <w:lang w:eastAsia="en-GB"/>
              </w:rPr>
              <w:t>-55 to +170</w:t>
            </w:r>
          </w:p>
        </w:tc>
        <w:tc>
          <w:tcPr>
            <w:tcW w:w="723" w:type="dxa"/>
            <w:shd w:val="clear" w:color="auto" w:fill="auto"/>
            <w:tcMar>
              <w:top w:w="80" w:type="dxa"/>
              <w:left w:w="80" w:type="dxa"/>
              <w:bottom w:w="80" w:type="dxa"/>
              <w:right w:w="80" w:type="dxa"/>
            </w:tcMar>
          </w:tcPr>
          <w:p w14:paraId="3A630669" w14:textId="737D9AA8" w:rsidR="002B19DD" w:rsidRPr="004E6EB6" w:rsidRDefault="005C0AD0" w:rsidP="00B7533E">
            <w:pPr>
              <w:pStyle w:val="Bodyjustified"/>
              <w:keepNext/>
              <w:spacing w:line="240" w:lineRule="auto"/>
              <w:rPr>
                <w:lang w:eastAsia="en-GB"/>
              </w:rPr>
            </w:pPr>
            <w:r w:rsidRPr="004E6EB6">
              <w:rPr>
                <w:rFonts w:cs="Arial"/>
              </w:rPr>
              <w:t>°</w:t>
            </w:r>
            <w:r w:rsidRPr="004E6EB6">
              <w:t>C</w:t>
            </w:r>
          </w:p>
        </w:tc>
        <w:tc>
          <w:tcPr>
            <w:tcW w:w="1035" w:type="dxa"/>
            <w:shd w:val="clear" w:color="auto" w:fill="auto"/>
            <w:tcMar>
              <w:top w:w="80" w:type="dxa"/>
              <w:left w:w="80" w:type="dxa"/>
              <w:bottom w:w="80" w:type="dxa"/>
              <w:right w:w="80" w:type="dxa"/>
            </w:tcMar>
          </w:tcPr>
          <w:p w14:paraId="03F9AE2F" w14:textId="77777777" w:rsidR="002B19DD" w:rsidRPr="004E6EB6" w:rsidRDefault="002B19DD" w:rsidP="00B7533E">
            <w:pPr>
              <w:pStyle w:val="Bodyjustified"/>
              <w:keepNext/>
              <w:spacing w:line="240" w:lineRule="auto"/>
              <w:jc w:val="left"/>
              <w:rPr>
                <w:lang w:eastAsia="en-GB"/>
              </w:rPr>
            </w:pPr>
            <w:r w:rsidRPr="004E6EB6">
              <w:rPr>
                <w:lang w:eastAsia="en-GB"/>
              </w:rPr>
              <w:t>-</w:t>
            </w:r>
          </w:p>
        </w:tc>
      </w:tr>
      <w:tr w:rsidR="002B19DD" w:rsidRPr="004E6EB6" w14:paraId="30B78895" w14:textId="77777777" w:rsidTr="00B7533E">
        <w:trPr>
          <w:trHeight w:val="113"/>
        </w:trPr>
        <w:tc>
          <w:tcPr>
            <w:tcW w:w="2263" w:type="dxa"/>
            <w:shd w:val="clear" w:color="auto" w:fill="auto"/>
            <w:tcMar>
              <w:top w:w="80" w:type="dxa"/>
              <w:left w:w="80" w:type="dxa"/>
              <w:bottom w:w="80" w:type="dxa"/>
              <w:right w:w="80" w:type="dxa"/>
            </w:tcMar>
            <w:vAlign w:val="center"/>
          </w:tcPr>
          <w:p w14:paraId="259A1B8D" w14:textId="77777777" w:rsidR="002B19DD" w:rsidRPr="004E6EB6" w:rsidRDefault="002B19DD" w:rsidP="00B7533E">
            <w:pPr>
              <w:pStyle w:val="Bodyjustified"/>
              <w:keepNext/>
              <w:spacing w:line="240" w:lineRule="auto"/>
              <w:jc w:val="left"/>
              <w:rPr>
                <w:lang w:eastAsia="en-GB"/>
              </w:rPr>
            </w:pPr>
            <w:r w:rsidRPr="004E6EB6">
              <w:rPr>
                <w:lang w:eastAsia="en-GB"/>
              </w:rPr>
              <w:t>Soldering Temperature</w:t>
            </w:r>
          </w:p>
        </w:tc>
        <w:tc>
          <w:tcPr>
            <w:tcW w:w="1021" w:type="dxa"/>
            <w:shd w:val="clear" w:color="auto" w:fill="auto"/>
            <w:tcMar>
              <w:top w:w="80" w:type="dxa"/>
              <w:left w:w="80" w:type="dxa"/>
              <w:bottom w:w="80" w:type="dxa"/>
              <w:right w:w="80" w:type="dxa"/>
            </w:tcMar>
            <w:vAlign w:val="center"/>
          </w:tcPr>
          <w:p w14:paraId="241FC485"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825" w:type="dxa"/>
            <w:shd w:val="clear" w:color="auto" w:fill="auto"/>
            <w:tcMar>
              <w:top w:w="80" w:type="dxa"/>
              <w:left w:w="80" w:type="dxa"/>
              <w:bottom w:w="80" w:type="dxa"/>
              <w:right w:w="80" w:type="dxa"/>
            </w:tcMar>
            <w:vAlign w:val="center"/>
          </w:tcPr>
          <w:p w14:paraId="71C2E30D" w14:textId="77777777" w:rsidR="002B19DD" w:rsidRPr="004E6EB6" w:rsidRDefault="002B19DD" w:rsidP="00B7533E">
            <w:pPr>
              <w:pStyle w:val="Bodyjustified"/>
              <w:keepNext/>
              <w:spacing w:line="240" w:lineRule="auto"/>
              <w:rPr>
                <w:lang w:eastAsia="en-GB"/>
              </w:rPr>
            </w:pPr>
            <w:r w:rsidRPr="004E6EB6">
              <w:rPr>
                <w:lang w:eastAsia="en-GB"/>
              </w:rPr>
              <w:t>All</w:t>
            </w:r>
          </w:p>
        </w:tc>
        <w:tc>
          <w:tcPr>
            <w:tcW w:w="927" w:type="dxa"/>
            <w:shd w:val="clear" w:color="auto" w:fill="auto"/>
            <w:tcMar>
              <w:top w:w="80" w:type="dxa"/>
              <w:left w:w="80" w:type="dxa"/>
              <w:bottom w:w="80" w:type="dxa"/>
              <w:right w:w="80" w:type="dxa"/>
            </w:tcMar>
            <w:vAlign w:val="center"/>
          </w:tcPr>
          <w:p w14:paraId="5C8D6787" w14:textId="77777777" w:rsidR="002B19DD" w:rsidRPr="004E6EB6" w:rsidRDefault="002B19DD" w:rsidP="00B7533E">
            <w:pPr>
              <w:pStyle w:val="Bodyjustified"/>
              <w:keepNext/>
              <w:spacing w:line="240" w:lineRule="auto"/>
              <w:rPr>
                <w:lang w:eastAsia="en-GB"/>
              </w:rPr>
            </w:pPr>
            <w:r w:rsidRPr="004E6EB6">
              <w:rPr>
                <w:lang w:eastAsia="en-GB"/>
              </w:rPr>
              <w:t>T</w:t>
            </w:r>
            <w:r w:rsidRPr="004E6EB6">
              <w:rPr>
                <w:vertAlign w:val="subscript"/>
                <w:lang w:eastAsia="en-GB"/>
              </w:rPr>
              <w:t>sol</w:t>
            </w:r>
          </w:p>
        </w:tc>
        <w:tc>
          <w:tcPr>
            <w:tcW w:w="1643" w:type="dxa"/>
            <w:shd w:val="clear" w:color="auto" w:fill="auto"/>
            <w:tcMar>
              <w:top w:w="80" w:type="dxa"/>
              <w:left w:w="80" w:type="dxa"/>
              <w:bottom w:w="80" w:type="dxa"/>
              <w:right w:w="80" w:type="dxa"/>
            </w:tcMar>
            <w:vAlign w:val="center"/>
          </w:tcPr>
          <w:p w14:paraId="37C97EFC" w14:textId="77777777" w:rsidR="002B19DD" w:rsidRPr="004E6EB6" w:rsidRDefault="002B19DD" w:rsidP="00B7533E">
            <w:pPr>
              <w:pStyle w:val="Bodyjustified"/>
              <w:keepNext/>
              <w:spacing w:line="240" w:lineRule="auto"/>
              <w:rPr>
                <w:lang w:eastAsia="en-GB"/>
              </w:rPr>
            </w:pPr>
            <w:r w:rsidRPr="004E6EB6">
              <w:rPr>
                <w:lang w:eastAsia="en-GB"/>
              </w:rPr>
              <w:t>+260</w:t>
            </w:r>
          </w:p>
        </w:tc>
        <w:tc>
          <w:tcPr>
            <w:tcW w:w="723" w:type="dxa"/>
            <w:shd w:val="clear" w:color="auto" w:fill="auto"/>
            <w:tcMar>
              <w:top w:w="80" w:type="dxa"/>
              <w:left w:w="80" w:type="dxa"/>
              <w:bottom w:w="80" w:type="dxa"/>
              <w:right w:w="80" w:type="dxa"/>
            </w:tcMar>
            <w:vAlign w:val="center"/>
          </w:tcPr>
          <w:p w14:paraId="48195453" w14:textId="6DE16CDA" w:rsidR="002B19DD" w:rsidRPr="004E6EB6" w:rsidRDefault="005C0AD0" w:rsidP="00B7533E">
            <w:pPr>
              <w:pStyle w:val="Bodyjustified"/>
              <w:keepNext/>
              <w:spacing w:line="240" w:lineRule="auto"/>
              <w:rPr>
                <w:lang w:eastAsia="en-GB"/>
              </w:rPr>
            </w:pPr>
            <w:r w:rsidRPr="004E6EB6">
              <w:rPr>
                <w:rFonts w:cs="Arial"/>
              </w:rPr>
              <w:t>°</w:t>
            </w:r>
            <w:r w:rsidRPr="004E6EB6">
              <w:t>C</w:t>
            </w:r>
          </w:p>
        </w:tc>
        <w:tc>
          <w:tcPr>
            <w:tcW w:w="1035" w:type="dxa"/>
            <w:shd w:val="clear" w:color="auto" w:fill="auto"/>
            <w:tcMar>
              <w:top w:w="80" w:type="dxa"/>
              <w:left w:w="80" w:type="dxa"/>
              <w:bottom w:w="80" w:type="dxa"/>
              <w:right w:w="80" w:type="dxa"/>
            </w:tcMar>
            <w:vAlign w:val="center"/>
          </w:tcPr>
          <w:p w14:paraId="0EC4D8A2" w14:textId="18B5D8A2" w:rsidR="002B19DD" w:rsidRPr="004E6EB6" w:rsidRDefault="002B19DD" w:rsidP="00B7533E">
            <w:pPr>
              <w:pStyle w:val="Bodyjustified"/>
              <w:keepNext/>
              <w:spacing w:line="240" w:lineRule="auto"/>
              <w:jc w:val="left"/>
              <w:rPr>
                <w:lang w:eastAsia="en-GB"/>
              </w:rPr>
            </w:pPr>
            <w:r w:rsidRPr="004E6EB6">
              <w:rPr>
                <w:lang w:eastAsia="en-GB"/>
              </w:rPr>
              <w:t xml:space="preserve">Note </w:t>
            </w:r>
            <w:r w:rsidR="0059223A" w:rsidRPr="0059223A">
              <w:rPr>
                <w:highlight w:val="yellow"/>
                <w:lang w:eastAsia="en-GB"/>
              </w:rPr>
              <w:t>5</w:t>
            </w:r>
          </w:p>
        </w:tc>
      </w:tr>
    </w:tbl>
    <w:p w14:paraId="65A22E5A" w14:textId="415F41C5" w:rsidR="002B19DD" w:rsidRPr="004E6EB6" w:rsidRDefault="002B19DD" w:rsidP="002B19DD">
      <w:pPr>
        <w:pStyle w:val="NOTES"/>
      </w:pPr>
      <w:r w:rsidRPr="004E6EB6">
        <w:t>NOTES</w:t>
      </w:r>
      <w:r w:rsidR="00E80DB3" w:rsidRPr="004E6EB6">
        <w:t>:</w:t>
      </w:r>
    </w:p>
    <w:p w14:paraId="19D92377" w14:textId="0B95E65B" w:rsidR="002B19DD" w:rsidRPr="004E6EB6" w:rsidRDefault="002B19DD" w:rsidP="005C0AD0">
      <w:pPr>
        <w:pStyle w:val="numericallist"/>
        <w:spacing w:after="60"/>
      </w:pPr>
      <w:r w:rsidRPr="004E6EB6">
        <w:t>At T</w:t>
      </w:r>
      <w:r w:rsidRPr="004E6EB6">
        <w:rPr>
          <w:vertAlign w:val="subscript"/>
        </w:rPr>
        <w:t>amb</w:t>
      </w:r>
      <w:r w:rsidRPr="004E6EB6">
        <w:t xml:space="preserve"> </w:t>
      </w:r>
      <w:r w:rsidRPr="004E6EB6">
        <w:rPr>
          <w:rFonts w:cs="Arial"/>
        </w:rPr>
        <w:t>≤</w:t>
      </w:r>
      <w:r w:rsidRPr="004E6EB6">
        <w:t xml:space="preserve"> +130</w:t>
      </w:r>
      <w:r w:rsidRPr="004E6EB6">
        <w:rPr>
          <w:rFonts w:cs="Arial"/>
        </w:rPr>
        <w:t>º</w:t>
      </w:r>
      <w:r w:rsidRPr="004E6EB6">
        <w:t>C. For T</w:t>
      </w:r>
      <w:r w:rsidRPr="004E6EB6">
        <w:rPr>
          <w:vertAlign w:val="subscript"/>
        </w:rPr>
        <w:t>amb</w:t>
      </w:r>
      <w:r w:rsidR="00E80DB3" w:rsidRPr="004E6EB6">
        <w:rPr>
          <w:vertAlign w:val="subscript"/>
        </w:rPr>
        <w:t xml:space="preserve"> </w:t>
      </w:r>
      <w:r w:rsidRPr="004E6EB6">
        <w:t>&gt;</w:t>
      </w:r>
      <w:r w:rsidR="00E80DB3" w:rsidRPr="004E6EB6">
        <w:t xml:space="preserve"> </w:t>
      </w:r>
      <w:r w:rsidRPr="004E6EB6">
        <w:t>+130</w:t>
      </w:r>
      <w:r w:rsidRPr="004E6EB6">
        <w:rPr>
          <w:rFonts w:cs="Arial"/>
        </w:rPr>
        <w:t>º</w:t>
      </w:r>
      <w:r w:rsidRPr="004E6EB6">
        <w:t>C</w:t>
      </w:r>
      <w:r w:rsidR="00E80DB3" w:rsidRPr="004E6EB6">
        <w:t>,</w:t>
      </w:r>
      <w:r w:rsidRPr="004E6EB6">
        <w:t xml:space="preserve"> derate linearly to 0W at T</w:t>
      </w:r>
      <w:r w:rsidRPr="004E6EB6">
        <w:rPr>
          <w:vertAlign w:val="subscript"/>
        </w:rPr>
        <w:t>amb</w:t>
      </w:r>
      <w:r w:rsidR="00E80DB3" w:rsidRPr="004E6EB6">
        <w:rPr>
          <w:vertAlign w:val="subscript"/>
        </w:rPr>
        <w:t xml:space="preserve"> </w:t>
      </w:r>
      <w:r w:rsidRPr="004E6EB6">
        <w:t>=</w:t>
      </w:r>
      <w:r w:rsidR="00E80DB3" w:rsidRPr="004E6EB6">
        <w:t xml:space="preserve"> </w:t>
      </w:r>
      <w:r w:rsidRPr="004E6EB6">
        <w:t>+170</w:t>
      </w:r>
      <w:r w:rsidRPr="004E6EB6">
        <w:rPr>
          <w:rFonts w:cs="Arial"/>
        </w:rPr>
        <w:t>º</w:t>
      </w:r>
      <w:r w:rsidRPr="004E6EB6">
        <w:t>C.</w:t>
      </w:r>
    </w:p>
    <w:p w14:paraId="3A324DDE" w14:textId="10B2D63A" w:rsidR="002B19DD" w:rsidRDefault="002B19DD" w:rsidP="005C0AD0">
      <w:pPr>
        <w:pStyle w:val="numericallist"/>
        <w:spacing w:after="60"/>
      </w:pPr>
      <w:r w:rsidRPr="004E6EB6">
        <w:t>At T</w:t>
      </w:r>
      <w:r w:rsidRPr="004E6EB6">
        <w:rPr>
          <w:vertAlign w:val="subscript"/>
        </w:rPr>
        <w:t>amb</w:t>
      </w:r>
      <w:r w:rsidRPr="004E6EB6">
        <w:t xml:space="preserve"> </w:t>
      </w:r>
      <w:r w:rsidRPr="004E6EB6">
        <w:rPr>
          <w:rFonts w:cs="Arial"/>
        </w:rPr>
        <w:t>≤</w:t>
      </w:r>
      <w:r w:rsidRPr="004E6EB6">
        <w:t xml:space="preserve"> +120</w:t>
      </w:r>
      <w:r w:rsidRPr="004E6EB6">
        <w:rPr>
          <w:rFonts w:cs="Arial"/>
        </w:rPr>
        <w:t>º</w:t>
      </w:r>
      <w:r w:rsidRPr="004E6EB6">
        <w:t>C. For T</w:t>
      </w:r>
      <w:r w:rsidRPr="004E6EB6">
        <w:rPr>
          <w:vertAlign w:val="subscript"/>
        </w:rPr>
        <w:t>amb</w:t>
      </w:r>
      <w:r w:rsidR="00E80DB3" w:rsidRPr="004E6EB6">
        <w:rPr>
          <w:vertAlign w:val="subscript"/>
        </w:rPr>
        <w:t xml:space="preserve"> </w:t>
      </w:r>
      <w:r w:rsidRPr="004E6EB6">
        <w:t>&gt;</w:t>
      </w:r>
      <w:r w:rsidR="00E80DB3" w:rsidRPr="004E6EB6">
        <w:t xml:space="preserve"> </w:t>
      </w:r>
      <w:r w:rsidRPr="004E6EB6">
        <w:t>+120</w:t>
      </w:r>
      <w:r w:rsidRPr="004E6EB6">
        <w:rPr>
          <w:rFonts w:cs="Arial"/>
        </w:rPr>
        <w:t>º</w:t>
      </w:r>
      <w:r w:rsidRPr="004E6EB6">
        <w:t>C</w:t>
      </w:r>
      <w:r w:rsidR="00E80DB3" w:rsidRPr="004E6EB6">
        <w:t>,</w:t>
      </w:r>
      <w:r w:rsidRPr="004E6EB6">
        <w:t xml:space="preserve"> derate linearly to 0W at T</w:t>
      </w:r>
      <w:r w:rsidRPr="004E6EB6">
        <w:rPr>
          <w:vertAlign w:val="subscript"/>
        </w:rPr>
        <w:t>amb</w:t>
      </w:r>
      <w:r w:rsidR="00E80DB3" w:rsidRPr="004E6EB6">
        <w:t xml:space="preserve"> </w:t>
      </w:r>
      <w:r w:rsidRPr="004E6EB6">
        <w:t>=</w:t>
      </w:r>
      <w:r w:rsidR="00E80DB3" w:rsidRPr="004E6EB6">
        <w:t xml:space="preserve"> </w:t>
      </w:r>
      <w:r w:rsidRPr="004E6EB6">
        <w:t>+170</w:t>
      </w:r>
      <w:r w:rsidRPr="004E6EB6">
        <w:rPr>
          <w:rFonts w:cs="Arial"/>
        </w:rPr>
        <w:t>º</w:t>
      </w:r>
      <w:r w:rsidRPr="004E6EB6">
        <w:t>C.</w:t>
      </w:r>
    </w:p>
    <w:p w14:paraId="7B7B536E" w14:textId="13F0CB27" w:rsidR="00B7533E" w:rsidRPr="0059223A" w:rsidRDefault="00B7533E" w:rsidP="00B7533E">
      <w:pPr>
        <w:pStyle w:val="numericallist"/>
        <w:spacing w:after="60"/>
        <w:rPr>
          <w:highlight w:val="yellow"/>
        </w:rPr>
      </w:pPr>
      <w:r w:rsidRPr="0059223A">
        <w:rPr>
          <w:highlight w:val="yellow"/>
        </w:rPr>
        <w:t>At T</w:t>
      </w:r>
      <w:r w:rsidRPr="0059223A">
        <w:rPr>
          <w:highlight w:val="yellow"/>
          <w:vertAlign w:val="subscript"/>
        </w:rPr>
        <w:t>amb</w:t>
      </w:r>
      <w:r w:rsidRPr="0059223A">
        <w:rPr>
          <w:highlight w:val="yellow"/>
        </w:rPr>
        <w:t xml:space="preserve"> </w:t>
      </w:r>
      <w:r w:rsidRPr="0059223A">
        <w:rPr>
          <w:rFonts w:cs="Arial"/>
          <w:highlight w:val="yellow"/>
        </w:rPr>
        <w:t>≤</w:t>
      </w:r>
      <w:r w:rsidRPr="0059223A">
        <w:rPr>
          <w:highlight w:val="yellow"/>
        </w:rPr>
        <w:t xml:space="preserve"> +105</w:t>
      </w:r>
      <w:r w:rsidRPr="0059223A">
        <w:rPr>
          <w:rFonts w:cs="Arial"/>
          <w:highlight w:val="yellow"/>
        </w:rPr>
        <w:t>º</w:t>
      </w:r>
      <w:r w:rsidRPr="0059223A">
        <w:rPr>
          <w:highlight w:val="yellow"/>
        </w:rPr>
        <w:t>C. For T</w:t>
      </w:r>
      <w:r w:rsidRPr="0059223A">
        <w:rPr>
          <w:highlight w:val="yellow"/>
          <w:vertAlign w:val="subscript"/>
        </w:rPr>
        <w:t xml:space="preserve">amb </w:t>
      </w:r>
      <w:r w:rsidRPr="0059223A">
        <w:rPr>
          <w:highlight w:val="yellow"/>
        </w:rPr>
        <w:t>&gt; +1</w:t>
      </w:r>
      <w:r w:rsidR="0059223A">
        <w:rPr>
          <w:highlight w:val="yellow"/>
        </w:rPr>
        <w:t>05</w:t>
      </w:r>
      <w:r w:rsidRPr="0059223A">
        <w:rPr>
          <w:rFonts w:cs="Arial"/>
          <w:highlight w:val="yellow"/>
        </w:rPr>
        <w:t>º</w:t>
      </w:r>
      <w:r w:rsidRPr="0059223A">
        <w:rPr>
          <w:highlight w:val="yellow"/>
        </w:rPr>
        <w:t>C, derate linearly to 0W at T</w:t>
      </w:r>
      <w:r w:rsidRPr="0059223A">
        <w:rPr>
          <w:highlight w:val="yellow"/>
          <w:vertAlign w:val="subscript"/>
        </w:rPr>
        <w:t>amb</w:t>
      </w:r>
      <w:r w:rsidRPr="0059223A">
        <w:rPr>
          <w:highlight w:val="yellow"/>
        </w:rPr>
        <w:t xml:space="preserve"> = +170</w:t>
      </w:r>
      <w:r w:rsidRPr="0059223A">
        <w:rPr>
          <w:rFonts w:cs="Arial"/>
          <w:highlight w:val="yellow"/>
        </w:rPr>
        <w:t>º</w:t>
      </w:r>
      <w:r w:rsidRPr="0059223A">
        <w:rPr>
          <w:highlight w:val="yellow"/>
        </w:rPr>
        <w:t>C.</w:t>
      </w:r>
    </w:p>
    <w:p w14:paraId="36E21BFC" w14:textId="77777777" w:rsidR="002B19DD" w:rsidRDefault="002B19DD" w:rsidP="005C0AD0">
      <w:pPr>
        <w:pStyle w:val="numericallist"/>
        <w:spacing w:after="60"/>
      </w:pPr>
      <w:r w:rsidRPr="004E6EB6">
        <w:t>R</w:t>
      </w:r>
      <w:r w:rsidRPr="004E6EB6">
        <w:rPr>
          <w:vertAlign w:val="subscript"/>
        </w:rPr>
        <w:t>n</w:t>
      </w:r>
      <w:r w:rsidRPr="004E6EB6">
        <w:t xml:space="preserve"> = rated resistance.</w:t>
      </w:r>
    </w:p>
    <w:p w14:paraId="1B586053" w14:textId="77777777" w:rsidR="002B19DD" w:rsidRPr="004E6EB6" w:rsidRDefault="002B19DD" w:rsidP="005C0AD0">
      <w:pPr>
        <w:pStyle w:val="numericallist"/>
        <w:spacing w:after="60"/>
      </w:pPr>
      <w:r w:rsidRPr="004E6EB6">
        <w:t>Duration 5 seconds maximum.</w:t>
      </w:r>
    </w:p>
    <w:p w14:paraId="28741876" w14:textId="77777777" w:rsidR="00BB0E46" w:rsidRPr="004E6EB6" w:rsidRDefault="00BB0E46">
      <w:pPr>
        <w:spacing w:after="0" w:line="240" w:lineRule="auto"/>
        <w:ind w:left="0" w:right="0"/>
        <w:jc w:val="left"/>
        <w:rPr>
          <w:bCs/>
          <w:caps/>
          <w:u w:val="single"/>
        </w:rPr>
      </w:pPr>
      <w:r w:rsidRPr="004E6EB6">
        <w:br w:type="page"/>
      </w:r>
    </w:p>
    <w:p w14:paraId="08DB2536" w14:textId="77777777" w:rsidR="00BB0E46" w:rsidRPr="004E6EB6" w:rsidRDefault="00BB0E46" w:rsidP="00BB0E46">
      <w:pPr>
        <w:pStyle w:val="Heading2"/>
      </w:pPr>
      <w:bookmarkStart w:id="15" w:name="_Ref497911795"/>
      <w:bookmarkStart w:id="16" w:name="_Toc174367794"/>
      <w:r w:rsidRPr="004E6EB6">
        <w:lastRenderedPageBreak/>
        <w:t>PHYSICAL DIMENSIONS</w:t>
      </w:r>
      <w:bookmarkEnd w:id="15"/>
      <w:bookmarkEnd w:id="16"/>
    </w:p>
    <w:p w14:paraId="5A2F40E3" w14:textId="114DC9FE" w:rsidR="00BB0E46" w:rsidRPr="004E6EB6" w:rsidRDefault="0068797C" w:rsidP="00983257">
      <w:pPr>
        <w:pStyle w:val="Bodyjustified"/>
        <w:spacing w:after="120"/>
        <w:ind w:left="1276"/>
        <w:jc w:val="left"/>
      </w:pPr>
      <w:r w:rsidRPr="004E6EB6">
        <w:rPr>
          <w:noProof/>
          <w:lang w:eastAsia="en-GB"/>
        </w:rPr>
        <w:drawing>
          <wp:inline distT="0" distB="0" distL="0" distR="0" wp14:anchorId="704AD5DC" wp14:editId="5512A383">
            <wp:extent cx="5686425" cy="20451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1027 Para1.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5427" cy="2069958"/>
                    </a:xfrm>
                    <a:prstGeom prst="rect">
                      <a:avLst/>
                    </a:prstGeom>
                  </pic:spPr>
                </pic:pic>
              </a:graphicData>
            </a:graphic>
          </wp:inline>
        </w:drawing>
      </w:r>
    </w:p>
    <w:tbl>
      <w:tblPr>
        <w:tblW w:w="0" w:type="auto"/>
        <w:tblInd w:w="2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191"/>
        <w:gridCol w:w="721"/>
        <w:gridCol w:w="700"/>
        <w:gridCol w:w="700"/>
        <w:gridCol w:w="740"/>
        <w:gridCol w:w="720"/>
        <w:gridCol w:w="740"/>
        <w:gridCol w:w="720"/>
        <w:gridCol w:w="740"/>
        <w:gridCol w:w="720"/>
      </w:tblGrid>
      <w:tr w:rsidR="00BB0E46" w:rsidRPr="004E6EB6" w14:paraId="3947DDE8" w14:textId="77777777" w:rsidTr="0059223A">
        <w:trPr>
          <w:trHeight w:val="227"/>
        </w:trPr>
        <w:tc>
          <w:tcPr>
            <w:tcW w:w="1191" w:type="dxa"/>
            <w:vMerge w:val="restart"/>
            <w:shd w:val="clear" w:color="auto" w:fill="auto"/>
            <w:tcMar>
              <w:top w:w="80" w:type="dxa"/>
              <w:left w:w="80" w:type="dxa"/>
              <w:bottom w:w="80" w:type="dxa"/>
              <w:right w:w="80" w:type="dxa"/>
            </w:tcMar>
          </w:tcPr>
          <w:p w14:paraId="61D92E1D" w14:textId="77777777" w:rsidR="00BB0E46" w:rsidRPr="004E6EB6" w:rsidRDefault="00BB0E46" w:rsidP="00983257">
            <w:pPr>
              <w:pStyle w:val="Bodyjustified"/>
              <w:spacing w:line="240" w:lineRule="auto"/>
              <w:rPr>
                <w:lang w:eastAsia="en-GB"/>
              </w:rPr>
            </w:pPr>
            <w:r w:rsidRPr="004E6EB6">
              <w:rPr>
                <w:lang w:eastAsia="en-GB"/>
              </w:rPr>
              <w:t>Variant Number</w:t>
            </w:r>
          </w:p>
        </w:tc>
        <w:tc>
          <w:tcPr>
            <w:tcW w:w="721" w:type="dxa"/>
            <w:vMerge w:val="restart"/>
            <w:shd w:val="clear" w:color="auto" w:fill="auto"/>
            <w:tcMar>
              <w:top w:w="80" w:type="dxa"/>
              <w:left w:w="80" w:type="dxa"/>
              <w:bottom w:w="80" w:type="dxa"/>
              <w:right w:w="80" w:type="dxa"/>
            </w:tcMar>
          </w:tcPr>
          <w:p w14:paraId="63CAECB8" w14:textId="77777777" w:rsidR="00BB0E46" w:rsidRPr="004E6EB6" w:rsidRDefault="00BB0E46" w:rsidP="00983257">
            <w:pPr>
              <w:pStyle w:val="Bodyjustified"/>
              <w:spacing w:line="240" w:lineRule="auto"/>
              <w:rPr>
                <w:lang w:eastAsia="en-GB"/>
              </w:rPr>
            </w:pPr>
            <w:r w:rsidRPr="004E6EB6">
              <w:rPr>
                <w:lang w:eastAsia="en-GB"/>
              </w:rPr>
              <w:t>Style</w:t>
            </w:r>
          </w:p>
        </w:tc>
        <w:tc>
          <w:tcPr>
            <w:tcW w:w="5780" w:type="dxa"/>
            <w:gridSpan w:val="8"/>
            <w:shd w:val="clear" w:color="auto" w:fill="auto"/>
          </w:tcPr>
          <w:p w14:paraId="7AE8350B" w14:textId="77777777" w:rsidR="00BB0E46" w:rsidRPr="004E6EB6" w:rsidRDefault="00BB0E46" w:rsidP="00983257">
            <w:pPr>
              <w:pStyle w:val="Bodyjustified"/>
              <w:spacing w:line="240" w:lineRule="auto"/>
              <w:rPr>
                <w:lang w:eastAsia="en-GB"/>
              </w:rPr>
            </w:pPr>
            <w:r w:rsidRPr="004E6EB6">
              <w:rPr>
                <w:lang w:eastAsia="en-GB"/>
              </w:rPr>
              <w:t>Dimensions (mm)</w:t>
            </w:r>
          </w:p>
        </w:tc>
      </w:tr>
      <w:tr w:rsidR="00BB0E46" w:rsidRPr="004E6EB6" w14:paraId="24782F7C" w14:textId="77777777" w:rsidTr="0059223A">
        <w:trPr>
          <w:trHeight w:val="227"/>
        </w:trPr>
        <w:tc>
          <w:tcPr>
            <w:tcW w:w="1191" w:type="dxa"/>
            <w:vMerge/>
            <w:shd w:val="clear" w:color="auto" w:fill="auto"/>
          </w:tcPr>
          <w:p w14:paraId="1518F150" w14:textId="77777777" w:rsidR="00BB0E46" w:rsidRPr="004E6EB6" w:rsidRDefault="00BB0E46" w:rsidP="00983257">
            <w:pPr>
              <w:pStyle w:val="Bodyjustified"/>
              <w:spacing w:line="240" w:lineRule="auto"/>
              <w:rPr>
                <w:rFonts w:ascii="Courier" w:hAnsi="Courier" w:cstheme="minorBidi"/>
                <w:sz w:val="24"/>
                <w:szCs w:val="24"/>
                <w:lang w:eastAsia="en-GB"/>
              </w:rPr>
            </w:pPr>
          </w:p>
        </w:tc>
        <w:tc>
          <w:tcPr>
            <w:tcW w:w="721" w:type="dxa"/>
            <w:vMerge/>
            <w:shd w:val="clear" w:color="auto" w:fill="auto"/>
          </w:tcPr>
          <w:p w14:paraId="78EE5058" w14:textId="77777777" w:rsidR="00BB0E46" w:rsidRPr="004E6EB6" w:rsidRDefault="00BB0E46" w:rsidP="00983257">
            <w:pPr>
              <w:pStyle w:val="Bodyjustified"/>
              <w:spacing w:line="240" w:lineRule="auto"/>
              <w:rPr>
                <w:rFonts w:ascii="Courier" w:hAnsi="Courier" w:cstheme="minorBidi"/>
                <w:sz w:val="24"/>
                <w:szCs w:val="24"/>
                <w:lang w:eastAsia="en-GB"/>
              </w:rPr>
            </w:pPr>
          </w:p>
        </w:tc>
        <w:tc>
          <w:tcPr>
            <w:tcW w:w="1400" w:type="dxa"/>
            <w:gridSpan w:val="2"/>
            <w:shd w:val="clear" w:color="auto" w:fill="auto"/>
            <w:tcMar>
              <w:top w:w="80" w:type="dxa"/>
              <w:left w:w="80" w:type="dxa"/>
              <w:bottom w:w="80" w:type="dxa"/>
              <w:right w:w="80" w:type="dxa"/>
            </w:tcMar>
          </w:tcPr>
          <w:p w14:paraId="698D2857" w14:textId="77777777" w:rsidR="00BB0E46" w:rsidRPr="004E6EB6" w:rsidRDefault="00BB0E46" w:rsidP="00983257">
            <w:pPr>
              <w:pStyle w:val="Bodyjustified"/>
              <w:spacing w:line="240" w:lineRule="auto"/>
              <w:rPr>
                <w:lang w:eastAsia="en-GB"/>
              </w:rPr>
            </w:pPr>
            <w:r w:rsidRPr="004E6EB6">
              <w:rPr>
                <w:lang w:eastAsia="en-GB"/>
              </w:rPr>
              <w:t>A</w:t>
            </w:r>
          </w:p>
        </w:tc>
        <w:tc>
          <w:tcPr>
            <w:tcW w:w="1460" w:type="dxa"/>
            <w:gridSpan w:val="2"/>
            <w:shd w:val="clear" w:color="auto" w:fill="auto"/>
            <w:tcMar>
              <w:top w:w="80" w:type="dxa"/>
              <w:left w:w="80" w:type="dxa"/>
              <w:bottom w:w="80" w:type="dxa"/>
              <w:right w:w="80" w:type="dxa"/>
            </w:tcMar>
          </w:tcPr>
          <w:p w14:paraId="675192DB" w14:textId="77777777" w:rsidR="00BB0E46" w:rsidRPr="004E6EB6" w:rsidRDefault="00BB0E46" w:rsidP="00983257">
            <w:pPr>
              <w:pStyle w:val="Bodyjustified"/>
              <w:spacing w:line="240" w:lineRule="auto"/>
              <w:rPr>
                <w:lang w:eastAsia="en-GB"/>
              </w:rPr>
            </w:pPr>
            <w:r w:rsidRPr="004E6EB6">
              <w:rPr>
                <w:lang w:eastAsia="en-GB"/>
              </w:rPr>
              <w:t>B</w:t>
            </w:r>
          </w:p>
        </w:tc>
        <w:tc>
          <w:tcPr>
            <w:tcW w:w="1460" w:type="dxa"/>
            <w:gridSpan w:val="2"/>
            <w:shd w:val="clear" w:color="auto" w:fill="auto"/>
            <w:tcMar>
              <w:top w:w="80" w:type="dxa"/>
              <w:left w:w="80" w:type="dxa"/>
              <w:bottom w:w="80" w:type="dxa"/>
              <w:right w:w="80" w:type="dxa"/>
            </w:tcMar>
          </w:tcPr>
          <w:p w14:paraId="3F7BC210" w14:textId="77777777" w:rsidR="00BB0E46" w:rsidRPr="004E6EB6" w:rsidRDefault="00BB0E46" w:rsidP="00983257">
            <w:pPr>
              <w:pStyle w:val="Bodyjustified"/>
              <w:spacing w:line="240" w:lineRule="auto"/>
              <w:rPr>
                <w:lang w:eastAsia="en-GB"/>
              </w:rPr>
            </w:pPr>
            <w:r w:rsidRPr="004E6EB6">
              <w:rPr>
                <w:lang w:eastAsia="en-GB"/>
              </w:rPr>
              <w:t>C</w:t>
            </w:r>
          </w:p>
        </w:tc>
        <w:tc>
          <w:tcPr>
            <w:tcW w:w="1460" w:type="dxa"/>
            <w:gridSpan w:val="2"/>
            <w:shd w:val="clear" w:color="auto" w:fill="auto"/>
            <w:tcMar>
              <w:top w:w="80" w:type="dxa"/>
              <w:left w:w="80" w:type="dxa"/>
              <w:bottom w:w="80" w:type="dxa"/>
              <w:right w:w="80" w:type="dxa"/>
            </w:tcMar>
          </w:tcPr>
          <w:p w14:paraId="09D0A5E0" w14:textId="77777777" w:rsidR="00BB0E46" w:rsidRPr="004E6EB6" w:rsidRDefault="00BB0E46" w:rsidP="00983257">
            <w:pPr>
              <w:pStyle w:val="Bodyjustified"/>
              <w:spacing w:line="240" w:lineRule="auto"/>
              <w:rPr>
                <w:lang w:eastAsia="en-GB"/>
              </w:rPr>
            </w:pPr>
            <w:r w:rsidRPr="004E6EB6">
              <w:rPr>
                <w:lang w:eastAsia="en-GB"/>
              </w:rPr>
              <w:t>D</w:t>
            </w:r>
          </w:p>
        </w:tc>
      </w:tr>
      <w:tr w:rsidR="00BB0E46" w:rsidRPr="004E6EB6" w14:paraId="257EE9E5" w14:textId="77777777" w:rsidTr="0059223A">
        <w:trPr>
          <w:trHeight w:val="227"/>
        </w:trPr>
        <w:tc>
          <w:tcPr>
            <w:tcW w:w="1191" w:type="dxa"/>
            <w:vMerge/>
            <w:shd w:val="clear" w:color="auto" w:fill="auto"/>
            <w:vAlign w:val="center"/>
          </w:tcPr>
          <w:p w14:paraId="31C268DC" w14:textId="77777777" w:rsidR="00BB0E46" w:rsidRPr="004E6EB6" w:rsidRDefault="00BB0E46" w:rsidP="00983257">
            <w:pPr>
              <w:pStyle w:val="Bodyjustified"/>
              <w:spacing w:line="240" w:lineRule="auto"/>
              <w:rPr>
                <w:rFonts w:ascii="Courier" w:hAnsi="Courier" w:cstheme="minorBidi"/>
                <w:sz w:val="24"/>
                <w:szCs w:val="24"/>
                <w:lang w:eastAsia="en-GB"/>
              </w:rPr>
            </w:pPr>
          </w:p>
        </w:tc>
        <w:tc>
          <w:tcPr>
            <w:tcW w:w="721" w:type="dxa"/>
            <w:vMerge/>
            <w:shd w:val="clear" w:color="auto" w:fill="auto"/>
            <w:vAlign w:val="center"/>
          </w:tcPr>
          <w:p w14:paraId="0A3D9E56" w14:textId="77777777" w:rsidR="00BB0E46" w:rsidRPr="004E6EB6" w:rsidRDefault="00BB0E46" w:rsidP="00983257">
            <w:pPr>
              <w:pStyle w:val="Bodyjustified"/>
              <w:spacing w:line="240" w:lineRule="auto"/>
              <w:rPr>
                <w:rFonts w:ascii="Courier" w:hAnsi="Courier" w:cstheme="minorBidi"/>
                <w:sz w:val="24"/>
                <w:szCs w:val="24"/>
                <w:lang w:eastAsia="en-GB"/>
              </w:rPr>
            </w:pPr>
          </w:p>
        </w:tc>
        <w:tc>
          <w:tcPr>
            <w:tcW w:w="700" w:type="dxa"/>
            <w:shd w:val="clear" w:color="auto" w:fill="auto"/>
            <w:tcMar>
              <w:top w:w="80" w:type="dxa"/>
              <w:left w:w="80" w:type="dxa"/>
              <w:bottom w:w="80" w:type="dxa"/>
              <w:right w:w="80" w:type="dxa"/>
            </w:tcMar>
            <w:vAlign w:val="center"/>
          </w:tcPr>
          <w:p w14:paraId="78EFF79F" w14:textId="77777777" w:rsidR="00BB0E46" w:rsidRPr="004E6EB6" w:rsidRDefault="00BB0E46" w:rsidP="00983257">
            <w:pPr>
              <w:pStyle w:val="Bodyjustified"/>
              <w:spacing w:line="240" w:lineRule="auto"/>
              <w:rPr>
                <w:lang w:eastAsia="en-GB"/>
              </w:rPr>
            </w:pPr>
            <w:r w:rsidRPr="004E6EB6">
              <w:rPr>
                <w:lang w:eastAsia="en-GB"/>
              </w:rPr>
              <w:t>Min</w:t>
            </w:r>
          </w:p>
        </w:tc>
        <w:tc>
          <w:tcPr>
            <w:tcW w:w="700" w:type="dxa"/>
            <w:shd w:val="clear" w:color="auto" w:fill="auto"/>
            <w:tcMar>
              <w:top w:w="80" w:type="dxa"/>
              <w:left w:w="80" w:type="dxa"/>
              <w:bottom w:w="80" w:type="dxa"/>
              <w:right w:w="80" w:type="dxa"/>
            </w:tcMar>
            <w:vAlign w:val="center"/>
          </w:tcPr>
          <w:p w14:paraId="28FB7950" w14:textId="77777777" w:rsidR="00BB0E46" w:rsidRPr="004E6EB6" w:rsidRDefault="00BB0E46" w:rsidP="00983257">
            <w:pPr>
              <w:pStyle w:val="Bodyjustified"/>
              <w:spacing w:line="240" w:lineRule="auto"/>
              <w:rPr>
                <w:lang w:eastAsia="en-GB"/>
              </w:rPr>
            </w:pPr>
            <w:r w:rsidRPr="004E6EB6">
              <w:rPr>
                <w:lang w:eastAsia="en-GB"/>
              </w:rPr>
              <w:t>Max</w:t>
            </w:r>
          </w:p>
        </w:tc>
        <w:tc>
          <w:tcPr>
            <w:tcW w:w="740" w:type="dxa"/>
            <w:shd w:val="clear" w:color="auto" w:fill="auto"/>
            <w:tcMar>
              <w:top w:w="80" w:type="dxa"/>
              <w:left w:w="80" w:type="dxa"/>
              <w:bottom w:w="80" w:type="dxa"/>
              <w:right w:w="80" w:type="dxa"/>
            </w:tcMar>
            <w:vAlign w:val="center"/>
          </w:tcPr>
          <w:p w14:paraId="5269B0C7" w14:textId="77777777" w:rsidR="00BB0E46" w:rsidRPr="004E6EB6" w:rsidRDefault="00BB0E46" w:rsidP="00983257">
            <w:pPr>
              <w:pStyle w:val="Bodyjustified"/>
              <w:spacing w:line="240" w:lineRule="auto"/>
              <w:rPr>
                <w:lang w:eastAsia="en-GB"/>
              </w:rPr>
            </w:pPr>
            <w:r w:rsidRPr="004E6EB6">
              <w:rPr>
                <w:lang w:eastAsia="en-GB"/>
              </w:rPr>
              <w:t>Min</w:t>
            </w:r>
          </w:p>
        </w:tc>
        <w:tc>
          <w:tcPr>
            <w:tcW w:w="720" w:type="dxa"/>
            <w:shd w:val="clear" w:color="auto" w:fill="auto"/>
            <w:tcMar>
              <w:top w:w="80" w:type="dxa"/>
              <w:left w:w="80" w:type="dxa"/>
              <w:bottom w:w="80" w:type="dxa"/>
              <w:right w:w="80" w:type="dxa"/>
            </w:tcMar>
            <w:vAlign w:val="center"/>
          </w:tcPr>
          <w:p w14:paraId="3BAF9D68" w14:textId="77777777" w:rsidR="00BB0E46" w:rsidRPr="004E6EB6" w:rsidRDefault="00BB0E46" w:rsidP="00983257">
            <w:pPr>
              <w:pStyle w:val="Bodyjustified"/>
              <w:spacing w:line="240" w:lineRule="auto"/>
              <w:rPr>
                <w:lang w:eastAsia="en-GB"/>
              </w:rPr>
            </w:pPr>
            <w:r w:rsidRPr="004E6EB6">
              <w:rPr>
                <w:lang w:eastAsia="en-GB"/>
              </w:rPr>
              <w:t>Max</w:t>
            </w:r>
          </w:p>
        </w:tc>
        <w:tc>
          <w:tcPr>
            <w:tcW w:w="740" w:type="dxa"/>
            <w:shd w:val="clear" w:color="auto" w:fill="auto"/>
            <w:tcMar>
              <w:top w:w="80" w:type="dxa"/>
              <w:left w:w="80" w:type="dxa"/>
              <w:bottom w:w="80" w:type="dxa"/>
              <w:right w:w="80" w:type="dxa"/>
            </w:tcMar>
            <w:vAlign w:val="center"/>
          </w:tcPr>
          <w:p w14:paraId="5B3673D3" w14:textId="77777777" w:rsidR="00BB0E46" w:rsidRPr="004E6EB6" w:rsidRDefault="00BB0E46" w:rsidP="00983257">
            <w:pPr>
              <w:pStyle w:val="Bodyjustified"/>
              <w:spacing w:line="240" w:lineRule="auto"/>
              <w:rPr>
                <w:lang w:eastAsia="en-GB"/>
              </w:rPr>
            </w:pPr>
            <w:r w:rsidRPr="004E6EB6">
              <w:rPr>
                <w:lang w:eastAsia="en-GB"/>
              </w:rPr>
              <w:t>Min</w:t>
            </w:r>
          </w:p>
        </w:tc>
        <w:tc>
          <w:tcPr>
            <w:tcW w:w="720" w:type="dxa"/>
            <w:shd w:val="clear" w:color="auto" w:fill="auto"/>
            <w:tcMar>
              <w:top w:w="80" w:type="dxa"/>
              <w:left w:w="80" w:type="dxa"/>
              <w:bottom w:w="80" w:type="dxa"/>
              <w:right w:w="80" w:type="dxa"/>
            </w:tcMar>
            <w:vAlign w:val="center"/>
          </w:tcPr>
          <w:p w14:paraId="530645B6" w14:textId="77777777" w:rsidR="00BB0E46" w:rsidRPr="004E6EB6" w:rsidRDefault="00BB0E46" w:rsidP="00983257">
            <w:pPr>
              <w:pStyle w:val="Bodyjustified"/>
              <w:spacing w:line="240" w:lineRule="auto"/>
              <w:rPr>
                <w:lang w:eastAsia="en-GB"/>
              </w:rPr>
            </w:pPr>
            <w:r w:rsidRPr="004E6EB6">
              <w:rPr>
                <w:lang w:eastAsia="en-GB"/>
              </w:rPr>
              <w:t>Max</w:t>
            </w:r>
          </w:p>
        </w:tc>
        <w:tc>
          <w:tcPr>
            <w:tcW w:w="740" w:type="dxa"/>
            <w:shd w:val="clear" w:color="auto" w:fill="auto"/>
            <w:tcMar>
              <w:top w:w="80" w:type="dxa"/>
              <w:left w:w="80" w:type="dxa"/>
              <w:bottom w:w="80" w:type="dxa"/>
              <w:right w:w="80" w:type="dxa"/>
            </w:tcMar>
            <w:vAlign w:val="center"/>
          </w:tcPr>
          <w:p w14:paraId="32AD2BB6" w14:textId="77777777" w:rsidR="00BB0E46" w:rsidRPr="004E6EB6" w:rsidRDefault="00BB0E46" w:rsidP="00983257">
            <w:pPr>
              <w:pStyle w:val="Bodyjustified"/>
              <w:spacing w:line="240" w:lineRule="auto"/>
              <w:rPr>
                <w:lang w:eastAsia="en-GB"/>
              </w:rPr>
            </w:pPr>
            <w:r w:rsidRPr="004E6EB6">
              <w:rPr>
                <w:lang w:eastAsia="en-GB"/>
              </w:rPr>
              <w:t>Min</w:t>
            </w:r>
          </w:p>
        </w:tc>
        <w:tc>
          <w:tcPr>
            <w:tcW w:w="720" w:type="dxa"/>
            <w:shd w:val="clear" w:color="auto" w:fill="auto"/>
            <w:tcMar>
              <w:top w:w="80" w:type="dxa"/>
              <w:left w:w="80" w:type="dxa"/>
              <w:bottom w:w="80" w:type="dxa"/>
              <w:right w:w="80" w:type="dxa"/>
            </w:tcMar>
            <w:vAlign w:val="center"/>
          </w:tcPr>
          <w:p w14:paraId="3872C1BB" w14:textId="77777777" w:rsidR="00BB0E46" w:rsidRPr="004E6EB6" w:rsidRDefault="00BB0E46" w:rsidP="00983257">
            <w:pPr>
              <w:pStyle w:val="Bodyjustified"/>
              <w:spacing w:line="240" w:lineRule="auto"/>
              <w:rPr>
                <w:lang w:eastAsia="en-GB"/>
              </w:rPr>
            </w:pPr>
            <w:r w:rsidRPr="004E6EB6">
              <w:rPr>
                <w:lang w:eastAsia="en-GB"/>
              </w:rPr>
              <w:t>Max</w:t>
            </w:r>
          </w:p>
        </w:tc>
      </w:tr>
      <w:tr w:rsidR="00BB0E46" w:rsidRPr="004E6EB6" w14:paraId="235CA205" w14:textId="77777777" w:rsidTr="0059223A">
        <w:trPr>
          <w:trHeight w:val="227"/>
        </w:trPr>
        <w:tc>
          <w:tcPr>
            <w:tcW w:w="1191" w:type="dxa"/>
            <w:shd w:val="clear" w:color="auto" w:fill="auto"/>
            <w:tcMar>
              <w:top w:w="80" w:type="dxa"/>
              <w:left w:w="80" w:type="dxa"/>
              <w:bottom w:w="80" w:type="dxa"/>
              <w:right w:w="80" w:type="dxa"/>
            </w:tcMar>
            <w:vAlign w:val="center"/>
          </w:tcPr>
          <w:p w14:paraId="10DFAA32" w14:textId="20EEB9AF" w:rsidR="00BB0E46" w:rsidRPr="004E6EB6" w:rsidRDefault="00BB0E46" w:rsidP="00983257">
            <w:pPr>
              <w:pStyle w:val="Bodyjustified"/>
              <w:spacing w:line="240" w:lineRule="auto"/>
              <w:rPr>
                <w:lang w:eastAsia="en-GB"/>
              </w:rPr>
            </w:pPr>
            <w:r w:rsidRPr="004E6EB6">
              <w:rPr>
                <w:lang w:eastAsia="en-GB"/>
              </w:rPr>
              <w:t>01</w:t>
            </w:r>
            <w:r w:rsidR="006B1B1A" w:rsidRPr="004E6EB6">
              <w:rPr>
                <w:lang w:eastAsia="en-GB"/>
              </w:rPr>
              <w:t>, 04</w:t>
            </w:r>
          </w:p>
        </w:tc>
        <w:tc>
          <w:tcPr>
            <w:tcW w:w="721" w:type="dxa"/>
            <w:shd w:val="clear" w:color="auto" w:fill="auto"/>
            <w:tcMar>
              <w:top w:w="80" w:type="dxa"/>
              <w:left w:w="80" w:type="dxa"/>
              <w:bottom w:w="80" w:type="dxa"/>
              <w:right w:w="80" w:type="dxa"/>
            </w:tcMar>
            <w:vAlign w:val="center"/>
          </w:tcPr>
          <w:p w14:paraId="6F90F5E3" w14:textId="77777777" w:rsidR="00BB0E46" w:rsidRPr="004E6EB6" w:rsidRDefault="00BB0E46" w:rsidP="00983257">
            <w:pPr>
              <w:pStyle w:val="Bodyjustified"/>
              <w:spacing w:line="240" w:lineRule="auto"/>
              <w:rPr>
                <w:lang w:eastAsia="en-GB"/>
              </w:rPr>
            </w:pPr>
            <w:r w:rsidRPr="004E6EB6">
              <w:rPr>
                <w:lang w:eastAsia="en-GB"/>
              </w:rPr>
              <w:t>2010</w:t>
            </w:r>
          </w:p>
        </w:tc>
        <w:tc>
          <w:tcPr>
            <w:tcW w:w="700" w:type="dxa"/>
            <w:shd w:val="clear" w:color="auto" w:fill="auto"/>
            <w:tcMar>
              <w:top w:w="80" w:type="dxa"/>
              <w:left w:w="80" w:type="dxa"/>
              <w:bottom w:w="80" w:type="dxa"/>
              <w:right w:w="80" w:type="dxa"/>
            </w:tcMar>
            <w:vAlign w:val="center"/>
          </w:tcPr>
          <w:p w14:paraId="2735E85F" w14:textId="77777777" w:rsidR="00BB0E46" w:rsidRPr="004E6EB6" w:rsidRDefault="00BB0E46" w:rsidP="00983257">
            <w:pPr>
              <w:pStyle w:val="Bodyjustified"/>
              <w:spacing w:line="240" w:lineRule="auto"/>
              <w:rPr>
                <w:lang w:eastAsia="en-GB"/>
              </w:rPr>
            </w:pPr>
            <w:r w:rsidRPr="004E6EB6">
              <w:rPr>
                <w:lang w:eastAsia="en-GB"/>
              </w:rPr>
              <w:t>4.98</w:t>
            </w:r>
          </w:p>
        </w:tc>
        <w:tc>
          <w:tcPr>
            <w:tcW w:w="700" w:type="dxa"/>
            <w:shd w:val="clear" w:color="auto" w:fill="auto"/>
            <w:tcMar>
              <w:top w:w="80" w:type="dxa"/>
              <w:left w:w="80" w:type="dxa"/>
              <w:bottom w:w="80" w:type="dxa"/>
              <w:right w:w="80" w:type="dxa"/>
            </w:tcMar>
            <w:vAlign w:val="center"/>
          </w:tcPr>
          <w:p w14:paraId="5A20555C" w14:textId="77777777" w:rsidR="00BB0E46" w:rsidRPr="004E6EB6" w:rsidRDefault="00BB0E46" w:rsidP="00983257">
            <w:pPr>
              <w:pStyle w:val="Bodyjustified"/>
              <w:spacing w:line="240" w:lineRule="auto"/>
              <w:rPr>
                <w:lang w:eastAsia="en-GB"/>
              </w:rPr>
            </w:pPr>
            <w:r w:rsidRPr="004E6EB6">
              <w:rPr>
                <w:lang w:eastAsia="en-GB"/>
              </w:rPr>
              <w:t>5.18</w:t>
            </w:r>
          </w:p>
        </w:tc>
        <w:tc>
          <w:tcPr>
            <w:tcW w:w="740" w:type="dxa"/>
            <w:shd w:val="clear" w:color="auto" w:fill="auto"/>
            <w:tcMar>
              <w:top w:w="80" w:type="dxa"/>
              <w:left w:w="80" w:type="dxa"/>
              <w:bottom w:w="80" w:type="dxa"/>
              <w:right w:w="80" w:type="dxa"/>
            </w:tcMar>
            <w:vAlign w:val="center"/>
          </w:tcPr>
          <w:p w14:paraId="257783E3" w14:textId="77777777" w:rsidR="00BB0E46" w:rsidRPr="004E6EB6" w:rsidRDefault="00BB0E46" w:rsidP="00983257">
            <w:pPr>
              <w:pStyle w:val="Bodyjustified"/>
              <w:spacing w:line="240" w:lineRule="auto"/>
              <w:rPr>
                <w:lang w:eastAsia="en-GB"/>
              </w:rPr>
            </w:pPr>
            <w:r w:rsidRPr="004E6EB6">
              <w:rPr>
                <w:lang w:eastAsia="en-GB"/>
              </w:rPr>
              <w:t>2.44</w:t>
            </w:r>
          </w:p>
        </w:tc>
        <w:tc>
          <w:tcPr>
            <w:tcW w:w="720" w:type="dxa"/>
            <w:shd w:val="clear" w:color="auto" w:fill="auto"/>
            <w:tcMar>
              <w:top w:w="80" w:type="dxa"/>
              <w:left w:w="80" w:type="dxa"/>
              <w:bottom w:w="80" w:type="dxa"/>
              <w:right w:w="80" w:type="dxa"/>
            </w:tcMar>
            <w:vAlign w:val="center"/>
          </w:tcPr>
          <w:p w14:paraId="750B70A8" w14:textId="77777777" w:rsidR="00BB0E46" w:rsidRPr="004E6EB6" w:rsidRDefault="00BB0E46" w:rsidP="00983257">
            <w:pPr>
              <w:pStyle w:val="Bodyjustified"/>
              <w:spacing w:line="240" w:lineRule="auto"/>
              <w:rPr>
                <w:lang w:eastAsia="en-GB"/>
              </w:rPr>
            </w:pPr>
            <w:r w:rsidRPr="004E6EB6">
              <w:rPr>
                <w:lang w:eastAsia="en-GB"/>
              </w:rPr>
              <w:t>2.64</w:t>
            </w:r>
          </w:p>
        </w:tc>
        <w:tc>
          <w:tcPr>
            <w:tcW w:w="740" w:type="dxa"/>
            <w:shd w:val="clear" w:color="auto" w:fill="auto"/>
            <w:tcMar>
              <w:top w:w="80" w:type="dxa"/>
              <w:left w:w="80" w:type="dxa"/>
              <w:bottom w:w="80" w:type="dxa"/>
              <w:right w:w="80" w:type="dxa"/>
            </w:tcMar>
            <w:vAlign w:val="center"/>
          </w:tcPr>
          <w:p w14:paraId="52EDCB06" w14:textId="77777777" w:rsidR="00BB0E46" w:rsidRPr="004E6EB6" w:rsidRDefault="00BB0E46" w:rsidP="00983257">
            <w:pPr>
              <w:pStyle w:val="Bodyjustified"/>
              <w:spacing w:line="240" w:lineRule="auto"/>
              <w:rPr>
                <w:lang w:eastAsia="en-GB"/>
              </w:rPr>
            </w:pPr>
            <w:r w:rsidRPr="004E6EB6">
              <w:rPr>
                <w:lang w:eastAsia="en-GB"/>
              </w:rPr>
              <w:t>0.5</w:t>
            </w:r>
          </w:p>
        </w:tc>
        <w:tc>
          <w:tcPr>
            <w:tcW w:w="720" w:type="dxa"/>
            <w:shd w:val="clear" w:color="auto" w:fill="auto"/>
            <w:tcMar>
              <w:top w:w="80" w:type="dxa"/>
              <w:left w:w="80" w:type="dxa"/>
              <w:bottom w:w="80" w:type="dxa"/>
              <w:right w:w="80" w:type="dxa"/>
            </w:tcMar>
            <w:vAlign w:val="center"/>
          </w:tcPr>
          <w:p w14:paraId="079297E6" w14:textId="77777777" w:rsidR="00BB0E46" w:rsidRPr="004E6EB6" w:rsidRDefault="00BB0E46" w:rsidP="00983257">
            <w:pPr>
              <w:pStyle w:val="Bodyjustified"/>
              <w:spacing w:line="240" w:lineRule="auto"/>
              <w:rPr>
                <w:lang w:eastAsia="en-GB"/>
              </w:rPr>
            </w:pPr>
            <w:r w:rsidRPr="004E6EB6">
              <w:rPr>
                <w:lang w:eastAsia="en-GB"/>
              </w:rPr>
              <w:t>0.9</w:t>
            </w:r>
          </w:p>
        </w:tc>
        <w:tc>
          <w:tcPr>
            <w:tcW w:w="740" w:type="dxa"/>
            <w:shd w:val="clear" w:color="auto" w:fill="auto"/>
            <w:tcMar>
              <w:top w:w="80" w:type="dxa"/>
              <w:left w:w="80" w:type="dxa"/>
              <w:bottom w:w="80" w:type="dxa"/>
              <w:right w:w="80" w:type="dxa"/>
            </w:tcMar>
            <w:vAlign w:val="center"/>
          </w:tcPr>
          <w:p w14:paraId="1DDA098E" w14:textId="77777777" w:rsidR="00BB0E46" w:rsidRPr="004E6EB6" w:rsidRDefault="00BB0E46" w:rsidP="00983257">
            <w:pPr>
              <w:pStyle w:val="Bodyjustified"/>
              <w:spacing w:line="240" w:lineRule="auto"/>
              <w:rPr>
                <w:lang w:eastAsia="en-GB"/>
              </w:rPr>
            </w:pPr>
            <w:r w:rsidRPr="004E6EB6">
              <w:rPr>
                <w:lang w:eastAsia="en-GB"/>
              </w:rPr>
              <w:t>0.6</w:t>
            </w:r>
          </w:p>
        </w:tc>
        <w:tc>
          <w:tcPr>
            <w:tcW w:w="720" w:type="dxa"/>
            <w:shd w:val="clear" w:color="auto" w:fill="auto"/>
            <w:tcMar>
              <w:top w:w="80" w:type="dxa"/>
              <w:left w:w="80" w:type="dxa"/>
              <w:bottom w:w="80" w:type="dxa"/>
              <w:right w:w="80" w:type="dxa"/>
            </w:tcMar>
            <w:vAlign w:val="center"/>
          </w:tcPr>
          <w:p w14:paraId="50AD4C80" w14:textId="77777777" w:rsidR="00BB0E46" w:rsidRPr="004E6EB6" w:rsidRDefault="00BB0E46" w:rsidP="00983257">
            <w:pPr>
              <w:pStyle w:val="Bodyjustified"/>
              <w:spacing w:line="240" w:lineRule="auto"/>
              <w:rPr>
                <w:lang w:eastAsia="en-GB"/>
              </w:rPr>
            </w:pPr>
            <w:r w:rsidRPr="004E6EB6">
              <w:rPr>
                <w:lang w:eastAsia="en-GB"/>
              </w:rPr>
              <w:t>1.2</w:t>
            </w:r>
          </w:p>
        </w:tc>
      </w:tr>
      <w:tr w:rsidR="00BB0E46" w:rsidRPr="004E6EB6" w14:paraId="2C84AD04" w14:textId="77777777" w:rsidTr="0059223A">
        <w:trPr>
          <w:trHeight w:val="227"/>
        </w:trPr>
        <w:tc>
          <w:tcPr>
            <w:tcW w:w="1191" w:type="dxa"/>
            <w:shd w:val="clear" w:color="auto" w:fill="auto"/>
            <w:tcMar>
              <w:top w:w="80" w:type="dxa"/>
              <w:left w:w="80" w:type="dxa"/>
              <w:bottom w:w="80" w:type="dxa"/>
              <w:right w:w="80" w:type="dxa"/>
            </w:tcMar>
            <w:vAlign w:val="center"/>
          </w:tcPr>
          <w:p w14:paraId="33C0534A" w14:textId="015642DF" w:rsidR="00BB0E46" w:rsidRPr="004E6EB6" w:rsidRDefault="00BB0E46" w:rsidP="00983257">
            <w:pPr>
              <w:pStyle w:val="Bodyjustified"/>
              <w:spacing w:line="240" w:lineRule="auto"/>
              <w:rPr>
                <w:lang w:eastAsia="en-GB"/>
              </w:rPr>
            </w:pPr>
            <w:r w:rsidRPr="004E6EB6">
              <w:rPr>
                <w:lang w:eastAsia="en-GB"/>
              </w:rPr>
              <w:t>02</w:t>
            </w:r>
            <w:r w:rsidR="006B1B1A" w:rsidRPr="004E6EB6">
              <w:rPr>
                <w:lang w:eastAsia="en-GB"/>
              </w:rPr>
              <w:t>, 05</w:t>
            </w:r>
          </w:p>
        </w:tc>
        <w:tc>
          <w:tcPr>
            <w:tcW w:w="721" w:type="dxa"/>
            <w:shd w:val="clear" w:color="auto" w:fill="auto"/>
            <w:tcMar>
              <w:top w:w="80" w:type="dxa"/>
              <w:left w:w="80" w:type="dxa"/>
              <w:bottom w:w="80" w:type="dxa"/>
              <w:right w:w="80" w:type="dxa"/>
            </w:tcMar>
            <w:vAlign w:val="center"/>
          </w:tcPr>
          <w:p w14:paraId="7447FD92" w14:textId="77777777" w:rsidR="00BB0E46" w:rsidRPr="004E6EB6" w:rsidRDefault="00BB0E46" w:rsidP="00983257">
            <w:pPr>
              <w:pStyle w:val="Bodyjustified"/>
              <w:spacing w:line="240" w:lineRule="auto"/>
              <w:rPr>
                <w:lang w:eastAsia="en-GB"/>
              </w:rPr>
            </w:pPr>
            <w:r w:rsidRPr="004E6EB6">
              <w:rPr>
                <w:lang w:eastAsia="en-GB"/>
              </w:rPr>
              <w:t>2512</w:t>
            </w:r>
          </w:p>
        </w:tc>
        <w:tc>
          <w:tcPr>
            <w:tcW w:w="700" w:type="dxa"/>
            <w:shd w:val="clear" w:color="auto" w:fill="auto"/>
            <w:tcMar>
              <w:top w:w="80" w:type="dxa"/>
              <w:left w:w="80" w:type="dxa"/>
              <w:bottom w:w="80" w:type="dxa"/>
              <w:right w:w="80" w:type="dxa"/>
            </w:tcMar>
            <w:vAlign w:val="center"/>
          </w:tcPr>
          <w:p w14:paraId="08D7B304" w14:textId="77777777" w:rsidR="00BB0E46" w:rsidRPr="004E6EB6" w:rsidRDefault="00BB0E46" w:rsidP="00983257">
            <w:pPr>
              <w:pStyle w:val="Bodyjustified"/>
              <w:spacing w:line="240" w:lineRule="auto"/>
              <w:rPr>
                <w:lang w:eastAsia="en-GB"/>
              </w:rPr>
            </w:pPr>
            <w:r w:rsidRPr="004E6EB6">
              <w:rPr>
                <w:lang w:eastAsia="en-GB"/>
              </w:rPr>
              <w:t>6.15</w:t>
            </w:r>
          </w:p>
        </w:tc>
        <w:tc>
          <w:tcPr>
            <w:tcW w:w="700" w:type="dxa"/>
            <w:shd w:val="clear" w:color="auto" w:fill="auto"/>
            <w:tcMar>
              <w:top w:w="80" w:type="dxa"/>
              <w:left w:w="80" w:type="dxa"/>
              <w:bottom w:w="80" w:type="dxa"/>
              <w:right w:w="80" w:type="dxa"/>
            </w:tcMar>
            <w:vAlign w:val="center"/>
          </w:tcPr>
          <w:p w14:paraId="55FB665C" w14:textId="77777777" w:rsidR="00BB0E46" w:rsidRPr="004E6EB6" w:rsidRDefault="00BB0E46" w:rsidP="00983257">
            <w:pPr>
              <w:pStyle w:val="Bodyjustified"/>
              <w:spacing w:line="240" w:lineRule="auto"/>
              <w:rPr>
                <w:lang w:eastAsia="en-GB"/>
              </w:rPr>
            </w:pPr>
            <w:r w:rsidRPr="004E6EB6">
              <w:rPr>
                <w:lang w:eastAsia="en-GB"/>
              </w:rPr>
              <w:t>6.55</w:t>
            </w:r>
          </w:p>
        </w:tc>
        <w:tc>
          <w:tcPr>
            <w:tcW w:w="740" w:type="dxa"/>
            <w:shd w:val="clear" w:color="auto" w:fill="auto"/>
            <w:tcMar>
              <w:top w:w="80" w:type="dxa"/>
              <w:left w:w="80" w:type="dxa"/>
              <w:bottom w:w="80" w:type="dxa"/>
              <w:right w:w="80" w:type="dxa"/>
            </w:tcMar>
            <w:vAlign w:val="center"/>
          </w:tcPr>
          <w:p w14:paraId="2892C352" w14:textId="77777777" w:rsidR="00BB0E46" w:rsidRPr="004E6EB6" w:rsidRDefault="00BB0E46" w:rsidP="00983257">
            <w:pPr>
              <w:pStyle w:val="Bodyjustified"/>
              <w:spacing w:line="240" w:lineRule="auto"/>
              <w:rPr>
                <w:lang w:eastAsia="en-GB"/>
              </w:rPr>
            </w:pPr>
            <w:r w:rsidRPr="004E6EB6">
              <w:rPr>
                <w:lang w:eastAsia="en-GB"/>
              </w:rPr>
              <w:t>2.95</w:t>
            </w:r>
          </w:p>
        </w:tc>
        <w:tc>
          <w:tcPr>
            <w:tcW w:w="720" w:type="dxa"/>
            <w:shd w:val="clear" w:color="auto" w:fill="auto"/>
            <w:tcMar>
              <w:top w:w="80" w:type="dxa"/>
              <w:left w:w="80" w:type="dxa"/>
              <w:bottom w:w="80" w:type="dxa"/>
              <w:right w:w="80" w:type="dxa"/>
            </w:tcMar>
            <w:vAlign w:val="center"/>
          </w:tcPr>
          <w:p w14:paraId="215BE9D9" w14:textId="77777777" w:rsidR="00BB0E46" w:rsidRPr="004E6EB6" w:rsidRDefault="00BB0E46" w:rsidP="00983257">
            <w:pPr>
              <w:pStyle w:val="Bodyjustified"/>
              <w:spacing w:line="240" w:lineRule="auto"/>
              <w:rPr>
                <w:lang w:eastAsia="en-GB"/>
              </w:rPr>
            </w:pPr>
            <w:r w:rsidRPr="004E6EB6">
              <w:rPr>
                <w:lang w:eastAsia="en-GB"/>
              </w:rPr>
              <w:t>3.15</w:t>
            </w:r>
          </w:p>
        </w:tc>
        <w:tc>
          <w:tcPr>
            <w:tcW w:w="740" w:type="dxa"/>
            <w:shd w:val="clear" w:color="auto" w:fill="auto"/>
            <w:tcMar>
              <w:top w:w="80" w:type="dxa"/>
              <w:left w:w="80" w:type="dxa"/>
              <w:bottom w:w="80" w:type="dxa"/>
              <w:right w:w="80" w:type="dxa"/>
            </w:tcMar>
            <w:vAlign w:val="center"/>
          </w:tcPr>
          <w:p w14:paraId="5E26E121" w14:textId="77777777" w:rsidR="00BB0E46" w:rsidRPr="004E6EB6" w:rsidRDefault="00BB0E46" w:rsidP="00983257">
            <w:pPr>
              <w:pStyle w:val="Bodyjustified"/>
              <w:spacing w:line="240" w:lineRule="auto"/>
              <w:rPr>
                <w:lang w:eastAsia="en-GB"/>
              </w:rPr>
            </w:pPr>
            <w:r w:rsidRPr="004E6EB6">
              <w:rPr>
                <w:lang w:eastAsia="en-GB"/>
              </w:rPr>
              <w:t>0.6</w:t>
            </w:r>
          </w:p>
        </w:tc>
        <w:tc>
          <w:tcPr>
            <w:tcW w:w="720" w:type="dxa"/>
            <w:shd w:val="clear" w:color="auto" w:fill="auto"/>
            <w:tcMar>
              <w:top w:w="80" w:type="dxa"/>
              <w:left w:w="80" w:type="dxa"/>
              <w:bottom w:w="80" w:type="dxa"/>
              <w:right w:w="80" w:type="dxa"/>
            </w:tcMar>
            <w:vAlign w:val="center"/>
          </w:tcPr>
          <w:p w14:paraId="14978AC7" w14:textId="77777777" w:rsidR="00BB0E46" w:rsidRPr="004E6EB6" w:rsidRDefault="00BB0E46" w:rsidP="00983257">
            <w:pPr>
              <w:pStyle w:val="Bodyjustified"/>
              <w:spacing w:line="240" w:lineRule="auto"/>
              <w:rPr>
                <w:lang w:eastAsia="en-GB"/>
              </w:rPr>
            </w:pPr>
            <w:r w:rsidRPr="004E6EB6">
              <w:rPr>
                <w:lang w:eastAsia="en-GB"/>
              </w:rPr>
              <w:t>1</w:t>
            </w:r>
          </w:p>
        </w:tc>
        <w:tc>
          <w:tcPr>
            <w:tcW w:w="740" w:type="dxa"/>
            <w:shd w:val="clear" w:color="auto" w:fill="auto"/>
            <w:tcMar>
              <w:top w:w="80" w:type="dxa"/>
              <w:left w:w="80" w:type="dxa"/>
              <w:bottom w:w="80" w:type="dxa"/>
              <w:right w:w="80" w:type="dxa"/>
            </w:tcMar>
            <w:vAlign w:val="center"/>
          </w:tcPr>
          <w:p w14:paraId="14B3BB54" w14:textId="77777777" w:rsidR="00BB0E46" w:rsidRPr="004E6EB6" w:rsidRDefault="00BB0E46" w:rsidP="00983257">
            <w:pPr>
              <w:pStyle w:val="Bodyjustified"/>
              <w:spacing w:line="240" w:lineRule="auto"/>
              <w:rPr>
                <w:lang w:eastAsia="en-GB"/>
              </w:rPr>
            </w:pPr>
            <w:r w:rsidRPr="004E6EB6">
              <w:rPr>
                <w:lang w:eastAsia="en-GB"/>
              </w:rPr>
              <w:t>0.6</w:t>
            </w:r>
          </w:p>
        </w:tc>
        <w:tc>
          <w:tcPr>
            <w:tcW w:w="720" w:type="dxa"/>
            <w:shd w:val="clear" w:color="auto" w:fill="auto"/>
            <w:tcMar>
              <w:top w:w="80" w:type="dxa"/>
              <w:left w:w="80" w:type="dxa"/>
              <w:bottom w:w="80" w:type="dxa"/>
              <w:right w:w="80" w:type="dxa"/>
            </w:tcMar>
            <w:vAlign w:val="center"/>
          </w:tcPr>
          <w:p w14:paraId="4E26407C" w14:textId="77777777" w:rsidR="00BB0E46" w:rsidRPr="004E6EB6" w:rsidRDefault="00BB0E46" w:rsidP="00983257">
            <w:pPr>
              <w:pStyle w:val="Bodyjustified"/>
              <w:spacing w:line="240" w:lineRule="auto"/>
              <w:rPr>
                <w:lang w:eastAsia="en-GB"/>
              </w:rPr>
            </w:pPr>
            <w:r w:rsidRPr="004E6EB6">
              <w:rPr>
                <w:lang w:eastAsia="en-GB"/>
              </w:rPr>
              <w:t>1.2</w:t>
            </w:r>
          </w:p>
        </w:tc>
      </w:tr>
      <w:tr w:rsidR="00BB0E46" w:rsidRPr="004E6EB6" w14:paraId="76E79239" w14:textId="77777777" w:rsidTr="0059223A">
        <w:trPr>
          <w:trHeight w:val="227"/>
        </w:trPr>
        <w:tc>
          <w:tcPr>
            <w:tcW w:w="1191" w:type="dxa"/>
            <w:shd w:val="clear" w:color="auto" w:fill="auto"/>
            <w:tcMar>
              <w:top w:w="80" w:type="dxa"/>
              <w:left w:w="80" w:type="dxa"/>
              <w:bottom w:w="80" w:type="dxa"/>
              <w:right w:w="80" w:type="dxa"/>
            </w:tcMar>
            <w:vAlign w:val="center"/>
          </w:tcPr>
          <w:p w14:paraId="78EE2F5E" w14:textId="4EF50D95" w:rsidR="00BB0E46" w:rsidRPr="004E6EB6" w:rsidRDefault="00BB0E46" w:rsidP="00983257">
            <w:pPr>
              <w:pStyle w:val="Bodyjustified"/>
              <w:spacing w:line="240" w:lineRule="auto"/>
              <w:rPr>
                <w:lang w:eastAsia="en-GB"/>
              </w:rPr>
            </w:pPr>
            <w:r w:rsidRPr="004E6EB6">
              <w:rPr>
                <w:lang w:eastAsia="en-GB"/>
              </w:rPr>
              <w:t>03</w:t>
            </w:r>
            <w:r w:rsidR="006B1B1A" w:rsidRPr="004E6EB6">
              <w:rPr>
                <w:lang w:eastAsia="en-GB"/>
              </w:rPr>
              <w:t>, 06</w:t>
            </w:r>
            <w:r w:rsidR="0059223A">
              <w:rPr>
                <w:lang w:eastAsia="en-GB"/>
              </w:rPr>
              <w:t xml:space="preserve">, </w:t>
            </w:r>
            <w:r w:rsidR="0059223A" w:rsidRPr="0059223A">
              <w:rPr>
                <w:highlight w:val="yellow"/>
                <w:lang w:eastAsia="en-GB"/>
              </w:rPr>
              <w:t>07</w:t>
            </w:r>
          </w:p>
        </w:tc>
        <w:tc>
          <w:tcPr>
            <w:tcW w:w="721" w:type="dxa"/>
            <w:shd w:val="clear" w:color="auto" w:fill="auto"/>
            <w:tcMar>
              <w:top w:w="80" w:type="dxa"/>
              <w:left w:w="80" w:type="dxa"/>
              <w:bottom w:w="80" w:type="dxa"/>
              <w:right w:w="80" w:type="dxa"/>
            </w:tcMar>
            <w:vAlign w:val="center"/>
          </w:tcPr>
          <w:p w14:paraId="649C1CD6" w14:textId="77777777" w:rsidR="00BB0E46" w:rsidRPr="004E6EB6" w:rsidRDefault="00BB0E46" w:rsidP="00983257">
            <w:pPr>
              <w:pStyle w:val="Bodyjustified"/>
              <w:spacing w:line="240" w:lineRule="auto"/>
              <w:rPr>
                <w:lang w:eastAsia="en-GB"/>
              </w:rPr>
            </w:pPr>
            <w:r w:rsidRPr="004E6EB6">
              <w:rPr>
                <w:lang w:eastAsia="en-GB"/>
              </w:rPr>
              <w:t>2817</w:t>
            </w:r>
          </w:p>
        </w:tc>
        <w:tc>
          <w:tcPr>
            <w:tcW w:w="700" w:type="dxa"/>
            <w:shd w:val="clear" w:color="auto" w:fill="auto"/>
            <w:tcMar>
              <w:top w:w="80" w:type="dxa"/>
              <w:left w:w="80" w:type="dxa"/>
              <w:bottom w:w="80" w:type="dxa"/>
              <w:right w:w="80" w:type="dxa"/>
            </w:tcMar>
            <w:vAlign w:val="center"/>
          </w:tcPr>
          <w:p w14:paraId="540B28F7" w14:textId="77777777" w:rsidR="00BB0E46" w:rsidRPr="004E6EB6" w:rsidRDefault="00BB0E46" w:rsidP="00983257">
            <w:pPr>
              <w:pStyle w:val="Bodyjustified"/>
              <w:spacing w:line="240" w:lineRule="auto"/>
              <w:rPr>
                <w:lang w:eastAsia="en-GB"/>
              </w:rPr>
            </w:pPr>
            <w:r w:rsidRPr="004E6EB6">
              <w:rPr>
                <w:lang w:eastAsia="en-GB"/>
              </w:rPr>
              <w:t>6.9</w:t>
            </w:r>
          </w:p>
        </w:tc>
        <w:tc>
          <w:tcPr>
            <w:tcW w:w="700" w:type="dxa"/>
            <w:shd w:val="clear" w:color="auto" w:fill="auto"/>
            <w:tcMar>
              <w:top w:w="80" w:type="dxa"/>
              <w:left w:w="80" w:type="dxa"/>
              <w:bottom w:w="80" w:type="dxa"/>
              <w:right w:w="80" w:type="dxa"/>
            </w:tcMar>
            <w:vAlign w:val="center"/>
          </w:tcPr>
          <w:p w14:paraId="4B2F62CC" w14:textId="77777777" w:rsidR="00BB0E46" w:rsidRPr="004E6EB6" w:rsidRDefault="00BB0E46" w:rsidP="00983257">
            <w:pPr>
              <w:pStyle w:val="Bodyjustified"/>
              <w:spacing w:line="240" w:lineRule="auto"/>
              <w:rPr>
                <w:lang w:eastAsia="en-GB"/>
              </w:rPr>
            </w:pPr>
            <w:r w:rsidRPr="004E6EB6">
              <w:rPr>
                <w:lang w:eastAsia="en-GB"/>
              </w:rPr>
              <w:t>7.3</w:t>
            </w:r>
          </w:p>
        </w:tc>
        <w:tc>
          <w:tcPr>
            <w:tcW w:w="740" w:type="dxa"/>
            <w:shd w:val="clear" w:color="auto" w:fill="auto"/>
            <w:tcMar>
              <w:top w:w="80" w:type="dxa"/>
              <w:left w:w="80" w:type="dxa"/>
              <w:bottom w:w="80" w:type="dxa"/>
              <w:right w:w="80" w:type="dxa"/>
            </w:tcMar>
            <w:vAlign w:val="center"/>
          </w:tcPr>
          <w:p w14:paraId="73EE087E" w14:textId="77777777" w:rsidR="00BB0E46" w:rsidRPr="004E6EB6" w:rsidRDefault="00BB0E46" w:rsidP="00983257">
            <w:pPr>
              <w:pStyle w:val="Bodyjustified"/>
              <w:spacing w:line="240" w:lineRule="auto"/>
              <w:rPr>
                <w:lang w:eastAsia="en-GB"/>
              </w:rPr>
            </w:pPr>
            <w:r w:rsidRPr="004E6EB6">
              <w:rPr>
                <w:lang w:eastAsia="en-GB"/>
              </w:rPr>
              <w:t>4.1</w:t>
            </w:r>
          </w:p>
        </w:tc>
        <w:tc>
          <w:tcPr>
            <w:tcW w:w="720" w:type="dxa"/>
            <w:shd w:val="clear" w:color="auto" w:fill="auto"/>
            <w:tcMar>
              <w:top w:w="80" w:type="dxa"/>
              <w:left w:w="80" w:type="dxa"/>
              <w:bottom w:w="80" w:type="dxa"/>
              <w:right w:w="80" w:type="dxa"/>
            </w:tcMar>
            <w:vAlign w:val="center"/>
          </w:tcPr>
          <w:p w14:paraId="0DC8C88E" w14:textId="77777777" w:rsidR="00BB0E46" w:rsidRPr="004E6EB6" w:rsidRDefault="00BB0E46" w:rsidP="00983257">
            <w:pPr>
              <w:pStyle w:val="Bodyjustified"/>
              <w:spacing w:line="240" w:lineRule="auto"/>
              <w:rPr>
                <w:lang w:eastAsia="en-GB"/>
              </w:rPr>
            </w:pPr>
            <w:r w:rsidRPr="004E6EB6">
              <w:rPr>
                <w:lang w:eastAsia="en-GB"/>
              </w:rPr>
              <w:t>4.3</w:t>
            </w:r>
          </w:p>
        </w:tc>
        <w:tc>
          <w:tcPr>
            <w:tcW w:w="740" w:type="dxa"/>
            <w:shd w:val="clear" w:color="auto" w:fill="auto"/>
            <w:tcMar>
              <w:top w:w="80" w:type="dxa"/>
              <w:left w:w="80" w:type="dxa"/>
              <w:bottom w:w="80" w:type="dxa"/>
              <w:right w:w="80" w:type="dxa"/>
            </w:tcMar>
            <w:vAlign w:val="center"/>
          </w:tcPr>
          <w:p w14:paraId="6AC2AFF2" w14:textId="77777777" w:rsidR="00BB0E46" w:rsidRPr="004E6EB6" w:rsidRDefault="00BB0E46" w:rsidP="00983257">
            <w:pPr>
              <w:pStyle w:val="Bodyjustified"/>
              <w:spacing w:line="240" w:lineRule="auto"/>
              <w:rPr>
                <w:lang w:eastAsia="en-GB"/>
              </w:rPr>
            </w:pPr>
            <w:r w:rsidRPr="004E6EB6">
              <w:rPr>
                <w:lang w:eastAsia="en-GB"/>
              </w:rPr>
              <w:t>0.6</w:t>
            </w:r>
          </w:p>
        </w:tc>
        <w:tc>
          <w:tcPr>
            <w:tcW w:w="720" w:type="dxa"/>
            <w:shd w:val="clear" w:color="auto" w:fill="auto"/>
            <w:tcMar>
              <w:top w:w="80" w:type="dxa"/>
              <w:left w:w="80" w:type="dxa"/>
              <w:bottom w:w="80" w:type="dxa"/>
              <w:right w:w="80" w:type="dxa"/>
            </w:tcMar>
            <w:vAlign w:val="center"/>
          </w:tcPr>
          <w:p w14:paraId="49E4D83D" w14:textId="77777777" w:rsidR="00BB0E46" w:rsidRPr="004E6EB6" w:rsidRDefault="00BB0E46" w:rsidP="00983257">
            <w:pPr>
              <w:pStyle w:val="Bodyjustified"/>
              <w:spacing w:line="240" w:lineRule="auto"/>
              <w:rPr>
                <w:lang w:eastAsia="en-GB"/>
              </w:rPr>
            </w:pPr>
            <w:r w:rsidRPr="004E6EB6">
              <w:rPr>
                <w:lang w:eastAsia="en-GB"/>
              </w:rPr>
              <w:t>1</w:t>
            </w:r>
          </w:p>
        </w:tc>
        <w:tc>
          <w:tcPr>
            <w:tcW w:w="740" w:type="dxa"/>
            <w:shd w:val="clear" w:color="auto" w:fill="auto"/>
            <w:tcMar>
              <w:top w:w="80" w:type="dxa"/>
              <w:left w:w="80" w:type="dxa"/>
              <w:bottom w:w="80" w:type="dxa"/>
              <w:right w:w="80" w:type="dxa"/>
            </w:tcMar>
            <w:vAlign w:val="center"/>
          </w:tcPr>
          <w:p w14:paraId="6B4889A1" w14:textId="77777777" w:rsidR="00BB0E46" w:rsidRPr="004E6EB6" w:rsidRDefault="00BB0E46" w:rsidP="00983257">
            <w:pPr>
              <w:pStyle w:val="Bodyjustified"/>
              <w:spacing w:line="240" w:lineRule="auto"/>
              <w:rPr>
                <w:lang w:eastAsia="en-GB"/>
              </w:rPr>
            </w:pPr>
            <w:r w:rsidRPr="004E6EB6">
              <w:rPr>
                <w:lang w:eastAsia="en-GB"/>
              </w:rPr>
              <w:t>0.6</w:t>
            </w:r>
          </w:p>
        </w:tc>
        <w:tc>
          <w:tcPr>
            <w:tcW w:w="720" w:type="dxa"/>
            <w:shd w:val="clear" w:color="auto" w:fill="auto"/>
            <w:tcMar>
              <w:top w:w="80" w:type="dxa"/>
              <w:left w:w="80" w:type="dxa"/>
              <w:bottom w:w="80" w:type="dxa"/>
              <w:right w:w="80" w:type="dxa"/>
            </w:tcMar>
            <w:vAlign w:val="center"/>
          </w:tcPr>
          <w:p w14:paraId="58D4CDCA" w14:textId="77777777" w:rsidR="00BB0E46" w:rsidRPr="004E6EB6" w:rsidRDefault="00BB0E46" w:rsidP="00983257">
            <w:pPr>
              <w:pStyle w:val="Bodyjustified"/>
              <w:spacing w:line="240" w:lineRule="auto"/>
              <w:rPr>
                <w:lang w:eastAsia="en-GB"/>
              </w:rPr>
            </w:pPr>
            <w:r w:rsidRPr="004E6EB6">
              <w:rPr>
                <w:lang w:eastAsia="en-GB"/>
              </w:rPr>
              <w:t>1.2</w:t>
            </w:r>
          </w:p>
        </w:tc>
      </w:tr>
    </w:tbl>
    <w:p w14:paraId="66930F5F" w14:textId="77777777" w:rsidR="00BB0E46" w:rsidRPr="004E6EB6" w:rsidRDefault="00BB0E46" w:rsidP="00BB0E46">
      <w:pPr>
        <w:pStyle w:val="Heading2"/>
      </w:pPr>
      <w:r w:rsidRPr="004E6EB6">
        <w:tab/>
      </w:r>
      <w:r w:rsidRPr="004E6EB6">
        <w:tab/>
      </w:r>
      <w:bookmarkStart w:id="17" w:name="_Toc174367795"/>
      <w:r w:rsidRPr="004E6EB6">
        <w:t>FUNCTIONAL DIAGRAM</w:t>
      </w:r>
      <w:bookmarkEnd w:id="17"/>
    </w:p>
    <w:p w14:paraId="32C1AC7E" w14:textId="77777777" w:rsidR="00BB0E46" w:rsidRPr="004E6EB6" w:rsidRDefault="00BB0E46" w:rsidP="005C0AD0">
      <w:pPr>
        <w:pStyle w:val="Bodyjustified"/>
        <w:ind w:left="993"/>
        <w:jc w:val="left"/>
      </w:pPr>
      <w:r w:rsidRPr="004E6EB6">
        <w:rPr>
          <w:noProof/>
          <w:lang w:eastAsia="en-GB"/>
        </w:rPr>
        <w:drawing>
          <wp:inline distT="0" distB="0" distL="0" distR="0" wp14:anchorId="07674C16" wp14:editId="4B99BF34">
            <wp:extent cx="4181475" cy="930131"/>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BEBA8EAE-BF5A-486C-A8C5-ECC9F3942E4B}">
                          <a14:imgProps xmlns:a14="http://schemas.microsoft.com/office/drawing/2010/main">
                            <a14:imgLayer r:embed="rId18">
                              <a14:imgEffect>
                                <a14:sharpenSoften amount="25000"/>
                              </a14:imgEffect>
                              <a14:imgEffect>
                                <a14:brightnessContrast contrast="-10000"/>
                              </a14:imgEffect>
                            </a14:imgLayer>
                          </a14:imgProps>
                        </a:ext>
                      </a:extLst>
                    </a:blip>
                    <a:stretch>
                      <a:fillRect/>
                    </a:stretch>
                  </pic:blipFill>
                  <pic:spPr>
                    <a:xfrm>
                      <a:off x="0" y="0"/>
                      <a:ext cx="4215030" cy="937595"/>
                    </a:xfrm>
                    <a:prstGeom prst="rect">
                      <a:avLst/>
                    </a:prstGeom>
                  </pic:spPr>
                </pic:pic>
              </a:graphicData>
            </a:graphic>
          </wp:inline>
        </w:drawing>
      </w:r>
    </w:p>
    <w:p w14:paraId="4B0336B7" w14:textId="77777777" w:rsidR="00BB0E46" w:rsidRPr="004E6EB6" w:rsidRDefault="00BB0E46" w:rsidP="00BB0E46">
      <w:pPr>
        <w:pStyle w:val="Heading2"/>
      </w:pPr>
      <w:bookmarkStart w:id="18" w:name="_Toc174367796"/>
      <w:r w:rsidRPr="004E6EB6">
        <w:t>MATERIALS AND FINISHES</w:t>
      </w:r>
      <w:bookmarkEnd w:id="18"/>
    </w:p>
    <w:p w14:paraId="5556D542" w14:textId="77777777" w:rsidR="00BB0E46" w:rsidRPr="004E6EB6" w:rsidRDefault="00BB0E46" w:rsidP="00BB0E46">
      <w:pPr>
        <w:pStyle w:val="Heading3"/>
      </w:pPr>
      <w:bookmarkStart w:id="19" w:name="_Toc174367797"/>
      <w:r w:rsidRPr="004E6EB6">
        <w:t>Terminations</w:t>
      </w:r>
      <w:bookmarkEnd w:id="19"/>
    </w:p>
    <w:p w14:paraId="7F402974" w14:textId="07A380EC" w:rsidR="00BB0E46" w:rsidRPr="004E6EB6" w:rsidRDefault="00BB0E46" w:rsidP="00BB0E46">
      <w:r w:rsidRPr="004E6EB6">
        <w:t xml:space="preserve">The termination and finish shall be electroplated tin-lead </w:t>
      </w:r>
      <w:r w:rsidR="00D02E35" w:rsidRPr="004E6EB6">
        <w:t>(</w:t>
      </w:r>
      <w:r w:rsidR="00D808FF" w:rsidRPr="004E6EB6">
        <w:t>with 30% to 80% tin; remainder lead)</w:t>
      </w:r>
      <w:r w:rsidRPr="004E6EB6">
        <w:t xml:space="preserve"> to a maximum thickness of 20</w:t>
      </w:r>
      <w:r w:rsidR="00330CBE" w:rsidRPr="004E6EB6">
        <w:rPr>
          <w:rFonts w:cs="Arial"/>
        </w:rPr>
        <w:t>µ</w:t>
      </w:r>
      <w:r w:rsidRPr="004E6EB6">
        <w:t>m.</w:t>
      </w:r>
    </w:p>
    <w:p w14:paraId="5B83373B" w14:textId="77777777" w:rsidR="00BB0E46" w:rsidRPr="004E6EB6" w:rsidRDefault="00BB0E46" w:rsidP="005C0AD0">
      <w:pPr>
        <w:pStyle w:val="Heading1"/>
      </w:pPr>
      <w:bookmarkStart w:id="20" w:name="_Toc174367798"/>
      <w:r w:rsidRPr="004E6EB6">
        <w:t>REQUIREMENTS</w:t>
      </w:r>
      <w:bookmarkEnd w:id="20"/>
    </w:p>
    <w:p w14:paraId="53EAC872" w14:textId="77777777" w:rsidR="00BB0E46" w:rsidRPr="004E6EB6" w:rsidRDefault="00BB0E46" w:rsidP="005C0AD0">
      <w:pPr>
        <w:pStyle w:val="Heading2"/>
      </w:pPr>
      <w:r w:rsidRPr="004E6EB6">
        <w:tab/>
      </w:r>
      <w:r w:rsidRPr="004E6EB6">
        <w:tab/>
      </w:r>
      <w:bookmarkStart w:id="21" w:name="_Toc174367799"/>
      <w:r w:rsidRPr="004E6EB6">
        <w:t>GENERAL</w:t>
      </w:r>
      <w:bookmarkEnd w:id="21"/>
    </w:p>
    <w:p w14:paraId="71189A79" w14:textId="77777777" w:rsidR="00BB0E46" w:rsidRPr="004E6EB6" w:rsidRDefault="00BB0E46" w:rsidP="005C0AD0">
      <w:pPr>
        <w:keepNext/>
      </w:pPr>
      <w:r w:rsidRPr="004E6EB6">
        <w:t>The complete requirements for procurement of the components specified herein are as stated in this specification and the ESCC Generic Specification. Permitted deviations from the Generic Specification, applicable to this specification only, are listed below.</w:t>
      </w:r>
    </w:p>
    <w:p w14:paraId="57EB04B9" w14:textId="77777777" w:rsidR="00BB0E46" w:rsidRPr="004E6EB6" w:rsidRDefault="00BB0E46" w:rsidP="00983257">
      <w:pPr>
        <w:keepLines/>
      </w:pPr>
      <w:r w:rsidRPr="004E6EB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E211548" w14:textId="77777777" w:rsidR="00BB0E46" w:rsidRPr="004E6EB6" w:rsidRDefault="00BB0E46" w:rsidP="00BB0E46">
      <w:pPr>
        <w:pStyle w:val="Heading3"/>
      </w:pPr>
      <w:bookmarkStart w:id="22" w:name="_Toc174367800"/>
      <w:r w:rsidRPr="004E6EB6">
        <w:lastRenderedPageBreak/>
        <w:t>Deviations from the Generic Specification</w:t>
      </w:r>
      <w:bookmarkEnd w:id="22"/>
    </w:p>
    <w:p w14:paraId="063A5077" w14:textId="0B3FA560" w:rsidR="00BB0E46" w:rsidRPr="004E6EB6" w:rsidRDefault="00BB0E46" w:rsidP="00BB0E46">
      <w:pPr>
        <w:pStyle w:val="Heading4"/>
      </w:pPr>
      <w:bookmarkStart w:id="23" w:name="_Ref497913451"/>
      <w:bookmarkStart w:id="24" w:name="_Toc174367801"/>
      <w:r w:rsidRPr="004E6EB6">
        <w:t>Deviations from Production Control</w:t>
      </w:r>
      <w:r w:rsidR="005C0AD0" w:rsidRPr="004E6EB6">
        <w:t xml:space="preserve"> - Chart F2</w:t>
      </w:r>
      <w:bookmarkEnd w:id="23"/>
      <w:bookmarkEnd w:id="24"/>
    </w:p>
    <w:p w14:paraId="062D8887" w14:textId="77777777" w:rsidR="00BB0E46" w:rsidRPr="004E6EB6" w:rsidRDefault="00BB0E46" w:rsidP="005C0AD0">
      <w:pPr>
        <w:pStyle w:val="alphabeticallist"/>
      </w:pPr>
      <w:r w:rsidRPr="004E6EB6">
        <w:t>Infrared Measurement</w:t>
      </w:r>
    </w:p>
    <w:p w14:paraId="1BDB455D" w14:textId="77777777" w:rsidR="00BB0E46" w:rsidRPr="004E6EB6" w:rsidRDefault="00BB0E46" w:rsidP="005C0AD0">
      <w:pPr>
        <w:pStyle w:val="alphabeticallist"/>
        <w:numPr>
          <w:ilvl w:val="0"/>
          <w:numId w:val="0"/>
        </w:numPr>
        <w:spacing w:after="60"/>
        <w:ind w:left="1985"/>
      </w:pPr>
      <w:r w:rsidRPr="004E6EB6">
        <w:t>Add Infrared Measurement in accordance with A-QS-009 prior to Dimension Check.</w:t>
      </w:r>
    </w:p>
    <w:p w14:paraId="4600BB9B" w14:textId="77777777" w:rsidR="00BB0E46" w:rsidRPr="004E6EB6" w:rsidRDefault="00BB0E46" w:rsidP="005C0AD0">
      <w:pPr>
        <w:pStyle w:val="alphabeticallist"/>
        <w:numPr>
          <w:ilvl w:val="0"/>
          <w:numId w:val="0"/>
        </w:numPr>
        <w:ind w:left="1985"/>
      </w:pPr>
      <w:r w:rsidRPr="004E6EB6">
        <w:t>Applied Voltage:</w:t>
      </w:r>
    </w:p>
    <w:p w14:paraId="2529F357" w14:textId="13FCC97C" w:rsidR="00BB0E46" w:rsidRPr="004E6EB6" w:rsidRDefault="00BB0E46" w:rsidP="000C0246">
      <w:pPr>
        <w:pStyle w:val="Bullet2"/>
        <w:spacing w:after="60"/>
      </w:pPr>
      <w:r w:rsidRPr="004E6EB6">
        <w:tab/>
      </w:r>
      <w:r w:rsidRPr="004E6EB6">
        <w:tab/>
        <w:t>Variant</w:t>
      </w:r>
      <w:r w:rsidR="006B1B1A" w:rsidRPr="004E6EB6">
        <w:t>s</w:t>
      </w:r>
      <w:r w:rsidRPr="004E6EB6">
        <w:t xml:space="preserve"> 01</w:t>
      </w:r>
      <w:r w:rsidR="006B1B1A" w:rsidRPr="004E6EB6">
        <w:t>, 04</w:t>
      </w:r>
      <w:r w:rsidRPr="004E6EB6">
        <w:t xml:space="preserve">: </w:t>
      </w:r>
      <w:r w:rsidR="00830D5E" w:rsidRPr="004E6EB6">
        <w:rPr>
          <w:rFonts w:cs="Arial"/>
        </w:rPr>
        <w:t>√</w:t>
      </w:r>
      <w:r w:rsidRPr="004E6EB6">
        <w:t>(12P</w:t>
      </w:r>
      <w:r w:rsidRPr="004E6EB6">
        <w:rPr>
          <w:vertAlign w:val="subscript"/>
        </w:rPr>
        <w:t>n</w:t>
      </w:r>
      <w:r w:rsidRPr="004E6EB6">
        <w:t xml:space="preserve"> x R</w:t>
      </w:r>
      <w:r w:rsidRPr="004E6EB6">
        <w:rPr>
          <w:vertAlign w:val="subscript"/>
        </w:rPr>
        <w:t>n</w:t>
      </w:r>
      <w:r w:rsidRPr="004E6EB6">
        <w:t>)</w:t>
      </w:r>
    </w:p>
    <w:p w14:paraId="556915C3" w14:textId="63CA5DEE" w:rsidR="00BB0E46" w:rsidRPr="004E6EB6" w:rsidRDefault="00BB0E46" w:rsidP="000C0246">
      <w:pPr>
        <w:pStyle w:val="Bullet2"/>
        <w:spacing w:after="60"/>
      </w:pPr>
      <w:r w:rsidRPr="004E6EB6">
        <w:tab/>
      </w:r>
      <w:r w:rsidRPr="004E6EB6">
        <w:tab/>
        <w:t>Variant</w:t>
      </w:r>
      <w:r w:rsidR="006B1B1A" w:rsidRPr="004E6EB6">
        <w:t>s</w:t>
      </w:r>
      <w:r w:rsidRPr="004E6EB6">
        <w:t xml:space="preserve"> 02</w:t>
      </w:r>
      <w:r w:rsidR="006B1B1A" w:rsidRPr="004E6EB6">
        <w:t>, 05</w:t>
      </w:r>
      <w:r w:rsidRPr="004E6EB6">
        <w:t xml:space="preserve">: </w:t>
      </w:r>
      <w:r w:rsidR="00830D5E" w:rsidRPr="004E6EB6">
        <w:rPr>
          <w:rFonts w:cs="Arial"/>
        </w:rPr>
        <w:t>√</w:t>
      </w:r>
      <w:r w:rsidRPr="004E6EB6">
        <w:t>(7.5P</w:t>
      </w:r>
      <w:r w:rsidRPr="004E6EB6">
        <w:rPr>
          <w:vertAlign w:val="subscript"/>
        </w:rPr>
        <w:t>n</w:t>
      </w:r>
      <w:r w:rsidRPr="004E6EB6">
        <w:t xml:space="preserve"> x R</w:t>
      </w:r>
      <w:r w:rsidRPr="004E6EB6">
        <w:rPr>
          <w:vertAlign w:val="subscript"/>
        </w:rPr>
        <w:t>n</w:t>
      </w:r>
      <w:r w:rsidRPr="004E6EB6">
        <w:t>)</w:t>
      </w:r>
    </w:p>
    <w:p w14:paraId="3B74CCC8" w14:textId="419A3219" w:rsidR="00BB0E46" w:rsidRPr="004E6EB6" w:rsidRDefault="00BB0E46" w:rsidP="000C0246">
      <w:pPr>
        <w:pStyle w:val="Bullet2"/>
        <w:spacing w:after="60"/>
      </w:pPr>
      <w:r w:rsidRPr="004E6EB6">
        <w:tab/>
      </w:r>
      <w:r w:rsidRPr="004E6EB6">
        <w:tab/>
        <w:t>Variant</w:t>
      </w:r>
      <w:r w:rsidR="006B1B1A" w:rsidRPr="004E6EB6">
        <w:t>s</w:t>
      </w:r>
      <w:r w:rsidRPr="004E6EB6">
        <w:t xml:space="preserve"> 03</w:t>
      </w:r>
      <w:r w:rsidR="006B1B1A" w:rsidRPr="004E6EB6">
        <w:t>, 06</w:t>
      </w:r>
      <w:r w:rsidR="0059223A">
        <w:t xml:space="preserve">, </w:t>
      </w:r>
      <w:r w:rsidR="0059223A" w:rsidRPr="0059223A">
        <w:rPr>
          <w:highlight w:val="yellow"/>
        </w:rPr>
        <w:t>07</w:t>
      </w:r>
      <w:r w:rsidRPr="004E6EB6">
        <w:t xml:space="preserve">: </w:t>
      </w:r>
      <w:r w:rsidR="00830D5E" w:rsidRPr="004E6EB6">
        <w:rPr>
          <w:rFonts w:cs="Arial"/>
        </w:rPr>
        <w:t>√</w:t>
      </w:r>
      <w:r w:rsidRPr="004E6EB6">
        <w:t>(6.7P</w:t>
      </w:r>
      <w:r w:rsidRPr="004E6EB6">
        <w:rPr>
          <w:vertAlign w:val="subscript"/>
        </w:rPr>
        <w:t>n</w:t>
      </w:r>
      <w:r w:rsidRPr="004E6EB6">
        <w:t xml:space="preserve"> x R</w:t>
      </w:r>
      <w:r w:rsidRPr="004E6EB6">
        <w:rPr>
          <w:vertAlign w:val="subscript"/>
        </w:rPr>
        <w:t>n</w:t>
      </w:r>
      <w:r w:rsidRPr="004E6EB6">
        <w:t>)</w:t>
      </w:r>
    </w:p>
    <w:p w14:paraId="0AE0E090" w14:textId="77777777" w:rsidR="00BB0E46" w:rsidRPr="004E6EB6" w:rsidRDefault="00BB0E46" w:rsidP="000C0246">
      <w:pPr>
        <w:pStyle w:val="Bullet2"/>
        <w:spacing w:after="60"/>
      </w:pPr>
      <w:r w:rsidRPr="004E6EB6">
        <w:tab/>
      </w:r>
      <w:r w:rsidRPr="004E6EB6">
        <w:tab/>
        <w:t>Duration: 10ms</w:t>
      </w:r>
    </w:p>
    <w:p w14:paraId="7013A7DC" w14:textId="376299E3" w:rsidR="00BB0E46" w:rsidRPr="004E6EB6" w:rsidRDefault="00BB0E46" w:rsidP="00BB0E46">
      <w:pPr>
        <w:pStyle w:val="Heading4"/>
      </w:pPr>
      <w:bookmarkStart w:id="25" w:name="_Toc174367802"/>
      <w:r w:rsidRPr="004E6EB6">
        <w:t xml:space="preserve">Deviations from Screening Tests </w:t>
      </w:r>
      <w:r w:rsidR="005C0AD0" w:rsidRPr="004E6EB6">
        <w:t xml:space="preserve">- </w:t>
      </w:r>
      <w:r w:rsidRPr="004E6EB6">
        <w:t>Chart F3</w:t>
      </w:r>
      <w:bookmarkEnd w:id="25"/>
    </w:p>
    <w:p w14:paraId="3D1BA1ED" w14:textId="77777777" w:rsidR="00BB0E46" w:rsidRPr="004E6EB6" w:rsidRDefault="00BB0E46" w:rsidP="0059223A">
      <w:pPr>
        <w:pStyle w:val="alphabeticallist"/>
        <w:spacing w:line="276" w:lineRule="auto"/>
      </w:pPr>
      <w:r w:rsidRPr="004E6EB6">
        <w:t>Screening Sub-lot Samples Selection, Mounting and Testing</w:t>
      </w:r>
    </w:p>
    <w:p w14:paraId="681FD670" w14:textId="32F9C4BE" w:rsidR="00BB0E46" w:rsidRPr="004E6EB6" w:rsidRDefault="00BB0E46" w:rsidP="0059223A">
      <w:pPr>
        <w:pStyle w:val="alphabeticallist"/>
        <w:numPr>
          <w:ilvl w:val="0"/>
          <w:numId w:val="0"/>
        </w:numPr>
        <w:spacing w:after="60" w:line="276" w:lineRule="auto"/>
        <w:ind w:left="1985"/>
      </w:pPr>
      <w:r w:rsidRPr="004E6EB6">
        <w:t xml:space="preserve">A quantity of 20 components shall be selected at random from the production lot and mounted in accordance with ESCC Generic Specification No. </w:t>
      </w:r>
      <w:hyperlink r:id="rId19" w:history="1">
        <w:r w:rsidR="0045098B" w:rsidRPr="004E6EB6">
          <w:rPr>
            <w:rStyle w:val="Hyperlink"/>
          </w:rPr>
          <w:t>4001</w:t>
        </w:r>
      </w:hyperlink>
      <w:r w:rsidR="0045098B" w:rsidRPr="004E6EB6">
        <w:rPr>
          <w:rStyle w:val="Hyperlink"/>
        </w:rPr>
        <w:t xml:space="preserve"> </w:t>
      </w:r>
      <w:r w:rsidRPr="004E6EB6">
        <w:t>Para. 8.7. These mounted Screening Sub-lot samples shall be serialised and subjected to tests and inspections of Chart F3 in parallel with the 100% testing. For each test requiring electrical measurements the results shall be recorded against component serial number. These samples shall not form part of the delivery lot.</w:t>
      </w:r>
    </w:p>
    <w:p w14:paraId="2872829F" w14:textId="77777777" w:rsidR="00C746DF" w:rsidRPr="004E6EB6" w:rsidRDefault="00BB0E46" w:rsidP="0059223A">
      <w:pPr>
        <w:pStyle w:val="alphabeticallist"/>
        <w:spacing w:before="120" w:line="276" w:lineRule="auto"/>
      </w:pPr>
      <w:r w:rsidRPr="004E6EB6">
        <w:t>Para. 8.1 Overload</w:t>
      </w:r>
    </w:p>
    <w:p w14:paraId="4C09D1DF" w14:textId="412BF4FA" w:rsidR="00C746DF" w:rsidRPr="004E6EB6" w:rsidRDefault="00BB0E46" w:rsidP="0059223A">
      <w:pPr>
        <w:pStyle w:val="alphabeticallist"/>
        <w:numPr>
          <w:ilvl w:val="0"/>
          <w:numId w:val="0"/>
        </w:numPr>
        <w:spacing w:after="60" w:line="276" w:lineRule="auto"/>
        <w:ind w:left="1985"/>
      </w:pPr>
      <w:r w:rsidRPr="004E6EB6">
        <w:t xml:space="preserve">Overload shall only be performed on the mounted Screening Sub-lot samples. Resistance shall be measured as specified in </w:t>
      </w:r>
      <w:r w:rsidR="005C0AD0" w:rsidRPr="004E6EB6">
        <w:t xml:space="preserve">Para. </w:t>
      </w:r>
      <w:r w:rsidR="005C0AD0" w:rsidRPr="004E6EB6">
        <w:fldChar w:fldCharType="begin"/>
      </w:r>
      <w:r w:rsidR="005C0AD0" w:rsidRPr="004E6EB6">
        <w:instrText xml:space="preserve"> REF _Ref497912188 \r \h </w:instrText>
      </w:r>
      <w:r w:rsidR="004E6EB6">
        <w:instrText xml:space="preserve"> \* MERGEFORMAT </w:instrText>
      </w:r>
      <w:r w:rsidR="005C0AD0" w:rsidRPr="004E6EB6">
        <w:fldChar w:fldCharType="separate"/>
      </w:r>
      <w:r w:rsidR="00AB2F79">
        <w:t>2.5.1</w:t>
      </w:r>
      <w:r w:rsidR="005C0AD0" w:rsidRPr="004E6EB6">
        <w:fldChar w:fldCharType="end"/>
      </w:r>
      <w:r w:rsidR="005C0AD0" w:rsidRPr="004E6EB6">
        <w:t xml:space="preserve"> </w:t>
      </w:r>
      <w:r w:rsidRPr="004E6EB6">
        <w:t>Room Temperature Electrical Measurements both before and after Overload. Change in Resistance shall be calculated, recorded against component serial number, and shall not exceed the limit as follows:</w:t>
      </w:r>
    </w:p>
    <w:p w14:paraId="2FC5361F" w14:textId="7CEF95CF" w:rsidR="00BB0E46" w:rsidRPr="004E6EB6" w:rsidRDefault="00BB0E46" w:rsidP="0059223A">
      <w:pPr>
        <w:pStyle w:val="Bullet2"/>
        <w:spacing w:after="80" w:line="276" w:lineRule="auto"/>
      </w:pPr>
      <w:r w:rsidRPr="004E6EB6">
        <w:t xml:space="preserve">Change in Resistance during Overload: </w:t>
      </w:r>
      <w:r w:rsidR="00C746DF" w:rsidRPr="004E6EB6">
        <w:rPr>
          <w:rFonts w:cs="Arial"/>
        </w:rPr>
        <w:t>±</w:t>
      </w:r>
      <w:r w:rsidRPr="004E6EB6">
        <w:t>0.3% max</w:t>
      </w:r>
      <w:r w:rsidR="00830D5E" w:rsidRPr="004E6EB6">
        <w:t>.</w:t>
      </w:r>
    </w:p>
    <w:p w14:paraId="3BBA227F" w14:textId="77777777" w:rsidR="00BB0E46" w:rsidRPr="004E6EB6" w:rsidRDefault="00BB0E46" w:rsidP="0059223A">
      <w:pPr>
        <w:pStyle w:val="alphabeticallist"/>
        <w:spacing w:before="120" w:after="80" w:line="276" w:lineRule="auto"/>
      </w:pPr>
      <w:r w:rsidRPr="004E6EB6">
        <w:t>Para. 8.2, Non-Linearity: Not applicable.</w:t>
      </w:r>
    </w:p>
    <w:p w14:paraId="6ECA36CE" w14:textId="77777777" w:rsidR="00C746DF" w:rsidRPr="004E6EB6" w:rsidRDefault="00BB0E46" w:rsidP="0059223A">
      <w:pPr>
        <w:pStyle w:val="alphabeticallist"/>
        <w:spacing w:before="120" w:line="276" w:lineRule="auto"/>
      </w:pPr>
      <w:r w:rsidRPr="004E6EB6">
        <w:t>Para. 8.3.2, Room Temperature Electrical Measurements</w:t>
      </w:r>
    </w:p>
    <w:p w14:paraId="5EA5606A" w14:textId="77777777" w:rsidR="00C746DF" w:rsidRPr="004E6EB6" w:rsidRDefault="00BB0E46" w:rsidP="0059223A">
      <w:pPr>
        <w:pStyle w:val="alphabeticallist"/>
        <w:numPr>
          <w:ilvl w:val="0"/>
          <w:numId w:val="0"/>
        </w:numPr>
        <w:spacing w:after="60" w:line="276" w:lineRule="auto"/>
        <w:ind w:left="1985"/>
      </w:pPr>
      <w:r w:rsidRPr="004E6EB6">
        <w:t>For the testing of the mounted Screening Sub-lot samples, Resistance shall be recorded against component serial number both before and after Burn-in. Change in Resistance shall be calculated, recorded against component serial number, and shall not exceed the limit as follows:</w:t>
      </w:r>
    </w:p>
    <w:p w14:paraId="0970ABC9" w14:textId="2A0652F8" w:rsidR="00BB0E46" w:rsidRPr="004E6EB6" w:rsidRDefault="00BB0E46" w:rsidP="0059223A">
      <w:pPr>
        <w:pStyle w:val="Bullet2"/>
        <w:spacing w:after="80" w:line="276" w:lineRule="auto"/>
      </w:pPr>
      <w:r w:rsidRPr="004E6EB6">
        <w:t xml:space="preserve">Change in Resistance during Burn-in: </w:t>
      </w:r>
      <w:r w:rsidR="00830D5E" w:rsidRPr="004E6EB6">
        <w:t>±</w:t>
      </w:r>
      <w:r w:rsidRPr="004E6EB6">
        <w:t>0.</w:t>
      </w:r>
      <w:r w:rsidR="005C0701" w:rsidRPr="004E6EB6">
        <w:t>3</w:t>
      </w:r>
      <w:r w:rsidRPr="004E6EB6">
        <w:t>% max.</w:t>
      </w:r>
    </w:p>
    <w:p w14:paraId="427AF95D" w14:textId="304048E6" w:rsidR="00BB0E46" w:rsidRPr="004E6EB6" w:rsidRDefault="00BB0E46" w:rsidP="0059223A">
      <w:pPr>
        <w:pStyle w:val="alphabeticallist"/>
        <w:spacing w:before="120" w:line="276" w:lineRule="auto"/>
      </w:pPr>
      <w:r w:rsidRPr="004E6EB6">
        <w:t>Par</w:t>
      </w:r>
      <w:r w:rsidR="005C0AD0" w:rsidRPr="004E6EB6">
        <w:t>a. 8.4 Burn-in</w:t>
      </w:r>
    </w:p>
    <w:p w14:paraId="02BD393C" w14:textId="1F94C1D4" w:rsidR="00BB0E46" w:rsidRPr="004E6EB6" w:rsidRDefault="00BB0E46" w:rsidP="0059223A">
      <w:pPr>
        <w:pStyle w:val="alphabeticallist"/>
        <w:numPr>
          <w:ilvl w:val="0"/>
          <w:numId w:val="0"/>
        </w:numPr>
        <w:spacing w:after="60" w:line="276" w:lineRule="auto"/>
        <w:ind w:left="1985"/>
      </w:pPr>
      <w:r w:rsidRPr="004E6EB6">
        <w:t xml:space="preserve">For the 100% Testing during Chart F3, burn-in in accordance with </w:t>
      </w:r>
      <w:r w:rsidR="005C0AD0" w:rsidRPr="004E6EB6">
        <w:t xml:space="preserve">Para. </w:t>
      </w:r>
      <w:r w:rsidR="005C0AD0" w:rsidRPr="004E6EB6">
        <w:fldChar w:fldCharType="begin"/>
      </w:r>
      <w:r w:rsidR="005C0AD0" w:rsidRPr="004E6EB6">
        <w:instrText xml:space="preserve"> REF _Ref497912315 \r \h </w:instrText>
      </w:r>
      <w:r w:rsidR="004E6EB6">
        <w:instrText xml:space="preserve"> \* MERGEFORMAT </w:instrText>
      </w:r>
      <w:r w:rsidR="005C0AD0" w:rsidRPr="004E6EB6">
        <w:fldChar w:fldCharType="separate"/>
      </w:r>
      <w:r w:rsidR="00AB2F79">
        <w:t>2.7.1</w:t>
      </w:r>
      <w:r w:rsidR="005C0AD0" w:rsidRPr="004E6EB6">
        <w:fldChar w:fldCharType="end"/>
      </w:r>
      <w:r w:rsidR="005C0AD0" w:rsidRPr="004E6EB6">
        <w:t xml:space="preserve"> </w:t>
      </w:r>
      <w:r w:rsidRPr="004E6EB6">
        <w:t>No-Bias Burn</w:t>
      </w:r>
      <w:r w:rsidR="005C0AD0" w:rsidRPr="004E6EB6">
        <w:noBreakHyphen/>
      </w:r>
      <w:r w:rsidRPr="004E6EB6">
        <w:t>in of this specification shall be performed with a duration of 24 (+24, -0)</w:t>
      </w:r>
      <w:r w:rsidR="000966A8" w:rsidRPr="004E6EB6">
        <w:t xml:space="preserve"> </w:t>
      </w:r>
      <w:r w:rsidRPr="004E6EB6">
        <w:t>h</w:t>
      </w:r>
      <w:r w:rsidR="000966A8" w:rsidRPr="004E6EB6">
        <w:t>ours</w:t>
      </w:r>
      <w:r w:rsidRPr="004E6EB6">
        <w:t xml:space="preserve">. </w:t>
      </w:r>
    </w:p>
    <w:p w14:paraId="30495B1C" w14:textId="31379642" w:rsidR="00BB0E46" w:rsidRPr="004E6EB6" w:rsidRDefault="00BB0E46" w:rsidP="0059223A">
      <w:pPr>
        <w:pStyle w:val="alphabeticallist"/>
        <w:numPr>
          <w:ilvl w:val="0"/>
          <w:numId w:val="0"/>
        </w:numPr>
        <w:spacing w:after="60" w:line="276" w:lineRule="auto"/>
        <w:ind w:left="1985"/>
      </w:pPr>
      <w:r w:rsidRPr="004E6EB6">
        <w:t xml:space="preserve">For the testing of the mounted Screening Sub-lot samples, burn-in in accordance with </w:t>
      </w:r>
      <w:r w:rsidR="005C0AD0" w:rsidRPr="004E6EB6">
        <w:t>Para.</w:t>
      </w:r>
      <w:r w:rsidR="000966A8" w:rsidRPr="004E6EB6">
        <w:t> </w:t>
      </w:r>
      <w:r w:rsidR="005C0AD0" w:rsidRPr="004E6EB6">
        <w:fldChar w:fldCharType="begin"/>
      </w:r>
      <w:r w:rsidR="005C0AD0" w:rsidRPr="004E6EB6">
        <w:instrText xml:space="preserve"> REF _Ref497912351 \r \h </w:instrText>
      </w:r>
      <w:r w:rsidR="004E6EB6">
        <w:instrText xml:space="preserve"> \* MERGEFORMAT </w:instrText>
      </w:r>
      <w:r w:rsidR="005C0AD0" w:rsidRPr="004E6EB6">
        <w:fldChar w:fldCharType="separate"/>
      </w:r>
      <w:r w:rsidR="00AB2F79">
        <w:t>2.7.2</w:t>
      </w:r>
      <w:r w:rsidR="005C0AD0" w:rsidRPr="004E6EB6">
        <w:fldChar w:fldCharType="end"/>
      </w:r>
      <w:r w:rsidR="005C0AD0" w:rsidRPr="004E6EB6">
        <w:t xml:space="preserve"> </w:t>
      </w:r>
      <w:r w:rsidRPr="004E6EB6">
        <w:t>Biased Burn-in of this specification shall be performed with a duration of 168</w:t>
      </w:r>
      <w:r w:rsidR="000966A8" w:rsidRPr="004E6EB6">
        <w:t> </w:t>
      </w:r>
      <w:r w:rsidRPr="004E6EB6">
        <w:t xml:space="preserve">(+24 </w:t>
      </w:r>
      <w:r w:rsidR="000966A8" w:rsidRPr="004E6EB6">
        <w:noBreakHyphen/>
      </w:r>
      <w:r w:rsidRPr="004E6EB6">
        <w:t>0)</w:t>
      </w:r>
      <w:r w:rsidR="000966A8" w:rsidRPr="004E6EB6">
        <w:t> </w:t>
      </w:r>
      <w:r w:rsidRPr="004E6EB6">
        <w:t>h</w:t>
      </w:r>
      <w:r w:rsidR="000966A8" w:rsidRPr="004E6EB6">
        <w:t>ours.</w:t>
      </w:r>
    </w:p>
    <w:p w14:paraId="09391061" w14:textId="77777777" w:rsidR="00BB0E46" w:rsidRPr="004E6EB6" w:rsidRDefault="00BB0E46" w:rsidP="0059223A">
      <w:pPr>
        <w:pStyle w:val="alphabeticallist"/>
        <w:keepNext/>
        <w:spacing w:before="120" w:line="276" w:lineRule="auto"/>
      </w:pPr>
      <w:r w:rsidRPr="004E6EB6">
        <w:t>Para. 6.4 Check for Lot Failure</w:t>
      </w:r>
    </w:p>
    <w:p w14:paraId="6D35FD20" w14:textId="19BAAD7E" w:rsidR="00BB0E46" w:rsidRPr="004E6EB6" w:rsidRDefault="00BB0E46" w:rsidP="0059223A">
      <w:pPr>
        <w:pStyle w:val="alphabeticallist"/>
        <w:numPr>
          <w:ilvl w:val="0"/>
          <w:numId w:val="0"/>
        </w:numPr>
        <w:spacing w:line="276" w:lineRule="auto"/>
        <w:ind w:left="1985"/>
      </w:pPr>
      <w:r w:rsidRPr="004E6EB6">
        <w:t>0 failures are allowed during all Chart F3 testing of the mounted Screening Sub-lot samples. In the event of any failure the lot shall be considered as failed.</w:t>
      </w:r>
    </w:p>
    <w:p w14:paraId="4B3CB50D" w14:textId="40A23A56" w:rsidR="00BB0E46" w:rsidRPr="004E6EB6" w:rsidRDefault="00BB0E46" w:rsidP="0059223A">
      <w:pPr>
        <w:pStyle w:val="Heading4"/>
      </w:pPr>
      <w:bookmarkStart w:id="26" w:name="_Ref497913491"/>
      <w:bookmarkStart w:id="27" w:name="_Toc174367803"/>
      <w:r w:rsidRPr="004E6EB6">
        <w:t>Deviations from Qualification and Periodic Tests</w:t>
      </w:r>
      <w:r w:rsidR="005C0AD0" w:rsidRPr="004E6EB6">
        <w:t xml:space="preserve"> - </w:t>
      </w:r>
      <w:r w:rsidRPr="004E6EB6">
        <w:t>Chart F4</w:t>
      </w:r>
      <w:bookmarkEnd w:id="26"/>
      <w:bookmarkEnd w:id="27"/>
    </w:p>
    <w:p w14:paraId="72FA9A4C" w14:textId="77777777" w:rsidR="00BB0E46" w:rsidRPr="004E6EB6" w:rsidRDefault="00BB0E46" w:rsidP="0059223A">
      <w:pPr>
        <w:pStyle w:val="alphabeticallist"/>
        <w:spacing w:after="60" w:line="276" w:lineRule="auto"/>
      </w:pPr>
      <w:r w:rsidRPr="004E6EB6">
        <w:t>Para. 8.3.1.2, Insulation Resistance: Not applicable.</w:t>
      </w:r>
    </w:p>
    <w:p w14:paraId="12FE4901" w14:textId="77777777" w:rsidR="00BB0E46" w:rsidRPr="004E6EB6" w:rsidRDefault="00BB0E46" w:rsidP="0059223A">
      <w:pPr>
        <w:pStyle w:val="alphabeticallist"/>
        <w:spacing w:after="60" w:line="276" w:lineRule="auto"/>
      </w:pPr>
      <w:r w:rsidRPr="004E6EB6">
        <w:t>Para. 8.11, Robustness of Terminations: Not applicable.</w:t>
      </w:r>
    </w:p>
    <w:p w14:paraId="40435459" w14:textId="28359DA9" w:rsidR="00BB0E46" w:rsidRPr="004E6EB6" w:rsidRDefault="00BB0E46" w:rsidP="000C0246">
      <w:pPr>
        <w:pStyle w:val="Heading4"/>
        <w:keepLines/>
      </w:pPr>
      <w:bookmarkStart w:id="28" w:name="_Toc174367804"/>
      <w:r w:rsidRPr="004E6EB6">
        <w:lastRenderedPageBreak/>
        <w:t>Deviations from Data Documentation</w:t>
      </w:r>
      <w:r w:rsidR="00BA28FD" w:rsidRPr="004E6EB6">
        <w:t xml:space="preserve"> – Section 9</w:t>
      </w:r>
      <w:bookmarkEnd w:id="28"/>
    </w:p>
    <w:p w14:paraId="7207C1E1" w14:textId="77777777" w:rsidR="00BB0E46" w:rsidRPr="004E6EB6" w:rsidRDefault="00BB0E46" w:rsidP="000C0246">
      <w:pPr>
        <w:pStyle w:val="alphabeticallist"/>
        <w:keepLines/>
        <w:spacing w:line="276" w:lineRule="auto"/>
      </w:pPr>
      <w:r w:rsidRPr="004E6EB6">
        <w:t>Para. 9.6, Screening Tests Data: For each test performed on the mounted Screening Sublot samples requiring electrical measurements, the results shall be recorded against component serial number. Component drift calculations shall be recorded for each specified test against component serial number.</w:t>
      </w:r>
    </w:p>
    <w:p w14:paraId="2EA5D5FE" w14:textId="77777777" w:rsidR="00BB0E46" w:rsidRPr="004E6EB6" w:rsidRDefault="00BB0E46" w:rsidP="00C746DF">
      <w:pPr>
        <w:pStyle w:val="Heading2"/>
      </w:pPr>
      <w:r w:rsidRPr="004E6EB6">
        <w:tab/>
      </w:r>
      <w:r w:rsidRPr="004E6EB6">
        <w:tab/>
      </w:r>
      <w:bookmarkStart w:id="29" w:name="_Ref497913814"/>
      <w:bookmarkStart w:id="30" w:name="_Toc174367805"/>
      <w:r w:rsidRPr="004E6EB6">
        <w:t>MARKING</w:t>
      </w:r>
      <w:bookmarkEnd w:id="29"/>
      <w:bookmarkEnd w:id="30"/>
    </w:p>
    <w:p w14:paraId="2B0F317D" w14:textId="67F43438" w:rsidR="00BB0E46" w:rsidRPr="004E6EB6" w:rsidRDefault="00BB0E46" w:rsidP="00BB0E46">
      <w:r w:rsidRPr="004E6EB6">
        <w:t xml:space="preserve">The marking of all components delivered to this specification shall be in accordance with the requirements of ESCC Basic Specification No. </w:t>
      </w:r>
      <w:bookmarkStart w:id="31" w:name="_Hlk139885848"/>
      <w:r w:rsidR="00631428" w:rsidRPr="004E6EB6">
        <w:fldChar w:fldCharType="begin"/>
      </w:r>
      <w:r w:rsidR="00631428" w:rsidRPr="004E6EB6">
        <w:instrText>HYPERLINK "http://escies.org/escc-specs/published/21700.pdf"</w:instrText>
      </w:r>
      <w:r w:rsidR="00631428" w:rsidRPr="004E6EB6">
        <w:fldChar w:fldCharType="separate"/>
      </w:r>
      <w:r w:rsidRPr="004E6EB6">
        <w:rPr>
          <w:rStyle w:val="Hyperlink"/>
        </w:rPr>
        <w:t>21700</w:t>
      </w:r>
      <w:r w:rsidR="00631428" w:rsidRPr="004E6EB6">
        <w:rPr>
          <w:rStyle w:val="Hyperlink"/>
        </w:rPr>
        <w:fldChar w:fldCharType="end"/>
      </w:r>
      <w:bookmarkEnd w:id="31"/>
      <w:r w:rsidRPr="004E6EB6">
        <w:t>. When the component is too small to accommodate all of the marking specified, as much as space permits shall be marked and the marking information, in full, shall accompany each component in its primary package.</w:t>
      </w:r>
    </w:p>
    <w:p w14:paraId="00EA5571" w14:textId="77777777" w:rsidR="00BB0E46" w:rsidRPr="004E6EB6" w:rsidRDefault="00BB0E46" w:rsidP="005C0AD0">
      <w:pPr>
        <w:spacing w:after="120"/>
      </w:pPr>
      <w:r w:rsidRPr="004E6EB6">
        <w:t xml:space="preserve">The information to be marked and the order of precedence, shall be as follows: </w:t>
      </w:r>
    </w:p>
    <w:p w14:paraId="38DC790A" w14:textId="77777777" w:rsidR="00BB0E46" w:rsidRPr="004E6EB6" w:rsidRDefault="00BB0E46" w:rsidP="00983257">
      <w:pPr>
        <w:pStyle w:val="alphabeticallist"/>
        <w:spacing w:after="60"/>
      </w:pPr>
      <w:r w:rsidRPr="004E6EB6">
        <w:t>The ESCC qualified components symbol (for ESCC qualified components only).</w:t>
      </w:r>
    </w:p>
    <w:p w14:paraId="7D1C35D1" w14:textId="77777777" w:rsidR="00BB0E46" w:rsidRPr="004E6EB6" w:rsidRDefault="00BB0E46" w:rsidP="00983257">
      <w:pPr>
        <w:pStyle w:val="alphabeticallist"/>
        <w:spacing w:after="60"/>
      </w:pPr>
      <w:r w:rsidRPr="004E6EB6">
        <w:t>The ESCC Component Number.</w:t>
      </w:r>
    </w:p>
    <w:p w14:paraId="3E499FA4" w14:textId="18ED6789" w:rsidR="00BB0E46" w:rsidRPr="004E6EB6" w:rsidRDefault="00BB0E46" w:rsidP="00983257">
      <w:pPr>
        <w:pStyle w:val="alphabeticallist"/>
        <w:spacing w:after="60"/>
      </w:pPr>
      <w:r w:rsidRPr="004E6EB6">
        <w:t>Traceability information.</w:t>
      </w:r>
    </w:p>
    <w:p w14:paraId="297E3510" w14:textId="77777777" w:rsidR="00BB0E46" w:rsidRPr="004E6EB6" w:rsidRDefault="00BB0E46" w:rsidP="00C746DF">
      <w:pPr>
        <w:pStyle w:val="Heading2"/>
      </w:pPr>
      <w:r w:rsidRPr="004E6EB6">
        <w:tab/>
      </w:r>
      <w:r w:rsidRPr="004E6EB6">
        <w:tab/>
      </w:r>
      <w:bookmarkStart w:id="32" w:name="_Toc174367806"/>
      <w:r w:rsidRPr="004E6EB6">
        <w:t>OVERLOAD</w:t>
      </w:r>
      <w:bookmarkEnd w:id="32"/>
    </w:p>
    <w:p w14:paraId="69C68286" w14:textId="77777777" w:rsidR="00BB0E46" w:rsidRPr="004E6EB6" w:rsidRDefault="00BB0E46" w:rsidP="005C0AD0">
      <w:pPr>
        <w:spacing w:after="120"/>
      </w:pPr>
      <w:r w:rsidRPr="004E6EB6">
        <w:t>The test conditions for Overload, tested as specified in the ESCC Generic Specification, shall be as follows:</w:t>
      </w:r>
    </w:p>
    <w:p w14:paraId="4AD562B5" w14:textId="6A3F22F1" w:rsidR="005C0AD0" w:rsidRPr="004E6EB6" w:rsidRDefault="005C0AD0" w:rsidP="00D808FF">
      <w:pPr>
        <w:pStyle w:val="BulletList"/>
        <w:spacing w:after="0"/>
        <w:contextualSpacing w:val="0"/>
      </w:pPr>
      <w:r w:rsidRPr="004E6EB6">
        <w:t>Voltage</w:t>
      </w:r>
      <w:r w:rsidRPr="004E6EB6">
        <w:tab/>
        <w:t>:</w:t>
      </w:r>
      <w:r w:rsidRPr="004E6EB6">
        <w:tab/>
        <w:t xml:space="preserve"> </w:t>
      </w:r>
    </w:p>
    <w:p w14:paraId="5FB63615" w14:textId="3CC6E18F" w:rsidR="005C0701" w:rsidRPr="004E6EB6" w:rsidRDefault="005C0701" w:rsidP="00D808FF">
      <w:pPr>
        <w:pStyle w:val="BulletList"/>
        <w:numPr>
          <w:ilvl w:val="0"/>
          <w:numId w:val="39"/>
        </w:numPr>
        <w:spacing w:after="60"/>
        <w:ind w:left="2134"/>
        <w:contextualSpacing w:val="0"/>
      </w:pPr>
      <w:r w:rsidRPr="004E6EB6">
        <w:t>Variants 01, 04: √(5P</w:t>
      </w:r>
      <w:r w:rsidRPr="004E6EB6">
        <w:rPr>
          <w:vertAlign w:val="subscript"/>
        </w:rPr>
        <w:t>n</w:t>
      </w:r>
      <w:r w:rsidRPr="004E6EB6">
        <w:t xml:space="preserve"> x R</w:t>
      </w:r>
      <w:r w:rsidRPr="004E6EB6">
        <w:rPr>
          <w:vertAlign w:val="subscript"/>
        </w:rPr>
        <w:t>n</w:t>
      </w:r>
      <w:r w:rsidRPr="004E6EB6">
        <w:t>)</w:t>
      </w:r>
    </w:p>
    <w:p w14:paraId="34C7FF78" w14:textId="1C09D2CE" w:rsidR="005C0701" w:rsidRPr="004E6EB6" w:rsidRDefault="005C0701" w:rsidP="00D808FF">
      <w:pPr>
        <w:pStyle w:val="BulletList"/>
        <w:numPr>
          <w:ilvl w:val="0"/>
          <w:numId w:val="39"/>
        </w:numPr>
        <w:spacing w:after="60"/>
        <w:ind w:left="2134"/>
        <w:contextualSpacing w:val="0"/>
      </w:pPr>
      <w:r w:rsidRPr="004E6EB6">
        <w:t>Variants 02, 03, 05, 06</w:t>
      </w:r>
      <w:r w:rsidR="00B85E54" w:rsidRPr="00B85E54">
        <w:rPr>
          <w:highlight w:val="yellow"/>
        </w:rPr>
        <w:t>, 07</w:t>
      </w:r>
      <w:r w:rsidRPr="004E6EB6">
        <w:t>: √(3.5P</w:t>
      </w:r>
      <w:r w:rsidRPr="004E6EB6">
        <w:rPr>
          <w:vertAlign w:val="subscript"/>
        </w:rPr>
        <w:t>n</w:t>
      </w:r>
      <w:r w:rsidRPr="004E6EB6">
        <w:t xml:space="preserve"> x R</w:t>
      </w:r>
      <w:r w:rsidRPr="004E6EB6">
        <w:rPr>
          <w:vertAlign w:val="subscript"/>
        </w:rPr>
        <w:t>n</w:t>
      </w:r>
      <w:r w:rsidRPr="004E6EB6">
        <w:t>)</w:t>
      </w:r>
    </w:p>
    <w:p w14:paraId="3D1CC3D6" w14:textId="22FB5A62" w:rsidR="005C0AD0" w:rsidRPr="004E6EB6" w:rsidRDefault="005C0AD0" w:rsidP="00D808FF">
      <w:pPr>
        <w:pStyle w:val="BulletList"/>
        <w:spacing w:before="120" w:after="0"/>
        <w:ind w:left="1775" w:hanging="357"/>
        <w:contextualSpacing w:val="0"/>
      </w:pPr>
      <w:r w:rsidRPr="004E6EB6">
        <w:t>Duration</w:t>
      </w:r>
      <w:r w:rsidRPr="004E6EB6">
        <w:tab/>
        <w:t xml:space="preserve">: </w:t>
      </w:r>
      <w:r w:rsidRPr="004E6EB6">
        <w:tab/>
        <w:t>5s.</w:t>
      </w:r>
    </w:p>
    <w:p w14:paraId="33407776" w14:textId="77777777" w:rsidR="00BB0E46" w:rsidRPr="004E6EB6" w:rsidRDefault="00BB0E46" w:rsidP="00C746DF">
      <w:pPr>
        <w:pStyle w:val="Heading2"/>
      </w:pPr>
      <w:bookmarkStart w:id="33" w:name="_Toc174367807"/>
      <w:r w:rsidRPr="004E6EB6">
        <w:t>RESISTANCE TO SOLDERING HEAT</w:t>
      </w:r>
      <w:bookmarkEnd w:id="33"/>
    </w:p>
    <w:p w14:paraId="4B33BDA3" w14:textId="77777777" w:rsidR="00BB0E46" w:rsidRPr="004E6EB6" w:rsidRDefault="00BB0E46" w:rsidP="005C0AD0">
      <w:pPr>
        <w:spacing w:after="120"/>
      </w:pPr>
      <w:r w:rsidRPr="004E6EB6">
        <w:t>The test conditions for Resistance to Soldering Heat, tested as specified in the ESCC Generic Specification, shall be as follows:</w:t>
      </w:r>
    </w:p>
    <w:p w14:paraId="127B0C52" w14:textId="2A66F6B1" w:rsidR="005C0AD0" w:rsidRPr="004E6EB6" w:rsidRDefault="005C0AD0" w:rsidP="00D808FF">
      <w:pPr>
        <w:pStyle w:val="BulletList"/>
        <w:spacing w:after="60"/>
        <w:ind w:left="1775" w:hanging="357"/>
        <w:contextualSpacing w:val="0"/>
      </w:pPr>
      <w:r w:rsidRPr="004E6EB6">
        <w:t>Temperature</w:t>
      </w:r>
      <w:r w:rsidRPr="004E6EB6">
        <w:tab/>
        <w:t>:</w:t>
      </w:r>
      <w:r w:rsidRPr="004E6EB6">
        <w:tab/>
        <w:t xml:space="preserve"> +260°C</w:t>
      </w:r>
    </w:p>
    <w:p w14:paraId="1FC71CCC" w14:textId="6F3DA16E" w:rsidR="005C0AD0" w:rsidRPr="004E6EB6" w:rsidRDefault="005C0AD0" w:rsidP="00D808FF">
      <w:pPr>
        <w:pStyle w:val="BulletList"/>
        <w:spacing w:after="60"/>
        <w:ind w:left="1775" w:hanging="357"/>
        <w:contextualSpacing w:val="0"/>
      </w:pPr>
      <w:r w:rsidRPr="004E6EB6">
        <w:t>Duration</w:t>
      </w:r>
      <w:r w:rsidRPr="004E6EB6">
        <w:tab/>
        <w:t>:</w:t>
      </w:r>
      <w:r w:rsidRPr="004E6EB6">
        <w:tab/>
        <w:t xml:space="preserve"> 5 (+0 -1)s</w:t>
      </w:r>
    </w:p>
    <w:p w14:paraId="2641DBA2" w14:textId="77777777" w:rsidR="00BB0E46" w:rsidRPr="004E6EB6" w:rsidRDefault="00BB0E46" w:rsidP="00E866BC">
      <w:pPr>
        <w:pStyle w:val="Heading2"/>
      </w:pPr>
      <w:bookmarkStart w:id="34" w:name="_Toc174367808"/>
      <w:r w:rsidRPr="004E6EB6">
        <w:lastRenderedPageBreak/>
        <w:t>ELECTRICAL MEASUREMENTS AT ROOM, HIGH AND LOW TEMPERATURES</w:t>
      </w:r>
      <w:bookmarkEnd w:id="34"/>
    </w:p>
    <w:p w14:paraId="4793A98C" w14:textId="77777777" w:rsidR="00BB0E46" w:rsidRPr="004E6EB6" w:rsidRDefault="00BB0E46" w:rsidP="00E866BC">
      <w:pPr>
        <w:pStyle w:val="Heading3"/>
      </w:pPr>
      <w:r w:rsidRPr="004E6EB6">
        <w:tab/>
      </w:r>
      <w:r w:rsidRPr="004E6EB6">
        <w:tab/>
      </w:r>
      <w:bookmarkStart w:id="35" w:name="_Ref497912188"/>
      <w:bookmarkStart w:id="36" w:name="_Ref497913119"/>
      <w:bookmarkStart w:id="37" w:name="_Toc174367809"/>
      <w:r w:rsidRPr="004E6EB6">
        <w:t>Room Temperature Electrical Measurements</w:t>
      </w:r>
      <w:bookmarkEnd w:id="35"/>
      <w:bookmarkEnd w:id="36"/>
      <w:bookmarkEnd w:id="37"/>
    </w:p>
    <w:p w14:paraId="06DC3595" w14:textId="4B12B659" w:rsidR="00BB0E46" w:rsidRPr="004E6EB6" w:rsidRDefault="00BB0E46" w:rsidP="00E866BC">
      <w:pPr>
        <w:keepNext/>
      </w:pPr>
      <w:r w:rsidRPr="004E6EB6">
        <w:t>The measurements shall be performed at T</w:t>
      </w:r>
      <w:r w:rsidRPr="004E6EB6">
        <w:rPr>
          <w:vertAlign w:val="subscript"/>
        </w:rPr>
        <w:t>amb</w:t>
      </w:r>
      <w:r w:rsidR="00830D5E" w:rsidRPr="004E6EB6">
        <w:rPr>
          <w:vertAlign w:val="subscript"/>
        </w:rPr>
        <w:t xml:space="preserve"> </w:t>
      </w:r>
      <w:r w:rsidRPr="004E6EB6">
        <w:t>=</w:t>
      </w:r>
      <w:r w:rsidR="00830D5E" w:rsidRPr="004E6EB6">
        <w:t xml:space="preserve"> </w:t>
      </w:r>
      <w:r w:rsidRPr="004E6EB6">
        <w:t xml:space="preserve">+22 </w:t>
      </w:r>
      <w:r w:rsidR="00C746DF" w:rsidRPr="004E6EB6">
        <w:rPr>
          <w:rFonts w:cs="Arial"/>
        </w:rPr>
        <w:t>±</w:t>
      </w:r>
      <w:r w:rsidRPr="004E6EB6">
        <w:t>3</w:t>
      </w:r>
      <w:r w:rsidR="00C746DF" w:rsidRPr="004E6EB6">
        <w:rPr>
          <w:rFonts w:cs="Arial"/>
        </w:rPr>
        <w:t>º</w:t>
      </w:r>
      <w:r w:rsidRPr="004E6EB6">
        <w:t>C.</w:t>
      </w:r>
    </w:p>
    <w:tbl>
      <w:tblPr>
        <w:tblW w:w="8307"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616"/>
        <w:gridCol w:w="850"/>
        <w:gridCol w:w="1701"/>
        <w:gridCol w:w="1300"/>
        <w:gridCol w:w="1060"/>
        <w:gridCol w:w="1060"/>
        <w:gridCol w:w="720"/>
      </w:tblGrid>
      <w:tr w:rsidR="005E35E1" w:rsidRPr="004E6EB6" w14:paraId="0F7FB732" w14:textId="77777777" w:rsidTr="00983257">
        <w:trPr>
          <w:trHeight w:val="283"/>
        </w:trPr>
        <w:tc>
          <w:tcPr>
            <w:tcW w:w="1616" w:type="dxa"/>
            <w:vMerge w:val="restart"/>
            <w:shd w:val="clear" w:color="auto" w:fill="auto"/>
            <w:tcMar>
              <w:top w:w="80" w:type="dxa"/>
              <w:left w:w="80" w:type="dxa"/>
              <w:bottom w:w="80" w:type="dxa"/>
              <w:right w:w="80" w:type="dxa"/>
            </w:tcMar>
          </w:tcPr>
          <w:p w14:paraId="490040D0" w14:textId="77777777" w:rsidR="005E35E1" w:rsidRPr="004E6EB6" w:rsidRDefault="005E35E1" w:rsidP="00E866BC">
            <w:pPr>
              <w:pStyle w:val="Bodyjustified"/>
              <w:keepNext/>
            </w:pPr>
            <w:r w:rsidRPr="004E6EB6">
              <w:t>Characteristics</w:t>
            </w:r>
          </w:p>
        </w:tc>
        <w:tc>
          <w:tcPr>
            <w:tcW w:w="850" w:type="dxa"/>
            <w:vMerge w:val="restart"/>
            <w:shd w:val="clear" w:color="auto" w:fill="auto"/>
            <w:tcMar>
              <w:top w:w="80" w:type="dxa"/>
              <w:left w:w="80" w:type="dxa"/>
              <w:bottom w:w="80" w:type="dxa"/>
              <w:right w:w="80" w:type="dxa"/>
            </w:tcMar>
          </w:tcPr>
          <w:p w14:paraId="29C3416F" w14:textId="77777777" w:rsidR="005E35E1" w:rsidRPr="004E6EB6" w:rsidRDefault="005E35E1" w:rsidP="00E866BC">
            <w:pPr>
              <w:pStyle w:val="Bodyjustified"/>
              <w:keepNext/>
            </w:pPr>
            <w:r w:rsidRPr="004E6EB6">
              <w:t>Symbols</w:t>
            </w:r>
          </w:p>
        </w:tc>
        <w:tc>
          <w:tcPr>
            <w:tcW w:w="1701" w:type="dxa"/>
            <w:vMerge w:val="restart"/>
            <w:shd w:val="clear" w:color="auto" w:fill="auto"/>
            <w:tcMar>
              <w:top w:w="80" w:type="dxa"/>
              <w:left w:w="80" w:type="dxa"/>
              <w:bottom w:w="80" w:type="dxa"/>
              <w:right w:w="80" w:type="dxa"/>
            </w:tcMar>
          </w:tcPr>
          <w:p w14:paraId="416416A9" w14:textId="536739F6" w:rsidR="000966A8" w:rsidRPr="004E6EB6" w:rsidRDefault="005E35E1" w:rsidP="00E866BC">
            <w:pPr>
              <w:pStyle w:val="Bodyjustified"/>
              <w:keepNext/>
            </w:pPr>
            <w:r w:rsidRPr="004E6EB6">
              <w:t xml:space="preserve">ESCC </w:t>
            </w:r>
            <w:hyperlink r:id="rId20" w:history="1">
              <w:r w:rsidRPr="004E6EB6">
                <w:rPr>
                  <w:rStyle w:val="Hyperlink"/>
                </w:rPr>
                <w:t>4001</w:t>
              </w:r>
            </w:hyperlink>
            <w:r w:rsidRPr="004E6EB6">
              <w:t xml:space="preserve"> </w:t>
            </w:r>
          </w:p>
          <w:p w14:paraId="42B1F8F2" w14:textId="37C63460" w:rsidR="005E35E1" w:rsidRPr="004E6EB6" w:rsidRDefault="005E35E1" w:rsidP="00E866BC">
            <w:pPr>
              <w:pStyle w:val="Bodyjustified"/>
              <w:keepNext/>
            </w:pPr>
            <w:r w:rsidRPr="004E6EB6">
              <w:t>Test Method and Conditions</w:t>
            </w:r>
          </w:p>
        </w:tc>
        <w:tc>
          <w:tcPr>
            <w:tcW w:w="1300" w:type="dxa"/>
            <w:vMerge w:val="restart"/>
            <w:shd w:val="clear" w:color="auto" w:fill="auto"/>
            <w:tcMar>
              <w:top w:w="80" w:type="dxa"/>
              <w:left w:w="80" w:type="dxa"/>
              <w:bottom w:w="80" w:type="dxa"/>
              <w:right w:w="80" w:type="dxa"/>
            </w:tcMar>
          </w:tcPr>
          <w:p w14:paraId="40A8298A" w14:textId="77777777" w:rsidR="005E35E1" w:rsidRPr="004E6EB6" w:rsidRDefault="005E35E1" w:rsidP="00E866BC">
            <w:pPr>
              <w:pStyle w:val="Bodyjustified"/>
              <w:keepNext/>
            </w:pPr>
            <w:r w:rsidRPr="004E6EB6">
              <w:t>Tolerance</w:t>
            </w:r>
          </w:p>
          <w:p w14:paraId="0E4E73DE" w14:textId="763A6B70" w:rsidR="005E35E1" w:rsidRPr="004E6EB6" w:rsidRDefault="005E35E1" w:rsidP="00E866BC">
            <w:pPr>
              <w:pStyle w:val="Bodyjustified"/>
              <w:keepNext/>
            </w:pPr>
            <w:r w:rsidRPr="004E6EB6">
              <w:t>(</w:t>
            </w:r>
            <w:r w:rsidR="00830D5E" w:rsidRPr="004E6EB6">
              <w:t>±</w:t>
            </w:r>
            <w:r w:rsidRPr="004E6EB6">
              <w:t xml:space="preserve"> %)</w:t>
            </w:r>
          </w:p>
        </w:tc>
        <w:tc>
          <w:tcPr>
            <w:tcW w:w="2120" w:type="dxa"/>
            <w:gridSpan w:val="2"/>
            <w:shd w:val="clear" w:color="auto" w:fill="auto"/>
            <w:tcMar>
              <w:top w:w="80" w:type="dxa"/>
              <w:left w:w="80" w:type="dxa"/>
              <w:bottom w:w="80" w:type="dxa"/>
              <w:right w:w="80" w:type="dxa"/>
            </w:tcMar>
          </w:tcPr>
          <w:p w14:paraId="72BFD23A" w14:textId="77777777" w:rsidR="005E35E1" w:rsidRPr="004E6EB6" w:rsidRDefault="005E35E1" w:rsidP="00E866BC">
            <w:pPr>
              <w:pStyle w:val="Bodyjustified"/>
              <w:keepNext/>
            </w:pPr>
            <w:r w:rsidRPr="004E6EB6">
              <w:t>Limits</w:t>
            </w:r>
          </w:p>
        </w:tc>
        <w:tc>
          <w:tcPr>
            <w:tcW w:w="720" w:type="dxa"/>
            <w:vMerge w:val="restart"/>
            <w:shd w:val="clear" w:color="auto" w:fill="auto"/>
            <w:tcMar>
              <w:top w:w="80" w:type="dxa"/>
              <w:left w:w="80" w:type="dxa"/>
              <w:bottom w:w="80" w:type="dxa"/>
              <w:right w:w="80" w:type="dxa"/>
            </w:tcMar>
          </w:tcPr>
          <w:p w14:paraId="43F0FF52" w14:textId="77777777" w:rsidR="005E35E1" w:rsidRPr="004E6EB6" w:rsidRDefault="005E35E1" w:rsidP="00E866BC">
            <w:pPr>
              <w:pStyle w:val="Bodyjustified"/>
              <w:keepNext/>
            </w:pPr>
            <w:r w:rsidRPr="004E6EB6">
              <w:t>Units</w:t>
            </w:r>
          </w:p>
        </w:tc>
      </w:tr>
      <w:tr w:rsidR="005E35E1" w:rsidRPr="004E6EB6" w14:paraId="6F369D53" w14:textId="77777777" w:rsidTr="00983257">
        <w:trPr>
          <w:trHeight w:val="283"/>
        </w:trPr>
        <w:tc>
          <w:tcPr>
            <w:tcW w:w="1616" w:type="dxa"/>
            <w:vMerge/>
            <w:shd w:val="clear" w:color="auto" w:fill="auto"/>
          </w:tcPr>
          <w:p w14:paraId="31A3BACD" w14:textId="77777777" w:rsidR="005E35E1" w:rsidRPr="004E6EB6" w:rsidRDefault="005E35E1" w:rsidP="00E866BC">
            <w:pPr>
              <w:pStyle w:val="Bodyjustified"/>
              <w:keepNext/>
            </w:pPr>
          </w:p>
        </w:tc>
        <w:tc>
          <w:tcPr>
            <w:tcW w:w="850" w:type="dxa"/>
            <w:vMerge/>
            <w:shd w:val="clear" w:color="auto" w:fill="auto"/>
          </w:tcPr>
          <w:p w14:paraId="714228CE" w14:textId="77777777" w:rsidR="005E35E1" w:rsidRPr="004E6EB6" w:rsidRDefault="005E35E1" w:rsidP="00E866BC">
            <w:pPr>
              <w:pStyle w:val="Bodyjustified"/>
              <w:keepNext/>
            </w:pPr>
          </w:p>
        </w:tc>
        <w:tc>
          <w:tcPr>
            <w:tcW w:w="1701" w:type="dxa"/>
            <w:vMerge/>
            <w:shd w:val="clear" w:color="auto" w:fill="auto"/>
          </w:tcPr>
          <w:p w14:paraId="12245AFA" w14:textId="77777777" w:rsidR="005E35E1" w:rsidRPr="004E6EB6" w:rsidRDefault="005E35E1" w:rsidP="00E866BC">
            <w:pPr>
              <w:pStyle w:val="Bodyjustified"/>
              <w:keepNext/>
            </w:pPr>
          </w:p>
        </w:tc>
        <w:tc>
          <w:tcPr>
            <w:tcW w:w="1300" w:type="dxa"/>
            <w:vMerge/>
            <w:shd w:val="clear" w:color="auto" w:fill="auto"/>
          </w:tcPr>
          <w:p w14:paraId="17C2F121" w14:textId="77777777" w:rsidR="005E35E1" w:rsidRPr="004E6EB6" w:rsidRDefault="005E35E1" w:rsidP="00E866BC">
            <w:pPr>
              <w:pStyle w:val="Bodyjustified"/>
              <w:keepNext/>
            </w:pPr>
          </w:p>
        </w:tc>
        <w:tc>
          <w:tcPr>
            <w:tcW w:w="1060" w:type="dxa"/>
            <w:shd w:val="clear" w:color="auto" w:fill="auto"/>
            <w:tcMar>
              <w:top w:w="80" w:type="dxa"/>
              <w:left w:w="80" w:type="dxa"/>
              <w:bottom w:w="80" w:type="dxa"/>
              <w:right w:w="80" w:type="dxa"/>
            </w:tcMar>
          </w:tcPr>
          <w:p w14:paraId="2CA93D55" w14:textId="77777777" w:rsidR="005E35E1" w:rsidRPr="004E6EB6" w:rsidRDefault="005E35E1" w:rsidP="00E866BC">
            <w:pPr>
              <w:pStyle w:val="Bodyjustified"/>
              <w:keepNext/>
            </w:pPr>
            <w:r w:rsidRPr="004E6EB6">
              <w:t>Min</w:t>
            </w:r>
          </w:p>
        </w:tc>
        <w:tc>
          <w:tcPr>
            <w:tcW w:w="1060" w:type="dxa"/>
            <w:shd w:val="clear" w:color="auto" w:fill="auto"/>
            <w:tcMar>
              <w:top w:w="80" w:type="dxa"/>
              <w:left w:w="80" w:type="dxa"/>
              <w:bottom w:w="80" w:type="dxa"/>
              <w:right w:w="80" w:type="dxa"/>
            </w:tcMar>
          </w:tcPr>
          <w:p w14:paraId="73A29E26" w14:textId="77777777" w:rsidR="005E35E1" w:rsidRPr="004E6EB6" w:rsidRDefault="005E35E1" w:rsidP="00E866BC">
            <w:pPr>
              <w:pStyle w:val="Bodyjustified"/>
              <w:keepNext/>
            </w:pPr>
            <w:r w:rsidRPr="004E6EB6">
              <w:t>Max</w:t>
            </w:r>
          </w:p>
        </w:tc>
        <w:tc>
          <w:tcPr>
            <w:tcW w:w="720" w:type="dxa"/>
            <w:vMerge/>
            <w:shd w:val="clear" w:color="auto" w:fill="auto"/>
          </w:tcPr>
          <w:p w14:paraId="409A0174" w14:textId="77777777" w:rsidR="005E35E1" w:rsidRPr="004E6EB6" w:rsidRDefault="005E35E1" w:rsidP="00E866BC">
            <w:pPr>
              <w:pStyle w:val="Bodyjustified"/>
              <w:keepNext/>
            </w:pPr>
          </w:p>
        </w:tc>
      </w:tr>
      <w:tr w:rsidR="005E35E1" w:rsidRPr="004E6EB6" w14:paraId="09C3D28F" w14:textId="77777777" w:rsidTr="00983257">
        <w:trPr>
          <w:trHeight w:val="283"/>
        </w:trPr>
        <w:tc>
          <w:tcPr>
            <w:tcW w:w="1616" w:type="dxa"/>
            <w:vMerge w:val="restart"/>
            <w:shd w:val="clear" w:color="auto" w:fill="auto"/>
            <w:tcMar>
              <w:top w:w="80" w:type="dxa"/>
              <w:left w:w="80" w:type="dxa"/>
              <w:bottom w:w="80" w:type="dxa"/>
              <w:right w:w="80" w:type="dxa"/>
            </w:tcMar>
          </w:tcPr>
          <w:p w14:paraId="1D3E5F5B" w14:textId="77777777" w:rsidR="005E35E1" w:rsidRPr="004E6EB6" w:rsidRDefault="005E35E1" w:rsidP="00E866BC">
            <w:pPr>
              <w:pStyle w:val="Bodyjustified"/>
              <w:keepNext/>
            </w:pPr>
            <w:r w:rsidRPr="004E6EB6">
              <w:t>Resistance</w:t>
            </w:r>
          </w:p>
        </w:tc>
        <w:tc>
          <w:tcPr>
            <w:tcW w:w="850" w:type="dxa"/>
            <w:vMerge w:val="restart"/>
            <w:shd w:val="clear" w:color="auto" w:fill="auto"/>
            <w:tcMar>
              <w:top w:w="80" w:type="dxa"/>
              <w:left w:w="80" w:type="dxa"/>
              <w:bottom w:w="80" w:type="dxa"/>
              <w:right w:w="80" w:type="dxa"/>
            </w:tcMar>
          </w:tcPr>
          <w:p w14:paraId="7CDCF69A" w14:textId="77777777" w:rsidR="005E35E1" w:rsidRPr="004E6EB6" w:rsidRDefault="005E35E1" w:rsidP="00E866BC">
            <w:pPr>
              <w:pStyle w:val="Bodyjustified"/>
              <w:keepNext/>
            </w:pPr>
            <w:r w:rsidRPr="004E6EB6">
              <w:t>R</w:t>
            </w:r>
            <w:r w:rsidRPr="004E6EB6">
              <w:rPr>
                <w:vertAlign w:val="subscript"/>
              </w:rPr>
              <w:t>A</w:t>
            </w:r>
          </w:p>
        </w:tc>
        <w:tc>
          <w:tcPr>
            <w:tcW w:w="1701" w:type="dxa"/>
            <w:vMerge w:val="restart"/>
            <w:shd w:val="clear" w:color="auto" w:fill="auto"/>
            <w:tcMar>
              <w:top w:w="80" w:type="dxa"/>
              <w:left w:w="80" w:type="dxa"/>
              <w:bottom w:w="80" w:type="dxa"/>
              <w:right w:w="80" w:type="dxa"/>
            </w:tcMar>
          </w:tcPr>
          <w:p w14:paraId="43ED7C43" w14:textId="77777777" w:rsidR="005E35E1" w:rsidRPr="004E6EB6" w:rsidRDefault="005E35E1" w:rsidP="00E866BC">
            <w:pPr>
              <w:pStyle w:val="Bodyjustified"/>
              <w:keepNext/>
            </w:pPr>
            <w:r w:rsidRPr="004E6EB6">
              <w:t>Para. 8.3.1.1</w:t>
            </w:r>
          </w:p>
        </w:tc>
        <w:tc>
          <w:tcPr>
            <w:tcW w:w="1300" w:type="dxa"/>
            <w:shd w:val="clear" w:color="auto" w:fill="auto"/>
            <w:tcMar>
              <w:top w:w="80" w:type="dxa"/>
              <w:left w:w="80" w:type="dxa"/>
              <w:bottom w:w="80" w:type="dxa"/>
              <w:right w:w="80" w:type="dxa"/>
            </w:tcMar>
          </w:tcPr>
          <w:p w14:paraId="08C4FC05" w14:textId="77777777" w:rsidR="005E35E1" w:rsidRPr="004E6EB6" w:rsidRDefault="005E35E1" w:rsidP="00E866BC">
            <w:pPr>
              <w:pStyle w:val="Bodyjustified"/>
              <w:keepNext/>
            </w:pPr>
            <w:r w:rsidRPr="004E6EB6">
              <w:t>0.5</w:t>
            </w:r>
          </w:p>
        </w:tc>
        <w:tc>
          <w:tcPr>
            <w:tcW w:w="1060" w:type="dxa"/>
            <w:shd w:val="clear" w:color="auto" w:fill="auto"/>
            <w:tcMar>
              <w:top w:w="80" w:type="dxa"/>
              <w:left w:w="80" w:type="dxa"/>
              <w:bottom w:w="80" w:type="dxa"/>
              <w:right w:w="80" w:type="dxa"/>
            </w:tcMar>
          </w:tcPr>
          <w:p w14:paraId="080511F4" w14:textId="77777777" w:rsidR="005E35E1" w:rsidRPr="004E6EB6" w:rsidRDefault="005E35E1" w:rsidP="00E866BC">
            <w:pPr>
              <w:pStyle w:val="Bodyjustified"/>
              <w:keepNext/>
            </w:pPr>
            <w:r w:rsidRPr="004E6EB6">
              <w:t>0.995 R</w:t>
            </w:r>
            <w:r w:rsidRPr="004E6EB6">
              <w:rPr>
                <w:vertAlign w:val="subscript"/>
              </w:rPr>
              <w:t>n</w:t>
            </w:r>
          </w:p>
        </w:tc>
        <w:tc>
          <w:tcPr>
            <w:tcW w:w="1060" w:type="dxa"/>
            <w:shd w:val="clear" w:color="auto" w:fill="auto"/>
            <w:tcMar>
              <w:top w:w="80" w:type="dxa"/>
              <w:left w:w="80" w:type="dxa"/>
              <w:bottom w:w="80" w:type="dxa"/>
              <w:right w:w="80" w:type="dxa"/>
            </w:tcMar>
          </w:tcPr>
          <w:p w14:paraId="458E71B7" w14:textId="77777777" w:rsidR="005E35E1" w:rsidRPr="004E6EB6" w:rsidRDefault="005E35E1" w:rsidP="00E866BC">
            <w:pPr>
              <w:pStyle w:val="Bodyjustified"/>
              <w:keepNext/>
            </w:pPr>
            <w:r w:rsidRPr="004E6EB6">
              <w:t>1.005 R</w:t>
            </w:r>
            <w:r w:rsidRPr="004E6EB6">
              <w:rPr>
                <w:vertAlign w:val="subscript"/>
              </w:rPr>
              <w:t>n</w:t>
            </w:r>
          </w:p>
        </w:tc>
        <w:tc>
          <w:tcPr>
            <w:tcW w:w="720" w:type="dxa"/>
            <w:vMerge w:val="restart"/>
            <w:shd w:val="clear" w:color="auto" w:fill="auto"/>
            <w:tcMar>
              <w:top w:w="80" w:type="dxa"/>
              <w:left w:w="80" w:type="dxa"/>
              <w:bottom w:w="80" w:type="dxa"/>
              <w:right w:w="80" w:type="dxa"/>
            </w:tcMar>
          </w:tcPr>
          <w:p w14:paraId="04AD5C8A" w14:textId="7754D51E" w:rsidR="005E35E1" w:rsidRPr="004E6EB6" w:rsidRDefault="00830D5E" w:rsidP="00E866BC">
            <w:pPr>
              <w:pStyle w:val="Bodyjustified"/>
              <w:keepNext/>
            </w:pPr>
            <w:r w:rsidRPr="004E6EB6">
              <w:rPr>
                <w:rFonts w:cs="Arial"/>
              </w:rPr>
              <w:t>Ω</w:t>
            </w:r>
          </w:p>
        </w:tc>
      </w:tr>
      <w:tr w:rsidR="005E35E1" w:rsidRPr="004E6EB6" w14:paraId="6ED9F230" w14:textId="77777777" w:rsidTr="00983257">
        <w:trPr>
          <w:trHeight w:val="283"/>
        </w:trPr>
        <w:tc>
          <w:tcPr>
            <w:tcW w:w="1616" w:type="dxa"/>
            <w:vMerge/>
            <w:shd w:val="clear" w:color="auto" w:fill="auto"/>
          </w:tcPr>
          <w:p w14:paraId="387162CF" w14:textId="77777777" w:rsidR="005E35E1" w:rsidRPr="004E6EB6" w:rsidRDefault="005E35E1" w:rsidP="00E866BC">
            <w:pPr>
              <w:pStyle w:val="Bodyjustified"/>
              <w:keepNext/>
            </w:pPr>
          </w:p>
        </w:tc>
        <w:tc>
          <w:tcPr>
            <w:tcW w:w="850" w:type="dxa"/>
            <w:vMerge/>
            <w:shd w:val="clear" w:color="auto" w:fill="auto"/>
          </w:tcPr>
          <w:p w14:paraId="70E87524" w14:textId="77777777" w:rsidR="005E35E1" w:rsidRPr="004E6EB6" w:rsidRDefault="005E35E1" w:rsidP="00E866BC">
            <w:pPr>
              <w:pStyle w:val="Bodyjustified"/>
              <w:keepNext/>
            </w:pPr>
          </w:p>
        </w:tc>
        <w:tc>
          <w:tcPr>
            <w:tcW w:w="1701" w:type="dxa"/>
            <w:vMerge/>
            <w:shd w:val="clear" w:color="auto" w:fill="auto"/>
          </w:tcPr>
          <w:p w14:paraId="20E2CD08" w14:textId="77777777" w:rsidR="005E35E1" w:rsidRPr="004E6EB6" w:rsidRDefault="005E35E1" w:rsidP="00E866BC">
            <w:pPr>
              <w:pStyle w:val="Bodyjustified"/>
              <w:keepNext/>
            </w:pPr>
          </w:p>
        </w:tc>
        <w:tc>
          <w:tcPr>
            <w:tcW w:w="1300" w:type="dxa"/>
            <w:shd w:val="clear" w:color="auto" w:fill="auto"/>
            <w:tcMar>
              <w:top w:w="80" w:type="dxa"/>
              <w:left w:w="80" w:type="dxa"/>
              <w:bottom w:w="80" w:type="dxa"/>
              <w:right w:w="80" w:type="dxa"/>
            </w:tcMar>
          </w:tcPr>
          <w:p w14:paraId="37E07569" w14:textId="77777777" w:rsidR="005E35E1" w:rsidRPr="004E6EB6" w:rsidRDefault="005E35E1" w:rsidP="00E866BC">
            <w:pPr>
              <w:pStyle w:val="Bodyjustified"/>
              <w:keepNext/>
            </w:pPr>
            <w:r w:rsidRPr="004E6EB6">
              <w:t>1</w:t>
            </w:r>
          </w:p>
        </w:tc>
        <w:tc>
          <w:tcPr>
            <w:tcW w:w="1060" w:type="dxa"/>
            <w:shd w:val="clear" w:color="auto" w:fill="auto"/>
            <w:tcMar>
              <w:top w:w="80" w:type="dxa"/>
              <w:left w:w="80" w:type="dxa"/>
              <w:bottom w:w="80" w:type="dxa"/>
              <w:right w:w="80" w:type="dxa"/>
            </w:tcMar>
          </w:tcPr>
          <w:p w14:paraId="39051E41" w14:textId="77777777" w:rsidR="005E35E1" w:rsidRPr="004E6EB6" w:rsidRDefault="005E35E1" w:rsidP="00E866BC">
            <w:pPr>
              <w:pStyle w:val="Bodyjustified"/>
              <w:keepNext/>
            </w:pPr>
            <w:r w:rsidRPr="004E6EB6">
              <w:t>0.99 R</w:t>
            </w:r>
            <w:r w:rsidRPr="004E6EB6">
              <w:rPr>
                <w:vertAlign w:val="subscript"/>
              </w:rPr>
              <w:t>n</w:t>
            </w:r>
          </w:p>
        </w:tc>
        <w:tc>
          <w:tcPr>
            <w:tcW w:w="1060" w:type="dxa"/>
            <w:shd w:val="clear" w:color="auto" w:fill="auto"/>
            <w:tcMar>
              <w:top w:w="80" w:type="dxa"/>
              <w:left w:w="80" w:type="dxa"/>
              <w:bottom w:w="80" w:type="dxa"/>
              <w:right w:w="80" w:type="dxa"/>
            </w:tcMar>
          </w:tcPr>
          <w:p w14:paraId="146666AD" w14:textId="77777777" w:rsidR="005E35E1" w:rsidRPr="004E6EB6" w:rsidRDefault="005E35E1" w:rsidP="00E866BC">
            <w:pPr>
              <w:pStyle w:val="Bodyjustified"/>
              <w:keepNext/>
            </w:pPr>
            <w:r w:rsidRPr="004E6EB6">
              <w:t>1.01 R</w:t>
            </w:r>
            <w:r w:rsidRPr="004E6EB6">
              <w:rPr>
                <w:vertAlign w:val="subscript"/>
              </w:rPr>
              <w:t>n</w:t>
            </w:r>
          </w:p>
        </w:tc>
        <w:tc>
          <w:tcPr>
            <w:tcW w:w="720" w:type="dxa"/>
            <w:vMerge/>
            <w:shd w:val="clear" w:color="auto" w:fill="auto"/>
          </w:tcPr>
          <w:p w14:paraId="377DC421" w14:textId="77777777" w:rsidR="005E35E1" w:rsidRPr="004E6EB6" w:rsidRDefault="005E35E1" w:rsidP="00E866BC">
            <w:pPr>
              <w:pStyle w:val="Bodyjustified"/>
              <w:keepNext/>
            </w:pPr>
          </w:p>
        </w:tc>
      </w:tr>
    </w:tbl>
    <w:p w14:paraId="3A2D113A" w14:textId="77777777" w:rsidR="005E35E1" w:rsidRPr="004E6EB6" w:rsidRDefault="005E35E1" w:rsidP="006B1B1A">
      <w:pPr>
        <w:pStyle w:val="Heading3"/>
      </w:pPr>
      <w:bookmarkStart w:id="38" w:name="_Toc174367810"/>
      <w:r w:rsidRPr="004E6EB6">
        <w:t>High and Low Temperatures Electrical Measurements</w:t>
      </w:r>
      <w:bookmarkEnd w:id="38"/>
    </w:p>
    <w:p w14:paraId="561DEF24" w14:textId="5E183DFC" w:rsidR="006B1B1A" w:rsidRPr="004E6EB6" w:rsidRDefault="006B1B1A" w:rsidP="006B1B1A">
      <w:pPr>
        <w:pStyle w:val="alphabeticallist"/>
        <w:keepNext/>
        <w:spacing w:after="120"/>
      </w:pPr>
      <w:r w:rsidRPr="004E6EB6">
        <w:t>For Variants 01, 02, 03</w:t>
      </w:r>
      <w:r w:rsidR="00B85E54" w:rsidRPr="00B85E54">
        <w:rPr>
          <w:highlight w:val="yellow"/>
        </w:rPr>
        <w:t>, 07</w:t>
      </w:r>
      <w:r w:rsidRPr="004E6EB6">
        <w:t xml:space="preserve"> with </w:t>
      </w:r>
      <w:r w:rsidRPr="004E6EB6">
        <w:rPr>
          <w:lang w:eastAsia="en-GB"/>
        </w:rPr>
        <w:t>R</w:t>
      </w:r>
      <w:r w:rsidRPr="004E6EB6">
        <w:rPr>
          <w:vertAlign w:val="subscript"/>
          <w:lang w:eastAsia="en-GB"/>
        </w:rPr>
        <w:t>n</w:t>
      </w:r>
      <w:r w:rsidRPr="004E6EB6">
        <w:t xml:space="preserve"> </w:t>
      </w:r>
      <w:r w:rsidRPr="004E6EB6">
        <w:rPr>
          <w:rFonts w:cs="Arial"/>
        </w:rPr>
        <w:t>≥</w:t>
      </w:r>
      <w:r w:rsidRPr="004E6EB6">
        <w:t xml:space="preserve"> 10m</w:t>
      </w:r>
      <w:r w:rsidRPr="004E6EB6">
        <w:rPr>
          <w:rFonts w:ascii="Symbol" w:hAnsi="Symbol" w:cs="Symbol"/>
          <w:lang w:eastAsia="en-GB"/>
        </w:rPr>
        <w:t></w:t>
      </w:r>
      <w:r w:rsidRPr="004E6EB6">
        <w:t>:</w:t>
      </w:r>
    </w:p>
    <w:tbl>
      <w:tblPr>
        <w:tblW w:w="8336" w:type="dxa"/>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68"/>
        <w:gridCol w:w="964"/>
        <w:gridCol w:w="2721"/>
        <w:gridCol w:w="794"/>
        <w:gridCol w:w="794"/>
        <w:gridCol w:w="795"/>
      </w:tblGrid>
      <w:tr w:rsidR="00712F38" w:rsidRPr="004E6EB6" w14:paraId="389FA5CB" w14:textId="77777777" w:rsidTr="006B1B1A">
        <w:trPr>
          <w:trHeight w:val="283"/>
        </w:trPr>
        <w:tc>
          <w:tcPr>
            <w:tcW w:w="2268" w:type="dxa"/>
            <w:vMerge w:val="restart"/>
            <w:shd w:val="clear" w:color="auto" w:fill="auto"/>
            <w:tcMar>
              <w:top w:w="80" w:type="dxa"/>
              <w:left w:w="80" w:type="dxa"/>
              <w:bottom w:w="80" w:type="dxa"/>
              <w:right w:w="80" w:type="dxa"/>
            </w:tcMar>
          </w:tcPr>
          <w:p w14:paraId="6DFAA639" w14:textId="77777777" w:rsidR="00712F38" w:rsidRPr="004E6EB6" w:rsidRDefault="00712F38" w:rsidP="005C0AD0">
            <w:pPr>
              <w:pStyle w:val="Bodyjustified"/>
              <w:keepNext/>
              <w:rPr>
                <w:lang w:eastAsia="en-GB"/>
              </w:rPr>
            </w:pPr>
            <w:r w:rsidRPr="004E6EB6">
              <w:rPr>
                <w:lang w:eastAsia="en-GB"/>
              </w:rPr>
              <w:t>Characteristics</w:t>
            </w:r>
          </w:p>
        </w:tc>
        <w:tc>
          <w:tcPr>
            <w:tcW w:w="964" w:type="dxa"/>
            <w:vMerge w:val="restart"/>
            <w:shd w:val="clear" w:color="auto" w:fill="auto"/>
            <w:tcMar>
              <w:top w:w="80" w:type="dxa"/>
              <w:left w:w="80" w:type="dxa"/>
              <w:bottom w:w="80" w:type="dxa"/>
              <w:right w:w="80" w:type="dxa"/>
            </w:tcMar>
          </w:tcPr>
          <w:p w14:paraId="43C7D5D6" w14:textId="77777777" w:rsidR="00712F38" w:rsidRPr="004E6EB6" w:rsidRDefault="00712F38" w:rsidP="005C0AD0">
            <w:pPr>
              <w:pStyle w:val="Bodyjustified"/>
              <w:keepNext/>
              <w:rPr>
                <w:lang w:eastAsia="en-GB"/>
              </w:rPr>
            </w:pPr>
            <w:r w:rsidRPr="004E6EB6">
              <w:rPr>
                <w:lang w:eastAsia="en-GB"/>
              </w:rPr>
              <w:t>Symbols</w:t>
            </w:r>
          </w:p>
        </w:tc>
        <w:tc>
          <w:tcPr>
            <w:tcW w:w="2721" w:type="dxa"/>
            <w:vMerge w:val="restart"/>
            <w:shd w:val="clear" w:color="auto" w:fill="auto"/>
            <w:tcMar>
              <w:top w:w="80" w:type="dxa"/>
              <w:left w:w="80" w:type="dxa"/>
              <w:bottom w:w="80" w:type="dxa"/>
              <w:right w:w="80" w:type="dxa"/>
            </w:tcMar>
          </w:tcPr>
          <w:p w14:paraId="00556444" w14:textId="184EDDD2" w:rsidR="000966A8" w:rsidRPr="004E6EB6" w:rsidRDefault="005C0AD0" w:rsidP="005C0AD0">
            <w:pPr>
              <w:pStyle w:val="Bodyjustified"/>
              <w:keepNext/>
              <w:rPr>
                <w:rStyle w:val="Hyperlink"/>
              </w:rPr>
            </w:pPr>
            <w:r w:rsidRPr="004E6EB6">
              <w:t xml:space="preserve">ESCC </w:t>
            </w:r>
            <w:hyperlink r:id="rId21" w:history="1">
              <w:r w:rsidRPr="004E6EB6">
                <w:rPr>
                  <w:rStyle w:val="Hyperlink"/>
                </w:rPr>
                <w:t>4001</w:t>
              </w:r>
            </w:hyperlink>
            <w:r w:rsidRPr="004E6EB6">
              <w:rPr>
                <w:rStyle w:val="Hyperlink"/>
              </w:rPr>
              <w:t xml:space="preserve"> </w:t>
            </w:r>
          </w:p>
          <w:p w14:paraId="6463599E" w14:textId="66F43362" w:rsidR="00712F38" w:rsidRPr="004E6EB6" w:rsidRDefault="00712F38" w:rsidP="005C0AD0">
            <w:pPr>
              <w:pStyle w:val="Bodyjustified"/>
              <w:keepNext/>
              <w:rPr>
                <w:lang w:eastAsia="en-GB"/>
              </w:rPr>
            </w:pPr>
            <w:r w:rsidRPr="004E6EB6">
              <w:rPr>
                <w:lang w:eastAsia="en-GB"/>
              </w:rPr>
              <w:t>Test Method and Conditions</w:t>
            </w:r>
          </w:p>
        </w:tc>
        <w:tc>
          <w:tcPr>
            <w:tcW w:w="1588" w:type="dxa"/>
            <w:gridSpan w:val="2"/>
            <w:shd w:val="clear" w:color="auto" w:fill="auto"/>
            <w:tcMar>
              <w:top w:w="80" w:type="dxa"/>
              <w:left w:w="80" w:type="dxa"/>
              <w:bottom w:w="80" w:type="dxa"/>
              <w:right w:w="80" w:type="dxa"/>
            </w:tcMar>
          </w:tcPr>
          <w:p w14:paraId="5271EB4C" w14:textId="77777777" w:rsidR="00712F38" w:rsidRPr="004E6EB6" w:rsidRDefault="00712F38" w:rsidP="005C0AD0">
            <w:pPr>
              <w:pStyle w:val="Bodyjustified"/>
              <w:keepNext/>
              <w:rPr>
                <w:lang w:eastAsia="en-GB"/>
              </w:rPr>
            </w:pPr>
            <w:r w:rsidRPr="004E6EB6">
              <w:rPr>
                <w:lang w:eastAsia="en-GB"/>
              </w:rPr>
              <w:t>Limits</w:t>
            </w:r>
          </w:p>
        </w:tc>
        <w:tc>
          <w:tcPr>
            <w:tcW w:w="795" w:type="dxa"/>
            <w:vMerge w:val="restart"/>
            <w:shd w:val="clear" w:color="auto" w:fill="auto"/>
            <w:tcMar>
              <w:top w:w="80" w:type="dxa"/>
              <w:left w:w="80" w:type="dxa"/>
              <w:bottom w:w="80" w:type="dxa"/>
              <w:right w:w="80" w:type="dxa"/>
            </w:tcMar>
          </w:tcPr>
          <w:p w14:paraId="775CA7D6" w14:textId="77777777" w:rsidR="00712F38" w:rsidRPr="004E6EB6" w:rsidRDefault="00712F38" w:rsidP="005C0AD0">
            <w:pPr>
              <w:pStyle w:val="Bodyjustified"/>
              <w:keepNext/>
              <w:rPr>
                <w:lang w:eastAsia="en-GB"/>
              </w:rPr>
            </w:pPr>
            <w:r w:rsidRPr="004E6EB6">
              <w:rPr>
                <w:lang w:eastAsia="en-GB"/>
              </w:rPr>
              <w:t>Units</w:t>
            </w:r>
          </w:p>
        </w:tc>
      </w:tr>
      <w:tr w:rsidR="00712F38" w:rsidRPr="004E6EB6" w14:paraId="6B6DA204" w14:textId="77777777" w:rsidTr="006B1B1A">
        <w:trPr>
          <w:trHeight w:val="283"/>
        </w:trPr>
        <w:tc>
          <w:tcPr>
            <w:tcW w:w="2268" w:type="dxa"/>
            <w:vMerge/>
            <w:shd w:val="clear" w:color="auto" w:fill="auto"/>
          </w:tcPr>
          <w:p w14:paraId="5FA8298C" w14:textId="77777777" w:rsidR="00712F38" w:rsidRPr="004E6EB6" w:rsidRDefault="00712F38" w:rsidP="005C0AD0">
            <w:pPr>
              <w:pStyle w:val="Bodyjustified"/>
              <w:keepNext/>
              <w:rPr>
                <w:rFonts w:ascii="Courier" w:hAnsi="Courier" w:cstheme="minorBidi"/>
                <w:sz w:val="24"/>
                <w:szCs w:val="24"/>
                <w:lang w:eastAsia="en-GB"/>
              </w:rPr>
            </w:pPr>
          </w:p>
        </w:tc>
        <w:tc>
          <w:tcPr>
            <w:tcW w:w="964" w:type="dxa"/>
            <w:vMerge/>
            <w:shd w:val="clear" w:color="auto" w:fill="auto"/>
          </w:tcPr>
          <w:p w14:paraId="514EC0AA" w14:textId="77777777" w:rsidR="00712F38" w:rsidRPr="004E6EB6" w:rsidRDefault="00712F38" w:rsidP="005C0AD0">
            <w:pPr>
              <w:pStyle w:val="Bodyjustified"/>
              <w:keepNext/>
              <w:rPr>
                <w:rFonts w:ascii="Courier" w:hAnsi="Courier" w:cstheme="minorBidi"/>
                <w:sz w:val="24"/>
                <w:szCs w:val="24"/>
                <w:lang w:eastAsia="en-GB"/>
              </w:rPr>
            </w:pPr>
          </w:p>
        </w:tc>
        <w:tc>
          <w:tcPr>
            <w:tcW w:w="2721" w:type="dxa"/>
            <w:vMerge/>
            <w:tcBorders>
              <w:bottom w:val="single" w:sz="4" w:space="0" w:color="000000"/>
            </w:tcBorders>
            <w:shd w:val="clear" w:color="auto" w:fill="auto"/>
          </w:tcPr>
          <w:p w14:paraId="55422DAC" w14:textId="77777777" w:rsidR="00712F38" w:rsidRPr="004E6EB6" w:rsidRDefault="00712F38" w:rsidP="005C0AD0">
            <w:pPr>
              <w:pStyle w:val="Bodyjustified"/>
              <w:keepNext/>
              <w:rPr>
                <w:rFonts w:ascii="Courier" w:hAnsi="Courier" w:cstheme="minorBidi"/>
                <w:sz w:val="24"/>
                <w:szCs w:val="24"/>
                <w:lang w:eastAsia="en-GB"/>
              </w:rPr>
            </w:pPr>
          </w:p>
        </w:tc>
        <w:tc>
          <w:tcPr>
            <w:tcW w:w="794" w:type="dxa"/>
            <w:shd w:val="clear" w:color="auto" w:fill="auto"/>
            <w:tcMar>
              <w:top w:w="80" w:type="dxa"/>
              <w:left w:w="80" w:type="dxa"/>
              <w:bottom w:w="80" w:type="dxa"/>
              <w:right w:w="80" w:type="dxa"/>
            </w:tcMar>
          </w:tcPr>
          <w:p w14:paraId="66DEF93F" w14:textId="77777777" w:rsidR="00712F38" w:rsidRPr="004E6EB6" w:rsidRDefault="00712F38" w:rsidP="005C0AD0">
            <w:pPr>
              <w:pStyle w:val="Bodyjustified"/>
              <w:keepNext/>
              <w:rPr>
                <w:lang w:eastAsia="en-GB"/>
              </w:rPr>
            </w:pPr>
            <w:r w:rsidRPr="004E6EB6">
              <w:rPr>
                <w:lang w:eastAsia="en-GB"/>
              </w:rPr>
              <w:t>Min</w:t>
            </w:r>
          </w:p>
        </w:tc>
        <w:tc>
          <w:tcPr>
            <w:tcW w:w="794" w:type="dxa"/>
            <w:shd w:val="clear" w:color="auto" w:fill="auto"/>
            <w:tcMar>
              <w:top w:w="80" w:type="dxa"/>
              <w:left w:w="80" w:type="dxa"/>
              <w:bottom w:w="80" w:type="dxa"/>
              <w:right w:w="80" w:type="dxa"/>
            </w:tcMar>
          </w:tcPr>
          <w:p w14:paraId="130CD6F5" w14:textId="77777777" w:rsidR="00712F38" w:rsidRPr="004E6EB6" w:rsidRDefault="00712F38" w:rsidP="005C0AD0">
            <w:pPr>
              <w:pStyle w:val="Bodyjustified"/>
              <w:keepNext/>
              <w:rPr>
                <w:lang w:eastAsia="en-GB"/>
              </w:rPr>
            </w:pPr>
            <w:r w:rsidRPr="004E6EB6">
              <w:rPr>
                <w:lang w:eastAsia="en-GB"/>
              </w:rPr>
              <w:t>Max</w:t>
            </w:r>
          </w:p>
        </w:tc>
        <w:tc>
          <w:tcPr>
            <w:tcW w:w="795" w:type="dxa"/>
            <w:vMerge/>
            <w:shd w:val="clear" w:color="auto" w:fill="auto"/>
          </w:tcPr>
          <w:p w14:paraId="6E9F2C26" w14:textId="77777777" w:rsidR="00712F38" w:rsidRPr="004E6EB6" w:rsidRDefault="00712F38" w:rsidP="005C0AD0">
            <w:pPr>
              <w:pStyle w:val="Bodyjustified"/>
              <w:keepNext/>
              <w:rPr>
                <w:rFonts w:ascii="Courier" w:hAnsi="Courier" w:cstheme="minorBidi"/>
                <w:sz w:val="24"/>
                <w:szCs w:val="24"/>
                <w:lang w:eastAsia="en-GB"/>
              </w:rPr>
            </w:pPr>
          </w:p>
        </w:tc>
      </w:tr>
      <w:tr w:rsidR="006B1B1A" w:rsidRPr="004E6EB6" w14:paraId="1D03E35F" w14:textId="77777777" w:rsidTr="003D1EEA">
        <w:trPr>
          <w:trHeight w:val="283"/>
        </w:trPr>
        <w:tc>
          <w:tcPr>
            <w:tcW w:w="2268" w:type="dxa"/>
            <w:shd w:val="clear" w:color="auto" w:fill="auto"/>
            <w:tcMar>
              <w:top w:w="80" w:type="dxa"/>
              <w:left w:w="80" w:type="dxa"/>
              <w:bottom w:w="80" w:type="dxa"/>
              <w:right w:w="80" w:type="dxa"/>
            </w:tcMar>
          </w:tcPr>
          <w:p w14:paraId="67ED692A" w14:textId="4494AB12" w:rsidR="006B1B1A" w:rsidRPr="004E6EB6" w:rsidRDefault="006B1B1A" w:rsidP="00B46F17">
            <w:pPr>
              <w:pStyle w:val="Bodyjustified"/>
              <w:keepNext/>
              <w:jc w:val="left"/>
              <w:rPr>
                <w:lang w:eastAsia="en-GB"/>
              </w:rPr>
            </w:pPr>
            <w:r w:rsidRPr="004E6EB6">
              <w:rPr>
                <w:lang w:eastAsia="en-GB"/>
              </w:rPr>
              <w:t>Resistance Change between -55 (+3 -0)</w:t>
            </w:r>
            <w:r w:rsidRPr="004E6EB6">
              <w:rPr>
                <w:rFonts w:cs="Arial"/>
              </w:rPr>
              <w:t>º</w:t>
            </w:r>
            <w:r w:rsidRPr="004E6EB6">
              <w:t>C</w:t>
            </w:r>
            <w:r w:rsidRPr="004E6EB6">
              <w:rPr>
                <w:lang w:eastAsia="en-GB"/>
              </w:rPr>
              <w:t xml:space="preserve"> and +22 </w:t>
            </w:r>
            <w:r w:rsidR="00B46F17" w:rsidRPr="004E6EB6">
              <w:t>±</w:t>
            </w:r>
            <w:r w:rsidRPr="004E6EB6">
              <w:rPr>
                <w:lang w:eastAsia="en-GB"/>
              </w:rPr>
              <w:t>3</w:t>
            </w:r>
            <w:r w:rsidR="00B46F17" w:rsidRPr="004E6EB6">
              <w:rPr>
                <w:rFonts w:cs="Arial"/>
                <w:lang w:eastAsia="en-GB"/>
              </w:rPr>
              <w:t>°</w:t>
            </w:r>
            <w:r w:rsidRPr="004E6EB6">
              <w:rPr>
                <w:lang w:eastAsia="en-GB"/>
              </w:rPr>
              <w:t>C</w:t>
            </w:r>
          </w:p>
        </w:tc>
        <w:tc>
          <w:tcPr>
            <w:tcW w:w="964" w:type="dxa"/>
            <w:shd w:val="clear" w:color="auto" w:fill="auto"/>
            <w:tcMar>
              <w:top w:w="80" w:type="dxa"/>
              <w:left w:w="80" w:type="dxa"/>
              <w:bottom w:w="80" w:type="dxa"/>
              <w:right w:w="80" w:type="dxa"/>
            </w:tcMar>
          </w:tcPr>
          <w:p w14:paraId="19E857E3" w14:textId="77777777" w:rsidR="006B1B1A" w:rsidRPr="004E6EB6" w:rsidRDefault="006B1B1A" w:rsidP="005C0AD0">
            <w:pPr>
              <w:pStyle w:val="Bodyjustified"/>
              <w:keepNext/>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2721" w:type="dxa"/>
            <w:shd w:val="clear" w:color="auto" w:fill="auto"/>
            <w:tcMar>
              <w:top w:w="80" w:type="dxa"/>
              <w:left w:w="80" w:type="dxa"/>
              <w:bottom w:w="80" w:type="dxa"/>
              <w:right w:w="80" w:type="dxa"/>
            </w:tcMar>
          </w:tcPr>
          <w:p w14:paraId="6F0EDB65" w14:textId="76BBE944" w:rsidR="006B1B1A" w:rsidRPr="004E6EB6" w:rsidRDefault="006B1B1A" w:rsidP="003D1EEA">
            <w:pPr>
              <w:pStyle w:val="Bodyjustified"/>
              <w:keepNext/>
              <w:jc w:val="left"/>
              <w:rPr>
                <w:lang w:eastAsia="en-GB"/>
              </w:rPr>
            </w:pPr>
            <w:r w:rsidRPr="004E6EB6">
              <w:rPr>
                <w:lang w:eastAsia="en-GB"/>
              </w:rPr>
              <w:t>Para. 8.3.1.1, Note 1</w:t>
            </w:r>
          </w:p>
          <w:p w14:paraId="2803B382" w14:textId="3D072733" w:rsidR="006B1B1A" w:rsidRPr="004E6EB6" w:rsidRDefault="006B1B1A" w:rsidP="003D1EEA">
            <w:pPr>
              <w:pStyle w:val="Bodyjustified"/>
              <w:keepNext/>
              <w:jc w:val="left"/>
              <w:rPr>
                <w:lang w:eastAsia="en-GB"/>
              </w:rPr>
            </w:pPr>
            <w:r w:rsidRPr="004E6EB6">
              <w:rPr>
                <w:lang w:eastAsia="en-GB"/>
              </w:rPr>
              <w:t xml:space="preserve">TC = </w:t>
            </w:r>
            <w:r w:rsidR="00B46F17" w:rsidRPr="004E6EB6">
              <w:t>-</w:t>
            </w:r>
            <w:r w:rsidRPr="004E6EB6">
              <w:rPr>
                <w:lang w:eastAsia="en-GB"/>
              </w:rPr>
              <w:t>100</w:t>
            </w:r>
            <w:r w:rsidR="00160C40" w:rsidRPr="004E6EB6">
              <w:rPr>
                <w:lang w:eastAsia="en-GB"/>
              </w:rPr>
              <w:t>/+0</w:t>
            </w:r>
            <w:r w:rsidRPr="004E6EB6">
              <w:rPr>
                <w:lang w:eastAsia="en-GB"/>
              </w:rPr>
              <w:t xml:space="preserve"> x 10</w:t>
            </w:r>
            <w:r w:rsidRPr="004E6EB6">
              <w:rPr>
                <w:vertAlign w:val="superscript"/>
                <w:lang w:eastAsia="en-GB"/>
              </w:rPr>
              <w:t>-6</w:t>
            </w:r>
            <w:r w:rsidRPr="004E6EB6">
              <w:rPr>
                <w:lang w:eastAsia="en-GB"/>
              </w:rPr>
              <w:t>/</w:t>
            </w:r>
            <w:r w:rsidR="00862657" w:rsidRPr="004E6EB6">
              <w:rPr>
                <w:rFonts w:cs="Arial"/>
              </w:rPr>
              <w:t>K</w:t>
            </w:r>
          </w:p>
        </w:tc>
        <w:tc>
          <w:tcPr>
            <w:tcW w:w="794" w:type="dxa"/>
            <w:shd w:val="clear" w:color="auto" w:fill="auto"/>
            <w:tcMar>
              <w:top w:w="80" w:type="dxa"/>
              <w:left w:w="80" w:type="dxa"/>
              <w:bottom w:w="80" w:type="dxa"/>
              <w:right w:w="80" w:type="dxa"/>
            </w:tcMar>
          </w:tcPr>
          <w:p w14:paraId="70D4BF63" w14:textId="77777777" w:rsidR="006B1B1A" w:rsidRPr="004E6EB6" w:rsidRDefault="006B1B1A" w:rsidP="005C0AD0">
            <w:pPr>
              <w:pStyle w:val="Bodyjustified"/>
              <w:keepNext/>
              <w:rPr>
                <w:lang w:eastAsia="en-GB"/>
              </w:rPr>
            </w:pPr>
            <w:r w:rsidRPr="004E6EB6">
              <w:rPr>
                <w:lang w:eastAsia="en-GB"/>
              </w:rPr>
              <w:t>-0.8</w:t>
            </w:r>
          </w:p>
        </w:tc>
        <w:tc>
          <w:tcPr>
            <w:tcW w:w="794" w:type="dxa"/>
            <w:shd w:val="clear" w:color="auto" w:fill="auto"/>
            <w:tcMar>
              <w:top w:w="80" w:type="dxa"/>
              <w:left w:w="80" w:type="dxa"/>
              <w:bottom w:w="80" w:type="dxa"/>
              <w:right w:w="80" w:type="dxa"/>
            </w:tcMar>
          </w:tcPr>
          <w:p w14:paraId="3BE79C10" w14:textId="77777777" w:rsidR="006B1B1A" w:rsidRPr="004E6EB6" w:rsidRDefault="006B1B1A" w:rsidP="005C0AD0">
            <w:pPr>
              <w:pStyle w:val="Bodyjustified"/>
              <w:keepNext/>
              <w:rPr>
                <w:lang w:eastAsia="en-GB"/>
              </w:rPr>
            </w:pPr>
            <w:r w:rsidRPr="004E6EB6">
              <w:rPr>
                <w:lang w:eastAsia="en-GB"/>
              </w:rPr>
              <w:t>+0</w:t>
            </w:r>
          </w:p>
        </w:tc>
        <w:tc>
          <w:tcPr>
            <w:tcW w:w="795" w:type="dxa"/>
            <w:shd w:val="clear" w:color="auto" w:fill="auto"/>
            <w:tcMar>
              <w:top w:w="80" w:type="dxa"/>
              <w:left w:w="80" w:type="dxa"/>
              <w:bottom w:w="80" w:type="dxa"/>
              <w:right w:w="80" w:type="dxa"/>
            </w:tcMar>
          </w:tcPr>
          <w:p w14:paraId="3F5AE4AF" w14:textId="77777777" w:rsidR="006B1B1A" w:rsidRPr="004E6EB6" w:rsidRDefault="006B1B1A" w:rsidP="005C0AD0">
            <w:pPr>
              <w:pStyle w:val="Bodyjustified"/>
              <w:keepNext/>
              <w:rPr>
                <w:lang w:eastAsia="en-GB"/>
              </w:rPr>
            </w:pPr>
            <w:r w:rsidRPr="004E6EB6">
              <w:rPr>
                <w:lang w:eastAsia="en-GB"/>
              </w:rPr>
              <w:t>%</w:t>
            </w:r>
          </w:p>
        </w:tc>
      </w:tr>
      <w:tr w:rsidR="006B1B1A" w:rsidRPr="004E6EB6" w14:paraId="1F011B5A" w14:textId="77777777" w:rsidTr="00FA02F8">
        <w:trPr>
          <w:trHeight w:val="283"/>
        </w:trPr>
        <w:tc>
          <w:tcPr>
            <w:tcW w:w="2268" w:type="dxa"/>
            <w:tcBorders>
              <w:bottom w:val="single" w:sz="4" w:space="0" w:color="000000"/>
            </w:tcBorders>
            <w:shd w:val="clear" w:color="auto" w:fill="auto"/>
            <w:tcMar>
              <w:top w:w="80" w:type="dxa"/>
              <w:left w:w="80" w:type="dxa"/>
              <w:bottom w:w="80" w:type="dxa"/>
              <w:right w:w="80" w:type="dxa"/>
            </w:tcMar>
          </w:tcPr>
          <w:p w14:paraId="3936662A" w14:textId="6F824E66" w:rsidR="006B1B1A" w:rsidRPr="004E6EB6" w:rsidRDefault="006B1B1A" w:rsidP="005C0AD0">
            <w:pPr>
              <w:pStyle w:val="Bodyjustified"/>
              <w:keepNext/>
              <w:jc w:val="left"/>
              <w:rPr>
                <w:lang w:eastAsia="en-GB"/>
              </w:rPr>
            </w:pPr>
            <w:r w:rsidRPr="004E6EB6">
              <w:rPr>
                <w:lang w:eastAsia="en-GB"/>
              </w:rPr>
              <w:t xml:space="preserve">Resistance Change between +22 </w:t>
            </w:r>
            <w:r w:rsidR="00B46F17" w:rsidRPr="004E6EB6">
              <w:t>±</w:t>
            </w:r>
            <w:r w:rsidRPr="004E6EB6">
              <w:rPr>
                <w:lang w:eastAsia="en-GB"/>
              </w:rPr>
              <w:t>3</w:t>
            </w:r>
            <w:r w:rsidRPr="004E6EB6">
              <w:rPr>
                <w:rFonts w:cs="Arial"/>
              </w:rPr>
              <w:t>º</w:t>
            </w:r>
            <w:r w:rsidRPr="004E6EB6">
              <w:t>C</w:t>
            </w:r>
            <w:r w:rsidRPr="004E6EB6">
              <w:rPr>
                <w:lang w:eastAsia="en-GB"/>
              </w:rPr>
              <w:t xml:space="preserve"> and +170 (+0 -3)</w:t>
            </w:r>
            <w:r w:rsidR="00B46F17" w:rsidRPr="004E6EB6">
              <w:rPr>
                <w:rFonts w:cs="Arial"/>
                <w:lang w:eastAsia="en-GB"/>
              </w:rPr>
              <w:t>°</w:t>
            </w:r>
            <w:r w:rsidR="00B46F17" w:rsidRPr="004E6EB6">
              <w:rPr>
                <w:lang w:eastAsia="en-GB"/>
              </w:rPr>
              <w:t>C</w:t>
            </w:r>
          </w:p>
        </w:tc>
        <w:tc>
          <w:tcPr>
            <w:tcW w:w="964" w:type="dxa"/>
            <w:tcBorders>
              <w:bottom w:val="single" w:sz="4" w:space="0" w:color="000000"/>
            </w:tcBorders>
            <w:shd w:val="clear" w:color="auto" w:fill="auto"/>
            <w:tcMar>
              <w:top w:w="80" w:type="dxa"/>
              <w:left w:w="80" w:type="dxa"/>
              <w:bottom w:w="80" w:type="dxa"/>
              <w:right w:w="80" w:type="dxa"/>
            </w:tcMar>
          </w:tcPr>
          <w:p w14:paraId="76FA2B00" w14:textId="77777777" w:rsidR="006B1B1A" w:rsidRPr="004E6EB6" w:rsidRDefault="006B1B1A" w:rsidP="005C0AD0">
            <w:pPr>
              <w:pStyle w:val="Bodyjustified"/>
              <w:keepNext/>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2721" w:type="dxa"/>
            <w:tcBorders>
              <w:bottom w:val="single" w:sz="4" w:space="0" w:color="000000"/>
            </w:tcBorders>
            <w:shd w:val="clear" w:color="auto" w:fill="auto"/>
            <w:tcMar>
              <w:top w:w="80" w:type="dxa"/>
              <w:left w:w="80" w:type="dxa"/>
              <w:bottom w:w="80" w:type="dxa"/>
              <w:right w:w="80" w:type="dxa"/>
            </w:tcMar>
          </w:tcPr>
          <w:p w14:paraId="0664ED45" w14:textId="0FF96198" w:rsidR="006B1B1A" w:rsidRPr="004E6EB6" w:rsidRDefault="006B1B1A" w:rsidP="003D1EEA">
            <w:pPr>
              <w:pStyle w:val="Bodyjustified"/>
              <w:keepNext/>
              <w:jc w:val="left"/>
              <w:rPr>
                <w:lang w:eastAsia="en-GB"/>
              </w:rPr>
            </w:pPr>
            <w:r w:rsidRPr="004E6EB6">
              <w:rPr>
                <w:lang w:eastAsia="en-GB"/>
              </w:rPr>
              <w:t>Para. 8.3.1.1, Note 1</w:t>
            </w:r>
          </w:p>
          <w:p w14:paraId="68EF1920" w14:textId="5677997B" w:rsidR="006B1B1A" w:rsidRPr="004E6EB6" w:rsidRDefault="006B1B1A" w:rsidP="003D1EEA">
            <w:pPr>
              <w:pStyle w:val="Bodyjustified"/>
              <w:keepNext/>
              <w:jc w:val="left"/>
              <w:rPr>
                <w:lang w:eastAsia="en-GB"/>
              </w:rPr>
            </w:pPr>
            <w:r w:rsidRPr="004E6EB6">
              <w:rPr>
                <w:lang w:eastAsia="en-GB"/>
              </w:rPr>
              <w:t xml:space="preserve">TC = </w:t>
            </w:r>
            <w:r w:rsidR="00B46F17" w:rsidRPr="004E6EB6">
              <w:t>±</w:t>
            </w:r>
            <w:r w:rsidRPr="004E6EB6">
              <w:rPr>
                <w:lang w:eastAsia="en-GB"/>
              </w:rPr>
              <w:t>60 x 10</w:t>
            </w:r>
            <w:r w:rsidRPr="004E6EB6">
              <w:rPr>
                <w:vertAlign w:val="superscript"/>
                <w:lang w:eastAsia="en-GB"/>
              </w:rPr>
              <w:t>-6</w:t>
            </w:r>
            <w:r w:rsidRPr="004E6EB6">
              <w:rPr>
                <w:lang w:eastAsia="en-GB"/>
              </w:rPr>
              <w:t>/</w:t>
            </w:r>
            <w:r w:rsidR="00862657" w:rsidRPr="004E6EB6">
              <w:rPr>
                <w:rFonts w:cs="Arial"/>
              </w:rPr>
              <w:t>K</w:t>
            </w:r>
          </w:p>
        </w:tc>
        <w:tc>
          <w:tcPr>
            <w:tcW w:w="794" w:type="dxa"/>
            <w:tcBorders>
              <w:bottom w:val="single" w:sz="4" w:space="0" w:color="000000"/>
            </w:tcBorders>
            <w:shd w:val="clear" w:color="auto" w:fill="auto"/>
            <w:tcMar>
              <w:top w:w="80" w:type="dxa"/>
              <w:left w:w="80" w:type="dxa"/>
              <w:bottom w:w="80" w:type="dxa"/>
              <w:right w:w="80" w:type="dxa"/>
            </w:tcMar>
          </w:tcPr>
          <w:p w14:paraId="224E9536" w14:textId="77777777" w:rsidR="006B1B1A" w:rsidRPr="004E6EB6" w:rsidRDefault="006B1B1A" w:rsidP="005C0AD0">
            <w:pPr>
              <w:pStyle w:val="Bodyjustified"/>
              <w:keepNext/>
              <w:rPr>
                <w:lang w:eastAsia="en-GB"/>
              </w:rPr>
            </w:pPr>
            <w:r w:rsidRPr="004E6EB6">
              <w:rPr>
                <w:lang w:eastAsia="en-GB"/>
              </w:rPr>
              <w:t>-0.906</w:t>
            </w:r>
          </w:p>
        </w:tc>
        <w:tc>
          <w:tcPr>
            <w:tcW w:w="794" w:type="dxa"/>
            <w:tcBorders>
              <w:bottom w:val="single" w:sz="4" w:space="0" w:color="000000"/>
            </w:tcBorders>
            <w:shd w:val="clear" w:color="auto" w:fill="auto"/>
            <w:tcMar>
              <w:top w:w="80" w:type="dxa"/>
              <w:left w:w="80" w:type="dxa"/>
              <w:bottom w:w="80" w:type="dxa"/>
              <w:right w:w="80" w:type="dxa"/>
            </w:tcMar>
          </w:tcPr>
          <w:p w14:paraId="28684FE4" w14:textId="77777777" w:rsidR="006B1B1A" w:rsidRPr="004E6EB6" w:rsidRDefault="006B1B1A" w:rsidP="005C0AD0">
            <w:pPr>
              <w:pStyle w:val="Bodyjustified"/>
              <w:keepNext/>
              <w:rPr>
                <w:lang w:eastAsia="en-GB"/>
              </w:rPr>
            </w:pPr>
            <w:r w:rsidRPr="004E6EB6">
              <w:rPr>
                <w:lang w:eastAsia="en-GB"/>
              </w:rPr>
              <w:t>+0.906</w:t>
            </w:r>
          </w:p>
        </w:tc>
        <w:tc>
          <w:tcPr>
            <w:tcW w:w="795" w:type="dxa"/>
            <w:tcBorders>
              <w:bottom w:val="single" w:sz="4" w:space="0" w:color="000000"/>
            </w:tcBorders>
            <w:shd w:val="clear" w:color="auto" w:fill="auto"/>
            <w:tcMar>
              <w:top w:w="80" w:type="dxa"/>
              <w:left w:w="80" w:type="dxa"/>
              <w:bottom w:w="80" w:type="dxa"/>
              <w:right w:w="80" w:type="dxa"/>
            </w:tcMar>
          </w:tcPr>
          <w:p w14:paraId="44CD9CB1" w14:textId="77777777" w:rsidR="006B1B1A" w:rsidRPr="004E6EB6" w:rsidRDefault="006B1B1A" w:rsidP="005C0AD0">
            <w:pPr>
              <w:pStyle w:val="Bodyjustified"/>
              <w:keepNext/>
              <w:rPr>
                <w:lang w:eastAsia="en-GB"/>
              </w:rPr>
            </w:pPr>
            <w:r w:rsidRPr="004E6EB6">
              <w:rPr>
                <w:lang w:eastAsia="en-GB"/>
              </w:rPr>
              <w:t>%</w:t>
            </w:r>
          </w:p>
        </w:tc>
      </w:tr>
      <w:tr w:rsidR="006B1B1A" w:rsidRPr="004E6EB6" w14:paraId="2A1BCCFE" w14:textId="77777777" w:rsidTr="003D1EEA">
        <w:trPr>
          <w:trHeight w:val="283"/>
        </w:trPr>
        <w:tc>
          <w:tcPr>
            <w:tcW w:w="2268" w:type="dxa"/>
            <w:shd w:val="clear" w:color="auto" w:fill="auto"/>
            <w:tcMar>
              <w:top w:w="80" w:type="dxa"/>
              <w:left w:w="80" w:type="dxa"/>
              <w:bottom w:w="80" w:type="dxa"/>
              <w:right w:w="80" w:type="dxa"/>
            </w:tcMar>
          </w:tcPr>
          <w:p w14:paraId="08831880" w14:textId="5CF34B66" w:rsidR="006B1B1A" w:rsidRPr="004E6EB6" w:rsidRDefault="006B1B1A" w:rsidP="005C0AD0">
            <w:pPr>
              <w:pStyle w:val="Bodyjustified"/>
              <w:jc w:val="left"/>
              <w:rPr>
                <w:lang w:eastAsia="en-GB"/>
              </w:rPr>
            </w:pPr>
            <w:r w:rsidRPr="004E6EB6">
              <w:rPr>
                <w:lang w:eastAsia="en-GB"/>
              </w:rPr>
              <w:t xml:space="preserve">Resistance </w:t>
            </w:r>
            <w:r w:rsidR="003D1EEA" w:rsidRPr="004E6EB6">
              <w:rPr>
                <w:lang w:eastAsia="en-GB"/>
              </w:rPr>
              <w:t>C</w:t>
            </w:r>
            <w:r w:rsidRPr="004E6EB6">
              <w:rPr>
                <w:lang w:eastAsia="en-GB"/>
              </w:rPr>
              <w:t xml:space="preserve">hange between +22 </w:t>
            </w:r>
            <w:r w:rsidR="00B46F17" w:rsidRPr="004E6EB6">
              <w:t>±</w:t>
            </w:r>
            <w:r w:rsidRPr="004E6EB6">
              <w:rPr>
                <w:lang w:eastAsia="en-GB"/>
              </w:rPr>
              <w:t>3</w:t>
            </w:r>
            <w:r w:rsidR="00B46F17" w:rsidRPr="004E6EB6">
              <w:rPr>
                <w:rFonts w:cs="Arial"/>
                <w:lang w:eastAsia="en-GB"/>
              </w:rPr>
              <w:t>°</w:t>
            </w:r>
            <w:r w:rsidR="00B46F17" w:rsidRPr="004E6EB6">
              <w:rPr>
                <w:lang w:eastAsia="en-GB"/>
              </w:rPr>
              <w:t>C</w:t>
            </w:r>
            <w:r w:rsidRPr="004E6EB6">
              <w:rPr>
                <w:lang w:eastAsia="en-GB"/>
              </w:rPr>
              <w:t xml:space="preserve"> and +60 </w:t>
            </w:r>
            <w:r w:rsidR="00B46F17" w:rsidRPr="004E6EB6">
              <w:t>±</w:t>
            </w:r>
            <w:r w:rsidRPr="004E6EB6">
              <w:rPr>
                <w:lang w:eastAsia="en-GB"/>
              </w:rPr>
              <w:t>3</w:t>
            </w:r>
            <w:r w:rsidR="00B46F17" w:rsidRPr="004E6EB6">
              <w:rPr>
                <w:rFonts w:cs="Arial"/>
                <w:lang w:eastAsia="en-GB"/>
              </w:rPr>
              <w:t>°</w:t>
            </w:r>
            <w:r w:rsidR="00B46F17" w:rsidRPr="004E6EB6">
              <w:rPr>
                <w:lang w:eastAsia="en-GB"/>
              </w:rPr>
              <w:t>C</w:t>
            </w:r>
          </w:p>
        </w:tc>
        <w:tc>
          <w:tcPr>
            <w:tcW w:w="964" w:type="dxa"/>
            <w:shd w:val="clear" w:color="auto" w:fill="auto"/>
            <w:tcMar>
              <w:top w:w="80" w:type="dxa"/>
              <w:left w:w="80" w:type="dxa"/>
              <w:bottom w:w="80" w:type="dxa"/>
              <w:right w:w="80" w:type="dxa"/>
            </w:tcMar>
          </w:tcPr>
          <w:p w14:paraId="284FA0F2" w14:textId="77777777" w:rsidR="006B1B1A" w:rsidRPr="004E6EB6" w:rsidRDefault="006B1B1A" w:rsidP="003D087C">
            <w:pPr>
              <w:pStyle w:val="Bodyjustified"/>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2721" w:type="dxa"/>
            <w:shd w:val="clear" w:color="auto" w:fill="auto"/>
            <w:tcMar>
              <w:top w:w="80" w:type="dxa"/>
              <w:left w:w="80" w:type="dxa"/>
              <w:bottom w:w="80" w:type="dxa"/>
              <w:right w:w="80" w:type="dxa"/>
            </w:tcMar>
          </w:tcPr>
          <w:p w14:paraId="23CDB058" w14:textId="6D21C63A" w:rsidR="006B1B1A" w:rsidRPr="004E6EB6" w:rsidRDefault="006B1B1A" w:rsidP="003D1EEA">
            <w:pPr>
              <w:pStyle w:val="Bodyjustified"/>
              <w:jc w:val="left"/>
              <w:rPr>
                <w:lang w:eastAsia="en-GB"/>
              </w:rPr>
            </w:pPr>
            <w:r w:rsidRPr="004E6EB6">
              <w:rPr>
                <w:lang w:eastAsia="en-GB"/>
              </w:rPr>
              <w:t>Para. 8.3.1.1, Note 2</w:t>
            </w:r>
          </w:p>
          <w:p w14:paraId="24F2D71E" w14:textId="4547E83D" w:rsidR="006B1B1A" w:rsidRPr="004E6EB6" w:rsidRDefault="006B1B1A" w:rsidP="003D1EEA">
            <w:pPr>
              <w:pStyle w:val="Bodyjustified"/>
              <w:jc w:val="left"/>
              <w:rPr>
                <w:lang w:eastAsia="en-GB"/>
              </w:rPr>
            </w:pPr>
            <w:r w:rsidRPr="004E6EB6">
              <w:rPr>
                <w:lang w:eastAsia="en-GB"/>
              </w:rPr>
              <w:t xml:space="preserve">TC = </w:t>
            </w:r>
            <w:r w:rsidR="00B46F17" w:rsidRPr="004E6EB6">
              <w:t>±</w:t>
            </w:r>
            <w:r w:rsidRPr="004E6EB6">
              <w:rPr>
                <w:lang w:eastAsia="en-GB"/>
              </w:rPr>
              <w:t>50 x 10</w:t>
            </w:r>
            <w:r w:rsidRPr="004E6EB6">
              <w:rPr>
                <w:vertAlign w:val="superscript"/>
                <w:lang w:eastAsia="en-GB"/>
              </w:rPr>
              <w:t>-6</w:t>
            </w:r>
            <w:r w:rsidRPr="004E6EB6">
              <w:rPr>
                <w:lang w:eastAsia="en-GB"/>
              </w:rPr>
              <w:t>/</w:t>
            </w:r>
            <w:r w:rsidR="00862657" w:rsidRPr="004E6EB6">
              <w:rPr>
                <w:rFonts w:cs="Arial"/>
              </w:rPr>
              <w:t>K</w:t>
            </w:r>
          </w:p>
          <w:p w14:paraId="133367C1" w14:textId="77777777" w:rsidR="006B1B1A" w:rsidRPr="004E6EB6" w:rsidRDefault="006B1B1A" w:rsidP="003D1EEA">
            <w:pPr>
              <w:pStyle w:val="Bodyjustified"/>
              <w:jc w:val="left"/>
              <w:rPr>
                <w:lang w:eastAsia="en-GB"/>
              </w:rPr>
            </w:pPr>
          </w:p>
        </w:tc>
        <w:tc>
          <w:tcPr>
            <w:tcW w:w="794" w:type="dxa"/>
            <w:shd w:val="clear" w:color="auto" w:fill="auto"/>
            <w:tcMar>
              <w:top w:w="80" w:type="dxa"/>
              <w:left w:w="80" w:type="dxa"/>
              <w:bottom w:w="80" w:type="dxa"/>
              <w:right w:w="80" w:type="dxa"/>
            </w:tcMar>
          </w:tcPr>
          <w:p w14:paraId="04ADC6C4" w14:textId="77777777" w:rsidR="006B1B1A" w:rsidRPr="004E6EB6" w:rsidRDefault="006B1B1A" w:rsidP="003D087C">
            <w:pPr>
              <w:pStyle w:val="Bodyjustified"/>
              <w:rPr>
                <w:lang w:eastAsia="en-GB"/>
              </w:rPr>
            </w:pPr>
            <w:r w:rsidRPr="004E6EB6">
              <w:rPr>
                <w:lang w:eastAsia="en-GB"/>
              </w:rPr>
              <w:t>-0.22</w:t>
            </w:r>
          </w:p>
        </w:tc>
        <w:tc>
          <w:tcPr>
            <w:tcW w:w="794" w:type="dxa"/>
            <w:shd w:val="clear" w:color="auto" w:fill="auto"/>
            <w:tcMar>
              <w:top w:w="80" w:type="dxa"/>
              <w:left w:w="80" w:type="dxa"/>
              <w:bottom w:w="80" w:type="dxa"/>
              <w:right w:w="80" w:type="dxa"/>
            </w:tcMar>
          </w:tcPr>
          <w:p w14:paraId="6A803BF5" w14:textId="77777777" w:rsidR="006B1B1A" w:rsidRPr="004E6EB6" w:rsidRDefault="006B1B1A" w:rsidP="003D087C">
            <w:pPr>
              <w:pStyle w:val="Bodyjustified"/>
              <w:rPr>
                <w:lang w:eastAsia="en-GB"/>
              </w:rPr>
            </w:pPr>
            <w:r w:rsidRPr="004E6EB6">
              <w:rPr>
                <w:lang w:eastAsia="en-GB"/>
              </w:rPr>
              <w:t>+0.22</w:t>
            </w:r>
          </w:p>
        </w:tc>
        <w:tc>
          <w:tcPr>
            <w:tcW w:w="795" w:type="dxa"/>
            <w:shd w:val="clear" w:color="auto" w:fill="auto"/>
            <w:tcMar>
              <w:top w:w="80" w:type="dxa"/>
              <w:left w:w="80" w:type="dxa"/>
              <w:bottom w:w="80" w:type="dxa"/>
              <w:right w:w="80" w:type="dxa"/>
            </w:tcMar>
          </w:tcPr>
          <w:p w14:paraId="548915F2" w14:textId="77777777" w:rsidR="006B1B1A" w:rsidRPr="004E6EB6" w:rsidRDefault="006B1B1A" w:rsidP="003D087C">
            <w:pPr>
              <w:pStyle w:val="Bodyjustified"/>
              <w:rPr>
                <w:lang w:eastAsia="en-GB"/>
              </w:rPr>
            </w:pPr>
            <w:r w:rsidRPr="004E6EB6">
              <w:rPr>
                <w:lang w:eastAsia="en-GB"/>
              </w:rPr>
              <w:t>%</w:t>
            </w:r>
          </w:p>
        </w:tc>
      </w:tr>
    </w:tbl>
    <w:p w14:paraId="491CB448" w14:textId="636D1AD8" w:rsidR="006B1B1A" w:rsidRPr="004E6EB6" w:rsidRDefault="006B1B1A" w:rsidP="006B1B1A">
      <w:pPr>
        <w:pStyle w:val="alphabeticallist"/>
        <w:spacing w:before="240" w:after="120"/>
      </w:pPr>
      <w:r w:rsidRPr="004E6EB6">
        <w:t xml:space="preserve">For Variants 04, 05, 06 with </w:t>
      </w:r>
      <w:r w:rsidRPr="004E6EB6">
        <w:rPr>
          <w:lang w:eastAsia="en-GB"/>
        </w:rPr>
        <w:t>R</w:t>
      </w:r>
      <w:r w:rsidRPr="004E6EB6">
        <w:rPr>
          <w:vertAlign w:val="subscript"/>
          <w:lang w:eastAsia="en-GB"/>
        </w:rPr>
        <w:t>n</w:t>
      </w:r>
      <w:r w:rsidRPr="004E6EB6">
        <w:t xml:space="preserve"> </w:t>
      </w:r>
      <w:r w:rsidR="009349F0" w:rsidRPr="004E6EB6">
        <w:t>&lt;</w:t>
      </w:r>
      <w:r w:rsidRPr="004E6EB6">
        <w:t xml:space="preserve"> 10m</w:t>
      </w:r>
      <w:r w:rsidRPr="004E6EB6">
        <w:rPr>
          <w:rFonts w:ascii="Symbol" w:hAnsi="Symbol" w:cs="Symbol"/>
          <w:lang w:eastAsia="en-GB"/>
        </w:rPr>
        <w:t></w:t>
      </w:r>
      <w:r w:rsidRPr="004E6EB6">
        <w:t>:</w:t>
      </w:r>
    </w:p>
    <w:tbl>
      <w:tblPr>
        <w:tblW w:w="8336" w:type="dxa"/>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68"/>
        <w:gridCol w:w="964"/>
        <w:gridCol w:w="2721"/>
        <w:gridCol w:w="794"/>
        <w:gridCol w:w="794"/>
        <w:gridCol w:w="795"/>
      </w:tblGrid>
      <w:tr w:rsidR="006B1B1A" w:rsidRPr="004E6EB6" w14:paraId="0A5B63EE" w14:textId="77777777" w:rsidTr="006B1B1A">
        <w:trPr>
          <w:trHeight w:val="283"/>
        </w:trPr>
        <w:tc>
          <w:tcPr>
            <w:tcW w:w="2268" w:type="dxa"/>
            <w:vMerge w:val="restart"/>
            <w:shd w:val="clear" w:color="auto" w:fill="auto"/>
            <w:tcMar>
              <w:top w:w="80" w:type="dxa"/>
              <w:left w:w="80" w:type="dxa"/>
              <w:bottom w:w="80" w:type="dxa"/>
              <w:right w:w="80" w:type="dxa"/>
            </w:tcMar>
          </w:tcPr>
          <w:p w14:paraId="6D3CF902" w14:textId="77777777" w:rsidR="006B1B1A" w:rsidRPr="004E6EB6" w:rsidRDefault="006B1B1A" w:rsidP="003F2896">
            <w:pPr>
              <w:pStyle w:val="Bodyjustified"/>
              <w:keepNext/>
              <w:rPr>
                <w:lang w:eastAsia="en-GB"/>
              </w:rPr>
            </w:pPr>
            <w:r w:rsidRPr="004E6EB6">
              <w:rPr>
                <w:lang w:eastAsia="en-GB"/>
              </w:rPr>
              <w:t>Characteristics</w:t>
            </w:r>
          </w:p>
        </w:tc>
        <w:tc>
          <w:tcPr>
            <w:tcW w:w="964" w:type="dxa"/>
            <w:vMerge w:val="restart"/>
            <w:shd w:val="clear" w:color="auto" w:fill="auto"/>
            <w:tcMar>
              <w:top w:w="80" w:type="dxa"/>
              <w:left w:w="80" w:type="dxa"/>
              <w:bottom w:w="80" w:type="dxa"/>
              <w:right w:w="80" w:type="dxa"/>
            </w:tcMar>
          </w:tcPr>
          <w:p w14:paraId="5729AD2C" w14:textId="77777777" w:rsidR="006B1B1A" w:rsidRPr="004E6EB6" w:rsidRDefault="006B1B1A" w:rsidP="003F2896">
            <w:pPr>
              <w:pStyle w:val="Bodyjustified"/>
              <w:keepNext/>
              <w:rPr>
                <w:lang w:eastAsia="en-GB"/>
              </w:rPr>
            </w:pPr>
            <w:r w:rsidRPr="004E6EB6">
              <w:rPr>
                <w:lang w:eastAsia="en-GB"/>
              </w:rPr>
              <w:t>Symbols</w:t>
            </w:r>
          </w:p>
        </w:tc>
        <w:tc>
          <w:tcPr>
            <w:tcW w:w="2721" w:type="dxa"/>
            <w:vMerge w:val="restart"/>
            <w:shd w:val="clear" w:color="auto" w:fill="auto"/>
            <w:tcMar>
              <w:top w:w="80" w:type="dxa"/>
              <w:left w:w="80" w:type="dxa"/>
              <w:bottom w:w="80" w:type="dxa"/>
              <w:right w:w="80" w:type="dxa"/>
            </w:tcMar>
          </w:tcPr>
          <w:p w14:paraId="74E55D1A" w14:textId="3D7AF48B" w:rsidR="006B1B1A" w:rsidRPr="004E6EB6" w:rsidRDefault="006B1B1A" w:rsidP="003F2896">
            <w:pPr>
              <w:pStyle w:val="Bodyjustified"/>
              <w:keepNext/>
              <w:rPr>
                <w:rStyle w:val="Hyperlink"/>
              </w:rPr>
            </w:pPr>
            <w:r w:rsidRPr="004E6EB6">
              <w:t xml:space="preserve">ESCC </w:t>
            </w:r>
            <w:hyperlink r:id="rId22" w:history="1">
              <w:r w:rsidRPr="004E6EB6">
                <w:rPr>
                  <w:rStyle w:val="Hyperlink"/>
                </w:rPr>
                <w:t>4001</w:t>
              </w:r>
            </w:hyperlink>
            <w:r w:rsidRPr="004E6EB6">
              <w:rPr>
                <w:rStyle w:val="Hyperlink"/>
              </w:rPr>
              <w:t xml:space="preserve"> </w:t>
            </w:r>
          </w:p>
          <w:p w14:paraId="1E31B2C5" w14:textId="77777777" w:rsidR="006B1B1A" w:rsidRPr="004E6EB6" w:rsidRDefault="006B1B1A" w:rsidP="003F2896">
            <w:pPr>
              <w:pStyle w:val="Bodyjustified"/>
              <w:keepNext/>
              <w:rPr>
                <w:lang w:eastAsia="en-GB"/>
              </w:rPr>
            </w:pPr>
            <w:r w:rsidRPr="004E6EB6">
              <w:rPr>
                <w:lang w:eastAsia="en-GB"/>
              </w:rPr>
              <w:t>Test Method and Conditions</w:t>
            </w:r>
          </w:p>
        </w:tc>
        <w:tc>
          <w:tcPr>
            <w:tcW w:w="1588" w:type="dxa"/>
            <w:gridSpan w:val="2"/>
            <w:shd w:val="clear" w:color="auto" w:fill="auto"/>
            <w:tcMar>
              <w:top w:w="80" w:type="dxa"/>
              <w:left w:w="80" w:type="dxa"/>
              <w:bottom w:w="80" w:type="dxa"/>
              <w:right w:w="80" w:type="dxa"/>
            </w:tcMar>
          </w:tcPr>
          <w:p w14:paraId="73A40103" w14:textId="77777777" w:rsidR="006B1B1A" w:rsidRPr="004E6EB6" w:rsidRDefault="006B1B1A" w:rsidP="003F2896">
            <w:pPr>
              <w:pStyle w:val="Bodyjustified"/>
              <w:keepNext/>
              <w:rPr>
                <w:lang w:eastAsia="en-GB"/>
              </w:rPr>
            </w:pPr>
            <w:r w:rsidRPr="004E6EB6">
              <w:rPr>
                <w:lang w:eastAsia="en-GB"/>
              </w:rPr>
              <w:t>Limits</w:t>
            </w:r>
          </w:p>
        </w:tc>
        <w:tc>
          <w:tcPr>
            <w:tcW w:w="795" w:type="dxa"/>
            <w:vMerge w:val="restart"/>
            <w:shd w:val="clear" w:color="auto" w:fill="auto"/>
            <w:tcMar>
              <w:top w:w="80" w:type="dxa"/>
              <w:left w:w="80" w:type="dxa"/>
              <w:bottom w:w="80" w:type="dxa"/>
              <w:right w:w="80" w:type="dxa"/>
            </w:tcMar>
          </w:tcPr>
          <w:p w14:paraId="75C7BAEF" w14:textId="77777777" w:rsidR="006B1B1A" w:rsidRPr="004E6EB6" w:rsidRDefault="006B1B1A" w:rsidP="003F2896">
            <w:pPr>
              <w:pStyle w:val="Bodyjustified"/>
              <w:keepNext/>
              <w:rPr>
                <w:lang w:eastAsia="en-GB"/>
              </w:rPr>
            </w:pPr>
            <w:r w:rsidRPr="004E6EB6">
              <w:rPr>
                <w:lang w:eastAsia="en-GB"/>
              </w:rPr>
              <w:t>Units</w:t>
            </w:r>
          </w:p>
        </w:tc>
      </w:tr>
      <w:tr w:rsidR="006B1B1A" w:rsidRPr="004E6EB6" w14:paraId="731DD3E1" w14:textId="77777777" w:rsidTr="006B1B1A">
        <w:trPr>
          <w:trHeight w:val="283"/>
        </w:trPr>
        <w:tc>
          <w:tcPr>
            <w:tcW w:w="2268" w:type="dxa"/>
            <w:vMerge/>
            <w:shd w:val="clear" w:color="auto" w:fill="auto"/>
          </w:tcPr>
          <w:p w14:paraId="6F1553BC" w14:textId="77777777" w:rsidR="006B1B1A" w:rsidRPr="004E6EB6" w:rsidRDefault="006B1B1A" w:rsidP="003F2896">
            <w:pPr>
              <w:pStyle w:val="Bodyjustified"/>
              <w:keepNext/>
              <w:rPr>
                <w:rFonts w:ascii="Courier" w:hAnsi="Courier" w:cstheme="minorBidi"/>
                <w:sz w:val="24"/>
                <w:szCs w:val="24"/>
                <w:lang w:eastAsia="en-GB"/>
              </w:rPr>
            </w:pPr>
          </w:p>
        </w:tc>
        <w:tc>
          <w:tcPr>
            <w:tcW w:w="964" w:type="dxa"/>
            <w:vMerge/>
            <w:shd w:val="clear" w:color="auto" w:fill="auto"/>
          </w:tcPr>
          <w:p w14:paraId="203A4EEE" w14:textId="77777777" w:rsidR="006B1B1A" w:rsidRPr="004E6EB6" w:rsidRDefault="006B1B1A" w:rsidP="003F2896">
            <w:pPr>
              <w:pStyle w:val="Bodyjustified"/>
              <w:keepNext/>
              <w:rPr>
                <w:rFonts w:ascii="Courier" w:hAnsi="Courier" w:cstheme="minorBidi"/>
                <w:sz w:val="24"/>
                <w:szCs w:val="24"/>
                <w:lang w:eastAsia="en-GB"/>
              </w:rPr>
            </w:pPr>
          </w:p>
        </w:tc>
        <w:tc>
          <w:tcPr>
            <w:tcW w:w="2721" w:type="dxa"/>
            <w:vMerge/>
            <w:tcBorders>
              <w:bottom w:val="single" w:sz="4" w:space="0" w:color="000000"/>
            </w:tcBorders>
            <w:shd w:val="clear" w:color="auto" w:fill="auto"/>
          </w:tcPr>
          <w:p w14:paraId="77F2CF35" w14:textId="77777777" w:rsidR="006B1B1A" w:rsidRPr="004E6EB6" w:rsidRDefault="006B1B1A" w:rsidP="003F2896">
            <w:pPr>
              <w:pStyle w:val="Bodyjustified"/>
              <w:keepNext/>
              <w:rPr>
                <w:rFonts w:ascii="Courier" w:hAnsi="Courier" w:cstheme="minorBidi"/>
                <w:sz w:val="24"/>
                <w:szCs w:val="24"/>
                <w:lang w:eastAsia="en-GB"/>
              </w:rPr>
            </w:pPr>
          </w:p>
        </w:tc>
        <w:tc>
          <w:tcPr>
            <w:tcW w:w="794" w:type="dxa"/>
            <w:shd w:val="clear" w:color="auto" w:fill="auto"/>
            <w:tcMar>
              <w:top w:w="80" w:type="dxa"/>
              <w:left w:w="80" w:type="dxa"/>
              <w:bottom w:w="80" w:type="dxa"/>
              <w:right w:w="80" w:type="dxa"/>
            </w:tcMar>
          </w:tcPr>
          <w:p w14:paraId="390420C9" w14:textId="77777777" w:rsidR="006B1B1A" w:rsidRPr="004E6EB6" w:rsidRDefault="006B1B1A" w:rsidP="003F2896">
            <w:pPr>
              <w:pStyle w:val="Bodyjustified"/>
              <w:keepNext/>
              <w:rPr>
                <w:lang w:eastAsia="en-GB"/>
              </w:rPr>
            </w:pPr>
            <w:r w:rsidRPr="004E6EB6">
              <w:rPr>
                <w:lang w:eastAsia="en-GB"/>
              </w:rPr>
              <w:t>Min</w:t>
            </w:r>
          </w:p>
        </w:tc>
        <w:tc>
          <w:tcPr>
            <w:tcW w:w="794" w:type="dxa"/>
            <w:shd w:val="clear" w:color="auto" w:fill="auto"/>
            <w:tcMar>
              <w:top w:w="80" w:type="dxa"/>
              <w:left w:w="80" w:type="dxa"/>
              <w:bottom w:w="80" w:type="dxa"/>
              <w:right w:w="80" w:type="dxa"/>
            </w:tcMar>
          </w:tcPr>
          <w:p w14:paraId="6E6A94A9" w14:textId="77777777" w:rsidR="006B1B1A" w:rsidRPr="004E6EB6" w:rsidRDefault="006B1B1A" w:rsidP="003F2896">
            <w:pPr>
              <w:pStyle w:val="Bodyjustified"/>
              <w:keepNext/>
              <w:rPr>
                <w:lang w:eastAsia="en-GB"/>
              </w:rPr>
            </w:pPr>
            <w:r w:rsidRPr="004E6EB6">
              <w:rPr>
                <w:lang w:eastAsia="en-GB"/>
              </w:rPr>
              <w:t>Max</w:t>
            </w:r>
          </w:p>
        </w:tc>
        <w:tc>
          <w:tcPr>
            <w:tcW w:w="795" w:type="dxa"/>
            <w:vMerge/>
            <w:shd w:val="clear" w:color="auto" w:fill="auto"/>
          </w:tcPr>
          <w:p w14:paraId="09D608D7" w14:textId="77777777" w:rsidR="006B1B1A" w:rsidRPr="004E6EB6" w:rsidRDefault="006B1B1A" w:rsidP="003F2896">
            <w:pPr>
              <w:pStyle w:val="Bodyjustified"/>
              <w:keepNext/>
              <w:rPr>
                <w:rFonts w:ascii="Courier" w:hAnsi="Courier" w:cstheme="minorBidi"/>
                <w:sz w:val="24"/>
                <w:szCs w:val="24"/>
                <w:lang w:eastAsia="en-GB"/>
              </w:rPr>
            </w:pPr>
          </w:p>
        </w:tc>
      </w:tr>
      <w:tr w:rsidR="006B1B1A" w:rsidRPr="004E6EB6" w14:paraId="1589B933" w14:textId="77777777" w:rsidTr="003D1EEA">
        <w:trPr>
          <w:trHeight w:val="283"/>
        </w:trPr>
        <w:tc>
          <w:tcPr>
            <w:tcW w:w="2268" w:type="dxa"/>
            <w:shd w:val="clear" w:color="auto" w:fill="auto"/>
            <w:tcMar>
              <w:top w:w="80" w:type="dxa"/>
              <w:left w:w="80" w:type="dxa"/>
              <w:bottom w:w="80" w:type="dxa"/>
              <w:right w:w="80" w:type="dxa"/>
            </w:tcMar>
          </w:tcPr>
          <w:p w14:paraId="5A564C48" w14:textId="45D153EC" w:rsidR="006B1B1A" w:rsidRPr="004E6EB6" w:rsidRDefault="006B1B1A" w:rsidP="003F2896">
            <w:pPr>
              <w:pStyle w:val="Bodyjustified"/>
              <w:keepNext/>
              <w:jc w:val="left"/>
              <w:rPr>
                <w:lang w:eastAsia="en-GB"/>
              </w:rPr>
            </w:pPr>
            <w:r w:rsidRPr="004E6EB6">
              <w:rPr>
                <w:lang w:eastAsia="en-GB"/>
              </w:rPr>
              <w:t>Resistance Change between -55 (+3 -0)</w:t>
            </w:r>
            <w:r w:rsidRPr="004E6EB6">
              <w:rPr>
                <w:rFonts w:cs="Arial"/>
              </w:rPr>
              <w:t>º</w:t>
            </w:r>
            <w:r w:rsidRPr="004E6EB6">
              <w:t>C</w:t>
            </w:r>
            <w:r w:rsidRPr="004E6EB6">
              <w:rPr>
                <w:lang w:eastAsia="en-GB"/>
              </w:rPr>
              <w:t xml:space="preserve"> and +22 </w:t>
            </w:r>
            <w:r w:rsidR="00B46F17" w:rsidRPr="004E6EB6">
              <w:t>±</w:t>
            </w:r>
            <w:r w:rsidRPr="004E6EB6">
              <w:rPr>
                <w:lang w:eastAsia="en-GB"/>
              </w:rPr>
              <w:t xml:space="preserve">3 </w:t>
            </w:r>
            <w:r w:rsidRPr="004E6EB6">
              <w:rPr>
                <w:vertAlign w:val="superscript"/>
                <w:lang w:eastAsia="en-GB"/>
              </w:rPr>
              <w:t>o</w:t>
            </w:r>
            <w:r w:rsidRPr="004E6EB6">
              <w:rPr>
                <w:lang w:eastAsia="en-GB"/>
              </w:rPr>
              <w:t>C</w:t>
            </w:r>
          </w:p>
        </w:tc>
        <w:tc>
          <w:tcPr>
            <w:tcW w:w="964" w:type="dxa"/>
            <w:shd w:val="clear" w:color="auto" w:fill="auto"/>
            <w:tcMar>
              <w:top w:w="80" w:type="dxa"/>
              <w:left w:w="80" w:type="dxa"/>
              <w:bottom w:w="80" w:type="dxa"/>
              <w:right w:w="80" w:type="dxa"/>
            </w:tcMar>
          </w:tcPr>
          <w:p w14:paraId="3BB95593" w14:textId="77777777" w:rsidR="006B1B1A" w:rsidRPr="004E6EB6" w:rsidRDefault="006B1B1A" w:rsidP="003F2896">
            <w:pPr>
              <w:pStyle w:val="Bodyjustified"/>
              <w:keepNext/>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2721" w:type="dxa"/>
            <w:shd w:val="clear" w:color="auto" w:fill="auto"/>
            <w:tcMar>
              <w:top w:w="80" w:type="dxa"/>
              <w:left w:w="80" w:type="dxa"/>
              <w:bottom w:w="80" w:type="dxa"/>
              <w:right w:w="80" w:type="dxa"/>
            </w:tcMar>
          </w:tcPr>
          <w:p w14:paraId="23D1EDFB" w14:textId="2DD338FB" w:rsidR="006B1B1A" w:rsidRPr="004E6EB6" w:rsidRDefault="006B1B1A" w:rsidP="003D1EEA">
            <w:pPr>
              <w:pStyle w:val="Bodyjustified"/>
              <w:keepNext/>
              <w:jc w:val="left"/>
              <w:rPr>
                <w:lang w:eastAsia="en-GB"/>
              </w:rPr>
            </w:pPr>
            <w:r w:rsidRPr="004E6EB6">
              <w:rPr>
                <w:lang w:eastAsia="en-GB"/>
              </w:rPr>
              <w:t>Para. 8.3.1.1, Note 1</w:t>
            </w:r>
          </w:p>
          <w:p w14:paraId="47A37127" w14:textId="72A53CDB" w:rsidR="006B1B1A" w:rsidRPr="004E6EB6" w:rsidRDefault="006B1B1A" w:rsidP="003D1EEA">
            <w:pPr>
              <w:pStyle w:val="Bodyjustified"/>
              <w:keepNext/>
              <w:jc w:val="left"/>
              <w:rPr>
                <w:lang w:eastAsia="en-GB"/>
              </w:rPr>
            </w:pPr>
            <w:r w:rsidRPr="004E6EB6">
              <w:rPr>
                <w:lang w:eastAsia="en-GB"/>
              </w:rPr>
              <w:t xml:space="preserve">TC = </w:t>
            </w:r>
            <w:r w:rsidR="00B46F17" w:rsidRPr="004E6EB6">
              <w:t>-</w:t>
            </w:r>
            <w:r w:rsidRPr="004E6EB6">
              <w:rPr>
                <w:lang w:eastAsia="en-GB"/>
              </w:rPr>
              <w:t>1</w:t>
            </w:r>
            <w:r w:rsidR="00B46F17" w:rsidRPr="004E6EB6">
              <w:rPr>
                <w:lang w:eastAsia="en-GB"/>
              </w:rPr>
              <w:t>4</w:t>
            </w:r>
            <w:r w:rsidRPr="004E6EB6">
              <w:rPr>
                <w:lang w:eastAsia="en-GB"/>
              </w:rPr>
              <w:t>0</w:t>
            </w:r>
            <w:r w:rsidR="00160C40" w:rsidRPr="004E6EB6">
              <w:rPr>
                <w:lang w:eastAsia="en-GB"/>
              </w:rPr>
              <w:t>/+0</w:t>
            </w:r>
            <w:r w:rsidRPr="004E6EB6">
              <w:rPr>
                <w:lang w:eastAsia="en-GB"/>
              </w:rPr>
              <w:t xml:space="preserve"> x 10</w:t>
            </w:r>
            <w:r w:rsidRPr="004E6EB6">
              <w:rPr>
                <w:vertAlign w:val="superscript"/>
                <w:lang w:eastAsia="en-GB"/>
              </w:rPr>
              <w:t>-6</w:t>
            </w:r>
            <w:r w:rsidRPr="004E6EB6">
              <w:rPr>
                <w:lang w:eastAsia="en-GB"/>
              </w:rPr>
              <w:t>/</w:t>
            </w:r>
            <w:r w:rsidR="00AE223F" w:rsidRPr="004E6EB6">
              <w:rPr>
                <w:rFonts w:cs="Arial"/>
              </w:rPr>
              <w:t>K</w:t>
            </w:r>
          </w:p>
        </w:tc>
        <w:tc>
          <w:tcPr>
            <w:tcW w:w="794" w:type="dxa"/>
            <w:shd w:val="clear" w:color="auto" w:fill="auto"/>
            <w:tcMar>
              <w:top w:w="80" w:type="dxa"/>
              <w:left w:w="80" w:type="dxa"/>
              <w:bottom w:w="80" w:type="dxa"/>
              <w:right w:w="80" w:type="dxa"/>
            </w:tcMar>
          </w:tcPr>
          <w:p w14:paraId="6FBCA4A1" w14:textId="08703BDA" w:rsidR="006B1B1A" w:rsidRPr="004E6EB6" w:rsidRDefault="00B46F17" w:rsidP="00B46F17">
            <w:pPr>
              <w:pStyle w:val="Bodyjustified"/>
              <w:keepNext/>
              <w:rPr>
                <w:lang w:eastAsia="en-GB"/>
              </w:rPr>
            </w:pPr>
            <w:r w:rsidRPr="004E6EB6">
              <w:rPr>
                <w:lang w:eastAsia="en-GB"/>
              </w:rPr>
              <w:t>-1.12</w:t>
            </w:r>
          </w:p>
        </w:tc>
        <w:tc>
          <w:tcPr>
            <w:tcW w:w="794" w:type="dxa"/>
            <w:shd w:val="clear" w:color="auto" w:fill="auto"/>
            <w:tcMar>
              <w:top w:w="80" w:type="dxa"/>
              <w:left w:w="80" w:type="dxa"/>
              <w:bottom w:w="80" w:type="dxa"/>
              <w:right w:w="80" w:type="dxa"/>
            </w:tcMar>
          </w:tcPr>
          <w:p w14:paraId="54B4B192" w14:textId="77777777" w:rsidR="006B1B1A" w:rsidRPr="004E6EB6" w:rsidRDefault="006B1B1A" w:rsidP="003F2896">
            <w:pPr>
              <w:pStyle w:val="Bodyjustified"/>
              <w:keepNext/>
              <w:rPr>
                <w:lang w:eastAsia="en-GB"/>
              </w:rPr>
            </w:pPr>
            <w:r w:rsidRPr="004E6EB6">
              <w:rPr>
                <w:lang w:eastAsia="en-GB"/>
              </w:rPr>
              <w:t>+0</w:t>
            </w:r>
          </w:p>
        </w:tc>
        <w:tc>
          <w:tcPr>
            <w:tcW w:w="795" w:type="dxa"/>
            <w:shd w:val="clear" w:color="auto" w:fill="auto"/>
            <w:tcMar>
              <w:top w:w="80" w:type="dxa"/>
              <w:left w:w="80" w:type="dxa"/>
              <w:bottom w:w="80" w:type="dxa"/>
              <w:right w:w="80" w:type="dxa"/>
            </w:tcMar>
          </w:tcPr>
          <w:p w14:paraId="330D051B" w14:textId="77777777" w:rsidR="006B1B1A" w:rsidRPr="004E6EB6" w:rsidRDefault="006B1B1A" w:rsidP="003F2896">
            <w:pPr>
              <w:pStyle w:val="Bodyjustified"/>
              <w:keepNext/>
              <w:rPr>
                <w:lang w:eastAsia="en-GB"/>
              </w:rPr>
            </w:pPr>
            <w:r w:rsidRPr="004E6EB6">
              <w:rPr>
                <w:lang w:eastAsia="en-GB"/>
              </w:rPr>
              <w:t>%</w:t>
            </w:r>
          </w:p>
        </w:tc>
      </w:tr>
      <w:tr w:rsidR="006B1B1A" w:rsidRPr="004E6EB6" w14:paraId="1A4EDAF5" w14:textId="77777777" w:rsidTr="003D1EEA">
        <w:trPr>
          <w:trHeight w:val="283"/>
        </w:trPr>
        <w:tc>
          <w:tcPr>
            <w:tcW w:w="2268" w:type="dxa"/>
            <w:shd w:val="clear" w:color="auto" w:fill="auto"/>
            <w:tcMar>
              <w:top w:w="80" w:type="dxa"/>
              <w:left w:w="80" w:type="dxa"/>
              <w:bottom w:w="80" w:type="dxa"/>
              <w:right w:w="80" w:type="dxa"/>
            </w:tcMar>
          </w:tcPr>
          <w:p w14:paraId="5F928B94" w14:textId="6F579DB5" w:rsidR="006B1B1A" w:rsidRPr="004E6EB6" w:rsidRDefault="006B1B1A" w:rsidP="003F2896">
            <w:pPr>
              <w:pStyle w:val="Bodyjustified"/>
              <w:keepNext/>
              <w:jc w:val="left"/>
              <w:rPr>
                <w:lang w:eastAsia="en-GB"/>
              </w:rPr>
            </w:pPr>
            <w:r w:rsidRPr="004E6EB6">
              <w:rPr>
                <w:lang w:eastAsia="en-GB"/>
              </w:rPr>
              <w:t xml:space="preserve">Resistance Change between +22 </w:t>
            </w:r>
            <w:r w:rsidR="00B46F17" w:rsidRPr="004E6EB6">
              <w:t>±</w:t>
            </w:r>
            <w:r w:rsidRPr="004E6EB6">
              <w:rPr>
                <w:lang w:eastAsia="en-GB"/>
              </w:rPr>
              <w:t>3</w:t>
            </w:r>
            <w:r w:rsidRPr="004E6EB6">
              <w:rPr>
                <w:rFonts w:cs="Arial"/>
              </w:rPr>
              <w:t>º</w:t>
            </w:r>
            <w:r w:rsidRPr="004E6EB6">
              <w:t>C</w:t>
            </w:r>
            <w:r w:rsidRPr="004E6EB6">
              <w:rPr>
                <w:lang w:eastAsia="en-GB"/>
              </w:rPr>
              <w:t xml:space="preserve"> and +170 (+0 -3)</w:t>
            </w:r>
            <w:r w:rsidRPr="004E6EB6">
              <w:rPr>
                <w:rFonts w:cs="Arial"/>
              </w:rPr>
              <w:t>º</w:t>
            </w:r>
            <w:r w:rsidRPr="004E6EB6">
              <w:t>C</w:t>
            </w:r>
          </w:p>
        </w:tc>
        <w:tc>
          <w:tcPr>
            <w:tcW w:w="964" w:type="dxa"/>
            <w:shd w:val="clear" w:color="auto" w:fill="auto"/>
            <w:tcMar>
              <w:top w:w="80" w:type="dxa"/>
              <w:left w:w="80" w:type="dxa"/>
              <w:bottom w:w="80" w:type="dxa"/>
              <w:right w:w="80" w:type="dxa"/>
            </w:tcMar>
          </w:tcPr>
          <w:p w14:paraId="1401937F" w14:textId="77777777" w:rsidR="006B1B1A" w:rsidRPr="004E6EB6" w:rsidRDefault="006B1B1A" w:rsidP="003F2896">
            <w:pPr>
              <w:pStyle w:val="Bodyjustified"/>
              <w:keepNext/>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2721" w:type="dxa"/>
            <w:shd w:val="clear" w:color="auto" w:fill="auto"/>
            <w:tcMar>
              <w:top w:w="80" w:type="dxa"/>
              <w:left w:w="80" w:type="dxa"/>
              <w:bottom w:w="80" w:type="dxa"/>
              <w:right w:w="80" w:type="dxa"/>
            </w:tcMar>
          </w:tcPr>
          <w:p w14:paraId="5864D781" w14:textId="17F50526" w:rsidR="006B1B1A" w:rsidRPr="004E6EB6" w:rsidRDefault="006B1B1A" w:rsidP="003D1EEA">
            <w:pPr>
              <w:pStyle w:val="Bodyjustified"/>
              <w:keepNext/>
              <w:jc w:val="left"/>
              <w:rPr>
                <w:lang w:eastAsia="en-GB"/>
              </w:rPr>
            </w:pPr>
            <w:r w:rsidRPr="004E6EB6">
              <w:rPr>
                <w:lang w:eastAsia="en-GB"/>
              </w:rPr>
              <w:t>Para. 8.3.1.1, Note 1</w:t>
            </w:r>
          </w:p>
          <w:p w14:paraId="2FAC43B6" w14:textId="481C8F73" w:rsidR="006B1B1A" w:rsidRPr="004E6EB6" w:rsidRDefault="006B1B1A" w:rsidP="003D1EEA">
            <w:pPr>
              <w:pStyle w:val="Bodyjustified"/>
              <w:keepNext/>
              <w:jc w:val="left"/>
              <w:rPr>
                <w:lang w:eastAsia="en-GB"/>
              </w:rPr>
            </w:pPr>
            <w:r w:rsidRPr="004E6EB6">
              <w:rPr>
                <w:lang w:eastAsia="en-GB"/>
              </w:rPr>
              <w:t xml:space="preserve">TC = </w:t>
            </w:r>
            <w:r w:rsidR="00B46F17" w:rsidRPr="004E6EB6">
              <w:t>±</w:t>
            </w:r>
            <w:r w:rsidR="00B46F17" w:rsidRPr="004E6EB6">
              <w:rPr>
                <w:lang w:eastAsia="en-GB"/>
              </w:rPr>
              <w:t>100</w:t>
            </w:r>
            <w:r w:rsidRPr="004E6EB6">
              <w:rPr>
                <w:lang w:eastAsia="en-GB"/>
              </w:rPr>
              <w:t xml:space="preserve"> x 10</w:t>
            </w:r>
            <w:r w:rsidRPr="004E6EB6">
              <w:rPr>
                <w:vertAlign w:val="superscript"/>
                <w:lang w:eastAsia="en-GB"/>
              </w:rPr>
              <w:t>-6</w:t>
            </w:r>
            <w:r w:rsidRPr="004E6EB6">
              <w:rPr>
                <w:lang w:eastAsia="en-GB"/>
              </w:rPr>
              <w:t>/</w:t>
            </w:r>
            <w:r w:rsidR="00AE223F" w:rsidRPr="004E6EB6">
              <w:rPr>
                <w:rFonts w:cs="Arial"/>
              </w:rPr>
              <w:t>K</w:t>
            </w:r>
          </w:p>
        </w:tc>
        <w:tc>
          <w:tcPr>
            <w:tcW w:w="794" w:type="dxa"/>
            <w:shd w:val="clear" w:color="auto" w:fill="auto"/>
            <w:tcMar>
              <w:top w:w="80" w:type="dxa"/>
              <w:left w:w="80" w:type="dxa"/>
              <w:bottom w:w="80" w:type="dxa"/>
              <w:right w:w="80" w:type="dxa"/>
            </w:tcMar>
          </w:tcPr>
          <w:p w14:paraId="01CF37F4" w14:textId="30520A7B" w:rsidR="006B1B1A" w:rsidRPr="004E6EB6" w:rsidRDefault="006B1B1A" w:rsidP="00B46F17">
            <w:pPr>
              <w:pStyle w:val="Bodyjustified"/>
              <w:keepNext/>
              <w:rPr>
                <w:lang w:eastAsia="en-GB"/>
              </w:rPr>
            </w:pPr>
            <w:r w:rsidRPr="004E6EB6">
              <w:rPr>
                <w:lang w:eastAsia="en-GB"/>
              </w:rPr>
              <w:t>-</w:t>
            </w:r>
            <w:r w:rsidR="00B46F17" w:rsidRPr="004E6EB6">
              <w:rPr>
                <w:lang w:eastAsia="en-GB"/>
              </w:rPr>
              <w:t>1.51</w:t>
            </w:r>
          </w:p>
        </w:tc>
        <w:tc>
          <w:tcPr>
            <w:tcW w:w="794" w:type="dxa"/>
            <w:shd w:val="clear" w:color="auto" w:fill="auto"/>
            <w:tcMar>
              <w:top w:w="80" w:type="dxa"/>
              <w:left w:w="80" w:type="dxa"/>
              <w:bottom w:w="80" w:type="dxa"/>
              <w:right w:w="80" w:type="dxa"/>
            </w:tcMar>
          </w:tcPr>
          <w:p w14:paraId="3BE37901" w14:textId="656403A5" w:rsidR="006B1B1A" w:rsidRPr="004E6EB6" w:rsidRDefault="006B1B1A" w:rsidP="00B46F17">
            <w:pPr>
              <w:pStyle w:val="Bodyjustified"/>
              <w:keepNext/>
              <w:rPr>
                <w:lang w:eastAsia="en-GB"/>
              </w:rPr>
            </w:pPr>
            <w:r w:rsidRPr="004E6EB6">
              <w:rPr>
                <w:lang w:eastAsia="en-GB"/>
              </w:rPr>
              <w:t>+</w:t>
            </w:r>
            <w:r w:rsidR="00B46F17" w:rsidRPr="004E6EB6">
              <w:rPr>
                <w:lang w:eastAsia="en-GB"/>
              </w:rPr>
              <w:t>1.51</w:t>
            </w:r>
          </w:p>
        </w:tc>
        <w:tc>
          <w:tcPr>
            <w:tcW w:w="795" w:type="dxa"/>
            <w:shd w:val="clear" w:color="auto" w:fill="auto"/>
            <w:tcMar>
              <w:top w:w="80" w:type="dxa"/>
              <w:left w:w="80" w:type="dxa"/>
              <w:bottom w:w="80" w:type="dxa"/>
              <w:right w:w="80" w:type="dxa"/>
            </w:tcMar>
          </w:tcPr>
          <w:p w14:paraId="20A5F904" w14:textId="77777777" w:rsidR="006B1B1A" w:rsidRPr="004E6EB6" w:rsidRDefault="006B1B1A" w:rsidP="003F2896">
            <w:pPr>
              <w:pStyle w:val="Bodyjustified"/>
              <w:keepNext/>
              <w:rPr>
                <w:lang w:eastAsia="en-GB"/>
              </w:rPr>
            </w:pPr>
            <w:r w:rsidRPr="004E6EB6">
              <w:rPr>
                <w:lang w:eastAsia="en-GB"/>
              </w:rPr>
              <w:t>%</w:t>
            </w:r>
          </w:p>
        </w:tc>
      </w:tr>
      <w:tr w:rsidR="006B1B1A" w:rsidRPr="004E6EB6" w14:paraId="112A4522" w14:textId="77777777" w:rsidTr="003D1EEA">
        <w:trPr>
          <w:trHeight w:val="283"/>
        </w:trPr>
        <w:tc>
          <w:tcPr>
            <w:tcW w:w="2268" w:type="dxa"/>
            <w:shd w:val="clear" w:color="auto" w:fill="auto"/>
            <w:tcMar>
              <w:top w:w="80" w:type="dxa"/>
              <w:left w:w="80" w:type="dxa"/>
              <w:bottom w:w="80" w:type="dxa"/>
              <w:right w:w="80" w:type="dxa"/>
            </w:tcMar>
          </w:tcPr>
          <w:p w14:paraId="5E32ADF0" w14:textId="4FC5D1AE" w:rsidR="006B1B1A" w:rsidRPr="004E6EB6" w:rsidRDefault="006B1B1A" w:rsidP="003F2896">
            <w:pPr>
              <w:pStyle w:val="Bodyjustified"/>
              <w:jc w:val="left"/>
              <w:rPr>
                <w:lang w:eastAsia="en-GB"/>
              </w:rPr>
            </w:pPr>
            <w:r w:rsidRPr="004E6EB6">
              <w:rPr>
                <w:lang w:eastAsia="en-GB"/>
              </w:rPr>
              <w:t xml:space="preserve">Resistance </w:t>
            </w:r>
            <w:r w:rsidR="003D1EEA" w:rsidRPr="004E6EB6">
              <w:rPr>
                <w:lang w:eastAsia="en-GB"/>
              </w:rPr>
              <w:t>C</w:t>
            </w:r>
            <w:r w:rsidRPr="004E6EB6">
              <w:rPr>
                <w:lang w:eastAsia="en-GB"/>
              </w:rPr>
              <w:t xml:space="preserve">hange between +22 </w:t>
            </w:r>
            <w:r w:rsidR="00B46F17" w:rsidRPr="004E6EB6">
              <w:t>±</w:t>
            </w:r>
            <w:r w:rsidRPr="004E6EB6">
              <w:rPr>
                <w:lang w:eastAsia="en-GB"/>
              </w:rPr>
              <w:t>3</w:t>
            </w:r>
            <w:r w:rsidRPr="004E6EB6">
              <w:rPr>
                <w:rFonts w:cs="Arial"/>
              </w:rPr>
              <w:t>º</w:t>
            </w:r>
            <w:r w:rsidRPr="004E6EB6">
              <w:t>C</w:t>
            </w:r>
            <w:r w:rsidRPr="004E6EB6">
              <w:rPr>
                <w:lang w:eastAsia="en-GB"/>
              </w:rPr>
              <w:t xml:space="preserve"> and +60 </w:t>
            </w:r>
            <w:r w:rsidR="00B46F17" w:rsidRPr="004E6EB6">
              <w:t>±</w:t>
            </w:r>
            <w:r w:rsidRPr="004E6EB6">
              <w:rPr>
                <w:lang w:eastAsia="en-GB"/>
              </w:rPr>
              <w:t>3</w:t>
            </w:r>
            <w:r w:rsidRPr="004E6EB6">
              <w:rPr>
                <w:rFonts w:cs="Arial"/>
              </w:rPr>
              <w:t>º</w:t>
            </w:r>
            <w:r w:rsidRPr="004E6EB6">
              <w:t>C</w:t>
            </w:r>
          </w:p>
        </w:tc>
        <w:tc>
          <w:tcPr>
            <w:tcW w:w="964" w:type="dxa"/>
            <w:shd w:val="clear" w:color="auto" w:fill="auto"/>
            <w:tcMar>
              <w:top w:w="80" w:type="dxa"/>
              <w:left w:w="80" w:type="dxa"/>
              <w:bottom w:w="80" w:type="dxa"/>
              <w:right w:w="80" w:type="dxa"/>
            </w:tcMar>
          </w:tcPr>
          <w:p w14:paraId="5947AE39" w14:textId="77777777" w:rsidR="006B1B1A" w:rsidRPr="004E6EB6" w:rsidRDefault="006B1B1A" w:rsidP="003F2896">
            <w:pPr>
              <w:pStyle w:val="Bodyjustified"/>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2721" w:type="dxa"/>
            <w:shd w:val="clear" w:color="auto" w:fill="auto"/>
            <w:tcMar>
              <w:top w:w="80" w:type="dxa"/>
              <w:left w:w="80" w:type="dxa"/>
              <w:bottom w:w="80" w:type="dxa"/>
              <w:right w:w="80" w:type="dxa"/>
            </w:tcMar>
          </w:tcPr>
          <w:p w14:paraId="41DF9118" w14:textId="758F5D23" w:rsidR="006B1B1A" w:rsidRPr="004E6EB6" w:rsidRDefault="006B1B1A" w:rsidP="003D1EEA">
            <w:pPr>
              <w:pStyle w:val="Bodyjustified"/>
              <w:jc w:val="left"/>
              <w:rPr>
                <w:lang w:eastAsia="en-GB"/>
              </w:rPr>
            </w:pPr>
            <w:r w:rsidRPr="004E6EB6">
              <w:rPr>
                <w:lang w:eastAsia="en-GB"/>
              </w:rPr>
              <w:t>Para. 8.3.1.1, Note 2</w:t>
            </w:r>
          </w:p>
          <w:p w14:paraId="38CE0C14" w14:textId="0AB80C37" w:rsidR="006B1B1A" w:rsidRPr="004E6EB6" w:rsidRDefault="006B1B1A" w:rsidP="003D1EEA">
            <w:pPr>
              <w:pStyle w:val="Bodyjustified"/>
              <w:jc w:val="left"/>
              <w:rPr>
                <w:lang w:eastAsia="en-GB"/>
              </w:rPr>
            </w:pPr>
            <w:r w:rsidRPr="004E6EB6">
              <w:rPr>
                <w:lang w:eastAsia="en-GB"/>
              </w:rPr>
              <w:t xml:space="preserve">TC = </w:t>
            </w:r>
            <w:r w:rsidR="00B46F17" w:rsidRPr="004E6EB6">
              <w:t>±</w:t>
            </w:r>
            <w:r w:rsidR="00B46F17" w:rsidRPr="004E6EB6">
              <w:rPr>
                <w:lang w:eastAsia="en-GB"/>
              </w:rPr>
              <w:t>10</w:t>
            </w:r>
            <w:r w:rsidRPr="004E6EB6">
              <w:rPr>
                <w:lang w:eastAsia="en-GB"/>
              </w:rPr>
              <w:t>0 x 10</w:t>
            </w:r>
            <w:r w:rsidRPr="004E6EB6">
              <w:rPr>
                <w:vertAlign w:val="superscript"/>
                <w:lang w:eastAsia="en-GB"/>
              </w:rPr>
              <w:t>-6</w:t>
            </w:r>
            <w:r w:rsidRPr="004E6EB6">
              <w:rPr>
                <w:lang w:eastAsia="en-GB"/>
              </w:rPr>
              <w:t>/</w:t>
            </w:r>
            <w:r w:rsidR="00AE223F" w:rsidRPr="004E6EB6">
              <w:rPr>
                <w:rFonts w:cs="Arial"/>
              </w:rPr>
              <w:t>K</w:t>
            </w:r>
          </w:p>
          <w:p w14:paraId="53B2243F" w14:textId="77777777" w:rsidR="006B1B1A" w:rsidRPr="004E6EB6" w:rsidRDefault="006B1B1A" w:rsidP="003D1EEA">
            <w:pPr>
              <w:pStyle w:val="Bodyjustified"/>
              <w:jc w:val="left"/>
              <w:rPr>
                <w:lang w:eastAsia="en-GB"/>
              </w:rPr>
            </w:pPr>
          </w:p>
        </w:tc>
        <w:tc>
          <w:tcPr>
            <w:tcW w:w="794" w:type="dxa"/>
            <w:shd w:val="clear" w:color="auto" w:fill="auto"/>
            <w:tcMar>
              <w:top w:w="80" w:type="dxa"/>
              <w:left w:w="80" w:type="dxa"/>
              <w:bottom w:w="80" w:type="dxa"/>
              <w:right w:w="80" w:type="dxa"/>
            </w:tcMar>
          </w:tcPr>
          <w:p w14:paraId="58371CAC" w14:textId="2E7536AD" w:rsidR="006B1B1A" w:rsidRPr="004E6EB6" w:rsidRDefault="006B1B1A" w:rsidP="00B46F17">
            <w:pPr>
              <w:pStyle w:val="Bodyjustified"/>
              <w:rPr>
                <w:lang w:eastAsia="en-GB"/>
              </w:rPr>
            </w:pPr>
            <w:r w:rsidRPr="004E6EB6">
              <w:rPr>
                <w:lang w:eastAsia="en-GB"/>
              </w:rPr>
              <w:t>-0.</w:t>
            </w:r>
            <w:r w:rsidR="00B46F17" w:rsidRPr="004E6EB6">
              <w:rPr>
                <w:lang w:eastAsia="en-GB"/>
              </w:rPr>
              <w:t>44</w:t>
            </w:r>
          </w:p>
        </w:tc>
        <w:tc>
          <w:tcPr>
            <w:tcW w:w="794" w:type="dxa"/>
            <w:shd w:val="clear" w:color="auto" w:fill="auto"/>
            <w:tcMar>
              <w:top w:w="80" w:type="dxa"/>
              <w:left w:w="80" w:type="dxa"/>
              <w:bottom w:w="80" w:type="dxa"/>
              <w:right w:w="80" w:type="dxa"/>
            </w:tcMar>
          </w:tcPr>
          <w:p w14:paraId="0DB23CB8" w14:textId="022ECEA5" w:rsidR="006B1B1A" w:rsidRPr="004E6EB6" w:rsidRDefault="006B1B1A" w:rsidP="00B46F17">
            <w:pPr>
              <w:pStyle w:val="Bodyjustified"/>
              <w:rPr>
                <w:lang w:eastAsia="en-GB"/>
              </w:rPr>
            </w:pPr>
            <w:r w:rsidRPr="004E6EB6">
              <w:rPr>
                <w:lang w:eastAsia="en-GB"/>
              </w:rPr>
              <w:t>+0.</w:t>
            </w:r>
            <w:r w:rsidR="00B46F17" w:rsidRPr="004E6EB6">
              <w:rPr>
                <w:lang w:eastAsia="en-GB"/>
              </w:rPr>
              <w:t>44</w:t>
            </w:r>
          </w:p>
        </w:tc>
        <w:tc>
          <w:tcPr>
            <w:tcW w:w="795" w:type="dxa"/>
            <w:shd w:val="clear" w:color="auto" w:fill="auto"/>
            <w:tcMar>
              <w:top w:w="80" w:type="dxa"/>
              <w:left w:w="80" w:type="dxa"/>
              <w:bottom w:w="80" w:type="dxa"/>
              <w:right w:w="80" w:type="dxa"/>
            </w:tcMar>
          </w:tcPr>
          <w:p w14:paraId="09D0250E" w14:textId="77777777" w:rsidR="006B1B1A" w:rsidRPr="004E6EB6" w:rsidRDefault="006B1B1A" w:rsidP="003F2896">
            <w:pPr>
              <w:pStyle w:val="Bodyjustified"/>
              <w:rPr>
                <w:lang w:eastAsia="en-GB"/>
              </w:rPr>
            </w:pPr>
            <w:r w:rsidRPr="004E6EB6">
              <w:rPr>
                <w:lang w:eastAsia="en-GB"/>
              </w:rPr>
              <w:t>%</w:t>
            </w:r>
          </w:p>
        </w:tc>
      </w:tr>
    </w:tbl>
    <w:p w14:paraId="0793EB38" w14:textId="4E9254A7" w:rsidR="005E35E1" w:rsidRPr="004E6EB6" w:rsidRDefault="005E35E1" w:rsidP="00B46F17">
      <w:pPr>
        <w:pStyle w:val="NOTES"/>
      </w:pPr>
      <w:r w:rsidRPr="004E6EB6">
        <w:t>NOTES</w:t>
      </w:r>
      <w:r w:rsidR="003D087C" w:rsidRPr="004E6EB6">
        <w:t>:</w:t>
      </w:r>
    </w:p>
    <w:p w14:paraId="50B366A2" w14:textId="77777777" w:rsidR="005E35E1" w:rsidRPr="004E6EB6" w:rsidRDefault="005E35E1" w:rsidP="005C0AD0">
      <w:pPr>
        <w:pStyle w:val="numericallist"/>
        <w:spacing w:after="60"/>
      </w:pPr>
      <w:r w:rsidRPr="004E6EB6">
        <w:t>The measurements shall be performed on all the mounted Screening Sub-lot samples.</w:t>
      </w:r>
    </w:p>
    <w:p w14:paraId="0D7543E6" w14:textId="77777777" w:rsidR="005E35E1" w:rsidRPr="004E6EB6" w:rsidRDefault="005E35E1" w:rsidP="005E35E1">
      <w:pPr>
        <w:pStyle w:val="numericallist"/>
      </w:pPr>
      <w:r w:rsidRPr="004E6EB6">
        <w:t xml:space="preserve">The measurements shall be performed on a sample of 5 components selected from the total production lot. </w:t>
      </w:r>
    </w:p>
    <w:p w14:paraId="1D34F1E8" w14:textId="77777777" w:rsidR="005E35E1" w:rsidRPr="004E6EB6" w:rsidRDefault="005E35E1" w:rsidP="001D669B">
      <w:pPr>
        <w:pStyle w:val="Heading2"/>
      </w:pPr>
      <w:bookmarkStart w:id="39" w:name="_Toc174367811"/>
      <w:r w:rsidRPr="004E6EB6">
        <w:lastRenderedPageBreak/>
        <w:t>INTERMEDIATE AND END-POINT ELECTRICAL MEASUREMENTS</w:t>
      </w:r>
      <w:bookmarkEnd w:id="39"/>
    </w:p>
    <w:p w14:paraId="13311671" w14:textId="77777777" w:rsidR="005E35E1" w:rsidRPr="004E6EB6" w:rsidRDefault="005E35E1" w:rsidP="001D669B">
      <w:pPr>
        <w:keepNext/>
      </w:pPr>
      <w:r w:rsidRPr="004E6EB6">
        <w:t>The components shall be mounted as specified in the ESCC Generic Specification.</w:t>
      </w:r>
    </w:p>
    <w:p w14:paraId="5D36B9A0" w14:textId="157B30B9" w:rsidR="005E35E1" w:rsidRPr="004E6EB6" w:rsidRDefault="005E35E1" w:rsidP="001D669B">
      <w:pPr>
        <w:keepNext/>
      </w:pPr>
      <w:r w:rsidRPr="004E6EB6">
        <w:t>Unless otherwise specified, the measurements shall be performed at T</w:t>
      </w:r>
      <w:r w:rsidRPr="004E6EB6">
        <w:rPr>
          <w:vertAlign w:val="subscript"/>
        </w:rPr>
        <w:t>amb</w:t>
      </w:r>
      <w:r w:rsidR="00712F38" w:rsidRPr="004E6EB6">
        <w:rPr>
          <w:vertAlign w:val="subscript"/>
        </w:rPr>
        <w:t xml:space="preserve"> </w:t>
      </w:r>
      <w:r w:rsidRPr="004E6EB6">
        <w:t>=</w:t>
      </w:r>
      <w:r w:rsidR="00712F38" w:rsidRPr="004E6EB6">
        <w:t xml:space="preserve"> </w:t>
      </w:r>
      <w:r w:rsidRPr="004E6EB6">
        <w:t xml:space="preserve">+22 </w:t>
      </w:r>
      <w:r w:rsidR="00A8431F" w:rsidRPr="004E6EB6">
        <w:rPr>
          <w:rFonts w:cs="Arial"/>
        </w:rPr>
        <w:t>±</w:t>
      </w:r>
      <w:r w:rsidRPr="004E6EB6">
        <w:t>3</w:t>
      </w:r>
      <w:r w:rsidR="00A8431F" w:rsidRPr="004E6EB6">
        <w:rPr>
          <w:rFonts w:cs="Arial"/>
        </w:rPr>
        <w:t>º</w:t>
      </w:r>
      <w:r w:rsidRPr="004E6EB6">
        <w:t>C.</w:t>
      </w:r>
    </w:p>
    <w:p w14:paraId="177C2165" w14:textId="0E9AF620" w:rsidR="005E35E1" w:rsidRPr="004E6EB6" w:rsidRDefault="005E35E1" w:rsidP="001D669B">
      <w:pPr>
        <w:keepNext/>
      </w:pPr>
      <w:r w:rsidRPr="004E6EB6">
        <w:t xml:space="preserve">Unless otherwise specified the test methods and test conditions shall be as per the corresponding test defined in </w:t>
      </w:r>
      <w:r w:rsidR="005C0AD0" w:rsidRPr="004E6EB6">
        <w:t xml:space="preserve">Para. </w:t>
      </w:r>
      <w:r w:rsidR="005C0AD0" w:rsidRPr="004E6EB6">
        <w:fldChar w:fldCharType="begin"/>
      </w:r>
      <w:r w:rsidR="005C0AD0" w:rsidRPr="004E6EB6">
        <w:instrText xml:space="preserve"> REF _Ref497913119 \r \h </w:instrText>
      </w:r>
      <w:r w:rsidR="004E6EB6">
        <w:instrText xml:space="preserve"> \* MERGEFORMAT </w:instrText>
      </w:r>
      <w:r w:rsidR="005C0AD0" w:rsidRPr="004E6EB6">
        <w:fldChar w:fldCharType="separate"/>
      </w:r>
      <w:r w:rsidR="00AB2F79">
        <w:t>2.5.1</w:t>
      </w:r>
      <w:r w:rsidR="005C0AD0" w:rsidRPr="004E6EB6">
        <w:fldChar w:fldCharType="end"/>
      </w:r>
      <w:r w:rsidR="005C0AD0" w:rsidRPr="004E6EB6">
        <w:t xml:space="preserve"> </w:t>
      </w:r>
      <w:r w:rsidRPr="004E6EB6">
        <w:t>Room Temperature Electrical Measurements.</w:t>
      </w:r>
    </w:p>
    <w:tbl>
      <w:tblPr>
        <w:tblStyle w:val="TableGrid"/>
        <w:tblW w:w="8572" w:type="dxa"/>
        <w:tblInd w:w="1423" w:type="dxa"/>
        <w:tblCellMar>
          <w:left w:w="0" w:type="dxa"/>
          <w:right w:w="0" w:type="dxa"/>
        </w:tblCellMar>
        <w:tblLook w:val="0000" w:firstRow="0" w:lastRow="0" w:firstColumn="0" w:lastColumn="0" w:noHBand="0" w:noVBand="0"/>
      </w:tblPr>
      <w:tblGrid>
        <w:gridCol w:w="2912"/>
        <w:gridCol w:w="2335"/>
        <w:gridCol w:w="998"/>
        <w:gridCol w:w="794"/>
        <w:gridCol w:w="794"/>
        <w:gridCol w:w="739"/>
      </w:tblGrid>
      <w:tr w:rsidR="0033366E" w:rsidRPr="004E6EB6" w14:paraId="2E57579A" w14:textId="77777777" w:rsidTr="001D669B">
        <w:trPr>
          <w:trHeight w:val="340"/>
        </w:trPr>
        <w:tc>
          <w:tcPr>
            <w:tcW w:w="2913" w:type="dxa"/>
            <w:vMerge w:val="restart"/>
          </w:tcPr>
          <w:p w14:paraId="49D41EB1" w14:textId="77777777" w:rsidR="000966A8" w:rsidRPr="004E6EB6" w:rsidRDefault="0033366E" w:rsidP="001D669B">
            <w:pPr>
              <w:pStyle w:val="Bodyjustified"/>
              <w:keepNext/>
              <w:spacing w:before="40" w:after="40" w:line="240" w:lineRule="auto"/>
              <w:ind w:left="57" w:right="57"/>
              <w:rPr>
                <w:lang w:eastAsia="en-GB"/>
              </w:rPr>
            </w:pPr>
            <w:r w:rsidRPr="004E6EB6">
              <w:rPr>
                <w:lang w:eastAsia="en-GB"/>
              </w:rPr>
              <w:t xml:space="preserve">Test Reference per </w:t>
            </w:r>
          </w:p>
          <w:p w14:paraId="1019D33F" w14:textId="70BD5511" w:rsidR="0033366E" w:rsidRPr="004E6EB6" w:rsidRDefault="0033366E" w:rsidP="001D669B">
            <w:pPr>
              <w:pStyle w:val="Bodyjustified"/>
              <w:keepNext/>
              <w:spacing w:before="40" w:after="40" w:line="240" w:lineRule="auto"/>
              <w:ind w:left="57" w:right="57"/>
              <w:rPr>
                <w:lang w:eastAsia="en-GB"/>
              </w:rPr>
            </w:pPr>
            <w:r w:rsidRPr="004E6EB6">
              <w:rPr>
                <w:lang w:eastAsia="en-GB"/>
              </w:rPr>
              <w:t>ESCC No.</w:t>
            </w:r>
            <w:r w:rsidR="005C0AD0" w:rsidRPr="004E6EB6">
              <w:rPr>
                <w:lang w:eastAsia="en-GB"/>
              </w:rPr>
              <w:t> </w:t>
            </w:r>
            <w:hyperlink r:id="rId23" w:history="1">
              <w:r w:rsidR="005C0AD0" w:rsidRPr="004E6EB6">
                <w:rPr>
                  <w:rStyle w:val="Hyperlink"/>
                </w:rPr>
                <w:t>4001</w:t>
              </w:r>
            </w:hyperlink>
          </w:p>
        </w:tc>
        <w:tc>
          <w:tcPr>
            <w:tcW w:w="2335" w:type="dxa"/>
            <w:vMerge w:val="restart"/>
          </w:tcPr>
          <w:p w14:paraId="49C9CA2A" w14:textId="77777777" w:rsidR="0033366E" w:rsidRPr="004E6EB6" w:rsidRDefault="0033366E" w:rsidP="001D669B">
            <w:pPr>
              <w:pStyle w:val="Bodyjustified"/>
              <w:keepNext/>
              <w:spacing w:before="40" w:after="40" w:line="240" w:lineRule="auto"/>
              <w:ind w:left="57" w:right="57"/>
              <w:rPr>
                <w:lang w:eastAsia="en-GB"/>
              </w:rPr>
            </w:pPr>
            <w:r w:rsidRPr="004E6EB6">
              <w:rPr>
                <w:lang w:eastAsia="en-GB"/>
              </w:rPr>
              <w:t>Characteristics</w:t>
            </w:r>
          </w:p>
        </w:tc>
        <w:tc>
          <w:tcPr>
            <w:tcW w:w="998" w:type="dxa"/>
            <w:vMerge w:val="restart"/>
          </w:tcPr>
          <w:p w14:paraId="5D5D8286" w14:textId="77777777" w:rsidR="0033366E" w:rsidRPr="004E6EB6" w:rsidRDefault="0033366E" w:rsidP="001D669B">
            <w:pPr>
              <w:pStyle w:val="Bodyjustified"/>
              <w:keepNext/>
              <w:spacing w:before="40" w:after="40" w:line="240" w:lineRule="auto"/>
              <w:ind w:left="57" w:right="57"/>
              <w:rPr>
                <w:lang w:eastAsia="en-GB"/>
              </w:rPr>
            </w:pPr>
            <w:r w:rsidRPr="004E6EB6">
              <w:rPr>
                <w:lang w:eastAsia="en-GB"/>
              </w:rPr>
              <w:t>Symbols</w:t>
            </w:r>
          </w:p>
        </w:tc>
        <w:tc>
          <w:tcPr>
            <w:tcW w:w="1588" w:type="dxa"/>
            <w:gridSpan w:val="2"/>
          </w:tcPr>
          <w:p w14:paraId="676543A4" w14:textId="77777777" w:rsidR="0033366E" w:rsidRPr="004E6EB6" w:rsidRDefault="0033366E" w:rsidP="001D669B">
            <w:pPr>
              <w:pStyle w:val="Bodyjustified"/>
              <w:keepNext/>
              <w:spacing w:before="40" w:after="40" w:line="240" w:lineRule="auto"/>
              <w:ind w:left="57" w:right="57"/>
              <w:rPr>
                <w:lang w:eastAsia="en-GB"/>
              </w:rPr>
            </w:pPr>
            <w:r w:rsidRPr="004E6EB6">
              <w:rPr>
                <w:lang w:eastAsia="en-GB"/>
              </w:rPr>
              <w:t>Limits</w:t>
            </w:r>
          </w:p>
        </w:tc>
        <w:tc>
          <w:tcPr>
            <w:tcW w:w="738" w:type="dxa"/>
          </w:tcPr>
          <w:p w14:paraId="76F84AB7" w14:textId="336B5F56" w:rsidR="0033366E" w:rsidRPr="004E6EB6" w:rsidRDefault="0033366E" w:rsidP="001D669B">
            <w:pPr>
              <w:pStyle w:val="Bodyjustified"/>
              <w:keepNext/>
              <w:spacing w:before="40" w:after="40" w:line="240" w:lineRule="auto"/>
              <w:ind w:left="57" w:right="57"/>
              <w:rPr>
                <w:lang w:eastAsia="en-GB"/>
              </w:rPr>
            </w:pPr>
            <w:r w:rsidRPr="004E6EB6">
              <w:rPr>
                <w:lang w:eastAsia="en-GB"/>
              </w:rPr>
              <w:t>Units</w:t>
            </w:r>
          </w:p>
        </w:tc>
      </w:tr>
      <w:tr w:rsidR="0033366E" w:rsidRPr="004E6EB6" w14:paraId="5B2B049C" w14:textId="77777777" w:rsidTr="001D669B">
        <w:trPr>
          <w:trHeight w:val="340"/>
        </w:trPr>
        <w:tc>
          <w:tcPr>
            <w:tcW w:w="2913" w:type="dxa"/>
            <w:vMerge/>
            <w:tcBorders>
              <w:bottom w:val="single" w:sz="4" w:space="0" w:color="auto"/>
            </w:tcBorders>
          </w:tcPr>
          <w:p w14:paraId="67C871DB" w14:textId="77777777" w:rsidR="0033366E" w:rsidRPr="004E6EB6" w:rsidRDefault="0033366E" w:rsidP="001D669B">
            <w:pPr>
              <w:pStyle w:val="Bodyjustified"/>
              <w:keepNext/>
              <w:spacing w:before="40" w:after="40" w:line="240" w:lineRule="auto"/>
              <w:ind w:left="57" w:right="57"/>
              <w:rPr>
                <w:rFonts w:ascii="Courier" w:hAnsi="Courier" w:cstheme="minorBidi"/>
                <w:sz w:val="24"/>
                <w:szCs w:val="24"/>
                <w:lang w:eastAsia="en-GB"/>
              </w:rPr>
            </w:pPr>
          </w:p>
        </w:tc>
        <w:tc>
          <w:tcPr>
            <w:tcW w:w="2335" w:type="dxa"/>
            <w:vMerge/>
            <w:tcBorders>
              <w:bottom w:val="single" w:sz="4" w:space="0" w:color="auto"/>
            </w:tcBorders>
          </w:tcPr>
          <w:p w14:paraId="0FC4C045" w14:textId="77777777" w:rsidR="0033366E" w:rsidRPr="004E6EB6" w:rsidRDefault="0033366E" w:rsidP="001D669B">
            <w:pPr>
              <w:pStyle w:val="Bodyjustified"/>
              <w:keepNext/>
              <w:spacing w:before="40" w:after="40" w:line="240" w:lineRule="auto"/>
              <w:ind w:left="57" w:right="57"/>
              <w:rPr>
                <w:rFonts w:ascii="Courier" w:hAnsi="Courier" w:cstheme="minorBidi"/>
                <w:sz w:val="24"/>
                <w:szCs w:val="24"/>
                <w:lang w:eastAsia="en-GB"/>
              </w:rPr>
            </w:pPr>
          </w:p>
        </w:tc>
        <w:tc>
          <w:tcPr>
            <w:tcW w:w="998" w:type="dxa"/>
            <w:vMerge/>
            <w:tcBorders>
              <w:bottom w:val="single" w:sz="4" w:space="0" w:color="auto"/>
            </w:tcBorders>
          </w:tcPr>
          <w:p w14:paraId="0A10C527" w14:textId="77777777" w:rsidR="0033366E" w:rsidRPr="004E6EB6" w:rsidRDefault="0033366E" w:rsidP="001D669B">
            <w:pPr>
              <w:pStyle w:val="Bodyjustified"/>
              <w:keepNext/>
              <w:spacing w:before="40" w:after="40" w:line="240" w:lineRule="auto"/>
              <w:ind w:left="57" w:right="57"/>
              <w:rPr>
                <w:rFonts w:ascii="Courier" w:hAnsi="Courier" w:cstheme="minorBidi"/>
                <w:sz w:val="24"/>
                <w:szCs w:val="24"/>
                <w:lang w:eastAsia="en-GB"/>
              </w:rPr>
            </w:pPr>
          </w:p>
        </w:tc>
        <w:tc>
          <w:tcPr>
            <w:tcW w:w="794" w:type="dxa"/>
            <w:tcBorders>
              <w:bottom w:val="single" w:sz="4" w:space="0" w:color="auto"/>
            </w:tcBorders>
          </w:tcPr>
          <w:p w14:paraId="4068117B" w14:textId="77777777" w:rsidR="0033366E" w:rsidRPr="004E6EB6" w:rsidRDefault="0033366E" w:rsidP="001D669B">
            <w:pPr>
              <w:pStyle w:val="Bodyjustified"/>
              <w:keepNext/>
              <w:spacing w:before="40" w:after="40" w:line="240" w:lineRule="auto"/>
              <w:ind w:left="57" w:right="57"/>
              <w:rPr>
                <w:lang w:eastAsia="en-GB"/>
              </w:rPr>
            </w:pPr>
            <w:r w:rsidRPr="004E6EB6">
              <w:rPr>
                <w:lang w:eastAsia="en-GB"/>
              </w:rPr>
              <w:t>Min</w:t>
            </w:r>
          </w:p>
        </w:tc>
        <w:tc>
          <w:tcPr>
            <w:tcW w:w="794" w:type="dxa"/>
            <w:tcBorders>
              <w:bottom w:val="single" w:sz="4" w:space="0" w:color="auto"/>
            </w:tcBorders>
          </w:tcPr>
          <w:p w14:paraId="73736AE1" w14:textId="77777777" w:rsidR="0033366E" w:rsidRPr="004E6EB6" w:rsidRDefault="0033366E" w:rsidP="001D669B">
            <w:pPr>
              <w:pStyle w:val="Bodyjustified"/>
              <w:keepNext/>
              <w:spacing w:before="40" w:after="40" w:line="240" w:lineRule="auto"/>
              <w:ind w:left="57" w:right="57"/>
              <w:rPr>
                <w:lang w:eastAsia="en-GB"/>
              </w:rPr>
            </w:pPr>
            <w:r w:rsidRPr="004E6EB6">
              <w:rPr>
                <w:lang w:eastAsia="en-GB"/>
              </w:rPr>
              <w:t>Max</w:t>
            </w:r>
          </w:p>
        </w:tc>
        <w:tc>
          <w:tcPr>
            <w:tcW w:w="738" w:type="dxa"/>
            <w:tcBorders>
              <w:bottom w:val="single" w:sz="4" w:space="0" w:color="auto"/>
            </w:tcBorders>
          </w:tcPr>
          <w:p w14:paraId="2DD839B8" w14:textId="77777777" w:rsidR="0033366E" w:rsidRPr="004E6EB6" w:rsidRDefault="0033366E" w:rsidP="001D669B">
            <w:pPr>
              <w:pStyle w:val="Bodyjustified"/>
              <w:keepNext/>
              <w:spacing w:before="40" w:after="40" w:line="240" w:lineRule="auto"/>
              <w:ind w:left="57" w:right="57"/>
              <w:rPr>
                <w:rFonts w:ascii="Courier" w:hAnsi="Courier" w:cstheme="minorBidi"/>
                <w:sz w:val="24"/>
                <w:szCs w:val="24"/>
                <w:lang w:eastAsia="en-GB"/>
              </w:rPr>
            </w:pPr>
          </w:p>
        </w:tc>
      </w:tr>
      <w:tr w:rsidR="00A8431F" w:rsidRPr="004E6EB6" w14:paraId="06DF4669" w14:textId="77777777" w:rsidTr="001D669B">
        <w:trPr>
          <w:trHeight w:val="227"/>
        </w:trPr>
        <w:tc>
          <w:tcPr>
            <w:tcW w:w="2913" w:type="dxa"/>
            <w:tcBorders>
              <w:bottom w:val="nil"/>
            </w:tcBorders>
          </w:tcPr>
          <w:p w14:paraId="1C5CBA6D" w14:textId="77777777" w:rsidR="00A8431F" w:rsidRPr="004E6EB6" w:rsidRDefault="00A8431F" w:rsidP="001D669B">
            <w:pPr>
              <w:pStyle w:val="Bodyjustified"/>
              <w:keepNext/>
              <w:spacing w:before="40" w:after="40" w:line="240" w:lineRule="auto"/>
              <w:ind w:left="57" w:right="57"/>
              <w:jc w:val="left"/>
              <w:rPr>
                <w:lang w:eastAsia="en-GB"/>
              </w:rPr>
            </w:pPr>
            <w:r w:rsidRPr="004E6EB6">
              <w:rPr>
                <w:lang w:eastAsia="en-GB"/>
              </w:rPr>
              <w:t>Rapid Change of Temperature</w:t>
            </w:r>
          </w:p>
        </w:tc>
        <w:tc>
          <w:tcPr>
            <w:tcW w:w="2335" w:type="dxa"/>
            <w:tcBorders>
              <w:bottom w:val="nil"/>
            </w:tcBorders>
          </w:tcPr>
          <w:p w14:paraId="2C68B4B3" w14:textId="77777777" w:rsidR="00A8431F" w:rsidRPr="004E6EB6" w:rsidRDefault="00A8431F" w:rsidP="001D669B">
            <w:pPr>
              <w:pStyle w:val="Bodyjustified"/>
              <w:keepNext/>
              <w:spacing w:before="40" w:after="40" w:line="240" w:lineRule="auto"/>
              <w:ind w:left="57" w:right="57"/>
              <w:jc w:val="left"/>
              <w:rPr>
                <w:lang w:eastAsia="en-GB"/>
              </w:rPr>
            </w:pPr>
          </w:p>
        </w:tc>
        <w:tc>
          <w:tcPr>
            <w:tcW w:w="998" w:type="dxa"/>
            <w:tcBorders>
              <w:bottom w:val="nil"/>
            </w:tcBorders>
          </w:tcPr>
          <w:p w14:paraId="47E90D58" w14:textId="77777777" w:rsidR="00A8431F" w:rsidRPr="004E6EB6" w:rsidRDefault="00A8431F" w:rsidP="001D669B">
            <w:pPr>
              <w:pStyle w:val="Bodyjustified"/>
              <w:keepNext/>
              <w:spacing w:before="40" w:after="40" w:line="240" w:lineRule="auto"/>
              <w:ind w:left="57" w:right="57"/>
              <w:rPr>
                <w:lang w:eastAsia="en-GB"/>
              </w:rPr>
            </w:pPr>
          </w:p>
        </w:tc>
        <w:tc>
          <w:tcPr>
            <w:tcW w:w="1588" w:type="dxa"/>
            <w:gridSpan w:val="2"/>
            <w:tcBorders>
              <w:bottom w:val="nil"/>
            </w:tcBorders>
          </w:tcPr>
          <w:p w14:paraId="52B1CC66" w14:textId="77777777" w:rsidR="00A8431F" w:rsidRPr="004E6EB6" w:rsidRDefault="00A8431F" w:rsidP="001D669B">
            <w:pPr>
              <w:pStyle w:val="Bodyjustified"/>
              <w:keepNext/>
              <w:spacing w:before="40" w:after="40" w:line="240" w:lineRule="auto"/>
              <w:ind w:left="57" w:right="57"/>
              <w:rPr>
                <w:lang w:eastAsia="en-GB"/>
              </w:rPr>
            </w:pPr>
          </w:p>
        </w:tc>
        <w:tc>
          <w:tcPr>
            <w:tcW w:w="738" w:type="dxa"/>
            <w:tcBorders>
              <w:bottom w:val="nil"/>
            </w:tcBorders>
          </w:tcPr>
          <w:p w14:paraId="09FB4052" w14:textId="77777777" w:rsidR="00A8431F" w:rsidRPr="004E6EB6" w:rsidRDefault="00A8431F" w:rsidP="001D669B">
            <w:pPr>
              <w:pStyle w:val="Bodyjustified"/>
              <w:keepNext/>
              <w:spacing w:before="40" w:after="40" w:line="240" w:lineRule="auto"/>
              <w:ind w:left="57" w:right="57"/>
              <w:rPr>
                <w:lang w:eastAsia="en-GB"/>
              </w:rPr>
            </w:pPr>
          </w:p>
        </w:tc>
      </w:tr>
      <w:tr w:rsidR="00A8431F" w:rsidRPr="004E6EB6" w14:paraId="659ED6BA" w14:textId="77777777" w:rsidTr="001D669B">
        <w:trPr>
          <w:trHeight w:val="454"/>
        </w:trPr>
        <w:tc>
          <w:tcPr>
            <w:tcW w:w="2913" w:type="dxa"/>
            <w:tcBorders>
              <w:top w:val="nil"/>
              <w:bottom w:val="nil"/>
            </w:tcBorders>
          </w:tcPr>
          <w:p w14:paraId="3E9CDB99" w14:textId="77777777" w:rsidR="00A8431F" w:rsidRPr="004E6EB6" w:rsidRDefault="00A8431F" w:rsidP="001D669B">
            <w:pPr>
              <w:pStyle w:val="Bodyjustified"/>
              <w:keepNext/>
              <w:spacing w:before="40" w:after="40" w:line="240" w:lineRule="auto"/>
              <w:ind w:left="57" w:right="57"/>
              <w:jc w:val="left"/>
              <w:rPr>
                <w:lang w:eastAsia="en-GB"/>
              </w:rPr>
            </w:pPr>
            <w:r w:rsidRPr="004E6EB6">
              <w:rPr>
                <w:lang w:eastAsia="en-GB"/>
              </w:rPr>
              <w:t>Initial Measurement</w:t>
            </w:r>
          </w:p>
        </w:tc>
        <w:tc>
          <w:tcPr>
            <w:tcW w:w="2335" w:type="dxa"/>
            <w:tcBorders>
              <w:top w:val="nil"/>
              <w:bottom w:val="nil"/>
            </w:tcBorders>
          </w:tcPr>
          <w:p w14:paraId="22A151ED" w14:textId="77777777" w:rsidR="00A8431F" w:rsidRPr="004E6EB6" w:rsidRDefault="00A8431F" w:rsidP="001D669B">
            <w:pPr>
              <w:pStyle w:val="Bodyjustified"/>
              <w:keepNext/>
              <w:spacing w:before="40" w:after="40" w:line="240" w:lineRule="auto"/>
              <w:ind w:left="57" w:right="57"/>
              <w:jc w:val="left"/>
              <w:rPr>
                <w:lang w:eastAsia="en-GB"/>
              </w:rPr>
            </w:pPr>
            <w:r w:rsidRPr="004E6EB6">
              <w:rPr>
                <w:lang w:eastAsia="en-GB"/>
              </w:rPr>
              <w:t>Resistance</w:t>
            </w:r>
          </w:p>
        </w:tc>
        <w:tc>
          <w:tcPr>
            <w:tcW w:w="998" w:type="dxa"/>
            <w:tcBorders>
              <w:top w:val="nil"/>
              <w:bottom w:val="nil"/>
            </w:tcBorders>
          </w:tcPr>
          <w:p w14:paraId="21D0C6AB" w14:textId="77777777" w:rsidR="00A8431F" w:rsidRPr="004E6EB6" w:rsidRDefault="00A8431F" w:rsidP="001D669B">
            <w:pPr>
              <w:pStyle w:val="Bodyjustified"/>
              <w:keepNext/>
              <w:spacing w:before="40" w:after="40" w:line="240" w:lineRule="auto"/>
              <w:ind w:left="57" w:right="57"/>
              <w:rPr>
                <w:lang w:eastAsia="en-GB"/>
              </w:rPr>
            </w:pPr>
            <w:r w:rsidRPr="004E6EB6">
              <w:rPr>
                <w:lang w:eastAsia="en-GB"/>
              </w:rPr>
              <w:t>R</w:t>
            </w:r>
            <w:r w:rsidRPr="004E6EB6">
              <w:rPr>
                <w:vertAlign w:val="subscript"/>
                <w:lang w:eastAsia="en-GB"/>
              </w:rPr>
              <w:t>A</w:t>
            </w:r>
          </w:p>
        </w:tc>
        <w:tc>
          <w:tcPr>
            <w:tcW w:w="1588" w:type="dxa"/>
            <w:gridSpan w:val="2"/>
            <w:tcBorders>
              <w:top w:val="nil"/>
              <w:bottom w:val="nil"/>
            </w:tcBorders>
          </w:tcPr>
          <w:p w14:paraId="6162523B" w14:textId="77777777" w:rsidR="00A8431F" w:rsidRPr="004E6EB6" w:rsidRDefault="00A8431F" w:rsidP="001D669B">
            <w:pPr>
              <w:pStyle w:val="Bodyjustified"/>
              <w:keepNext/>
              <w:spacing w:before="40" w:after="40" w:line="240" w:lineRule="auto"/>
              <w:ind w:left="57" w:right="57"/>
              <w:rPr>
                <w:lang w:eastAsia="en-GB"/>
              </w:rPr>
            </w:pPr>
            <w:r w:rsidRPr="004E6EB6">
              <w:rPr>
                <w:lang w:eastAsia="en-GB"/>
              </w:rPr>
              <w:t>Record Values</w:t>
            </w:r>
          </w:p>
        </w:tc>
        <w:tc>
          <w:tcPr>
            <w:tcW w:w="738" w:type="dxa"/>
            <w:tcBorders>
              <w:top w:val="nil"/>
              <w:bottom w:val="nil"/>
            </w:tcBorders>
          </w:tcPr>
          <w:p w14:paraId="13F97F8C" w14:textId="77777777" w:rsidR="00A8431F" w:rsidRPr="004E6EB6" w:rsidRDefault="00A8431F" w:rsidP="001D669B">
            <w:pPr>
              <w:pStyle w:val="Bodyjustified"/>
              <w:keepNext/>
              <w:spacing w:before="40" w:after="40" w:line="240" w:lineRule="auto"/>
              <w:ind w:left="57" w:right="57"/>
              <w:rPr>
                <w:lang w:eastAsia="en-GB"/>
              </w:rPr>
            </w:pPr>
          </w:p>
        </w:tc>
      </w:tr>
      <w:tr w:rsidR="00A8431F" w:rsidRPr="004E6EB6" w14:paraId="09EF64C5" w14:textId="77777777" w:rsidTr="001D669B">
        <w:trPr>
          <w:trHeight w:val="227"/>
        </w:trPr>
        <w:tc>
          <w:tcPr>
            <w:tcW w:w="2913" w:type="dxa"/>
            <w:tcBorders>
              <w:top w:val="nil"/>
              <w:bottom w:val="single" w:sz="4" w:space="0" w:color="auto"/>
            </w:tcBorders>
          </w:tcPr>
          <w:p w14:paraId="19A0989B"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Final Measurement</w:t>
            </w:r>
          </w:p>
        </w:tc>
        <w:tc>
          <w:tcPr>
            <w:tcW w:w="2335" w:type="dxa"/>
            <w:tcBorders>
              <w:top w:val="nil"/>
              <w:bottom w:val="single" w:sz="4" w:space="0" w:color="auto"/>
            </w:tcBorders>
          </w:tcPr>
          <w:p w14:paraId="410B2F86"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Change in Resistance</w:t>
            </w:r>
          </w:p>
        </w:tc>
        <w:tc>
          <w:tcPr>
            <w:tcW w:w="998" w:type="dxa"/>
            <w:tcBorders>
              <w:top w:val="nil"/>
              <w:bottom w:val="single" w:sz="4" w:space="0" w:color="auto"/>
            </w:tcBorders>
          </w:tcPr>
          <w:p w14:paraId="652B10E1"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1588" w:type="dxa"/>
            <w:gridSpan w:val="2"/>
            <w:tcBorders>
              <w:top w:val="nil"/>
              <w:bottom w:val="single" w:sz="4" w:space="0" w:color="auto"/>
            </w:tcBorders>
          </w:tcPr>
          <w:p w14:paraId="4033627A"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0.2</w:t>
            </w:r>
          </w:p>
        </w:tc>
        <w:tc>
          <w:tcPr>
            <w:tcW w:w="738" w:type="dxa"/>
            <w:tcBorders>
              <w:top w:val="nil"/>
              <w:bottom w:val="single" w:sz="4" w:space="0" w:color="auto"/>
            </w:tcBorders>
          </w:tcPr>
          <w:p w14:paraId="0E55BAE4"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257EC814" w14:textId="77777777" w:rsidTr="001D669B">
        <w:trPr>
          <w:trHeight w:val="227"/>
        </w:trPr>
        <w:tc>
          <w:tcPr>
            <w:tcW w:w="2913" w:type="dxa"/>
            <w:tcBorders>
              <w:bottom w:val="nil"/>
            </w:tcBorders>
          </w:tcPr>
          <w:p w14:paraId="3FF985ED"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Vibration</w:t>
            </w:r>
          </w:p>
        </w:tc>
        <w:tc>
          <w:tcPr>
            <w:tcW w:w="2335" w:type="dxa"/>
            <w:tcBorders>
              <w:bottom w:val="nil"/>
            </w:tcBorders>
          </w:tcPr>
          <w:p w14:paraId="62939CF4" w14:textId="77777777" w:rsidR="00A8431F" w:rsidRPr="004E6EB6"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53F91DE6" w14:textId="77777777" w:rsidR="00A8431F" w:rsidRPr="004E6EB6"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16FCD18E" w14:textId="77777777" w:rsidR="00A8431F" w:rsidRPr="004E6EB6" w:rsidRDefault="00A8431F" w:rsidP="001D669B">
            <w:pPr>
              <w:pStyle w:val="Bodyjustified"/>
              <w:spacing w:before="40" w:after="40" w:line="240" w:lineRule="auto"/>
              <w:ind w:left="57" w:right="57"/>
              <w:rPr>
                <w:lang w:eastAsia="en-GB"/>
              </w:rPr>
            </w:pPr>
          </w:p>
        </w:tc>
        <w:tc>
          <w:tcPr>
            <w:tcW w:w="739" w:type="dxa"/>
            <w:tcBorders>
              <w:bottom w:val="nil"/>
            </w:tcBorders>
          </w:tcPr>
          <w:p w14:paraId="7BFFF59F"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7106ACB4" w14:textId="77777777" w:rsidTr="001D669B">
        <w:trPr>
          <w:trHeight w:val="454"/>
        </w:trPr>
        <w:tc>
          <w:tcPr>
            <w:tcW w:w="2913" w:type="dxa"/>
            <w:tcBorders>
              <w:top w:val="nil"/>
              <w:bottom w:val="nil"/>
            </w:tcBorders>
          </w:tcPr>
          <w:p w14:paraId="0BCE6FBA"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Initial Measurement</w:t>
            </w:r>
          </w:p>
        </w:tc>
        <w:tc>
          <w:tcPr>
            <w:tcW w:w="2335" w:type="dxa"/>
            <w:tcBorders>
              <w:top w:val="nil"/>
              <w:bottom w:val="nil"/>
            </w:tcBorders>
          </w:tcPr>
          <w:p w14:paraId="09A0D87D"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Resistance</w:t>
            </w:r>
          </w:p>
        </w:tc>
        <w:tc>
          <w:tcPr>
            <w:tcW w:w="998" w:type="dxa"/>
            <w:tcBorders>
              <w:top w:val="nil"/>
              <w:bottom w:val="nil"/>
            </w:tcBorders>
          </w:tcPr>
          <w:p w14:paraId="7A9DE370"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w:t>
            </w:r>
            <w:r w:rsidRPr="004E6EB6">
              <w:rPr>
                <w:vertAlign w:val="subscript"/>
                <w:lang w:eastAsia="en-GB"/>
              </w:rPr>
              <w:t>A</w:t>
            </w:r>
          </w:p>
        </w:tc>
        <w:tc>
          <w:tcPr>
            <w:tcW w:w="1587" w:type="dxa"/>
            <w:gridSpan w:val="2"/>
            <w:tcBorders>
              <w:top w:val="nil"/>
              <w:bottom w:val="nil"/>
            </w:tcBorders>
          </w:tcPr>
          <w:p w14:paraId="162B2A17"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Record Values</w:t>
            </w:r>
          </w:p>
        </w:tc>
        <w:tc>
          <w:tcPr>
            <w:tcW w:w="739" w:type="dxa"/>
            <w:tcBorders>
              <w:top w:val="nil"/>
              <w:bottom w:val="nil"/>
            </w:tcBorders>
          </w:tcPr>
          <w:p w14:paraId="10FA6523"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0471F305" w14:textId="77777777" w:rsidTr="001D669B">
        <w:trPr>
          <w:trHeight w:val="227"/>
        </w:trPr>
        <w:tc>
          <w:tcPr>
            <w:tcW w:w="2913" w:type="dxa"/>
            <w:tcBorders>
              <w:top w:val="nil"/>
              <w:bottom w:val="single" w:sz="4" w:space="0" w:color="auto"/>
            </w:tcBorders>
          </w:tcPr>
          <w:p w14:paraId="281C700D"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Final Measurement</w:t>
            </w:r>
          </w:p>
        </w:tc>
        <w:tc>
          <w:tcPr>
            <w:tcW w:w="2335" w:type="dxa"/>
            <w:tcBorders>
              <w:top w:val="nil"/>
              <w:bottom w:val="single" w:sz="4" w:space="0" w:color="auto"/>
            </w:tcBorders>
          </w:tcPr>
          <w:p w14:paraId="66036389"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Change in Resistance</w:t>
            </w:r>
          </w:p>
        </w:tc>
        <w:tc>
          <w:tcPr>
            <w:tcW w:w="998" w:type="dxa"/>
            <w:tcBorders>
              <w:top w:val="nil"/>
              <w:bottom w:val="single" w:sz="4" w:space="0" w:color="auto"/>
            </w:tcBorders>
          </w:tcPr>
          <w:p w14:paraId="2B0E5D2E"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1587" w:type="dxa"/>
            <w:gridSpan w:val="2"/>
            <w:tcBorders>
              <w:top w:val="nil"/>
              <w:bottom w:val="single" w:sz="4" w:space="0" w:color="auto"/>
            </w:tcBorders>
          </w:tcPr>
          <w:p w14:paraId="61198274"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0.2</w:t>
            </w:r>
          </w:p>
        </w:tc>
        <w:tc>
          <w:tcPr>
            <w:tcW w:w="739" w:type="dxa"/>
            <w:tcBorders>
              <w:top w:val="nil"/>
              <w:bottom w:val="single" w:sz="4" w:space="0" w:color="auto"/>
            </w:tcBorders>
          </w:tcPr>
          <w:p w14:paraId="2AAE86B1"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43CFF1D9" w14:textId="77777777" w:rsidTr="001D669B">
        <w:trPr>
          <w:trHeight w:val="227"/>
        </w:trPr>
        <w:tc>
          <w:tcPr>
            <w:tcW w:w="2913" w:type="dxa"/>
            <w:tcBorders>
              <w:bottom w:val="nil"/>
            </w:tcBorders>
          </w:tcPr>
          <w:p w14:paraId="2284BB91" w14:textId="60591636" w:rsidR="00A8431F" w:rsidRPr="004E6EB6" w:rsidRDefault="00A8431F" w:rsidP="001D669B">
            <w:pPr>
              <w:pStyle w:val="Bodyjustified"/>
              <w:spacing w:before="40" w:after="40" w:line="240" w:lineRule="auto"/>
              <w:ind w:left="57" w:right="57"/>
              <w:jc w:val="left"/>
              <w:rPr>
                <w:lang w:eastAsia="en-GB"/>
              </w:rPr>
            </w:pPr>
            <w:r w:rsidRPr="004E6EB6">
              <w:rPr>
                <w:lang w:eastAsia="en-GB"/>
              </w:rPr>
              <w:t>Resistance to Soldering Heat</w:t>
            </w:r>
          </w:p>
        </w:tc>
        <w:tc>
          <w:tcPr>
            <w:tcW w:w="2335" w:type="dxa"/>
            <w:tcBorders>
              <w:bottom w:val="nil"/>
            </w:tcBorders>
          </w:tcPr>
          <w:p w14:paraId="591C7EB8" w14:textId="77777777" w:rsidR="00A8431F" w:rsidRPr="004E6EB6"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353638E7" w14:textId="77777777" w:rsidR="00A8431F" w:rsidRPr="004E6EB6"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7C31CA82" w14:textId="77777777" w:rsidR="00A8431F" w:rsidRPr="004E6EB6" w:rsidRDefault="00A8431F" w:rsidP="001D669B">
            <w:pPr>
              <w:pStyle w:val="Bodyjustified"/>
              <w:spacing w:before="40" w:after="40" w:line="240" w:lineRule="auto"/>
              <w:ind w:left="57" w:right="57"/>
              <w:rPr>
                <w:lang w:eastAsia="en-GB"/>
              </w:rPr>
            </w:pPr>
          </w:p>
        </w:tc>
        <w:tc>
          <w:tcPr>
            <w:tcW w:w="739" w:type="dxa"/>
            <w:tcBorders>
              <w:bottom w:val="nil"/>
            </w:tcBorders>
          </w:tcPr>
          <w:p w14:paraId="1D32E034"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1FB54796" w14:textId="77777777" w:rsidTr="001D669B">
        <w:trPr>
          <w:trHeight w:val="454"/>
        </w:trPr>
        <w:tc>
          <w:tcPr>
            <w:tcW w:w="2913" w:type="dxa"/>
            <w:tcBorders>
              <w:top w:val="nil"/>
              <w:bottom w:val="nil"/>
            </w:tcBorders>
          </w:tcPr>
          <w:p w14:paraId="1B7DEC33"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Initial Measurement</w:t>
            </w:r>
          </w:p>
        </w:tc>
        <w:tc>
          <w:tcPr>
            <w:tcW w:w="2335" w:type="dxa"/>
            <w:tcBorders>
              <w:top w:val="nil"/>
              <w:bottom w:val="nil"/>
            </w:tcBorders>
          </w:tcPr>
          <w:p w14:paraId="48DB1640"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Resistance</w:t>
            </w:r>
          </w:p>
        </w:tc>
        <w:tc>
          <w:tcPr>
            <w:tcW w:w="998" w:type="dxa"/>
            <w:tcBorders>
              <w:top w:val="nil"/>
              <w:bottom w:val="nil"/>
            </w:tcBorders>
          </w:tcPr>
          <w:p w14:paraId="17F17828"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w:t>
            </w:r>
            <w:r w:rsidRPr="004E6EB6">
              <w:rPr>
                <w:vertAlign w:val="subscript"/>
                <w:lang w:eastAsia="en-GB"/>
              </w:rPr>
              <w:t>A</w:t>
            </w:r>
          </w:p>
        </w:tc>
        <w:tc>
          <w:tcPr>
            <w:tcW w:w="1587" w:type="dxa"/>
            <w:gridSpan w:val="2"/>
            <w:tcBorders>
              <w:top w:val="nil"/>
              <w:bottom w:val="nil"/>
            </w:tcBorders>
          </w:tcPr>
          <w:p w14:paraId="259B6761"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Record Values</w:t>
            </w:r>
          </w:p>
        </w:tc>
        <w:tc>
          <w:tcPr>
            <w:tcW w:w="739" w:type="dxa"/>
            <w:tcBorders>
              <w:top w:val="nil"/>
              <w:bottom w:val="nil"/>
            </w:tcBorders>
          </w:tcPr>
          <w:p w14:paraId="55D9CDB4"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6217E06E" w14:textId="77777777" w:rsidTr="001D669B">
        <w:trPr>
          <w:trHeight w:val="227"/>
        </w:trPr>
        <w:tc>
          <w:tcPr>
            <w:tcW w:w="2913" w:type="dxa"/>
            <w:tcBorders>
              <w:top w:val="nil"/>
              <w:bottom w:val="single" w:sz="4" w:space="0" w:color="auto"/>
            </w:tcBorders>
          </w:tcPr>
          <w:p w14:paraId="08880D21"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Final Measurement</w:t>
            </w:r>
          </w:p>
        </w:tc>
        <w:tc>
          <w:tcPr>
            <w:tcW w:w="2335" w:type="dxa"/>
            <w:tcBorders>
              <w:top w:val="nil"/>
              <w:bottom w:val="single" w:sz="4" w:space="0" w:color="auto"/>
            </w:tcBorders>
          </w:tcPr>
          <w:p w14:paraId="666C50FA"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Change in Resistance</w:t>
            </w:r>
          </w:p>
        </w:tc>
        <w:tc>
          <w:tcPr>
            <w:tcW w:w="998" w:type="dxa"/>
            <w:tcBorders>
              <w:top w:val="nil"/>
              <w:bottom w:val="single" w:sz="4" w:space="0" w:color="auto"/>
            </w:tcBorders>
          </w:tcPr>
          <w:p w14:paraId="646B642E"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1587" w:type="dxa"/>
            <w:gridSpan w:val="2"/>
            <w:tcBorders>
              <w:top w:val="nil"/>
              <w:bottom w:val="single" w:sz="4" w:space="0" w:color="auto"/>
            </w:tcBorders>
          </w:tcPr>
          <w:p w14:paraId="06EF1EFE" w14:textId="63383239"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0.</w:t>
            </w:r>
            <w:r w:rsidR="00F432C8" w:rsidRPr="004E6EB6">
              <w:rPr>
                <w:lang w:eastAsia="en-GB"/>
              </w:rPr>
              <w:t>2</w:t>
            </w:r>
          </w:p>
        </w:tc>
        <w:tc>
          <w:tcPr>
            <w:tcW w:w="739" w:type="dxa"/>
            <w:tcBorders>
              <w:top w:val="nil"/>
              <w:bottom w:val="single" w:sz="4" w:space="0" w:color="auto"/>
            </w:tcBorders>
          </w:tcPr>
          <w:p w14:paraId="1E84A76E"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544E698A" w14:textId="77777777" w:rsidTr="001D669B">
        <w:trPr>
          <w:trHeight w:val="227"/>
        </w:trPr>
        <w:tc>
          <w:tcPr>
            <w:tcW w:w="2913" w:type="dxa"/>
            <w:tcBorders>
              <w:bottom w:val="nil"/>
            </w:tcBorders>
          </w:tcPr>
          <w:p w14:paraId="4909C203" w14:textId="65FA6748" w:rsidR="00A8431F" w:rsidRPr="004E6EB6" w:rsidRDefault="00A8431F" w:rsidP="001D669B">
            <w:pPr>
              <w:pStyle w:val="Bodyjustified"/>
              <w:spacing w:before="40" w:after="40" w:line="240" w:lineRule="auto"/>
              <w:ind w:left="57" w:right="57"/>
              <w:jc w:val="left"/>
              <w:rPr>
                <w:lang w:eastAsia="en-GB"/>
              </w:rPr>
            </w:pPr>
            <w:r w:rsidRPr="004E6EB6">
              <w:rPr>
                <w:lang w:eastAsia="en-GB"/>
              </w:rPr>
              <w:t>Solderability</w:t>
            </w:r>
          </w:p>
        </w:tc>
        <w:tc>
          <w:tcPr>
            <w:tcW w:w="2335" w:type="dxa"/>
            <w:tcBorders>
              <w:bottom w:val="nil"/>
            </w:tcBorders>
          </w:tcPr>
          <w:p w14:paraId="1664D611" w14:textId="77777777" w:rsidR="00A8431F" w:rsidRPr="004E6EB6"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35751003" w14:textId="77777777" w:rsidR="00A8431F" w:rsidRPr="004E6EB6"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66F401A7" w14:textId="77777777" w:rsidR="00A8431F" w:rsidRPr="004E6EB6" w:rsidRDefault="00A8431F" w:rsidP="001D669B">
            <w:pPr>
              <w:pStyle w:val="Bodyjustified"/>
              <w:spacing w:before="40" w:after="40" w:line="240" w:lineRule="auto"/>
              <w:ind w:left="57" w:right="57"/>
              <w:rPr>
                <w:lang w:eastAsia="en-GB"/>
              </w:rPr>
            </w:pPr>
          </w:p>
        </w:tc>
        <w:tc>
          <w:tcPr>
            <w:tcW w:w="739" w:type="dxa"/>
            <w:tcBorders>
              <w:bottom w:val="nil"/>
            </w:tcBorders>
          </w:tcPr>
          <w:p w14:paraId="39F05735"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62A107B1" w14:textId="77777777" w:rsidTr="001D669B">
        <w:trPr>
          <w:trHeight w:val="454"/>
        </w:trPr>
        <w:tc>
          <w:tcPr>
            <w:tcW w:w="2913" w:type="dxa"/>
            <w:tcBorders>
              <w:top w:val="nil"/>
              <w:bottom w:val="nil"/>
            </w:tcBorders>
          </w:tcPr>
          <w:p w14:paraId="5F33B271"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Initial Measurement</w:t>
            </w:r>
          </w:p>
        </w:tc>
        <w:tc>
          <w:tcPr>
            <w:tcW w:w="2335" w:type="dxa"/>
            <w:tcBorders>
              <w:top w:val="nil"/>
              <w:bottom w:val="nil"/>
            </w:tcBorders>
          </w:tcPr>
          <w:p w14:paraId="5D5174B0"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Resistance</w:t>
            </w:r>
          </w:p>
        </w:tc>
        <w:tc>
          <w:tcPr>
            <w:tcW w:w="998" w:type="dxa"/>
            <w:tcBorders>
              <w:top w:val="nil"/>
              <w:bottom w:val="nil"/>
            </w:tcBorders>
          </w:tcPr>
          <w:p w14:paraId="18F66366"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w:t>
            </w:r>
            <w:r w:rsidRPr="004E6EB6">
              <w:rPr>
                <w:vertAlign w:val="subscript"/>
                <w:lang w:eastAsia="en-GB"/>
              </w:rPr>
              <w:t>A</w:t>
            </w:r>
          </w:p>
        </w:tc>
        <w:tc>
          <w:tcPr>
            <w:tcW w:w="1587" w:type="dxa"/>
            <w:gridSpan w:val="2"/>
            <w:tcBorders>
              <w:top w:val="nil"/>
              <w:bottom w:val="nil"/>
            </w:tcBorders>
          </w:tcPr>
          <w:p w14:paraId="3F500344"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Record Values</w:t>
            </w:r>
          </w:p>
        </w:tc>
        <w:tc>
          <w:tcPr>
            <w:tcW w:w="739" w:type="dxa"/>
            <w:tcBorders>
              <w:top w:val="nil"/>
              <w:bottom w:val="nil"/>
            </w:tcBorders>
          </w:tcPr>
          <w:p w14:paraId="7B9A1EEB"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1BB07169" w14:textId="77777777" w:rsidTr="001D669B">
        <w:trPr>
          <w:trHeight w:val="227"/>
        </w:trPr>
        <w:tc>
          <w:tcPr>
            <w:tcW w:w="2913" w:type="dxa"/>
            <w:tcBorders>
              <w:top w:val="nil"/>
              <w:bottom w:val="single" w:sz="4" w:space="0" w:color="auto"/>
            </w:tcBorders>
          </w:tcPr>
          <w:p w14:paraId="56B107E9"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Final Measurement</w:t>
            </w:r>
          </w:p>
        </w:tc>
        <w:tc>
          <w:tcPr>
            <w:tcW w:w="2335" w:type="dxa"/>
            <w:tcBorders>
              <w:top w:val="nil"/>
              <w:bottom w:val="single" w:sz="4" w:space="0" w:color="auto"/>
            </w:tcBorders>
          </w:tcPr>
          <w:p w14:paraId="60896416"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Change in Resistance</w:t>
            </w:r>
          </w:p>
        </w:tc>
        <w:tc>
          <w:tcPr>
            <w:tcW w:w="998" w:type="dxa"/>
            <w:tcBorders>
              <w:top w:val="nil"/>
              <w:bottom w:val="single" w:sz="4" w:space="0" w:color="auto"/>
            </w:tcBorders>
          </w:tcPr>
          <w:p w14:paraId="11D19628"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1587" w:type="dxa"/>
            <w:gridSpan w:val="2"/>
            <w:tcBorders>
              <w:top w:val="nil"/>
              <w:bottom w:val="single" w:sz="4" w:space="0" w:color="auto"/>
            </w:tcBorders>
          </w:tcPr>
          <w:p w14:paraId="307A412B" w14:textId="521013CA"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0.</w:t>
            </w:r>
            <w:r w:rsidR="00F432C8" w:rsidRPr="004E6EB6">
              <w:rPr>
                <w:lang w:eastAsia="en-GB"/>
              </w:rPr>
              <w:t>2</w:t>
            </w:r>
          </w:p>
        </w:tc>
        <w:tc>
          <w:tcPr>
            <w:tcW w:w="739" w:type="dxa"/>
            <w:tcBorders>
              <w:top w:val="nil"/>
              <w:bottom w:val="single" w:sz="4" w:space="0" w:color="auto"/>
            </w:tcBorders>
          </w:tcPr>
          <w:p w14:paraId="5D22D0C8"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2B769F47" w14:textId="77777777" w:rsidTr="001D669B">
        <w:trPr>
          <w:trHeight w:val="227"/>
        </w:trPr>
        <w:tc>
          <w:tcPr>
            <w:tcW w:w="2913" w:type="dxa"/>
            <w:tcBorders>
              <w:bottom w:val="nil"/>
            </w:tcBorders>
          </w:tcPr>
          <w:p w14:paraId="5AFB7A12" w14:textId="77777777" w:rsidR="00A8431F" w:rsidRPr="004E6EB6" w:rsidRDefault="00A8431F" w:rsidP="001D669B">
            <w:pPr>
              <w:pStyle w:val="Bodyjustified"/>
              <w:keepNext/>
              <w:spacing w:before="40" w:after="40" w:line="240" w:lineRule="auto"/>
              <w:ind w:left="57" w:right="57"/>
              <w:jc w:val="left"/>
              <w:rPr>
                <w:lang w:eastAsia="en-GB"/>
              </w:rPr>
            </w:pPr>
            <w:r w:rsidRPr="004E6EB6">
              <w:rPr>
                <w:lang w:eastAsia="en-GB"/>
              </w:rPr>
              <w:t>Climatic Sequence</w:t>
            </w:r>
          </w:p>
        </w:tc>
        <w:tc>
          <w:tcPr>
            <w:tcW w:w="2335" w:type="dxa"/>
            <w:tcBorders>
              <w:bottom w:val="nil"/>
            </w:tcBorders>
          </w:tcPr>
          <w:p w14:paraId="7C86F5D4" w14:textId="77777777" w:rsidR="00A8431F" w:rsidRPr="004E6EB6" w:rsidRDefault="00A8431F" w:rsidP="001D669B">
            <w:pPr>
              <w:pStyle w:val="Bodyjustified"/>
              <w:keepNext/>
              <w:spacing w:before="40" w:after="40" w:line="240" w:lineRule="auto"/>
              <w:ind w:left="57" w:right="57"/>
              <w:jc w:val="left"/>
              <w:rPr>
                <w:lang w:eastAsia="en-GB"/>
              </w:rPr>
            </w:pPr>
          </w:p>
        </w:tc>
        <w:tc>
          <w:tcPr>
            <w:tcW w:w="998" w:type="dxa"/>
            <w:tcBorders>
              <w:bottom w:val="nil"/>
            </w:tcBorders>
          </w:tcPr>
          <w:p w14:paraId="6091B86E" w14:textId="77777777" w:rsidR="00A8431F" w:rsidRPr="004E6EB6" w:rsidRDefault="00A8431F" w:rsidP="001D669B">
            <w:pPr>
              <w:pStyle w:val="Bodyjustified"/>
              <w:keepNext/>
              <w:spacing w:before="40" w:after="40" w:line="240" w:lineRule="auto"/>
              <w:ind w:left="57" w:right="57"/>
              <w:rPr>
                <w:lang w:eastAsia="en-GB"/>
              </w:rPr>
            </w:pPr>
          </w:p>
        </w:tc>
        <w:tc>
          <w:tcPr>
            <w:tcW w:w="1587" w:type="dxa"/>
            <w:gridSpan w:val="2"/>
            <w:tcBorders>
              <w:bottom w:val="nil"/>
            </w:tcBorders>
          </w:tcPr>
          <w:p w14:paraId="515D3BE3" w14:textId="77777777" w:rsidR="00A8431F" w:rsidRPr="004E6EB6" w:rsidRDefault="00A8431F" w:rsidP="001D669B">
            <w:pPr>
              <w:pStyle w:val="Bodyjustified"/>
              <w:keepNext/>
              <w:spacing w:before="40" w:after="40" w:line="240" w:lineRule="auto"/>
              <w:ind w:left="57" w:right="57"/>
              <w:rPr>
                <w:lang w:eastAsia="en-GB"/>
              </w:rPr>
            </w:pPr>
          </w:p>
        </w:tc>
        <w:tc>
          <w:tcPr>
            <w:tcW w:w="739" w:type="dxa"/>
            <w:tcBorders>
              <w:bottom w:val="nil"/>
            </w:tcBorders>
          </w:tcPr>
          <w:p w14:paraId="00CF4AD6" w14:textId="77777777" w:rsidR="00A8431F" w:rsidRPr="004E6EB6" w:rsidRDefault="00A8431F" w:rsidP="001D669B">
            <w:pPr>
              <w:pStyle w:val="Bodyjustified"/>
              <w:keepNext/>
              <w:spacing w:before="40" w:after="40" w:line="240" w:lineRule="auto"/>
              <w:ind w:left="57" w:right="57"/>
              <w:rPr>
                <w:lang w:eastAsia="en-GB"/>
              </w:rPr>
            </w:pPr>
          </w:p>
        </w:tc>
      </w:tr>
      <w:tr w:rsidR="00A8431F" w:rsidRPr="004E6EB6" w14:paraId="2B5EA849" w14:textId="77777777" w:rsidTr="001D669B">
        <w:trPr>
          <w:trHeight w:val="737"/>
        </w:trPr>
        <w:tc>
          <w:tcPr>
            <w:tcW w:w="2913" w:type="dxa"/>
            <w:tcBorders>
              <w:top w:val="nil"/>
              <w:bottom w:val="nil"/>
            </w:tcBorders>
          </w:tcPr>
          <w:p w14:paraId="00C92EBB"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Initial Measurements</w:t>
            </w:r>
          </w:p>
          <w:p w14:paraId="411262EF"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(Procedure 1)</w:t>
            </w:r>
          </w:p>
        </w:tc>
        <w:tc>
          <w:tcPr>
            <w:tcW w:w="2335" w:type="dxa"/>
            <w:tcBorders>
              <w:top w:val="nil"/>
              <w:bottom w:val="nil"/>
            </w:tcBorders>
          </w:tcPr>
          <w:p w14:paraId="796A4659"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Resistance (after drying)</w:t>
            </w:r>
          </w:p>
        </w:tc>
        <w:tc>
          <w:tcPr>
            <w:tcW w:w="998" w:type="dxa"/>
            <w:tcBorders>
              <w:top w:val="nil"/>
              <w:bottom w:val="nil"/>
            </w:tcBorders>
          </w:tcPr>
          <w:p w14:paraId="7D19B805"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w:t>
            </w:r>
            <w:r w:rsidRPr="004E6EB6">
              <w:rPr>
                <w:vertAlign w:val="subscript"/>
                <w:lang w:eastAsia="en-GB"/>
              </w:rPr>
              <w:t>A</w:t>
            </w:r>
          </w:p>
        </w:tc>
        <w:tc>
          <w:tcPr>
            <w:tcW w:w="1587" w:type="dxa"/>
            <w:gridSpan w:val="2"/>
            <w:tcBorders>
              <w:top w:val="nil"/>
              <w:bottom w:val="nil"/>
            </w:tcBorders>
          </w:tcPr>
          <w:p w14:paraId="5EB5830A"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Record Values</w:t>
            </w:r>
          </w:p>
        </w:tc>
        <w:tc>
          <w:tcPr>
            <w:tcW w:w="739" w:type="dxa"/>
            <w:tcBorders>
              <w:top w:val="nil"/>
              <w:bottom w:val="nil"/>
            </w:tcBorders>
          </w:tcPr>
          <w:p w14:paraId="7470EDC6"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50B4ED19" w14:textId="77777777" w:rsidTr="001D669B">
        <w:trPr>
          <w:trHeight w:val="227"/>
        </w:trPr>
        <w:tc>
          <w:tcPr>
            <w:tcW w:w="2913" w:type="dxa"/>
            <w:tcBorders>
              <w:top w:val="nil"/>
              <w:bottom w:val="nil"/>
            </w:tcBorders>
          </w:tcPr>
          <w:p w14:paraId="696ACCD0"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Final Measurements</w:t>
            </w:r>
          </w:p>
        </w:tc>
        <w:tc>
          <w:tcPr>
            <w:tcW w:w="2335" w:type="dxa"/>
            <w:tcBorders>
              <w:top w:val="nil"/>
              <w:bottom w:val="nil"/>
            </w:tcBorders>
          </w:tcPr>
          <w:p w14:paraId="41402EAA"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Change in Resistance</w:t>
            </w:r>
          </w:p>
        </w:tc>
        <w:tc>
          <w:tcPr>
            <w:tcW w:w="998" w:type="dxa"/>
            <w:tcBorders>
              <w:top w:val="nil"/>
              <w:bottom w:val="nil"/>
            </w:tcBorders>
          </w:tcPr>
          <w:p w14:paraId="564B0733"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1587" w:type="dxa"/>
            <w:gridSpan w:val="2"/>
            <w:tcBorders>
              <w:top w:val="nil"/>
              <w:bottom w:val="nil"/>
            </w:tcBorders>
          </w:tcPr>
          <w:p w14:paraId="17600865"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0.3</w:t>
            </w:r>
          </w:p>
        </w:tc>
        <w:tc>
          <w:tcPr>
            <w:tcW w:w="739" w:type="dxa"/>
            <w:tcBorders>
              <w:top w:val="nil"/>
              <w:bottom w:val="nil"/>
            </w:tcBorders>
          </w:tcPr>
          <w:p w14:paraId="5A2ECE80"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104E4D2D" w14:textId="77777777" w:rsidTr="001D669B">
        <w:trPr>
          <w:trHeight w:val="227"/>
        </w:trPr>
        <w:tc>
          <w:tcPr>
            <w:tcW w:w="2913" w:type="dxa"/>
            <w:tcBorders>
              <w:top w:val="nil"/>
              <w:bottom w:val="single" w:sz="4" w:space="0" w:color="auto"/>
            </w:tcBorders>
          </w:tcPr>
          <w:p w14:paraId="47F8C7CD" w14:textId="77777777" w:rsidR="00A8431F" w:rsidRPr="004E6EB6" w:rsidRDefault="00A8431F" w:rsidP="001D669B">
            <w:pPr>
              <w:pStyle w:val="Bodyjustified"/>
              <w:spacing w:before="40" w:after="40" w:line="240" w:lineRule="auto"/>
              <w:ind w:left="57" w:right="57"/>
              <w:jc w:val="left"/>
              <w:rPr>
                <w:lang w:eastAsia="en-GB"/>
              </w:rPr>
            </w:pPr>
          </w:p>
        </w:tc>
        <w:tc>
          <w:tcPr>
            <w:tcW w:w="2335" w:type="dxa"/>
            <w:tcBorders>
              <w:top w:val="nil"/>
              <w:bottom w:val="single" w:sz="4" w:space="0" w:color="auto"/>
            </w:tcBorders>
          </w:tcPr>
          <w:p w14:paraId="2E15D6A5"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Insulation Resistance</w:t>
            </w:r>
          </w:p>
        </w:tc>
        <w:tc>
          <w:tcPr>
            <w:tcW w:w="998" w:type="dxa"/>
            <w:tcBorders>
              <w:top w:val="nil"/>
              <w:bottom w:val="single" w:sz="4" w:space="0" w:color="auto"/>
            </w:tcBorders>
          </w:tcPr>
          <w:p w14:paraId="16D8433F"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c>
          <w:tcPr>
            <w:tcW w:w="1587" w:type="dxa"/>
            <w:gridSpan w:val="2"/>
            <w:tcBorders>
              <w:top w:val="nil"/>
              <w:bottom w:val="single" w:sz="4" w:space="0" w:color="auto"/>
            </w:tcBorders>
          </w:tcPr>
          <w:p w14:paraId="0198906C" w14:textId="77777777" w:rsidR="00A8431F" w:rsidRPr="004E6EB6" w:rsidRDefault="00A8431F" w:rsidP="001D669B">
            <w:pPr>
              <w:pStyle w:val="Bodyjustified"/>
              <w:spacing w:before="40" w:after="40" w:line="240" w:lineRule="auto"/>
              <w:ind w:left="57" w:right="57"/>
              <w:rPr>
                <w:lang w:eastAsia="en-GB"/>
              </w:rPr>
            </w:pPr>
            <w:r w:rsidRPr="004E6EB6">
              <w:rPr>
                <w:lang w:eastAsia="en-GB"/>
              </w:rPr>
              <w:t>Not applicable</w:t>
            </w:r>
          </w:p>
        </w:tc>
        <w:tc>
          <w:tcPr>
            <w:tcW w:w="739" w:type="dxa"/>
            <w:tcBorders>
              <w:top w:val="nil"/>
              <w:bottom w:val="single" w:sz="4" w:space="0" w:color="auto"/>
            </w:tcBorders>
          </w:tcPr>
          <w:p w14:paraId="54E92C1E"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40720BCA" w14:textId="77777777" w:rsidTr="001D669B">
        <w:trPr>
          <w:trHeight w:val="227"/>
        </w:trPr>
        <w:tc>
          <w:tcPr>
            <w:tcW w:w="2913" w:type="dxa"/>
            <w:tcBorders>
              <w:bottom w:val="nil"/>
            </w:tcBorders>
          </w:tcPr>
          <w:p w14:paraId="26F360DC"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Operating Life</w:t>
            </w:r>
          </w:p>
        </w:tc>
        <w:tc>
          <w:tcPr>
            <w:tcW w:w="2335" w:type="dxa"/>
            <w:tcBorders>
              <w:bottom w:val="nil"/>
            </w:tcBorders>
          </w:tcPr>
          <w:p w14:paraId="61D7A386" w14:textId="77777777" w:rsidR="00A8431F" w:rsidRPr="004E6EB6"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28A93016" w14:textId="77777777" w:rsidR="00A8431F" w:rsidRPr="004E6EB6"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7DA67EC0" w14:textId="77777777" w:rsidR="00A8431F" w:rsidRPr="004E6EB6" w:rsidRDefault="00A8431F" w:rsidP="001D669B">
            <w:pPr>
              <w:pStyle w:val="Bodyjustified"/>
              <w:spacing w:before="40" w:after="40" w:line="240" w:lineRule="auto"/>
              <w:ind w:left="57" w:right="57"/>
              <w:rPr>
                <w:lang w:eastAsia="en-GB"/>
              </w:rPr>
            </w:pPr>
          </w:p>
        </w:tc>
        <w:tc>
          <w:tcPr>
            <w:tcW w:w="739" w:type="dxa"/>
            <w:tcBorders>
              <w:bottom w:val="nil"/>
            </w:tcBorders>
          </w:tcPr>
          <w:p w14:paraId="775985E1"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5CE9808E" w14:textId="77777777" w:rsidTr="00FA02F8">
        <w:trPr>
          <w:trHeight w:val="454"/>
        </w:trPr>
        <w:tc>
          <w:tcPr>
            <w:tcW w:w="2913" w:type="dxa"/>
            <w:tcBorders>
              <w:top w:val="nil"/>
              <w:bottom w:val="nil"/>
            </w:tcBorders>
          </w:tcPr>
          <w:p w14:paraId="723B1261"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Initial Measurement (0 hour)</w:t>
            </w:r>
          </w:p>
        </w:tc>
        <w:tc>
          <w:tcPr>
            <w:tcW w:w="2335" w:type="dxa"/>
            <w:tcBorders>
              <w:top w:val="nil"/>
              <w:bottom w:val="nil"/>
            </w:tcBorders>
          </w:tcPr>
          <w:p w14:paraId="5F3D16D0"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Resistance</w:t>
            </w:r>
          </w:p>
        </w:tc>
        <w:tc>
          <w:tcPr>
            <w:tcW w:w="998" w:type="dxa"/>
            <w:tcBorders>
              <w:top w:val="nil"/>
              <w:bottom w:val="nil"/>
            </w:tcBorders>
          </w:tcPr>
          <w:p w14:paraId="45A101E7"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w:t>
            </w:r>
            <w:r w:rsidRPr="004E6EB6">
              <w:rPr>
                <w:vertAlign w:val="subscript"/>
                <w:lang w:eastAsia="en-GB"/>
              </w:rPr>
              <w:t>A</w:t>
            </w:r>
          </w:p>
        </w:tc>
        <w:tc>
          <w:tcPr>
            <w:tcW w:w="1587" w:type="dxa"/>
            <w:gridSpan w:val="2"/>
            <w:tcBorders>
              <w:top w:val="nil"/>
              <w:bottom w:val="nil"/>
            </w:tcBorders>
          </w:tcPr>
          <w:p w14:paraId="4CD2DAAD" w14:textId="77777777" w:rsidR="00A8431F" w:rsidRPr="004E6EB6" w:rsidRDefault="00A8431F" w:rsidP="001D669B">
            <w:pPr>
              <w:pStyle w:val="Bodyjustified"/>
              <w:spacing w:before="40" w:after="40" w:line="240" w:lineRule="auto"/>
              <w:ind w:left="57" w:right="57"/>
              <w:rPr>
                <w:lang w:eastAsia="en-GB"/>
              </w:rPr>
            </w:pPr>
            <w:r w:rsidRPr="004E6EB6">
              <w:rPr>
                <w:lang w:eastAsia="en-GB"/>
              </w:rPr>
              <w:t>Record Values</w:t>
            </w:r>
          </w:p>
        </w:tc>
        <w:tc>
          <w:tcPr>
            <w:tcW w:w="739" w:type="dxa"/>
            <w:tcBorders>
              <w:top w:val="nil"/>
              <w:bottom w:val="nil"/>
            </w:tcBorders>
          </w:tcPr>
          <w:p w14:paraId="501BFDEE" w14:textId="77777777" w:rsidR="00A8431F" w:rsidRPr="004E6EB6" w:rsidRDefault="00A8431F" w:rsidP="001D669B">
            <w:pPr>
              <w:pStyle w:val="Bodyjustified"/>
              <w:spacing w:before="40" w:after="40" w:line="240" w:lineRule="auto"/>
              <w:ind w:left="57" w:right="57"/>
              <w:rPr>
                <w:lang w:eastAsia="en-GB"/>
              </w:rPr>
            </w:pPr>
          </w:p>
        </w:tc>
      </w:tr>
      <w:tr w:rsidR="00A8431F" w:rsidRPr="004E6EB6" w14:paraId="1C432C77" w14:textId="77777777" w:rsidTr="001D669B">
        <w:trPr>
          <w:trHeight w:val="680"/>
        </w:trPr>
        <w:tc>
          <w:tcPr>
            <w:tcW w:w="2913" w:type="dxa"/>
            <w:tcBorders>
              <w:top w:val="nil"/>
              <w:bottom w:val="nil"/>
            </w:tcBorders>
          </w:tcPr>
          <w:p w14:paraId="04F5B369"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Intermediate Measurements (1000 hours)</w:t>
            </w:r>
          </w:p>
        </w:tc>
        <w:tc>
          <w:tcPr>
            <w:tcW w:w="2335" w:type="dxa"/>
            <w:tcBorders>
              <w:top w:val="nil"/>
              <w:bottom w:val="nil"/>
            </w:tcBorders>
          </w:tcPr>
          <w:p w14:paraId="60F0853B"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Change in Resistance</w:t>
            </w:r>
          </w:p>
        </w:tc>
        <w:tc>
          <w:tcPr>
            <w:tcW w:w="998" w:type="dxa"/>
            <w:tcBorders>
              <w:top w:val="nil"/>
              <w:bottom w:val="nil"/>
            </w:tcBorders>
          </w:tcPr>
          <w:p w14:paraId="06340A38"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1587" w:type="dxa"/>
            <w:gridSpan w:val="2"/>
            <w:tcBorders>
              <w:top w:val="nil"/>
              <w:bottom w:val="nil"/>
            </w:tcBorders>
          </w:tcPr>
          <w:p w14:paraId="1578BB65" w14:textId="51299458"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0.</w:t>
            </w:r>
            <w:r w:rsidR="005C0701" w:rsidRPr="004E6EB6">
              <w:rPr>
                <w:lang w:eastAsia="en-GB"/>
              </w:rPr>
              <w:t>3</w:t>
            </w:r>
          </w:p>
        </w:tc>
        <w:tc>
          <w:tcPr>
            <w:tcW w:w="739" w:type="dxa"/>
            <w:tcBorders>
              <w:top w:val="nil"/>
              <w:bottom w:val="nil"/>
            </w:tcBorders>
          </w:tcPr>
          <w:p w14:paraId="53B9DC3F"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5361AB40" w14:textId="77777777" w:rsidTr="001D669B">
        <w:trPr>
          <w:trHeight w:val="227"/>
        </w:trPr>
        <w:tc>
          <w:tcPr>
            <w:tcW w:w="2913" w:type="dxa"/>
            <w:vMerge w:val="restart"/>
            <w:tcBorders>
              <w:top w:val="nil"/>
              <w:bottom w:val="nil"/>
            </w:tcBorders>
          </w:tcPr>
          <w:p w14:paraId="580D80F5" w14:textId="6914C74C" w:rsidR="00A8431F" w:rsidRPr="004E6EB6" w:rsidRDefault="00A8431F" w:rsidP="001D669B">
            <w:pPr>
              <w:pStyle w:val="Bodyjustified"/>
              <w:spacing w:before="40" w:after="40" w:line="240" w:lineRule="auto"/>
              <w:ind w:left="57" w:right="57"/>
              <w:jc w:val="left"/>
              <w:rPr>
                <w:lang w:eastAsia="en-GB"/>
              </w:rPr>
            </w:pPr>
            <w:r w:rsidRPr="004E6EB6">
              <w:rPr>
                <w:lang w:eastAsia="en-GB"/>
              </w:rPr>
              <w:t>Final Measurements (2000</w:t>
            </w:r>
            <w:r w:rsidR="005C0AD0" w:rsidRPr="004E6EB6">
              <w:rPr>
                <w:lang w:eastAsia="en-GB"/>
              </w:rPr>
              <w:t> </w:t>
            </w:r>
            <w:r w:rsidRPr="004E6EB6">
              <w:rPr>
                <w:lang w:eastAsia="en-GB"/>
              </w:rPr>
              <w:t>hours)</w:t>
            </w:r>
          </w:p>
        </w:tc>
        <w:tc>
          <w:tcPr>
            <w:tcW w:w="2335" w:type="dxa"/>
            <w:tcBorders>
              <w:top w:val="nil"/>
              <w:bottom w:val="nil"/>
            </w:tcBorders>
          </w:tcPr>
          <w:p w14:paraId="19192BE5" w14:textId="77777777" w:rsidR="00A8431F" w:rsidRPr="004E6EB6" w:rsidRDefault="00A8431F" w:rsidP="001D669B">
            <w:pPr>
              <w:pStyle w:val="Bodyjustified"/>
              <w:spacing w:before="40" w:after="40" w:line="240" w:lineRule="auto"/>
              <w:ind w:left="57" w:right="57"/>
              <w:jc w:val="left"/>
              <w:rPr>
                <w:lang w:eastAsia="en-GB"/>
              </w:rPr>
            </w:pPr>
            <w:r w:rsidRPr="004E6EB6">
              <w:rPr>
                <w:lang w:eastAsia="en-GB"/>
              </w:rPr>
              <w:t>Change in Resistance</w:t>
            </w:r>
          </w:p>
        </w:tc>
        <w:tc>
          <w:tcPr>
            <w:tcW w:w="998" w:type="dxa"/>
            <w:tcBorders>
              <w:top w:val="nil"/>
              <w:bottom w:val="nil"/>
            </w:tcBorders>
          </w:tcPr>
          <w:p w14:paraId="75B5B173" w14:textId="77777777"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R</w:t>
            </w:r>
            <w:r w:rsidRPr="004E6EB6">
              <w:rPr>
                <w:vertAlign w:val="subscript"/>
                <w:lang w:eastAsia="en-GB"/>
              </w:rPr>
              <w:t>A</w:t>
            </w:r>
            <w:r w:rsidRPr="004E6EB6">
              <w:rPr>
                <w:lang w:eastAsia="en-GB"/>
              </w:rPr>
              <w:t>/R</w:t>
            </w:r>
            <w:r w:rsidRPr="004E6EB6">
              <w:rPr>
                <w:vertAlign w:val="subscript"/>
                <w:lang w:eastAsia="en-GB"/>
              </w:rPr>
              <w:t>A</w:t>
            </w:r>
          </w:p>
        </w:tc>
        <w:tc>
          <w:tcPr>
            <w:tcW w:w="1587" w:type="dxa"/>
            <w:gridSpan w:val="2"/>
            <w:tcBorders>
              <w:top w:val="nil"/>
              <w:bottom w:val="nil"/>
            </w:tcBorders>
          </w:tcPr>
          <w:p w14:paraId="566590FF" w14:textId="29AC66B1" w:rsidR="00A8431F" w:rsidRPr="004E6EB6" w:rsidRDefault="00A8431F" w:rsidP="001D669B">
            <w:pPr>
              <w:pStyle w:val="Bodyjustified"/>
              <w:spacing w:before="40" w:after="40" w:line="240" w:lineRule="auto"/>
              <w:ind w:left="57" w:right="57"/>
              <w:rPr>
                <w:lang w:eastAsia="en-GB"/>
              </w:rPr>
            </w:pPr>
            <w:r w:rsidRPr="004E6EB6">
              <w:rPr>
                <w:rFonts w:ascii="Symbol" w:hAnsi="Symbol" w:cs="Symbol"/>
                <w:lang w:eastAsia="en-GB"/>
              </w:rPr>
              <w:t></w:t>
            </w:r>
            <w:r w:rsidRPr="004E6EB6">
              <w:rPr>
                <w:lang w:eastAsia="en-GB"/>
              </w:rPr>
              <w:t>0.</w:t>
            </w:r>
            <w:r w:rsidR="005C0701" w:rsidRPr="004E6EB6">
              <w:rPr>
                <w:lang w:eastAsia="en-GB"/>
              </w:rPr>
              <w:t>5</w:t>
            </w:r>
          </w:p>
        </w:tc>
        <w:tc>
          <w:tcPr>
            <w:tcW w:w="739" w:type="dxa"/>
            <w:tcBorders>
              <w:top w:val="nil"/>
              <w:bottom w:val="nil"/>
            </w:tcBorders>
          </w:tcPr>
          <w:p w14:paraId="11786905"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r w:rsidR="00A8431F" w:rsidRPr="004E6EB6" w14:paraId="10D73F8B" w14:textId="77777777" w:rsidTr="00FA02F8">
        <w:trPr>
          <w:trHeight w:val="340"/>
        </w:trPr>
        <w:tc>
          <w:tcPr>
            <w:tcW w:w="2913" w:type="dxa"/>
            <w:vMerge/>
            <w:tcBorders>
              <w:top w:val="nil"/>
            </w:tcBorders>
          </w:tcPr>
          <w:p w14:paraId="64F38632" w14:textId="77777777" w:rsidR="00A8431F" w:rsidRPr="004E6EB6" w:rsidRDefault="00A8431F" w:rsidP="001D669B">
            <w:pPr>
              <w:pStyle w:val="Bodyjustified"/>
              <w:spacing w:before="40" w:after="40" w:line="240" w:lineRule="auto"/>
              <w:ind w:left="57" w:right="57"/>
              <w:rPr>
                <w:rFonts w:ascii="Courier" w:hAnsi="Courier" w:cstheme="minorBidi"/>
                <w:sz w:val="24"/>
                <w:szCs w:val="24"/>
                <w:lang w:eastAsia="en-GB"/>
              </w:rPr>
            </w:pPr>
          </w:p>
        </w:tc>
        <w:tc>
          <w:tcPr>
            <w:tcW w:w="2335" w:type="dxa"/>
            <w:tcBorders>
              <w:top w:val="nil"/>
            </w:tcBorders>
          </w:tcPr>
          <w:p w14:paraId="6D702519" w14:textId="40951C4C" w:rsidR="00A8431F" w:rsidRPr="004E6EB6" w:rsidRDefault="00A8431F" w:rsidP="001D669B">
            <w:pPr>
              <w:pStyle w:val="Bodyjustified"/>
              <w:spacing w:before="40" w:after="40" w:line="240" w:lineRule="auto"/>
              <w:ind w:left="57" w:right="57"/>
              <w:jc w:val="left"/>
              <w:rPr>
                <w:lang w:eastAsia="en-GB"/>
              </w:rPr>
            </w:pPr>
            <w:r w:rsidRPr="004E6EB6">
              <w:rPr>
                <w:lang w:eastAsia="en-GB"/>
              </w:rPr>
              <w:t>Insulation Resistance</w:t>
            </w:r>
          </w:p>
        </w:tc>
        <w:tc>
          <w:tcPr>
            <w:tcW w:w="998" w:type="dxa"/>
            <w:tcBorders>
              <w:top w:val="nil"/>
            </w:tcBorders>
          </w:tcPr>
          <w:p w14:paraId="024C105E"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c>
          <w:tcPr>
            <w:tcW w:w="1587" w:type="dxa"/>
            <w:gridSpan w:val="2"/>
            <w:tcBorders>
              <w:top w:val="nil"/>
            </w:tcBorders>
          </w:tcPr>
          <w:p w14:paraId="3B1CA95C" w14:textId="77777777" w:rsidR="00A8431F" w:rsidRPr="004E6EB6" w:rsidRDefault="00A8431F" w:rsidP="001D669B">
            <w:pPr>
              <w:pStyle w:val="Bodyjustified"/>
              <w:spacing w:before="40" w:after="40" w:line="240" w:lineRule="auto"/>
              <w:ind w:left="57" w:right="57"/>
              <w:rPr>
                <w:lang w:eastAsia="en-GB"/>
              </w:rPr>
            </w:pPr>
            <w:r w:rsidRPr="004E6EB6">
              <w:rPr>
                <w:lang w:eastAsia="en-GB"/>
              </w:rPr>
              <w:t>Not applicable</w:t>
            </w:r>
          </w:p>
        </w:tc>
        <w:tc>
          <w:tcPr>
            <w:tcW w:w="739" w:type="dxa"/>
            <w:tcBorders>
              <w:top w:val="nil"/>
            </w:tcBorders>
          </w:tcPr>
          <w:p w14:paraId="559A05A4" w14:textId="77777777" w:rsidR="00A8431F" w:rsidRPr="004E6EB6" w:rsidRDefault="00A8431F" w:rsidP="001D669B">
            <w:pPr>
              <w:pStyle w:val="Bodyjustified"/>
              <w:spacing w:before="40" w:after="40" w:line="240" w:lineRule="auto"/>
              <w:ind w:left="57" w:right="57"/>
              <w:rPr>
                <w:lang w:eastAsia="en-GB"/>
              </w:rPr>
            </w:pPr>
            <w:r w:rsidRPr="004E6EB6">
              <w:rPr>
                <w:lang w:eastAsia="en-GB"/>
              </w:rPr>
              <w:t>-</w:t>
            </w:r>
          </w:p>
        </w:tc>
      </w:tr>
    </w:tbl>
    <w:p w14:paraId="3772D5B1" w14:textId="77777777" w:rsidR="00FA02F8" w:rsidRPr="004E6EB6" w:rsidRDefault="00FA02F8">
      <w:pPr>
        <w:spacing w:after="0" w:line="240" w:lineRule="auto"/>
        <w:ind w:left="0" w:right="0"/>
        <w:jc w:val="left"/>
        <w:rPr>
          <w:bCs/>
          <w:caps/>
          <w:u w:val="single"/>
        </w:rPr>
      </w:pPr>
      <w:r w:rsidRPr="004E6EB6">
        <w:br w:type="page"/>
      </w:r>
    </w:p>
    <w:p w14:paraId="2CAD7E9B" w14:textId="0941AC12" w:rsidR="00A8431F" w:rsidRPr="004E6EB6" w:rsidRDefault="00A8431F" w:rsidP="00FA02F8">
      <w:pPr>
        <w:pStyle w:val="Heading2"/>
      </w:pPr>
      <w:bookmarkStart w:id="40" w:name="_Toc174367812"/>
      <w:r w:rsidRPr="004E6EB6">
        <w:lastRenderedPageBreak/>
        <w:t>BURN-IN CONDITIONS</w:t>
      </w:r>
      <w:bookmarkEnd w:id="40"/>
    </w:p>
    <w:p w14:paraId="16DEC240" w14:textId="77777777" w:rsidR="00A8431F" w:rsidRPr="004E6EB6" w:rsidRDefault="00A8431F" w:rsidP="00B85E54">
      <w:pPr>
        <w:pStyle w:val="Heading3"/>
        <w:spacing w:after="120"/>
      </w:pPr>
      <w:bookmarkStart w:id="41" w:name="_Ref497912315"/>
      <w:bookmarkStart w:id="42" w:name="_Toc174367813"/>
      <w:r w:rsidRPr="004E6EB6">
        <w:t>No-Bias Burn-in Conditions for 100% Testing</w:t>
      </w:r>
      <w:bookmarkEnd w:id="41"/>
      <w:bookmarkEnd w:id="42"/>
    </w:p>
    <w:tbl>
      <w:tblPr>
        <w:tblW w:w="0" w:type="auto"/>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94"/>
        <w:gridCol w:w="1020"/>
        <w:gridCol w:w="2154"/>
        <w:gridCol w:w="1020"/>
      </w:tblGrid>
      <w:tr w:rsidR="00A8431F" w:rsidRPr="004E6EB6" w14:paraId="37B7C4AF" w14:textId="77777777" w:rsidTr="00B85E54">
        <w:trPr>
          <w:trHeight w:val="227"/>
        </w:trPr>
        <w:tc>
          <w:tcPr>
            <w:tcW w:w="2494" w:type="dxa"/>
            <w:shd w:val="clear" w:color="auto" w:fill="auto"/>
            <w:tcMar>
              <w:top w:w="80" w:type="dxa"/>
              <w:left w:w="80" w:type="dxa"/>
              <w:bottom w:w="80" w:type="dxa"/>
              <w:right w:w="80" w:type="dxa"/>
            </w:tcMar>
          </w:tcPr>
          <w:p w14:paraId="7ACEBEBA" w14:textId="77777777" w:rsidR="00A8431F" w:rsidRPr="004E6EB6" w:rsidRDefault="00A8431F" w:rsidP="00FA02F8">
            <w:pPr>
              <w:pStyle w:val="Bodyjustified"/>
              <w:keepNext/>
            </w:pPr>
            <w:r w:rsidRPr="004E6EB6">
              <w:t>Characteristics</w:t>
            </w:r>
          </w:p>
        </w:tc>
        <w:tc>
          <w:tcPr>
            <w:tcW w:w="1020" w:type="dxa"/>
            <w:shd w:val="clear" w:color="auto" w:fill="auto"/>
            <w:tcMar>
              <w:top w:w="80" w:type="dxa"/>
              <w:left w:w="80" w:type="dxa"/>
              <w:bottom w:w="80" w:type="dxa"/>
              <w:right w:w="80" w:type="dxa"/>
            </w:tcMar>
          </w:tcPr>
          <w:p w14:paraId="6877EF96" w14:textId="77777777" w:rsidR="00A8431F" w:rsidRPr="004E6EB6" w:rsidRDefault="00A8431F" w:rsidP="00FA02F8">
            <w:pPr>
              <w:pStyle w:val="Bodyjustified"/>
              <w:keepNext/>
            </w:pPr>
            <w:r w:rsidRPr="004E6EB6">
              <w:t>Symbols</w:t>
            </w:r>
          </w:p>
        </w:tc>
        <w:tc>
          <w:tcPr>
            <w:tcW w:w="2154" w:type="dxa"/>
            <w:shd w:val="clear" w:color="auto" w:fill="auto"/>
            <w:tcMar>
              <w:top w:w="80" w:type="dxa"/>
              <w:left w:w="80" w:type="dxa"/>
              <w:bottom w:w="80" w:type="dxa"/>
              <w:right w:w="80" w:type="dxa"/>
            </w:tcMar>
          </w:tcPr>
          <w:p w14:paraId="1B5D5304" w14:textId="228EEF1E" w:rsidR="00A8431F" w:rsidRPr="004E6EB6" w:rsidRDefault="00A8431F" w:rsidP="00FA02F8">
            <w:pPr>
              <w:pStyle w:val="Bodyjustified"/>
              <w:keepNext/>
            </w:pPr>
            <w:r w:rsidRPr="004E6EB6">
              <w:t>Conditions</w:t>
            </w:r>
            <w:r w:rsidR="0033366E" w:rsidRPr="004E6EB6">
              <w:t xml:space="preserve"> </w:t>
            </w:r>
            <w:r w:rsidRPr="004E6EB6">
              <w:t>(Note 1)</w:t>
            </w:r>
          </w:p>
        </w:tc>
        <w:tc>
          <w:tcPr>
            <w:tcW w:w="1020" w:type="dxa"/>
            <w:shd w:val="clear" w:color="auto" w:fill="auto"/>
            <w:tcMar>
              <w:top w:w="80" w:type="dxa"/>
              <w:left w:w="80" w:type="dxa"/>
              <w:bottom w:w="80" w:type="dxa"/>
              <w:right w:w="80" w:type="dxa"/>
            </w:tcMar>
          </w:tcPr>
          <w:p w14:paraId="66467307" w14:textId="77777777" w:rsidR="00A8431F" w:rsidRPr="004E6EB6" w:rsidRDefault="00A8431F" w:rsidP="00FA02F8">
            <w:pPr>
              <w:pStyle w:val="Bodyjustified"/>
              <w:keepNext/>
            </w:pPr>
            <w:r w:rsidRPr="004E6EB6">
              <w:t>Units</w:t>
            </w:r>
          </w:p>
        </w:tc>
      </w:tr>
      <w:tr w:rsidR="00A8431F" w:rsidRPr="004E6EB6" w14:paraId="04959895" w14:textId="77777777" w:rsidTr="00B85E54">
        <w:trPr>
          <w:trHeight w:val="227"/>
        </w:trPr>
        <w:tc>
          <w:tcPr>
            <w:tcW w:w="2494" w:type="dxa"/>
            <w:shd w:val="clear" w:color="auto" w:fill="auto"/>
            <w:tcMar>
              <w:top w:w="80" w:type="dxa"/>
              <w:left w:w="80" w:type="dxa"/>
              <w:bottom w:w="80" w:type="dxa"/>
              <w:right w:w="80" w:type="dxa"/>
            </w:tcMar>
          </w:tcPr>
          <w:p w14:paraId="2001520E" w14:textId="77777777" w:rsidR="00A8431F" w:rsidRPr="004E6EB6" w:rsidRDefault="00A8431F" w:rsidP="00FA02F8">
            <w:pPr>
              <w:pStyle w:val="Bodyjustified"/>
              <w:keepNext/>
              <w:jc w:val="left"/>
            </w:pPr>
            <w:r w:rsidRPr="004E6EB6">
              <w:t>Ambient Temperature</w:t>
            </w:r>
          </w:p>
        </w:tc>
        <w:tc>
          <w:tcPr>
            <w:tcW w:w="1020" w:type="dxa"/>
            <w:shd w:val="clear" w:color="auto" w:fill="auto"/>
            <w:tcMar>
              <w:top w:w="80" w:type="dxa"/>
              <w:left w:w="80" w:type="dxa"/>
              <w:bottom w:w="80" w:type="dxa"/>
              <w:right w:w="80" w:type="dxa"/>
            </w:tcMar>
          </w:tcPr>
          <w:p w14:paraId="6DB5ACD0" w14:textId="77777777" w:rsidR="00A8431F" w:rsidRPr="004E6EB6" w:rsidRDefault="00A8431F" w:rsidP="00FA02F8">
            <w:pPr>
              <w:pStyle w:val="Bodyjustified"/>
              <w:keepNext/>
            </w:pPr>
            <w:r w:rsidRPr="004E6EB6">
              <w:t>T</w:t>
            </w:r>
            <w:r w:rsidRPr="004E6EB6">
              <w:rPr>
                <w:vertAlign w:val="subscript"/>
              </w:rPr>
              <w:t>amb</w:t>
            </w:r>
          </w:p>
        </w:tc>
        <w:tc>
          <w:tcPr>
            <w:tcW w:w="2154" w:type="dxa"/>
            <w:shd w:val="clear" w:color="auto" w:fill="auto"/>
            <w:tcMar>
              <w:top w:w="80" w:type="dxa"/>
              <w:left w:w="80" w:type="dxa"/>
              <w:bottom w:w="80" w:type="dxa"/>
              <w:right w:w="80" w:type="dxa"/>
            </w:tcMar>
          </w:tcPr>
          <w:p w14:paraId="6DB39D92" w14:textId="7BCB6F9F" w:rsidR="00A8431F" w:rsidRPr="004E6EB6" w:rsidRDefault="00A8431F" w:rsidP="00FA02F8">
            <w:pPr>
              <w:pStyle w:val="Bodyjustified"/>
              <w:keepNext/>
            </w:pPr>
            <w:r w:rsidRPr="004E6EB6">
              <w:t>+170</w:t>
            </w:r>
            <w:r w:rsidR="0033366E" w:rsidRPr="004E6EB6">
              <w:t xml:space="preserve"> </w:t>
            </w:r>
            <w:r w:rsidRPr="004E6EB6">
              <w:t>(+0 -5)</w:t>
            </w:r>
          </w:p>
        </w:tc>
        <w:tc>
          <w:tcPr>
            <w:tcW w:w="1020" w:type="dxa"/>
            <w:shd w:val="clear" w:color="auto" w:fill="auto"/>
            <w:tcMar>
              <w:top w:w="80" w:type="dxa"/>
              <w:left w:w="80" w:type="dxa"/>
              <w:bottom w:w="80" w:type="dxa"/>
              <w:right w:w="80" w:type="dxa"/>
            </w:tcMar>
          </w:tcPr>
          <w:p w14:paraId="1EB0ED8A" w14:textId="7C442E10" w:rsidR="00A8431F" w:rsidRPr="004E6EB6" w:rsidRDefault="0033366E" w:rsidP="00FA02F8">
            <w:pPr>
              <w:pStyle w:val="Bodyjustified"/>
              <w:keepNext/>
            </w:pPr>
            <w:r w:rsidRPr="004E6EB6">
              <w:rPr>
                <w:rFonts w:cs="Arial"/>
              </w:rPr>
              <w:t>°</w:t>
            </w:r>
            <w:r w:rsidR="00A8431F" w:rsidRPr="004E6EB6">
              <w:t>C</w:t>
            </w:r>
          </w:p>
        </w:tc>
      </w:tr>
      <w:tr w:rsidR="00A8431F" w:rsidRPr="004E6EB6" w14:paraId="61DFFBE4" w14:textId="77777777" w:rsidTr="00B85E54">
        <w:trPr>
          <w:trHeight w:val="227"/>
        </w:trPr>
        <w:tc>
          <w:tcPr>
            <w:tcW w:w="2494" w:type="dxa"/>
            <w:shd w:val="clear" w:color="auto" w:fill="auto"/>
            <w:tcMar>
              <w:top w:w="80" w:type="dxa"/>
              <w:left w:w="80" w:type="dxa"/>
              <w:bottom w:w="80" w:type="dxa"/>
              <w:right w:w="80" w:type="dxa"/>
            </w:tcMar>
          </w:tcPr>
          <w:p w14:paraId="7A0B509C" w14:textId="77777777" w:rsidR="00A8431F" w:rsidRPr="004E6EB6" w:rsidRDefault="00A8431F" w:rsidP="00FA02F8">
            <w:pPr>
              <w:pStyle w:val="Bodyjustified"/>
              <w:keepNext/>
              <w:jc w:val="left"/>
            </w:pPr>
            <w:r w:rsidRPr="004E6EB6">
              <w:t>Test Voltage</w:t>
            </w:r>
          </w:p>
        </w:tc>
        <w:tc>
          <w:tcPr>
            <w:tcW w:w="1020" w:type="dxa"/>
            <w:shd w:val="clear" w:color="auto" w:fill="auto"/>
            <w:tcMar>
              <w:top w:w="80" w:type="dxa"/>
              <w:left w:w="80" w:type="dxa"/>
              <w:bottom w:w="80" w:type="dxa"/>
              <w:right w:w="80" w:type="dxa"/>
            </w:tcMar>
          </w:tcPr>
          <w:p w14:paraId="1F2071A0" w14:textId="77777777" w:rsidR="00A8431F" w:rsidRPr="004E6EB6" w:rsidRDefault="00A8431F" w:rsidP="00FA02F8">
            <w:pPr>
              <w:pStyle w:val="Bodyjustified"/>
              <w:keepNext/>
            </w:pPr>
            <w:r w:rsidRPr="004E6EB6">
              <w:t>V</w:t>
            </w:r>
            <w:r w:rsidRPr="004E6EB6">
              <w:rPr>
                <w:vertAlign w:val="subscript"/>
              </w:rPr>
              <w:t>T</w:t>
            </w:r>
          </w:p>
        </w:tc>
        <w:tc>
          <w:tcPr>
            <w:tcW w:w="2154" w:type="dxa"/>
            <w:shd w:val="clear" w:color="auto" w:fill="auto"/>
            <w:tcMar>
              <w:top w:w="80" w:type="dxa"/>
              <w:left w:w="80" w:type="dxa"/>
              <w:bottom w:w="80" w:type="dxa"/>
              <w:right w:w="80" w:type="dxa"/>
            </w:tcMar>
          </w:tcPr>
          <w:p w14:paraId="3AB3D1D4" w14:textId="77777777" w:rsidR="00A8431F" w:rsidRPr="004E6EB6" w:rsidRDefault="00A8431F" w:rsidP="00FA02F8">
            <w:pPr>
              <w:pStyle w:val="Bodyjustified"/>
              <w:keepNext/>
            </w:pPr>
            <w:r w:rsidRPr="004E6EB6">
              <w:t>No Bias</w:t>
            </w:r>
          </w:p>
        </w:tc>
        <w:tc>
          <w:tcPr>
            <w:tcW w:w="1020" w:type="dxa"/>
            <w:shd w:val="clear" w:color="auto" w:fill="auto"/>
            <w:tcMar>
              <w:top w:w="80" w:type="dxa"/>
              <w:left w:w="80" w:type="dxa"/>
              <w:bottom w:w="80" w:type="dxa"/>
              <w:right w:w="80" w:type="dxa"/>
            </w:tcMar>
          </w:tcPr>
          <w:p w14:paraId="1F858F87" w14:textId="77777777" w:rsidR="00A8431F" w:rsidRPr="004E6EB6" w:rsidRDefault="00A8431F" w:rsidP="00FA02F8">
            <w:pPr>
              <w:pStyle w:val="Bodyjustified"/>
              <w:keepNext/>
            </w:pPr>
            <w:r w:rsidRPr="004E6EB6">
              <w:t>V</w:t>
            </w:r>
          </w:p>
        </w:tc>
      </w:tr>
    </w:tbl>
    <w:p w14:paraId="68CF4F77" w14:textId="5EA81857" w:rsidR="00A8431F" w:rsidRPr="004E6EB6" w:rsidRDefault="00A8431F" w:rsidP="0033366E">
      <w:pPr>
        <w:pStyle w:val="NOTES"/>
      </w:pPr>
      <w:r w:rsidRPr="004E6EB6">
        <w:t>NOTES</w:t>
      </w:r>
      <w:r w:rsidR="0033366E" w:rsidRPr="004E6EB6">
        <w:t>:</w:t>
      </w:r>
    </w:p>
    <w:p w14:paraId="742868CF" w14:textId="77777777" w:rsidR="00A8431F" w:rsidRPr="004E6EB6" w:rsidRDefault="00A8431F" w:rsidP="00B85E54">
      <w:pPr>
        <w:pStyle w:val="numericallist"/>
        <w:keepNext/>
        <w:spacing w:after="60" w:line="276" w:lineRule="auto"/>
      </w:pPr>
      <w:r w:rsidRPr="004E6EB6">
        <w:t xml:space="preserve">No-Bias Burn-in (High Temperature Bake) shall be performed on components that are not mounted. </w:t>
      </w:r>
    </w:p>
    <w:p w14:paraId="4D49D292" w14:textId="1B3A8CC0" w:rsidR="00A8431F" w:rsidRPr="004E6EB6" w:rsidRDefault="00A8431F" w:rsidP="00B85E54">
      <w:pPr>
        <w:pStyle w:val="numericallist"/>
        <w:keepNext/>
        <w:spacing w:after="60" w:line="276" w:lineRule="auto"/>
      </w:pPr>
      <w:r w:rsidRPr="004E6EB6">
        <w:t>No-Bias Burn-in duration shall be 24</w:t>
      </w:r>
      <w:r w:rsidR="0033366E" w:rsidRPr="004E6EB6">
        <w:t xml:space="preserve"> </w:t>
      </w:r>
      <w:r w:rsidRPr="004E6EB6">
        <w:t>(+24 -0)</w:t>
      </w:r>
      <w:r w:rsidR="005C0AD0" w:rsidRPr="004E6EB6">
        <w:t xml:space="preserve"> </w:t>
      </w:r>
      <w:r w:rsidRPr="004E6EB6">
        <w:t>h</w:t>
      </w:r>
      <w:r w:rsidR="005C0AD0" w:rsidRPr="004E6EB6">
        <w:t>ours</w:t>
      </w:r>
      <w:r w:rsidRPr="004E6EB6">
        <w:t>.</w:t>
      </w:r>
    </w:p>
    <w:p w14:paraId="2420112B" w14:textId="288F90E2" w:rsidR="00A8431F" w:rsidRPr="004E6EB6" w:rsidRDefault="00A8431F" w:rsidP="00B85E54">
      <w:pPr>
        <w:pStyle w:val="numericallist"/>
        <w:spacing w:after="60" w:line="276" w:lineRule="auto"/>
      </w:pPr>
      <w:r w:rsidRPr="004E6EB6">
        <w:t>After Burn-in, the components shall be removed from the chamber and allowed to cool under normal atmospheric conditions for a minimum of 1 hour. They shall then be visually examined. There shall be no evidence of damage and marking shall still be legible.</w:t>
      </w:r>
    </w:p>
    <w:p w14:paraId="7D3F6833" w14:textId="77777777" w:rsidR="00A8431F" w:rsidRPr="004E6EB6" w:rsidRDefault="00A8431F" w:rsidP="00B85E54">
      <w:pPr>
        <w:pStyle w:val="Heading3"/>
        <w:spacing w:after="120"/>
      </w:pPr>
      <w:bookmarkStart w:id="43" w:name="_Ref497912351"/>
      <w:bookmarkStart w:id="44" w:name="_Toc174367814"/>
      <w:r w:rsidRPr="004E6EB6">
        <w:t>Biased Burn-in Conditions for Screening Sub-lot Samples</w:t>
      </w:r>
      <w:bookmarkEnd w:id="43"/>
      <w:bookmarkEnd w:id="44"/>
    </w:p>
    <w:tbl>
      <w:tblPr>
        <w:tblW w:w="0" w:type="auto"/>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94"/>
        <w:gridCol w:w="1020"/>
        <w:gridCol w:w="2154"/>
        <w:gridCol w:w="1020"/>
      </w:tblGrid>
      <w:tr w:rsidR="00A8431F" w:rsidRPr="004E6EB6" w14:paraId="6866BBC0" w14:textId="77777777" w:rsidTr="00B85E54">
        <w:trPr>
          <w:trHeight w:val="227"/>
        </w:trPr>
        <w:tc>
          <w:tcPr>
            <w:tcW w:w="2494" w:type="dxa"/>
            <w:shd w:val="clear" w:color="auto" w:fill="auto"/>
            <w:tcMar>
              <w:top w:w="80" w:type="dxa"/>
              <w:left w:w="80" w:type="dxa"/>
              <w:bottom w:w="80" w:type="dxa"/>
              <w:right w:w="80" w:type="dxa"/>
            </w:tcMar>
          </w:tcPr>
          <w:p w14:paraId="048D549B" w14:textId="77777777" w:rsidR="00A8431F" w:rsidRPr="004E6EB6" w:rsidRDefault="00A8431F" w:rsidP="0033366E">
            <w:pPr>
              <w:pStyle w:val="Bodyjustified"/>
            </w:pPr>
            <w:r w:rsidRPr="004E6EB6">
              <w:t>Characteristics</w:t>
            </w:r>
          </w:p>
        </w:tc>
        <w:tc>
          <w:tcPr>
            <w:tcW w:w="1020" w:type="dxa"/>
            <w:shd w:val="clear" w:color="auto" w:fill="auto"/>
            <w:tcMar>
              <w:top w:w="80" w:type="dxa"/>
              <w:left w:w="80" w:type="dxa"/>
              <w:bottom w:w="80" w:type="dxa"/>
              <w:right w:w="80" w:type="dxa"/>
            </w:tcMar>
          </w:tcPr>
          <w:p w14:paraId="3CF37D53" w14:textId="77777777" w:rsidR="00A8431F" w:rsidRPr="004E6EB6" w:rsidRDefault="00A8431F" w:rsidP="0033366E">
            <w:pPr>
              <w:pStyle w:val="Bodyjustified"/>
            </w:pPr>
            <w:r w:rsidRPr="004E6EB6">
              <w:t>Symbols</w:t>
            </w:r>
          </w:p>
        </w:tc>
        <w:tc>
          <w:tcPr>
            <w:tcW w:w="2154" w:type="dxa"/>
            <w:shd w:val="clear" w:color="auto" w:fill="auto"/>
            <w:tcMar>
              <w:top w:w="80" w:type="dxa"/>
              <w:left w:w="80" w:type="dxa"/>
              <w:bottom w:w="80" w:type="dxa"/>
              <w:right w:w="80" w:type="dxa"/>
            </w:tcMar>
          </w:tcPr>
          <w:p w14:paraId="641BA9C6" w14:textId="77777777" w:rsidR="00A8431F" w:rsidRPr="004E6EB6" w:rsidRDefault="00A8431F" w:rsidP="0033366E">
            <w:pPr>
              <w:pStyle w:val="Bodyjustified"/>
            </w:pPr>
            <w:r w:rsidRPr="004E6EB6">
              <w:t>Conditions (Note 1)</w:t>
            </w:r>
          </w:p>
        </w:tc>
        <w:tc>
          <w:tcPr>
            <w:tcW w:w="1020" w:type="dxa"/>
            <w:shd w:val="clear" w:color="auto" w:fill="auto"/>
            <w:tcMar>
              <w:top w:w="80" w:type="dxa"/>
              <w:left w:w="80" w:type="dxa"/>
              <w:bottom w:w="80" w:type="dxa"/>
              <w:right w:w="80" w:type="dxa"/>
            </w:tcMar>
          </w:tcPr>
          <w:p w14:paraId="144CFBDB" w14:textId="77777777" w:rsidR="00A8431F" w:rsidRPr="004E6EB6" w:rsidRDefault="00A8431F" w:rsidP="0033366E">
            <w:pPr>
              <w:pStyle w:val="Bodyjustified"/>
            </w:pPr>
            <w:r w:rsidRPr="004E6EB6">
              <w:t>Units</w:t>
            </w:r>
          </w:p>
        </w:tc>
      </w:tr>
      <w:tr w:rsidR="00A8431F" w:rsidRPr="004E6EB6" w14:paraId="1D221CF2" w14:textId="77777777" w:rsidTr="00B85E54">
        <w:trPr>
          <w:trHeight w:val="227"/>
        </w:trPr>
        <w:tc>
          <w:tcPr>
            <w:tcW w:w="2494" w:type="dxa"/>
            <w:shd w:val="clear" w:color="auto" w:fill="auto"/>
            <w:tcMar>
              <w:top w:w="80" w:type="dxa"/>
              <w:left w:w="80" w:type="dxa"/>
              <w:bottom w:w="80" w:type="dxa"/>
              <w:right w:w="80" w:type="dxa"/>
            </w:tcMar>
          </w:tcPr>
          <w:p w14:paraId="483DA19F" w14:textId="77777777" w:rsidR="00A8431F" w:rsidRPr="004E6EB6" w:rsidRDefault="00A8431F" w:rsidP="0033366E">
            <w:pPr>
              <w:pStyle w:val="Bodyjustified"/>
              <w:jc w:val="left"/>
            </w:pPr>
            <w:r w:rsidRPr="004E6EB6">
              <w:t>Terminal Temperature</w:t>
            </w:r>
          </w:p>
          <w:p w14:paraId="7F6E27AD" w14:textId="58BA49A3" w:rsidR="00A8431F" w:rsidRPr="004E6EB6" w:rsidRDefault="00A8431F" w:rsidP="005C0AD0">
            <w:pPr>
              <w:pStyle w:val="Bodyjustified"/>
              <w:jc w:val="right"/>
            </w:pPr>
            <w:r w:rsidRPr="004E6EB6">
              <w:t>Variants 01, 03</w:t>
            </w:r>
            <w:r w:rsidR="00B46F17" w:rsidRPr="004E6EB6">
              <w:t>, 04, 06</w:t>
            </w:r>
            <w:r w:rsidR="005C0AD0" w:rsidRPr="004E6EB6">
              <w:t>:</w:t>
            </w:r>
          </w:p>
          <w:p w14:paraId="64DB170C" w14:textId="77777777" w:rsidR="00A8431F" w:rsidRDefault="00A8431F" w:rsidP="005C0AD0">
            <w:pPr>
              <w:pStyle w:val="Bodyjustified"/>
              <w:jc w:val="right"/>
            </w:pPr>
            <w:r w:rsidRPr="004E6EB6">
              <w:t>Variant</w:t>
            </w:r>
            <w:r w:rsidR="00E866BC" w:rsidRPr="004E6EB6">
              <w:t>s</w:t>
            </w:r>
            <w:r w:rsidRPr="004E6EB6">
              <w:t xml:space="preserve"> 02</w:t>
            </w:r>
            <w:r w:rsidR="00B46F17" w:rsidRPr="004E6EB6">
              <w:t>, 05</w:t>
            </w:r>
            <w:r w:rsidR="005C0AD0" w:rsidRPr="004E6EB6">
              <w:t>:</w:t>
            </w:r>
          </w:p>
          <w:p w14:paraId="3FF50CA9" w14:textId="624DC1E2" w:rsidR="003024C2" w:rsidRPr="004E6EB6" w:rsidRDefault="003024C2" w:rsidP="005C0AD0">
            <w:pPr>
              <w:pStyle w:val="Bodyjustified"/>
              <w:jc w:val="right"/>
            </w:pPr>
            <w:r w:rsidRPr="003024C2">
              <w:rPr>
                <w:highlight w:val="yellow"/>
              </w:rPr>
              <w:t>Variant 07:</w:t>
            </w:r>
          </w:p>
        </w:tc>
        <w:tc>
          <w:tcPr>
            <w:tcW w:w="1020" w:type="dxa"/>
            <w:shd w:val="clear" w:color="auto" w:fill="auto"/>
            <w:tcMar>
              <w:top w:w="80" w:type="dxa"/>
              <w:left w:w="80" w:type="dxa"/>
              <w:bottom w:w="80" w:type="dxa"/>
              <w:right w:w="80" w:type="dxa"/>
            </w:tcMar>
          </w:tcPr>
          <w:p w14:paraId="36F39021" w14:textId="77777777" w:rsidR="00A8431F" w:rsidRPr="004E6EB6" w:rsidRDefault="00A8431F" w:rsidP="0033366E">
            <w:pPr>
              <w:pStyle w:val="Bodyjustified"/>
            </w:pPr>
            <w:r w:rsidRPr="004E6EB6">
              <w:t>T</w:t>
            </w:r>
            <w:r w:rsidRPr="004E6EB6">
              <w:rPr>
                <w:vertAlign w:val="subscript"/>
              </w:rPr>
              <w:t>term</w:t>
            </w:r>
          </w:p>
        </w:tc>
        <w:tc>
          <w:tcPr>
            <w:tcW w:w="2154" w:type="dxa"/>
            <w:shd w:val="clear" w:color="auto" w:fill="auto"/>
            <w:tcMar>
              <w:top w:w="80" w:type="dxa"/>
              <w:left w:w="80" w:type="dxa"/>
              <w:bottom w:w="80" w:type="dxa"/>
              <w:right w:w="80" w:type="dxa"/>
            </w:tcMar>
          </w:tcPr>
          <w:p w14:paraId="38ED0892" w14:textId="77777777" w:rsidR="00A8431F" w:rsidRPr="004E6EB6" w:rsidRDefault="00A8431F" w:rsidP="0033366E">
            <w:pPr>
              <w:pStyle w:val="Bodyjustified"/>
            </w:pPr>
          </w:p>
          <w:p w14:paraId="786EA6EC" w14:textId="74F03F55" w:rsidR="00A8431F" w:rsidRPr="004E6EB6" w:rsidRDefault="00A8431F" w:rsidP="0033366E">
            <w:pPr>
              <w:pStyle w:val="Bodyjustified"/>
            </w:pPr>
            <w:r w:rsidRPr="004E6EB6">
              <w:t>+130</w:t>
            </w:r>
            <w:r w:rsidR="0033366E" w:rsidRPr="004E6EB6">
              <w:t xml:space="preserve"> </w:t>
            </w:r>
            <w:r w:rsidRPr="004E6EB6">
              <w:t>(+0 -3)</w:t>
            </w:r>
          </w:p>
          <w:p w14:paraId="00DFA796" w14:textId="77777777" w:rsidR="00A8431F" w:rsidRDefault="00A8431F" w:rsidP="0033366E">
            <w:pPr>
              <w:pStyle w:val="Bodyjustified"/>
            </w:pPr>
            <w:r w:rsidRPr="004E6EB6">
              <w:t>+120</w:t>
            </w:r>
            <w:r w:rsidR="0033366E" w:rsidRPr="004E6EB6">
              <w:t xml:space="preserve"> </w:t>
            </w:r>
            <w:r w:rsidRPr="004E6EB6">
              <w:t>(+0 -3)</w:t>
            </w:r>
          </w:p>
          <w:p w14:paraId="48069C6D" w14:textId="79878358" w:rsidR="003024C2" w:rsidRPr="004E6EB6" w:rsidRDefault="003024C2" w:rsidP="0033366E">
            <w:pPr>
              <w:pStyle w:val="Bodyjustified"/>
            </w:pPr>
            <w:r w:rsidRPr="003024C2">
              <w:rPr>
                <w:highlight w:val="yellow"/>
              </w:rPr>
              <w:t>+105 (+0 -3)</w:t>
            </w:r>
          </w:p>
        </w:tc>
        <w:tc>
          <w:tcPr>
            <w:tcW w:w="1020" w:type="dxa"/>
            <w:shd w:val="clear" w:color="auto" w:fill="auto"/>
            <w:tcMar>
              <w:top w:w="80" w:type="dxa"/>
              <w:left w:w="80" w:type="dxa"/>
              <w:bottom w:w="80" w:type="dxa"/>
              <w:right w:w="80" w:type="dxa"/>
            </w:tcMar>
          </w:tcPr>
          <w:p w14:paraId="40ABE2A1" w14:textId="517956DE" w:rsidR="00A8431F" w:rsidRPr="004E6EB6" w:rsidRDefault="0033366E" w:rsidP="0033366E">
            <w:pPr>
              <w:pStyle w:val="Bodyjustified"/>
            </w:pPr>
            <w:r w:rsidRPr="004E6EB6">
              <w:rPr>
                <w:rFonts w:cs="Arial"/>
              </w:rPr>
              <w:t>°</w:t>
            </w:r>
            <w:r w:rsidR="00A8431F" w:rsidRPr="004E6EB6">
              <w:t>C</w:t>
            </w:r>
          </w:p>
        </w:tc>
      </w:tr>
      <w:tr w:rsidR="00A8431F" w:rsidRPr="004E6EB6" w14:paraId="07DE8504" w14:textId="77777777" w:rsidTr="00B85E54">
        <w:trPr>
          <w:trHeight w:val="227"/>
        </w:trPr>
        <w:tc>
          <w:tcPr>
            <w:tcW w:w="2494" w:type="dxa"/>
            <w:shd w:val="clear" w:color="auto" w:fill="auto"/>
            <w:tcMar>
              <w:top w:w="80" w:type="dxa"/>
              <w:left w:w="80" w:type="dxa"/>
              <w:bottom w:w="80" w:type="dxa"/>
              <w:right w:w="80" w:type="dxa"/>
            </w:tcMar>
          </w:tcPr>
          <w:p w14:paraId="40BD3D51" w14:textId="77777777" w:rsidR="00A8431F" w:rsidRPr="004E6EB6" w:rsidRDefault="00A8431F" w:rsidP="0033366E">
            <w:pPr>
              <w:pStyle w:val="Bodyjustified"/>
              <w:jc w:val="left"/>
            </w:pPr>
            <w:r w:rsidRPr="004E6EB6">
              <w:t>Test Voltage</w:t>
            </w:r>
          </w:p>
        </w:tc>
        <w:tc>
          <w:tcPr>
            <w:tcW w:w="1020" w:type="dxa"/>
            <w:shd w:val="clear" w:color="auto" w:fill="auto"/>
            <w:tcMar>
              <w:top w:w="80" w:type="dxa"/>
              <w:left w:w="80" w:type="dxa"/>
              <w:bottom w:w="80" w:type="dxa"/>
              <w:right w:w="80" w:type="dxa"/>
            </w:tcMar>
          </w:tcPr>
          <w:p w14:paraId="36E61841" w14:textId="77777777" w:rsidR="00A8431F" w:rsidRPr="004E6EB6" w:rsidRDefault="00A8431F" w:rsidP="0033366E">
            <w:pPr>
              <w:pStyle w:val="Bodyjustified"/>
            </w:pPr>
            <w:r w:rsidRPr="004E6EB6">
              <w:t>V</w:t>
            </w:r>
            <w:r w:rsidRPr="004E6EB6">
              <w:rPr>
                <w:vertAlign w:val="subscript"/>
              </w:rPr>
              <w:t>T</w:t>
            </w:r>
          </w:p>
        </w:tc>
        <w:tc>
          <w:tcPr>
            <w:tcW w:w="2154" w:type="dxa"/>
            <w:shd w:val="clear" w:color="auto" w:fill="auto"/>
            <w:tcMar>
              <w:top w:w="80" w:type="dxa"/>
              <w:left w:w="80" w:type="dxa"/>
              <w:bottom w:w="80" w:type="dxa"/>
              <w:right w:w="80" w:type="dxa"/>
            </w:tcMar>
          </w:tcPr>
          <w:p w14:paraId="343D488F" w14:textId="02FF113D" w:rsidR="00A8431F" w:rsidRPr="004E6EB6" w:rsidRDefault="002E5710" w:rsidP="0033366E">
            <w:pPr>
              <w:pStyle w:val="Bodyjustified"/>
            </w:pPr>
            <w:r w:rsidRPr="004E6EB6">
              <w:rPr>
                <w:rFonts w:cs="Arial"/>
              </w:rPr>
              <w:t>√</w:t>
            </w:r>
            <w:r w:rsidR="00A8431F" w:rsidRPr="004E6EB6">
              <w:t>(P</w:t>
            </w:r>
            <w:r w:rsidR="00A8431F" w:rsidRPr="004E6EB6">
              <w:rPr>
                <w:vertAlign w:val="subscript"/>
              </w:rPr>
              <w:t>n</w:t>
            </w:r>
            <w:r w:rsidR="00A8431F" w:rsidRPr="004E6EB6">
              <w:t xml:space="preserve"> x R</w:t>
            </w:r>
            <w:r w:rsidR="00A8431F" w:rsidRPr="004E6EB6">
              <w:rPr>
                <w:vertAlign w:val="subscript"/>
              </w:rPr>
              <w:t>n</w:t>
            </w:r>
            <w:r w:rsidR="00A8431F" w:rsidRPr="004E6EB6">
              <w:t>)</w:t>
            </w:r>
          </w:p>
        </w:tc>
        <w:tc>
          <w:tcPr>
            <w:tcW w:w="1020" w:type="dxa"/>
            <w:shd w:val="clear" w:color="auto" w:fill="auto"/>
            <w:tcMar>
              <w:top w:w="80" w:type="dxa"/>
              <w:left w:w="80" w:type="dxa"/>
              <w:bottom w:w="80" w:type="dxa"/>
              <w:right w:w="80" w:type="dxa"/>
            </w:tcMar>
          </w:tcPr>
          <w:p w14:paraId="2E1572B6" w14:textId="77777777" w:rsidR="00A8431F" w:rsidRPr="004E6EB6" w:rsidRDefault="00A8431F" w:rsidP="0033366E">
            <w:pPr>
              <w:pStyle w:val="Bodyjustified"/>
            </w:pPr>
            <w:r w:rsidRPr="004E6EB6">
              <w:t>V</w:t>
            </w:r>
          </w:p>
        </w:tc>
      </w:tr>
    </w:tbl>
    <w:p w14:paraId="7EA19635" w14:textId="37065B70" w:rsidR="00A8431F" w:rsidRPr="004E6EB6" w:rsidRDefault="00A8431F" w:rsidP="00A8431F">
      <w:pPr>
        <w:pStyle w:val="NOTES"/>
      </w:pPr>
      <w:r w:rsidRPr="004E6EB6">
        <w:t>NOTES</w:t>
      </w:r>
      <w:r w:rsidR="0033366E" w:rsidRPr="004E6EB6">
        <w:t>:</w:t>
      </w:r>
    </w:p>
    <w:p w14:paraId="180C7275" w14:textId="72711C55" w:rsidR="00A8431F" w:rsidRPr="004E6EB6" w:rsidRDefault="00A8431F" w:rsidP="003024C2">
      <w:pPr>
        <w:pStyle w:val="numericallist"/>
        <w:spacing w:after="60" w:line="276" w:lineRule="auto"/>
      </w:pPr>
      <w:r w:rsidRPr="004E6EB6">
        <w:t xml:space="preserve">Biased Burn-in shall be performed on the applicable sample components that are mounted in accordance with ESCC Generic Specification No. </w:t>
      </w:r>
      <w:hyperlink r:id="rId24" w:history="1">
        <w:r w:rsidRPr="004E6EB6">
          <w:rPr>
            <w:rStyle w:val="Hyperlink"/>
          </w:rPr>
          <w:t>4001</w:t>
        </w:r>
      </w:hyperlink>
      <w:r w:rsidRPr="004E6EB6">
        <w:t xml:space="preserve"> Para. 8.7.</w:t>
      </w:r>
    </w:p>
    <w:p w14:paraId="308FA814" w14:textId="135CDD2F" w:rsidR="00A8431F" w:rsidRPr="004E6EB6" w:rsidRDefault="00A8431F" w:rsidP="003024C2">
      <w:pPr>
        <w:pStyle w:val="numericallist"/>
        <w:spacing w:after="60" w:line="276" w:lineRule="auto"/>
      </w:pPr>
      <w:r w:rsidRPr="004E6EB6">
        <w:t>Biased Burn-in duration shall be 168</w:t>
      </w:r>
      <w:r w:rsidR="0033366E" w:rsidRPr="004E6EB6">
        <w:t xml:space="preserve"> </w:t>
      </w:r>
      <w:r w:rsidRPr="004E6EB6">
        <w:t>(+24 -0)</w:t>
      </w:r>
      <w:r w:rsidR="0033366E" w:rsidRPr="004E6EB6">
        <w:t xml:space="preserve"> </w:t>
      </w:r>
      <w:r w:rsidRPr="004E6EB6">
        <w:t>h</w:t>
      </w:r>
      <w:r w:rsidR="005C0AD0" w:rsidRPr="004E6EB6">
        <w:t>ours</w:t>
      </w:r>
      <w:r w:rsidRPr="004E6EB6">
        <w:t>.</w:t>
      </w:r>
    </w:p>
    <w:p w14:paraId="122FDC3D" w14:textId="77777777" w:rsidR="00A8431F" w:rsidRPr="004E6EB6" w:rsidRDefault="00A8431F" w:rsidP="003024C2">
      <w:pPr>
        <w:pStyle w:val="numericallist"/>
        <w:spacing w:after="60" w:line="276" w:lineRule="auto"/>
      </w:pPr>
      <w:r w:rsidRPr="004E6EB6">
        <w:t>After Burn-in, the components shall be removed from the chamber and allowed to cool under normal atmospheric conditions for a minimum of 1 hour. They shall then be visually examined. There shall be no evidence of damage and marking shall still be legible.</w:t>
      </w:r>
    </w:p>
    <w:p w14:paraId="5120C2E3" w14:textId="77777777" w:rsidR="00A8431F" w:rsidRPr="004E6EB6" w:rsidRDefault="00A8431F" w:rsidP="00A8431F">
      <w:pPr>
        <w:pStyle w:val="Heading2"/>
      </w:pPr>
      <w:bookmarkStart w:id="45" w:name="_Toc174367815"/>
      <w:r w:rsidRPr="004E6EB6">
        <w:t>OPERATING LIFE CONDITIONS</w:t>
      </w:r>
      <w:bookmarkEnd w:id="45"/>
    </w:p>
    <w:p w14:paraId="70E1572D" w14:textId="0423D147" w:rsidR="00450523" w:rsidRPr="004E6EB6" w:rsidRDefault="00A8431F" w:rsidP="00A8431F">
      <w:r w:rsidRPr="004E6EB6">
        <w:t>The conditions shall be as specified</w:t>
      </w:r>
      <w:r w:rsidR="000966A8" w:rsidRPr="004E6EB6">
        <w:t xml:space="preserve"> in Para. </w:t>
      </w:r>
      <w:r w:rsidR="000966A8" w:rsidRPr="004E6EB6">
        <w:fldChar w:fldCharType="begin"/>
      </w:r>
      <w:r w:rsidR="000966A8" w:rsidRPr="004E6EB6">
        <w:instrText xml:space="preserve"> REF _Ref497912351 \r \h </w:instrText>
      </w:r>
      <w:r w:rsidR="004E6EB6">
        <w:instrText xml:space="preserve"> \* MERGEFORMAT </w:instrText>
      </w:r>
      <w:r w:rsidR="000966A8" w:rsidRPr="004E6EB6">
        <w:fldChar w:fldCharType="separate"/>
      </w:r>
      <w:r w:rsidR="00AB2F79">
        <w:t>2.7.2</w:t>
      </w:r>
      <w:r w:rsidR="000966A8" w:rsidRPr="004E6EB6">
        <w:fldChar w:fldCharType="end"/>
      </w:r>
      <w:r w:rsidRPr="004E6EB6">
        <w:t xml:space="preserve"> for Biased Burn-in.</w:t>
      </w:r>
    </w:p>
    <w:p w14:paraId="0FDA5BF3" w14:textId="77777777" w:rsidR="00450523" w:rsidRPr="004E6EB6" w:rsidRDefault="00450523">
      <w:pPr>
        <w:spacing w:after="0" w:line="240" w:lineRule="auto"/>
        <w:ind w:left="0" w:right="0"/>
        <w:jc w:val="left"/>
      </w:pPr>
      <w:r w:rsidRPr="004E6EB6">
        <w:br w:type="page"/>
      </w:r>
    </w:p>
    <w:p w14:paraId="470643D5" w14:textId="0EE467A1" w:rsidR="00450523" w:rsidRPr="004E6EB6" w:rsidRDefault="00450523" w:rsidP="00A531C5">
      <w:pPr>
        <w:pStyle w:val="AppendixTitle"/>
        <w:outlineLvl w:val="1"/>
      </w:pPr>
      <w:bookmarkStart w:id="46" w:name="_Toc174367816"/>
      <w:r w:rsidRPr="000301A7">
        <w:rPr>
          <w:highlight w:val="yellow"/>
        </w:rPr>
        <w:lastRenderedPageBreak/>
        <w:t>APPENDIX A</w:t>
      </w:r>
      <w:bookmarkEnd w:id="46"/>
    </w:p>
    <w:p w14:paraId="566511F4" w14:textId="572A6C40" w:rsidR="00A8431F" w:rsidRPr="004E6EB6" w:rsidRDefault="00450523" w:rsidP="00450523">
      <w:pPr>
        <w:pStyle w:val="Title2"/>
      </w:pPr>
      <w:r w:rsidRPr="004E6EB6">
        <w:t>AGREED DEVIATIONS FOR ISABELLENH</w:t>
      </w:r>
      <w:r w:rsidR="001D0BAA" w:rsidRPr="004E6EB6">
        <w:rPr>
          <w:rFonts w:cs="Arial"/>
        </w:rPr>
        <w:t>Ü</w:t>
      </w:r>
      <w:r w:rsidRPr="004E6EB6">
        <w:t>TTE (D)</w:t>
      </w:r>
    </w:p>
    <w:tbl>
      <w:tblPr>
        <w:tblStyle w:val="TableGrid"/>
        <w:tblW w:w="10064" w:type="dxa"/>
        <w:tblInd w:w="289" w:type="dxa"/>
        <w:tblLayout w:type="fixed"/>
        <w:tblCellMar>
          <w:left w:w="0" w:type="dxa"/>
          <w:right w:w="0" w:type="dxa"/>
        </w:tblCellMar>
        <w:tblLook w:val="0000" w:firstRow="0" w:lastRow="0" w:firstColumn="0" w:lastColumn="0" w:noHBand="0" w:noVBand="0"/>
      </w:tblPr>
      <w:tblGrid>
        <w:gridCol w:w="3407"/>
        <w:gridCol w:w="2432"/>
        <w:gridCol w:w="1486"/>
        <w:gridCol w:w="2739"/>
      </w:tblGrid>
      <w:tr w:rsidR="00450523" w:rsidRPr="004E6EB6" w14:paraId="22839CEB" w14:textId="77777777" w:rsidTr="0045098B">
        <w:trPr>
          <w:trHeight w:val="283"/>
        </w:trPr>
        <w:tc>
          <w:tcPr>
            <w:tcW w:w="3407" w:type="dxa"/>
          </w:tcPr>
          <w:p w14:paraId="7E6E93BB" w14:textId="77777777" w:rsidR="00450523" w:rsidRPr="004E6EB6" w:rsidRDefault="00450523" w:rsidP="00CD3DB8">
            <w:pPr>
              <w:pStyle w:val="Bodyjustified"/>
              <w:spacing w:before="20" w:after="40" w:line="276" w:lineRule="auto"/>
              <w:ind w:left="57" w:right="57"/>
              <w:rPr>
                <w:lang w:eastAsia="en-GB"/>
              </w:rPr>
            </w:pPr>
            <w:r w:rsidRPr="004E6EB6">
              <w:rPr>
                <w:lang w:eastAsia="en-GB"/>
              </w:rPr>
              <w:t>Items Affected</w:t>
            </w:r>
          </w:p>
        </w:tc>
        <w:tc>
          <w:tcPr>
            <w:tcW w:w="6657" w:type="dxa"/>
            <w:gridSpan w:val="3"/>
          </w:tcPr>
          <w:p w14:paraId="732661D2" w14:textId="77777777" w:rsidR="00450523" w:rsidRPr="004E6EB6" w:rsidRDefault="00450523" w:rsidP="00CD3DB8">
            <w:pPr>
              <w:pStyle w:val="Bodyjustified"/>
              <w:spacing w:before="20" w:after="40" w:line="276" w:lineRule="auto"/>
              <w:ind w:left="57" w:right="57"/>
              <w:rPr>
                <w:lang w:eastAsia="en-GB"/>
              </w:rPr>
            </w:pPr>
            <w:r w:rsidRPr="004E6EB6">
              <w:rPr>
                <w:lang w:eastAsia="en-GB"/>
              </w:rPr>
              <w:t>Description of Deviations</w:t>
            </w:r>
          </w:p>
        </w:tc>
      </w:tr>
      <w:tr w:rsidR="00450523" w:rsidRPr="004E6EB6" w14:paraId="73DC7F4E" w14:textId="77777777" w:rsidTr="0045098B">
        <w:trPr>
          <w:trHeight w:val="283"/>
        </w:trPr>
        <w:tc>
          <w:tcPr>
            <w:tcW w:w="3407" w:type="dxa"/>
            <w:vMerge w:val="restart"/>
          </w:tcPr>
          <w:p w14:paraId="055583DD" w14:textId="09B93365" w:rsidR="005C0AD0" w:rsidRPr="004E6EB6" w:rsidRDefault="005C0AD0" w:rsidP="00EF10CF">
            <w:pPr>
              <w:pStyle w:val="Bodyjustified"/>
              <w:spacing w:before="20" w:after="40" w:line="276" w:lineRule="auto"/>
              <w:ind w:left="57" w:right="57"/>
              <w:jc w:val="left"/>
              <w:rPr>
                <w:lang w:eastAsia="en-GB"/>
              </w:rPr>
            </w:pPr>
            <w:r w:rsidRPr="004E6EB6">
              <w:rPr>
                <w:lang w:eastAsia="en-GB"/>
              </w:rPr>
              <w:t xml:space="preserve">Para. </w:t>
            </w:r>
            <w:r w:rsidRPr="004E6EB6">
              <w:rPr>
                <w:lang w:eastAsia="en-GB"/>
              </w:rPr>
              <w:fldChar w:fldCharType="begin"/>
            </w:r>
            <w:r w:rsidRPr="004E6EB6">
              <w:rPr>
                <w:lang w:eastAsia="en-GB"/>
              </w:rPr>
              <w:instrText xml:space="preserve"> REF _Ref497913618 \r \h </w:instrText>
            </w:r>
            <w:r w:rsidR="0091096C" w:rsidRPr="004E6EB6">
              <w:rPr>
                <w:lang w:eastAsia="en-GB"/>
              </w:rPr>
              <w:instrText xml:space="preserve"> \* MERGEFORMAT </w:instrText>
            </w:r>
            <w:r w:rsidRPr="004E6EB6">
              <w:rPr>
                <w:lang w:eastAsia="en-GB"/>
              </w:rPr>
            </w:r>
            <w:r w:rsidRPr="004E6EB6">
              <w:rPr>
                <w:lang w:eastAsia="en-GB"/>
              </w:rPr>
              <w:fldChar w:fldCharType="separate"/>
            </w:r>
            <w:r w:rsidR="00AB2F79">
              <w:rPr>
                <w:lang w:eastAsia="en-GB"/>
              </w:rPr>
              <w:t>1.4.1.1</w:t>
            </w:r>
            <w:r w:rsidRPr="004E6EB6">
              <w:rPr>
                <w:lang w:eastAsia="en-GB"/>
              </w:rPr>
              <w:fldChar w:fldCharType="end"/>
            </w:r>
            <w:r w:rsidRPr="004E6EB6">
              <w:rPr>
                <w:lang w:eastAsia="en-GB"/>
              </w:rPr>
              <w:t xml:space="preserve"> </w:t>
            </w:r>
            <w:r w:rsidRPr="004E6EB6">
              <w:rPr>
                <w:lang w:eastAsia="en-GB"/>
              </w:rPr>
              <w:tab/>
              <w:t xml:space="preserve">Characteristics Codes: </w:t>
            </w:r>
          </w:p>
          <w:p w14:paraId="6B1D17AB" w14:textId="3CB06CBC" w:rsidR="00450523" w:rsidRPr="004E6EB6" w:rsidRDefault="00450523" w:rsidP="00EF10CF">
            <w:pPr>
              <w:pStyle w:val="Bodyjustified"/>
              <w:spacing w:before="20" w:after="40" w:line="276" w:lineRule="auto"/>
              <w:ind w:left="57" w:right="57"/>
              <w:jc w:val="left"/>
              <w:rPr>
                <w:lang w:eastAsia="en-GB"/>
              </w:rPr>
            </w:pPr>
            <w:r w:rsidRPr="004E6EB6">
              <w:rPr>
                <w:lang w:eastAsia="en-GB"/>
              </w:rPr>
              <w:t>Resistance Value</w:t>
            </w:r>
          </w:p>
        </w:tc>
        <w:tc>
          <w:tcPr>
            <w:tcW w:w="6657" w:type="dxa"/>
            <w:gridSpan w:val="3"/>
            <w:tcBorders>
              <w:bottom w:val="nil"/>
            </w:tcBorders>
          </w:tcPr>
          <w:p w14:paraId="70FB4D97" w14:textId="15F6BCA1" w:rsidR="00450523" w:rsidRPr="004E6EB6" w:rsidRDefault="00450523" w:rsidP="00EF10CF">
            <w:pPr>
              <w:pStyle w:val="Bodyjustified"/>
              <w:spacing w:before="20" w:after="60" w:line="276" w:lineRule="auto"/>
              <w:ind w:left="57" w:right="57"/>
              <w:jc w:val="left"/>
              <w:rPr>
                <w:lang w:eastAsia="en-GB"/>
              </w:rPr>
            </w:pPr>
            <w:r w:rsidRPr="004E6EB6">
              <w:rPr>
                <w:lang w:eastAsia="en-GB"/>
              </w:rPr>
              <w:t xml:space="preserve">Resistance Value </w:t>
            </w:r>
            <w:r w:rsidR="00DB2514" w:rsidRPr="004E6EB6">
              <w:rPr>
                <w:lang w:eastAsia="en-GB"/>
              </w:rPr>
              <w:t>may</w:t>
            </w:r>
            <w:r w:rsidRPr="004E6EB6">
              <w:rPr>
                <w:lang w:eastAsia="en-GB"/>
              </w:rPr>
              <w:t xml:space="preserve"> be expressed by means of the following codes within the ESCC Component Number. The unit quantity shall be ohm (</w:t>
            </w:r>
            <w:r w:rsidRPr="004E6EB6">
              <w:rPr>
                <w:rFonts w:ascii="Symbol" w:hAnsi="Symbol" w:cs="Symbol"/>
                <w:lang w:eastAsia="en-GB"/>
              </w:rPr>
              <w:t></w:t>
            </w:r>
            <w:r w:rsidRPr="004E6EB6">
              <w:rPr>
                <w:lang w:eastAsia="en-GB"/>
              </w:rPr>
              <w:t>)</w:t>
            </w:r>
            <w:r w:rsidR="002E5710" w:rsidRPr="004E6EB6">
              <w:rPr>
                <w:lang w:eastAsia="en-GB"/>
              </w:rPr>
              <w:t>:</w:t>
            </w:r>
          </w:p>
        </w:tc>
      </w:tr>
      <w:tr w:rsidR="00450523" w:rsidRPr="004E6EB6" w14:paraId="01D3BD5C" w14:textId="77777777" w:rsidTr="0045098B">
        <w:trPr>
          <w:trHeight w:val="227"/>
        </w:trPr>
        <w:tc>
          <w:tcPr>
            <w:tcW w:w="3407" w:type="dxa"/>
            <w:vMerge/>
          </w:tcPr>
          <w:p w14:paraId="6D0CD14A"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c>
          <w:tcPr>
            <w:tcW w:w="2432" w:type="dxa"/>
            <w:tcBorders>
              <w:top w:val="single" w:sz="4" w:space="0" w:color="auto"/>
            </w:tcBorders>
          </w:tcPr>
          <w:p w14:paraId="1FC5EAC3" w14:textId="77777777" w:rsidR="00450523" w:rsidRPr="004E6EB6" w:rsidRDefault="00450523" w:rsidP="00EF10CF">
            <w:pPr>
              <w:pStyle w:val="Bodyjustified"/>
              <w:spacing w:before="20" w:after="40" w:line="276" w:lineRule="auto"/>
              <w:ind w:left="57" w:right="57"/>
              <w:rPr>
                <w:lang w:eastAsia="en-GB"/>
              </w:rPr>
            </w:pPr>
            <w:r w:rsidRPr="004E6EB6">
              <w:rPr>
                <w:lang w:eastAsia="en-GB"/>
              </w:rPr>
              <w:t>Resistance Value (</w:t>
            </w:r>
            <w:r w:rsidRPr="004E6EB6">
              <w:rPr>
                <w:rFonts w:ascii="Symbol" w:hAnsi="Symbol" w:cs="Symbol"/>
                <w:lang w:eastAsia="en-GB"/>
              </w:rPr>
              <w:t></w:t>
            </w:r>
            <w:r w:rsidRPr="004E6EB6">
              <w:rPr>
                <w:lang w:eastAsia="en-GB"/>
              </w:rPr>
              <w:t>)</w:t>
            </w:r>
          </w:p>
        </w:tc>
        <w:tc>
          <w:tcPr>
            <w:tcW w:w="1486" w:type="dxa"/>
            <w:tcBorders>
              <w:top w:val="single" w:sz="4" w:space="0" w:color="auto"/>
            </w:tcBorders>
          </w:tcPr>
          <w:p w14:paraId="06CBFD74" w14:textId="77777777" w:rsidR="00450523" w:rsidRPr="004E6EB6" w:rsidRDefault="00450523" w:rsidP="00EF10CF">
            <w:pPr>
              <w:pStyle w:val="Bodyjustified"/>
              <w:spacing w:before="20" w:after="40" w:line="276" w:lineRule="auto"/>
              <w:ind w:left="57" w:right="57"/>
              <w:rPr>
                <w:lang w:eastAsia="en-GB"/>
              </w:rPr>
            </w:pPr>
            <w:r w:rsidRPr="004E6EB6">
              <w:rPr>
                <w:lang w:eastAsia="en-GB"/>
              </w:rPr>
              <w:t>Code</w:t>
            </w:r>
          </w:p>
        </w:tc>
        <w:tc>
          <w:tcPr>
            <w:tcW w:w="2739" w:type="dxa"/>
            <w:vMerge w:val="restart"/>
            <w:tcBorders>
              <w:top w:val="nil"/>
            </w:tcBorders>
          </w:tcPr>
          <w:p w14:paraId="5AC710F9" w14:textId="77777777" w:rsidR="00450523" w:rsidRPr="004E6EB6" w:rsidRDefault="00450523" w:rsidP="00EF10CF">
            <w:pPr>
              <w:pStyle w:val="Bodyjustified"/>
              <w:spacing w:before="20" w:after="40" w:line="276" w:lineRule="auto"/>
              <w:ind w:left="57" w:right="57"/>
              <w:jc w:val="left"/>
              <w:rPr>
                <w:lang w:eastAsia="en-GB"/>
              </w:rPr>
            </w:pPr>
          </w:p>
          <w:p w14:paraId="21E30563" w14:textId="77777777" w:rsidR="00450523" w:rsidRPr="004E6EB6" w:rsidRDefault="00450523" w:rsidP="00EF10CF">
            <w:pPr>
              <w:pStyle w:val="Bodyjustified"/>
              <w:spacing w:before="20" w:after="40" w:line="276" w:lineRule="auto"/>
              <w:ind w:left="57" w:right="57"/>
              <w:jc w:val="left"/>
              <w:rPr>
                <w:lang w:eastAsia="en-GB"/>
              </w:rPr>
            </w:pPr>
          </w:p>
          <w:p w14:paraId="1D527425" w14:textId="77777777" w:rsidR="00450523" w:rsidRPr="004E6EB6" w:rsidRDefault="00450523" w:rsidP="00EF10CF">
            <w:pPr>
              <w:pStyle w:val="Bodyjustified"/>
              <w:spacing w:before="20" w:after="40" w:line="276" w:lineRule="auto"/>
              <w:ind w:left="57" w:right="57"/>
              <w:jc w:val="left"/>
              <w:rPr>
                <w:lang w:eastAsia="en-GB"/>
              </w:rPr>
            </w:pPr>
          </w:p>
          <w:p w14:paraId="7F3E665C" w14:textId="77777777" w:rsidR="00450523" w:rsidRPr="004E6EB6" w:rsidRDefault="00450523" w:rsidP="00EF10CF">
            <w:pPr>
              <w:pStyle w:val="Bodyjustified"/>
              <w:spacing w:before="20" w:after="40" w:line="276" w:lineRule="auto"/>
              <w:ind w:left="57" w:right="57"/>
              <w:jc w:val="left"/>
              <w:rPr>
                <w:lang w:eastAsia="en-GB"/>
              </w:rPr>
            </w:pPr>
          </w:p>
          <w:p w14:paraId="17E9DD19" w14:textId="77777777" w:rsidR="00450523" w:rsidRPr="004E6EB6" w:rsidRDefault="00450523" w:rsidP="00EF10CF">
            <w:pPr>
              <w:pStyle w:val="Bodyjustified"/>
              <w:spacing w:before="20" w:after="40" w:line="276" w:lineRule="auto"/>
              <w:ind w:left="57" w:right="57"/>
              <w:jc w:val="left"/>
              <w:rPr>
                <w:lang w:eastAsia="en-GB"/>
              </w:rPr>
            </w:pPr>
          </w:p>
        </w:tc>
      </w:tr>
      <w:tr w:rsidR="00450523" w:rsidRPr="004E6EB6" w14:paraId="5E56DE94" w14:textId="77777777" w:rsidTr="0045098B">
        <w:trPr>
          <w:trHeight w:val="227"/>
        </w:trPr>
        <w:tc>
          <w:tcPr>
            <w:tcW w:w="3407" w:type="dxa"/>
            <w:vMerge/>
          </w:tcPr>
          <w:p w14:paraId="33142B85"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27D65088" w14:textId="77777777" w:rsidR="00450523" w:rsidRPr="004E6EB6" w:rsidRDefault="00450523" w:rsidP="00EF10CF">
            <w:pPr>
              <w:pStyle w:val="Bodyjustified"/>
              <w:spacing w:before="20" w:after="40" w:line="276" w:lineRule="auto"/>
              <w:ind w:left="57" w:right="57"/>
              <w:rPr>
                <w:lang w:eastAsia="en-GB"/>
              </w:rPr>
            </w:pPr>
            <w:r w:rsidRPr="004E6EB6">
              <w:rPr>
                <w:lang w:eastAsia="en-GB"/>
              </w:rPr>
              <w:t>0.00XX</w:t>
            </w:r>
          </w:p>
        </w:tc>
        <w:tc>
          <w:tcPr>
            <w:tcW w:w="1486" w:type="dxa"/>
          </w:tcPr>
          <w:p w14:paraId="63DC3943" w14:textId="77777777" w:rsidR="00450523" w:rsidRPr="004E6EB6" w:rsidRDefault="00450523" w:rsidP="00EF10CF">
            <w:pPr>
              <w:pStyle w:val="Bodyjustified"/>
              <w:spacing w:before="20" w:after="40" w:line="276" w:lineRule="auto"/>
              <w:ind w:left="57" w:right="57"/>
              <w:rPr>
                <w:lang w:eastAsia="en-GB"/>
              </w:rPr>
            </w:pPr>
            <w:r w:rsidRPr="004E6EB6">
              <w:rPr>
                <w:lang w:eastAsia="en-GB"/>
              </w:rPr>
              <w:t>R00XX</w:t>
            </w:r>
          </w:p>
        </w:tc>
        <w:tc>
          <w:tcPr>
            <w:tcW w:w="2739" w:type="dxa"/>
            <w:vMerge/>
          </w:tcPr>
          <w:p w14:paraId="128DA09A"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r>
      <w:tr w:rsidR="00450523" w:rsidRPr="004E6EB6" w14:paraId="5E08C408" w14:textId="77777777" w:rsidTr="0045098B">
        <w:trPr>
          <w:trHeight w:val="227"/>
        </w:trPr>
        <w:tc>
          <w:tcPr>
            <w:tcW w:w="3407" w:type="dxa"/>
            <w:vMerge/>
          </w:tcPr>
          <w:p w14:paraId="45A5BB2B"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020A2D94" w14:textId="77777777" w:rsidR="00450523" w:rsidRPr="004E6EB6" w:rsidRDefault="00450523" w:rsidP="00EF10CF">
            <w:pPr>
              <w:pStyle w:val="Bodyjustified"/>
              <w:spacing w:before="20" w:after="40" w:line="276" w:lineRule="auto"/>
              <w:ind w:left="57" w:right="57"/>
              <w:rPr>
                <w:lang w:eastAsia="en-GB"/>
              </w:rPr>
            </w:pPr>
            <w:r w:rsidRPr="004E6EB6">
              <w:rPr>
                <w:lang w:eastAsia="en-GB"/>
              </w:rPr>
              <w:t>0.0XX</w:t>
            </w:r>
          </w:p>
        </w:tc>
        <w:tc>
          <w:tcPr>
            <w:tcW w:w="1486" w:type="dxa"/>
          </w:tcPr>
          <w:p w14:paraId="5B8328C8" w14:textId="77777777" w:rsidR="00450523" w:rsidRPr="004E6EB6" w:rsidRDefault="00450523" w:rsidP="00EF10CF">
            <w:pPr>
              <w:pStyle w:val="Bodyjustified"/>
              <w:spacing w:before="20" w:after="40" w:line="276" w:lineRule="auto"/>
              <w:ind w:left="57" w:right="57"/>
              <w:rPr>
                <w:lang w:eastAsia="en-GB"/>
              </w:rPr>
            </w:pPr>
            <w:r w:rsidRPr="004E6EB6">
              <w:rPr>
                <w:lang w:eastAsia="en-GB"/>
              </w:rPr>
              <w:t>R0XX</w:t>
            </w:r>
          </w:p>
        </w:tc>
        <w:tc>
          <w:tcPr>
            <w:tcW w:w="2739" w:type="dxa"/>
            <w:vMerge/>
          </w:tcPr>
          <w:p w14:paraId="51C06C54"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r>
      <w:tr w:rsidR="00450523" w:rsidRPr="004E6EB6" w14:paraId="690AEFAF" w14:textId="77777777" w:rsidTr="0045098B">
        <w:trPr>
          <w:trHeight w:val="227"/>
        </w:trPr>
        <w:tc>
          <w:tcPr>
            <w:tcW w:w="3407" w:type="dxa"/>
            <w:vMerge/>
          </w:tcPr>
          <w:p w14:paraId="115547DE"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0FB2C4C7" w14:textId="77777777" w:rsidR="00450523" w:rsidRPr="004E6EB6" w:rsidRDefault="00450523" w:rsidP="00EF10CF">
            <w:pPr>
              <w:pStyle w:val="Bodyjustified"/>
              <w:spacing w:before="20" w:after="40" w:line="276" w:lineRule="auto"/>
              <w:ind w:left="57" w:right="57"/>
              <w:rPr>
                <w:lang w:eastAsia="en-GB"/>
              </w:rPr>
            </w:pPr>
            <w:r w:rsidRPr="004E6EB6">
              <w:rPr>
                <w:lang w:eastAsia="en-GB"/>
              </w:rPr>
              <w:t>0.XXX</w:t>
            </w:r>
          </w:p>
        </w:tc>
        <w:tc>
          <w:tcPr>
            <w:tcW w:w="1486" w:type="dxa"/>
          </w:tcPr>
          <w:p w14:paraId="5833B173" w14:textId="77777777" w:rsidR="00450523" w:rsidRPr="004E6EB6" w:rsidRDefault="00450523" w:rsidP="00EF10CF">
            <w:pPr>
              <w:pStyle w:val="Bodyjustified"/>
              <w:spacing w:before="20" w:after="40" w:line="276" w:lineRule="auto"/>
              <w:ind w:left="57" w:right="57"/>
              <w:rPr>
                <w:lang w:eastAsia="en-GB"/>
              </w:rPr>
            </w:pPr>
            <w:r w:rsidRPr="004E6EB6">
              <w:rPr>
                <w:lang w:eastAsia="en-GB"/>
              </w:rPr>
              <w:t>RXXX</w:t>
            </w:r>
          </w:p>
        </w:tc>
        <w:tc>
          <w:tcPr>
            <w:tcW w:w="2739" w:type="dxa"/>
            <w:vMerge/>
          </w:tcPr>
          <w:p w14:paraId="522B7A98"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r>
      <w:tr w:rsidR="00450523" w:rsidRPr="004E6EB6" w14:paraId="70363B19" w14:textId="77777777" w:rsidTr="0045098B">
        <w:trPr>
          <w:trHeight w:val="227"/>
        </w:trPr>
        <w:tc>
          <w:tcPr>
            <w:tcW w:w="3407" w:type="dxa"/>
            <w:vMerge/>
          </w:tcPr>
          <w:p w14:paraId="6399FDF0"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25AFD993" w14:textId="77777777" w:rsidR="00450523" w:rsidRPr="004E6EB6" w:rsidRDefault="00450523" w:rsidP="00EF10CF">
            <w:pPr>
              <w:pStyle w:val="Bodyjustified"/>
              <w:spacing w:before="20" w:after="40" w:line="276" w:lineRule="auto"/>
              <w:ind w:left="57" w:right="57"/>
              <w:rPr>
                <w:lang w:eastAsia="en-GB"/>
              </w:rPr>
            </w:pPr>
            <w:r w:rsidRPr="004E6EB6">
              <w:rPr>
                <w:lang w:eastAsia="en-GB"/>
              </w:rPr>
              <w:t>X.XX</w:t>
            </w:r>
          </w:p>
        </w:tc>
        <w:tc>
          <w:tcPr>
            <w:tcW w:w="1486" w:type="dxa"/>
          </w:tcPr>
          <w:p w14:paraId="663A99C4" w14:textId="77777777" w:rsidR="00450523" w:rsidRPr="004E6EB6" w:rsidRDefault="00450523" w:rsidP="00EF10CF">
            <w:pPr>
              <w:pStyle w:val="Bodyjustified"/>
              <w:spacing w:before="20" w:after="40" w:line="276" w:lineRule="auto"/>
              <w:ind w:left="57" w:right="57"/>
              <w:rPr>
                <w:lang w:eastAsia="en-GB"/>
              </w:rPr>
            </w:pPr>
            <w:r w:rsidRPr="004E6EB6">
              <w:rPr>
                <w:lang w:eastAsia="en-GB"/>
              </w:rPr>
              <w:t>XRXX</w:t>
            </w:r>
          </w:p>
        </w:tc>
        <w:tc>
          <w:tcPr>
            <w:tcW w:w="2739" w:type="dxa"/>
            <w:vMerge/>
          </w:tcPr>
          <w:p w14:paraId="7129EB56" w14:textId="77777777" w:rsidR="00450523" w:rsidRPr="004E6EB6" w:rsidRDefault="00450523" w:rsidP="00EF10CF">
            <w:pPr>
              <w:pStyle w:val="Bodyjustified"/>
              <w:spacing w:before="20" w:after="40" w:line="276" w:lineRule="auto"/>
              <w:ind w:left="57" w:right="57"/>
              <w:jc w:val="left"/>
              <w:rPr>
                <w:rFonts w:ascii="Courier" w:hAnsi="Courier" w:cstheme="minorBidi"/>
                <w:sz w:val="24"/>
                <w:szCs w:val="24"/>
                <w:lang w:eastAsia="en-GB"/>
              </w:rPr>
            </w:pPr>
          </w:p>
        </w:tc>
      </w:tr>
      <w:tr w:rsidR="00450523" w:rsidRPr="004E6EB6" w14:paraId="322E2DCB" w14:textId="77777777" w:rsidTr="0045098B">
        <w:trPr>
          <w:trHeight w:val="283"/>
        </w:trPr>
        <w:tc>
          <w:tcPr>
            <w:tcW w:w="3407" w:type="dxa"/>
          </w:tcPr>
          <w:p w14:paraId="6B862DD5" w14:textId="01F555EC" w:rsidR="00450523" w:rsidRPr="004E6EB6" w:rsidRDefault="005C0AD0" w:rsidP="00EF10CF">
            <w:pPr>
              <w:pStyle w:val="Bodyjustified"/>
              <w:spacing w:before="20" w:after="40" w:line="276" w:lineRule="auto"/>
              <w:ind w:left="57" w:right="57"/>
              <w:jc w:val="left"/>
              <w:rPr>
                <w:lang w:eastAsia="en-GB"/>
              </w:rPr>
            </w:pPr>
            <w:r w:rsidRPr="004E6EB6">
              <w:rPr>
                <w:lang w:eastAsia="en-GB"/>
              </w:rPr>
              <w:t xml:space="preserve">Para. </w:t>
            </w:r>
            <w:r w:rsidRPr="004E6EB6">
              <w:rPr>
                <w:lang w:eastAsia="en-GB"/>
              </w:rPr>
              <w:fldChar w:fldCharType="begin"/>
            </w:r>
            <w:r w:rsidRPr="004E6EB6">
              <w:rPr>
                <w:lang w:eastAsia="en-GB"/>
              </w:rPr>
              <w:instrText xml:space="preserve"> REF _Ref497913746 \r \h </w:instrText>
            </w:r>
            <w:r w:rsidR="0091096C" w:rsidRPr="004E6EB6">
              <w:rPr>
                <w:lang w:eastAsia="en-GB"/>
              </w:rPr>
              <w:instrText xml:space="preserve"> \* MERGEFORMAT </w:instrText>
            </w:r>
            <w:r w:rsidRPr="004E6EB6">
              <w:rPr>
                <w:lang w:eastAsia="en-GB"/>
              </w:rPr>
            </w:r>
            <w:r w:rsidRPr="004E6EB6">
              <w:rPr>
                <w:lang w:eastAsia="en-GB"/>
              </w:rPr>
              <w:fldChar w:fldCharType="separate"/>
            </w:r>
            <w:r w:rsidR="00AB2F79">
              <w:rPr>
                <w:lang w:eastAsia="en-GB"/>
              </w:rPr>
              <w:t>1.4.2</w:t>
            </w:r>
            <w:r w:rsidRPr="004E6EB6">
              <w:rPr>
                <w:lang w:eastAsia="en-GB"/>
              </w:rPr>
              <w:fldChar w:fldCharType="end"/>
            </w:r>
            <w:r w:rsidRPr="004E6EB6">
              <w:rPr>
                <w:lang w:eastAsia="en-GB"/>
              </w:rPr>
              <w:t xml:space="preserve"> </w:t>
            </w:r>
            <w:r w:rsidR="00450523" w:rsidRPr="004E6EB6">
              <w:rPr>
                <w:lang w:eastAsia="en-GB"/>
              </w:rPr>
              <w:t>Component Type Variants and Range of Components</w:t>
            </w:r>
          </w:p>
        </w:tc>
        <w:tc>
          <w:tcPr>
            <w:tcW w:w="6657" w:type="dxa"/>
            <w:gridSpan w:val="3"/>
          </w:tcPr>
          <w:p w14:paraId="1599390C" w14:textId="436FE520" w:rsidR="00450523" w:rsidRPr="004E6EB6" w:rsidRDefault="00450523" w:rsidP="00EF10CF">
            <w:pPr>
              <w:pStyle w:val="Bodyjustified"/>
              <w:spacing w:before="20" w:after="40" w:line="276" w:lineRule="auto"/>
              <w:ind w:left="57" w:right="57"/>
              <w:jc w:val="left"/>
              <w:rPr>
                <w:lang w:eastAsia="en-GB"/>
              </w:rPr>
            </w:pPr>
            <w:r w:rsidRPr="004E6EB6">
              <w:rPr>
                <w:lang w:eastAsia="en-GB"/>
              </w:rPr>
              <w:t>For all Variants</w:t>
            </w:r>
            <w:r w:rsidR="00D16D52">
              <w:rPr>
                <w:lang w:eastAsia="en-GB"/>
              </w:rPr>
              <w:t>,</w:t>
            </w:r>
            <w:r w:rsidRPr="004E6EB6">
              <w:rPr>
                <w:lang w:eastAsia="en-GB"/>
              </w:rPr>
              <w:t xml:space="preserve"> additional resistance values, R</w:t>
            </w:r>
            <w:r w:rsidRPr="004E6EB6">
              <w:rPr>
                <w:vertAlign w:val="subscript"/>
                <w:lang w:eastAsia="en-GB"/>
              </w:rPr>
              <w:t>n</w:t>
            </w:r>
            <w:r w:rsidRPr="004E6EB6">
              <w:rPr>
                <w:lang w:eastAsia="en-GB"/>
              </w:rPr>
              <w:t>, from within the specified Resistance Range, but outside of the specified Value Series, are available upon request from Isabellenh</w:t>
            </w:r>
            <w:r w:rsidR="001D0BAA" w:rsidRPr="004E6EB6">
              <w:rPr>
                <w:rFonts w:cs="Arial"/>
                <w:lang w:eastAsia="en-GB"/>
              </w:rPr>
              <w:t>ü</w:t>
            </w:r>
            <w:r w:rsidRPr="004E6EB6">
              <w:rPr>
                <w:lang w:eastAsia="en-GB"/>
              </w:rPr>
              <w:t>tte.</w:t>
            </w:r>
          </w:p>
        </w:tc>
      </w:tr>
      <w:tr w:rsidR="00EF10CF" w:rsidRPr="004E6EB6" w14:paraId="14A6C913" w14:textId="77777777" w:rsidTr="0045098B">
        <w:trPr>
          <w:trHeight w:val="283"/>
        </w:trPr>
        <w:tc>
          <w:tcPr>
            <w:tcW w:w="3407" w:type="dxa"/>
          </w:tcPr>
          <w:p w14:paraId="410C37B7" w14:textId="34C4D886" w:rsidR="00EF10CF" w:rsidRPr="004E6EB6" w:rsidRDefault="00EF10CF" w:rsidP="00EF10CF">
            <w:pPr>
              <w:pStyle w:val="Bodyjustified"/>
              <w:spacing w:before="20" w:after="40" w:line="276" w:lineRule="auto"/>
              <w:ind w:left="57" w:right="57"/>
              <w:jc w:val="left"/>
              <w:rPr>
                <w:lang w:eastAsia="en-GB"/>
              </w:rPr>
            </w:pPr>
            <w:r w:rsidRPr="004E6EB6">
              <w:rPr>
                <w:lang w:eastAsia="en-GB"/>
              </w:rPr>
              <w:t xml:space="preserve">Para. </w:t>
            </w:r>
            <w:r w:rsidRPr="004E6EB6">
              <w:rPr>
                <w:lang w:eastAsia="en-GB"/>
              </w:rPr>
              <w:fldChar w:fldCharType="begin"/>
            </w:r>
            <w:r w:rsidRPr="004E6EB6">
              <w:rPr>
                <w:lang w:eastAsia="en-GB"/>
              </w:rPr>
              <w:instrText xml:space="preserve"> REF _Ref497913451 \r \h  \* MERGEFORMAT </w:instrText>
            </w:r>
            <w:r w:rsidRPr="004E6EB6">
              <w:rPr>
                <w:lang w:eastAsia="en-GB"/>
              </w:rPr>
            </w:r>
            <w:r w:rsidRPr="004E6EB6">
              <w:rPr>
                <w:lang w:eastAsia="en-GB"/>
              </w:rPr>
              <w:fldChar w:fldCharType="separate"/>
            </w:r>
            <w:r w:rsidR="00AB2F79">
              <w:rPr>
                <w:lang w:eastAsia="en-GB"/>
              </w:rPr>
              <w:t>2.1.1.1</w:t>
            </w:r>
            <w:r w:rsidRPr="004E6EB6">
              <w:rPr>
                <w:lang w:eastAsia="en-GB"/>
              </w:rPr>
              <w:fldChar w:fldCharType="end"/>
            </w:r>
            <w:r w:rsidRPr="004E6EB6">
              <w:rPr>
                <w:lang w:eastAsia="en-GB"/>
              </w:rPr>
              <w:t xml:space="preserve"> </w:t>
            </w:r>
            <w:r w:rsidRPr="00CA5D2A">
              <w:rPr>
                <w:lang w:eastAsia="en-GB"/>
              </w:rPr>
              <w:tab/>
            </w:r>
            <w:r w:rsidRPr="00535622">
              <w:rPr>
                <w:highlight w:val="yellow"/>
                <w:lang w:eastAsia="en-GB"/>
              </w:rPr>
              <w:t>Deviations from Production Control - Chart F2</w:t>
            </w:r>
          </w:p>
        </w:tc>
        <w:tc>
          <w:tcPr>
            <w:tcW w:w="6657" w:type="dxa"/>
            <w:gridSpan w:val="3"/>
          </w:tcPr>
          <w:p w14:paraId="0CC24A3D" w14:textId="17C7FDDF" w:rsidR="00EF10CF" w:rsidRPr="004E6EB6" w:rsidRDefault="00EF10CF" w:rsidP="003B7576">
            <w:pPr>
              <w:pStyle w:val="Bodyjustified"/>
              <w:spacing w:before="20" w:line="276" w:lineRule="auto"/>
              <w:ind w:left="57" w:right="57"/>
              <w:jc w:val="left"/>
              <w:rPr>
                <w:lang w:eastAsia="en-GB"/>
              </w:rPr>
            </w:pPr>
            <w:r w:rsidRPr="004E6EB6">
              <w:rPr>
                <w:lang w:eastAsia="en-GB"/>
              </w:rPr>
              <w:t>Para. 5.2.1, Dimension Check:</w:t>
            </w:r>
            <w:r w:rsidR="003B7576">
              <w:rPr>
                <w:lang w:eastAsia="en-GB"/>
              </w:rPr>
              <w:t xml:space="preserve"> </w:t>
            </w:r>
            <w:r w:rsidRPr="004E6EB6">
              <w:rPr>
                <w:lang w:eastAsia="en-GB"/>
              </w:rPr>
              <w:t>A 100% inspection may be performed.</w:t>
            </w:r>
          </w:p>
        </w:tc>
      </w:tr>
      <w:tr w:rsidR="00EF10CF" w:rsidRPr="004E6EB6" w14:paraId="3E1D5BA2" w14:textId="77777777" w:rsidTr="0045098B">
        <w:trPr>
          <w:trHeight w:val="283"/>
        </w:trPr>
        <w:tc>
          <w:tcPr>
            <w:tcW w:w="3407" w:type="dxa"/>
          </w:tcPr>
          <w:p w14:paraId="4B37BD8E" w14:textId="3FB678ED" w:rsidR="00EF10CF" w:rsidRPr="004E6EB6" w:rsidRDefault="00EF10CF" w:rsidP="00EF10CF">
            <w:pPr>
              <w:pStyle w:val="Bodyjustified"/>
              <w:spacing w:before="20" w:after="40" w:line="276" w:lineRule="auto"/>
              <w:ind w:left="57" w:right="57"/>
              <w:jc w:val="left"/>
              <w:rPr>
                <w:lang w:eastAsia="en-GB"/>
              </w:rPr>
            </w:pPr>
            <w:r w:rsidRPr="004E6EB6">
              <w:rPr>
                <w:lang w:eastAsia="en-GB"/>
              </w:rPr>
              <w:t xml:space="preserve">Para. </w:t>
            </w:r>
            <w:r w:rsidRPr="004E6EB6">
              <w:rPr>
                <w:lang w:eastAsia="en-GB"/>
              </w:rPr>
              <w:fldChar w:fldCharType="begin"/>
            </w:r>
            <w:r w:rsidRPr="004E6EB6">
              <w:rPr>
                <w:lang w:eastAsia="en-GB"/>
              </w:rPr>
              <w:instrText xml:space="preserve"> REF _Ref497913491 \r \h  \* MERGEFORMAT </w:instrText>
            </w:r>
            <w:r w:rsidRPr="004E6EB6">
              <w:rPr>
                <w:lang w:eastAsia="en-GB"/>
              </w:rPr>
            </w:r>
            <w:r w:rsidRPr="004E6EB6">
              <w:rPr>
                <w:lang w:eastAsia="en-GB"/>
              </w:rPr>
              <w:fldChar w:fldCharType="separate"/>
            </w:r>
            <w:r w:rsidR="00AB2F79">
              <w:rPr>
                <w:lang w:eastAsia="en-GB"/>
              </w:rPr>
              <w:t>2.1.1.3</w:t>
            </w:r>
            <w:r w:rsidRPr="004E6EB6">
              <w:rPr>
                <w:lang w:eastAsia="en-GB"/>
              </w:rPr>
              <w:fldChar w:fldCharType="end"/>
            </w:r>
            <w:r w:rsidRPr="004E6EB6">
              <w:rPr>
                <w:lang w:eastAsia="en-GB"/>
              </w:rPr>
              <w:t xml:space="preserve"> </w:t>
            </w:r>
            <w:r w:rsidRPr="000332C5">
              <w:rPr>
                <w:lang w:eastAsia="en-GB"/>
              </w:rPr>
              <w:tab/>
            </w:r>
            <w:r w:rsidRPr="00535622">
              <w:rPr>
                <w:highlight w:val="yellow"/>
                <w:lang w:eastAsia="en-GB"/>
              </w:rPr>
              <w:t>Deviations from Qualification and Periodic Tests - Chart F4</w:t>
            </w:r>
          </w:p>
        </w:tc>
        <w:tc>
          <w:tcPr>
            <w:tcW w:w="6657" w:type="dxa"/>
            <w:gridSpan w:val="3"/>
          </w:tcPr>
          <w:p w14:paraId="1E75E1AF" w14:textId="77777777" w:rsidR="00EF10CF" w:rsidRPr="004E6EB6" w:rsidRDefault="00EF10CF" w:rsidP="00EF10CF">
            <w:pPr>
              <w:pStyle w:val="Bodyjustified"/>
              <w:spacing w:before="20" w:after="40" w:line="276" w:lineRule="auto"/>
              <w:ind w:left="57" w:right="57"/>
              <w:jc w:val="left"/>
              <w:rPr>
                <w:lang w:eastAsia="en-GB"/>
              </w:rPr>
            </w:pPr>
            <w:r w:rsidRPr="004E6EB6">
              <w:rPr>
                <w:lang w:eastAsia="en-GB"/>
              </w:rPr>
              <w:t>Para. 8.3.1.3, Voltage Proof: Not applicable.</w:t>
            </w:r>
          </w:p>
          <w:p w14:paraId="2B5FA7BB" w14:textId="77777777" w:rsidR="00EF10CF" w:rsidRPr="004E6EB6" w:rsidRDefault="00EF10CF" w:rsidP="00EF10CF">
            <w:pPr>
              <w:pStyle w:val="Bodyjustified"/>
              <w:spacing w:before="120" w:line="276" w:lineRule="auto"/>
              <w:ind w:left="57" w:right="57"/>
              <w:jc w:val="left"/>
              <w:rPr>
                <w:lang w:eastAsia="en-GB"/>
              </w:rPr>
            </w:pPr>
            <w:r w:rsidRPr="004E6EB6">
              <w:rPr>
                <w:lang w:eastAsia="en-GB"/>
              </w:rPr>
              <w:t>Para. 8.10, Climatic Sequence:</w:t>
            </w:r>
          </w:p>
          <w:p w14:paraId="0FB26A68" w14:textId="77777777" w:rsidR="00EF10CF" w:rsidRPr="004E6EB6" w:rsidRDefault="00EF10CF" w:rsidP="00EF10CF">
            <w:pPr>
              <w:pStyle w:val="Bodyjustified"/>
              <w:numPr>
                <w:ilvl w:val="0"/>
                <w:numId w:val="41"/>
              </w:numPr>
              <w:spacing w:before="20" w:after="40" w:line="276" w:lineRule="auto"/>
              <w:ind w:left="417" w:right="57"/>
              <w:jc w:val="left"/>
              <w:rPr>
                <w:rFonts w:cs="Times New Roman"/>
                <w:color w:val="auto"/>
                <w:w w:val="100"/>
                <w:lang w:val="en-US"/>
              </w:rPr>
            </w:pPr>
            <w:r w:rsidRPr="004E6EB6">
              <w:rPr>
                <w:rFonts w:cs="Times New Roman"/>
                <w:color w:val="auto"/>
                <w:w w:val="100"/>
                <w:lang w:val="en-US"/>
              </w:rPr>
              <w:t>Para. 8.10.5, Low Air Pressure: Not applicable</w:t>
            </w:r>
          </w:p>
          <w:p w14:paraId="4AA8D778" w14:textId="77777777" w:rsidR="00EF10CF" w:rsidRPr="004E6EB6" w:rsidRDefault="00EF10CF" w:rsidP="00EF10CF">
            <w:pPr>
              <w:pStyle w:val="Bodyjustified"/>
              <w:numPr>
                <w:ilvl w:val="0"/>
                <w:numId w:val="41"/>
              </w:numPr>
              <w:spacing w:before="20" w:after="40" w:line="276" w:lineRule="auto"/>
              <w:ind w:left="417" w:right="57"/>
              <w:jc w:val="left"/>
              <w:rPr>
                <w:rFonts w:cs="Times New Roman"/>
                <w:color w:val="auto"/>
                <w:w w:val="100"/>
                <w:lang w:val="en-US"/>
              </w:rPr>
            </w:pPr>
            <w:r w:rsidRPr="004E6EB6">
              <w:rPr>
                <w:rFonts w:cs="Times New Roman"/>
                <w:color w:val="auto"/>
                <w:w w:val="100"/>
                <w:lang w:val="en-US"/>
              </w:rPr>
              <w:t>Para. 8.10.7, DC Load: Not applicable</w:t>
            </w:r>
          </w:p>
          <w:p w14:paraId="346FBFC9" w14:textId="4A5EFF91" w:rsidR="00EF10CF" w:rsidRPr="004E6EB6" w:rsidRDefault="00EF10CF" w:rsidP="00D16D52">
            <w:pPr>
              <w:pStyle w:val="Bodyjustified"/>
              <w:spacing w:before="120" w:after="40" w:line="276" w:lineRule="auto"/>
              <w:ind w:left="57" w:right="57"/>
              <w:jc w:val="left"/>
              <w:rPr>
                <w:lang w:eastAsia="en-GB"/>
              </w:rPr>
            </w:pPr>
            <w:r w:rsidRPr="004E6EB6">
              <w:rPr>
                <w:lang w:eastAsia="en-GB"/>
              </w:rPr>
              <w:t>Para. 8.15, Permanence of Marking: Not applicable</w:t>
            </w:r>
          </w:p>
        </w:tc>
      </w:tr>
      <w:tr w:rsidR="0018502E" w:rsidRPr="004E6EB6" w14:paraId="48B800B8" w14:textId="77777777" w:rsidTr="0045098B">
        <w:trPr>
          <w:trHeight w:val="283"/>
        </w:trPr>
        <w:tc>
          <w:tcPr>
            <w:tcW w:w="3407" w:type="dxa"/>
            <w:vMerge w:val="restart"/>
          </w:tcPr>
          <w:p w14:paraId="309F9392" w14:textId="6C72E09E" w:rsidR="0018502E" w:rsidRPr="004E6EB6" w:rsidRDefault="0018502E" w:rsidP="0018502E">
            <w:pPr>
              <w:pStyle w:val="Bodyjustified"/>
              <w:spacing w:before="20" w:after="40" w:line="276" w:lineRule="auto"/>
              <w:ind w:left="57" w:right="57"/>
              <w:jc w:val="left"/>
              <w:rPr>
                <w:lang w:eastAsia="en-GB"/>
              </w:rPr>
            </w:pPr>
            <w:r w:rsidRPr="00535622">
              <w:rPr>
                <w:highlight w:val="yellow"/>
                <w:lang w:eastAsia="en-GB"/>
              </w:rPr>
              <w:t xml:space="preserve">Para. </w:t>
            </w:r>
            <w:r w:rsidRPr="00535622">
              <w:rPr>
                <w:highlight w:val="yellow"/>
                <w:lang w:eastAsia="en-GB"/>
              </w:rPr>
              <w:fldChar w:fldCharType="begin"/>
            </w:r>
            <w:r w:rsidRPr="00535622">
              <w:rPr>
                <w:highlight w:val="yellow"/>
                <w:lang w:eastAsia="en-GB"/>
              </w:rPr>
              <w:instrText xml:space="preserve"> REF _Ref497913814 \r \h  \* MERGEFORMAT </w:instrText>
            </w:r>
            <w:r w:rsidRPr="00535622">
              <w:rPr>
                <w:highlight w:val="yellow"/>
                <w:lang w:eastAsia="en-GB"/>
              </w:rPr>
            </w:r>
            <w:r w:rsidRPr="00535622">
              <w:rPr>
                <w:highlight w:val="yellow"/>
                <w:lang w:eastAsia="en-GB"/>
              </w:rPr>
              <w:fldChar w:fldCharType="separate"/>
            </w:r>
            <w:r w:rsidR="00AB2F79" w:rsidRPr="00535622">
              <w:rPr>
                <w:highlight w:val="yellow"/>
                <w:lang w:eastAsia="en-GB"/>
              </w:rPr>
              <w:t>2.2</w:t>
            </w:r>
            <w:r w:rsidRPr="00535622">
              <w:rPr>
                <w:highlight w:val="yellow"/>
                <w:lang w:eastAsia="en-GB"/>
              </w:rPr>
              <w:fldChar w:fldCharType="end"/>
            </w:r>
            <w:r w:rsidRPr="00535622">
              <w:rPr>
                <w:highlight w:val="yellow"/>
                <w:lang w:eastAsia="en-GB"/>
              </w:rPr>
              <w:t xml:space="preserve"> Marking</w:t>
            </w:r>
          </w:p>
        </w:tc>
        <w:tc>
          <w:tcPr>
            <w:tcW w:w="6657" w:type="dxa"/>
            <w:gridSpan w:val="3"/>
          </w:tcPr>
          <w:p w14:paraId="1C87A948" w14:textId="571F5EF2" w:rsidR="0018502E" w:rsidRDefault="0018502E" w:rsidP="00EF10CF">
            <w:pPr>
              <w:pStyle w:val="Bodyjustified"/>
              <w:spacing w:before="20" w:after="40" w:line="276" w:lineRule="auto"/>
              <w:ind w:left="57" w:right="57"/>
              <w:jc w:val="left"/>
              <w:rPr>
                <w:lang w:eastAsia="en-GB"/>
              </w:rPr>
            </w:pPr>
            <w:r w:rsidRPr="004E6EB6">
              <w:rPr>
                <w:lang w:eastAsia="en-GB"/>
              </w:rPr>
              <w:t>Marking of Tolerance on Resistance Value</w:t>
            </w:r>
            <w:r>
              <w:rPr>
                <w:lang w:eastAsia="en-GB"/>
              </w:rPr>
              <w:t>:</w:t>
            </w:r>
          </w:p>
          <w:p w14:paraId="74ED252C" w14:textId="3D846E49" w:rsidR="0018502E" w:rsidRPr="004E6EB6" w:rsidRDefault="0018502E" w:rsidP="00EF10CF">
            <w:pPr>
              <w:pStyle w:val="Bodyjustified"/>
              <w:spacing w:before="20" w:after="40" w:line="276" w:lineRule="auto"/>
              <w:ind w:left="57" w:right="57"/>
              <w:jc w:val="left"/>
              <w:rPr>
                <w:lang w:eastAsia="en-GB"/>
              </w:rPr>
            </w:pPr>
            <w:r w:rsidRPr="004E6EB6">
              <w:rPr>
                <w:lang w:eastAsia="en-GB"/>
              </w:rPr>
              <w:t>The tolerance on resistance value may be marked using the actual numeric value (0.5% or 1%) instead of the specified code letter.</w:t>
            </w:r>
          </w:p>
        </w:tc>
      </w:tr>
      <w:tr w:rsidR="0018502E" w:rsidRPr="00450523" w14:paraId="4FFB0DE2" w14:textId="77777777" w:rsidTr="0045098B">
        <w:trPr>
          <w:trHeight w:val="283"/>
        </w:trPr>
        <w:tc>
          <w:tcPr>
            <w:tcW w:w="3407" w:type="dxa"/>
            <w:vMerge/>
          </w:tcPr>
          <w:p w14:paraId="560076B9" w14:textId="04068FE1" w:rsidR="0018502E" w:rsidRPr="004E6EB6" w:rsidRDefault="0018502E" w:rsidP="00EF10CF">
            <w:pPr>
              <w:pStyle w:val="Bodyjustified"/>
              <w:spacing w:before="20" w:after="40" w:line="276" w:lineRule="auto"/>
              <w:ind w:left="57" w:right="57"/>
              <w:jc w:val="left"/>
              <w:rPr>
                <w:lang w:eastAsia="en-GB"/>
              </w:rPr>
            </w:pPr>
          </w:p>
        </w:tc>
        <w:tc>
          <w:tcPr>
            <w:tcW w:w="6657" w:type="dxa"/>
            <w:gridSpan w:val="3"/>
          </w:tcPr>
          <w:p w14:paraId="21DF3CC9" w14:textId="02C7E4A7" w:rsidR="0018502E" w:rsidRDefault="0018502E" w:rsidP="00EF10CF">
            <w:pPr>
              <w:pStyle w:val="Bodyjustified"/>
              <w:spacing w:before="20" w:line="276" w:lineRule="auto"/>
              <w:ind w:left="57" w:right="57"/>
              <w:jc w:val="left"/>
              <w:rPr>
                <w:lang w:eastAsia="en-GB"/>
              </w:rPr>
            </w:pPr>
            <w:r w:rsidRPr="004E6EB6">
              <w:rPr>
                <w:lang w:eastAsia="en-GB"/>
              </w:rPr>
              <w:t>Marking of Traceability Information</w:t>
            </w:r>
            <w:r>
              <w:rPr>
                <w:lang w:eastAsia="en-GB"/>
              </w:rPr>
              <w:t>:</w:t>
            </w:r>
          </w:p>
          <w:p w14:paraId="55B252DB" w14:textId="6DAD0680" w:rsidR="0018502E" w:rsidRPr="004E6EB6" w:rsidRDefault="0018502E" w:rsidP="00EF10CF">
            <w:pPr>
              <w:pStyle w:val="Bodyjustified"/>
              <w:spacing w:before="20" w:line="276" w:lineRule="auto"/>
              <w:ind w:left="57" w:right="57"/>
              <w:jc w:val="left"/>
              <w:rPr>
                <w:lang w:eastAsia="en-GB"/>
              </w:rPr>
            </w:pPr>
            <w:r w:rsidRPr="004E6EB6">
              <w:rPr>
                <w:lang w:eastAsia="en-GB"/>
              </w:rPr>
              <w:t>The manufacturing date code may be marked using a three-digit code where:</w:t>
            </w:r>
          </w:p>
          <w:p w14:paraId="6325533F" w14:textId="3E2F75B2" w:rsidR="0018502E" w:rsidRPr="004E6EB6" w:rsidRDefault="0018502E" w:rsidP="00DD5E98">
            <w:pPr>
              <w:pStyle w:val="BulletList"/>
              <w:spacing w:after="120"/>
              <w:ind w:left="414" w:right="57" w:hanging="357"/>
              <w:contextualSpacing w:val="0"/>
              <w:rPr>
                <w:lang w:eastAsia="en-GB"/>
              </w:rPr>
            </w:pPr>
            <w:r w:rsidRPr="004E6EB6">
              <w:rPr>
                <w:lang w:eastAsia="en-GB"/>
              </w:rPr>
              <w:t>the first digit is a letter to indicate the year of manufacture in accordance with the first digit of the two-character code for year and month in a twenty</w:t>
            </w:r>
            <w:r w:rsidRPr="004E6EB6">
              <w:rPr>
                <w:lang w:eastAsia="en-GB"/>
              </w:rPr>
              <w:noBreakHyphen/>
              <w:t>year cycle in IEC Publication No. 60062.</w:t>
            </w:r>
          </w:p>
          <w:p w14:paraId="6AD775EA" w14:textId="4DD74F8D" w:rsidR="0018502E" w:rsidRPr="004E6EB6" w:rsidRDefault="0018502E" w:rsidP="00EF10CF">
            <w:pPr>
              <w:pStyle w:val="BulletList"/>
              <w:spacing w:after="120"/>
              <w:ind w:left="417" w:right="57"/>
              <w:rPr>
                <w:lang w:eastAsia="en-GB"/>
              </w:rPr>
            </w:pPr>
            <w:r w:rsidRPr="004E6EB6">
              <w:rPr>
                <w:lang w:eastAsia="en-GB"/>
              </w:rPr>
              <w:t>the last two digits indicate the week of the year (i.e. 01 to 52) during which encapsulation or the final production process occurred.</w:t>
            </w:r>
          </w:p>
          <w:p w14:paraId="5B470E43" w14:textId="2A012A6C" w:rsidR="0018502E" w:rsidRPr="00450523" w:rsidRDefault="0018502E" w:rsidP="00EF10CF">
            <w:pPr>
              <w:pStyle w:val="Bodyjustified"/>
              <w:spacing w:before="20" w:after="40" w:line="276" w:lineRule="auto"/>
              <w:ind w:left="57" w:right="57"/>
              <w:jc w:val="left"/>
              <w:rPr>
                <w:lang w:eastAsia="en-GB"/>
              </w:rPr>
            </w:pPr>
            <w:r w:rsidRPr="004E6EB6">
              <w:rPr>
                <w:lang w:eastAsia="en-GB"/>
              </w:rPr>
              <w:t xml:space="preserve">For example: R41 for week 41 of </w:t>
            </w:r>
            <w:r w:rsidRPr="000301A7">
              <w:rPr>
                <w:highlight w:val="yellow"/>
                <w:lang w:eastAsia="en-GB"/>
              </w:rPr>
              <w:t>202</w:t>
            </w:r>
            <w:r w:rsidR="000301A7" w:rsidRPr="000301A7">
              <w:rPr>
                <w:highlight w:val="yellow"/>
                <w:lang w:eastAsia="en-GB"/>
              </w:rPr>
              <w:t>4</w:t>
            </w:r>
          </w:p>
        </w:tc>
      </w:tr>
    </w:tbl>
    <w:p w14:paraId="6D50865E" w14:textId="35218CDA" w:rsidR="00450523" w:rsidRPr="00A8431F" w:rsidRDefault="00450523" w:rsidP="00450523">
      <w:pPr>
        <w:pStyle w:val="Title2"/>
      </w:pPr>
    </w:p>
    <w:sectPr w:rsidR="00450523" w:rsidRPr="00A8431F" w:rsidSect="005C0AD0">
      <w:headerReference w:type="even" r:id="rId25"/>
      <w:headerReference w:type="default" r:id="rId26"/>
      <w:footerReference w:type="even" r:id="rId27"/>
      <w:footerReference w:type="default" r:id="rId28"/>
      <w:headerReference w:type="first" r:id="rId29"/>
      <w:footerReference w:type="first" r:id="rId30"/>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CBAFC" w14:textId="77777777" w:rsidR="00E30C4F" w:rsidRDefault="00E30C4F" w:rsidP="00546706">
      <w:r>
        <w:separator/>
      </w:r>
    </w:p>
    <w:p w14:paraId="067E3D1A" w14:textId="77777777" w:rsidR="00E30C4F" w:rsidRDefault="00E30C4F" w:rsidP="00546706"/>
    <w:p w14:paraId="33FAC2F9" w14:textId="77777777" w:rsidR="00E30C4F" w:rsidRDefault="00E30C4F" w:rsidP="00546706"/>
    <w:p w14:paraId="36168A99" w14:textId="77777777" w:rsidR="00E30C4F" w:rsidRDefault="00E30C4F" w:rsidP="00546706"/>
    <w:p w14:paraId="19CFD5A5" w14:textId="77777777" w:rsidR="00E30C4F" w:rsidRDefault="00E30C4F"/>
    <w:p w14:paraId="5543C80C" w14:textId="77777777" w:rsidR="00E30C4F" w:rsidRDefault="00E30C4F"/>
    <w:p w14:paraId="245E5B8A" w14:textId="77777777" w:rsidR="00E30C4F" w:rsidRDefault="00E30C4F"/>
  </w:endnote>
  <w:endnote w:type="continuationSeparator" w:id="0">
    <w:p w14:paraId="079E3A75" w14:textId="77777777" w:rsidR="00E30C4F" w:rsidRDefault="00E30C4F" w:rsidP="00546706">
      <w:r>
        <w:continuationSeparator/>
      </w:r>
    </w:p>
    <w:p w14:paraId="5C355EB0" w14:textId="77777777" w:rsidR="00E30C4F" w:rsidRDefault="00E30C4F" w:rsidP="00546706"/>
    <w:p w14:paraId="067E6B05" w14:textId="77777777" w:rsidR="00E30C4F" w:rsidRDefault="00E30C4F" w:rsidP="00546706"/>
    <w:p w14:paraId="3ADC5391" w14:textId="77777777" w:rsidR="00E30C4F" w:rsidRDefault="00E30C4F" w:rsidP="00546706"/>
    <w:p w14:paraId="317EB6B8" w14:textId="77777777" w:rsidR="00E30C4F" w:rsidRDefault="00E30C4F"/>
    <w:p w14:paraId="653490E6" w14:textId="77777777" w:rsidR="00E30C4F" w:rsidRDefault="00E30C4F"/>
    <w:p w14:paraId="2CA7C283" w14:textId="77777777" w:rsidR="00E30C4F" w:rsidRDefault="00E30C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A78EB" w14:textId="77777777" w:rsidR="005C0701" w:rsidRDefault="005C07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53D9F" w14:textId="77777777" w:rsidR="005C0701" w:rsidRDefault="005C07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59C51" w14:textId="77777777" w:rsidR="005C0701" w:rsidRDefault="005C0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12E9F" w14:textId="77777777" w:rsidR="00E30C4F" w:rsidRDefault="00E30C4F" w:rsidP="00546706">
      <w:r>
        <w:separator/>
      </w:r>
    </w:p>
    <w:p w14:paraId="4F067489" w14:textId="77777777" w:rsidR="00E30C4F" w:rsidRDefault="00E30C4F" w:rsidP="00546706"/>
    <w:p w14:paraId="45B17F77" w14:textId="77777777" w:rsidR="00E30C4F" w:rsidRDefault="00E30C4F" w:rsidP="00546706"/>
    <w:p w14:paraId="4573CDF3" w14:textId="77777777" w:rsidR="00E30C4F" w:rsidRDefault="00E30C4F" w:rsidP="00546706"/>
    <w:p w14:paraId="06B0B554" w14:textId="77777777" w:rsidR="00E30C4F" w:rsidRDefault="00E30C4F"/>
    <w:p w14:paraId="44290705" w14:textId="77777777" w:rsidR="00E30C4F" w:rsidRDefault="00E30C4F"/>
    <w:p w14:paraId="74FF2ACC" w14:textId="77777777" w:rsidR="00E30C4F" w:rsidRDefault="00E30C4F"/>
  </w:footnote>
  <w:footnote w:type="continuationSeparator" w:id="0">
    <w:p w14:paraId="041E47D2" w14:textId="77777777" w:rsidR="00E30C4F" w:rsidRDefault="00E30C4F" w:rsidP="00546706">
      <w:r>
        <w:continuationSeparator/>
      </w:r>
    </w:p>
    <w:p w14:paraId="18B5E396" w14:textId="77777777" w:rsidR="00E30C4F" w:rsidRDefault="00E30C4F" w:rsidP="00546706"/>
    <w:p w14:paraId="14E8AFFC" w14:textId="77777777" w:rsidR="00E30C4F" w:rsidRDefault="00E30C4F" w:rsidP="00546706"/>
    <w:p w14:paraId="3DB41CC1" w14:textId="77777777" w:rsidR="00E30C4F" w:rsidRDefault="00E30C4F" w:rsidP="00546706"/>
    <w:p w14:paraId="41BFF985" w14:textId="77777777" w:rsidR="00E30C4F" w:rsidRDefault="00E30C4F"/>
    <w:p w14:paraId="7CD4423F" w14:textId="77777777" w:rsidR="00E30C4F" w:rsidRDefault="00E30C4F"/>
    <w:p w14:paraId="75FE7068" w14:textId="77777777" w:rsidR="00E30C4F" w:rsidRDefault="00E30C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38F49" w14:textId="77777777" w:rsidR="005C0701" w:rsidRDefault="005C07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87" w:type="dxa"/>
      <w:tblLook w:val="04A0" w:firstRow="1" w:lastRow="0" w:firstColumn="1" w:lastColumn="0" w:noHBand="0" w:noVBand="1"/>
    </w:tblPr>
    <w:tblGrid>
      <w:gridCol w:w="3636"/>
      <w:gridCol w:w="3849"/>
      <w:gridCol w:w="2902"/>
    </w:tblGrid>
    <w:tr w:rsidR="004D3DBC" w:rsidRPr="00566CE2" w14:paraId="56892EA3" w14:textId="77777777" w:rsidTr="005C0AD0">
      <w:trPr>
        <w:trHeight w:val="441"/>
      </w:trPr>
      <w:tc>
        <w:tcPr>
          <w:tcW w:w="3584" w:type="dxa"/>
          <w:shd w:val="clear" w:color="auto" w:fill="auto"/>
        </w:tcPr>
        <w:p w14:paraId="1A9A096A" w14:textId="77777777" w:rsidR="004D3DBC" w:rsidRPr="00566CE2" w:rsidRDefault="004D3DBC" w:rsidP="00A531C5">
          <w:pPr>
            <w:spacing w:after="0"/>
            <w:ind w:left="180"/>
          </w:pPr>
          <w:r>
            <w:rPr>
              <w:noProof/>
              <w:lang w:eastAsia="en-GB"/>
            </w:rPr>
            <w:drawing>
              <wp:inline distT="0" distB="0" distL="0" distR="0" wp14:anchorId="32BC29ED" wp14:editId="77A13958">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2267F609" w14:textId="77777777" w:rsidR="004D3DBC" w:rsidRDefault="004D3DBC" w:rsidP="006E4A0A">
          <w:pPr>
            <w:ind w:left="570"/>
            <w:jc w:val="center"/>
          </w:pPr>
          <w:r>
            <w:t>ESCC Detail Specification</w:t>
          </w:r>
        </w:p>
        <w:p w14:paraId="09567889" w14:textId="77777777" w:rsidR="004D3DBC" w:rsidRPr="00566CE2" w:rsidRDefault="004D3DBC" w:rsidP="00A531C5">
          <w:pPr>
            <w:spacing w:after="0"/>
            <w:ind w:left="570"/>
            <w:jc w:val="center"/>
          </w:pPr>
          <w:r w:rsidRPr="00566CE2">
            <w:t xml:space="preserve">No. </w:t>
          </w:r>
          <w:r>
            <w:t>4001/027</w:t>
          </w:r>
        </w:p>
      </w:tc>
      <w:tc>
        <w:tcPr>
          <w:tcW w:w="2915" w:type="dxa"/>
          <w:shd w:val="clear" w:color="auto" w:fill="auto"/>
        </w:tcPr>
        <w:p w14:paraId="555ADB43" w14:textId="77777777" w:rsidR="004D3DBC" w:rsidRPr="00566CE2" w:rsidRDefault="004D3DBC" w:rsidP="00566CE2">
          <w:r w:rsidRPr="00566CE2">
            <w:t xml:space="preserve">PAGE </w:t>
          </w:r>
          <w:r w:rsidRPr="00566CE2">
            <w:fldChar w:fldCharType="begin"/>
          </w:r>
          <w:r w:rsidRPr="00566CE2">
            <w:instrText xml:space="preserve"> PAGE  \* Arabic  \* MERGEFORMAT </w:instrText>
          </w:r>
          <w:r w:rsidRPr="00566CE2">
            <w:fldChar w:fldCharType="separate"/>
          </w:r>
          <w:r w:rsidR="009349F0">
            <w:rPr>
              <w:noProof/>
            </w:rPr>
            <w:t>10</w:t>
          </w:r>
          <w:r w:rsidRPr="00566CE2">
            <w:fldChar w:fldCharType="end"/>
          </w:r>
        </w:p>
        <w:p w14:paraId="199A7BB9" w14:textId="5AFD4831" w:rsidR="004D3DBC" w:rsidRPr="00566CE2" w:rsidRDefault="004D3DBC" w:rsidP="00A531C5">
          <w:pPr>
            <w:spacing w:after="0"/>
          </w:pPr>
          <w:r w:rsidRPr="00255104">
            <w:rPr>
              <w:highlight w:val="yellow"/>
            </w:rPr>
            <w:t xml:space="preserve">ISSUE </w:t>
          </w:r>
          <w:r w:rsidR="00255104" w:rsidRPr="00255104">
            <w:rPr>
              <w:highlight w:val="yellow"/>
            </w:rPr>
            <w:t>9</w:t>
          </w:r>
        </w:p>
      </w:tc>
    </w:tr>
  </w:tbl>
  <w:p w14:paraId="67CF1986" w14:textId="77777777" w:rsidR="004D3DBC" w:rsidRDefault="004D3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B0F71" w14:textId="77777777" w:rsidR="005C0701" w:rsidRDefault="005C0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B50A2D6"/>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F0C1B7B"/>
    <w:multiLevelType w:val="hybridMultilevel"/>
    <w:tmpl w:val="E1D651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5C82D16"/>
    <w:multiLevelType w:val="hybridMultilevel"/>
    <w:tmpl w:val="36CEEDC0"/>
    <w:lvl w:ilvl="0" w:tplc="08090003">
      <w:start w:val="1"/>
      <w:numFmt w:val="bullet"/>
      <w:lvlText w:val="o"/>
      <w:lvlJc w:val="left"/>
      <w:pPr>
        <w:ind w:left="2148" w:hanging="360"/>
      </w:pPr>
      <w:rPr>
        <w:rFonts w:ascii="Courier New" w:hAnsi="Courier New" w:cs="Courier New" w:hint="default"/>
      </w:rPr>
    </w:lvl>
    <w:lvl w:ilvl="1" w:tplc="FFFFFFFF" w:tentative="1">
      <w:start w:val="1"/>
      <w:numFmt w:val="bullet"/>
      <w:lvlText w:val="o"/>
      <w:lvlJc w:val="left"/>
      <w:pPr>
        <w:ind w:left="2868" w:hanging="360"/>
      </w:pPr>
      <w:rPr>
        <w:rFonts w:ascii="Courier New" w:hAnsi="Courier New" w:cs="Courier New" w:hint="default"/>
      </w:rPr>
    </w:lvl>
    <w:lvl w:ilvl="2" w:tplc="FFFFFFFF" w:tentative="1">
      <w:start w:val="1"/>
      <w:numFmt w:val="bullet"/>
      <w:lvlText w:val=""/>
      <w:lvlJc w:val="left"/>
      <w:pPr>
        <w:ind w:left="3588" w:hanging="360"/>
      </w:pPr>
      <w:rPr>
        <w:rFonts w:ascii="Wingdings" w:hAnsi="Wingdings" w:hint="default"/>
      </w:rPr>
    </w:lvl>
    <w:lvl w:ilvl="3" w:tplc="FFFFFFFF" w:tentative="1">
      <w:start w:val="1"/>
      <w:numFmt w:val="bullet"/>
      <w:lvlText w:val=""/>
      <w:lvlJc w:val="left"/>
      <w:pPr>
        <w:ind w:left="4308" w:hanging="360"/>
      </w:pPr>
      <w:rPr>
        <w:rFonts w:ascii="Symbol" w:hAnsi="Symbol" w:hint="default"/>
      </w:rPr>
    </w:lvl>
    <w:lvl w:ilvl="4" w:tplc="FFFFFFFF" w:tentative="1">
      <w:start w:val="1"/>
      <w:numFmt w:val="bullet"/>
      <w:lvlText w:val="o"/>
      <w:lvlJc w:val="left"/>
      <w:pPr>
        <w:ind w:left="5028" w:hanging="360"/>
      </w:pPr>
      <w:rPr>
        <w:rFonts w:ascii="Courier New" w:hAnsi="Courier New" w:cs="Courier New" w:hint="default"/>
      </w:rPr>
    </w:lvl>
    <w:lvl w:ilvl="5" w:tplc="FFFFFFFF" w:tentative="1">
      <w:start w:val="1"/>
      <w:numFmt w:val="bullet"/>
      <w:lvlText w:val=""/>
      <w:lvlJc w:val="left"/>
      <w:pPr>
        <w:ind w:left="5748" w:hanging="360"/>
      </w:pPr>
      <w:rPr>
        <w:rFonts w:ascii="Wingdings" w:hAnsi="Wingdings" w:hint="default"/>
      </w:rPr>
    </w:lvl>
    <w:lvl w:ilvl="6" w:tplc="FFFFFFFF" w:tentative="1">
      <w:start w:val="1"/>
      <w:numFmt w:val="bullet"/>
      <w:lvlText w:val=""/>
      <w:lvlJc w:val="left"/>
      <w:pPr>
        <w:ind w:left="6468" w:hanging="360"/>
      </w:pPr>
      <w:rPr>
        <w:rFonts w:ascii="Symbol" w:hAnsi="Symbol" w:hint="default"/>
      </w:rPr>
    </w:lvl>
    <w:lvl w:ilvl="7" w:tplc="FFFFFFFF" w:tentative="1">
      <w:start w:val="1"/>
      <w:numFmt w:val="bullet"/>
      <w:lvlText w:val="o"/>
      <w:lvlJc w:val="left"/>
      <w:pPr>
        <w:ind w:left="7188" w:hanging="360"/>
      </w:pPr>
      <w:rPr>
        <w:rFonts w:ascii="Courier New" w:hAnsi="Courier New" w:cs="Courier New" w:hint="default"/>
      </w:rPr>
    </w:lvl>
    <w:lvl w:ilvl="8" w:tplc="FFFFFFFF" w:tentative="1">
      <w:start w:val="1"/>
      <w:numFmt w:val="bullet"/>
      <w:lvlText w:val=""/>
      <w:lvlJc w:val="left"/>
      <w:pPr>
        <w:ind w:left="790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A743C70"/>
    <w:multiLevelType w:val="hybridMultilevel"/>
    <w:tmpl w:val="A0AEB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49035569">
    <w:abstractNumId w:val="28"/>
    <w:lvlOverride w:ilvl="0">
      <w:startOverride w:val="1"/>
    </w:lvlOverride>
  </w:num>
  <w:num w:numId="2" w16cid:durableId="1313678227">
    <w:abstractNumId w:val="28"/>
    <w:lvlOverride w:ilvl="0">
      <w:startOverride w:val="1"/>
    </w:lvlOverride>
  </w:num>
  <w:num w:numId="3" w16cid:durableId="150024098">
    <w:abstractNumId w:val="28"/>
    <w:lvlOverride w:ilvl="0">
      <w:startOverride w:val="1"/>
    </w:lvlOverride>
  </w:num>
  <w:num w:numId="4" w16cid:durableId="624778926">
    <w:abstractNumId w:val="28"/>
    <w:lvlOverride w:ilvl="0">
      <w:startOverride w:val="1"/>
    </w:lvlOverride>
  </w:num>
  <w:num w:numId="5" w16cid:durableId="188834029">
    <w:abstractNumId w:val="28"/>
    <w:lvlOverride w:ilvl="0">
      <w:startOverride w:val="1"/>
    </w:lvlOverride>
  </w:num>
  <w:num w:numId="6" w16cid:durableId="1719206786">
    <w:abstractNumId w:val="28"/>
    <w:lvlOverride w:ilvl="0">
      <w:startOverride w:val="1"/>
    </w:lvlOverride>
  </w:num>
  <w:num w:numId="7" w16cid:durableId="1689023834">
    <w:abstractNumId w:val="28"/>
    <w:lvlOverride w:ilvl="0">
      <w:startOverride w:val="1"/>
    </w:lvlOverride>
  </w:num>
  <w:num w:numId="8" w16cid:durableId="890463194">
    <w:abstractNumId w:val="28"/>
    <w:lvlOverride w:ilvl="0">
      <w:startOverride w:val="1"/>
    </w:lvlOverride>
  </w:num>
  <w:num w:numId="9" w16cid:durableId="1841390351">
    <w:abstractNumId w:val="28"/>
    <w:lvlOverride w:ilvl="0">
      <w:startOverride w:val="1"/>
    </w:lvlOverride>
  </w:num>
  <w:num w:numId="10" w16cid:durableId="1815682179">
    <w:abstractNumId w:val="8"/>
  </w:num>
  <w:num w:numId="11" w16cid:durableId="854424852">
    <w:abstractNumId w:val="3"/>
  </w:num>
  <w:num w:numId="12" w16cid:durableId="346030266">
    <w:abstractNumId w:val="29"/>
  </w:num>
  <w:num w:numId="13" w16cid:durableId="37826133">
    <w:abstractNumId w:val="13"/>
  </w:num>
  <w:num w:numId="14" w16cid:durableId="1997762061">
    <w:abstractNumId w:val="14"/>
  </w:num>
  <w:num w:numId="15" w16cid:durableId="1230113255">
    <w:abstractNumId w:val="19"/>
  </w:num>
  <w:num w:numId="16" w16cid:durableId="344794782">
    <w:abstractNumId w:val="28"/>
  </w:num>
  <w:num w:numId="17" w16cid:durableId="1160001022">
    <w:abstractNumId w:val="26"/>
  </w:num>
  <w:num w:numId="18" w16cid:durableId="576593116">
    <w:abstractNumId w:val="27"/>
  </w:num>
  <w:num w:numId="19" w16cid:durableId="1785921614">
    <w:abstractNumId w:val="25"/>
  </w:num>
  <w:num w:numId="20" w16cid:durableId="1264339948">
    <w:abstractNumId w:val="20"/>
  </w:num>
  <w:num w:numId="21" w16cid:durableId="1838809470">
    <w:abstractNumId w:val="16"/>
  </w:num>
  <w:num w:numId="22" w16cid:durableId="858005804">
    <w:abstractNumId w:val="0"/>
  </w:num>
  <w:num w:numId="23" w16cid:durableId="513228933">
    <w:abstractNumId w:val="12"/>
  </w:num>
  <w:num w:numId="24" w16cid:durableId="1435518062">
    <w:abstractNumId w:val="18"/>
  </w:num>
  <w:num w:numId="25" w16cid:durableId="489099857">
    <w:abstractNumId w:val="23"/>
  </w:num>
  <w:num w:numId="26" w16cid:durableId="1476072008">
    <w:abstractNumId w:val="22"/>
  </w:num>
  <w:num w:numId="27" w16cid:durableId="806364174">
    <w:abstractNumId w:val="17"/>
  </w:num>
  <w:num w:numId="28" w16cid:durableId="275334863">
    <w:abstractNumId w:val="11"/>
  </w:num>
  <w:num w:numId="29" w16cid:durableId="1805998630">
    <w:abstractNumId w:val="9"/>
  </w:num>
  <w:num w:numId="30" w16cid:durableId="1806579702">
    <w:abstractNumId w:val="7"/>
  </w:num>
  <w:num w:numId="31" w16cid:durableId="527525122">
    <w:abstractNumId w:val="6"/>
  </w:num>
  <w:num w:numId="32" w16cid:durableId="578754337">
    <w:abstractNumId w:val="5"/>
  </w:num>
  <w:num w:numId="33" w16cid:durableId="1535579986">
    <w:abstractNumId w:val="4"/>
  </w:num>
  <w:num w:numId="34" w16cid:durableId="1028873629">
    <w:abstractNumId w:val="2"/>
  </w:num>
  <w:num w:numId="35" w16cid:durableId="1284578977">
    <w:abstractNumId w:val="1"/>
  </w:num>
  <w:num w:numId="36" w16cid:durableId="1644657224">
    <w:abstractNumId w:val="10"/>
    <w:lvlOverride w:ilvl="0">
      <w:lvl w:ilvl="0">
        <w:start w:val="1"/>
        <w:numFmt w:val="bullet"/>
        <w:lvlText w:val="(b)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9512053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65194913">
    <w:abstractNumId w:val="24"/>
  </w:num>
  <w:num w:numId="39" w16cid:durableId="1401948407">
    <w:abstractNumId w:val="21"/>
  </w:num>
  <w:num w:numId="40" w16cid:durableId="1034118807">
    <w:abstractNumId w:val="13"/>
  </w:num>
  <w:num w:numId="41" w16cid:durableId="1037663284">
    <w:abstractNumId w:val="15"/>
  </w:num>
  <w:num w:numId="42" w16cid:durableId="649141068">
    <w:abstractNumId w:val="14"/>
  </w:num>
  <w:num w:numId="43" w16cid:durableId="33372744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2A"/>
    <w:rsid w:val="00001C80"/>
    <w:rsid w:val="00003AE4"/>
    <w:rsid w:val="0000439C"/>
    <w:rsid w:val="00007701"/>
    <w:rsid w:val="00025EDD"/>
    <w:rsid w:val="000301A7"/>
    <w:rsid w:val="00030AF6"/>
    <w:rsid w:val="000332C5"/>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966A8"/>
    <w:rsid w:val="000A5EC7"/>
    <w:rsid w:val="000B1D42"/>
    <w:rsid w:val="000B4302"/>
    <w:rsid w:val="000B4DEC"/>
    <w:rsid w:val="000C0246"/>
    <w:rsid w:val="000C11E9"/>
    <w:rsid w:val="000C151B"/>
    <w:rsid w:val="000C1E12"/>
    <w:rsid w:val="000C6596"/>
    <w:rsid w:val="000D313F"/>
    <w:rsid w:val="000D3BA4"/>
    <w:rsid w:val="000D53E7"/>
    <w:rsid w:val="000D5575"/>
    <w:rsid w:val="000E52F9"/>
    <w:rsid w:val="000E7EAB"/>
    <w:rsid w:val="000F24BA"/>
    <w:rsid w:val="000F315F"/>
    <w:rsid w:val="000F3340"/>
    <w:rsid w:val="000F4755"/>
    <w:rsid w:val="00101247"/>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0C40"/>
    <w:rsid w:val="00164D15"/>
    <w:rsid w:val="001807FF"/>
    <w:rsid w:val="0018153C"/>
    <w:rsid w:val="00182349"/>
    <w:rsid w:val="0018502E"/>
    <w:rsid w:val="001866E1"/>
    <w:rsid w:val="00187FDE"/>
    <w:rsid w:val="001910B0"/>
    <w:rsid w:val="00192035"/>
    <w:rsid w:val="00192E81"/>
    <w:rsid w:val="001A333C"/>
    <w:rsid w:val="001A6C8D"/>
    <w:rsid w:val="001A7198"/>
    <w:rsid w:val="001A7D31"/>
    <w:rsid w:val="001B4CDC"/>
    <w:rsid w:val="001B4F51"/>
    <w:rsid w:val="001B7C3A"/>
    <w:rsid w:val="001C6E75"/>
    <w:rsid w:val="001C7582"/>
    <w:rsid w:val="001D0BAA"/>
    <w:rsid w:val="001D5074"/>
    <w:rsid w:val="001D669B"/>
    <w:rsid w:val="001E04D9"/>
    <w:rsid w:val="001E1317"/>
    <w:rsid w:val="001E4227"/>
    <w:rsid w:val="001E5284"/>
    <w:rsid w:val="001F0C25"/>
    <w:rsid w:val="001F136F"/>
    <w:rsid w:val="001F54FA"/>
    <w:rsid w:val="001F773B"/>
    <w:rsid w:val="0020029C"/>
    <w:rsid w:val="0021205D"/>
    <w:rsid w:val="002209BF"/>
    <w:rsid w:val="002237AC"/>
    <w:rsid w:val="00231000"/>
    <w:rsid w:val="002333CB"/>
    <w:rsid w:val="00240DB1"/>
    <w:rsid w:val="00241FF4"/>
    <w:rsid w:val="002433E6"/>
    <w:rsid w:val="00247CE8"/>
    <w:rsid w:val="002550BE"/>
    <w:rsid w:val="00255104"/>
    <w:rsid w:val="00256720"/>
    <w:rsid w:val="00272BD0"/>
    <w:rsid w:val="002769FE"/>
    <w:rsid w:val="00276C3A"/>
    <w:rsid w:val="002839B8"/>
    <w:rsid w:val="0028477E"/>
    <w:rsid w:val="00286B9E"/>
    <w:rsid w:val="00296C62"/>
    <w:rsid w:val="002A0A41"/>
    <w:rsid w:val="002A1A78"/>
    <w:rsid w:val="002A4C33"/>
    <w:rsid w:val="002A7591"/>
    <w:rsid w:val="002B19DD"/>
    <w:rsid w:val="002B1A90"/>
    <w:rsid w:val="002B510A"/>
    <w:rsid w:val="002C0D47"/>
    <w:rsid w:val="002C393A"/>
    <w:rsid w:val="002C6E8F"/>
    <w:rsid w:val="002D0A07"/>
    <w:rsid w:val="002D3B45"/>
    <w:rsid w:val="002D4BB4"/>
    <w:rsid w:val="002D75EC"/>
    <w:rsid w:val="002D77CF"/>
    <w:rsid w:val="002E33A6"/>
    <w:rsid w:val="002E5710"/>
    <w:rsid w:val="002E755E"/>
    <w:rsid w:val="002F0FDC"/>
    <w:rsid w:val="002F1DE3"/>
    <w:rsid w:val="003024C2"/>
    <w:rsid w:val="003060C2"/>
    <w:rsid w:val="00306ACC"/>
    <w:rsid w:val="00313E84"/>
    <w:rsid w:val="003179E6"/>
    <w:rsid w:val="003203B1"/>
    <w:rsid w:val="00325C1C"/>
    <w:rsid w:val="003273E4"/>
    <w:rsid w:val="00330CBE"/>
    <w:rsid w:val="00332B2D"/>
    <w:rsid w:val="0033366E"/>
    <w:rsid w:val="003356D4"/>
    <w:rsid w:val="00342DA2"/>
    <w:rsid w:val="00342DCF"/>
    <w:rsid w:val="00343105"/>
    <w:rsid w:val="00344846"/>
    <w:rsid w:val="003448D9"/>
    <w:rsid w:val="00344F6A"/>
    <w:rsid w:val="003505A8"/>
    <w:rsid w:val="0035659C"/>
    <w:rsid w:val="00357275"/>
    <w:rsid w:val="00364662"/>
    <w:rsid w:val="00365B17"/>
    <w:rsid w:val="00367EC4"/>
    <w:rsid w:val="00370073"/>
    <w:rsid w:val="0037029A"/>
    <w:rsid w:val="00374AAD"/>
    <w:rsid w:val="00383EFC"/>
    <w:rsid w:val="003A0780"/>
    <w:rsid w:val="003B4579"/>
    <w:rsid w:val="003B66D8"/>
    <w:rsid w:val="003B7576"/>
    <w:rsid w:val="003C36F5"/>
    <w:rsid w:val="003C47CE"/>
    <w:rsid w:val="003D00BA"/>
    <w:rsid w:val="003D021B"/>
    <w:rsid w:val="003D087C"/>
    <w:rsid w:val="003D1EEA"/>
    <w:rsid w:val="003D3049"/>
    <w:rsid w:val="003D5224"/>
    <w:rsid w:val="003E0F7C"/>
    <w:rsid w:val="003E4D25"/>
    <w:rsid w:val="003E6DCA"/>
    <w:rsid w:val="003E7919"/>
    <w:rsid w:val="003F1363"/>
    <w:rsid w:val="003F78B3"/>
    <w:rsid w:val="00400149"/>
    <w:rsid w:val="0040702E"/>
    <w:rsid w:val="00407390"/>
    <w:rsid w:val="00407763"/>
    <w:rsid w:val="0041202E"/>
    <w:rsid w:val="004125E9"/>
    <w:rsid w:val="0041381C"/>
    <w:rsid w:val="00422841"/>
    <w:rsid w:val="00422AD7"/>
    <w:rsid w:val="0042310A"/>
    <w:rsid w:val="00424D1B"/>
    <w:rsid w:val="0042604C"/>
    <w:rsid w:val="00431DD4"/>
    <w:rsid w:val="0044205B"/>
    <w:rsid w:val="00450523"/>
    <w:rsid w:val="0045098B"/>
    <w:rsid w:val="00451A0B"/>
    <w:rsid w:val="00452B1D"/>
    <w:rsid w:val="00453697"/>
    <w:rsid w:val="00456E16"/>
    <w:rsid w:val="004622E7"/>
    <w:rsid w:val="0046550B"/>
    <w:rsid w:val="0047448F"/>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3DBC"/>
    <w:rsid w:val="004D4AD7"/>
    <w:rsid w:val="004E606D"/>
    <w:rsid w:val="004E6EB6"/>
    <w:rsid w:val="004F75C7"/>
    <w:rsid w:val="00501729"/>
    <w:rsid w:val="00501B6A"/>
    <w:rsid w:val="00502679"/>
    <w:rsid w:val="00510E8F"/>
    <w:rsid w:val="00516A7C"/>
    <w:rsid w:val="005204EC"/>
    <w:rsid w:val="00521F43"/>
    <w:rsid w:val="00522415"/>
    <w:rsid w:val="005240B3"/>
    <w:rsid w:val="00524343"/>
    <w:rsid w:val="00527C68"/>
    <w:rsid w:val="005313F3"/>
    <w:rsid w:val="00535622"/>
    <w:rsid w:val="00535A0F"/>
    <w:rsid w:val="0053603F"/>
    <w:rsid w:val="005373E2"/>
    <w:rsid w:val="00537EB9"/>
    <w:rsid w:val="00540811"/>
    <w:rsid w:val="0054256F"/>
    <w:rsid w:val="00545BC4"/>
    <w:rsid w:val="00546706"/>
    <w:rsid w:val="00554A05"/>
    <w:rsid w:val="00563774"/>
    <w:rsid w:val="00566CE2"/>
    <w:rsid w:val="00574742"/>
    <w:rsid w:val="00581D9F"/>
    <w:rsid w:val="005867BC"/>
    <w:rsid w:val="0059223A"/>
    <w:rsid w:val="005A2BA9"/>
    <w:rsid w:val="005A360D"/>
    <w:rsid w:val="005A437B"/>
    <w:rsid w:val="005A4407"/>
    <w:rsid w:val="005B045E"/>
    <w:rsid w:val="005B3BBE"/>
    <w:rsid w:val="005B7CF2"/>
    <w:rsid w:val="005C0701"/>
    <w:rsid w:val="005C0AD0"/>
    <w:rsid w:val="005C28AF"/>
    <w:rsid w:val="005C4D4A"/>
    <w:rsid w:val="005D3F79"/>
    <w:rsid w:val="005D52F9"/>
    <w:rsid w:val="005E000B"/>
    <w:rsid w:val="005E35E1"/>
    <w:rsid w:val="005E43AC"/>
    <w:rsid w:val="005E6707"/>
    <w:rsid w:val="005F38D6"/>
    <w:rsid w:val="0060581B"/>
    <w:rsid w:val="00605D7C"/>
    <w:rsid w:val="0060751D"/>
    <w:rsid w:val="00607AF4"/>
    <w:rsid w:val="0061022A"/>
    <w:rsid w:val="00610359"/>
    <w:rsid w:val="00611FC5"/>
    <w:rsid w:val="00615817"/>
    <w:rsid w:val="00616619"/>
    <w:rsid w:val="00631428"/>
    <w:rsid w:val="00637701"/>
    <w:rsid w:val="006429D9"/>
    <w:rsid w:val="006474F5"/>
    <w:rsid w:val="00647C0F"/>
    <w:rsid w:val="00647DC7"/>
    <w:rsid w:val="006537D6"/>
    <w:rsid w:val="00655561"/>
    <w:rsid w:val="006622DF"/>
    <w:rsid w:val="006660CA"/>
    <w:rsid w:val="0066662A"/>
    <w:rsid w:val="00667189"/>
    <w:rsid w:val="0068797C"/>
    <w:rsid w:val="00692DC9"/>
    <w:rsid w:val="006A037A"/>
    <w:rsid w:val="006A2045"/>
    <w:rsid w:val="006A27C5"/>
    <w:rsid w:val="006A3DA7"/>
    <w:rsid w:val="006A6A96"/>
    <w:rsid w:val="006A743B"/>
    <w:rsid w:val="006B1B1A"/>
    <w:rsid w:val="006B3E85"/>
    <w:rsid w:val="006B573D"/>
    <w:rsid w:val="006C0DEB"/>
    <w:rsid w:val="006C541D"/>
    <w:rsid w:val="006D20D2"/>
    <w:rsid w:val="006D23D3"/>
    <w:rsid w:val="006D3B4E"/>
    <w:rsid w:val="006D6823"/>
    <w:rsid w:val="006E0963"/>
    <w:rsid w:val="006E2C32"/>
    <w:rsid w:val="006E4A0A"/>
    <w:rsid w:val="006E6594"/>
    <w:rsid w:val="006F0A85"/>
    <w:rsid w:val="006F306D"/>
    <w:rsid w:val="006F3A91"/>
    <w:rsid w:val="007005C4"/>
    <w:rsid w:val="007017AD"/>
    <w:rsid w:val="00706F27"/>
    <w:rsid w:val="00707BCD"/>
    <w:rsid w:val="00712F38"/>
    <w:rsid w:val="00713289"/>
    <w:rsid w:val="00715898"/>
    <w:rsid w:val="00717274"/>
    <w:rsid w:val="007179BB"/>
    <w:rsid w:val="00721196"/>
    <w:rsid w:val="00741D94"/>
    <w:rsid w:val="00742352"/>
    <w:rsid w:val="00743F3A"/>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A60EF"/>
    <w:rsid w:val="007B3676"/>
    <w:rsid w:val="007B3BA4"/>
    <w:rsid w:val="007C115A"/>
    <w:rsid w:val="007C4F6B"/>
    <w:rsid w:val="007C5CAB"/>
    <w:rsid w:val="007C7AE9"/>
    <w:rsid w:val="007D2625"/>
    <w:rsid w:val="007D2B79"/>
    <w:rsid w:val="007D77C5"/>
    <w:rsid w:val="007F0891"/>
    <w:rsid w:val="007F38A6"/>
    <w:rsid w:val="007F5AFE"/>
    <w:rsid w:val="00800A4A"/>
    <w:rsid w:val="008035F9"/>
    <w:rsid w:val="00806B6A"/>
    <w:rsid w:val="008071B7"/>
    <w:rsid w:val="0081025B"/>
    <w:rsid w:val="00812102"/>
    <w:rsid w:val="00814EBE"/>
    <w:rsid w:val="0081614E"/>
    <w:rsid w:val="008268DF"/>
    <w:rsid w:val="00830B59"/>
    <w:rsid w:val="00830D5E"/>
    <w:rsid w:val="00832160"/>
    <w:rsid w:val="00832A13"/>
    <w:rsid w:val="00844D06"/>
    <w:rsid w:val="00852759"/>
    <w:rsid w:val="00862657"/>
    <w:rsid w:val="00862678"/>
    <w:rsid w:val="00866232"/>
    <w:rsid w:val="00871E47"/>
    <w:rsid w:val="00873024"/>
    <w:rsid w:val="00873BE4"/>
    <w:rsid w:val="00885312"/>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8F5823"/>
    <w:rsid w:val="009029A7"/>
    <w:rsid w:val="00902AA0"/>
    <w:rsid w:val="00903614"/>
    <w:rsid w:val="00907473"/>
    <w:rsid w:val="0091096C"/>
    <w:rsid w:val="00916E42"/>
    <w:rsid w:val="0092590A"/>
    <w:rsid w:val="009349F0"/>
    <w:rsid w:val="00935397"/>
    <w:rsid w:val="00936226"/>
    <w:rsid w:val="0094184D"/>
    <w:rsid w:val="00945491"/>
    <w:rsid w:val="00953864"/>
    <w:rsid w:val="00956116"/>
    <w:rsid w:val="00963DEB"/>
    <w:rsid w:val="00970A11"/>
    <w:rsid w:val="00974AAC"/>
    <w:rsid w:val="0098141A"/>
    <w:rsid w:val="00983257"/>
    <w:rsid w:val="009912F5"/>
    <w:rsid w:val="00991AFF"/>
    <w:rsid w:val="00995DCE"/>
    <w:rsid w:val="009966F3"/>
    <w:rsid w:val="00996C18"/>
    <w:rsid w:val="009A09CE"/>
    <w:rsid w:val="009A1554"/>
    <w:rsid w:val="009B2155"/>
    <w:rsid w:val="009B3F3A"/>
    <w:rsid w:val="009C0B50"/>
    <w:rsid w:val="009C0B67"/>
    <w:rsid w:val="009C1E6C"/>
    <w:rsid w:val="009C3241"/>
    <w:rsid w:val="009C342E"/>
    <w:rsid w:val="009C5D8A"/>
    <w:rsid w:val="009D6906"/>
    <w:rsid w:val="009E2341"/>
    <w:rsid w:val="009E38DB"/>
    <w:rsid w:val="009E4C9D"/>
    <w:rsid w:val="009E54F9"/>
    <w:rsid w:val="009E58BF"/>
    <w:rsid w:val="009E7E5A"/>
    <w:rsid w:val="00A001BF"/>
    <w:rsid w:val="00A00EE6"/>
    <w:rsid w:val="00A02CD1"/>
    <w:rsid w:val="00A05B5E"/>
    <w:rsid w:val="00A0662C"/>
    <w:rsid w:val="00A12E55"/>
    <w:rsid w:val="00A13280"/>
    <w:rsid w:val="00A14E45"/>
    <w:rsid w:val="00A20016"/>
    <w:rsid w:val="00A202ED"/>
    <w:rsid w:val="00A22730"/>
    <w:rsid w:val="00A266EF"/>
    <w:rsid w:val="00A268B8"/>
    <w:rsid w:val="00A27031"/>
    <w:rsid w:val="00A313AE"/>
    <w:rsid w:val="00A31B20"/>
    <w:rsid w:val="00A34F84"/>
    <w:rsid w:val="00A35366"/>
    <w:rsid w:val="00A372EB"/>
    <w:rsid w:val="00A4372A"/>
    <w:rsid w:val="00A44693"/>
    <w:rsid w:val="00A44E6C"/>
    <w:rsid w:val="00A47B6C"/>
    <w:rsid w:val="00A5106F"/>
    <w:rsid w:val="00A531C5"/>
    <w:rsid w:val="00A5431C"/>
    <w:rsid w:val="00A57644"/>
    <w:rsid w:val="00A60219"/>
    <w:rsid w:val="00A61D6C"/>
    <w:rsid w:val="00A6210F"/>
    <w:rsid w:val="00A67D54"/>
    <w:rsid w:val="00A7154D"/>
    <w:rsid w:val="00A717F2"/>
    <w:rsid w:val="00A81082"/>
    <w:rsid w:val="00A81A43"/>
    <w:rsid w:val="00A8431F"/>
    <w:rsid w:val="00AA2393"/>
    <w:rsid w:val="00AB2F79"/>
    <w:rsid w:val="00AB4C14"/>
    <w:rsid w:val="00AB5418"/>
    <w:rsid w:val="00AC06D8"/>
    <w:rsid w:val="00AC10C5"/>
    <w:rsid w:val="00AC1F0E"/>
    <w:rsid w:val="00AC721C"/>
    <w:rsid w:val="00AC770D"/>
    <w:rsid w:val="00AD14E6"/>
    <w:rsid w:val="00AE0D6B"/>
    <w:rsid w:val="00AE223F"/>
    <w:rsid w:val="00AE24A5"/>
    <w:rsid w:val="00AE2B68"/>
    <w:rsid w:val="00AE2EDF"/>
    <w:rsid w:val="00AE7178"/>
    <w:rsid w:val="00AE7E22"/>
    <w:rsid w:val="00AF12AA"/>
    <w:rsid w:val="00AF5059"/>
    <w:rsid w:val="00AF5D85"/>
    <w:rsid w:val="00AF622D"/>
    <w:rsid w:val="00AF740E"/>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ACA"/>
    <w:rsid w:val="00B45B07"/>
    <w:rsid w:val="00B46F17"/>
    <w:rsid w:val="00B56821"/>
    <w:rsid w:val="00B57472"/>
    <w:rsid w:val="00B74390"/>
    <w:rsid w:val="00B74C5F"/>
    <w:rsid w:val="00B7533E"/>
    <w:rsid w:val="00B84AEF"/>
    <w:rsid w:val="00B84F03"/>
    <w:rsid w:val="00B85E54"/>
    <w:rsid w:val="00B87AD1"/>
    <w:rsid w:val="00BA28FD"/>
    <w:rsid w:val="00BA4F45"/>
    <w:rsid w:val="00BA55D8"/>
    <w:rsid w:val="00BB0E46"/>
    <w:rsid w:val="00BB7788"/>
    <w:rsid w:val="00BC06A0"/>
    <w:rsid w:val="00BC0DEC"/>
    <w:rsid w:val="00BC2B60"/>
    <w:rsid w:val="00BC2FDA"/>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46DF"/>
    <w:rsid w:val="00C76484"/>
    <w:rsid w:val="00C857BE"/>
    <w:rsid w:val="00C946C8"/>
    <w:rsid w:val="00C94ECA"/>
    <w:rsid w:val="00CA192B"/>
    <w:rsid w:val="00CA4C9A"/>
    <w:rsid w:val="00CA5D2A"/>
    <w:rsid w:val="00CA5E01"/>
    <w:rsid w:val="00CC0DD5"/>
    <w:rsid w:val="00CC1AE1"/>
    <w:rsid w:val="00CC545D"/>
    <w:rsid w:val="00CC5BE7"/>
    <w:rsid w:val="00CC73C5"/>
    <w:rsid w:val="00CD1EB1"/>
    <w:rsid w:val="00CD3DB8"/>
    <w:rsid w:val="00CD4AF6"/>
    <w:rsid w:val="00CD5C06"/>
    <w:rsid w:val="00CD6231"/>
    <w:rsid w:val="00CD63D5"/>
    <w:rsid w:val="00CD692F"/>
    <w:rsid w:val="00CE0851"/>
    <w:rsid w:val="00CE5286"/>
    <w:rsid w:val="00CE6C13"/>
    <w:rsid w:val="00CF2197"/>
    <w:rsid w:val="00CF360F"/>
    <w:rsid w:val="00CF650D"/>
    <w:rsid w:val="00CF711B"/>
    <w:rsid w:val="00CF7B0E"/>
    <w:rsid w:val="00D025DF"/>
    <w:rsid w:val="00D02E35"/>
    <w:rsid w:val="00D05E5F"/>
    <w:rsid w:val="00D1481E"/>
    <w:rsid w:val="00D15D78"/>
    <w:rsid w:val="00D16D52"/>
    <w:rsid w:val="00D21D39"/>
    <w:rsid w:val="00D22ED2"/>
    <w:rsid w:val="00D23BD4"/>
    <w:rsid w:val="00D23D5A"/>
    <w:rsid w:val="00D315DE"/>
    <w:rsid w:val="00D336BF"/>
    <w:rsid w:val="00D4074C"/>
    <w:rsid w:val="00D527F1"/>
    <w:rsid w:val="00D52E59"/>
    <w:rsid w:val="00D56DF1"/>
    <w:rsid w:val="00D61A9B"/>
    <w:rsid w:val="00D653D3"/>
    <w:rsid w:val="00D759B2"/>
    <w:rsid w:val="00D767B3"/>
    <w:rsid w:val="00D808FF"/>
    <w:rsid w:val="00D82E9B"/>
    <w:rsid w:val="00D85DAD"/>
    <w:rsid w:val="00D87110"/>
    <w:rsid w:val="00D90146"/>
    <w:rsid w:val="00D91628"/>
    <w:rsid w:val="00D91710"/>
    <w:rsid w:val="00D92FA9"/>
    <w:rsid w:val="00DA5F74"/>
    <w:rsid w:val="00DB2514"/>
    <w:rsid w:val="00DB49DC"/>
    <w:rsid w:val="00DB5F20"/>
    <w:rsid w:val="00DB63D0"/>
    <w:rsid w:val="00DC30C8"/>
    <w:rsid w:val="00DD0311"/>
    <w:rsid w:val="00DD13FD"/>
    <w:rsid w:val="00DD3A87"/>
    <w:rsid w:val="00DD3BAA"/>
    <w:rsid w:val="00DD5E98"/>
    <w:rsid w:val="00DD624E"/>
    <w:rsid w:val="00DD7683"/>
    <w:rsid w:val="00DE5353"/>
    <w:rsid w:val="00DE5D44"/>
    <w:rsid w:val="00DE5D5B"/>
    <w:rsid w:val="00DF4D8C"/>
    <w:rsid w:val="00E010E4"/>
    <w:rsid w:val="00E0260A"/>
    <w:rsid w:val="00E040F8"/>
    <w:rsid w:val="00E118C3"/>
    <w:rsid w:val="00E17704"/>
    <w:rsid w:val="00E24310"/>
    <w:rsid w:val="00E24C9E"/>
    <w:rsid w:val="00E30C4F"/>
    <w:rsid w:val="00E33C01"/>
    <w:rsid w:val="00E344A6"/>
    <w:rsid w:val="00E37996"/>
    <w:rsid w:val="00E50179"/>
    <w:rsid w:val="00E52133"/>
    <w:rsid w:val="00E5485E"/>
    <w:rsid w:val="00E60D78"/>
    <w:rsid w:val="00E63FA4"/>
    <w:rsid w:val="00E70ABC"/>
    <w:rsid w:val="00E72754"/>
    <w:rsid w:val="00E72BDD"/>
    <w:rsid w:val="00E72D3B"/>
    <w:rsid w:val="00E754B3"/>
    <w:rsid w:val="00E75962"/>
    <w:rsid w:val="00E8041D"/>
    <w:rsid w:val="00E80DB3"/>
    <w:rsid w:val="00E866BC"/>
    <w:rsid w:val="00E87B44"/>
    <w:rsid w:val="00E932F4"/>
    <w:rsid w:val="00E966CB"/>
    <w:rsid w:val="00EA09C2"/>
    <w:rsid w:val="00EA5C6C"/>
    <w:rsid w:val="00EB3CE6"/>
    <w:rsid w:val="00EB436F"/>
    <w:rsid w:val="00EC0559"/>
    <w:rsid w:val="00EC0B79"/>
    <w:rsid w:val="00EC4F58"/>
    <w:rsid w:val="00EC5887"/>
    <w:rsid w:val="00EC6275"/>
    <w:rsid w:val="00EC6AFB"/>
    <w:rsid w:val="00EE0A29"/>
    <w:rsid w:val="00EE4939"/>
    <w:rsid w:val="00EE495F"/>
    <w:rsid w:val="00EE5F42"/>
    <w:rsid w:val="00EE79F4"/>
    <w:rsid w:val="00EE7B86"/>
    <w:rsid w:val="00EF10CF"/>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420AE"/>
    <w:rsid w:val="00F432C8"/>
    <w:rsid w:val="00F54B99"/>
    <w:rsid w:val="00F70BBC"/>
    <w:rsid w:val="00F7799A"/>
    <w:rsid w:val="00F81138"/>
    <w:rsid w:val="00F82207"/>
    <w:rsid w:val="00F83BA5"/>
    <w:rsid w:val="00F854C9"/>
    <w:rsid w:val="00F87FF1"/>
    <w:rsid w:val="00F929F1"/>
    <w:rsid w:val="00FA02F8"/>
    <w:rsid w:val="00FA2995"/>
    <w:rsid w:val="00FA3860"/>
    <w:rsid w:val="00FA56D2"/>
    <w:rsid w:val="00FA73D4"/>
    <w:rsid w:val="00FC0DF5"/>
    <w:rsid w:val="00FC3BD6"/>
    <w:rsid w:val="00FC3EF5"/>
    <w:rsid w:val="00FC491A"/>
    <w:rsid w:val="00FC49C8"/>
    <w:rsid w:val="00FC769C"/>
    <w:rsid w:val="00FD2286"/>
    <w:rsid w:val="00FD560F"/>
    <w:rsid w:val="00FD74B2"/>
    <w:rsid w:val="00FE1B4A"/>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4230F"/>
  <w15:docId w15:val="{D8A018ED-3743-4C48-B515-30456796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104"/>
    <w:pPr>
      <w:spacing w:after="240" w:line="276" w:lineRule="auto"/>
      <w:ind w:left="1418" w:right="-57"/>
      <w:jc w:val="both"/>
    </w:pPr>
    <w:rPr>
      <w:lang w:val="en-GB"/>
    </w:rPr>
  </w:style>
  <w:style w:type="paragraph" w:styleId="Heading1">
    <w:name w:val="heading 1"/>
    <w:basedOn w:val="Normal"/>
    <w:next w:val="Normal"/>
    <w:link w:val="Heading1Char"/>
    <w:autoRedefine/>
    <w:qFormat/>
    <w:rsid w:val="0025510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5510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5510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5510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5510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5510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55104"/>
    <w:pPr>
      <w:spacing w:after="0"/>
      <w:ind w:left="0"/>
      <w:outlineLvl w:val="6"/>
    </w:pPr>
    <w:rPr>
      <w:i/>
      <w:iCs/>
    </w:rPr>
  </w:style>
  <w:style w:type="paragraph" w:styleId="Heading8">
    <w:name w:val="heading 8"/>
    <w:basedOn w:val="Normal"/>
    <w:next w:val="Normal"/>
    <w:link w:val="Heading8Char"/>
    <w:uiPriority w:val="9"/>
    <w:semiHidden/>
    <w:qFormat/>
    <w:rsid w:val="00255104"/>
    <w:pPr>
      <w:numPr>
        <w:ilvl w:val="7"/>
        <w:numId w:val="14"/>
      </w:numPr>
      <w:spacing w:after="0"/>
      <w:outlineLvl w:val="7"/>
    </w:pPr>
  </w:style>
  <w:style w:type="paragraph" w:styleId="Heading9">
    <w:name w:val="heading 9"/>
    <w:basedOn w:val="Normal"/>
    <w:next w:val="Normal"/>
    <w:link w:val="Heading9Char"/>
    <w:uiPriority w:val="9"/>
    <w:semiHidden/>
    <w:qFormat/>
    <w:rsid w:val="0025510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55104"/>
    <w:rPr>
      <w:b/>
      <w:bCs/>
      <w:caps/>
      <w:u w:val="single"/>
      <w:lang w:val="en-GB"/>
    </w:rPr>
  </w:style>
  <w:style w:type="character" w:customStyle="1" w:styleId="Heading2Char">
    <w:name w:val="Heading 2 Char"/>
    <w:link w:val="Heading2"/>
    <w:rsid w:val="00255104"/>
    <w:rPr>
      <w:bCs/>
      <w:caps/>
      <w:u w:val="single"/>
      <w:lang w:val="en-GB"/>
    </w:rPr>
  </w:style>
  <w:style w:type="character" w:customStyle="1" w:styleId="Heading3Char">
    <w:name w:val="Heading 3 Char"/>
    <w:link w:val="Heading3"/>
    <w:rsid w:val="00255104"/>
    <w:rPr>
      <w:bCs/>
      <w:u w:val="single"/>
      <w:lang w:val="en-GB"/>
    </w:rPr>
  </w:style>
  <w:style w:type="character" w:customStyle="1" w:styleId="Heading4Char">
    <w:name w:val="Heading 4 Char"/>
    <w:link w:val="Heading4"/>
    <w:rsid w:val="00255104"/>
    <w:rPr>
      <w:bCs/>
      <w:i/>
      <w:iCs/>
      <w:lang w:val="en-GB"/>
    </w:rPr>
  </w:style>
  <w:style w:type="character" w:customStyle="1" w:styleId="Heading5Char">
    <w:name w:val="Heading 5 Char"/>
    <w:link w:val="Heading5"/>
    <w:rsid w:val="00255104"/>
    <w:rPr>
      <w:bCs/>
      <w:color w:val="000000"/>
      <w:lang w:val="en-GB"/>
    </w:rPr>
  </w:style>
  <w:style w:type="character" w:customStyle="1" w:styleId="Heading6Char">
    <w:name w:val="Heading 6 Char"/>
    <w:link w:val="Heading6"/>
    <w:uiPriority w:val="59"/>
    <w:semiHidden/>
    <w:rsid w:val="00255104"/>
    <w:rPr>
      <w:b/>
      <w:bCs/>
      <w:i/>
      <w:iCs/>
      <w:color w:val="7F7F7F"/>
      <w:lang w:val="en-GB"/>
    </w:rPr>
  </w:style>
  <w:style w:type="character" w:customStyle="1" w:styleId="Heading7Char">
    <w:name w:val="Heading 7 Char"/>
    <w:link w:val="Heading7"/>
    <w:uiPriority w:val="9"/>
    <w:semiHidden/>
    <w:rsid w:val="00255104"/>
    <w:rPr>
      <w:i/>
      <w:iCs/>
      <w:lang w:val="en-GB"/>
    </w:rPr>
  </w:style>
  <w:style w:type="character" w:customStyle="1" w:styleId="Heading8Char">
    <w:name w:val="Heading 8 Char"/>
    <w:link w:val="Heading8"/>
    <w:uiPriority w:val="9"/>
    <w:semiHidden/>
    <w:rsid w:val="00255104"/>
    <w:rPr>
      <w:lang w:val="en-GB"/>
    </w:rPr>
  </w:style>
  <w:style w:type="character" w:customStyle="1" w:styleId="Heading9Char">
    <w:name w:val="Heading 9 Char"/>
    <w:link w:val="Heading9"/>
    <w:uiPriority w:val="9"/>
    <w:semiHidden/>
    <w:rsid w:val="00255104"/>
    <w:rPr>
      <w:i/>
      <w:iCs/>
      <w:spacing w:val="5"/>
      <w:lang w:val="en-GB"/>
    </w:rPr>
  </w:style>
  <w:style w:type="paragraph" w:styleId="Title">
    <w:name w:val="Title"/>
    <w:aliases w:val="Title Bold"/>
    <w:basedOn w:val="Normal"/>
    <w:next w:val="Normal"/>
    <w:link w:val="TitleChar"/>
    <w:qFormat/>
    <w:rsid w:val="0025510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55104"/>
    <w:rPr>
      <w:b/>
      <w:caps/>
      <w:spacing w:val="5"/>
      <w:u w:val="single"/>
      <w:lang w:val="en-GB"/>
    </w:rPr>
  </w:style>
  <w:style w:type="paragraph" w:styleId="Subtitle">
    <w:name w:val="Subtitle"/>
    <w:basedOn w:val="Normal"/>
    <w:next w:val="Normal"/>
    <w:link w:val="SubtitleChar"/>
    <w:qFormat/>
    <w:rsid w:val="00255104"/>
    <w:pPr>
      <w:spacing w:after="600"/>
    </w:pPr>
    <w:rPr>
      <w:i/>
      <w:iCs/>
      <w:spacing w:val="13"/>
      <w:sz w:val="24"/>
      <w:szCs w:val="24"/>
    </w:rPr>
  </w:style>
  <w:style w:type="character" w:customStyle="1" w:styleId="SubtitleChar">
    <w:name w:val="Subtitle Char"/>
    <w:link w:val="Subtitle"/>
    <w:rsid w:val="00255104"/>
    <w:rPr>
      <w:i/>
      <w:iCs/>
      <w:spacing w:val="13"/>
      <w:sz w:val="24"/>
      <w:szCs w:val="24"/>
      <w:lang w:val="en-GB"/>
    </w:rPr>
  </w:style>
  <w:style w:type="paragraph" w:customStyle="1" w:styleId="CoverPageTitle">
    <w:name w:val="Cover Page Title"/>
    <w:basedOn w:val="Normal"/>
    <w:link w:val="CoverPageTitleChar"/>
    <w:qFormat/>
    <w:rsid w:val="00255104"/>
    <w:pPr>
      <w:spacing w:line="360" w:lineRule="auto"/>
      <w:ind w:left="1701" w:right="1650"/>
      <w:jc w:val="center"/>
    </w:pPr>
    <w:rPr>
      <w:rFonts w:cs="Arial"/>
      <w:b/>
      <w:sz w:val="28"/>
      <w:szCs w:val="28"/>
    </w:rPr>
  </w:style>
  <w:style w:type="character" w:customStyle="1" w:styleId="CoverPageTitleChar">
    <w:name w:val="Cover Page Title Char"/>
    <w:link w:val="CoverPageTitle"/>
    <w:rsid w:val="00255104"/>
    <w:rPr>
      <w:rFonts w:cs="Arial"/>
      <w:b/>
      <w:sz w:val="28"/>
      <w:szCs w:val="28"/>
      <w:lang w:val="en-GB"/>
    </w:rPr>
  </w:style>
  <w:style w:type="paragraph" w:styleId="ListParagraph">
    <w:name w:val="List Paragraph"/>
    <w:basedOn w:val="Normal"/>
    <w:link w:val="ListParagraphChar"/>
    <w:uiPriority w:val="34"/>
    <w:rsid w:val="00255104"/>
    <w:pPr>
      <w:ind w:left="720"/>
      <w:contextualSpacing/>
    </w:pPr>
  </w:style>
  <w:style w:type="character" w:customStyle="1" w:styleId="ListParagraphChar">
    <w:name w:val="List Paragraph Char"/>
    <w:link w:val="ListParagraph"/>
    <w:uiPriority w:val="34"/>
    <w:rsid w:val="00255104"/>
    <w:rPr>
      <w:lang w:val="en-GB"/>
    </w:rPr>
  </w:style>
  <w:style w:type="table" w:styleId="TableGrid">
    <w:name w:val="Table Grid"/>
    <w:basedOn w:val="TableNormal"/>
    <w:uiPriority w:val="59"/>
    <w:rsid w:val="0025510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1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104"/>
    <w:rPr>
      <w:rFonts w:ascii="Tahoma" w:hAnsi="Tahoma" w:cs="Tahoma"/>
      <w:sz w:val="16"/>
      <w:szCs w:val="16"/>
      <w:lang w:val="en-GB"/>
    </w:rPr>
  </w:style>
  <w:style w:type="paragraph" w:customStyle="1" w:styleId="FigureTitle">
    <w:name w:val="Figure Title"/>
    <w:basedOn w:val="Normal"/>
    <w:link w:val="FigureTitleChar"/>
    <w:qFormat/>
    <w:rsid w:val="00255104"/>
    <w:pPr>
      <w:keepNext/>
      <w:keepLines/>
      <w:spacing w:before="240" w:after="80"/>
      <w:jc w:val="center"/>
    </w:pPr>
    <w:rPr>
      <w:b/>
      <w:caps/>
      <w:u w:val="single"/>
    </w:rPr>
  </w:style>
  <w:style w:type="paragraph" w:styleId="TOC1">
    <w:name w:val="toc 1"/>
    <w:basedOn w:val="Normal"/>
    <w:next w:val="Normal"/>
    <w:autoRedefine/>
    <w:uiPriority w:val="39"/>
    <w:unhideWhenUsed/>
    <w:rsid w:val="00255104"/>
    <w:pPr>
      <w:tabs>
        <w:tab w:val="right" w:pos="10149"/>
      </w:tabs>
      <w:spacing w:after="100"/>
      <w:ind w:left="1077" w:hanging="1077"/>
    </w:pPr>
    <w:rPr>
      <w:caps/>
    </w:rPr>
  </w:style>
  <w:style w:type="paragraph" w:styleId="TOC2">
    <w:name w:val="toc 2"/>
    <w:basedOn w:val="Normal"/>
    <w:next w:val="Normal"/>
    <w:autoRedefine/>
    <w:uiPriority w:val="39"/>
    <w:unhideWhenUsed/>
    <w:rsid w:val="00255104"/>
    <w:pPr>
      <w:tabs>
        <w:tab w:val="right" w:pos="10147"/>
      </w:tabs>
      <w:spacing w:after="100"/>
      <w:ind w:left="1077" w:hanging="1077"/>
    </w:pPr>
    <w:rPr>
      <w:caps/>
    </w:rPr>
  </w:style>
  <w:style w:type="paragraph" w:styleId="TOC3">
    <w:name w:val="toc 3"/>
    <w:basedOn w:val="Normal"/>
    <w:next w:val="Normal"/>
    <w:autoRedefine/>
    <w:uiPriority w:val="39"/>
    <w:unhideWhenUsed/>
    <w:rsid w:val="00255104"/>
    <w:pPr>
      <w:tabs>
        <w:tab w:val="right" w:pos="10149"/>
      </w:tabs>
      <w:spacing w:after="100"/>
      <w:ind w:left="1077" w:hanging="1077"/>
    </w:pPr>
  </w:style>
  <w:style w:type="paragraph" w:styleId="TOC4">
    <w:name w:val="toc 4"/>
    <w:basedOn w:val="Normal"/>
    <w:next w:val="Normal"/>
    <w:autoRedefine/>
    <w:uiPriority w:val="39"/>
    <w:unhideWhenUsed/>
    <w:rsid w:val="00255104"/>
    <w:pPr>
      <w:tabs>
        <w:tab w:val="right" w:pos="10149"/>
      </w:tabs>
      <w:spacing w:after="100"/>
      <w:ind w:left="1077" w:hanging="1077"/>
    </w:pPr>
  </w:style>
  <w:style w:type="paragraph" w:styleId="TOC5">
    <w:name w:val="toc 5"/>
    <w:basedOn w:val="Normal"/>
    <w:next w:val="Normal"/>
    <w:autoRedefine/>
    <w:uiPriority w:val="39"/>
    <w:unhideWhenUsed/>
    <w:rsid w:val="00255104"/>
    <w:pPr>
      <w:tabs>
        <w:tab w:val="right" w:pos="10149"/>
      </w:tabs>
      <w:spacing w:after="100"/>
      <w:ind w:left="1077" w:hanging="1077"/>
    </w:pPr>
  </w:style>
  <w:style w:type="paragraph" w:customStyle="1" w:styleId="Dashlist">
    <w:name w:val="Dash list"/>
    <w:basedOn w:val="Normal"/>
    <w:link w:val="DashlistChar"/>
    <w:qFormat/>
    <w:rsid w:val="00255104"/>
    <w:pPr>
      <w:numPr>
        <w:numId w:val="12"/>
      </w:numPr>
      <w:spacing w:after="0" w:line="240" w:lineRule="auto"/>
      <w:ind w:left="1777" w:right="0"/>
    </w:pPr>
  </w:style>
  <w:style w:type="character" w:customStyle="1" w:styleId="DashlistChar">
    <w:name w:val="Dash list Char"/>
    <w:link w:val="Dashlist"/>
    <w:rsid w:val="00255104"/>
    <w:rPr>
      <w:lang w:val="en-GB"/>
    </w:rPr>
  </w:style>
  <w:style w:type="paragraph" w:customStyle="1" w:styleId="Bodyjustified">
    <w:name w:val="Body justified"/>
    <w:link w:val="BodyjustifiedChar"/>
    <w:uiPriority w:val="99"/>
    <w:rsid w:val="0025510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55104"/>
    <w:rPr>
      <w:rFonts w:eastAsia="Arial" w:cs="Helvetica"/>
      <w:color w:val="000000"/>
      <w:w w:val="0"/>
      <w:lang w:val="en-GB"/>
    </w:rPr>
  </w:style>
  <w:style w:type="paragraph" w:customStyle="1" w:styleId="BulletList">
    <w:name w:val="Bullet List"/>
    <w:basedOn w:val="ListParagraph"/>
    <w:link w:val="BulletListChar"/>
    <w:qFormat/>
    <w:rsid w:val="00255104"/>
    <w:pPr>
      <w:numPr>
        <w:numId w:val="13"/>
      </w:numPr>
      <w:ind w:left="1777" w:right="0"/>
    </w:pPr>
  </w:style>
  <w:style w:type="character" w:customStyle="1" w:styleId="BulletListChar">
    <w:name w:val="Bullet List Char"/>
    <w:link w:val="BulletList"/>
    <w:rsid w:val="00255104"/>
    <w:rPr>
      <w:lang w:val="en-GB"/>
    </w:rPr>
  </w:style>
  <w:style w:type="paragraph" w:customStyle="1" w:styleId="numericallist">
    <w:name w:val="numerical list"/>
    <w:basedOn w:val="Normal"/>
    <w:link w:val="numericallistChar"/>
    <w:qFormat/>
    <w:rsid w:val="00255104"/>
    <w:pPr>
      <w:numPr>
        <w:ilvl w:val="6"/>
        <w:numId w:val="14"/>
      </w:numPr>
      <w:spacing w:after="0" w:line="240" w:lineRule="auto"/>
    </w:pPr>
  </w:style>
  <w:style w:type="character" w:customStyle="1" w:styleId="numericallistChar">
    <w:name w:val="numerical list Char"/>
    <w:link w:val="numericallist"/>
    <w:rsid w:val="00255104"/>
    <w:rPr>
      <w:lang w:val="en-GB"/>
    </w:rPr>
  </w:style>
  <w:style w:type="character" w:styleId="PlaceholderText">
    <w:name w:val="Placeholder Text"/>
    <w:basedOn w:val="DefaultParagraphFont"/>
    <w:uiPriority w:val="99"/>
    <w:semiHidden/>
    <w:rsid w:val="00255104"/>
    <w:rPr>
      <w:color w:val="808080"/>
    </w:rPr>
  </w:style>
  <w:style w:type="paragraph" w:customStyle="1" w:styleId="Leftalign">
    <w:name w:val="Left align"/>
    <w:basedOn w:val="Normal"/>
    <w:link w:val="LeftalignChar"/>
    <w:qFormat/>
    <w:rsid w:val="00255104"/>
    <w:pPr>
      <w:spacing w:after="0" w:line="240" w:lineRule="auto"/>
      <w:ind w:left="0" w:right="0"/>
    </w:pPr>
    <w:rPr>
      <w:rFonts w:eastAsia="Arial" w:cs="Arial"/>
    </w:rPr>
  </w:style>
  <w:style w:type="character" w:customStyle="1" w:styleId="LeftalignChar">
    <w:name w:val="Left align Char"/>
    <w:link w:val="Leftalign"/>
    <w:rsid w:val="00255104"/>
    <w:rPr>
      <w:rFonts w:eastAsia="Arial" w:cs="Arial"/>
      <w:lang w:val="en-GB"/>
    </w:rPr>
  </w:style>
  <w:style w:type="character" w:styleId="Hyperlink">
    <w:name w:val="Hyperlink"/>
    <w:basedOn w:val="DefaultParagraphFont"/>
    <w:uiPriority w:val="99"/>
    <w:rsid w:val="00255104"/>
    <w:rPr>
      <w:color w:val="0000FF" w:themeColor="hyperlink"/>
      <w:u w:val="none"/>
    </w:rPr>
  </w:style>
  <w:style w:type="character" w:customStyle="1" w:styleId="FigureTitleChar">
    <w:name w:val="Figure Title Char"/>
    <w:basedOn w:val="DefaultParagraphFont"/>
    <w:link w:val="FigureTitle"/>
    <w:rsid w:val="00255104"/>
    <w:rPr>
      <w:b/>
      <w:caps/>
      <w:u w:val="single"/>
      <w:lang w:val="en-GB"/>
    </w:rPr>
  </w:style>
  <w:style w:type="paragraph" w:customStyle="1" w:styleId="BASEDON">
    <w:name w:val="BASED ON"/>
    <w:basedOn w:val="CoverPageTitle"/>
    <w:link w:val="BASEDONChar"/>
    <w:qFormat/>
    <w:rsid w:val="00255104"/>
    <w:pPr>
      <w:spacing w:before="360" w:after="480"/>
    </w:pPr>
    <w:rPr>
      <w:caps/>
    </w:rPr>
  </w:style>
  <w:style w:type="character" w:customStyle="1" w:styleId="BASEDONChar">
    <w:name w:val="BASED ON Char"/>
    <w:link w:val="BASEDON"/>
    <w:rsid w:val="00255104"/>
    <w:rPr>
      <w:rFonts w:cs="Arial"/>
      <w:b/>
      <w:caps/>
      <w:sz w:val="28"/>
      <w:szCs w:val="28"/>
      <w:lang w:val="en-GB"/>
    </w:rPr>
  </w:style>
  <w:style w:type="paragraph" w:customStyle="1" w:styleId="NOTES">
    <w:name w:val="NOTES"/>
    <w:link w:val="NOTESChar"/>
    <w:qFormat/>
    <w:rsid w:val="00255104"/>
    <w:pPr>
      <w:keepNext/>
      <w:spacing w:before="240"/>
      <w:ind w:firstLine="1440"/>
    </w:pPr>
    <w:rPr>
      <w:rFonts w:eastAsia="Arial" w:cs="Helvetica"/>
      <w:b/>
      <w:caps/>
      <w:color w:val="000000"/>
      <w:u w:val="single"/>
      <w:lang w:val="en-GB"/>
    </w:rPr>
  </w:style>
  <w:style w:type="character" w:customStyle="1" w:styleId="NOTESChar">
    <w:name w:val="NOTES Char"/>
    <w:link w:val="NOTES"/>
    <w:rsid w:val="00255104"/>
    <w:rPr>
      <w:rFonts w:eastAsia="Arial" w:cs="Helvetica"/>
      <w:b/>
      <w:caps/>
      <w:color w:val="000000"/>
      <w:u w:val="single"/>
      <w:lang w:val="en-GB"/>
    </w:rPr>
  </w:style>
  <w:style w:type="paragraph" w:customStyle="1" w:styleId="TableTitle">
    <w:name w:val="Table Title"/>
    <w:basedOn w:val="BodyText"/>
    <w:link w:val="TableTitleChar"/>
    <w:qFormat/>
    <w:rsid w:val="0025510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5510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55104"/>
    <w:rPr>
      <w:lang w:val="fr-FR" w:eastAsia="fr-FR"/>
    </w:rPr>
  </w:style>
  <w:style w:type="character" w:customStyle="1" w:styleId="TableTitleChar">
    <w:name w:val="Table Title Char"/>
    <w:link w:val="TableTitle"/>
    <w:rsid w:val="00255104"/>
    <w:rPr>
      <w:b/>
      <w:caps/>
      <w:u w:val="single"/>
      <w:lang w:eastAsia="fr-FR"/>
    </w:rPr>
  </w:style>
  <w:style w:type="paragraph" w:customStyle="1" w:styleId="Bullet2">
    <w:name w:val="Bullet 2"/>
    <w:qFormat/>
    <w:rsid w:val="00255104"/>
    <w:pPr>
      <w:numPr>
        <w:numId w:val="15"/>
      </w:numPr>
      <w:ind w:left="2344"/>
    </w:pPr>
    <w:rPr>
      <w:lang w:val="en-GB"/>
    </w:rPr>
  </w:style>
  <w:style w:type="paragraph" w:customStyle="1" w:styleId="Aligncenter">
    <w:name w:val="Align center"/>
    <w:basedOn w:val="Bodyjustified"/>
    <w:link w:val="AligncenterChar"/>
    <w:qFormat/>
    <w:rsid w:val="00255104"/>
    <w:pPr>
      <w:keepNext/>
    </w:pPr>
  </w:style>
  <w:style w:type="character" w:customStyle="1" w:styleId="AligncenterChar">
    <w:name w:val="Align center Char"/>
    <w:link w:val="Aligncenter"/>
    <w:rsid w:val="00255104"/>
    <w:rPr>
      <w:rFonts w:eastAsia="Arial" w:cs="Helvetica"/>
      <w:color w:val="000000"/>
      <w:w w:val="0"/>
      <w:lang w:val="en-GB"/>
    </w:rPr>
  </w:style>
  <w:style w:type="paragraph" w:customStyle="1" w:styleId="alphabeticallist">
    <w:name w:val="alphabetical list"/>
    <w:basedOn w:val="BodyText"/>
    <w:link w:val="alphabeticallistChar"/>
    <w:qFormat/>
    <w:rsid w:val="0025510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55104"/>
    <w:rPr>
      <w:lang w:val="en-GB" w:eastAsia="fr-FR"/>
    </w:rPr>
  </w:style>
  <w:style w:type="paragraph" w:styleId="ListNumber">
    <w:name w:val="List Number"/>
    <w:basedOn w:val="Normal"/>
    <w:uiPriority w:val="99"/>
    <w:semiHidden/>
    <w:unhideWhenUsed/>
    <w:rsid w:val="00255104"/>
    <w:pPr>
      <w:numPr>
        <w:numId w:val="10"/>
      </w:numPr>
      <w:contextualSpacing/>
    </w:pPr>
  </w:style>
  <w:style w:type="paragraph" w:styleId="ListNumber2">
    <w:name w:val="List Number 2"/>
    <w:basedOn w:val="Normal"/>
    <w:uiPriority w:val="99"/>
    <w:semiHidden/>
    <w:unhideWhenUsed/>
    <w:rsid w:val="00255104"/>
    <w:pPr>
      <w:numPr>
        <w:numId w:val="11"/>
      </w:numPr>
      <w:contextualSpacing/>
    </w:pPr>
  </w:style>
  <w:style w:type="paragraph" w:customStyle="1" w:styleId="Title2">
    <w:name w:val="Title 2"/>
    <w:basedOn w:val="Normal"/>
    <w:link w:val="Title2Char"/>
    <w:qFormat/>
    <w:rsid w:val="0025510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55104"/>
    <w:rPr>
      <w:caps/>
      <w:u w:val="single"/>
      <w:lang w:val="en-GB"/>
    </w:rPr>
  </w:style>
  <w:style w:type="paragraph" w:customStyle="1" w:styleId="NB">
    <w:name w:val="N.B."/>
    <w:link w:val="NBChar"/>
    <w:qFormat/>
    <w:rsid w:val="00255104"/>
    <w:pPr>
      <w:keepNext/>
      <w:spacing w:before="240"/>
      <w:ind w:left="1418"/>
    </w:pPr>
    <w:rPr>
      <w:b/>
      <w:caps/>
      <w:u w:val="single"/>
      <w:lang w:val="en-GB"/>
    </w:rPr>
  </w:style>
  <w:style w:type="character" w:customStyle="1" w:styleId="NBChar">
    <w:name w:val="N.B. Char"/>
    <w:basedOn w:val="DefaultParagraphFont"/>
    <w:link w:val="NB"/>
    <w:rsid w:val="00255104"/>
    <w:rPr>
      <w:b/>
      <w:caps/>
      <w:u w:val="single"/>
      <w:lang w:val="en-GB"/>
    </w:rPr>
  </w:style>
  <w:style w:type="paragraph" w:customStyle="1" w:styleId="AppendixTitle">
    <w:name w:val="Appendix Title"/>
    <w:basedOn w:val="Normal"/>
    <w:qFormat/>
    <w:rsid w:val="00255104"/>
    <w:pPr>
      <w:keepNext/>
      <w:keepLines/>
      <w:spacing w:after="0"/>
      <w:jc w:val="center"/>
    </w:pPr>
    <w:rPr>
      <w:b/>
      <w:caps/>
      <w:spacing w:val="5"/>
      <w:u w:val="single"/>
    </w:rPr>
  </w:style>
  <w:style w:type="paragraph" w:styleId="Header">
    <w:name w:val="header"/>
    <w:basedOn w:val="Normal"/>
    <w:link w:val="HeaderChar"/>
    <w:uiPriority w:val="99"/>
    <w:unhideWhenUsed/>
    <w:rsid w:val="0025510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55104"/>
    <w:rPr>
      <w:lang w:val="en-GB"/>
    </w:rPr>
  </w:style>
  <w:style w:type="paragraph" w:styleId="Footer">
    <w:name w:val="footer"/>
    <w:basedOn w:val="Normal"/>
    <w:link w:val="FooterChar"/>
    <w:uiPriority w:val="99"/>
    <w:unhideWhenUsed/>
    <w:rsid w:val="002551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5104"/>
    <w:rPr>
      <w:lang w:val="en-GB"/>
    </w:rPr>
  </w:style>
  <w:style w:type="paragraph" w:customStyle="1" w:styleId="Rightalign">
    <w:name w:val="Right align"/>
    <w:basedOn w:val="Normal"/>
    <w:link w:val="RightalignChar"/>
    <w:qFormat/>
    <w:rsid w:val="00255104"/>
    <w:pPr>
      <w:spacing w:after="0" w:line="240" w:lineRule="auto"/>
      <w:ind w:left="0" w:right="0"/>
    </w:pPr>
    <w:rPr>
      <w:rFonts w:eastAsia="Arial" w:cs="Arial"/>
    </w:rPr>
  </w:style>
  <w:style w:type="character" w:customStyle="1" w:styleId="RightalignChar">
    <w:name w:val="Right align Char"/>
    <w:link w:val="Rightalign"/>
    <w:rsid w:val="00255104"/>
    <w:rPr>
      <w:rFonts w:eastAsia="Arial" w:cs="Arial"/>
      <w:lang w:val="en-GB"/>
    </w:rPr>
  </w:style>
  <w:style w:type="numbering" w:customStyle="1" w:styleId="NoList1">
    <w:name w:val="No List1"/>
    <w:next w:val="NoList"/>
    <w:uiPriority w:val="99"/>
    <w:semiHidden/>
    <w:unhideWhenUsed/>
    <w:rsid w:val="00255104"/>
  </w:style>
  <w:style w:type="paragraph" w:customStyle="1" w:styleId="Tableofcontents">
    <w:name w:val="Table of contents"/>
    <w:basedOn w:val="Normal"/>
    <w:link w:val="TableofcontentsChar"/>
    <w:qFormat/>
    <w:rsid w:val="0025510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55104"/>
    <w:rPr>
      <w:b/>
      <w:bCs/>
      <w:caps/>
      <w:u w:val="single"/>
      <w:lang w:val="en-GB" w:bidi="en-US"/>
    </w:rPr>
  </w:style>
  <w:style w:type="paragraph" w:customStyle="1" w:styleId="superscript">
    <w:name w:val="superscript"/>
    <w:basedOn w:val="Normal"/>
    <w:link w:val="superscriptChar"/>
    <w:qFormat/>
    <w:rsid w:val="00255104"/>
    <w:pPr>
      <w:spacing w:after="0" w:line="240" w:lineRule="auto"/>
      <w:ind w:left="0" w:right="0"/>
    </w:pPr>
    <w:rPr>
      <w:vertAlign w:val="superscript"/>
    </w:rPr>
  </w:style>
  <w:style w:type="character" w:customStyle="1" w:styleId="superscriptChar">
    <w:name w:val="superscript Char"/>
    <w:link w:val="superscript"/>
    <w:rsid w:val="00255104"/>
    <w:rPr>
      <w:vertAlign w:val="superscript"/>
      <w:lang w:val="en-GB"/>
    </w:rPr>
  </w:style>
  <w:style w:type="paragraph" w:customStyle="1" w:styleId="subscript">
    <w:name w:val="subscript"/>
    <w:basedOn w:val="Normal"/>
    <w:link w:val="subscriptChar"/>
    <w:qFormat/>
    <w:rsid w:val="00255104"/>
    <w:pPr>
      <w:spacing w:after="0" w:line="240" w:lineRule="auto"/>
      <w:ind w:left="0" w:right="0"/>
    </w:pPr>
    <w:rPr>
      <w:vertAlign w:val="subscript"/>
    </w:rPr>
  </w:style>
  <w:style w:type="character" w:customStyle="1" w:styleId="subscriptChar">
    <w:name w:val="subscript Char"/>
    <w:link w:val="subscript"/>
    <w:rsid w:val="00255104"/>
    <w:rPr>
      <w:vertAlign w:val="subscript"/>
      <w:lang w:val="en-GB"/>
    </w:rPr>
  </w:style>
  <w:style w:type="numbering" w:customStyle="1" w:styleId="NoList2">
    <w:name w:val="No List2"/>
    <w:next w:val="NoList"/>
    <w:uiPriority w:val="99"/>
    <w:semiHidden/>
    <w:unhideWhenUsed/>
    <w:rsid w:val="00255104"/>
  </w:style>
  <w:style w:type="numbering" w:customStyle="1" w:styleId="NoList11">
    <w:name w:val="No List11"/>
    <w:next w:val="NoList"/>
    <w:uiPriority w:val="99"/>
    <w:semiHidden/>
    <w:unhideWhenUsed/>
    <w:rsid w:val="00255104"/>
  </w:style>
  <w:style w:type="paragraph" w:customStyle="1" w:styleId="rightindent">
    <w:name w:val="right indent"/>
    <w:basedOn w:val="Rightalign"/>
    <w:link w:val="rightindentChar"/>
    <w:qFormat/>
    <w:rsid w:val="00255104"/>
    <w:pPr>
      <w:tabs>
        <w:tab w:val="left" w:pos="7920"/>
      </w:tabs>
    </w:pPr>
  </w:style>
  <w:style w:type="character" w:customStyle="1" w:styleId="rightindentChar">
    <w:name w:val="right indent Char"/>
    <w:link w:val="rightindent"/>
    <w:rsid w:val="00255104"/>
    <w:rPr>
      <w:rFonts w:eastAsia="Arial" w:cs="Arial"/>
      <w:lang w:val="en-GB"/>
    </w:rPr>
  </w:style>
  <w:style w:type="paragraph" w:styleId="TOCHeading">
    <w:name w:val="TOC Heading"/>
    <w:basedOn w:val="Heading1"/>
    <w:next w:val="Normal"/>
    <w:link w:val="TOCHeadingChar"/>
    <w:uiPriority w:val="39"/>
    <w:semiHidden/>
    <w:unhideWhenUsed/>
    <w:qFormat/>
    <w:rsid w:val="0025510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5510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55104"/>
    <w:pPr>
      <w:numPr>
        <w:numId w:val="20"/>
      </w:numPr>
      <w:ind w:left="2344"/>
    </w:pPr>
    <w:rPr>
      <w:lang w:val="en-GB"/>
    </w:rPr>
  </w:style>
  <w:style w:type="paragraph" w:customStyle="1" w:styleId="numericalroman">
    <w:name w:val="numerical roman"/>
    <w:basedOn w:val="ListParagraph"/>
    <w:qFormat/>
    <w:rsid w:val="00255104"/>
    <w:pPr>
      <w:numPr>
        <w:numId w:val="21"/>
      </w:numPr>
      <w:ind w:right="0"/>
    </w:pPr>
  </w:style>
  <w:style w:type="paragraph" w:customStyle="1" w:styleId="Body">
    <w:name w:val="Body"/>
    <w:uiPriority w:val="99"/>
    <w:rsid w:val="0061022A"/>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styleId="Caption">
    <w:name w:val="caption"/>
    <w:basedOn w:val="Normal"/>
    <w:next w:val="Normal"/>
    <w:rsid w:val="0025510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55104"/>
    <w:rPr>
      <w:color w:val="800080" w:themeColor="followedHyperlink"/>
      <w:u w:val="single"/>
    </w:rPr>
  </w:style>
  <w:style w:type="character" w:styleId="BookTitle">
    <w:name w:val="Book Title"/>
    <w:basedOn w:val="DefaultParagraphFont"/>
    <w:uiPriority w:val="99"/>
    <w:rsid w:val="00255104"/>
    <w:rPr>
      <w:b/>
      <w:bCs/>
      <w:i/>
      <w:iCs/>
      <w:spacing w:val="5"/>
    </w:rPr>
  </w:style>
  <w:style w:type="character" w:styleId="Emphasis">
    <w:name w:val="Emphasis"/>
    <w:basedOn w:val="DefaultParagraphFont"/>
    <w:uiPriority w:val="20"/>
    <w:rsid w:val="00255104"/>
    <w:rPr>
      <w:i/>
      <w:iCs/>
    </w:rPr>
  </w:style>
  <w:style w:type="character" w:styleId="IntenseEmphasis">
    <w:name w:val="Intense Emphasis"/>
    <w:basedOn w:val="DefaultParagraphFont"/>
    <w:uiPriority w:val="21"/>
    <w:rsid w:val="00255104"/>
    <w:rPr>
      <w:i/>
      <w:iCs/>
      <w:color w:val="4F81BD" w:themeColor="accent1"/>
    </w:rPr>
  </w:style>
  <w:style w:type="paragraph" w:styleId="IntenseQuote">
    <w:name w:val="Intense Quote"/>
    <w:basedOn w:val="Normal"/>
    <w:next w:val="Normal"/>
    <w:link w:val="IntenseQuoteChar"/>
    <w:uiPriority w:val="30"/>
    <w:rsid w:val="0025510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55104"/>
    <w:rPr>
      <w:i/>
      <w:iCs/>
      <w:color w:val="4F81BD" w:themeColor="accent1"/>
      <w:lang w:val="en-GB"/>
    </w:rPr>
  </w:style>
  <w:style w:type="character" w:styleId="IntenseReference">
    <w:name w:val="Intense Reference"/>
    <w:basedOn w:val="DefaultParagraphFont"/>
    <w:uiPriority w:val="32"/>
    <w:rsid w:val="00255104"/>
    <w:rPr>
      <w:b/>
      <w:bCs/>
      <w:smallCaps/>
      <w:color w:val="4F81BD" w:themeColor="accent1"/>
      <w:spacing w:val="5"/>
    </w:rPr>
  </w:style>
  <w:style w:type="paragraph" w:styleId="NoSpacing">
    <w:name w:val="No Spacing"/>
    <w:uiPriority w:val="1"/>
    <w:rsid w:val="00255104"/>
    <w:pPr>
      <w:ind w:left="1418" w:right="-57"/>
      <w:jc w:val="both"/>
    </w:pPr>
    <w:rPr>
      <w:lang w:val="en-GB"/>
    </w:rPr>
  </w:style>
  <w:style w:type="paragraph" w:styleId="Quote">
    <w:name w:val="Quote"/>
    <w:basedOn w:val="Normal"/>
    <w:next w:val="Normal"/>
    <w:link w:val="QuoteChar"/>
    <w:uiPriority w:val="29"/>
    <w:rsid w:val="0025510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55104"/>
    <w:rPr>
      <w:i/>
      <w:iCs/>
      <w:color w:val="404040" w:themeColor="text1" w:themeTint="BF"/>
      <w:lang w:val="en-GB"/>
    </w:rPr>
  </w:style>
  <w:style w:type="character" w:styleId="Strong">
    <w:name w:val="Strong"/>
    <w:basedOn w:val="DefaultParagraphFont"/>
    <w:uiPriority w:val="22"/>
    <w:rsid w:val="00255104"/>
    <w:rPr>
      <w:b/>
      <w:bCs/>
    </w:rPr>
  </w:style>
  <w:style w:type="character" w:styleId="SubtleEmphasis">
    <w:name w:val="Subtle Emphasis"/>
    <w:basedOn w:val="DefaultParagraphFont"/>
    <w:uiPriority w:val="19"/>
    <w:rsid w:val="00255104"/>
    <w:rPr>
      <w:i/>
      <w:iCs/>
      <w:color w:val="404040" w:themeColor="text1" w:themeTint="BF"/>
    </w:rPr>
  </w:style>
  <w:style w:type="character" w:styleId="SubtleReference">
    <w:name w:val="Subtle Reference"/>
    <w:basedOn w:val="DefaultParagraphFont"/>
    <w:uiPriority w:val="31"/>
    <w:rsid w:val="00255104"/>
    <w:rPr>
      <w:smallCaps/>
      <w:color w:val="5A5A5A" w:themeColor="text1" w:themeTint="A5"/>
    </w:rPr>
  </w:style>
  <w:style w:type="table" w:styleId="ListTable3">
    <w:name w:val="List Table 3"/>
    <w:basedOn w:val="TableNormal"/>
    <w:uiPriority w:val="48"/>
    <w:rsid w:val="00F54B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microsoft.com/office/2007/relationships/hdphoto" Target="media/hdphoto1.wdp"/><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escies.org/escc-specs/published/4001.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escies.org/escc-specs/published/4001.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4001.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download/dcrappimp?id=1871" TargetMode="External"/><Relationship Id="rId23" Type="http://schemas.openxmlformats.org/officeDocument/2006/relationships/hyperlink" Target="http://escies.org/escc-specs/published/4001.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escies.org/escc-specs/published/4001.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4001.pdf"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7DE0E-9387-4789-9786-82B968D3F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5DE4AD-9684-4126-846E-87960A423871}">
  <ds:schemaRefs>
    <ds:schemaRef ds:uri="http://schemas.microsoft.com/sharepoint/v3/contenttype/forms"/>
  </ds:schemaRefs>
</ds:datastoreItem>
</file>

<file path=customXml/itemProps3.xml><?xml version="1.0" encoding="utf-8"?>
<ds:datastoreItem xmlns:ds="http://schemas.openxmlformats.org/officeDocument/2006/customXml" ds:itemID="{65332E44-4CA6-497C-AAE6-265B7E692C23}">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14D78D96-F28A-4B8C-BC45-894385C5DD6A}">
  <ds:schemaRefs>
    <ds:schemaRef ds:uri="http://schemas.openxmlformats.org/officeDocument/2006/bibliography"/>
  </ds:schemaRefs>
</ds:datastoreItem>
</file>

<file path=docMetadata/LabelInfo.xml><?xml version="1.0" encoding="utf-8"?>
<clbl:labelList xmlns:clbl="http://schemas.microsoft.com/office/2020/mipLabelMetadata">
  <clbl:label id="{3976fa30-1907-4356-8241-62ea5e1c0256}" enabled="1" method="Standard" siteId="{9a5cacd0-2bef-4dd7-ac5c-7ebe1f54f495}" contentBits="0" removed="0"/>
</clbl:labelList>
</file>

<file path=docProps/app.xml><?xml version="1.0" encoding="utf-8"?>
<Properties xmlns="http://schemas.openxmlformats.org/officeDocument/2006/extended-properties" xmlns:vt="http://schemas.openxmlformats.org/officeDocument/2006/docPropsVTypes">
  <Template>ESCC</Template>
  <TotalTime>0</TotalTime>
  <Pages>14</Pages>
  <Words>3049</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RESISTOR, FIXED, CHIP, METAL FOILBASED ON TYPE  SMP-PW, SMS-PW, SMT-PW</vt:lpstr>
    </vt:vector>
  </TitlesOfParts>
  <Company>Hewlett-Packard Company</Company>
  <LinksUpToDate>false</LinksUpToDate>
  <CharactersWithSpaces>20389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METAL FOILBASED ON TYPE  SMP-PW, SMS-PW, SMT-PW</dc:title>
  <dc:creator>Helga Hahnemann-Englert</dc:creator>
  <cp:lastModifiedBy>James Weiss</cp:lastModifiedBy>
  <cp:revision>2</cp:revision>
  <cp:lastPrinted>2014-06-17T12:42:00Z</cp:lastPrinted>
  <dcterms:created xsi:type="dcterms:W3CDTF">2024-11-07T09:00:00Z</dcterms:created>
  <dcterms:modified xsi:type="dcterms:W3CDTF">2024-11-07T09:00:00Z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