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7409FE" w14:textId="77777777" w:rsidR="00B238AF" w:rsidRPr="00240DB1" w:rsidRDefault="00566CE2" w:rsidP="0037029A">
      <w:pPr>
        <w:ind w:left="0" w:right="-58"/>
        <w:jc w:val="center"/>
      </w:pPr>
      <w:r w:rsidRPr="00240DB1">
        <w:rPr>
          <w:noProof/>
          <w:lang w:eastAsia="en-GB"/>
        </w:rPr>
        <w:drawing>
          <wp:anchor distT="0" distB="0" distL="114300" distR="114300" simplePos="0" relativeHeight="251658241" behindDoc="0" locked="0" layoutInCell="1" allowOverlap="1" wp14:anchorId="4067AF30" wp14:editId="64B8A086">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00B039D5" w14:textId="77777777" w:rsidR="00B238AF" w:rsidRPr="00240DB1" w:rsidRDefault="00B238AF" w:rsidP="00546706">
      <w:pPr>
        <w:rPr>
          <w:rFonts w:cs="Arial"/>
        </w:rPr>
      </w:pPr>
    </w:p>
    <w:p w14:paraId="03A74AB8" w14:textId="77777777" w:rsidR="007F5AFE" w:rsidRPr="00240DB1" w:rsidRDefault="007F5AFE" w:rsidP="008D0546"/>
    <w:p w14:paraId="43EA1A02" w14:textId="77777777" w:rsidR="008B5CFD" w:rsidRPr="00240DB1" w:rsidRDefault="00566CE2" w:rsidP="00007ABE">
      <w:pPr>
        <w:pStyle w:val="BASEDON"/>
        <w:tabs>
          <w:tab w:val="left" w:pos="8505"/>
        </w:tabs>
      </w:pPr>
      <w:r w:rsidRPr="00240DB1">
        <w:rPr>
          <w:noProof/>
          <w:lang w:eastAsia="en-GB"/>
        </w:rPr>
        <mc:AlternateContent>
          <mc:Choice Requires="wps">
            <w:drawing>
              <wp:anchor distT="0" distB="0" distL="114300" distR="114300" simplePos="0" relativeHeight="251658242" behindDoc="0" locked="0" layoutInCell="1" allowOverlap="1" wp14:anchorId="19F31796" wp14:editId="1DDCA658">
                <wp:simplePos x="0" y="0"/>
                <wp:positionH relativeFrom="column">
                  <wp:posOffset>5243398</wp:posOffset>
                </wp:positionH>
                <wp:positionV relativeFrom="paragraph">
                  <wp:posOffset>231724</wp:posOffset>
                </wp:positionV>
                <wp:extent cx="1049867" cy="285293"/>
                <wp:effectExtent l="0" t="0" r="0" b="635"/>
                <wp:wrapNone/>
                <wp:docPr id="1" name="Text Box 1"/>
                <wp:cNvGraphicFramePr/>
                <a:graphic xmlns:a="http://schemas.openxmlformats.org/drawingml/2006/main">
                  <a:graphicData uri="http://schemas.microsoft.com/office/word/2010/wordprocessingShape">
                    <wps:wsp>
                      <wps:cNvSpPr txBox="1"/>
                      <wps:spPr>
                        <a:xfrm>
                          <a:off x="0" y="0"/>
                          <a:ext cx="1049867" cy="28529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78A7C5" w14:textId="43C3D067" w:rsidR="005F6B48" w:rsidRDefault="005F6B48"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7D2507">
                                <w:rPr>
                                  <w:noProof/>
                                </w:rPr>
                                <w:t>13</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F31796" id="_x0000_t202" coordsize="21600,21600" o:spt="202" path="m,l,21600r21600,l21600,xe">
                <v:stroke joinstyle="miter"/>
                <v:path gradientshapeok="t" o:connecttype="rect"/>
              </v:shapetype>
              <v:shape id="Text Box 1" o:spid="_x0000_s1026" type="#_x0000_t202" style="position:absolute;left:0;text-align:left;margin-left:412.85pt;margin-top:18.25pt;width:82.65pt;height:22.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" fillcolor="white [3201]" stroked="f" strokeweight=".5pt">
                <v:textbox>
                  <w:txbxContent>
                    <w:p w14:paraId="0078A7C5" w14:textId="43C3D067" w:rsidR="005F6B48" w:rsidRDefault="005F6B48"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7D2507">
                          <w:rPr>
                            <w:noProof/>
                          </w:rPr>
                          <w:t>13</w:t>
                        </w:r>
                      </w:fldSimple>
                    </w:p>
                  </w:txbxContent>
                </v:textbox>
              </v:shape>
            </w:pict>
          </mc:Fallback>
        </mc:AlternateContent>
      </w:r>
    </w:p>
    <w:p w14:paraId="06F4A7AA" w14:textId="26F02092" w:rsidR="00877E3F" w:rsidRPr="00AE2EDF" w:rsidRDefault="00877E3F" w:rsidP="00007ABE">
      <w:pPr>
        <w:pStyle w:val="BASEDON"/>
        <w:spacing w:after="0"/>
        <w:ind w:left="1525" w:right="1440"/>
      </w:pPr>
      <w:r>
        <w:t xml:space="preserve">CAPACITOR FILTERS, PI-TYPE, </w:t>
      </w:r>
      <w:r w:rsidR="00007ABE">
        <w:t>E</w:t>
      </w:r>
      <w:r>
        <w:t>LECTROMAGNETIC INTERFERENCE</w:t>
      </w:r>
      <w:r w:rsidR="00007ABE">
        <w:t xml:space="preserve"> </w:t>
      </w:r>
      <w:r>
        <w:t>SUPPRESSION</w:t>
      </w:r>
      <w:r w:rsidR="00007ABE">
        <w:t>, SURFACE MOUNT</w:t>
      </w:r>
    </w:p>
    <w:p w14:paraId="72D0CC51" w14:textId="48A1070C" w:rsidR="00877E3F" w:rsidRPr="000F46B7" w:rsidRDefault="00877E3F" w:rsidP="00877E3F">
      <w:pPr>
        <w:pStyle w:val="BASEDON"/>
      </w:pPr>
      <w:r w:rsidRPr="000F46B7">
        <w:t>BASED ON TYPE SF</w:t>
      </w:r>
      <w:r w:rsidR="00007ABE">
        <w:t>CMS 35 TYPE PI</w:t>
      </w:r>
    </w:p>
    <w:p w14:paraId="4F3B3C08" w14:textId="3DA44333"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877E3F">
        <w:t>3008</w:t>
      </w:r>
      <w:r w:rsidR="00007ABE">
        <w:t>/037</w:t>
      </w:r>
    </w:p>
    <w:p w14:paraId="2E7ADB72" w14:textId="77777777" w:rsidR="003273E4" w:rsidRPr="00240DB1" w:rsidRDefault="003273E4" w:rsidP="00877E3F">
      <w:pPr>
        <w:pStyle w:val="CoverPageTitle"/>
        <w:spacing w:after="37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810F6A1" w14:textId="77777777" w:rsidTr="00C946C8">
        <w:trPr>
          <w:trHeight w:val="365"/>
          <w:jc w:val="center"/>
        </w:trPr>
        <w:tc>
          <w:tcPr>
            <w:tcW w:w="4401" w:type="dxa"/>
            <w:shd w:val="clear" w:color="auto" w:fill="auto"/>
            <w:vAlign w:val="center"/>
          </w:tcPr>
          <w:p w14:paraId="3A416467" w14:textId="10DA15D8" w:rsidR="008B5CFD" w:rsidRPr="00240DB1" w:rsidRDefault="008B5CFD" w:rsidP="00533AAD">
            <w:pPr>
              <w:pStyle w:val="Leftalign"/>
              <w:jc w:val="left"/>
            </w:pPr>
            <w:r w:rsidRPr="00240DB1">
              <w:t xml:space="preserve">Issue </w:t>
            </w:r>
            <w:r w:rsidR="00B647AB">
              <w:t>5</w:t>
            </w:r>
            <w:r w:rsidR="00877E3F">
              <w:t xml:space="preserve"> Draft </w:t>
            </w:r>
            <w:r w:rsidR="0030107C" w:rsidRPr="0030107C">
              <w:rPr>
                <w:highlight w:val="yellow"/>
              </w:rPr>
              <w:t>B</w:t>
            </w:r>
          </w:p>
        </w:tc>
        <w:tc>
          <w:tcPr>
            <w:tcW w:w="4349" w:type="dxa"/>
            <w:shd w:val="clear" w:color="auto" w:fill="auto"/>
            <w:vAlign w:val="center"/>
          </w:tcPr>
          <w:p w14:paraId="79B5A1E6" w14:textId="7F5EF08F" w:rsidR="008B5CFD" w:rsidRPr="00B647AB" w:rsidRDefault="0030107C" w:rsidP="00533AAD">
            <w:pPr>
              <w:pStyle w:val="Leftalign"/>
              <w:jc w:val="left"/>
            </w:pPr>
            <w:r w:rsidRPr="0030107C">
              <w:rPr>
                <w:highlight w:val="yellow"/>
              </w:rPr>
              <w:t>April</w:t>
            </w:r>
            <w:r w:rsidR="00D50BAA" w:rsidRPr="00B647AB">
              <w:t xml:space="preserve"> 20</w:t>
            </w:r>
            <w:r w:rsidR="00B647AB">
              <w:t>24</w:t>
            </w:r>
          </w:p>
        </w:tc>
      </w:tr>
    </w:tbl>
    <w:p w14:paraId="4DD264EA" w14:textId="77777777" w:rsidR="008B5CFD" w:rsidRPr="00240DB1" w:rsidRDefault="008B5CFD" w:rsidP="006E2C32">
      <w:pPr>
        <w:pStyle w:val="CoverPageTitle"/>
      </w:pPr>
    </w:p>
    <w:p w14:paraId="1B764A77"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34E63112" wp14:editId="7DF554BB">
            <wp:simplePos x="0" y="0"/>
            <wp:positionH relativeFrom="column">
              <wp:posOffset>2596515</wp:posOffset>
            </wp:positionH>
            <wp:positionV relativeFrom="paragraph">
              <wp:posOffset>83490</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4136876" w14:textId="77777777" w:rsidR="00C946C8" w:rsidRPr="00240DB1" w:rsidRDefault="00C946C8" w:rsidP="00C946C8"/>
    <w:p w14:paraId="179B374F" w14:textId="77777777" w:rsidR="003273E4" w:rsidRPr="00240DB1" w:rsidRDefault="003273E4" w:rsidP="00C946C8"/>
    <w:p w14:paraId="38A58D4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4229530D" w14:textId="77777777" w:rsidR="00080FC5" w:rsidRPr="00240DB1" w:rsidRDefault="00080FC5" w:rsidP="00546706">
      <w:pPr>
        <w:pStyle w:val="Title"/>
        <w:rPr>
          <w:rFonts w:cs="Arial"/>
        </w:rPr>
      </w:pPr>
      <w:r w:rsidRPr="00240DB1">
        <w:rPr>
          <w:rFonts w:cs="Arial"/>
        </w:rPr>
        <w:lastRenderedPageBreak/>
        <w:t>Legal Disclaimer and Copyright</w:t>
      </w:r>
    </w:p>
    <w:p w14:paraId="46640266" w14:textId="52258D34"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w:t>
      </w:r>
      <w:r w:rsidR="00B647AB">
        <w:rPr>
          <w:rFonts w:cs="Arial"/>
        </w:rPr>
        <w:t>24</w:t>
      </w:r>
      <w:r w:rsidR="00877E3F" w:rsidRPr="00B647AB">
        <w:rPr>
          <w:rFonts w:cs="Arial"/>
        </w:rPr>
        <w:t>.</w:t>
      </w:r>
      <w:r w:rsidRPr="00240DB1">
        <w:rPr>
          <w:rFonts w:cs="Arial"/>
        </w:rPr>
        <w:t xml:space="preserve"> All rights reserved.</w:t>
      </w:r>
    </w:p>
    <w:p w14:paraId="05BCD362"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3805FF4A" w14:textId="77777777" w:rsidR="00080FC5" w:rsidRPr="00240DB1" w:rsidRDefault="00080FC5" w:rsidP="00546706">
      <w:pPr>
        <w:rPr>
          <w:rFonts w:cs="Arial"/>
        </w:rPr>
      </w:pPr>
      <w:r w:rsidRPr="00240DB1">
        <w:rPr>
          <w:rFonts w:cs="Arial"/>
        </w:rPr>
        <w:t xml:space="preserve">This publication, without </w:t>
      </w:r>
      <w:r w:rsidR="00A667C4">
        <w:rPr>
          <w:rFonts w:cs="Arial"/>
        </w:rPr>
        <w:t xml:space="preserve">the </w:t>
      </w:r>
      <w:r w:rsidRPr="00240DB1">
        <w:rPr>
          <w:rFonts w:cs="Arial"/>
        </w:rPr>
        <w:t xml:space="preserve">prior permission of the European Space Agency and provided </w:t>
      </w:r>
      <w:r w:rsidR="00A667C4">
        <w:rPr>
          <w:rFonts w:cs="Arial"/>
        </w:rPr>
        <w:t xml:space="preserve">that </w:t>
      </w:r>
      <w:r w:rsidRPr="00240DB1">
        <w:rPr>
          <w:rFonts w:cs="Arial"/>
        </w:rPr>
        <w:t>it is not used for a commercial purpose, may be:</w:t>
      </w:r>
    </w:p>
    <w:p w14:paraId="591F858F" w14:textId="77777777" w:rsidR="000D313F" w:rsidRPr="00240DB1" w:rsidRDefault="000547FA" w:rsidP="00877E3F">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2953AA53"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09B9F0CC" w14:textId="77777777" w:rsidR="006C0DEB" w:rsidRPr="00240DB1" w:rsidRDefault="006C0DEB" w:rsidP="00546706">
      <w:pPr>
        <w:rPr>
          <w:rFonts w:cs="Arial"/>
        </w:rPr>
      </w:pPr>
      <w:r w:rsidRPr="00240DB1">
        <w:rPr>
          <w:rFonts w:cs="Arial"/>
        </w:rPr>
        <w:br w:type="page"/>
      </w:r>
    </w:p>
    <w:p w14:paraId="3D576FE4" w14:textId="77777777" w:rsidR="00B22DBF" w:rsidRPr="00240DB1" w:rsidRDefault="00B22DBF" w:rsidP="00546706">
      <w:pPr>
        <w:pStyle w:val="Title"/>
        <w:rPr>
          <w:rFonts w:cs="Arial"/>
        </w:rPr>
      </w:pPr>
      <w:r w:rsidRPr="00240DB1">
        <w:rPr>
          <w:rFonts w:cs="Arial"/>
        </w:rPr>
        <w:lastRenderedPageBreak/>
        <w:t>DOCUMENTATION CHANGE NOTICE</w:t>
      </w:r>
    </w:p>
    <w:p w14:paraId="5E6C56FE"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893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152"/>
      </w:tblGrid>
      <w:tr w:rsidR="00B22DBF" w:rsidRPr="00240DB1" w14:paraId="7B0AB81D" w14:textId="77777777" w:rsidTr="00A667C4">
        <w:trPr>
          <w:trHeight w:val="365"/>
        </w:trPr>
        <w:tc>
          <w:tcPr>
            <w:tcW w:w="1778" w:type="dxa"/>
            <w:shd w:val="clear" w:color="auto" w:fill="auto"/>
            <w:vAlign w:val="center"/>
          </w:tcPr>
          <w:p w14:paraId="7D522DF4" w14:textId="77777777" w:rsidR="00B22DBF" w:rsidRPr="00240DB1" w:rsidRDefault="00B22DBF" w:rsidP="00DC30C8">
            <w:pPr>
              <w:pStyle w:val="Bodyjustified"/>
              <w:jc w:val="left"/>
            </w:pPr>
            <w:r w:rsidRPr="00240DB1">
              <w:t>DCR No.</w:t>
            </w:r>
          </w:p>
        </w:tc>
        <w:tc>
          <w:tcPr>
            <w:tcW w:w="7152" w:type="dxa"/>
            <w:shd w:val="clear" w:color="auto" w:fill="auto"/>
            <w:vAlign w:val="center"/>
          </w:tcPr>
          <w:p w14:paraId="54B9E81E" w14:textId="77777777" w:rsidR="00B22DBF" w:rsidRPr="00240DB1" w:rsidRDefault="00B22DBF" w:rsidP="00DC30C8">
            <w:pPr>
              <w:pStyle w:val="Bodyjustified"/>
              <w:jc w:val="left"/>
            </w:pPr>
            <w:r w:rsidRPr="00240DB1">
              <w:t>CHANGE DESCRIPTION</w:t>
            </w:r>
          </w:p>
        </w:tc>
      </w:tr>
      <w:tr w:rsidR="00B22DBF" w:rsidRPr="00240DB1" w14:paraId="67C4864B" w14:textId="77777777" w:rsidTr="00A667C4">
        <w:trPr>
          <w:trHeight w:val="365"/>
        </w:trPr>
        <w:tc>
          <w:tcPr>
            <w:tcW w:w="1778" w:type="dxa"/>
            <w:shd w:val="clear" w:color="auto" w:fill="auto"/>
            <w:vAlign w:val="center"/>
          </w:tcPr>
          <w:p w14:paraId="65461BFB" w14:textId="0DED31AA" w:rsidR="00B22DBF" w:rsidRPr="00240DB1" w:rsidRDefault="006E0E96" w:rsidP="005A2BA9">
            <w:pPr>
              <w:pStyle w:val="Leftalign"/>
              <w:jc w:val="left"/>
            </w:pPr>
            <w:hyperlink r:id="rId15" w:history="1">
              <w:r w:rsidR="001F3F79">
                <w:rPr>
                  <w:rStyle w:val="Hyperlink"/>
                </w:rPr>
                <w:t>1625</w:t>
              </w:r>
            </w:hyperlink>
          </w:p>
        </w:tc>
        <w:tc>
          <w:tcPr>
            <w:tcW w:w="7152" w:type="dxa"/>
            <w:shd w:val="clear" w:color="auto" w:fill="auto"/>
            <w:vAlign w:val="center"/>
          </w:tcPr>
          <w:p w14:paraId="4DAC584E" w14:textId="77777777" w:rsidR="00A667C4" w:rsidRPr="00240DB1" w:rsidRDefault="00A667C4" w:rsidP="00877E3F">
            <w:pPr>
              <w:pStyle w:val="Leftalign"/>
              <w:jc w:val="left"/>
            </w:pPr>
            <w:r>
              <w:t xml:space="preserve">Specification </w:t>
            </w:r>
            <w:proofErr w:type="spellStart"/>
            <w:r>
              <w:t>upissued</w:t>
            </w:r>
            <w:proofErr w:type="spellEnd"/>
            <w:r>
              <w:t xml:space="preserve"> to incorporate changes per DCR.</w:t>
            </w:r>
          </w:p>
        </w:tc>
      </w:tr>
    </w:tbl>
    <w:p w14:paraId="7960E2E7" w14:textId="77777777" w:rsidR="00306ACC" w:rsidRPr="00240DB1" w:rsidRDefault="00B22DBF" w:rsidP="0037029A">
      <w:pPr>
        <w:ind w:left="0"/>
      </w:pPr>
      <w:r w:rsidRPr="00240DB1">
        <w:br w:type="page"/>
      </w:r>
    </w:p>
    <w:p w14:paraId="14EDBB32" w14:textId="77777777" w:rsidR="007638F8" w:rsidRPr="00240DB1" w:rsidRDefault="007638F8" w:rsidP="006E2C32">
      <w:pPr>
        <w:pStyle w:val="Tableofcontents"/>
      </w:pPr>
      <w:r w:rsidRPr="00240DB1">
        <w:lastRenderedPageBreak/>
        <w:t>TABLE OF CONTENTS</w:t>
      </w:r>
    </w:p>
    <w:p w14:paraId="2B2CF20A" w14:textId="7C55BD64" w:rsidR="007D2507" w:rsidRDefault="006B573D">
      <w:pPr>
        <w:pStyle w:val="TOC1"/>
        <w:rPr>
          <w:rFonts w:asciiTheme="minorHAnsi" w:eastAsiaTheme="minorEastAsia" w:hAnsiTheme="minorHAnsi" w:cstheme="minorBidi"/>
          <w:caps w:val="0"/>
          <w:noProof/>
          <w:kern w:val="2"/>
          <w:sz w:val="22"/>
          <w:szCs w:val="22"/>
          <w:lang w:eastAsia="en-GB"/>
          <w14:ligatures w14:val="standardContextual"/>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164248185" w:history="1">
        <w:r w:rsidR="007D2507" w:rsidRPr="00C97FD8">
          <w:rPr>
            <w:rStyle w:val="Hyperlink"/>
            <w:noProof/>
          </w:rPr>
          <w:t>1</w:t>
        </w:r>
        <w:r w:rsidR="007D2507">
          <w:rPr>
            <w:rFonts w:asciiTheme="minorHAnsi" w:eastAsiaTheme="minorEastAsia" w:hAnsiTheme="minorHAnsi" w:cstheme="minorBidi"/>
            <w:caps w:val="0"/>
            <w:noProof/>
            <w:kern w:val="2"/>
            <w:sz w:val="22"/>
            <w:szCs w:val="22"/>
            <w:lang w:eastAsia="en-GB"/>
            <w14:ligatures w14:val="standardContextual"/>
          </w:rPr>
          <w:tab/>
        </w:r>
        <w:r w:rsidR="007D2507" w:rsidRPr="00C97FD8">
          <w:rPr>
            <w:rStyle w:val="Hyperlink"/>
            <w:noProof/>
          </w:rPr>
          <w:t>General</w:t>
        </w:r>
        <w:r w:rsidR="007D2507">
          <w:rPr>
            <w:noProof/>
            <w:webHidden/>
          </w:rPr>
          <w:tab/>
        </w:r>
        <w:r w:rsidR="007D2507">
          <w:rPr>
            <w:noProof/>
            <w:webHidden/>
          </w:rPr>
          <w:fldChar w:fldCharType="begin"/>
        </w:r>
        <w:r w:rsidR="007D2507">
          <w:rPr>
            <w:noProof/>
            <w:webHidden/>
          </w:rPr>
          <w:instrText xml:space="preserve"> PAGEREF _Toc164248185 \h </w:instrText>
        </w:r>
        <w:r w:rsidR="007D2507">
          <w:rPr>
            <w:noProof/>
            <w:webHidden/>
          </w:rPr>
        </w:r>
        <w:r w:rsidR="007D2507">
          <w:rPr>
            <w:noProof/>
            <w:webHidden/>
          </w:rPr>
          <w:fldChar w:fldCharType="separate"/>
        </w:r>
        <w:r w:rsidR="007D2507">
          <w:rPr>
            <w:noProof/>
            <w:webHidden/>
          </w:rPr>
          <w:t>5</w:t>
        </w:r>
        <w:r w:rsidR="007D2507">
          <w:rPr>
            <w:noProof/>
            <w:webHidden/>
          </w:rPr>
          <w:fldChar w:fldCharType="end"/>
        </w:r>
      </w:hyperlink>
    </w:p>
    <w:p w14:paraId="764E280C" w14:textId="219B2BF0" w:rsidR="007D2507" w:rsidRDefault="006E0E96">
      <w:pPr>
        <w:pStyle w:val="TOC2"/>
        <w:rPr>
          <w:rFonts w:asciiTheme="minorHAnsi" w:eastAsiaTheme="minorEastAsia" w:hAnsiTheme="minorHAnsi" w:cstheme="minorBidi"/>
          <w:caps w:val="0"/>
          <w:noProof/>
          <w:kern w:val="2"/>
          <w:sz w:val="22"/>
          <w:szCs w:val="22"/>
          <w:lang w:eastAsia="en-GB"/>
          <w14:ligatures w14:val="standardContextual"/>
        </w:rPr>
      </w:pPr>
      <w:hyperlink w:anchor="_Toc164248186" w:history="1">
        <w:r w:rsidR="007D2507" w:rsidRPr="00C97FD8">
          <w:rPr>
            <w:rStyle w:val="Hyperlink"/>
            <w:noProof/>
          </w:rPr>
          <w:t>1.1</w:t>
        </w:r>
        <w:r w:rsidR="007D2507">
          <w:rPr>
            <w:rFonts w:asciiTheme="minorHAnsi" w:eastAsiaTheme="minorEastAsia" w:hAnsiTheme="minorHAnsi" w:cstheme="minorBidi"/>
            <w:caps w:val="0"/>
            <w:noProof/>
            <w:kern w:val="2"/>
            <w:sz w:val="22"/>
            <w:szCs w:val="22"/>
            <w:lang w:eastAsia="en-GB"/>
            <w14:ligatures w14:val="standardContextual"/>
          </w:rPr>
          <w:tab/>
        </w:r>
        <w:r w:rsidR="007D2507" w:rsidRPr="00C97FD8">
          <w:rPr>
            <w:rStyle w:val="Hyperlink"/>
            <w:noProof/>
          </w:rPr>
          <w:t>SCOPE</w:t>
        </w:r>
        <w:r w:rsidR="007D2507">
          <w:rPr>
            <w:noProof/>
            <w:webHidden/>
          </w:rPr>
          <w:tab/>
        </w:r>
        <w:r w:rsidR="007D2507">
          <w:rPr>
            <w:noProof/>
            <w:webHidden/>
          </w:rPr>
          <w:fldChar w:fldCharType="begin"/>
        </w:r>
        <w:r w:rsidR="007D2507">
          <w:rPr>
            <w:noProof/>
            <w:webHidden/>
          </w:rPr>
          <w:instrText xml:space="preserve"> PAGEREF _Toc164248186 \h </w:instrText>
        </w:r>
        <w:r w:rsidR="007D2507">
          <w:rPr>
            <w:noProof/>
            <w:webHidden/>
          </w:rPr>
        </w:r>
        <w:r w:rsidR="007D2507">
          <w:rPr>
            <w:noProof/>
            <w:webHidden/>
          </w:rPr>
          <w:fldChar w:fldCharType="separate"/>
        </w:r>
        <w:r w:rsidR="007D2507">
          <w:rPr>
            <w:noProof/>
            <w:webHidden/>
          </w:rPr>
          <w:t>5</w:t>
        </w:r>
        <w:r w:rsidR="007D2507">
          <w:rPr>
            <w:noProof/>
            <w:webHidden/>
          </w:rPr>
          <w:fldChar w:fldCharType="end"/>
        </w:r>
      </w:hyperlink>
    </w:p>
    <w:p w14:paraId="2F6339F7" w14:textId="3D86DF25" w:rsidR="007D2507" w:rsidRDefault="006E0E96">
      <w:pPr>
        <w:pStyle w:val="TOC2"/>
        <w:rPr>
          <w:rFonts w:asciiTheme="minorHAnsi" w:eastAsiaTheme="minorEastAsia" w:hAnsiTheme="minorHAnsi" w:cstheme="minorBidi"/>
          <w:caps w:val="0"/>
          <w:noProof/>
          <w:kern w:val="2"/>
          <w:sz w:val="22"/>
          <w:szCs w:val="22"/>
          <w:lang w:eastAsia="en-GB"/>
          <w14:ligatures w14:val="standardContextual"/>
        </w:rPr>
      </w:pPr>
      <w:hyperlink w:anchor="_Toc164248187" w:history="1">
        <w:r w:rsidR="007D2507" w:rsidRPr="00C97FD8">
          <w:rPr>
            <w:rStyle w:val="Hyperlink"/>
            <w:noProof/>
          </w:rPr>
          <w:t>1.2</w:t>
        </w:r>
        <w:r w:rsidR="007D2507">
          <w:rPr>
            <w:rFonts w:asciiTheme="minorHAnsi" w:eastAsiaTheme="minorEastAsia" w:hAnsiTheme="minorHAnsi" w:cstheme="minorBidi"/>
            <w:caps w:val="0"/>
            <w:noProof/>
            <w:kern w:val="2"/>
            <w:sz w:val="22"/>
            <w:szCs w:val="22"/>
            <w:lang w:eastAsia="en-GB"/>
            <w14:ligatures w14:val="standardContextual"/>
          </w:rPr>
          <w:tab/>
        </w:r>
        <w:r w:rsidR="007D2507" w:rsidRPr="00C97FD8">
          <w:rPr>
            <w:rStyle w:val="Hyperlink"/>
            <w:noProof/>
          </w:rPr>
          <w:t>APPLICABLE DOCUMENTS</w:t>
        </w:r>
        <w:r w:rsidR="007D2507">
          <w:rPr>
            <w:noProof/>
            <w:webHidden/>
          </w:rPr>
          <w:tab/>
        </w:r>
        <w:r w:rsidR="007D2507">
          <w:rPr>
            <w:noProof/>
            <w:webHidden/>
          </w:rPr>
          <w:fldChar w:fldCharType="begin"/>
        </w:r>
        <w:r w:rsidR="007D2507">
          <w:rPr>
            <w:noProof/>
            <w:webHidden/>
          </w:rPr>
          <w:instrText xml:space="preserve"> PAGEREF _Toc164248187 \h </w:instrText>
        </w:r>
        <w:r w:rsidR="007D2507">
          <w:rPr>
            <w:noProof/>
            <w:webHidden/>
          </w:rPr>
        </w:r>
        <w:r w:rsidR="007D2507">
          <w:rPr>
            <w:noProof/>
            <w:webHidden/>
          </w:rPr>
          <w:fldChar w:fldCharType="separate"/>
        </w:r>
        <w:r w:rsidR="007D2507">
          <w:rPr>
            <w:noProof/>
            <w:webHidden/>
          </w:rPr>
          <w:t>5</w:t>
        </w:r>
        <w:r w:rsidR="007D2507">
          <w:rPr>
            <w:noProof/>
            <w:webHidden/>
          </w:rPr>
          <w:fldChar w:fldCharType="end"/>
        </w:r>
      </w:hyperlink>
    </w:p>
    <w:p w14:paraId="0CB377E6" w14:textId="6881A83B" w:rsidR="007D2507" w:rsidRDefault="006E0E96">
      <w:pPr>
        <w:pStyle w:val="TOC2"/>
        <w:rPr>
          <w:rFonts w:asciiTheme="minorHAnsi" w:eastAsiaTheme="minorEastAsia" w:hAnsiTheme="minorHAnsi" w:cstheme="minorBidi"/>
          <w:caps w:val="0"/>
          <w:noProof/>
          <w:kern w:val="2"/>
          <w:sz w:val="22"/>
          <w:szCs w:val="22"/>
          <w:lang w:eastAsia="en-GB"/>
          <w14:ligatures w14:val="standardContextual"/>
        </w:rPr>
      </w:pPr>
      <w:hyperlink w:anchor="_Toc164248188" w:history="1">
        <w:r w:rsidR="007D2507" w:rsidRPr="00C97FD8">
          <w:rPr>
            <w:rStyle w:val="Hyperlink"/>
            <w:noProof/>
          </w:rPr>
          <w:t>1.3</w:t>
        </w:r>
        <w:r w:rsidR="007D2507">
          <w:rPr>
            <w:rFonts w:asciiTheme="minorHAnsi" w:eastAsiaTheme="minorEastAsia" w:hAnsiTheme="minorHAnsi" w:cstheme="minorBidi"/>
            <w:caps w:val="0"/>
            <w:noProof/>
            <w:kern w:val="2"/>
            <w:sz w:val="22"/>
            <w:szCs w:val="22"/>
            <w:lang w:eastAsia="en-GB"/>
            <w14:ligatures w14:val="standardContextual"/>
          </w:rPr>
          <w:tab/>
        </w:r>
        <w:r w:rsidR="007D2507" w:rsidRPr="00C97FD8">
          <w:rPr>
            <w:rStyle w:val="Hyperlink"/>
            <w:noProof/>
          </w:rPr>
          <w:t>TERMS, DEFINITIONS, ABBREVIATIONS, SYMBOLS AND UNITS</w:t>
        </w:r>
        <w:r w:rsidR="007D2507">
          <w:rPr>
            <w:noProof/>
            <w:webHidden/>
          </w:rPr>
          <w:tab/>
        </w:r>
        <w:r w:rsidR="007D2507">
          <w:rPr>
            <w:noProof/>
            <w:webHidden/>
          </w:rPr>
          <w:fldChar w:fldCharType="begin"/>
        </w:r>
        <w:r w:rsidR="007D2507">
          <w:rPr>
            <w:noProof/>
            <w:webHidden/>
          </w:rPr>
          <w:instrText xml:space="preserve"> PAGEREF _Toc164248188 \h </w:instrText>
        </w:r>
        <w:r w:rsidR="007D2507">
          <w:rPr>
            <w:noProof/>
            <w:webHidden/>
          </w:rPr>
        </w:r>
        <w:r w:rsidR="007D2507">
          <w:rPr>
            <w:noProof/>
            <w:webHidden/>
          </w:rPr>
          <w:fldChar w:fldCharType="separate"/>
        </w:r>
        <w:r w:rsidR="007D2507">
          <w:rPr>
            <w:noProof/>
            <w:webHidden/>
          </w:rPr>
          <w:t>5</w:t>
        </w:r>
        <w:r w:rsidR="007D2507">
          <w:rPr>
            <w:noProof/>
            <w:webHidden/>
          </w:rPr>
          <w:fldChar w:fldCharType="end"/>
        </w:r>
      </w:hyperlink>
    </w:p>
    <w:p w14:paraId="5C0B6AC0" w14:textId="7477A4C8" w:rsidR="007D2507" w:rsidRDefault="006E0E96">
      <w:pPr>
        <w:pStyle w:val="TOC2"/>
        <w:rPr>
          <w:rFonts w:asciiTheme="minorHAnsi" w:eastAsiaTheme="minorEastAsia" w:hAnsiTheme="minorHAnsi" w:cstheme="minorBidi"/>
          <w:caps w:val="0"/>
          <w:noProof/>
          <w:kern w:val="2"/>
          <w:sz w:val="22"/>
          <w:szCs w:val="22"/>
          <w:lang w:eastAsia="en-GB"/>
          <w14:ligatures w14:val="standardContextual"/>
        </w:rPr>
      </w:pPr>
      <w:hyperlink w:anchor="_Toc164248189" w:history="1">
        <w:r w:rsidR="007D2507" w:rsidRPr="00C97FD8">
          <w:rPr>
            <w:rStyle w:val="Hyperlink"/>
            <w:noProof/>
          </w:rPr>
          <w:t>1.4</w:t>
        </w:r>
        <w:r w:rsidR="007D2507">
          <w:rPr>
            <w:rFonts w:asciiTheme="minorHAnsi" w:eastAsiaTheme="minorEastAsia" w:hAnsiTheme="minorHAnsi" w:cstheme="minorBidi"/>
            <w:caps w:val="0"/>
            <w:noProof/>
            <w:kern w:val="2"/>
            <w:sz w:val="22"/>
            <w:szCs w:val="22"/>
            <w:lang w:eastAsia="en-GB"/>
            <w14:ligatures w14:val="standardContextual"/>
          </w:rPr>
          <w:tab/>
        </w:r>
        <w:r w:rsidR="007D2507" w:rsidRPr="00C97FD8">
          <w:rPr>
            <w:rStyle w:val="Hyperlink"/>
            <w:noProof/>
          </w:rPr>
          <w:t>THE ESCC COMPONENT NUMBER AND COMPONENT TYPE VARIANTS</w:t>
        </w:r>
        <w:r w:rsidR="007D2507">
          <w:rPr>
            <w:noProof/>
            <w:webHidden/>
          </w:rPr>
          <w:tab/>
        </w:r>
        <w:r w:rsidR="007D2507">
          <w:rPr>
            <w:noProof/>
            <w:webHidden/>
          </w:rPr>
          <w:fldChar w:fldCharType="begin"/>
        </w:r>
        <w:r w:rsidR="007D2507">
          <w:rPr>
            <w:noProof/>
            <w:webHidden/>
          </w:rPr>
          <w:instrText xml:space="preserve"> PAGEREF _Toc164248189 \h </w:instrText>
        </w:r>
        <w:r w:rsidR="007D2507">
          <w:rPr>
            <w:noProof/>
            <w:webHidden/>
          </w:rPr>
        </w:r>
        <w:r w:rsidR="007D2507">
          <w:rPr>
            <w:noProof/>
            <w:webHidden/>
          </w:rPr>
          <w:fldChar w:fldCharType="separate"/>
        </w:r>
        <w:r w:rsidR="007D2507">
          <w:rPr>
            <w:noProof/>
            <w:webHidden/>
          </w:rPr>
          <w:t>5</w:t>
        </w:r>
        <w:r w:rsidR="007D2507">
          <w:rPr>
            <w:noProof/>
            <w:webHidden/>
          </w:rPr>
          <w:fldChar w:fldCharType="end"/>
        </w:r>
      </w:hyperlink>
    </w:p>
    <w:p w14:paraId="3D0B2A6E" w14:textId="6260D640" w:rsidR="007D2507" w:rsidRDefault="006E0E96">
      <w:pPr>
        <w:pStyle w:val="TOC3"/>
        <w:rPr>
          <w:rFonts w:asciiTheme="minorHAnsi" w:eastAsiaTheme="minorEastAsia" w:hAnsiTheme="minorHAnsi" w:cstheme="minorBidi"/>
          <w:noProof/>
          <w:kern w:val="2"/>
          <w:sz w:val="22"/>
          <w:szCs w:val="22"/>
          <w:lang w:eastAsia="en-GB"/>
          <w14:ligatures w14:val="standardContextual"/>
        </w:rPr>
      </w:pPr>
      <w:hyperlink w:anchor="_Toc164248190" w:history="1">
        <w:r w:rsidR="007D2507" w:rsidRPr="00C97FD8">
          <w:rPr>
            <w:rStyle w:val="Hyperlink"/>
            <w:noProof/>
          </w:rPr>
          <w:t>1.4.1</w:t>
        </w:r>
        <w:r w:rsidR="007D2507">
          <w:rPr>
            <w:rFonts w:asciiTheme="minorHAnsi" w:eastAsiaTheme="minorEastAsia" w:hAnsiTheme="minorHAnsi" w:cstheme="minorBidi"/>
            <w:noProof/>
            <w:kern w:val="2"/>
            <w:sz w:val="22"/>
            <w:szCs w:val="22"/>
            <w:lang w:eastAsia="en-GB"/>
            <w14:ligatures w14:val="standardContextual"/>
          </w:rPr>
          <w:tab/>
        </w:r>
        <w:r w:rsidR="007D2507" w:rsidRPr="00C97FD8">
          <w:rPr>
            <w:rStyle w:val="Hyperlink"/>
            <w:noProof/>
          </w:rPr>
          <w:t>The ESCC Component Number</w:t>
        </w:r>
        <w:r w:rsidR="007D2507">
          <w:rPr>
            <w:noProof/>
            <w:webHidden/>
          </w:rPr>
          <w:tab/>
        </w:r>
        <w:r w:rsidR="007D2507">
          <w:rPr>
            <w:noProof/>
            <w:webHidden/>
          </w:rPr>
          <w:fldChar w:fldCharType="begin"/>
        </w:r>
        <w:r w:rsidR="007D2507">
          <w:rPr>
            <w:noProof/>
            <w:webHidden/>
          </w:rPr>
          <w:instrText xml:space="preserve"> PAGEREF _Toc164248190 \h </w:instrText>
        </w:r>
        <w:r w:rsidR="007D2507">
          <w:rPr>
            <w:noProof/>
            <w:webHidden/>
          </w:rPr>
        </w:r>
        <w:r w:rsidR="007D2507">
          <w:rPr>
            <w:noProof/>
            <w:webHidden/>
          </w:rPr>
          <w:fldChar w:fldCharType="separate"/>
        </w:r>
        <w:r w:rsidR="007D2507">
          <w:rPr>
            <w:noProof/>
            <w:webHidden/>
          </w:rPr>
          <w:t>5</w:t>
        </w:r>
        <w:r w:rsidR="007D2507">
          <w:rPr>
            <w:noProof/>
            <w:webHidden/>
          </w:rPr>
          <w:fldChar w:fldCharType="end"/>
        </w:r>
      </w:hyperlink>
    </w:p>
    <w:p w14:paraId="7067A044" w14:textId="157C8EE0" w:rsidR="007D2507" w:rsidRDefault="006E0E96">
      <w:pPr>
        <w:pStyle w:val="TOC3"/>
        <w:rPr>
          <w:rFonts w:asciiTheme="minorHAnsi" w:eastAsiaTheme="minorEastAsia" w:hAnsiTheme="minorHAnsi" w:cstheme="minorBidi"/>
          <w:noProof/>
          <w:kern w:val="2"/>
          <w:sz w:val="22"/>
          <w:szCs w:val="22"/>
          <w:lang w:eastAsia="en-GB"/>
          <w14:ligatures w14:val="standardContextual"/>
        </w:rPr>
      </w:pPr>
      <w:hyperlink w:anchor="_Toc164248191" w:history="1">
        <w:r w:rsidR="007D2507" w:rsidRPr="00C97FD8">
          <w:rPr>
            <w:rStyle w:val="Hyperlink"/>
            <w:noProof/>
          </w:rPr>
          <w:t>1.4.2</w:t>
        </w:r>
        <w:r w:rsidR="007D2507">
          <w:rPr>
            <w:rFonts w:asciiTheme="minorHAnsi" w:eastAsiaTheme="minorEastAsia" w:hAnsiTheme="minorHAnsi" w:cstheme="minorBidi"/>
            <w:noProof/>
            <w:kern w:val="2"/>
            <w:sz w:val="22"/>
            <w:szCs w:val="22"/>
            <w:lang w:eastAsia="en-GB"/>
            <w14:ligatures w14:val="standardContextual"/>
          </w:rPr>
          <w:tab/>
        </w:r>
        <w:r w:rsidR="007D2507" w:rsidRPr="00C97FD8">
          <w:rPr>
            <w:rStyle w:val="Hyperlink"/>
            <w:noProof/>
          </w:rPr>
          <w:t>Component Type Variants</w:t>
        </w:r>
        <w:r w:rsidR="007D2507">
          <w:rPr>
            <w:noProof/>
            <w:webHidden/>
          </w:rPr>
          <w:tab/>
        </w:r>
        <w:r w:rsidR="007D2507">
          <w:rPr>
            <w:noProof/>
            <w:webHidden/>
          </w:rPr>
          <w:fldChar w:fldCharType="begin"/>
        </w:r>
        <w:r w:rsidR="007D2507">
          <w:rPr>
            <w:noProof/>
            <w:webHidden/>
          </w:rPr>
          <w:instrText xml:space="preserve"> PAGEREF _Toc164248191 \h </w:instrText>
        </w:r>
        <w:r w:rsidR="007D2507">
          <w:rPr>
            <w:noProof/>
            <w:webHidden/>
          </w:rPr>
        </w:r>
        <w:r w:rsidR="007D2507">
          <w:rPr>
            <w:noProof/>
            <w:webHidden/>
          </w:rPr>
          <w:fldChar w:fldCharType="separate"/>
        </w:r>
        <w:r w:rsidR="007D2507">
          <w:rPr>
            <w:noProof/>
            <w:webHidden/>
          </w:rPr>
          <w:t>5</w:t>
        </w:r>
        <w:r w:rsidR="007D2507">
          <w:rPr>
            <w:noProof/>
            <w:webHidden/>
          </w:rPr>
          <w:fldChar w:fldCharType="end"/>
        </w:r>
      </w:hyperlink>
    </w:p>
    <w:p w14:paraId="527C3688" w14:textId="1CE67CB1" w:rsidR="007D2507" w:rsidRDefault="006E0E96">
      <w:pPr>
        <w:pStyle w:val="TOC2"/>
        <w:rPr>
          <w:rFonts w:asciiTheme="minorHAnsi" w:eastAsiaTheme="minorEastAsia" w:hAnsiTheme="minorHAnsi" w:cstheme="minorBidi"/>
          <w:caps w:val="0"/>
          <w:noProof/>
          <w:kern w:val="2"/>
          <w:sz w:val="22"/>
          <w:szCs w:val="22"/>
          <w:lang w:eastAsia="en-GB"/>
          <w14:ligatures w14:val="standardContextual"/>
        </w:rPr>
      </w:pPr>
      <w:hyperlink w:anchor="_Toc164248192" w:history="1">
        <w:r w:rsidR="007D2507" w:rsidRPr="00C97FD8">
          <w:rPr>
            <w:rStyle w:val="Hyperlink"/>
            <w:noProof/>
          </w:rPr>
          <w:t>1.5</w:t>
        </w:r>
        <w:r w:rsidR="007D2507">
          <w:rPr>
            <w:rFonts w:asciiTheme="minorHAnsi" w:eastAsiaTheme="minorEastAsia" w:hAnsiTheme="minorHAnsi" w:cstheme="minorBidi"/>
            <w:caps w:val="0"/>
            <w:noProof/>
            <w:kern w:val="2"/>
            <w:sz w:val="22"/>
            <w:szCs w:val="22"/>
            <w:lang w:eastAsia="en-GB"/>
            <w14:ligatures w14:val="standardContextual"/>
          </w:rPr>
          <w:tab/>
        </w:r>
        <w:r w:rsidR="007D2507" w:rsidRPr="00C97FD8">
          <w:rPr>
            <w:rStyle w:val="Hyperlink"/>
            <w:noProof/>
          </w:rPr>
          <w:t>MAXIMUM RATINGS</w:t>
        </w:r>
        <w:r w:rsidR="007D2507">
          <w:rPr>
            <w:noProof/>
            <w:webHidden/>
          </w:rPr>
          <w:tab/>
        </w:r>
        <w:r w:rsidR="007D2507">
          <w:rPr>
            <w:noProof/>
            <w:webHidden/>
          </w:rPr>
          <w:fldChar w:fldCharType="begin"/>
        </w:r>
        <w:r w:rsidR="007D2507">
          <w:rPr>
            <w:noProof/>
            <w:webHidden/>
          </w:rPr>
          <w:instrText xml:space="preserve"> PAGEREF _Toc164248192 \h </w:instrText>
        </w:r>
        <w:r w:rsidR="007D2507">
          <w:rPr>
            <w:noProof/>
            <w:webHidden/>
          </w:rPr>
        </w:r>
        <w:r w:rsidR="007D2507">
          <w:rPr>
            <w:noProof/>
            <w:webHidden/>
          </w:rPr>
          <w:fldChar w:fldCharType="separate"/>
        </w:r>
        <w:r w:rsidR="007D2507">
          <w:rPr>
            <w:noProof/>
            <w:webHidden/>
          </w:rPr>
          <w:t>6</w:t>
        </w:r>
        <w:r w:rsidR="007D2507">
          <w:rPr>
            <w:noProof/>
            <w:webHidden/>
          </w:rPr>
          <w:fldChar w:fldCharType="end"/>
        </w:r>
      </w:hyperlink>
    </w:p>
    <w:p w14:paraId="0244D38E" w14:textId="7C4D5F49" w:rsidR="007D2507" w:rsidRDefault="006E0E96">
      <w:pPr>
        <w:pStyle w:val="TOC2"/>
        <w:rPr>
          <w:rFonts w:asciiTheme="minorHAnsi" w:eastAsiaTheme="minorEastAsia" w:hAnsiTheme="minorHAnsi" w:cstheme="minorBidi"/>
          <w:caps w:val="0"/>
          <w:noProof/>
          <w:kern w:val="2"/>
          <w:sz w:val="22"/>
          <w:szCs w:val="22"/>
          <w:lang w:eastAsia="en-GB"/>
          <w14:ligatures w14:val="standardContextual"/>
        </w:rPr>
      </w:pPr>
      <w:hyperlink w:anchor="_Toc164248193" w:history="1">
        <w:r w:rsidR="007D2507" w:rsidRPr="00C97FD8">
          <w:rPr>
            <w:rStyle w:val="Hyperlink"/>
            <w:noProof/>
          </w:rPr>
          <w:t>1.6</w:t>
        </w:r>
        <w:r w:rsidR="007D2507">
          <w:rPr>
            <w:rFonts w:asciiTheme="minorHAnsi" w:eastAsiaTheme="minorEastAsia" w:hAnsiTheme="minorHAnsi" w:cstheme="minorBidi"/>
            <w:caps w:val="0"/>
            <w:noProof/>
            <w:kern w:val="2"/>
            <w:sz w:val="22"/>
            <w:szCs w:val="22"/>
            <w:lang w:eastAsia="en-GB"/>
            <w14:ligatures w14:val="standardContextual"/>
          </w:rPr>
          <w:tab/>
        </w:r>
        <w:r w:rsidR="007D2507" w:rsidRPr="00C97FD8">
          <w:rPr>
            <w:rStyle w:val="Hyperlink"/>
            <w:noProof/>
          </w:rPr>
          <w:t>PHYSICAL DIMENSIONS</w:t>
        </w:r>
        <w:r w:rsidR="007D2507">
          <w:rPr>
            <w:noProof/>
            <w:webHidden/>
          </w:rPr>
          <w:tab/>
        </w:r>
        <w:r w:rsidR="007D2507">
          <w:rPr>
            <w:noProof/>
            <w:webHidden/>
          </w:rPr>
          <w:fldChar w:fldCharType="begin"/>
        </w:r>
        <w:r w:rsidR="007D2507">
          <w:rPr>
            <w:noProof/>
            <w:webHidden/>
          </w:rPr>
          <w:instrText xml:space="preserve"> PAGEREF _Toc164248193 \h </w:instrText>
        </w:r>
        <w:r w:rsidR="007D2507">
          <w:rPr>
            <w:noProof/>
            <w:webHidden/>
          </w:rPr>
        </w:r>
        <w:r w:rsidR="007D2507">
          <w:rPr>
            <w:noProof/>
            <w:webHidden/>
          </w:rPr>
          <w:fldChar w:fldCharType="separate"/>
        </w:r>
        <w:r w:rsidR="007D2507">
          <w:rPr>
            <w:noProof/>
            <w:webHidden/>
          </w:rPr>
          <w:t>7</w:t>
        </w:r>
        <w:r w:rsidR="007D2507">
          <w:rPr>
            <w:noProof/>
            <w:webHidden/>
          </w:rPr>
          <w:fldChar w:fldCharType="end"/>
        </w:r>
      </w:hyperlink>
    </w:p>
    <w:p w14:paraId="2574A164" w14:textId="78DADF9A" w:rsidR="007D2507" w:rsidRDefault="006E0E96">
      <w:pPr>
        <w:pStyle w:val="TOC2"/>
        <w:rPr>
          <w:rFonts w:asciiTheme="minorHAnsi" w:eastAsiaTheme="minorEastAsia" w:hAnsiTheme="minorHAnsi" w:cstheme="minorBidi"/>
          <w:caps w:val="0"/>
          <w:noProof/>
          <w:kern w:val="2"/>
          <w:sz w:val="22"/>
          <w:szCs w:val="22"/>
          <w:lang w:eastAsia="en-GB"/>
          <w14:ligatures w14:val="standardContextual"/>
        </w:rPr>
      </w:pPr>
      <w:hyperlink w:anchor="_Toc164248194" w:history="1">
        <w:r w:rsidR="007D2507" w:rsidRPr="00C97FD8">
          <w:rPr>
            <w:rStyle w:val="Hyperlink"/>
            <w:noProof/>
          </w:rPr>
          <w:t>1.7</w:t>
        </w:r>
        <w:r w:rsidR="007D2507">
          <w:rPr>
            <w:rFonts w:asciiTheme="minorHAnsi" w:eastAsiaTheme="minorEastAsia" w:hAnsiTheme="minorHAnsi" w:cstheme="minorBidi"/>
            <w:caps w:val="0"/>
            <w:noProof/>
            <w:kern w:val="2"/>
            <w:sz w:val="22"/>
            <w:szCs w:val="22"/>
            <w:lang w:eastAsia="en-GB"/>
            <w14:ligatures w14:val="standardContextual"/>
          </w:rPr>
          <w:tab/>
        </w:r>
        <w:r w:rsidR="007D2507" w:rsidRPr="00C97FD8">
          <w:rPr>
            <w:rStyle w:val="Hyperlink"/>
            <w:noProof/>
          </w:rPr>
          <w:t>functional diagram</w:t>
        </w:r>
        <w:r w:rsidR="007D2507">
          <w:rPr>
            <w:noProof/>
            <w:webHidden/>
          </w:rPr>
          <w:tab/>
        </w:r>
        <w:r w:rsidR="007D2507">
          <w:rPr>
            <w:noProof/>
            <w:webHidden/>
          </w:rPr>
          <w:fldChar w:fldCharType="begin"/>
        </w:r>
        <w:r w:rsidR="007D2507">
          <w:rPr>
            <w:noProof/>
            <w:webHidden/>
          </w:rPr>
          <w:instrText xml:space="preserve"> PAGEREF _Toc164248194 \h </w:instrText>
        </w:r>
        <w:r w:rsidR="007D2507">
          <w:rPr>
            <w:noProof/>
            <w:webHidden/>
          </w:rPr>
        </w:r>
        <w:r w:rsidR="007D2507">
          <w:rPr>
            <w:noProof/>
            <w:webHidden/>
          </w:rPr>
          <w:fldChar w:fldCharType="separate"/>
        </w:r>
        <w:r w:rsidR="007D2507">
          <w:rPr>
            <w:noProof/>
            <w:webHidden/>
          </w:rPr>
          <w:t>7</w:t>
        </w:r>
        <w:r w:rsidR="007D2507">
          <w:rPr>
            <w:noProof/>
            <w:webHidden/>
          </w:rPr>
          <w:fldChar w:fldCharType="end"/>
        </w:r>
      </w:hyperlink>
    </w:p>
    <w:p w14:paraId="066032A8" w14:textId="0EA2B350" w:rsidR="007D2507" w:rsidRDefault="006E0E96">
      <w:pPr>
        <w:pStyle w:val="TOC2"/>
        <w:rPr>
          <w:rFonts w:asciiTheme="minorHAnsi" w:eastAsiaTheme="minorEastAsia" w:hAnsiTheme="minorHAnsi" w:cstheme="minorBidi"/>
          <w:caps w:val="0"/>
          <w:noProof/>
          <w:kern w:val="2"/>
          <w:sz w:val="22"/>
          <w:szCs w:val="22"/>
          <w:lang w:eastAsia="en-GB"/>
          <w14:ligatures w14:val="standardContextual"/>
        </w:rPr>
      </w:pPr>
      <w:hyperlink w:anchor="_Toc164248195" w:history="1">
        <w:r w:rsidR="007D2507" w:rsidRPr="00C97FD8">
          <w:rPr>
            <w:rStyle w:val="Hyperlink"/>
            <w:noProof/>
          </w:rPr>
          <w:t>1.8</w:t>
        </w:r>
        <w:r w:rsidR="007D2507">
          <w:rPr>
            <w:rFonts w:asciiTheme="minorHAnsi" w:eastAsiaTheme="minorEastAsia" w:hAnsiTheme="minorHAnsi" w:cstheme="minorBidi"/>
            <w:caps w:val="0"/>
            <w:noProof/>
            <w:kern w:val="2"/>
            <w:sz w:val="22"/>
            <w:szCs w:val="22"/>
            <w:lang w:eastAsia="en-GB"/>
            <w14:ligatures w14:val="standardContextual"/>
          </w:rPr>
          <w:tab/>
        </w:r>
        <w:r w:rsidR="007D2507" w:rsidRPr="00C97FD8">
          <w:rPr>
            <w:rStyle w:val="Hyperlink"/>
            <w:noProof/>
          </w:rPr>
          <w:t>MATERIALS AND FINISHES</w:t>
        </w:r>
        <w:r w:rsidR="007D2507">
          <w:rPr>
            <w:noProof/>
            <w:webHidden/>
          </w:rPr>
          <w:tab/>
        </w:r>
        <w:r w:rsidR="007D2507">
          <w:rPr>
            <w:noProof/>
            <w:webHidden/>
          </w:rPr>
          <w:fldChar w:fldCharType="begin"/>
        </w:r>
        <w:r w:rsidR="007D2507">
          <w:rPr>
            <w:noProof/>
            <w:webHidden/>
          </w:rPr>
          <w:instrText xml:space="preserve"> PAGEREF _Toc164248195 \h </w:instrText>
        </w:r>
        <w:r w:rsidR="007D2507">
          <w:rPr>
            <w:noProof/>
            <w:webHidden/>
          </w:rPr>
        </w:r>
        <w:r w:rsidR="007D2507">
          <w:rPr>
            <w:noProof/>
            <w:webHidden/>
          </w:rPr>
          <w:fldChar w:fldCharType="separate"/>
        </w:r>
        <w:r w:rsidR="007D2507">
          <w:rPr>
            <w:noProof/>
            <w:webHidden/>
          </w:rPr>
          <w:t>7</w:t>
        </w:r>
        <w:r w:rsidR="007D2507">
          <w:rPr>
            <w:noProof/>
            <w:webHidden/>
          </w:rPr>
          <w:fldChar w:fldCharType="end"/>
        </w:r>
      </w:hyperlink>
    </w:p>
    <w:p w14:paraId="3383F96D" w14:textId="0FE9274F" w:rsidR="007D2507" w:rsidRDefault="006E0E96">
      <w:pPr>
        <w:pStyle w:val="TOC3"/>
        <w:rPr>
          <w:rFonts w:asciiTheme="minorHAnsi" w:eastAsiaTheme="minorEastAsia" w:hAnsiTheme="minorHAnsi" w:cstheme="minorBidi"/>
          <w:noProof/>
          <w:kern w:val="2"/>
          <w:sz w:val="22"/>
          <w:szCs w:val="22"/>
          <w:lang w:eastAsia="en-GB"/>
          <w14:ligatures w14:val="standardContextual"/>
        </w:rPr>
      </w:pPr>
      <w:hyperlink w:anchor="_Toc164248196" w:history="1">
        <w:r w:rsidR="007D2507" w:rsidRPr="00C97FD8">
          <w:rPr>
            <w:rStyle w:val="Hyperlink"/>
            <w:noProof/>
          </w:rPr>
          <w:t>1.8.1</w:t>
        </w:r>
        <w:r w:rsidR="007D2507">
          <w:rPr>
            <w:rFonts w:asciiTheme="minorHAnsi" w:eastAsiaTheme="minorEastAsia" w:hAnsiTheme="minorHAnsi" w:cstheme="minorBidi"/>
            <w:noProof/>
            <w:kern w:val="2"/>
            <w:sz w:val="22"/>
            <w:szCs w:val="22"/>
            <w:lang w:eastAsia="en-GB"/>
            <w14:ligatures w14:val="standardContextual"/>
          </w:rPr>
          <w:tab/>
        </w:r>
        <w:r w:rsidR="007D2507" w:rsidRPr="00C97FD8">
          <w:rPr>
            <w:rStyle w:val="Hyperlink"/>
            <w:noProof/>
          </w:rPr>
          <w:t>Terminal Material and Finish</w:t>
        </w:r>
        <w:r w:rsidR="007D2507">
          <w:rPr>
            <w:noProof/>
            <w:webHidden/>
          </w:rPr>
          <w:tab/>
        </w:r>
        <w:r w:rsidR="007D2507">
          <w:rPr>
            <w:noProof/>
            <w:webHidden/>
          </w:rPr>
          <w:fldChar w:fldCharType="begin"/>
        </w:r>
        <w:r w:rsidR="007D2507">
          <w:rPr>
            <w:noProof/>
            <w:webHidden/>
          </w:rPr>
          <w:instrText xml:space="preserve"> PAGEREF _Toc164248196 \h </w:instrText>
        </w:r>
        <w:r w:rsidR="007D2507">
          <w:rPr>
            <w:noProof/>
            <w:webHidden/>
          </w:rPr>
        </w:r>
        <w:r w:rsidR="007D2507">
          <w:rPr>
            <w:noProof/>
            <w:webHidden/>
          </w:rPr>
          <w:fldChar w:fldCharType="separate"/>
        </w:r>
        <w:r w:rsidR="007D2507">
          <w:rPr>
            <w:noProof/>
            <w:webHidden/>
          </w:rPr>
          <w:t>7</w:t>
        </w:r>
        <w:r w:rsidR="007D2507">
          <w:rPr>
            <w:noProof/>
            <w:webHidden/>
          </w:rPr>
          <w:fldChar w:fldCharType="end"/>
        </w:r>
      </w:hyperlink>
    </w:p>
    <w:p w14:paraId="69048C62" w14:textId="74F5FA8D" w:rsidR="007D2507" w:rsidRDefault="006E0E96">
      <w:pPr>
        <w:pStyle w:val="TOC1"/>
        <w:rPr>
          <w:rFonts w:asciiTheme="minorHAnsi" w:eastAsiaTheme="minorEastAsia" w:hAnsiTheme="minorHAnsi" w:cstheme="minorBidi"/>
          <w:caps w:val="0"/>
          <w:noProof/>
          <w:kern w:val="2"/>
          <w:sz w:val="22"/>
          <w:szCs w:val="22"/>
          <w:lang w:eastAsia="en-GB"/>
          <w14:ligatures w14:val="standardContextual"/>
        </w:rPr>
      </w:pPr>
      <w:hyperlink w:anchor="_Toc164248197" w:history="1">
        <w:r w:rsidR="007D2507" w:rsidRPr="00C97FD8">
          <w:rPr>
            <w:rStyle w:val="Hyperlink"/>
            <w:noProof/>
          </w:rPr>
          <w:t>2</w:t>
        </w:r>
        <w:r w:rsidR="007D2507">
          <w:rPr>
            <w:rFonts w:asciiTheme="minorHAnsi" w:eastAsiaTheme="minorEastAsia" w:hAnsiTheme="minorHAnsi" w:cstheme="minorBidi"/>
            <w:caps w:val="0"/>
            <w:noProof/>
            <w:kern w:val="2"/>
            <w:sz w:val="22"/>
            <w:szCs w:val="22"/>
            <w:lang w:eastAsia="en-GB"/>
            <w14:ligatures w14:val="standardContextual"/>
          </w:rPr>
          <w:tab/>
        </w:r>
        <w:r w:rsidR="007D2507" w:rsidRPr="00C97FD8">
          <w:rPr>
            <w:rStyle w:val="Hyperlink"/>
            <w:noProof/>
          </w:rPr>
          <w:t>REQUIREMENTS</w:t>
        </w:r>
        <w:r w:rsidR="007D2507">
          <w:rPr>
            <w:noProof/>
            <w:webHidden/>
          </w:rPr>
          <w:tab/>
        </w:r>
        <w:r w:rsidR="007D2507">
          <w:rPr>
            <w:noProof/>
            <w:webHidden/>
          </w:rPr>
          <w:fldChar w:fldCharType="begin"/>
        </w:r>
        <w:r w:rsidR="007D2507">
          <w:rPr>
            <w:noProof/>
            <w:webHidden/>
          </w:rPr>
          <w:instrText xml:space="preserve"> PAGEREF _Toc164248197 \h </w:instrText>
        </w:r>
        <w:r w:rsidR="007D2507">
          <w:rPr>
            <w:noProof/>
            <w:webHidden/>
          </w:rPr>
        </w:r>
        <w:r w:rsidR="007D2507">
          <w:rPr>
            <w:noProof/>
            <w:webHidden/>
          </w:rPr>
          <w:fldChar w:fldCharType="separate"/>
        </w:r>
        <w:r w:rsidR="007D2507">
          <w:rPr>
            <w:noProof/>
            <w:webHidden/>
          </w:rPr>
          <w:t>8</w:t>
        </w:r>
        <w:r w:rsidR="007D2507">
          <w:rPr>
            <w:noProof/>
            <w:webHidden/>
          </w:rPr>
          <w:fldChar w:fldCharType="end"/>
        </w:r>
      </w:hyperlink>
    </w:p>
    <w:p w14:paraId="6E8A77DF" w14:textId="5C93C6DB" w:rsidR="007D2507" w:rsidRDefault="006E0E96">
      <w:pPr>
        <w:pStyle w:val="TOC2"/>
        <w:rPr>
          <w:rFonts w:asciiTheme="minorHAnsi" w:eastAsiaTheme="minorEastAsia" w:hAnsiTheme="minorHAnsi" w:cstheme="minorBidi"/>
          <w:caps w:val="0"/>
          <w:noProof/>
          <w:kern w:val="2"/>
          <w:sz w:val="22"/>
          <w:szCs w:val="22"/>
          <w:lang w:eastAsia="en-GB"/>
          <w14:ligatures w14:val="standardContextual"/>
        </w:rPr>
      </w:pPr>
      <w:hyperlink w:anchor="_Toc164248198" w:history="1">
        <w:r w:rsidR="007D2507" w:rsidRPr="00C97FD8">
          <w:rPr>
            <w:rStyle w:val="Hyperlink"/>
            <w:noProof/>
          </w:rPr>
          <w:t>2.1</w:t>
        </w:r>
        <w:r w:rsidR="007D2507">
          <w:rPr>
            <w:rFonts w:asciiTheme="minorHAnsi" w:eastAsiaTheme="minorEastAsia" w:hAnsiTheme="minorHAnsi" w:cstheme="minorBidi"/>
            <w:caps w:val="0"/>
            <w:noProof/>
            <w:kern w:val="2"/>
            <w:sz w:val="22"/>
            <w:szCs w:val="22"/>
            <w:lang w:eastAsia="en-GB"/>
            <w14:ligatures w14:val="standardContextual"/>
          </w:rPr>
          <w:tab/>
        </w:r>
        <w:r w:rsidR="007D2507" w:rsidRPr="00C97FD8">
          <w:rPr>
            <w:rStyle w:val="Hyperlink"/>
            <w:noProof/>
          </w:rPr>
          <w:t>GENERAL</w:t>
        </w:r>
        <w:r w:rsidR="007D2507">
          <w:rPr>
            <w:noProof/>
            <w:webHidden/>
          </w:rPr>
          <w:tab/>
        </w:r>
        <w:r w:rsidR="007D2507">
          <w:rPr>
            <w:noProof/>
            <w:webHidden/>
          </w:rPr>
          <w:fldChar w:fldCharType="begin"/>
        </w:r>
        <w:r w:rsidR="007D2507">
          <w:rPr>
            <w:noProof/>
            <w:webHidden/>
          </w:rPr>
          <w:instrText xml:space="preserve"> PAGEREF _Toc164248198 \h </w:instrText>
        </w:r>
        <w:r w:rsidR="007D2507">
          <w:rPr>
            <w:noProof/>
            <w:webHidden/>
          </w:rPr>
        </w:r>
        <w:r w:rsidR="007D2507">
          <w:rPr>
            <w:noProof/>
            <w:webHidden/>
          </w:rPr>
          <w:fldChar w:fldCharType="separate"/>
        </w:r>
        <w:r w:rsidR="007D2507">
          <w:rPr>
            <w:noProof/>
            <w:webHidden/>
          </w:rPr>
          <w:t>8</w:t>
        </w:r>
        <w:r w:rsidR="007D2507">
          <w:rPr>
            <w:noProof/>
            <w:webHidden/>
          </w:rPr>
          <w:fldChar w:fldCharType="end"/>
        </w:r>
      </w:hyperlink>
    </w:p>
    <w:p w14:paraId="512591E8" w14:textId="5DEA0617" w:rsidR="007D2507" w:rsidRDefault="006E0E96">
      <w:pPr>
        <w:pStyle w:val="TOC3"/>
        <w:rPr>
          <w:rFonts w:asciiTheme="minorHAnsi" w:eastAsiaTheme="minorEastAsia" w:hAnsiTheme="minorHAnsi" w:cstheme="minorBidi"/>
          <w:noProof/>
          <w:kern w:val="2"/>
          <w:sz w:val="22"/>
          <w:szCs w:val="22"/>
          <w:lang w:eastAsia="en-GB"/>
          <w14:ligatures w14:val="standardContextual"/>
        </w:rPr>
      </w:pPr>
      <w:hyperlink w:anchor="_Toc164248199" w:history="1">
        <w:r w:rsidR="007D2507" w:rsidRPr="00C97FD8">
          <w:rPr>
            <w:rStyle w:val="Hyperlink"/>
            <w:noProof/>
          </w:rPr>
          <w:t>2.1.1</w:t>
        </w:r>
        <w:r w:rsidR="007D2507">
          <w:rPr>
            <w:rFonts w:asciiTheme="minorHAnsi" w:eastAsiaTheme="minorEastAsia" w:hAnsiTheme="minorHAnsi" w:cstheme="minorBidi"/>
            <w:noProof/>
            <w:kern w:val="2"/>
            <w:sz w:val="22"/>
            <w:szCs w:val="22"/>
            <w:lang w:eastAsia="en-GB"/>
            <w14:ligatures w14:val="standardContextual"/>
          </w:rPr>
          <w:tab/>
        </w:r>
        <w:r w:rsidR="007D2507" w:rsidRPr="00C97FD8">
          <w:rPr>
            <w:rStyle w:val="Hyperlink"/>
            <w:noProof/>
          </w:rPr>
          <w:t>Deviations from the Generic Specification</w:t>
        </w:r>
        <w:r w:rsidR="007D2507">
          <w:rPr>
            <w:noProof/>
            <w:webHidden/>
          </w:rPr>
          <w:tab/>
        </w:r>
        <w:r w:rsidR="007D2507">
          <w:rPr>
            <w:noProof/>
            <w:webHidden/>
          </w:rPr>
          <w:fldChar w:fldCharType="begin"/>
        </w:r>
        <w:r w:rsidR="007D2507">
          <w:rPr>
            <w:noProof/>
            <w:webHidden/>
          </w:rPr>
          <w:instrText xml:space="preserve"> PAGEREF _Toc164248199 \h </w:instrText>
        </w:r>
        <w:r w:rsidR="007D2507">
          <w:rPr>
            <w:noProof/>
            <w:webHidden/>
          </w:rPr>
        </w:r>
        <w:r w:rsidR="007D2507">
          <w:rPr>
            <w:noProof/>
            <w:webHidden/>
          </w:rPr>
          <w:fldChar w:fldCharType="separate"/>
        </w:r>
        <w:r w:rsidR="007D2507">
          <w:rPr>
            <w:noProof/>
            <w:webHidden/>
          </w:rPr>
          <w:t>8</w:t>
        </w:r>
        <w:r w:rsidR="007D2507">
          <w:rPr>
            <w:noProof/>
            <w:webHidden/>
          </w:rPr>
          <w:fldChar w:fldCharType="end"/>
        </w:r>
      </w:hyperlink>
    </w:p>
    <w:p w14:paraId="295B60B4" w14:textId="7F0925CB" w:rsidR="007D2507" w:rsidRDefault="006E0E96">
      <w:pPr>
        <w:pStyle w:val="TOC4"/>
        <w:rPr>
          <w:rFonts w:asciiTheme="minorHAnsi" w:eastAsiaTheme="minorEastAsia" w:hAnsiTheme="minorHAnsi" w:cstheme="minorBidi"/>
          <w:noProof/>
          <w:kern w:val="2"/>
          <w:sz w:val="22"/>
          <w:szCs w:val="22"/>
          <w:lang w:eastAsia="en-GB"/>
          <w14:ligatures w14:val="standardContextual"/>
        </w:rPr>
      </w:pPr>
      <w:hyperlink w:anchor="_Toc164248200" w:history="1">
        <w:r w:rsidR="007D2507" w:rsidRPr="00C97FD8">
          <w:rPr>
            <w:rStyle w:val="Hyperlink"/>
            <w:noProof/>
          </w:rPr>
          <w:t>2.1.1.1</w:t>
        </w:r>
        <w:r w:rsidR="007D2507">
          <w:rPr>
            <w:rFonts w:asciiTheme="minorHAnsi" w:eastAsiaTheme="minorEastAsia" w:hAnsiTheme="minorHAnsi" w:cstheme="minorBidi"/>
            <w:noProof/>
            <w:kern w:val="2"/>
            <w:sz w:val="22"/>
            <w:szCs w:val="22"/>
            <w:lang w:eastAsia="en-GB"/>
            <w14:ligatures w14:val="standardContextual"/>
          </w:rPr>
          <w:tab/>
        </w:r>
        <w:r w:rsidR="007D2507" w:rsidRPr="00C97FD8">
          <w:rPr>
            <w:rStyle w:val="Hyperlink"/>
            <w:noProof/>
          </w:rPr>
          <w:t>Deviations from Screening Tests - Chart F3</w:t>
        </w:r>
        <w:r w:rsidR="007D2507">
          <w:rPr>
            <w:noProof/>
            <w:webHidden/>
          </w:rPr>
          <w:tab/>
        </w:r>
        <w:r w:rsidR="007D2507">
          <w:rPr>
            <w:noProof/>
            <w:webHidden/>
          </w:rPr>
          <w:fldChar w:fldCharType="begin"/>
        </w:r>
        <w:r w:rsidR="007D2507">
          <w:rPr>
            <w:noProof/>
            <w:webHidden/>
          </w:rPr>
          <w:instrText xml:space="preserve"> PAGEREF _Toc164248200 \h </w:instrText>
        </w:r>
        <w:r w:rsidR="007D2507">
          <w:rPr>
            <w:noProof/>
            <w:webHidden/>
          </w:rPr>
        </w:r>
        <w:r w:rsidR="007D2507">
          <w:rPr>
            <w:noProof/>
            <w:webHidden/>
          </w:rPr>
          <w:fldChar w:fldCharType="separate"/>
        </w:r>
        <w:r w:rsidR="007D2507">
          <w:rPr>
            <w:noProof/>
            <w:webHidden/>
          </w:rPr>
          <w:t>8</w:t>
        </w:r>
        <w:r w:rsidR="007D2507">
          <w:rPr>
            <w:noProof/>
            <w:webHidden/>
          </w:rPr>
          <w:fldChar w:fldCharType="end"/>
        </w:r>
      </w:hyperlink>
    </w:p>
    <w:p w14:paraId="319990B0" w14:textId="7E74E514" w:rsidR="007D2507" w:rsidRDefault="006E0E96">
      <w:pPr>
        <w:pStyle w:val="TOC4"/>
        <w:rPr>
          <w:rFonts w:asciiTheme="minorHAnsi" w:eastAsiaTheme="minorEastAsia" w:hAnsiTheme="minorHAnsi" w:cstheme="minorBidi"/>
          <w:noProof/>
          <w:kern w:val="2"/>
          <w:sz w:val="22"/>
          <w:szCs w:val="22"/>
          <w:lang w:eastAsia="en-GB"/>
          <w14:ligatures w14:val="standardContextual"/>
        </w:rPr>
      </w:pPr>
      <w:hyperlink w:anchor="_Toc164248201" w:history="1">
        <w:r w:rsidR="007D2507" w:rsidRPr="00C97FD8">
          <w:rPr>
            <w:rStyle w:val="Hyperlink"/>
            <w:noProof/>
          </w:rPr>
          <w:t>2.1.1.2</w:t>
        </w:r>
        <w:r w:rsidR="007D2507">
          <w:rPr>
            <w:rFonts w:asciiTheme="minorHAnsi" w:eastAsiaTheme="minorEastAsia" w:hAnsiTheme="minorHAnsi" w:cstheme="minorBidi"/>
            <w:noProof/>
            <w:kern w:val="2"/>
            <w:sz w:val="22"/>
            <w:szCs w:val="22"/>
            <w:lang w:eastAsia="en-GB"/>
            <w14:ligatures w14:val="standardContextual"/>
          </w:rPr>
          <w:tab/>
        </w:r>
        <w:r w:rsidR="007D2507" w:rsidRPr="00C97FD8">
          <w:rPr>
            <w:rStyle w:val="Hyperlink"/>
            <w:noProof/>
          </w:rPr>
          <w:t>Deviations from Qualification and Periodic Tests – Chart F4B</w:t>
        </w:r>
        <w:r w:rsidR="007D2507">
          <w:rPr>
            <w:noProof/>
            <w:webHidden/>
          </w:rPr>
          <w:tab/>
        </w:r>
        <w:r w:rsidR="007D2507">
          <w:rPr>
            <w:noProof/>
            <w:webHidden/>
          </w:rPr>
          <w:fldChar w:fldCharType="begin"/>
        </w:r>
        <w:r w:rsidR="007D2507">
          <w:rPr>
            <w:noProof/>
            <w:webHidden/>
          </w:rPr>
          <w:instrText xml:space="preserve"> PAGEREF _Toc164248201 \h </w:instrText>
        </w:r>
        <w:r w:rsidR="007D2507">
          <w:rPr>
            <w:noProof/>
            <w:webHidden/>
          </w:rPr>
        </w:r>
        <w:r w:rsidR="007D2507">
          <w:rPr>
            <w:noProof/>
            <w:webHidden/>
          </w:rPr>
          <w:fldChar w:fldCharType="separate"/>
        </w:r>
        <w:r w:rsidR="007D2507">
          <w:rPr>
            <w:noProof/>
            <w:webHidden/>
          </w:rPr>
          <w:t>8</w:t>
        </w:r>
        <w:r w:rsidR="007D2507">
          <w:rPr>
            <w:noProof/>
            <w:webHidden/>
          </w:rPr>
          <w:fldChar w:fldCharType="end"/>
        </w:r>
      </w:hyperlink>
    </w:p>
    <w:p w14:paraId="6B508BB9" w14:textId="08FC0750" w:rsidR="007D2507" w:rsidRDefault="006E0E96">
      <w:pPr>
        <w:pStyle w:val="TOC2"/>
        <w:rPr>
          <w:rFonts w:asciiTheme="minorHAnsi" w:eastAsiaTheme="minorEastAsia" w:hAnsiTheme="minorHAnsi" w:cstheme="minorBidi"/>
          <w:caps w:val="0"/>
          <w:noProof/>
          <w:kern w:val="2"/>
          <w:sz w:val="22"/>
          <w:szCs w:val="22"/>
          <w:lang w:eastAsia="en-GB"/>
          <w14:ligatures w14:val="standardContextual"/>
        </w:rPr>
      </w:pPr>
      <w:hyperlink w:anchor="_Toc164248202" w:history="1">
        <w:r w:rsidR="007D2507" w:rsidRPr="00C97FD8">
          <w:rPr>
            <w:rStyle w:val="Hyperlink"/>
            <w:noProof/>
          </w:rPr>
          <w:t>2.2</w:t>
        </w:r>
        <w:r w:rsidR="007D2507">
          <w:rPr>
            <w:rFonts w:asciiTheme="minorHAnsi" w:eastAsiaTheme="minorEastAsia" w:hAnsiTheme="minorHAnsi" w:cstheme="minorBidi"/>
            <w:caps w:val="0"/>
            <w:noProof/>
            <w:kern w:val="2"/>
            <w:sz w:val="22"/>
            <w:szCs w:val="22"/>
            <w:lang w:eastAsia="en-GB"/>
            <w14:ligatures w14:val="standardContextual"/>
          </w:rPr>
          <w:tab/>
        </w:r>
        <w:r w:rsidR="007D2507" w:rsidRPr="00C97FD8">
          <w:rPr>
            <w:rStyle w:val="Hyperlink"/>
            <w:noProof/>
          </w:rPr>
          <w:t>MARKING</w:t>
        </w:r>
        <w:r w:rsidR="007D2507">
          <w:rPr>
            <w:noProof/>
            <w:webHidden/>
          </w:rPr>
          <w:tab/>
        </w:r>
        <w:r w:rsidR="007D2507">
          <w:rPr>
            <w:noProof/>
            <w:webHidden/>
          </w:rPr>
          <w:fldChar w:fldCharType="begin"/>
        </w:r>
        <w:r w:rsidR="007D2507">
          <w:rPr>
            <w:noProof/>
            <w:webHidden/>
          </w:rPr>
          <w:instrText xml:space="preserve"> PAGEREF _Toc164248202 \h </w:instrText>
        </w:r>
        <w:r w:rsidR="007D2507">
          <w:rPr>
            <w:noProof/>
            <w:webHidden/>
          </w:rPr>
        </w:r>
        <w:r w:rsidR="007D2507">
          <w:rPr>
            <w:noProof/>
            <w:webHidden/>
          </w:rPr>
          <w:fldChar w:fldCharType="separate"/>
        </w:r>
        <w:r w:rsidR="007D2507">
          <w:rPr>
            <w:noProof/>
            <w:webHidden/>
          </w:rPr>
          <w:t>9</w:t>
        </w:r>
        <w:r w:rsidR="007D2507">
          <w:rPr>
            <w:noProof/>
            <w:webHidden/>
          </w:rPr>
          <w:fldChar w:fldCharType="end"/>
        </w:r>
      </w:hyperlink>
    </w:p>
    <w:p w14:paraId="0C0D259B" w14:textId="656916EB" w:rsidR="007D2507" w:rsidRDefault="006E0E96">
      <w:pPr>
        <w:pStyle w:val="TOC2"/>
        <w:rPr>
          <w:rFonts w:asciiTheme="minorHAnsi" w:eastAsiaTheme="minorEastAsia" w:hAnsiTheme="minorHAnsi" w:cstheme="minorBidi"/>
          <w:caps w:val="0"/>
          <w:noProof/>
          <w:kern w:val="2"/>
          <w:sz w:val="22"/>
          <w:szCs w:val="22"/>
          <w:lang w:eastAsia="en-GB"/>
          <w14:ligatures w14:val="standardContextual"/>
        </w:rPr>
      </w:pPr>
      <w:hyperlink w:anchor="_Toc164248203" w:history="1">
        <w:r w:rsidR="007D2507" w:rsidRPr="00C97FD8">
          <w:rPr>
            <w:rStyle w:val="Hyperlink"/>
            <w:noProof/>
          </w:rPr>
          <w:t>2.3</w:t>
        </w:r>
        <w:r w:rsidR="007D2507">
          <w:rPr>
            <w:rFonts w:asciiTheme="minorHAnsi" w:eastAsiaTheme="minorEastAsia" w:hAnsiTheme="minorHAnsi" w:cstheme="minorBidi"/>
            <w:caps w:val="0"/>
            <w:noProof/>
            <w:kern w:val="2"/>
            <w:sz w:val="22"/>
            <w:szCs w:val="22"/>
            <w:lang w:eastAsia="en-GB"/>
            <w14:ligatures w14:val="standardContextual"/>
          </w:rPr>
          <w:tab/>
        </w:r>
        <w:r w:rsidR="007D2507" w:rsidRPr="00C97FD8">
          <w:rPr>
            <w:rStyle w:val="Hyperlink"/>
            <w:noProof/>
          </w:rPr>
          <w:t>solderability</w:t>
        </w:r>
        <w:r w:rsidR="007D2507" w:rsidRPr="00C97FD8">
          <w:rPr>
            <w:rStyle w:val="Hyperlink"/>
            <w:noProof/>
            <w:highlight w:val="yellow"/>
          </w:rPr>
          <w:t xml:space="preserve"> AND RESISTANCE TO SOLDERING HEAT</w:t>
        </w:r>
        <w:r w:rsidR="007D2507">
          <w:rPr>
            <w:noProof/>
            <w:webHidden/>
          </w:rPr>
          <w:tab/>
        </w:r>
        <w:r w:rsidR="007D2507">
          <w:rPr>
            <w:noProof/>
            <w:webHidden/>
          </w:rPr>
          <w:fldChar w:fldCharType="begin"/>
        </w:r>
        <w:r w:rsidR="007D2507">
          <w:rPr>
            <w:noProof/>
            <w:webHidden/>
          </w:rPr>
          <w:instrText xml:space="preserve"> PAGEREF _Toc164248203 \h </w:instrText>
        </w:r>
        <w:r w:rsidR="007D2507">
          <w:rPr>
            <w:noProof/>
            <w:webHidden/>
          </w:rPr>
        </w:r>
        <w:r w:rsidR="007D2507">
          <w:rPr>
            <w:noProof/>
            <w:webHidden/>
          </w:rPr>
          <w:fldChar w:fldCharType="separate"/>
        </w:r>
        <w:r w:rsidR="007D2507">
          <w:rPr>
            <w:noProof/>
            <w:webHidden/>
          </w:rPr>
          <w:t>9</w:t>
        </w:r>
        <w:r w:rsidR="007D2507">
          <w:rPr>
            <w:noProof/>
            <w:webHidden/>
          </w:rPr>
          <w:fldChar w:fldCharType="end"/>
        </w:r>
      </w:hyperlink>
    </w:p>
    <w:p w14:paraId="6F686646" w14:textId="6C286C8D" w:rsidR="007D2507" w:rsidRDefault="006E0E96">
      <w:pPr>
        <w:pStyle w:val="TOC2"/>
        <w:rPr>
          <w:rFonts w:asciiTheme="minorHAnsi" w:eastAsiaTheme="minorEastAsia" w:hAnsiTheme="minorHAnsi" w:cstheme="minorBidi"/>
          <w:caps w:val="0"/>
          <w:noProof/>
          <w:kern w:val="2"/>
          <w:sz w:val="22"/>
          <w:szCs w:val="22"/>
          <w:lang w:eastAsia="en-GB"/>
          <w14:ligatures w14:val="standardContextual"/>
        </w:rPr>
      </w:pPr>
      <w:hyperlink w:anchor="_Toc164248204" w:history="1">
        <w:r w:rsidR="007D2507" w:rsidRPr="00C97FD8">
          <w:rPr>
            <w:rStyle w:val="Hyperlink"/>
            <w:noProof/>
          </w:rPr>
          <w:t>2.4</w:t>
        </w:r>
        <w:r w:rsidR="007D2507">
          <w:rPr>
            <w:rFonts w:asciiTheme="minorHAnsi" w:eastAsiaTheme="minorEastAsia" w:hAnsiTheme="minorHAnsi" w:cstheme="minorBidi"/>
            <w:caps w:val="0"/>
            <w:noProof/>
            <w:kern w:val="2"/>
            <w:sz w:val="22"/>
            <w:szCs w:val="22"/>
            <w:lang w:eastAsia="en-GB"/>
            <w14:ligatures w14:val="standardContextual"/>
          </w:rPr>
          <w:tab/>
        </w:r>
        <w:r w:rsidR="007D2507" w:rsidRPr="00C97FD8">
          <w:rPr>
            <w:rStyle w:val="Hyperlink"/>
            <w:noProof/>
          </w:rPr>
          <w:t>robustness of terminations</w:t>
        </w:r>
        <w:r w:rsidR="007D2507">
          <w:rPr>
            <w:noProof/>
            <w:webHidden/>
          </w:rPr>
          <w:tab/>
        </w:r>
        <w:r w:rsidR="007D2507">
          <w:rPr>
            <w:noProof/>
            <w:webHidden/>
          </w:rPr>
          <w:fldChar w:fldCharType="begin"/>
        </w:r>
        <w:r w:rsidR="007D2507">
          <w:rPr>
            <w:noProof/>
            <w:webHidden/>
          </w:rPr>
          <w:instrText xml:space="preserve"> PAGEREF _Toc164248204 \h </w:instrText>
        </w:r>
        <w:r w:rsidR="007D2507">
          <w:rPr>
            <w:noProof/>
            <w:webHidden/>
          </w:rPr>
        </w:r>
        <w:r w:rsidR="007D2507">
          <w:rPr>
            <w:noProof/>
            <w:webHidden/>
          </w:rPr>
          <w:fldChar w:fldCharType="separate"/>
        </w:r>
        <w:r w:rsidR="007D2507">
          <w:rPr>
            <w:noProof/>
            <w:webHidden/>
          </w:rPr>
          <w:t>9</w:t>
        </w:r>
        <w:r w:rsidR="007D2507">
          <w:rPr>
            <w:noProof/>
            <w:webHidden/>
          </w:rPr>
          <w:fldChar w:fldCharType="end"/>
        </w:r>
      </w:hyperlink>
    </w:p>
    <w:p w14:paraId="132889C3" w14:textId="12F1548F" w:rsidR="007D2507" w:rsidRDefault="006E0E96">
      <w:pPr>
        <w:pStyle w:val="TOC2"/>
        <w:rPr>
          <w:rFonts w:asciiTheme="minorHAnsi" w:eastAsiaTheme="minorEastAsia" w:hAnsiTheme="minorHAnsi" w:cstheme="minorBidi"/>
          <w:caps w:val="0"/>
          <w:noProof/>
          <w:kern w:val="2"/>
          <w:sz w:val="22"/>
          <w:szCs w:val="22"/>
          <w:lang w:eastAsia="en-GB"/>
          <w14:ligatures w14:val="standardContextual"/>
        </w:rPr>
      </w:pPr>
      <w:hyperlink w:anchor="_Toc164248205" w:history="1">
        <w:r w:rsidR="007D2507" w:rsidRPr="00C97FD8">
          <w:rPr>
            <w:rStyle w:val="Hyperlink"/>
            <w:noProof/>
          </w:rPr>
          <w:t>2.5</w:t>
        </w:r>
        <w:r w:rsidR="007D2507">
          <w:rPr>
            <w:rFonts w:asciiTheme="minorHAnsi" w:eastAsiaTheme="minorEastAsia" w:hAnsiTheme="minorHAnsi" w:cstheme="minorBidi"/>
            <w:caps w:val="0"/>
            <w:noProof/>
            <w:kern w:val="2"/>
            <w:sz w:val="22"/>
            <w:szCs w:val="22"/>
            <w:lang w:eastAsia="en-GB"/>
            <w14:ligatures w14:val="standardContextual"/>
          </w:rPr>
          <w:tab/>
        </w:r>
        <w:r w:rsidR="007D2507" w:rsidRPr="00C97FD8">
          <w:rPr>
            <w:rStyle w:val="Hyperlink"/>
            <w:noProof/>
          </w:rPr>
          <w:t>ELECTRICAL MEASUREMENTS AT ROOM, HIGH AND LOW TEMPERATURES</w:t>
        </w:r>
        <w:r w:rsidR="007D2507">
          <w:rPr>
            <w:noProof/>
            <w:webHidden/>
          </w:rPr>
          <w:tab/>
        </w:r>
        <w:r w:rsidR="007D2507">
          <w:rPr>
            <w:noProof/>
            <w:webHidden/>
          </w:rPr>
          <w:fldChar w:fldCharType="begin"/>
        </w:r>
        <w:r w:rsidR="007D2507">
          <w:rPr>
            <w:noProof/>
            <w:webHidden/>
          </w:rPr>
          <w:instrText xml:space="preserve"> PAGEREF _Toc164248205 \h </w:instrText>
        </w:r>
        <w:r w:rsidR="007D2507">
          <w:rPr>
            <w:noProof/>
            <w:webHidden/>
          </w:rPr>
        </w:r>
        <w:r w:rsidR="007D2507">
          <w:rPr>
            <w:noProof/>
            <w:webHidden/>
          </w:rPr>
          <w:fldChar w:fldCharType="separate"/>
        </w:r>
        <w:r w:rsidR="007D2507">
          <w:rPr>
            <w:noProof/>
            <w:webHidden/>
          </w:rPr>
          <w:t>10</w:t>
        </w:r>
        <w:r w:rsidR="007D2507">
          <w:rPr>
            <w:noProof/>
            <w:webHidden/>
          </w:rPr>
          <w:fldChar w:fldCharType="end"/>
        </w:r>
      </w:hyperlink>
    </w:p>
    <w:p w14:paraId="1539BAE9" w14:textId="40891940" w:rsidR="007D2507" w:rsidRDefault="006E0E96">
      <w:pPr>
        <w:pStyle w:val="TOC3"/>
        <w:rPr>
          <w:rFonts w:asciiTheme="minorHAnsi" w:eastAsiaTheme="minorEastAsia" w:hAnsiTheme="minorHAnsi" w:cstheme="minorBidi"/>
          <w:noProof/>
          <w:kern w:val="2"/>
          <w:sz w:val="22"/>
          <w:szCs w:val="22"/>
          <w:lang w:eastAsia="en-GB"/>
          <w14:ligatures w14:val="standardContextual"/>
        </w:rPr>
      </w:pPr>
      <w:hyperlink w:anchor="_Toc164248206" w:history="1">
        <w:r w:rsidR="007D2507" w:rsidRPr="00C97FD8">
          <w:rPr>
            <w:rStyle w:val="Hyperlink"/>
            <w:noProof/>
          </w:rPr>
          <w:t>2.5.1</w:t>
        </w:r>
        <w:r w:rsidR="007D2507">
          <w:rPr>
            <w:rFonts w:asciiTheme="minorHAnsi" w:eastAsiaTheme="minorEastAsia" w:hAnsiTheme="minorHAnsi" w:cstheme="minorBidi"/>
            <w:noProof/>
            <w:kern w:val="2"/>
            <w:sz w:val="22"/>
            <w:szCs w:val="22"/>
            <w:lang w:eastAsia="en-GB"/>
            <w14:ligatures w14:val="standardContextual"/>
          </w:rPr>
          <w:tab/>
        </w:r>
        <w:r w:rsidR="007D2507" w:rsidRPr="00C97FD8">
          <w:rPr>
            <w:rStyle w:val="Hyperlink"/>
            <w:noProof/>
          </w:rPr>
          <w:t>Room Temperature Electrical Measurements</w:t>
        </w:r>
        <w:r w:rsidR="007D2507">
          <w:rPr>
            <w:noProof/>
            <w:webHidden/>
          </w:rPr>
          <w:tab/>
        </w:r>
        <w:r w:rsidR="007D2507">
          <w:rPr>
            <w:noProof/>
            <w:webHidden/>
          </w:rPr>
          <w:fldChar w:fldCharType="begin"/>
        </w:r>
        <w:r w:rsidR="007D2507">
          <w:rPr>
            <w:noProof/>
            <w:webHidden/>
          </w:rPr>
          <w:instrText xml:space="preserve"> PAGEREF _Toc164248206 \h </w:instrText>
        </w:r>
        <w:r w:rsidR="007D2507">
          <w:rPr>
            <w:noProof/>
            <w:webHidden/>
          </w:rPr>
        </w:r>
        <w:r w:rsidR="007D2507">
          <w:rPr>
            <w:noProof/>
            <w:webHidden/>
          </w:rPr>
          <w:fldChar w:fldCharType="separate"/>
        </w:r>
        <w:r w:rsidR="007D2507">
          <w:rPr>
            <w:noProof/>
            <w:webHidden/>
          </w:rPr>
          <w:t>10</w:t>
        </w:r>
        <w:r w:rsidR="007D2507">
          <w:rPr>
            <w:noProof/>
            <w:webHidden/>
          </w:rPr>
          <w:fldChar w:fldCharType="end"/>
        </w:r>
      </w:hyperlink>
    </w:p>
    <w:p w14:paraId="62C4318B" w14:textId="14084ECB" w:rsidR="007D2507" w:rsidRDefault="006E0E96">
      <w:pPr>
        <w:pStyle w:val="TOC3"/>
        <w:rPr>
          <w:rFonts w:asciiTheme="minorHAnsi" w:eastAsiaTheme="minorEastAsia" w:hAnsiTheme="minorHAnsi" w:cstheme="minorBidi"/>
          <w:noProof/>
          <w:kern w:val="2"/>
          <w:sz w:val="22"/>
          <w:szCs w:val="22"/>
          <w:lang w:eastAsia="en-GB"/>
          <w14:ligatures w14:val="standardContextual"/>
        </w:rPr>
      </w:pPr>
      <w:hyperlink w:anchor="_Toc164248207" w:history="1">
        <w:r w:rsidR="007D2507" w:rsidRPr="00C97FD8">
          <w:rPr>
            <w:rStyle w:val="Hyperlink"/>
            <w:noProof/>
          </w:rPr>
          <w:t>2.5.2</w:t>
        </w:r>
        <w:r w:rsidR="007D2507">
          <w:rPr>
            <w:rFonts w:asciiTheme="minorHAnsi" w:eastAsiaTheme="minorEastAsia" w:hAnsiTheme="minorHAnsi" w:cstheme="minorBidi"/>
            <w:noProof/>
            <w:kern w:val="2"/>
            <w:sz w:val="22"/>
            <w:szCs w:val="22"/>
            <w:lang w:eastAsia="en-GB"/>
            <w14:ligatures w14:val="standardContextual"/>
          </w:rPr>
          <w:tab/>
        </w:r>
        <w:r w:rsidR="007D2507" w:rsidRPr="00C97FD8">
          <w:rPr>
            <w:rStyle w:val="Hyperlink"/>
            <w:noProof/>
          </w:rPr>
          <w:t>High and Low Temperatures Electrical Measurements</w:t>
        </w:r>
        <w:r w:rsidR="007D2507">
          <w:rPr>
            <w:noProof/>
            <w:webHidden/>
          </w:rPr>
          <w:tab/>
        </w:r>
        <w:r w:rsidR="007D2507">
          <w:rPr>
            <w:noProof/>
            <w:webHidden/>
          </w:rPr>
          <w:fldChar w:fldCharType="begin"/>
        </w:r>
        <w:r w:rsidR="007D2507">
          <w:rPr>
            <w:noProof/>
            <w:webHidden/>
          </w:rPr>
          <w:instrText xml:space="preserve"> PAGEREF _Toc164248207 \h </w:instrText>
        </w:r>
        <w:r w:rsidR="007D2507">
          <w:rPr>
            <w:noProof/>
            <w:webHidden/>
          </w:rPr>
        </w:r>
        <w:r w:rsidR="007D2507">
          <w:rPr>
            <w:noProof/>
            <w:webHidden/>
          </w:rPr>
          <w:fldChar w:fldCharType="separate"/>
        </w:r>
        <w:r w:rsidR="007D2507">
          <w:rPr>
            <w:noProof/>
            <w:webHidden/>
          </w:rPr>
          <w:t>11</w:t>
        </w:r>
        <w:r w:rsidR="007D2507">
          <w:rPr>
            <w:noProof/>
            <w:webHidden/>
          </w:rPr>
          <w:fldChar w:fldCharType="end"/>
        </w:r>
      </w:hyperlink>
    </w:p>
    <w:p w14:paraId="1BAD847B" w14:textId="6729D0E0" w:rsidR="007D2507" w:rsidRDefault="006E0E96">
      <w:pPr>
        <w:pStyle w:val="TOC2"/>
        <w:rPr>
          <w:rFonts w:asciiTheme="minorHAnsi" w:eastAsiaTheme="minorEastAsia" w:hAnsiTheme="minorHAnsi" w:cstheme="minorBidi"/>
          <w:caps w:val="0"/>
          <w:noProof/>
          <w:kern w:val="2"/>
          <w:sz w:val="22"/>
          <w:szCs w:val="22"/>
          <w:lang w:eastAsia="en-GB"/>
          <w14:ligatures w14:val="standardContextual"/>
        </w:rPr>
      </w:pPr>
      <w:hyperlink w:anchor="_Toc164248208" w:history="1">
        <w:r w:rsidR="007D2507" w:rsidRPr="00C97FD8">
          <w:rPr>
            <w:rStyle w:val="Hyperlink"/>
            <w:noProof/>
          </w:rPr>
          <w:t>2.6</w:t>
        </w:r>
        <w:r w:rsidR="007D2507">
          <w:rPr>
            <w:rFonts w:asciiTheme="minorHAnsi" w:eastAsiaTheme="minorEastAsia" w:hAnsiTheme="minorHAnsi" w:cstheme="minorBidi"/>
            <w:caps w:val="0"/>
            <w:noProof/>
            <w:kern w:val="2"/>
            <w:sz w:val="22"/>
            <w:szCs w:val="22"/>
            <w:lang w:eastAsia="en-GB"/>
            <w14:ligatures w14:val="standardContextual"/>
          </w:rPr>
          <w:tab/>
        </w:r>
        <w:r w:rsidR="007D2507" w:rsidRPr="00C97FD8">
          <w:rPr>
            <w:rStyle w:val="Hyperlink"/>
            <w:noProof/>
          </w:rPr>
          <w:t>PARAMETER DRIFT VALUES</w:t>
        </w:r>
        <w:r w:rsidR="007D2507">
          <w:rPr>
            <w:noProof/>
            <w:webHidden/>
          </w:rPr>
          <w:tab/>
        </w:r>
        <w:r w:rsidR="007D2507">
          <w:rPr>
            <w:noProof/>
            <w:webHidden/>
          </w:rPr>
          <w:fldChar w:fldCharType="begin"/>
        </w:r>
        <w:r w:rsidR="007D2507">
          <w:rPr>
            <w:noProof/>
            <w:webHidden/>
          </w:rPr>
          <w:instrText xml:space="preserve"> PAGEREF _Toc164248208 \h </w:instrText>
        </w:r>
        <w:r w:rsidR="007D2507">
          <w:rPr>
            <w:noProof/>
            <w:webHidden/>
          </w:rPr>
        </w:r>
        <w:r w:rsidR="007D2507">
          <w:rPr>
            <w:noProof/>
            <w:webHidden/>
          </w:rPr>
          <w:fldChar w:fldCharType="separate"/>
        </w:r>
        <w:r w:rsidR="007D2507">
          <w:rPr>
            <w:noProof/>
            <w:webHidden/>
          </w:rPr>
          <w:t>11</w:t>
        </w:r>
        <w:r w:rsidR="007D2507">
          <w:rPr>
            <w:noProof/>
            <w:webHidden/>
          </w:rPr>
          <w:fldChar w:fldCharType="end"/>
        </w:r>
      </w:hyperlink>
    </w:p>
    <w:p w14:paraId="6AC01422" w14:textId="763D3527" w:rsidR="007D2507" w:rsidRDefault="006E0E96">
      <w:pPr>
        <w:pStyle w:val="TOC2"/>
        <w:rPr>
          <w:rFonts w:asciiTheme="minorHAnsi" w:eastAsiaTheme="minorEastAsia" w:hAnsiTheme="minorHAnsi" w:cstheme="minorBidi"/>
          <w:caps w:val="0"/>
          <w:noProof/>
          <w:kern w:val="2"/>
          <w:sz w:val="22"/>
          <w:szCs w:val="22"/>
          <w:lang w:eastAsia="en-GB"/>
          <w14:ligatures w14:val="standardContextual"/>
        </w:rPr>
      </w:pPr>
      <w:hyperlink w:anchor="_Toc164248209" w:history="1">
        <w:r w:rsidR="007D2507" w:rsidRPr="00C97FD8">
          <w:rPr>
            <w:rStyle w:val="Hyperlink"/>
            <w:noProof/>
          </w:rPr>
          <w:t>2.7</w:t>
        </w:r>
        <w:r w:rsidR="007D2507">
          <w:rPr>
            <w:rFonts w:asciiTheme="minorHAnsi" w:eastAsiaTheme="minorEastAsia" w:hAnsiTheme="minorHAnsi" w:cstheme="minorBidi"/>
            <w:caps w:val="0"/>
            <w:noProof/>
            <w:kern w:val="2"/>
            <w:sz w:val="22"/>
            <w:szCs w:val="22"/>
            <w:lang w:eastAsia="en-GB"/>
            <w14:ligatures w14:val="standardContextual"/>
          </w:rPr>
          <w:tab/>
        </w:r>
        <w:r w:rsidR="007D2507" w:rsidRPr="00C97FD8">
          <w:rPr>
            <w:rStyle w:val="Hyperlink"/>
            <w:noProof/>
          </w:rPr>
          <w:t>INTERMEDIATE AND END-POINT ELECTRICAL MEASUREMENTS</w:t>
        </w:r>
        <w:r w:rsidR="007D2507">
          <w:rPr>
            <w:noProof/>
            <w:webHidden/>
          </w:rPr>
          <w:tab/>
        </w:r>
        <w:r w:rsidR="007D2507">
          <w:rPr>
            <w:noProof/>
            <w:webHidden/>
          </w:rPr>
          <w:fldChar w:fldCharType="begin"/>
        </w:r>
        <w:r w:rsidR="007D2507">
          <w:rPr>
            <w:noProof/>
            <w:webHidden/>
          </w:rPr>
          <w:instrText xml:space="preserve"> PAGEREF _Toc164248209 \h </w:instrText>
        </w:r>
        <w:r w:rsidR="007D2507">
          <w:rPr>
            <w:noProof/>
            <w:webHidden/>
          </w:rPr>
        </w:r>
        <w:r w:rsidR="007D2507">
          <w:rPr>
            <w:noProof/>
            <w:webHidden/>
          </w:rPr>
          <w:fldChar w:fldCharType="separate"/>
        </w:r>
        <w:r w:rsidR="007D2507">
          <w:rPr>
            <w:noProof/>
            <w:webHidden/>
          </w:rPr>
          <w:t>12</w:t>
        </w:r>
        <w:r w:rsidR="007D2507">
          <w:rPr>
            <w:noProof/>
            <w:webHidden/>
          </w:rPr>
          <w:fldChar w:fldCharType="end"/>
        </w:r>
      </w:hyperlink>
    </w:p>
    <w:p w14:paraId="65D1580E" w14:textId="5DF50BA4" w:rsidR="007D2507" w:rsidRDefault="006E0E96">
      <w:pPr>
        <w:pStyle w:val="TOC2"/>
        <w:rPr>
          <w:rFonts w:asciiTheme="minorHAnsi" w:eastAsiaTheme="minorEastAsia" w:hAnsiTheme="minorHAnsi" w:cstheme="minorBidi"/>
          <w:caps w:val="0"/>
          <w:noProof/>
          <w:kern w:val="2"/>
          <w:sz w:val="22"/>
          <w:szCs w:val="22"/>
          <w:lang w:eastAsia="en-GB"/>
          <w14:ligatures w14:val="standardContextual"/>
        </w:rPr>
      </w:pPr>
      <w:hyperlink w:anchor="_Toc164248210" w:history="1">
        <w:r w:rsidR="007D2507" w:rsidRPr="00C97FD8">
          <w:rPr>
            <w:rStyle w:val="Hyperlink"/>
            <w:noProof/>
          </w:rPr>
          <w:t>2.8</w:t>
        </w:r>
        <w:r w:rsidR="007D2507">
          <w:rPr>
            <w:rFonts w:asciiTheme="minorHAnsi" w:eastAsiaTheme="minorEastAsia" w:hAnsiTheme="minorHAnsi" w:cstheme="minorBidi"/>
            <w:caps w:val="0"/>
            <w:noProof/>
            <w:kern w:val="2"/>
            <w:sz w:val="22"/>
            <w:szCs w:val="22"/>
            <w:lang w:eastAsia="en-GB"/>
            <w14:ligatures w14:val="standardContextual"/>
          </w:rPr>
          <w:tab/>
        </w:r>
        <w:r w:rsidR="007D2507" w:rsidRPr="00C97FD8">
          <w:rPr>
            <w:rStyle w:val="Hyperlink"/>
            <w:noProof/>
          </w:rPr>
          <w:t>BURN-IN CONDITIONS</w:t>
        </w:r>
        <w:r w:rsidR="007D2507">
          <w:rPr>
            <w:noProof/>
            <w:webHidden/>
          </w:rPr>
          <w:tab/>
        </w:r>
        <w:r w:rsidR="007D2507">
          <w:rPr>
            <w:noProof/>
            <w:webHidden/>
          </w:rPr>
          <w:fldChar w:fldCharType="begin"/>
        </w:r>
        <w:r w:rsidR="007D2507">
          <w:rPr>
            <w:noProof/>
            <w:webHidden/>
          </w:rPr>
          <w:instrText xml:space="preserve"> PAGEREF _Toc164248210 \h </w:instrText>
        </w:r>
        <w:r w:rsidR="007D2507">
          <w:rPr>
            <w:noProof/>
            <w:webHidden/>
          </w:rPr>
        </w:r>
        <w:r w:rsidR="007D2507">
          <w:rPr>
            <w:noProof/>
            <w:webHidden/>
          </w:rPr>
          <w:fldChar w:fldCharType="separate"/>
        </w:r>
        <w:r w:rsidR="007D2507">
          <w:rPr>
            <w:noProof/>
            <w:webHidden/>
          </w:rPr>
          <w:t>13</w:t>
        </w:r>
        <w:r w:rsidR="007D2507">
          <w:rPr>
            <w:noProof/>
            <w:webHidden/>
          </w:rPr>
          <w:fldChar w:fldCharType="end"/>
        </w:r>
      </w:hyperlink>
    </w:p>
    <w:p w14:paraId="2B2C0D05" w14:textId="4C95306F" w:rsidR="007D2507" w:rsidRDefault="006E0E96">
      <w:pPr>
        <w:pStyle w:val="TOC2"/>
        <w:rPr>
          <w:rFonts w:asciiTheme="minorHAnsi" w:eastAsiaTheme="minorEastAsia" w:hAnsiTheme="minorHAnsi" w:cstheme="minorBidi"/>
          <w:caps w:val="0"/>
          <w:noProof/>
          <w:kern w:val="2"/>
          <w:sz w:val="22"/>
          <w:szCs w:val="22"/>
          <w:lang w:eastAsia="en-GB"/>
          <w14:ligatures w14:val="standardContextual"/>
        </w:rPr>
      </w:pPr>
      <w:hyperlink w:anchor="_Toc164248211" w:history="1">
        <w:r w:rsidR="007D2507" w:rsidRPr="00C97FD8">
          <w:rPr>
            <w:rStyle w:val="Hyperlink"/>
            <w:noProof/>
          </w:rPr>
          <w:t>2.9</w:t>
        </w:r>
        <w:r w:rsidR="007D2507">
          <w:rPr>
            <w:rFonts w:asciiTheme="minorHAnsi" w:eastAsiaTheme="minorEastAsia" w:hAnsiTheme="minorHAnsi" w:cstheme="minorBidi"/>
            <w:caps w:val="0"/>
            <w:noProof/>
            <w:kern w:val="2"/>
            <w:sz w:val="22"/>
            <w:szCs w:val="22"/>
            <w:lang w:eastAsia="en-GB"/>
            <w14:ligatures w14:val="standardContextual"/>
          </w:rPr>
          <w:tab/>
        </w:r>
        <w:r w:rsidR="007D2507" w:rsidRPr="00C97FD8">
          <w:rPr>
            <w:rStyle w:val="Hyperlink"/>
            <w:noProof/>
          </w:rPr>
          <w:t>OPERATING LIFE CONDITIONS</w:t>
        </w:r>
        <w:r w:rsidR="007D2507">
          <w:rPr>
            <w:noProof/>
            <w:webHidden/>
          </w:rPr>
          <w:tab/>
        </w:r>
        <w:r w:rsidR="007D2507">
          <w:rPr>
            <w:noProof/>
            <w:webHidden/>
          </w:rPr>
          <w:fldChar w:fldCharType="begin"/>
        </w:r>
        <w:r w:rsidR="007D2507">
          <w:rPr>
            <w:noProof/>
            <w:webHidden/>
          </w:rPr>
          <w:instrText xml:space="preserve"> PAGEREF _Toc164248211 \h </w:instrText>
        </w:r>
        <w:r w:rsidR="007D2507">
          <w:rPr>
            <w:noProof/>
            <w:webHidden/>
          </w:rPr>
        </w:r>
        <w:r w:rsidR="007D2507">
          <w:rPr>
            <w:noProof/>
            <w:webHidden/>
          </w:rPr>
          <w:fldChar w:fldCharType="separate"/>
        </w:r>
        <w:r w:rsidR="007D2507">
          <w:rPr>
            <w:noProof/>
            <w:webHidden/>
          </w:rPr>
          <w:t>13</w:t>
        </w:r>
        <w:r w:rsidR="007D2507">
          <w:rPr>
            <w:noProof/>
            <w:webHidden/>
          </w:rPr>
          <w:fldChar w:fldCharType="end"/>
        </w:r>
      </w:hyperlink>
    </w:p>
    <w:p w14:paraId="792AB88E" w14:textId="53FC3CED" w:rsidR="007638F8" w:rsidRPr="00240DB1" w:rsidRDefault="006B573D" w:rsidP="00546706">
      <w:pPr>
        <w:rPr>
          <w:rFonts w:cs="Arial"/>
        </w:rPr>
      </w:pPr>
      <w:r w:rsidRPr="00240DB1">
        <w:rPr>
          <w:rFonts w:cs="Arial"/>
        </w:rPr>
        <w:fldChar w:fldCharType="end"/>
      </w:r>
    </w:p>
    <w:p w14:paraId="76F7233B" w14:textId="77777777" w:rsidR="00306ACC" w:rsidRPr="00240DB1" w:rsidRDefault="00306ACC" w:rsidP="007A41EF">
      <w:pPr>
        <w:ind w:left="0"/>
        <w:rPr>
          <w:rFonts w:cs="Arial"/>
        </w:rPr>
      </w:pPr>
      <w:r w:rsidRPr="00240DB1">
        <w:rPr>
          <w:rFonts w:cs="Arial"/>
        </w:rPr>
        <w:br w:type="page"/>
      </w:r>
    </w:p>
    <w:p w14:paraId="020F942F" w14:textId="77777777" w:rsidR="00E75962" w:rsidRDefault="008E3946" w:rsidP="00E75962">
      <w:pPr>
        <w:pStyle w:val="Heading1"/>
      </w:pPr>
      <w:bookmarkStart w:id="0" w:name="_Toc164248185"/>
      <w:r w:rsidRPr="00240DB1">
        <w:lastRenderedPageBreak/>
        <w:t>General</w:t>
      </w:r>
      <w:bookmarkEnd w:id="0"/>
    </w:p>
    <w:p w14:paraId="2AB48B65" w14:textId="77777777" w:rsidR="00540674" w:rsidRDefault="00540674" w:rsidP="006C08EE">
      <w:pPr>
        <w:pStyle w:val="Heading2"/>
      </w:pPr>
      <w:bookmarkStart w:id="1" w:name="_Toc164248186"/>
      <w:r>
        <w:t>SCOPE</w:t>
      </w:r>
      <w:bookmarkEnd w:id="1"/>
    </w:p>
    <w:p w14:paraId="6B545DA2" w14:textId="77777777" w:rsidR="00540674" w:rsidRDefault="00540674" w:rsidP="0054067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1E990CAF" w14:textId="77777777" w:rsidR="00540674" w:rsidRDefault="00540674" w:rsidP="006C08EE">
      <w:pPr>
        <w:pStyle w:val="Heading2"/>
      </w:pPr>
      <w:bookmarkStart w:id="2" w:name="_Toc164248187"/>
      <w:r>
        <w:t>APPLICABLE DOCUMENTS</w:t>
      </w:r>
      <w:bookmarkEnd w:id="2"/>
    </w:p>
    <w:p w14:paraId="708860BA" w14:textId="77777777" w:rsidR="00540674" w:rsidRDefault="00540674" w:rsidP="0030387D">
      <w:pPr>
        <w:spacing w:after="120"/>
      </w:pPr>
      <w:r>
        <w:t>The following documents form part of this specification and shall be read in conjunction with it:</w:t>
      </w:r>
    </w:p>
    <w:p w14:paraId="3AF3A087" w14:textId="73171002" w:rsidR="00540674" w:rsidRDefault="00540674" w:rsidP="00FF1A45">
      <w:pPr>
        <w:pStyle w:val="alphabeticallist"/>
      </w:pPr>
      <w:r>
        <w:t xml:space="preserve">ESCC Generic Specification No. </w:t>
      </w:r>
      <w:hyperlink r:id="rId16" w:history="1">
        <w:r w:rsidRPr="002F32A6">
          <w:rPr>
            <w:rStyle w:val="Hyperlink"/>
          </w:rPr>
          <w:t>3</w:t>
        </w:r>
        <w:r w:rsidR="00877E3F" w:rsidRPr="002F32A6">
          <w:rPr>
            <w:rStyle w:val="Hyperlink"/>
          </w:rPr>
          <w:t>008</w:t>
        </w:r>
      </w:hyperlink>
      <w:r>
        <w:t>.</w:t>
      </w:r>
    </w:p>
    <w:p w14:paraId="2F6236AE" w14:textId="77777777" w:rsidR="00877E3F" w:rsidRDefault="006E0E96" w:rsidP="00877E3F">
      <w:pPr>
        <w:pStyle w:val="alphabeticallist"/>
      </w:pPr>
      <w:hyperlink r:id="rId17" w:history="1">
        <w:r w:rsidR="00877E3F" w:rsidRPr="002F32A6">
          <w:rPr>
            <w:rStyle w:val="Hyperlink"/>
          </w:rPr>
          <w:t>MIL-STD-202</w:t>
        </w:r>
      </w:hyperlink>
      <w:r w:rsidR="00877E3F">
        <w:t xml:space="preserve">, </w:t>
      </w:r>
      <w:r w:rsidR="00877E3F" w:rsidRPr="00877E3F">
        <w:t>Test Methods for Electronic and Electrical Component Parts.</w:t>
      </w:r>
    </w:p>
    <w:p w14:paraId="65D890AB" w14:textId="77777777" w:rsidR="00540674" w:rsidRDefault="00540674" w:rsidP="006C08EE">
      <w:pPr>
        <w:pStyle w:val="Heading2"/>
      </w:pPr>
      <w:r>
        <w:tab/>
      </w:r>
      <w:r>
        <w:tab/>
      </w:r>
      <w:bookmarkStart w:id="3" w:name="_Toc164248188"/>
      <w:r>
        <w:t>TERMS, DEFINITIONS, ABBREVIATIONS, SYMBOLS AND UNITS</w:t>
      </w:r>
      <w:bookmarkEnd w:id="3"/>
    </w:p>
    <w:p w14:paraId="4032D9B2" w14:textId="2258E415" w:rsidR="00540674" w:rsidRDefault="00540674" w:rsidP="00540674">
      <w:r>
        <w:t xml:space="preserve">For the purpose of this specification, the terms, definitions, abbreviations, symbols and units specified in ESCC Basic Specification No. </w:t>
      </w:r>
      <w:hyperlink r:id="rId18" w:history="1">
        <w:r w:rsidRPr="002F32A6">
          <w:rPr>
            <w:rStyle w:val="Hyperlink"/>
          </w:rPr>
          <w:t>21300</w:t>
        </w:r>
      </w:hyperlink>
      <w:r>
        <w:t xml:space="preserve"> shall apply.</w:t>
      </w:r>
    </w:p>
    <w:p w14:paraId="79D658E1" w14:textId="77777777" w:rsidR="00540674" w:rsidRDefault="00540674" w:rsidP="006C08EE">
      <w:pPr>
        <w:pStyle w:val="Heading2"/>
      </w:pPr>
      <w:bookmarkStart w:id="4" w:name="_Toc164248189"/>
      <w:r>
        <w:t>THE ESCC COMPONENT NUMBER AND COMPONENT TYPE VARIANTS</w:t>
      </w:r>
      <w:bookmarkEnd w:id="4"/>
    </w:p>
    <w:p w14:paraId="2F1C9A10" w14:textId="77777777" w:rsidR="00540674" w:rsidRDefault="00540674" w:rsidP="00014C04">
      <w:pPr>
        <w:pStyle w:val="Heading3"/>
      </w:pPr>
      <w:bookmarkStart w:id="5" w:name="_Ref531087405"/>
      <w:bookmarkStart w:id="6" w:name="_Toc164248190"/>
      <w:r>
        <w:t>The ESCC Component Number</w:t>
      </w:r>
      <w:bookmarkEnd w:id="5"/>
      <w:bookmarkEnd w:id="6"/>
    </w:p>
    <w:p w14:paraId="774F280F" w14:textId="77777777" w:rsidR="00540674" w:rsidRDefault="00540674" w:rsidP="0030387D">
      <w:pPr>
        <w:spacing w:after="120"/>
      </w:pPr>
      <w:r>
        <w:t>The ESCC Component Number shall be constituted as follows:</w:t>
      </w:r>
    </w:p>
    <w:p w14:paraId="32C0B5E5" w14:textId="260CF539" w:rsidR="00540674" w:rsidRDefault="00540674" w:rsidP="0030387D">
      <w:pPr>
        <w:spacing w:after="120"/>
      </w:pPr>
      <w:r>
        <w:t xml:space="preserve">Example: </w:t>
      </w:r>
      <w:r w:rsidR="00877E3F">
        <w:t>300</w:t>
      </w:r>
      <w:r w:rsidR="00007ABE">
        <w:t>8037</w:t>
      </w:r>
      <w:r>
        <w:t>01</w:t>
      </w:r>
    </w:p>
    <w:p w14:paraId="260EE224" w14:textId="561AF397" w:rsidR="00540674" w:rsidRDefault="00540674" w:rsidP="00FF1A45">
      <w:pPr>
        <w:pStyle w:val="BulletList"/>
      </w:pPr>
      <w:r>
        <w:t xml:space="preserve">Detail Specification Reference: </w:t>
      </w:r>
      <w:r w:rsidR="00877E3F">
        <w:t>300</w:t>
      </w:r>
      <w:r w:rsidR="00007ABE">
        <w:t>8037</w:t>
      </w:r>
    </w:p>
    <w:p w14:paraId="240651A7" w14:textId="77777777" w:rsidR="00540674" w:rsidRDefault="00540674" w:rsidP="00FF1A45">
      <w:pPr>
        <w:pStyle w:val="BulletList"/>
      </w:pPr>
      <w:r>
        <w:tab/>
      </w:r>
      <w:r>
        <w:tab/>
        <w:t>Component Type Variant Number: 01 (as required)</w:t>
      </w:r>
    </w:p>
    <w:p w14:paraId="21772D97" w14:textId="77777777" w:rsidR="00540674" w:rsidRDefault="00540674" w:rsidP="00014C04">
      <w:pPr>
        <w:pStyle w:val="Heading3"/>
      </w:pPr>
      <w:bookmarkStart w:id="7" w:name="_Ref479591292"/>
      <w:bookmarkStart w:id="8" w:name="_Ref479591472"/>
      <w:bookmarkStart w:id="9" w:name="_Toc164248191"/>
      <w:commentRangeStart w:id="10"/>
      <w:r>
        <w:t>Component Type Variants</w:t>
      </w:r>
      <w:bookmarkEnd w:id="7"/>
      <w:bookmarkEnd w:id="8"/>
      <w:commentRangeEnd w:id="10"/>
      <w:r w:rsidR="00551596">
        <w:rPr>
          <w:rStyle w:val="CommentReference"/>
          <w:bCs w:val="0"/>
          <w:u w:val="none"/>
        </w:rPr>
        <w:commentReference w:id="10"/>
      </w:r>
      <w:bookmarkEnd w:id="9"/>
    </w:p>
    <w:p w14:paraId="741CBCFD" w14:textId="77777777" w:rsidR="00B41167" w:rsidRDefault="00B41167" w:rsidP="00B41167">
      <w:pPr>
        <w:spacing w:after="120"/>
      </w:pPr>
      <w:r>
        <w:t>The Component Type Variants applicable to this specification are as follows:</w:t>
      </w:r>
    </w:p>
    <w:tbl>
      <w:tblPr>
        <w:tblStyle w:val="TableGrid3"/>
        <w:tblW w:w="7710" w:type="dxa"/>
        <w:tblInd w:w="1525" w:type="dxa"/>
        <w:tblLayout w:type="fixed"/>
        <w:tblCellMar>
          <w:top w:w="28" w:type="dxa"/>
          <w:left w:w="57" w:type="dxa"/>
          <w:bottom w:w="28" w:type="dxa"/>
          <w:right w:w="57" w:type="dxa"/>
        </w:tblCellMar>
        <w:tblLook w:val="04A0" w:firstRow="1" w:lastRow="0" w:firstColumn="1" w:lastColumn="0" w:noHBand="0" w:noVBand="1"/>
      </w:tblPr>
      <w:tblGrid>
        <w:gridCol w:w="907"/>
        <w:gridCol w:w="1304"/>
        <w:gridCol w:w="4649"/>
        <w:gridCol w:w="850"/>
      </w:tblGrid>
      <w:tr w:rsidR="0046475C" w:rsidRPr="00854F4B" w14:paraId="6D0362D5" w14:textId="77777777" w:rsidTr="00A021A7">
        <w:trPr>
          <w:trHeight w:val="737"/>
          <w:tblHeader/>
        </w:trPr>
        <w:tc>
          <w:tcPr>
            <w:tcW w:w="907" w:type="dxa"/>
          </w:tcPr>
          <w:p w14:paraId="728D2A04" w14:textId="77777777" w:rsidR="0046475C" w:rsidRDefault="0046475C" w:rsidP="00A021A7">
            <w:pPr>
              <w:pStyle w:val="Bodyjustified"/>
            </w:pPr>
            <w:r w:rsidRPr="004D3CD6">
              <w:t>Type Variant</w:t>
            </w:r>
          </w:p>
          <w:p w14:paraId="2C91DF41" w14:textId="77777777" w:rsidR="0046475C" w:rsidRPr="004D3CD6" w:rsidRDefault="0046475C" w:rsidP="00A021A7">
            <w:pPr>
              <w:pStyle w:val="Bodyjustified"/>
            </w:pPr>
            <w:r>
              <w:t>(Note 1)</w:t>
            </w:r>
          </w:p>
        </w:tc>
        <w:tc>
          <w:tcPr>
            <w:tcW w:w="1304" w:type="dxa"/>
          </w:tcPr>
          <w:p w14:paraId="732E8791" w14:textId="77777777" w:rsidR="0046475C" w:rsidRPr="004D3CD6" w:rsidRDefault="0046475C" w:rsidP="00A021A7">
            <w:pPr>
              <w:pStyle w:val="Bodyjustified"/>
            </w:pPr>
            <w:r w:rsidRPr="004D3CD6">
              <w:t>Capacitance</w:t>
            </w:r>
          </w:p>
          <w:p w14:paraId="5B13C667" w14:textId="77777777" w:rsidR="0046475C" w:rsidRPr="004D3CD6" w:rsidRDefault="0046475C" w:rsidP="00A021A7">
            <w:pPr>
              <w:pStyle w:val="Bodyjustified"/>
            </w:pPr>
            <w:r w:rsidRPr="004D3CD6">
              <w:t>C</w:t>
            </w:r>
          </w:p>
          <w:p w14:paraId="20AF39A8" w14:textId="77777777" w:rsidR="0046475C" w:rsidRDefault="0046475C" w:rsidP="00A021A7">
            <w:pPr>
              <w:pStyle w:val="Bodyjustified"/>
            </w:pPr>
            <w:r w:rsidRPr="004D3CD6">
              <w:t>(pF)</w:t>
            </w:r>
          </w:p>
        </w:tc>
        <w:tc>
          <w:tcPr>
            <w:tcW w:w="4649" w:type="dxa"/>
          </w:tcPr>
          <w:p w14:paraId="7D43AC82" w14:textId="77777777" w:rsidR="0046475C" w:rsidRDefault="0046475C" w:rsidP="00A021A7">
            <w:pPr>
              <w:pStyle w:val="Bodyjustified"/>
            </w:pPr>
            <w:r>
              <w:t>Case Description and Terminal Configuration</w:t>
            </w:r>
          </w:p>
          <w:p w14:paraId="283DE632" w14:textId="77777777" w:rsidR="0046475C" w:rsidRPr="004D3CD6" w:rsidRDefault="0046475C" w:rsidP="00A021A7">
            <w:pPr>
              <w:pStyle w:val="Bodyjustified"/>
            </w:pPr>
            <w:r>
              <w:t>(Note 2)</w:t>
            </w:r>
          </w:p>
        </w:tc>
        <w:tc>
          <w:tcPr>
            <w:tcW w:w="850" w:type="dxa"/>
          </w:tcPr>
          <w:p w14:paraId="69B4E673" w14:textId="77777777" w:rsidR="0046475C" w:rsidRPr="004D3CD6" w:rsidRDefault="0046475C" w:rsidP="00A021A7">
            <w:pPr>
              <w:pStyle w:val="Bodyjustified"/>
            </w:pPr>
            <w:r w:rsidRPr="004D3CD6">
              <w:t>Weight</w:t>
            </w:r>
          </w:p>
          <w:p w14:paraId="5BF9C542" w14:textId="77777777" w:rsidR="0046475C" w:rsidRPr="004D3CD6" w:rsidRDefault="0046475C" w:rsidP="00A021A7">
            <w:pPr>
              <w:pStyle w:val="Bodyjustified"/>
            </w:pPr>
            <w:r w:rsidRPr="004D3CD6">
              <w:t>Max.</w:t>
            </w:r>
          </w:p>
          <w:p w14:paraId="18115C01" w14:textId="77777777" w:rsidR="0046475C" w:rsidRDefault="0046475C" w:rsidP="00A021A7">
            <w:pPr>
              <w:pStyle w:val="Bodyjustified"/>
            </w:pPr>
            <w:r w:rsidRPr="004D3CD6">
              <w:t>(g)</w:t>
            </w:r>
          </w:p>
        </w:tc>
      </w:tr>
      <w:tr w:rsidR="004A7DF7" w:rsidRPr="00854F4B" w14:paraId="35B2F60B" w14:textId="77777777" w:rsidTr="004A7DF7">
        <w:trPr>
          <w:trHeight w:val="317"/>
        </w:trPr>
        <w:tc>
          <w:tcPr>
            <w:tcW w:w="907" w:type="dxa"/>
            <w:vAlign w:val="center"/>
          </w:tcPr>
          <w:p w14:paraId="35F388BB" w14:textId="77777777" w:rsidR="004A7DF7" w:rsidRPr="004D3CD6" w:rsidRDefault="004A7DF7" w:rsidP="004A7DF7">
            <w:pPr>
              <w:pStyle w:val="Bodyjustified"/>
            </w:pPr>
            <w:r w:rsidRPr="004D3CD6">
              <w:t>01</w:t>
            </w:r>
          </w:p>
        </w:tc>
        <w:tc>
          <w:tcPr>
            <w:tcW w:w="1304" w:type="dxa"/>
            <w:vAlign w:val="center"/>
          </w:tcPr>
          <w:p w14:paraId="5AD13171" w14:textId="2EEDE1E6" w:rsidR="004A7DF7" w:rsidRDefault="004A7DF7" w:rsidP="004A7DF7">
            <w:pPr>
              <w:pStyle w:val="Bodyjustified"/>
            </w:pPr>
            <w:r w:rsidRPr="0078348A">
              <w:t>2400</w:t>
            </w:r>
          </w:p>
        </w:tc>
        <w:tc>
          <w:tcPr>
            <w:tcW w:w="4649" w:type="dxa"/>
            <w:vMerge w:val="restart"/>
            <w:vAlign w:val="center"/>
          </w:tcPr>
          <w:p w14:paraId="2662AF24" w14:textId="77777777" w:rsidR="004A7DF7" w:rsidRPr="004D3CD6" w:rsidRDefault="004A7DF7" w:rsidP="004A7DF7">
            <w:pPr>
              <w:pStyle w:val="Bodyjustified"/>
              <w:jc w:val="left"/>
            </w:pPr>
            <w:r>
              <w:t>Non-hermetically sealed case, surface mount, with square section body terminal and round section tab terminals</w:t>
            </w:r>
          </w:p>
        </w:tc>
        <w:tc>
          <w:tcPr>
            <w:tcW w:w="850" w:type="dxa"/>
            <w:vMerge w:val="restart"/>
            <w:tcBorders>
              <w:left w:val="single" w:sz="4" w:space="0" w:color="auto"/>
            </w:tcBorders>
            <w:vAlign w:val="center"/>
          </w:tcPr>
          <w:p w14:paraId="32E5D1EB" w14:textId="77777777" w:rsidR="004A7DF7" w:rsidRDefault="004A7DF7" w:rsidP="004A7DF7">
            <w:pPr>
              <w:pStyle w:val="Bodyjustified"/>
            </w:pPr>
            <w:r>
              <w:t>2</w:t>
            </w:r>
          </w:p>
        </w:tc>
      </w:tr>
      <w:tr w:rsidR="004A7DF7" w:rsidRPr="00854F4B" w14:paraId="31EA7832" w14:textId="77777777" w:rsidTr="004A7DF7">
        <w:trPr>
          <w:trHeight w:val="317"/>
        </w:trPr>
        <w:tc>
          <w:tcPr>
            <w:tcW w:w="907" w:type="dxa"/>
            <w:vAlign w:val="center"/>
          </w:tcPr>
          <w:p w14:paraId="2D95DD63" w14:textId="77777777" w:rsidR="004A7DF7" w:rsidRPr="004D3CD6" w:rsidRDefault="004A7DF7" w:rsidP="004A7DF7">
            <w:pPr>
              <w:pStyle w:val="Bodyjustified"/>
            </w:pPr>
            <w:r w:rsidRPr="004D3CD6">
              <w:t>02</w:t>
            </w:r>
          </w:p>
        </w:tc>
        <w:tc>
          <w:tcPr>
            <w:tcW w:w="1304" w:type="dxa"/>
            <w:vAlign w:val="center"/>
          </w:tcPr>
          <w:p w14:paraId="695AED30" w14:textId="77001270" w:rsidR="004A7DF7" w:rsidRPr="004D3CD6" w:rsidRDefault="004A7DF7" w:rsidP="004A7DF7">
            <w:pPr>
              <w:pStyle w:val="Bodyjustified"/>
            </w:pPr>
            <w:r w:rsidRPr="0078348A">
              <w:t>19200</w:t>
            </w:r>
          </w:p>
        </w:tc>
        <w:tc>
          <w:tcPr>
            <w:tcW w:w="4649" w:type="dxa"/>
            <w:vMerge/>
          </w:tcPr>
          <w:p w14:paraId="604A3C8D" w14:textId="77777777" w:rsidR="004A7DF7" w:rsidRPr="004D3CD6" w:rsidRDefault="004A7DF7" w:rsidP="004A7DF7">
            <w:pPr>
              <w:pStyle w:val="Bodyjustified"/>
              <w:jc w:val="left"/>
            </w:pPr>
          </w:p>
        </w:tc>
        <w:tc>
          <w:tcPr>
            <w:tcW w:w="850" w:type="dxa"/>
            <w:vMerge/>
            <w:tcBorders>
              <w:left w:val="single" w:sz="4" w:space="0" w:color="auto"/>
            </w:tcBorders>
            <w:vAlign w:val="center"/>
          </w:tcPr>
          <w:p w14:paraId="1B01DF91" w14:textId="77777777" w:rsidR="004A7DF7" w:rsidRPr="004D3CD6" w:rsidRDefault="004A7DF7" w:rsidP="004A7DF7">
            <w:pPr>
              <w:pStyle w:val="Bodyjustified"/>
            </w:pPr>
          </w:p>
        </w:tc>
      </w:tr>
      <w:tr w:rsidR="004A7DF7" w:rsidRPr="00854F4B" w14:paraId="49D98C06" w14:textId="77777777" w:rsidTr="004A7DF7">
        <w:trPr>
          <w:trHeight w:val="317"/>
        </w:trPr>
        <w:tc>
          <w:tcPr>
            <w:tcW w:w="907" w:type="dxa"/>
            <w:vAlign w:val="center"/>
          </w:tcPr>
          <w:p w14:paraId="144D8672" w14:textId="08E1D906" w:rsidR="004A7DF7" w:rsidRPr="004D3CD6" w:rsidRDefault="004A7DF7" w:rsidP="004A7DF7">
            <w:pPr>
              <w:pStyle w:val="Bodyjustified"/>
            </w:pPr>
            <w:r>
              <w:t>03</w:t>
            </w:r>
          </w:p>
        </w:tc>
        <w:tc>
          <w:tcPr>
            <w:tcW w:w="1304" w:type="dxa"/>
            <w:vAlign w:val="center"/>
          </w:tcPr>
          <w:p w14:paraId="7D2B7623" w14:textId="58D04361" w:rsidR="004A7DF7" w:rsidRDefault="004A7DF7" w:rsidP="004A7DF7">
            <w:pPr>
              <w:pStyle w:val="Bodyjustified"/>
            </w:pPr>
            <w:r w:rsidRPr="0078348A">
              <w:t>44800</w:t>
            </w:r>
          </w:p>
        </w:tc>
        <w:tc>
          <w:tcPr>
            <w:tcW w:w="4649" w:type="dxa"/>
            <w:vMerge/>
          </w:tcPr>
          <w:p w14:paraId="07601BCC" w14:textId="77777777" w:rsidR="004A7DF7" w:rsidRPr="004D3CD6" w:rsidRDefault="004A7DF7" w:rsidP="004A7DF7">
            <w:pPr>
              <w:pStyle w:val="Bodyjustified"/>
              <w:jc w:val="left"/>
            </w:pPr>
          </w:p>
        </w:tc>
        <w:tc>
          <w:tcPr>
            <w:tcW w:w="850" w:type="dxa"/>
            <w:vMerge/>
            <w:tcBorders>
              <w:left w:val="single" w:sz="4" w:space="0" w:color="auto"/>
            </w:tcBorders>
            <w:vAlign w:val="center"/>
          </w:tcPr>
          <w:p w14:paraId="0D1716FC" w14:textId="77777777" w:rsidR="004A7DF7" w:rsidRPr="004D3CD6" w:rsidRDefault="004A7DF7" w:rsidP="004A7DF7">
            <w:pPr>
              <w:pStyle w:val="Bodyjustified"/>
            </w:pPr>
          </w:p>
        </w:tc>
      </w:tr>
      <w:tr w:rsidR="004A7DF7" w:rsidRPr="00854F4B" w14:paraId="1F9BAA81" w14:textId="77777777" w:rsidTr="004A7DF7">
        <w:trPr>
          <w:trHeight w:val="317"/>
        </w:trPr>
        <w:tc>
          <w:tcPr>
            <w:tcW w:w="907" w:type="dxa"/>
            <w:vAlign w:val="center"/>
          </w:tcPr>
          <w:p w14:paraId="15CEDDFF" w14:textId="0F9488E2" w:rsidR="004A7DF7" w:rsidRPr="004D3CD6" w:rsidRDefault="004A7DF7" w:rsidP="004A7DF7">
            <w:pPr>
              <w:pStyle w:val="Bodyjustified"/>
            </w:pPr>
            <w:r>
              <w:t>04</w:t>
            </w:r>
          </w:p>
        </w:tc>
        <w:tc>
          <w:tcPr>
            <w:tcW w:w="1304" w:type="dxa"/>
            <w:vAlign w:val="center"/>
          </w:tcPr>
          <w:p w14:paraId="3C2741A6" w14:textId="48B5C145" w:rsidR="004A7DF7" w:rsidRDefault="004A7DF7" w:rsidP="004A7DF7">
            <w:pPr>
              <w:pStyle w:val="Bodyjustified"/>
            </w:pPr>
            <w:r w:rsidRPr="0078348A">
              <w:t>35200</w:t>
            </w:r>
          </w:p>
        </w:tc>
        <w:tc>
          <w:tcPr>
            <w:tcW w:w="4649" w:type="dxa"/>
            <w:vMerge/>
          </w:tcPr>
          <w:p w14:paraId="490E581E" w14:textId="77777777" w:rsidR="004A7DF7" w:rsidRPr="004D3CD6" w:rsidRDefault="004A7DF7" w:rsidP="004A7DF7">
            <w:pPr>
              <w:pStyle w:val="Bodyjustified"/>
              <w:jc w:val="left"/>
            </w:pPr>
          </w:p>
        </w:tc>
        <w:tc>
          <w:tcPr>
            <w:tcW w:w="850" w:type="dxa"/>
            <w:vMerge/>
            <w:tcBorders>
              <w:left w:val="single" w:sz="4" w:space="0" w:color="auto"/>
            </w:tcBorders>
            <w:vAlign w:val="center"/>
          </w:tcPr>
          <w:p w14:paraId="4657566F" w14:textId="77777777" w:rsidR="004A7DF7" w:rsidRPr="004D3CD6" w:rsidRDefault="004A7DF7" w:rsidP="004A7DF7">
            <w:pPr>
              <w:pStyle w:val="Bodyjustified"/>
            </w:pPr>
          </w:p>
        </w:tc>
      </w:tr>
    </w:tbl>
    <w:p w14:paraId="34F927AF" w14:textId="6A948973" w:rsidR="00204AFB" w:rsidRDefault="00962D8E" w:rsidP="00962D8E">
      <w:pPr>
        <w:pStyle w:val="NOTES"/>
      </w:pPr>
      <w:r>
        <w:t>NOTES:</w:t>
      </w:r>
    </w:p>
    <w:p w14:paraId="7E2B06E9" w14:textId="29CC33BB" w:rsidR="00962D8E" w:rsidRDefault="00962D8E" w:rsidP="00B37527">
      <w:pPr>
        <w:pStyle w:val="numericallist"/>
        <w:spacing w:after="60"/>
      </w:pPr>
      <w:r>
        <w:t>The characteristics applicable to each Component Type Variant are as follows:</w:t>
      </w:r>
    </w:p>
    <w:tbl>
      <w:tblPr>
        <w:tblStyle w:val="TableGrid2"/>
        <w:tblW w:w="5612" w:type="dxa"/>
        <w:tblInd w:w="2098" w:type="dxa"/>
        <w:tblLayout w:type="fixed"/>
        <w:tblCellMar>
          <w:top w:w="28" w:type="dxa"/>
          <w:left w:w="57" w:type="dxa"/>
          <w:bottom w:w="28" w:type="dxa"/>
          <w:right w:w="57" w:type="dxa"/>
        </w:tblCellMar>
        <w:tblLook w:val="04A0" w:firstRow="1" w:lastRow="0" w:firstColumn="1" w:lastColumn="0" w:noHBand="0" w:noVBand="1"/>
      </w:tblPr>
      <w:tblGrid>
        <w:gridCol w:w="907"/>
        <w:gridCol w:w="1644"/>
        <w:gridCol w:w="1077"/>
        <w:gridCol w:w="114"/>
        <w:gridCol w:w="680"/>
        <w:gridCol w:w="170"/>
        <w:gridCol w:w="850"/>
        <w:gridCol w:w="170"/>
      </w:tblGrid>
      <w:tr w:rsidR="004A7DF7" w:rsidRPr="006874B7" w14:paraId="30634A0B" w14:textId="77777777" w:rsidTr="00B37527">
        <w:trPr>
          <w:trHeight w:val="818"/>
          <w:tblHeader/>
        </w:trPr>
        <w:tc>
          <w:tcPr>
            <w:tcW w:w="907" w:type="dxa"/>
            <w:vMerge w:val="restart"/>
          </w:tcPr>
          <w:p w14:paraId="416F4B78" w14:textId="4D793FB1" w:rsidR="004A7DF7" w:rsidRPr="004D3CD6" w:rsidRDefault="004A7DF7" w:rsidP="004D3CD6">
            <w:pPr>
              <w:pStyle w:val="Bodyjustified"/>
              <w:keepNext/>
            </w:pPr>
            <w:r w:rsidRPr="004D3CD6">
              <w:t>Type Variant</w:t>
            </w:r>
          </w:p>
        </w:tc>
        <w:tc>
          <w:tcPr>
            <w:tcW w:w="1644" w:type="dxa"/>
            <w:vMerge w:val="restart"/>
          </w:tcPr>
          <w:p w14:paraId="234402EA" w14:textId="77777777" w:rsidR="004A7DF7" w:rsidRPr="004D3CD6" w:rsidRDefault="004A7DF7" w:rsidP="004D3CD6">
            <w:pPr>
              <w:pStyle w:val="Bodyjustified"/>
              <w:keepNext/>
            </w:pPr>
            <w:r w:rsidRPr="004D3CD6">
              <w:t>Rated DC Voltage</w:t>
            </w:r>
          </w:p>
          <w:p w14:paraId="03309005" w14:textId="77777777" w:rsidR="004A7DF7" w:rsidRPr="004D3CD6" w:rsidRDefault="004A7DF7" w:rsidP="004D3CD6">
            <w:pPr>
              <w:pStyle w:val="Bodyjustified"/>
              <w:keepNext/>
            </w:pPr>
            <w:r w:rsidRPr="004D3CD6">
              <w:t>U</w:t>
            </w:r>
            <w:r w:rsidRPr="004D3CD6">
              <w:rPr>
                <w:vertAlign w:val="subscript"/>
              </w:rPr>
              <w:t>R</w:t>
            </w:r>
          </w:p>
          <w:p w14:paraId="7911CE74" w14:textId="77777777" w:rsidR="004A7DF7" w:rsidRPr="004D3CD6" w:rsidRDefault="004A7DF7" w:rsidP="004D3CD6">
            <w:pPr>
              <w:pStyle w:val="Bodyjustified"/>
              <w:keepNext/>
            </w:pPr>
            <w:r w:rsidRPr="004D3CD6">
              <w:t>(V)</w:t>
            </w:r>
          </w:p>
          <w:p w14:paraId="3B2A32A7" w14:textId="77777777" w:rsidR="004A7DF7" w:rsidRPr="004D3CD6" w:rsidRDefault="004A7DF7" w:rsidP="004D3CD6">
            <w:pPr>
              <w:pStyle w:val="Bodyjustified"/>
              <w:keepNext/>
            </w:pPr>
            <w:commentRangeStart w:id="11"/>
            <w:r w:rsidRPr="004D3CD6">
              <w:t xml:space="preserve">(at </w:t>
            </w:r>
            <w:proofErr w:type="spellStart"/>
            <w:r w:rsidRPr="004D3CD6">
              <w:t>T</w:t>
            </w:r>
            <w:r w:rsidRPr="004D3CD6">
              <w:rPr>
                <w:vertAlign w:val="subscript"/>
              </w:rPr>
              <w:t>amb</w:t>
            </w:r>
            <w:proofErr w:type="spellEnd"/>
            <w:r w:rsidRPr="004D3CD6">
              <w:t xml:space="preserve"> </w:t>
            </w:r>
            <w:r w:rsidRPr="004D3CD6">
              <w:rPr>
                <w:rFonts w:cs="Arial"/>
              </w:rPr>
              <w:t>≤</w:t>
            </w:r>
            <w:r w:rsidRPr="004D3CD6">
              <w:t xml:space="preserve"> +85°C)</w:t>
            </w:r>
            <w:commentRangeEnd w:id="11"/>
            <w:r w:rsidRPr="004D3CD6">
              <w:rPr>
                <w:rStyle w:val="CommentReference"/>
                <w:rFonts w:eastAsia="Times New Roman" w:cs="Times New Roman"/>
                <w:color w:val="auto"/>
                <w:w w:val="100"/>
                <w:sz w:val="20"/>
                <w:szCs w:val="20"/>
              </w:rPr>
              <w:commentReference w:id="11"/>
            </w:r>
          </w:p>
        </w:tc>
        <w:tc>
          <w:tcPr>
            <w:tcW w:w="2041" w:type="dxa"/>
            <w:gridSpan w:val="4"/>
            <w:tcBorders>
              <w:bottom w:val="single" w:sz="4" w:space="0" w:color="auto"/>
            </w:tcBorders>
          </w:tcPr>
          <w:p w14:paraId="5CE5FA79" w14:textId="77777777" w:rsidR="004A7DF7" w:rsidRPr="004D3CD6" w:rsidRDefault="004A7DF7" w:rsidP="004D3CD6">
            <w:pPr>
              <w:pStyle w:val="Bodyjustified"/>
              <w:keepNext/>
            </w:pPr>
            <w:r w:rsidRPr="004D3CD6">
              <w:t>Insulation Resistance R</w:t>
            </w:r>
            <w:r w:rsidRPr="004D3CD6">
              <w:rPr>
                <w:vertAlign w:val="subscript"/>
              </w:rPr>
              <w:t>i</w:t>
            </w:r>
          </w:p>
          <w:p w14:paraId="7DC6CA92" w14:textId="77777777" w:rsidR="004A7DF7" w:rsidRPr="004D3CD6" w:rsidRDefault="004A7DF7" w:rsidP="004D3CD6">
            <w:pPr>
              <w:pStyle w:val="Bodyjustified"/>
              <w:keepNext/>
            </w:pPr>
            <w:r w:rsidRPr="004D3CD6">
              <w:t>(G</w:t>
            </w:r>
            <w:r w:rsidRPr="004D3CD6">
              <w:rPr>
                <w:rFonts w:cs="Arial"/>
              </w:rPr>
              <w:t>Ω</w:t>
            </w:r>
            <w:r w:rsidRPr="004D3CD6">
              <w:t>)</w:t>
            </w:r>
          </w:p>
        </w:tc>
        <w:tc>
          <w:tcPr>
            <w:tcW w:w="1020" w:type="dxa"/>
            <w:gridSpan w:val="2"/>
            <w:vMerge w:val="restart"/>
          </w:tcPr>
          <w:p w14:paraId="6B7F797D" w14:textId="77777777" w:rsidR="004A7DF7" w:rsidRPr="004D3CD6" w:rsidRDefault="004A7DF7" w:rsidP="004D3CD6">
            <w:pPr>
              <w:pStyle w:val="Bodyjustified"/>
              <w:keepNext/>
            </w:pPr>
            <w:r w:rsidRPr="004D3CD6">
              <w:t>Voltage Proof</w:t>
            </w:r>
          </w:p>
          <w:p w14:paraId="14648E86" w14:textId="77777777" w:rsidR="004A7DF7" w:rsidRPr="004D3CD6" w:rsidRDefault="004A7DF7" w:rsidP="004D3CD6">
            <w:pPr>
              <w:pStyle w:val="Bodyjustified"/>
              <w:keepNext/>
            </w:pPr>
            <w:r w:rsidRPr="004D3CD6">
              <w:t>V</w:t>
            </w:r>
            <w:r w:rsidRPr="004D3CD6">
              <w:rPr>
                <w:vertAlign w:val="subscript"/>
              </w:rPr>
              <w:t>P</w:t>
            </w:r>
          </w:p>
          <w:p w14:paraId="3D2C07BD" w14:textId="70BC638C" w:rsidR="004A7DF7" w:rsidRPr="004D3CD6" w:rsidRDefault="004A7DF7" w:rsidP="004D3CD6">
            <w:pPr>
              <w:pStyle w:val="Bodyjustified"/>
              <w:keepNext/>
            </w:pPr>
            <w:r w:rsidRPr="004D3CD6">
              <w:t>(V)</w:t>
            </w:r>
          </w:p>
        </w:tc>
      </w:tr>
      <w:tr w:rsidR="004A7DF7" w:rsidRPr="006874B7" w14:paraId="675DC433" w14:textId="77777777" w:rsidTr="00B37527">
        <w:trPr>
          <w:trHeight w:val="283"/>
          <w:tblHeader/>
        </w:trPr>
        <w:tc>
          <w:tcPr>
            <w:tcW w:w="907" w:type="dxa"/>
            <w:vMerge/>
          </w:tcPr>
          <w:p w14:paraId="6C1C59AA" w14:textId="77777777" w:rsidR="004A7DF7" w:rsidRPr="004D3CD6" w:rsidRDefault="004A7DF7" w:rsidP="00571D61">
            <w:pPr>
              <w:pStyle w:val="Bodyjustified"/>
            </w:pPr>
          </w:p>
        </w:tc>
        <w:tc>
          <w:tcPr>
            <w:tcW w:w="1644" w:type="dxa"/>
            <w:vMerge/>
          </w:tcPr>
          <w:p w14:paraId="650745E3" w14:textId="77777777" w:rsidR="004A7DF7" w:rsidRPr="004D3CD6" w:rsidRDefault="004A7DF7" w:rsidP="00571D61">
            <w:pPr>
              <w:pStyle w:val="Bodyjustified"/>
            </w:pPr>
          </w:p>
        </w:tc>
        <w:tc>
          <w:tcPr>
            <w:tcW w:w="1191" w:type="dxa"/>
            <w:gridSpan w:val="2"/>
            <w:tcBorders>
              <w:top w:val="single" w:sz="4" w:space="0" w:color="auto"/>
            </w:tcBorders>
          </w:tcPr>
          <w:p w14:paraId="63110E8C" w14:textId="77777777" w:rsidR="004A7DF7" w:rsidRPr="004D3CD6" w:rsidRDefault="004A7DF7" w:rsidP="00571D61">
            <w:pPr>
              <w:pStyle w:val="Bodyjustified"/>
            </w:pPr>
            <w:r w:rsidRPr="004D3CD6">
              <w:t>-55 / +25</w:t>
            </w:r>
            <w:r w:rsidRPr="004D3CD6">
              <w:rPr>
                <w:rFonts w:cs="Arial"/>
              </w:rPr>
              <w:t>°</w:t>
            </w:r>
            <w:r w:rsidRPr="004D3CD6">
              <w:t>C</w:t>
            </w:r>
          </w:p>
        </w:tc>
        <w:tc>
          <w:tcPr>
            <w:tcW w:w="850" w:type="dxa"/>
            <w:gridSpan w:val="2"/>
            <w:tcBorders>
              <w:top w:val="single" w:sz="4" w:space="0" w:color="auto"/>
            </w:tcBorders>
          </w:tcPr>
          <w:p w14:paraId="2067FF15" w14:textId="77777777" w:rsidR="004A7DF7" w:rsidRPr="004D3CD6" w:rsidRDefault="004A7DF7" w:rsidP="00571D61">
            <w:pPr>
              <w:pStyle w:val="Bodyjustified"/>
            </w:pPr>
            <w:r w:rsidRPr="004D3CD6">
              <w:t>+125</w:t>
            </w:r>
            <w:r w:rsidRPr="004D3CD6">
              <w:rPr>
                <w:rFonts w:cs="Arial"/>
              </w:rPr>
              <w:t>°</w:t>
            </w:r>
            <w:r w:rsidRPr="004D3CD6">
              <w:t>C</w:t>
            </w:r>
          </w:p>
        </w:tc>
        <w:tc>
          <w:tcPr>
            <w:tcW w:w="1020" w:type="dxa"/>
            <w:gridSpan w:val="2"/>
            <w:vMerge/>
          </w:tcPr>
          <w:p w14:paraId="50B18386" w14:textId="77777777" w:rsidR="004A7DF7" w:rsidRPr="004D3CD6" w:rsidRDefault="004A7DF7" w:rsidP="00571D61">
            <w:pPr>
              <w:pStyle w:val="Bodyjustified"/>
            </w:pPr>
          </w:p>
        </w:tc>
      </w:tr>
      <w:tr w:rsidR="004A7DF7" w:rsidRPr="006874B7" w14:paraId="47FF98EF" w14:textId="77777777" w:rsidTr="00B37527">
        <w:trPr>
          <w:trHeight w:val="283"/>
        </w:trPr>
        <w:tc>
          <w:tcPr>
            <w:tcW w:w="907" w:type="dxa"/>
            <w:vAlign w:val="center"/>
          </w:tcPr>
          <w:p w14:paraId="133CC759" w14:textId="3F8D37D3" w:rsidR="004A7DF7" w:rsidRPr="004D3CD6" w:rsidRDefault="004A7DF7" w:rsidP="00DC447D">
            <w:pPr>
              <w:pStyle w:val="Bodyjustified"/>
            </w:pPr>
            <w:r w:rsidRPr="004D3CD6">
              <w:t>01</w:t>
            </w:r>
          </w:p>
        </w:tc>
        <w:tc>
          <w:tcPr>
            <w:tcW w:w="1644" w:type="dxa"/>
            <w:vAlign w:val="center"/>
          </w:tcPr>
          <w:p w14:paraId="4751D010" w14:textId="00E1C142" w:rsidR="004A7DF7" w:rsidRPr="004D3CD6" w:rsidRDefault="004A7DF7" w:rsidP="00571D61">
            <w:pPr>
              <w:pStyle w:val="Bodyjustified"/>
            </w:pPr>
            <w:r>
              <w:t>200</w:t>
            </w:r>
          </w:p>
        </w:tc>
        <w:tc>
          <w:tcPr>
            <w:tcW w:w="1191" w:type="dxa"/>
            <w:gridSpan w:val="2"/>
            <w:vAlign w:val="center"/>
          </w:tcPr>
          <w:p w14:paraId="28A7E036" w14:textId="21A82158" w:rsidR="004A7DF7" w:rsidRPr="004D3CD6" w:rsidRDefault="004A7DF7" w:rsidP="00571D61">
            <w:pPr>
              <w:pStyle w:val="Bodyjustified"/>
            </w:pPr>
            <w:r>
              <w:t>10</w:t>
            </w:r>
          </w:p>
        </w:tc>
        <w:tc>
          <w:tcPr>
            <w:tcW w:w="850" w:type="dxa"/>
            <w:gridSpan w:val="2"/>
            <w:vAlign w:val="center"/>
          </w:tcPr>
          <w:p w14:paraId="4B514EC2" w14:textId="07656B82" w:rsidR="004A7DF7" w:rsidRPr="004D3CD6" w:rsidRDefault="004A7DF7" w:rsidP="00571D61">
            <w:pPr>
              <w:pStyle w:val="Bodyjustified"/>
            </w:pPr>
            <w:r>
              <w:t>1</w:t>
            </w:r>
          </w:p>
        </w:tc>
        <w:tc>
          <w:tcPr>
            <w:tcW w:w="1020" w:type="dxa"/>
            <w:gridSpan w:val="2"/>
            <w:vAlign w:val="center"/>
          </w:tcPr>
          <w:p w14:paraId="09474BD6" w14:textId="60663AE6" w:rsidR="004A7DF7" w:rsidRPr="004D3CD6" w:rsidRDefault="004A7DF7" w:rsidP="00571D61">
            <w:pPr>
              <w:pStyle w:val="Bodyjustified"/>
            </w:pPr>
            <w:r>
              <w:t>500</w:t>
            </w:r>
          </w:p>
        </w:tc>
      </w:tr>
      <w:tr w:rsidR="004A7DF7" w:rsidRPr="006874B7" w14:paraId="53BE4BF7" w14:textId="77777777" w:rsidTr="00B37527">
        <w:trPr>
          <w:trHeight w:val="283"/>
        </w:trPr>
        <w:tc>
          <w:tcPr>
            <w:tcW w:w="907" w:type="dxa"/>
            <w:vAlign w:val="center"/>
          </w:tcPr>
          <w:p w14:paraId="339AE1C4" w14:textId="27A38148" w:rsidR="004A7DF7" w:rsidRPr="004D3CD6" w:rsidRDefault="004A7DF7" w:rsidP="00DC447D">
            <w:pPr>
              <w:pStyle w:val="Bodyjustified"/>
            </w:pPr>
            <w:r w:rsidRPr="004D3CD6">
              <w:t>02</w:t>
            </w:r>
          </w:p>
        </w:tc>
        <w:tc>
          <w:tcPr>
            <w:tcW w:w="1644" w:type="dxa"/>
            <w:vAlign w:val="center"/>
          </w:tcPr>
          <w:p w14:paraId="77510FA9" w14:textId="6FBFA3F7" w:rsidR="004A7DF7" w:rsidRPr="004D3CD6" w:rsidRDefault="004A7DF7" w:rsidP="00571D61">
            <w:pPr>
              <w:pStyle w:val="Bodyjustified"/>
            </w:pPr>
            <w:r>
              <w:t>200</w:t>
            </w:r>
          </w:p>
        </w:tc>
        <w:tc>
          <w:tcPr>
            <w:tcW w:w="1191" w:type="dxa"/>
            <w:gridSpan w:val="2"/>
            <w:vAlign w:val="center"/>
          </w:tcPr>
          <w:p w14:paraId="7BD2B67C" w14:textId="4A13EB62" w:rsidR="004A7DF7" w:rsidRPr="004D3CD6" w:rsidRDefault="004A7DF7" w:rsidP="00571D61">
            <w:pPr>
              <w:pStyle w:val="Bodyjustified"/>
            </w:pPr>
            <w:r>
              <w:t>10</w:t>
            </w:r>
          </w:p>
        </w:tc>
        <w:tc>
          <w:tcPr>
            <w:tcW w:w="850" w:type="dxa"/>
            <w:gridSpan w:val="2"/>
            <w:vAlign w:val="center"/>
          </w:tcPr>
          <w:p w14:paraId="5DAFA90F" w14:textId="58DA1D83" w:rsidR="004A7DF7" w:rsidRPr="004D3CD6" w:rsidRDefault="004A7DF7" w:rsidP="00571D61">
            <w:pPr>
              <w:pStyle w:val="Bodyjustified"/>
            </w:pPr>
            <w:r>
              <w:t>1</w:t>
            </w:r>
          </w:p>
        </w:tc>
        <w:tc>
          <w:tcPr>
            <w:tcW w:w="1020" w:type="dxa"/>
            <w:gridSpan w:val="2"/>
            <w:vAlign w:val="center"/>
          </w:tcPr>
          <w:p w14:paraId="36F58196" w14:textId="4CEE6D82" w:rsidR="004A7DF7" w:rsidRPr="004D3CD6" w:rsidRDefault="004A7DF7" w:rsidP="00571D61">
            <w:pPr>
              <w:pStyle w:val="Bodyjustified"/>
            </w:pPr>
            <w:r>
              <w:t>500</w:t>
            </w:r>
          </w:p>
        </w:tc>
      </w:tr>
      <w:tr w:rsidR="004A7DF7" w:rsidRPr="006874B7" w14:paraId="18DFCECA" w14:textId="77777777" w:rsidTr="00B37527">
        <w:trPr>
          <w:trHeight w:val="283"/>
        </w:trPr>
        <w:tc>
          <w:tcPr>
            <w:tcW w:w="907" w:type="dxa"/>
            <w:vAlign w:val="center"/>
          </w:tcPr>
          <w:p w14:paraId="46753359" w14:textId="46A362A6" w:rsidR="004A7DF7" w:rsidRPr="004D3CD6" w:rsidRDefault="004A7DF7" w:rsidP="00DC447D">
            <w:pPr>
              <w:pStyle w:val="Bodyjustified"/>
            </w:pPr>
            <w:r w:rsidRPr="004D3CD6">
              <w:lastRenderedPageBreak/>
              <w:t>03</w:t>
            </w:r>
          </w:p>
        </w:tc>
        <w:tc>
          <w:tcPr>
            <w:tcW w:w="1644" w:type="dxa"/>
            <w:vAlign w:val="center"/>
          </w:tcPr>
          <w:p w14:paraId="3C6B8445" w14:textId="26023444" w:rsidR="004A7DF7" w:rsidRPr="004D3CD6" w:rsidRDefault="004A7DF7" w:rsidP="00571D61">
            <w:pPr>
              <w:pStyle w:val="Bodyjustified"/>
            </w:pPr>
            <w:r>
              <w:t>100</w:t>
            </w:r>
          </w:p>
        </w:tc>
        <w:tc>
          <w:tcPr>
            <w:tcW w:w="1191" w:type="dxa"/>
            <w:gridSpan w:val="2"/>
            <w:vAlign w:val="center"/>
          </w:tcPr>
          <w:p w14:paraId="03BE1819" w14:textId="7939F433" w:rsidR="004A7DF7" w:rsidRPr="004D3CD6" w:rsidRDefault="004A7DF7" w:rsidP="00571D61">
            <w:pPr>
              <w:pStyle w:val="Bodyjustified"/>
            </w:pPr>
            <w:r>
              <w:t>3</w:t>
            </w:r>
          </w:p>
        </w:tc>
        <w:tc>
          <w:tcPr>
            <w:tcW w:w="850" w:type="dxa"/>
            <w:gridSpan w:val="2"/>
            <w:vAlign w:val="center"/>
          </w:tcPr>
          <w:p w14:paraId="2EAF2012" w14:textId="42AB08C6" w:rsidR="004A7DF7" w:rsidRPr="004D3CD6" w:rsidRDefault="004A7DF7" w:rsidP="00571D61">
            <w:pPr>
              <w:pStyle w:val="Bodyjustified"/>
            </w:pPr>
            <w:r>
              <w:t>0.3</w:t>
            </w:r>
          </w:p>
        </w:tc>
        <w:tc>
          <w:tcPr>
            <w:tcW w:w="1020" w:type="dxa"/>
            <w:gridSpan w:val="2"/>
            <w:vAlign w:val="center"/>
          </w:tcPr>
          <w:p w14:paraId="0F6E13BB" w14:textId="71EBF9E7" w:rsidR="004A7DF7" w:rsidRPr="004D3CD6" w:rsidRDefault="004A7DF7" w:rsidP="00571D61">
            <w:pPr>
              <w:pStyle w:val="Bodyjustified"/>
            </w:pPr>
            <w:r>
              <w:t>250</w:t>
            </w:r>
          </w:p>
        </w:tc>
      </w:tr>
      <w:tr w:rsidR="004A7DF7" w:rsidRPr="006874B7" w14:paraId="278C99DC" w14:textId="77777777" w:rsidTr="00B37527">
        <w:trPr>
          <w:trHeight w:val="283"/>
        </w:trPr>
        <w:tc>
          <w:tcPr>
            <w:tcW w:w="907" w:type="dxa"/>
            <w:vAlign w:val="center"/>
          </w:tcPr>
          <w:p w14:paraId="5D0CC87D" w14:textId="050C5CB1" w:rsidR="004A7DF7" w:rsidRPr="004D3CD6" w:rsidRDefault="004A7DF7" w:rsidP="00DC447D">
            <w:pPr>
              <w:pStyle w:val="Bodyjustified"/>
            </w:pPr>
            <w:r w:rsidRPr="004D3CD6">
              <w:t>04</w:t>
            </w:r>
          </w:p>
        </w:tc>
        <w:tc>
          <w:tcPr>
            <w:tcW w:w="1644" w:type="dxa"/>
            <w:vAlign w:val="center"/>
          </w:tcPr>
          <w:p w14:paraId="5E5E3AE6" w14:textId="3D9BEB8C" w:rsidR="004A7DF7" w:rsidRPr="004D3CD6" w:rsidRDefault="004A7DF7" w:rsidP="00571D61">
            <w:pPr>
              <w:pStyle w:val="Bodyjustified"/>
            </w:pPr>
            <w:r>
              <w:t>50</w:t>
            </w:r>
          </w:p>
        </w:tc>
        <w:tc>
          <w:tcPr>
            <w:tcW w:w="1191" w:type="dxa"/>
            <w:gridSpan w:val="2"/>
            <w:vAlign w:val="center"/>
          </w:tcPr>
          <w:p w14:paraId="600684A9" w14:textId="3F5A546B" w:rsidR="004A7DF7" w:rsidRPr="004D3CD6" w:rsidRDefault="004A7DF7" w:rsidP="00571D61">
            <w:pPr>
              <w:pStyle w:val="Bodyjustified"/>
            </w:pPr>
            <w:r>
              <w:t>5</w:t>
            </w:r>
          </w:p>
        </w:tc>
        <w:tc>
          <w:tcPr>
            <w:tcW w:w="850" w:type="dxa"/>
            <w:gridSpan w:val="2"/>
            <w:vAlign w:val="center"/>
          </w:tcPr>
          <w:p w14:paraId="751C31F1" w14:textId="367C7A22" w:rsidR="004A7DF7" w:rsidRPr="004D3CD6" w:rsidRDefault="004A7DF7" w:rsidP="00571D61">
            <w:pPr>
              <w:pStyle w:val="Bodyjustified"/>
            </w:pPr>
            <w:r>
              <w:t>0.5</w:t>
            </w:r>
          </w:p>
        </w:tc>
        <w:tc>
          <w:tcPr>
            <w:tcW w:w="1020" w:type="dxa"/>
            <w:gridSpan w:val="2"/>
            <w:vAlign w:val="center"/>
          </w:tcPr>
          <w:p w14:paraId="55B4CFA1" w14:textId="04DEFF6B" w:rsidR="004A7DF7" w:rsidRPr="004D3CD6" w:rsidRDefault="004A7DF7" w:rsidP="00571D61">
            <w:pPr>
              <w:pStyle w:val="Bodyjustified"/>
            </w:pPr>
            <w:r>
              <w:t>125</w:t>
            </w:r>
          </w:p>
        </w:tc>
      </w:tr>
      <w:tr w:rsidR="004A7DF7" w:rsidRPr="006874B7" w14:paraId="5941521D" w14:textId="77777777" w:rsidTr="00B37527">
        <w:trPr>
          <w:gridAfter w:val="1"/>
          <w:wAfter w:w="170" w:type="dxa"/>
          <w:trHeight w:val="170"/>
        </w:trPr>
        <w:tc>
          <w:tcPr>
            <w:tcW w:w="907" w:type="dxa"/>
            <w:tcBorders>
              <w:left w:val="nil"/>
              <w:bottom w:val="nil"/>
              <w:right w:val="nil"/>
            </w:tcBorders>
            <w:vAlign w:val="center"/>
          </w:tcPr>
          <w:p w14:paraId="1CB63529" w14:textId="77777777" w:rsidR="004A7DF7" w:rsidRPr="006874B7" w:rsidRDefault="004A7DF7" w:rsidP="00571D61">
            <w:pPr>
              <w:pStyle w:val="Bodyjustified"/>
              <w:rPr>
                <w:sz w:val="18"/>
                <w:szCs w:val="18"/>
              </w:rPr>
            </w:pPr>
          </w:p>
        </w:tc>
        <w:tc>
          <w:tcPr>
            <w:tcW w:w="1644" w:type="dxa"/>
            <w:tcBorders>
              <w:left w:val="nil"/>
              <w:bottom w:val="nil"/>
              <w:right w:val="nil"/>
            </w:tcBorders>
            <w:vAlign w:val="center"/>
          </w:tcPr>
          <w:p w14:paraId="58ACDDC0" w14:textId="77777777" w:rsidR="004A7DF7" w:rsidRPr="006874B7" w:rsidRDefault="004A7DF7" w:rsidP="00571D61">
            <w:pPr>
              <w:pStyle w:val="Bodyjustified"/>
              <w:rPr>
                <w:sz w:val="18"/>
                <w:szCs w:val="18"/>
              </w:rPr>
            </w:pPr>
          </w:p>
        </w:tc>
        <w:tc>
          <w:tcPr>
            <w:tcW w:w="1077" w:type="dxa"/>
            <w:tcBorders>
              <w:left w:val="nil"/>
              <w:bottom w:val="nil"/>
              <w:right w:val="nil"/>
            </w:tcBorders>
            <w:vAlign w:val="center"/>
          </w:tcPr>
          <w:p w14:paraId="7AC3FADE" w14:textId="77777777" w:rsidR="004A7DF7" w:rsidRPr="006874B7" w:rsidRDefault="004A7DF7" w:rsidP="00571D61">
            <w:pPr>
              <w:pStyle w:val="Bodyjustified"/>
              <w:rPr>
                <w:sz w:val="18"/>
                <w:szCs w:val="18"/>
              </w:rPr>
            </w:pPr>
          </w:p>
        </w:tc>
        <w:tc>
          <w:tcPr>
            <w:tcW w:w="794" w:type="dxa"/>
            <w:gridSpan w:val="2"/>
            <w:tcBorders>
              <w:left w:val="nil"/>
              <w:bottom w:val="nil"/>
              <w:right w:val="nil"/>
            </w:tcBorders>
            <w:vAlign w:val="center"/>
          </w:tcPr>
          <w:p w14:paraId="4B7C1AF9" w14:textId="77777777" w:rsidR="004A7DF7" w:rsidRPr="006874B7" w:rsidRDefault="004A7DF7" w:rsidP="00571D61">
            <w:pPr>
              <w:pStyle w:val="Bodyjustified"/>
              <w:rPr>
                <w:sz w:val="18"/>
                <w:szCs w:val="18"/>
              </w:rPr>
            </w:pPr>
          </w:p>
        </w:tc>
        <w:tc>
          <w:tcPr>
            <w:tcW w:w="1020" w:type="dxa"/>
            <w:gridSpan w:val="2"/>
            <w:tcBorders>
              <w:left w:val="nil"/>
              <w:bottom w:val="nil"/>
              <w:right w:val="nil"/>
            </w:tcBorders>
            <w:vAlign w:val="center"/>
          </w:tcPr>
          <w:p w14:paraId="732393E7" w14:textId="77777777" w:rsidR="004A7DF7" w:rsidRPr="006874B7" w:rsidRDefault="004A7DF7" w:rsidP="00571D61">
            <w:pPr>
              <w:pStyle w:val="Bodyjustified"/>
              <w:rPr>
                <w:sz w:val="18"/>
                <w:szCs w:val="18"/>
              </w:rPr>
            </w:pPr>
          </w:p>
        </w:tc>
      </w:tr>
    </w:tbl>
    <w:tbl>
      <w:tblPr>
        <w:tblStyle w:val="TableGrid3"/>
        <w:tblW w:w="4763" w:type="dxa"/>
        <w:tblInd w:w="2098" w:type="dxa"/>
        <w:tblLayout w:type="fixed"/>
        <w:tblCellMar>
          <w:top w:w="28" w:type="dxa"/>
          <w:left w:w="57" w:type="dxa"/>
          <w:bottom w:w="28" w:type="dxa"/>
          <w:right w:w="57" w:type="dxa"/>
        </w:tblCellMar>
        <w:tblLook w:val="04A0" w:firstRow="1" w:lastRow="0" w:firstColumn="1" w:lastColumn="0" w:noHBand="0" w:noVBand="1"/>
      </w:tblPr>
      <w:tblGrid>
        <w:gridCol w:w="907"/>
        <w:gridCol w:w="964"/>
        <w:gridCol w:w="964"/>
        <w:gridCol w:w="964"/>
        <w:gridCol w:w="964"/>
      </w:tblGrid>
      <w:tr w:rsidR="004A7DF7" w:rsidRPr="00854F4B" w14:paraId="5AA241E7" w14:textId="77777777" w:rsidTr="00B37527">
        <w:trPr>
          <w:trHeight w:val="510"/>
          <w:tblHeader/>
        </w:trPr>
        <w:tc>
          <w:tcPr>
            <w:tcW w:w="907" w:type="dxa"/>
            <w:vMerge w:val="restart"/>
          </w:tcPr>
          <w:p w14:paraId="39F81733" w14:textId="464C925F" w:rsidR="004A7DF7" w:rsidRPr="004D3CD6" w:rsidRDefault="004A7DF7" w:rsidP="00DC447D">
            <w:pPr>
              <w:pStyle w:val="Bodyjustified"/>
            </w:pPr>
            <w:r w:rsidRPr="004D3CD6">
              <w:t>Type Variant</w:t>
            </w:r>
          </w:p>
        </w:tc>
        <w:tc>
          <w:tcPr>
            <w:tcW w:w="3856" w:type="dxa"/>
            <w:gridSpan w:val="4"/>
          </w:tcPr>
          <w:p w14:paraId="3B44070B" w14:textId="77777777" w:rsidR="004A7DF7" w:rsidRPr="004D3CD6" w:rsidRDefault="004A7DF7" w:rsidP="00571D61">
            <w:pPr>
              <w:pStyle w:val="Bodyjustified"/>
            </w:pPr>
            <w:r w:rsidRPr="004D3CD6">
              <w:t>Insertion Loss I</w:t>
            </w:r>
            <w:r w:rsidRPr="004D3CD6">
              <w:rPr>
                <w:vertAlign w:val="subscript"/>
              </w:rPr>
              <w:t>L</w:t>
            </w:r>
            <w:r w:rsidRPr="004D3CD6">
              <w:t xml:space="preserve"> (dB)</w:t>
            </w:r>
          </w:p>
          <w:p w14:paraId="3BCF1447" w14:textId="4363246D" w:rsidR="004A7DF7" w:rsidRPr="004D3CD6" w:rsidRDefault="004A7DF7" w:rsidP="00DC447D">
            <w:pPr>
              <w:pStyle w:val="Bodyjustified"/>
            </w:pPr>
            <w:r w:rsidRPr="004D3CD6">
              <w:t>With No Current Applied</w:t>
            </w:r>
          </w:p>
        </w:tc>
      </w:tr>
      <w:tr w:rsidR="004A7DF7" w:rsidRPr="00854F4B" w14:paraId="191BFA17" w14:textId="77777777" w:rsidTr="00B37527">
        <w:trPr>
          <w:trHeight w:val="340"/>
          <w:tblHeader/>
        </w:trPr>
        <w:tc>
          <w:tcPr>
            <w:tcW w:w="907" w:type="dxa"/>
            <w:vMerge/>
          </w:tcPr>
          <w:p w14:paraId="1DC71356" w14:textId="77777777" w:rsidR="004A7DF7" w:rsidRPr="004D3CD6" w:rsidRDefault="004A7DF7" w:rsidP="00571D61">
            <w:pPr>
              <w:pStyle w:val="Bodyjustified"/>
            </w:pPr>
          </w:p>
        </w:tc>
        <w:tc>
          <w:tcPr>
            <w:tcW w:w="964" w:type="dxa"/>
          </w:tcPr>
          <w:p w14:paraId="48FB3745" w14:textId="5CEBED13" w:rsidR="004A7DF7" w:rsidRPr="004D3CD6" w:rsidRDefault="004A7DF7" w:rsidP="004D3CD6">
            <w:pPr>
              <w:pStyle w:val="Bodyjustified"/>
            </w:pPr>
            <w:r w:rsidRPr="004D3CD6">
              <w:t>1MHz</w:t>
            </w:r>
          </w:p>
        </w:tc>
        <w:tc>
          <w:tcPr>
            <w:tcW w:w="964" w:type="dxa"/>
          </w:tcPr>
          <w:p w14:paraId="68843FAF" w14:textId="3F2AD3E5" w:rsidR="004A7DF7" w:rsidRPr="004D3CD6" w:rsidRDefault="004A7DF7" w:rsidP="00571D61">
            <w:pPr>
              <w:pStyle w:val="Bodyjustified"/>
            </w:pPr>
            <w:r w:rsidRPr="004D3CD6">
              <w:t>10MHz</w:t>
            </w:r>
          </w:p>
        </w:tc>
        <w:tc>
          <w:tcPr>
            <w:tcW w:w="964" w:type="dxa"/>
          </w:tcPr>
          <w:p w14:paraId="348C12D0" w14:textId="77777777" w:rsidR="004A7DF7" w:rsidRPr="004D3CD6" w:rsidRDefault="004A7DF7" w:rsidP="00571D61">
            <w:pPr>
              <w:pStyle w:val="Bodyjustified"/>
            </w:pPr>
            <w:r w:rsidRPr="004D3CD6">
              <w:t>100MHz</w:t>
            </w:r>
          </w:p>
        </w:tc>
        <w:tc>
          <w:tcPr>
            <w:tcW w:w="964" w:type="dxa"/>
          </w:tcPr>
          <w:p w14:paraId="19FA0CAA" w14:textId="77777777" w:rsidR="004A7DF7" w:rsidRPr="004D3CD6" w:rsidRDefault="004A7DF7" w:rsidP="00571D61">
            <w:pPr>
              <w:pStyle w:val="Bodyjustified"/>
            </w:pPr>
            <w:r w:rsidRPr="004D3CD6">
              <w:t>1GHz</w:t>
            </w:r>
          </w:p>
        </w:tc>
      </w:tr>
      <w:tr w:rsidR="004A7DF7" w:rsidRPr="00854F4B" w14:paraId="400E75B3" w14:textId="77777777" w:rsidTr="00B37527">
        <w:trPr>
          <w:trHeight w:val="317"/>
        </w:trPr>
        <w:tc>
          <w:tcPr>
            <w:tcW w:w="907" w:type="dxa"/>
            <w:vAlign w:val="center"/>
          </w:tcPr>
          <w:p w14:paraId="6155FAAD" w14:textId="02981677" w:rsidR="004A7DF7" w:rsidRPr="004D3CD6" w:rsidRDefault="004A7DF7" w:rsidP="00DC447D">
            <w:pPr>
              <w:pStyle w:val="Bodyjustified"/>
            </w:pPr>
            <w:r w:rsidRPr="004D3CD6">
              <w:t>01</w:t>
            </w:r>
          </w:p>
        </w:tc>
        <w:tc>
          <w:tcPr>
            <w:tcW w:w="964" w:type="dxa"/>
            <w:vAlign w:val="center"/>
          </w:tcPr>
          <w:p w14:paraId="29AB1BF6" w14:textId="0B7E63F7" w:rsidR="004A7DF7" w:rsidRPr="004D3CD6" w:rsidRDefault="004A7DF7" w:rsidP="00571D61">
            <w:pPr>
              <w:pStyle w:val="Bodyjustified"/>
            </w:pPr>
            <w:r>
              <w:t>-</w:t>
            </w:r>
          </w:p>
        </w:tc>
        <w:tc>
          <w:tcPr>
            <w:tcW w:w="964" w:type="dxa"/>
            <w:vAlign w:val="center"/>
          </w:tcPr>
          <w:p w14:paraId="245C6278" w14:textId="0ACDB7F3" w:rsidR="004A7DF7" w:rsidRPr="004D3CD6" w:rsidRDefault="004A7DF7" w:rsidP="00571D61">
            <w:pPr>
              <w:pStyle w:val="Bodyjustified"/>
            </w:pPr>
            <w:r>
              <w:t>10</w:t>
            </w:r>
          </w:p>
        </w:tc>
        <w:tc>
          <w:tcPr>
            <w:tcW w:w="964" w:type="dxa"/>
            <w:vAlign w:val="center"/>
          </w:tcPr>
          <w:p w14:paraId="073A4E9E" w14:textId="1116A81E" w:rsidR="004A7DF7" w:rsidRPr="004D3CD6" w:rsidRDefault="004A7DF7" w:rsidP="00571D61">
            <w:pPr>
              <w:pStyle w:val="Bodyjustified"/>
            </w:pPr>
            <w:r>
              <w:t>47</w:t>
            </w:r>
          </w:p>
        </w:tc>
        <w:tc>
          <w:tcPr>
            <w:tcW w:w="964" w:type="dxa"/>
            <w:vAlign w:val="center"/>
          </w:tcPr>
          <w:p w14:paraId="4952D1EA" w14:textId="2D3C3B46" w:rsidR="004A7DF7" w:rsidRPr="004D3CD6" w:rsidRDefault="004A7DF7" w:rsidP="00571D61">
            <w:pPr>
              <w:pStyle w:val="Bodyjustified"/>
            </w:pPr>
            <w:r>
              <w:t>70</w:t>
            </w:r>
          </w:p>
        </w:tc>
      </w:tr>
      <w:tr w:rsidR="004A7DF7" w:rsidRPr="00854F4B" w14:paraId="5E998E29" w14:textId="77777777" w:rsidTr="00B37527">
        <w:trPr>
          <w:trHeight w:val="317"/>
        </w:trPr>
        <w:tc>
          <w:tcPr>
            <w:tcW w:w="907" w:type="dxa"/>
            <w:vAlign w:val="center"/>
          </w:tcPr>
          <w:p w14:paraId="05C629C0" w14:textId="1FA27F71" w:rsidR="004A7DF7" w:rsidRPr="004D3CD6" w:rsidRDefault="004A7DF7" w:rsidP="00DC447D">
            <w:pPr>
              <w:pStyle w:val="Bodyjustified"/>
            </w:pPr>
            <w:r w:rsidRPr="004D3CD6">
              <w:t>02</w:t>
            </w:r>
          </w:p>
        </w:tc>
        <w:tc>
          <w:tcPr>
            <w:tcW w:w="964" w:type="dxa"/>
            <w:vAlign w:val="center"/>
          </w:tcPr>
          <w:p w14:paraId="0BCCB632" w14:textId="7ABAC4FE" w:rsidR="004A7DF7" w:rsidRPr="004D3CD6" w:rsidRDefault="004A7DF7" w:rsidP="00571D61">
            <w:pPr>
              <w:pStyle w:val="Bodyjustified"/>
            </w:pPr>
            <w:r>
              <w:t>-</w:t>
            </w:r>
          </w:p>
        </w:tc>
        <w:tc>
          <w:tcPr>
            <w:tcW w:w="964" w:type="dxa"/>
            <w:vAlign w:val="center"/>
          </w:tcPr>
          <w:p w14:paraId="477655C9" w14:textId="6A2438EF" w:rsidR="004A7DF7" w:rsidRPr="004D3CD6" w:rsidRDefault="004A7DF7" w:rsidP="00571D61">
            <w:pPr>
              <w:pStyle w:val="Bodyjustified"/>
            </w:pPr>
            <w:r>
              <w:t>29</w:t>
            </w:r>
          </w:p>
        </w:tc>
        <w:tc>
          <w:tcPr>
            <w:tcW w:w="964" w:type="dxa"/>
            <w:vAlign w:val="center"/>
          </w:tcPr>
          <w:p w14:paraId="21C5CDA6" w14:textId="0AA921FD" w:rsidR="004A7DF7" w:rsidRPr="004D3CD6" w:rsidRDefault="004A7DF7" w:rsidP="00571D61">
            <w:pPr>
              <w:pStyle w:val="Bodyjustified"/>
            </w:pPr>
            <w:r>
              <w:t>65</w:t>
            </w:r>
          </w:p>
        </w:tc>
        <w:tc>
          <w:tcPr>
            <w:tcW w:w="964" w:type="dxa"/>
            <w:vAlign w:val="center"/>
          </w:tcPr>
          <w:p w14:paraId="0C529A6F" w14:textId="15898F60" w:rsidR="004A7DF7" w:rsidRPr="004D3CD6" w:rsidRDefault="004A7DF7" w:rsidP="00571D61">
            <w:pPr>
              <w:pStyle w:val="Bodyjustified"/>
            </w:pPr>
            <w:r>
              <w:t>70</w:t>
            </w:r>
          </w:p>
        </w:tc>
      </w:tr>
      <w:tr w:rsidR="004A7DF7" w:rsidRPr="00854F4B" w14:paraId="6CB46B73" w14:textId="77777777" w:rsidTr="00B37527">
        <w:trPr>
          <w:trHeight w:val="317"/>
        </w:trPr>
        <w:tc>
          <w:tcPr>
            <w:tcW w:w="907" w:type="dxa"/>
            <w:vAlign w:val="center"/>
          </w:tcPr>
          <w:p w14:paraId="43EF9BED" w14:textId="37FFCBF9" w:rsidR="004A7DF7" w:rsidRPr="004D3CD6" w:rsidRDefault="004A7DF7" w:rsidP="00DC447D">
            <w:pPr>
              <w:pStyle w:val="Bodyjustified"/>
            </w:pPr>
            <w:r w:rsidRPr="004D3CD6">
              <w:t>03</w:t>
            </w:r>
          </w:p>
        </w:tc>
        <w:tc>
          <w:tcPr>
            <w:tcW w:w="964" w:type="dxa"/>
            <w:vAlign w:val="center"/>
          </w:tcPr>
          <w:p w14:paraId="0C6AD5FE" w14:textId="594E0CA5" w:rsidR="004A7DF7" w:rsidRPr="004D3CD6" w:rsidRDefault="004A7DF7" w:rsidP="00571D61">
            <w:pPr>
              <w:pStyle w:val="Bodyjustified"/>
            </w:pPr>
            <w:r>
              <w:t>-</w:t>
            </w:r>
          </w:p>
        </w:tc>
        <w:tc>
          <w:tcPr>
            <w:tcW w:w="964" w:type="dxa"/>
            <w:vAlign w:val="center"/>
          </w:tcPr>
          <w:p w14:paraId="79A016BC" w14:textId="22480DAE" w:rsidR="004A7DF7" w:rsidRPr="004D3CD6" w:rsidRDefault="004A7DF7" w:rsidP="00571D61">
            <w:pPr>
              <w:pStyle w:val="Bodyjustified"/>
            </w:pPr>
            <w:r>
              <w:t>39</w:t>
            </w:r>
          </w:p>
        </w:tc>
        <w:tc>
          <w:tcPr>
            <w:tcW w:w="964" w:type="dxa"/>
            <w:vAlign w:val="center"/>
          </w:tcPr>
          <w:p w14:paraId="0D95239C" w14:textId="414189BA" w:rsidR="004A7DF7" w:rsidRPr="004D3CD6" w:rsidRDefault="004A7DF7" w:rsidP="00571D61">
            <w:pPr>
              <w:pStyle w:val="Bodyjustified"/>
            </w:pPr>
            <w:r>
              <w:t>54</w:t>
            </w:r>
          </w:p>
        </w:tc>
        <w:tc>
          <w:tcPr>
            <w:tcW w:w="964" w:type="dxa"/>
            <w:vAlign w:val="center"/>
          </w:tcPr>
          <w:p w14:paraId="34883D4E" w14:textId="0A4D8349" w:rsidR="004A7DF7" w:rsidRPr="004D3CD6" w:rsidRDefault="004A7DF7" w:rsidP="00571D61">
            <w:pPr>
              <w:pStyle w:val="Bodyjustified"/>
            </w:pPr>
            <w:r>
              <w:t>70</w:t>
            </w:r>
          </w:p>
        </w:tc>
      </w:tr>
      <w:tr w:rsidR="004A7DF7" w:rsidRPr="00854F4B" w14:paraId="2E5B3D3F" w14:textId="77777777" w:rsidTr="00B37527">
        <w:trPr>
          <w:trHeight w:val="317"/>
        </w:trPr>
        <w:tc>
          <w:tcPr>
            <w:tcW w:w="907" w:type="dxa"/>
            <w:vAlign w:val="center"/>
          </w:tcPr>
          <w:p w14:paraId="608B197B" w14:textId="6B40E998" w:rsidR="004A7DF7" w:rsidRPr="004D3CD6" w:rsidRDefault="004A7DF7" w:rsidP="00DC447D">
            <w:pPr>
              <w:pStyle w:val="Bodyjustified"/>
            </w:pPr>
            <w:r w:rsidRPr="004D3CD6">
              <w:t>04</w:t>
            </w:r>
          </w:p>
        </w:tc>
        <w:tc>
          <w:tcPr>
            <w:tcW w:w="964" w:type="dxa"/>
            <w:vAlign w:val="center"/>
          </w:tcPr>
          <w:p w14:paraId="40BFA501" w14:textId="5AB22B69" w:rsidR="004A7DF7" w:rsidRPr="004D3CD6" w:rsidRDefault="004A7DF7" w:rsidP="00571D61">
            <w:pPr>
              <w:pStyle w:val="Bodyjustified"/>
            </w:pPr>
            <w:r>
              <w:t>10</w:t>
            </w:r>
          </w:p>
        </w:tc>
        <w:tc>
          <w:tcPr>
            <w:tcW w:w="964" w:type="dxa"/>
            <w:vAlign w:val="center"/>
          </w:tcPr>
          <w:p w14:paraId="132A0057" w14:textId="00383536" w:rsidR="004A7DF7" w:rsidRPr="004D3CD6" w:rsidRDefault="004A7DF7" w:rsidP="00571D61">
            <w:pPr>
              <w:pStyle w:val="Bodyjustified"/>
            </w:pPr>
            <w:r>
              <w:t>38</w:t>
            </w:r>
          </w:p>
        </w:tc>
        <w:tc>
          <w:tcPr>
            <w:tcW w:w="964" w:type="dxa"/>
            <w:vAlign w:val="center"/>
          </w:tcPr>
          <w:p w14:paraId="4D5BCF70" w14:textId="075E18D6" w:rsidR="004A7DF7" w:rsidRPr="004D3CD6" w:rsidRDefault="004A7DF7" w:rsidP="00571D61">
            <w:pPr>
              <w:pStyle w:val="Bodyjustified"/>
            </w:pPr>
            <w:r>
              <w:t>65</w:t>
            </w:r>
          </w:p>
        </w:tc>
        <w:tc>
          <w:tcPr>
            <w:tcW w:w="964" w:type="dxa"/>
            <w:vAlign w:val="center"/>
          </w:tcPr>
          <w:p w14:paraId="5282DA93" w14:textId="3FEB7068" w:rsidR="004A7DF7" w:rsidRPr="004D3CD6" w:rsidRDefault="004A7DF7" w:rsidP="00571D61">
            <w:pPr>
              <w:pStyle w:val="Bodyjustified"/>
            </w:pPr>
            <w:r>
              <w:t>70</w:t>
            </w:r>
          </w:p>
        </w:tc>
      </w:tr>
    </w:tbl>
    <w:p w14:paraId="5979CBB4" w14:textId="6E13FD4C" w:rsidR="00B37527" w:rsidRDefault="00B72CBB" w:rsidP="00B72CBB">
      <w:pPr>
        <w:pStyle w:val="numericallist"/>
        <w:spacing w:before="60"/>
      </w:pPr>
      <w:bookmarkStart w:id="12" w:name="_Ref479591485"/>
      <w:r>
        <w:t>See Para. 1.6 for physical dimensions.</w:t>
      </w:r>
    </w:p>
    <w:p w14:paraId="52A55DF3" w14:textId="6E9B5E33" w:rsidR="00540674" w:rsidRDefault="00540674" w:rsidP="006C08EE">
      <w:pPr>
        <w:pStyle w:val="Heading2"/>
      </w:pPr>
      <w:bookmarkStart w:id="13" w:name="_Toc164248192"/>
      <w:r>
        <w:t>MAXIMUM RATINGS</w:t>
      </w:r>
      <w:bookmarkEnd w:id="12"/>
      <w:bookmarkEnd w:id="13"/>
    </w:p>
    <w:p w14:paraId="2D120540" w14:textId="77777777" w:rsidR="00540674" w:rsidRDefault="00540674" w:rsidP="006C08EE">
      <w:pPr>
        <w:keepNext/>
      </w:pPr>
      <w:r>
        <w:t>The maximum ratings shall not be exceeded at any time during use or storage.</w:t>
      </w:r>
    </w:p>
    <w:p w14:paraId="27603727" w14:textId="77777777" w:rsidR="00540674" w:rsidRDefault="00540674" w:rsidP="006C08EE">
      <w:pPr>
        <w:keepNext/>
      </w:pPr>
      <w:r>
        <w:t>Maximum ratings shall only be exceeded during testing to the extent specified in this specification and when stipulated in Test Methods and Procedures of the ESCC Generic Specification.</w:t>
      </w:r>
    </w:p>
    <w:tbl>
      <w:tblPr>
        <w:tblStyle w:val="TableGrid"/>
        <w:tblW w:w="8731" w:type="dxa"/>
        <w:tblInd w:w="1533" w:type="dxa"/>
        <w:tblCellMar>
          <w:top w:w="29" w:type="dxa"/>
          <w:left w:w="57" w:type="dxa"/>
          <w:bottom w:w="29" w:type="dxa"/>
          <w:right w:w="57" w:type="dxa"/>
        </w:tblCellMar>
        <w:tblLook w:val="04A0" w:firstRow="1" w:lastRow="0" w:firstColumn="1" w:lastColumn="0" w:noHBand="0" w:noVBand="1"/>
      </w:tblPr>
      <w:tblGrid>
        <w:gridCol w:w="2891"/>
        <w:gridCol w:w="964"/>
        <w:gridCol w:w="1871"/>
        <w:gridCol w:w="737"/>
        <w:gridCol w:w="2268"/>
      </w:tblGrid>
      <w:tr w:rsidR="00525636" w:rsidRPr="00AE2EDF" w14:paraId="320C75D0" w14:textId="77777777" w:rsidTr="002E5CF4">
        <w:trPr>
          <w:trHeight w:val="340"/>
          <w:tblHeader/>
        </w:trPr>
        <w:tc>
          <w:tcPr>
            <w:tcW w:w="2891" w:type="dxa"/>
          </w:tcPr>
          <w:p w14:paraId="313090E9" w14:textId="77777777" w:rsidR="00283248" w:rsidRPr="00AE2EDF" w:rsidRDefault="00283248" w:rsidP="00283248">
            <w:pPr>
              <w:pStyle w:val="Bodyjustified"/>
              <w:keepNext/>
            </w:pPr>
            <w:r w:rsidRPr="00AE2EDF">
              <w:t>Characteristics</w:t>
            </w:r>
          </w:p>
        </w:tc>
        <w:tc>
          <w:tcPr>
            <w:tcW w:w="964" w:type="dxa"/>
          </w:tcPr>
          <w:p w14:paraId="2F3407E6" w14:textId="77777777" w:rsidR="00283248" w:rsidRPr="00AE2EDF" w:rsidRDefault="00283248" w:rsidP="00283248">
            <w:pPr>
              <w:pStyle w:val="Bodyjustified"/>
              <w:keepNext/>
            </w:pPr>
            <w:r w:rsidRPr="00AE2EDF">
              <w:t>Symbol</w:t>
            </w:r>
            <w:r>
              <w:t>s</w:t>
            </w:r>
          </w:p>
        </w:tc>
        <w:tc>
          <w:tcPr>
            <w:tcW w:w="1871" w:type="dxa"/>
          </w:tcPr>
          <w:p w14:paraId="7A1FC071" w14:textId="77777777" w:rsidR="00283248" w:rsidRPr="00AE2EDF" w:rsidRDefault="00283248" w:rsidP="00283248">
            <w:pPr>
              <w:pStyle w:val="Bodyjustified"/>
              <w:keepNext/>
            </w:pPr>
            <w:r>
              <w:t>Maximum</w:t>
            </w:r>
            <w:r w:rsidRPr="00AE2EDF">
              <w:t xml:space="preserve"> Ratings</w:t>
            </w:r>
          </w:p>
        </w:tc>
        <w:tc>
          <w:tcPr>
            <w:tcW w:w="737" w:type="dxa"/>
          </w:tcPr>
          <w:p w14:paraId="2F26B09A" w14:textId="77777777" w:rsidR="00283248" w:rsidRPr="00AE2EDF" w:rsidRDefault="00283248" w:rsidP="00283248">
            <w:pPr>
              <w:pStyle w:val="Bodyjustified"/>
              <w:keepNext/>
            </w:pPr>
            <w:r w:rsidRPr="00AE2EDF">
              <w:t>Unit</w:t>
            </w:r>
            <w:r>
              <w:t>s</w:t>
            </w:r>
          </w:p>
        </w:tc>
        <w:tc>
          <w:tcPr>
            <w:tcW w:w="2268" w:type="dxa"/>
          </w:tcPr>
          <w:p w14:paraId="7A51E007" w14:textId="77777777" w:rsidR="00283248" w:rsidRPr="00AE2EDF" w:rsidRDefault="00283248" w:rsidP="00283248">
            <w:pPr>
              <w:pStyle w:val="Bodyjustified"/>
              <w:keepNext/>
            </w:pPr>
            <w:r w:rsidRPr="00AE2EDF">
              <w:t>Remarks</w:t>
            </w:r>
          </w:p>
        </w:tc>
      </w:tr>
      <w:tr w:rsidR="000854D2" w:rsidRPr="00AE2EDF" w14:paraId="076EA9AA" w14:textId="77777777" w:rsidTr="00263A70">
        <w:trPr>
          <w:trHeight w:val="510"/>
        </w:trPr>
        <w:tc>
          <w:tcPr>
            <w:tcW w:w="2891" w:type="dxa"/>
          </w:tcPr>
          <w:p w14:paraId="23107D6A" w14:textId="77777777" w:rsidR="000854D2" w:rsidRPr="00AE2EDF" w:rsidRDefault="000854D2" w:rsidP="00263A70">
            <w:pPr>
              <w:pStyle w:val="Bodyjustified"/>
              <w:keepNext/>
              <w:jc w:val="left"/>
            </w:pPr>
            <w:r w:rsidRPr="00AE2EDF">
              <w:t xml:space="preserve">Rated </w:t>
            </w:r>
            <w:r>
              <w:t xml:space="preserve">DC </w:t>
            </w:r>
            <w:r w:rsidRPr="00AE2EDF">
              <w:t>Voltage</w:t>
            </w:r>
          </w:p>
        </w:tc>
        <w:tc>
          <w:tcPr>
            <w:tcW w:w="964" w:type="dxa"/>
          </w:tcPr>
          <w:p w14:paraId="4AA7FE9C" w14:textId="77777777" w:rsidR="000854D2" w:rsidRPr="00AE2EDF" w:rsidRDefault="000854D2" w:rsidP="00263A70">
            <w:pPr>
              <w:pStyle w:val="Bodyjustified"/>
              <w:keepNext/>
            </w:pPr>
            <w:r w:rsidRPr="00AE2EDF">
              <w:t>U</w:t>
            </w:r>
            <w:r w:rsidRPr="00AE2EDF">
              <w:rPr>
                <w:vertAlign w:val="subscript"/>
              </w:rPr>
              <w:t>R</w:t>
            </w:r>
          </w:p>
        </w:tc>
        <w:tc>
          <w:tcPr>
            <w:tcW w:w="1871" w:type="dxa"/>
          </w:tcPr>
          <w:p w14:paraId="3FC5D238" w14:textId="77777777" w:rsidR="00263A70" w:rsidRDefault="000854D2" w:rsidP="00263A70">
            <w:pPr>
              <w:pStyle w:val="Bodyjustified"/>
            </w:pPr>
            <w:r>
              <w:t>See</w:t>
            </w:r>
            <w:r w:rsidR="00263A70">
              <w:t xml:space="preserve"> Note 1 of</w:t>
            </w:r>
          </w:p>
          <w:p w14:paraId="29DF7BDE" w14:textId="231E91A0" w:rsidR="000854D2" w:rsidRPr="003A49D9" w:rsidRDefault="000854D2" w:rsidP="00263A70">
            <w:pPr>
              <w:pStyle w:val="Bodyjustified"/>
            </w:pPr>
            <w:r>
              <w:t xml:space="preserve">Para. </w:t>
            </w:r>
            <w:r w:rsidR="002D02C8">
              <w:fldChar w:fldCharType="begin"/>
            </w:r>
            <w:r w:rsidR="002D02C8">
              <w:instrText xml:space="preserve"> REF _Ref479591292 \r \h </w:instrText>
            </w:r>
            <w:r w:rsidR="00263A70">
              <w:instrText xml:space="preserve"> \* MERGEFORMAT </w:instrText>
            </w:r>
            <w:r w:rsidR="002D02C8">
              <w:fldChar w:fldCharType="separate"/>
            </w:r>
            <w:r w:rsidR="00216E6F">
              <w:t>1.4.2</w:t>
            </w:r>
            <w:r w:rsidR="002D02C8">
              <w:fldChar w:fldCharType="end"/>
            </w:r>
          </w:p>
        </w:tc>
        <w:tc>
          <w:tcPr>
            <w:tcW w:w="737" w:type="dxa"/>
          </w:tcPr>
          <w:p w14:paraId="7D9FBB47" w14:textId="77777777" w:rsidR="000854D2" w:rsidRPr="00AE2EDF" w:rsidRDefault="000854D2" w:rsidP="00263A70">
            <w:pPr>
              <w:pStyle w:val="Bodyjustified"/>
              <w:keepNext/>
            </w:pPr>
            <w:r w:rsidRPr="00AE2EDF">
              <w:t>V</w:t>
            </w:r>
          </w:p>
        </w:tc>
        <w:tc>
          <w:tcPr>
            <w:tcW w:w="2268" w:type="dxa"/>
          </w:tcPr>
          <w:p w14:paraId="73E08581" w14:textId="09A8263D" w:rsidR="000854D2" w:rsidRPr="00AE2EDF" w:rsidRDefault="000854D2" w:rsidP="00263A70">
            <w:pPr>
              <w:pStyle w:val="Bodyjustified"/>
              <w:keepNext/>
            </w:pPr>
            <w:r>
              <w:t>Note</w:t>
            </w:r>
            <w:r w:rsidR="002E5CF4">
              <w:t>s</w:t>
            </w:r>
            <w:r>
              <w:t xml:space="preserve"> 1</w:t>
            </w:r>
            <w:r w:rsidR="002E5CF4">
              <w:t>, 2</w:t>
            </w:r>
          </w:p>
        </w:tc>
      </w:tr>
      <w:tr w:rsidR="002E5CF4" w:rsidRPr="00AE2EDF" w14:paraId="7BAE5A39" w14:textId="77777777" w:rsidTr="002E5CF4">
        <w:trPr>
          <w:trHeight w:val="317"/>
        </w:trPr>
        <w:tc>
          <w:tcPr>
            <w:tcW w:w="2891" w:type="dxa"/>
            <w:vAlign w:val="center"/>
          </w:tcPr>
          <w:p w14:paraId="3B6FA5B7" w14:textId="62938452" w:rsidR="002E5CF4" w:rsidRPr="00AE2EDF" w:rsidRDefault="002E5CF4" w:rsidP="002E5CF4">
            <w:pPr>
              <w:pStyle w:val="Bodyjustified"/>
              <w:keepNext/>
              <w:jc w:val="left"/>
            </w:pPr>
            <w:r>
              <w:t>Voltage Drop</w:t>
            </w:r>
          </w:p>
        </w:tc>
        <w:tc>
          <w:tcPr>
            <w:tcW w:w="964" w:type="dxa"/>
            <w:vAlign w:val="center"/>
          </w:tcPr>
          <w:p w14:paraId="453537D8" w14:textId="79466714" w:rsidR="002E5CF4" w:rsidRPr="00AE2EDF" w:rsidRDefault="002E5CF4" w:rsidP="002E5CF4">
            <w:pPr>
              <w:pStyle w:val="Bodyjustified"/>
              <w:keepNext/>
            </w:pPr>
            <w:proofErr w:type="spellStart"/>
            <w:r>
              <w:t>V</w:t>
            </w:r>
            <w:r w:rsidRPr="0020029C">
              <w:rPr>
                <w:vertAlign w:val="subscript"/>
              </w:rPr>
              <w:t>dr</w:t>
            </w:r>
            <w:proofErr w:type="spellEnd"/>
          </w:p>
        </w:tc>
        <w:tc>
          <w:tcPr>
            <w:tcW w:w="1871" w:type="dxa"/>
            <w:vAlign w:val="center"/>
          </w:tcPr>
          <w:p w14:paraId="25AC358F" w14:textId="648E0B4D" w:rsidR="002E5CF4" w:rsidRPr="00AE2EDF" w:rsidRDefault="002E5CF4" w:rsidP="002E5CF4">
            <w:pPr>
              <w:pStyle w:val="Bodyjustified"/>
              <w:keepNext/>
            </w:pPr>
            <w:r>
              <w:t>100</w:t>
            </w:r>
          </w:p>
        </w:tc>
        <w:tc>
          <w:tcPr>
            <w:tcW w:w="737" w:type="dxa"/>
            <w:vAlign w:val="center"/>
          </w:tcPr>
          <w:p w14:paraId="5A8F6B7D" w14:textId="3854673C" w:rsidR="002E5CF4" w:rsidRPr="00AE2EDF" w:rsidRDefault="002E5CF4" w:rsidP="002E5CF4">
            <w:pPr>
              <w:pStyle w:val="Bodyjustified"/>
              <w:keepNext/>
            </w:pPr>
            <w:r>
              <w:t>mV</w:t>
            </w:r>
          </w:p>
        </w:tc>
        <w:tc>
          <w:tcPr>
            <w:tcW w:w="2268" w:type="dxa"/>
            <w:vAlign w:val="center"/>
          </w:tcPr>
          <w:p w14:paraId="4B1B919F" w14:textId="77777777" w:rsidR="002E5CF4" w:rsidRPr="00AE2EDF" w:rsidRDefault="002E5CF4" w:rsidP="002E5CF4">
            <w:pPr>
              <w:pStyle w:val="Bodyjustified"/>
              <w:keepNext/>
            </w:pPr>
          </w:p>
        </w:tc>
      </w:tr>
      <w:tr w:rsidR="000854D2" w:rsidRPr="00AE2EDF" w14:paraId="55FE6815" w14:textId="77777777" w:rsidTr="002E5CF4">
        <w:trPr>
          <w:trHeight w:val="317"/>
        </w:trPr>
        <w:tc>
          <w:tcPr>
            <w:tcW w:w="2891" w:type="dxa"/>
            <w:vAlign w:val="center"/>
          </w:tcPr>
          <w:p w14:paraId="6AC83843" w14:textId="6E58A92C" w:rsidR="000854D2" w:rsidRPr="00AE2EDF" w:rsidRDefault="002E5CF4" w:rsidP="00F946A5">
            <w:pPr>
              <w:pStyle w:val="Bodyjustified"/>
              <w:jc w:val="left"/>
            </w:pPr>
            <w:r>
              <w:t>DC Resistance</w:t>
            </w:r>
          </w:p>
        </w:tc>
        <w:tc>
          <w:tcPr>
            <w:tcW w:w="964" w:type="dxa"/>
            <w:vAlign w:val="center"/>
          </w:tcPr>
          <w:p w14:paraId="1E235069" w14:textId="19092F9B" w:rsidR="000854D2" w:rsidRPr="00AE2EDF" w:rsidRDefault="002E5CF4" w:rsidP="000854D2">
            <w:pPr>
              <w:pStyle w:val="Bodyjustified"/>
            </w:pPr>
            <w:r>
              <w:t>R</w:t>
            </w:r>
            <w:r w:rsidRPr="002E5CF4">
              <w:rPr>
                <w:vertAlign w:val="subscript"/>
              </w:rPr>
              <w:t>s</w:t>
            </w:r>
          </w:p>
        </w:tc>
        <w:tc>
          <w:tcPr>
            <w:tcW w:w="1871" w:type="dxa"/>
            <w:vAlign w:val="center"/>
          </w:tcPr>
          <w:p w14:paraId="4BD09F8A" w14:textId="107419BD" w:rsidR="000854D2" w:rsidRPr="003A49D9" w:rsidRDefault="002E5CF4" w:rsidP="000854D2">
            <w:pPr>
              <w:pStyle w:val="Bodyjustified"/>
            </w:pPr>
            <w:r>
              <w:t>10</w:t>
            </w:r>
          </w:p>
        </w:tc>
        <w:tc>
          <w:tcPr>
            <w:tcW w:w="737" w:type="dxa"/>
            <w:vAlign w:val="center"/>
          </w:tcPr>
          <w:p w14:paraId="1D855158" w14:textId="5A0C4D48" w:rsidR="000854D2" w:rsidRPr="00AE2EDF" w:rsidRDefault="002E5CF4" w:rsidP="000854D2">
            <w:pPr>
              <w:pStyle w:val="Bodyjustified"/>
            </w:pPr>
            <w:r>
              <w:t>m</w:t>
            </w:r>
            <w:r>
              <w:rPr>
                <w:rFonts w:cs="Arial"/>
              </w:rPr>
              <w:t>Ω</w:t>
            </w:r>
          </w:p>
        </w:tc>
        <w:tc>
          <w:tcPr>
            <w:tcW w:w="2268" w:type="dxa"/>
            <w:vAlign w:val="center"/>
          </w:tcPr>
          <w:p w14:paraId="1E8E5923" w14:textId="6A4C1947" w:rsidR="000854D2" w:rsidRPr="00AE2EDF" w:rsidRDefault="000854D2" w:rsidP="000854D2">
            <w:pPr>
              <w:pStyle w:val="Bodyjustified"/>
            </w:pPr>
          </w:p>
        </w:tc>
      </w:tr>
      <w:tr w:rsidR="00525636" w:rsidRPr="00AE2EDF" w14:paraId="448A4FD6" w14:textId="77777777" w:rsidTr="002E5CF4">
        <w:trPr>
          <w:trHeight w:val="317"/>
        </w:trPr>
        <w:tc>
          <w:tcPr>
            <w:tcW w:w="2891" w:type="dxa"/>
            <w:vAlign w:val="center"/>
          </w:tcPr>
          <w:p w14:paraId="1BEBDBB3" w14:textId="2A3C31ED" w:rsidR="00283248" w:rsidRPr="00AE2EDF" w:rsidRDefault="002E5CF4" w:rsidP="00525636">
            <w:pPr>
              <w:pStyle w:val="Bodyjustified"/>
              <w:jc w:val="left"/>
            </w:pPr>
            <w:r>
              <w:t xml:space="preserve">Rated </w:t>
            </w:r>
            <w:r w:rsidR="00283248">
              <w:t>Current</w:t>
            </w:r>
          </w:p>
        </w:tc>
        <w:tc>
          <w:tcPr>
            <w:tcW w:w="964" w:type="dxa"/>
            <w:vAlign w:val="center"/>
          </w:tcPr>
          <w:p w14:paraId="42583559" w14:textId="07F752EF" w:rsidR="00283248" w:rsidRPr="00AE2EDF" w:rsidRDefault="00283248" w:rsidP="002E5CF4">
            <w:pPr>
              <w:pStyle w:val="Bodyjustified"/>
            </w:pPr>
            <w:r>
              <w:t>I</w:t>
            </w:r>
            <w:r w:rsidR="002E5CF4">
              <w:rPr>
                <w:vertAlign w:val="subscript"/>
              </w:rPr>
              <w:t>R</w:t>
            </w:r>
          </w:p>
        </w:tc>
        <w:tc>
          <w:tcPr>
            <w:tcW w:w="1871" w:type="dxa"/>
            <w:vAlign w:val="center"/>
          </w:tcPr>
          <w:p w14:paraId="4D037092" w14:textId="77777777" w:rsidR="00283248" w:rsidRPr="00AE2EDF" w:rsidRDefault="00283248" w:rsidP="00525636">
            <w:pPr>
              <w:pStyle w:val="Bodyjustified"/>
            </w:pPr>
            <w:r>
              <w:t>10</w:t>
            </w:r>
          </w:p>
        </w:tc>
        <w:tc>
          <w:tcPr>
            <w:tcW w:w="737" w:type="dxa"/>
            <w:vAlign w:val="center"/>
          </w:tcPr>
          <w:p w14:paraId="180277B2" w14:textId="77777777" w:rsidR="00283248" w:rsidRPr="00525636" w:rsidRDefault="00283248" w:rsidP="00525636">
            <w:pPr>
              <w:pStyle w:val="Bodyjustified"/>
            </w:pPr>
            <w:r w:rsidRPr="00525636">
              <w:t>A</w:t>
            </w:r>
          </w:p>
        </w:tc>
        <w:tc>
          <w:tcPr>
            <w:tcW w:w="2268" w:type="dxa"/>
            <w:vAlign w:val="center"/>
          </w:tcPr>
          <w:p w14:paraId="31B6954C" w14:textId="7560C582" w:rsidR="00283248" w:rsidRPr="00AE2EDF" w:rsidRDefault="002E5CF4" w:rsidP="00525636">
            <w:pPr>
              <w:pStyle w:val="Bodyjustified"/>
            </w:pPr>
            <w:r>
              <w:t>DC and Low Frequency</w:t>
            </w:r>
          </w:p>
        </w:tc>
      </w:tr>
      <w:tr w:rsidR="00525636" w:rsidRPr="00AE2EDF" w14:paraId="3F0461BB" w14:textId="77777777" w:rsidTr="002E5CF4">
        <w:trPr>
          <w:trHeight w:val="317"/>
        </w:trPr>
        <w:tc>
          <w:tcPr>
            <w:tcW w:w="2891" w:type="dxa"/>
            <w:vAlign w:val="center"/>
          </w:tcPr>
          <w:p w14:paraId="0925ACAC" w14:textId="77777777" w:rsidR="00283248" w:rsidRPr="00AE2EDF" w:rsidRDefault="00283248" w:rsidP="00525636">
            <w:pPr>
              <w:pStyle w:val="Bodyjustified"/>
              <w:jc w:val="left"/>
            </w:pPr>
            <w:r>
              <w:t>Operating</w:t>
            </w:r>
            <w:r w:rsidRPr="00AE2EDF">
              <w:t xml:space="preserve"> Temperature Range</w:t>
            </w:r>
          </w:p>
        </w:tc>
        <w:tc>
          <w:tcPr>
            <w:tcW w:w="964" w:type="dxa"/>
            <w:vAlign w:val="center"/>
          </w:tcPr>
          <w:p w14:paraId="055DF37E" w14:textId="77777777" w:rsidR="00283248" w:rsidRPr="00AE2EDF" w:rsidRDefault="00283248" w:rsidP="00525636">
            <w:pPr>
              <w:pStyle w:val="Bodyjustified"/>
            </w:pPr>
            <w:r>
              <w:t>T</w:t>
            </w:r>
            <w:r w:rsidRPr="0020029C">
              <w:rPr>
                <w:vertAlign w:val="subscript"/>
              </w:rPr>
              <w:t>op</w:t>
            </w:r>
          </w:p>
        </w:tc>
        <w:tc>
          <w:tcPr>
            <w:tcW w:w="1871" w:type="dxa"/>
            <w:vAlign w:val="center"/>
          </w:tcPr>
          <w:p w14:paraId="0052D450" w14:textId="77777777" w:rsidR="00283248" w:rsidRPr="00AE2EDF" w:rsidRDefault="00283248" w:rsidP="00525636">
            <w:pPr>
              <w:pStyle w:val="Bodyjustified"/>
            </w:pPr>
            <w:r w:rsidRPr="00AE2EDF">
              <w:t>-55 to +125</w:t>
            </w:r>
          </w:p>
        </w:tc>
        <w:tc>
          <w:tcPr>
            <w:tcW w:w="737" w:type="dxa"/>
            <w:vAlign w:val="center"/>
          </w:tcPr>
          <w:p w14:paraId="04A7A2A2" w14:textId="77777777" w:rsidR="00283248" w:rsidRPr="0052755C" w:rsidRDefault="00283248" w:rsidP="00525636">
            <w:pPr>
              <w:pStyle w:val="Bodyjustified"/>
            </w:pPr>
            <w:r w:rsidRPr="0052755C">
              <w:t>°C</w:t>
            </w:r>
          </w:p>
        </w:tc>
        <w:tc>
          <w:tcPr>
            <w:tcW w:w="2268" w:type="dxa"/>
            <w:vAlign w:val="center"/>
          </w:tcPr>
          <w:p w14:paraId="2E16E2B7" w14:textId="77777777" w:rsidR="00283248" w:rsidRPr="0020029C" w:rsidRDefault="00283248" w:rsidP="00525636">
            <w:pPr>
              <w:pStyle w:val="Bodyjustified"/>
              <w:rPr>
                <w:vertAlign w:val="subscript"/>
              </w:rPr>
            </w:pPr>
            <w:proofErr w:type="spellStart"/>
            <w:r>
              <w:t>T</w:t>
            </w:r>
            <w:r w:rsidRPr="0020029C">
              <w:rPr>
                <w:vertAlign w:val="subscript"/>
              </w:rPr>
              <w:t>amb</w:t>
            </w:r>
            <w:proofErr w:type="spellEnd"/>
          </w:p>
        </w:tc>
      </w:tr>
      <w:tr w:rsidR="00525636" w:rsidRPr="00AE2EDF" w14:paraId="17BC9F4C" w14:textId="77777777" w:rsidTr="002E5CF4">
        <w:trPr>
          <w:trHeight w:val="317"/>
        </w:trPr>
        <w:tc>
          <w:tcPr>
            <w:tcW w:w="2891" w:type="dxa"/>
            <w:vAlign w:val="center"/>
          </w:tcPr>
          <w:p w14:paraId="26260F06" w14:textId="77777777" w:rsidR="00283248" w:rsidRDefault="00283248" w:rsidP="00525636">
            <w:pPr>
              <w:pStyle w:val="Bodyjustified"/>
              <w:jc w:val="left"/>
            </w:pPr>
            <w:r>
              <w:t>Storage Temperature Range</w:t>
            </w:r>
          </w:p>
        </w:tc>
        <w:tc>
          <w:tcPr>
            <w:tcW w:w="964" w:type="dxa"/>
            <w:vAlign w:val="center"/>
          </w:tcPr>
          <w:p w14:paraId="1D1B314C" w14:textId="77777777" w:rsidR="00283248" w:rsidRDefault="00283248" w:rsidP="00525636">
            <w:pPr>
              <w:pStyle w:val="Bodyjustified"/>
            </w:pPr>
            <w:proofErr w:type="spellStart"/>
            <w:r>
              <w:t>T</w:t>
            </w:r>
            <w:r w:rsidRPr="0020029C">
              <w:rPr>
                <w:vertAlign w:val="subscript"/>
              </w:rPr>
              <w:t>stg</w:t>
            </w:r>
            <w:proofErr w:type="spellEnd"/>
          </w:p>
        </w:tc>
        <w:tc>
          <w:tcPr>
            <w:tcW w:w="1871" w:type="dxa"/>
            <w:vAlign w:val="center"/>
          </w:tcPr>
          <w:p w14:paraId="373EFB77" w14:textId="77777777" w:rsidR="00283248" w:rsidRPr="00AE2EDF" w:rsidRDefault="00283248" w:rsidP="00525636">
            <w:pPr>
              <w:pStyle w:val="Bodyjustified"/>
            </w:pPr>
            <w:r>
              <w:t>-55 to +125</w:t>
            </w:r>
          </w:p>
        </w:tc>
        <w:tc>
          <w:tcPr>
            <w:tcW w:w="737" w:type="dxa"/>
            <w:vAlign w:val="center"/>
          </w:tcPr>
          <w:p w14:paraId="0641C951" w14:textId="77777777" w:rsidR="00283248" w:rsidRPr="00AE2EDF" w:rsidRDefault="00283248" w:rsidP="00525636">
            <w:pPr>
              <w:pStyle w:val="Bodyjustified"/>
            </w:pPr>
            <w:r w:rsidRPr="0052755C">
              <w:t>°C</w:t>
            </w:r>
          </w:p>
        </w:tc>
        <w:tc>
          <w:tcPr>
            <w:tcW w:w="2268" w:type="dxa"/>
            <w:vAlign w:val="center"/>
          </w:tcPr>
          <w:p w14:paraId="24D4EE09" w14:textId="77777777" w:rsidR="00283248" w:rsidRDefault="00283248" w:rsidP="00525636">
            <w:pPr>
              <w:pStyle w:val="Bodyjustified"/>
            </w:pPr>
          </w:p>
        </w:tc>
      </w:tr>
      <w:tr w:rsidR="00525636" w:rsidRPr="00AE2EDF" w14:paraId="7693F7BE" w14:textId="77777777" w:rsidTr="002E5CF4">
        <w:trPr>
          <w:trHeight w:val="317"/>
        </w:trPr>
        <w:tc>
          <w:tcPr>
            <w:tcW w:w="2891" w:type="dxa"/>
            <w:vAlign w:val="center"/>
          </w:tcPr>
          <w:p w14:paraId="3A37D9C9" w14:textId="77777777" w:rsidR="00283248" w:rsidRPr="00AE2EDF" w:rsidRDefault="00283248" w:rsidP="00525636">
            <w:pPr>
              <w:pStyle w:val="Bodyjustified"/>
              <w:jc w:val="left"/>
            </w:pPr>
            <w:r w:rsidRPr="00AE2EDF">
              <w:t>Soldering Temperature</w:t>
            </w:r>
          </w:p>
        </w:tc>
        <w:tc>
          <w:tcPr>
            <w:tcW w:w="964" w:type="dxa"/>
            <w:vAlign w:val="center"/>
          </w:tcPr>
          <w:p w14:paraId="0BAAD02F" w14:textId="77777777" w:rsidR="00283248" w:rsidRPr="00AE2EDF" w:rsidRDefault="00283248" w:rsidP="00525636">
            <w:pPr>
              <w:pStyle w:val="Bodyjustified"/>
            </w:pPr>
            <w:proofErr w:type="spellStart"/>
            <w:r w:rsidRPr="00AE2EDF">
              <w:t>T</w:t>
            </w:r>
            <w:r w:rsidRPr="00AE2EDF">
              <w:rPr>
                <w:vertAlign w:val="subscript"/>
              </w:rPr>
              <w:t>sol</w:t>
            </w:r>
            <w:proofErr w:type="spellEnd"/>
          </w:p>
        </w:tc>
        <w:tc>
          <w:tcPr>
            <w:tcW w:w="1871" w:type="dxa"/>
            <w:vAlign w:val="center"/>
          </w:tcPr>
          <w:p w14:paraId="33015E96" w14:textId="5BC8F904" w:rsidR="00283248" w:rsidRPr="00AE2EDF" w:rsidRDefault="00283248" w:rsidP="00525636">
            <w:pPr>
              <w:pStyle w:val="Bodyjustified"/>
            </w:pPr>
            <w:r>
              <w:t>+2</w:t>
            </w:r>
            <w:r w:rsidR="001842D7">
              <w:t>8</w:t>
            </w:r>
            <w:r>
              <w:t>0</w:t>
            </w:r>
          </w:p>
        </w:tc>
        <w:tc>
          <w:tcPr>
            <w:tcW w:w="737" w:type="dxa"/>
            <w:vAlign w:val="center"/>
          </w:tcPr>
          <w:p w14:paraId="56966D38" w14:textId="77777777" w:rsidR="00283248" w:rsidRPr="00AE2EDF" w:rsidRDefault="00283248" w:rsidP="00525636">
            <w:pPr>
              <w:pStyle w:val="Bodyjustified"/>
            </w:pPr>
            <w:r w:rsidRPr="0052755C">
              <w:t>°C</w:t>
            </w:r>
          </w:p>
        </w:tc>
        <w:tc>
          <w:tcPr>
            <w:tcW w:w="2268" w:type="dxa"/>
            <w:vAlign w:val="center"/>
          </w:tcPr>
          <w:p w14:paraId="63E8D72E" w14:textId="55138E6F" w:rsidR="00283248" w:rsidRPr="00AE2EDF" w:rsidRDefault="00283248" w:rsidP="002E5CF4">
            <w:pPr>
              <w:pStyle w:val="Bodyjustified"/>
            </w:pPr>
            <w:r w:rsidRPr="00AE2EDF">
              <w:t>Note</w:t>
            </w:r>
            <w:r>
              <w:t xml:space="preserve"> </w:t>
            </w:r>
            <w:r w:rsidR="002E5CF4">
              <w:t>3</w:t>
            </w:r>
          </w:p>
        </w:tc>
      </w:tr>
    </w:tbl>
    <w:p w14:paraId="259433C7" w14:textId="77777777" w:rsidR="00540674" w:rsidRDefault="00FF1A45" w:rsidP="00FF1A45">
      <w:pPr>
        <w:pStyle w:val="NOTES"/>
      </w:pPr>
      <w:r>
        <w:t>NOTES</w:t>
      </w:r>
      <w:r w:rsidR="00C67E08">
        <w:t>:</w:t>
      </w:r>
    </w:p>
    <w:p w14:paraId="41932798" w14:textId="77777777" w:rsidR="005C1F58" w:rsidRDefault="005C1F58" w:rsidP="005C1F58">
      <w:pPr>
        <w:pStyle w:val="numericallist"/>
      </w:pPr>
      <w:r>
        <w:t xml:space="preserve">At </w:t>
      </w:r>
      <w:proofErr w:type="spellStart"/>
      <w:r>
        <w:t>T</w:t>
      </w:r>
      <w:r w:rsidRPr="003E0EE3">
        <w:rPr>
          <w:vertAlign w:val="subscript"/>
        </w:rPr>
        <w:t>amb</w:t>
      </w:r>
      <w:proofErr w:type="spellEnd"/>
      <w:r w:rsidRPr="0020029C">
        <w:t xml:space="preserve"> </w:t>
      </w:r>
      <w:r w:rsidRPr="003E0EE3">
        <w:rPr>
          <w:rFonts w:cs="Arial"/>
        </w:rPr>
        <w:t>≤</w:t>
      </w:r>
      <w:r>
        <w:t xml:space="preserve"> </w:t>
      </w:r>
      <w:r w:rsidRPr="0020029C">
        <w:t xml:space="preserve">+85°C. </w:t>
      </w:r>
      <w:commentRangeStart w:id="14"/>
      <w:r w:rsidRPr="0020029C">
        <w:t xml:space="preserve">For </w:t>
      </w:r>
      <w:proofErr w:type="spellStart"/>
      <w:r w:rsidRPr="0020029C">
        <w:t>T</w:t>
      </w:r>
      <w:r w:rsidRPr="003E0EE3">
        <w:rPr>
          <w:vertAlign w:val="subscript"/>
        </w:rPr>
        <w:t>amb</w:t>
      </w:r>
      <w:proofErr w:type="spellEnd"/>
      <w:r w:rsidRPr="0020029C">
        <w:t xml:space="preserve"> &gt; </w:t>
      </w:r>
      <w:r>
        <w:t>+</w:t>
      </w:r>
      <w:r w:rsidRPr="0020029C">
        <w:t xml:space="preserve">85°C, </w:t>
      </w:r>
      <w:r>
        <w:t xml:space="preserve">the following </w:t>
      </w:r>
      <w:r w:rsidR="00A846BF">
        <w:t>derating</w:t>
      </w:r>
      <w:r>
        <w:t xml:space="preserve"> shall apply</w:t>
      </w:r>
      <w:commentRangeEnd w:id="14"/>
      <w:r w:rsidR="000E0A7D">
        <w:rPr>
          <w:rStyle w:val="CommentReference"/>
        </w:rPr>
        <w:commentReference w:id="14"/>
      </w:r>
      <w:r>
        <w:t>:</w:t>
      </w:r>
    </w:p>
    <w:p w14:paraId="4562C4F1" w14:textId="503CEBF2" w:rsidR="00A846BF" w:rsidRDefault="00991DD3" w:rsidP="006C4121">
      <w:pPr>
        <w:pStyle w:val="Bullet2"/>
      </w:pPr>
      <w:r>
        <w:t xml:space="preserve">For Variants </w:t>
      </w:r>
      <w:r w:rsidR="002E5CF4">
        <w:t>01 and 02</w:t>
      </w:r>
      <w:r>
        <w:t xml:space="preserve">, derate linearly </w:t>
      </w:r>
      <w:r w:rsidR="002E5CF4">
        <w:t xml:space="preserve">from 200V at </w:t>
      </w:r>
      <w:proofErr w:type="spellStart"/>
      <w:r w:rsidR="002E5CF4">
        <w:t>T</w:t>
      </w:r>
      <w:r w:rsidR="002E5CF4" w:rsidRPr="00991DD3">
        <w:rPr>
          <w:vertAlign w:val="subscript"/>
        </w:rPr>
        <w:t>amb</w:t>
      </w:r>
      <w:proofErr w:type="spellEnd"/>
      <w:r w:rsidR="002E5CF4">
        <w:t xml:space="preserve"> = +85°C </w:t>
      </w:r>
      <w:r>
        <w:t>to 1</w:t>
      </w:r>
      <w:r w:rsidR="002E5CF4">
        <w:t>0</w:t>
      </w:r>
      <w:r>
        <w:t xml:space="preserve">0V at </w:t>
      </w:r>
      <w:proofErr w:type="spellStart"/>
      <w:r>
        <w:t>T</w:t>
      </w:r>
      <w:r w:rsidRPr="00991DD3">
        <w:rPr>
          <w:vertAlign w:val="subscript"/>
        </w:rPr>
        <w:t>amb</w:t>
      </w:r>
      <w:proofErr w:type="spellEnd"/>
      <w:r w:rsidR="006848D0">
        <w:t> </w:t>
      </w:r>
      <w:r>
        <w:t>=</w:t>
      </w:r>
      <w:r w:rsidR="006848D0">
        <w:t> </w:t>
      </w:r>
      <w:r>
        <w:t>+125°C.</w:t>
      </w:r>
    </w:p>
    <w:p w14:paraId="792A1967" w14:textId="395CF8A1" w:rsidR="00991DD3" w:rsidRDefault="00991DD3" w:rsidP="006C4121">
      <w:pPr>
        <w:pStyle w:val="Bullet2"/>
      </w:pPr>
      <w:r>
        <w:t>For Variant</w:t>
      </w:r>
      <w:r w:rsidR="002E5CF4">
        <w:t xml:space="preserve"> </w:t>
      </w:r>
      <w:r>
        <w:t>0</w:t>
      </w:r>
      <w:r w:rsidR="002E5CF4">
        <w:t>3,</w:t>
      </w:r>
      <w:r>
        <w:t xml:space="preserve"> derate linearly </w:t>
      </w:r>
      <w:r w:rsidR="006848D0">
        <w:t xml:space="preserve">from 100V at </w:t>
      </w:r>
      <w:proofErr w:type="spellStart"/>
      <w:r w:rsidR="006848D0">
        <w:t>T</w:t>
      </w:r>
      <w:r w:rsidR="006848D0" w:rsidRPr="00991DD3">
        <w:rPr>
          <w:vertAlign w:val="subscript"/>
        </w:rPr>
        <w:t>amb</w:t>
      </w:r>
      <w:proofErr w:type="spellEnd"/>
      <w:r w:rsidR="006848D0">
        <w:t xml:space="preserve"> = +85°C </w:t>
      </w:r>
      <w:r>
        <w:t xml:space="preserve">to </w:t>
      </w:r>
      <w:r w:rsidR="002E5CF4">
        <w:t>7</w:t>
      </w:r>
      <w:r>
        <w:t>0V</w:t>
      </w:r>
      <w:r w:rsidRPr="00991DD3">
        <w:t xml:space="preserve"> </w:t>
      </w:r>
      <w:r>
        <w:t xml:space="preserve">at </w:t>
      </w:r>
      <w:proofErr w:type="spellStart"/>
      <w:r>
        <w:t>T</w:t>
      </w:r>
      <w:r w:rsidRPr="00991DD3">
        <w:rPr>
          <w:vertAlign w:val="subscript"/>
        </w:rPr>
        <w:t>amb</w:t>
      </w:r>
      <w:proofErr w:type="spellEnd"/>
      <w:r>
        <w:t xml:space="preserve"> = +125°C.</w:t>
      </w:r>
    </w:p>
    <w:p w14:paraId="5F1D8C09" w14:textId="5E141E64" w:rsidR="00991DD3" w:rsidRDefault="002E5CF4" w:rsidP="006C4121">
      <w:pPr>
        <w:pStyle w:val="Bullet2"/>
        <w:spacing w:after="120"/>
      </w:pPr>
      <w:r>
        <w:t>For Variant 04</w:t>
      </w:r>
      <w:r w:rsidR="00991DD3">
        <w:t xml:space="preserve">, derate linearly </w:t>
      </w:r>
      <w:r w:rsidR="006848D0">
        <w:t xml:space="preserve">from 50V at </w:t>
      </w:r>
      <w:proofErr w:type="spellStart"/>
      <w:r w:rsidR="006848D0">
        <w:t>T</w:t>
      </w:r>
      <w:r w:rsidR="006848D0" w:rsidRPr="00991DD3">
        <w:rPr>
          <w:vertAlign w:val="subscript"/>
        </w:rPr>
        <w:t>amb</w:t>
      </w:r>
      <w:proofErr w:type="spellEnd"/>
      <w:r w:rsidR="006848D0">
        <w:t xml:space="preserve"> = +85°C </w:t>
      </w:r>
      <w:r w:rsidR="00991DD3">
        <w:t xml:space="preserve">to </w:t>
      </w:r>
      <w:r w:rsidR="00D203BB" w:rsidRPr="00D203BB">
        <w:rPr>
          <w:highlight w:val="yellow"/>
        </w:rPr>
        <w:t>2</w:t>
      </w:r>
      <w:r w:rsidRPr="00D203BB">
        <w:rPr>
          <w:highlight w:val="yellow"/>
        </w:rPr>
        <w:t>5</w:t>
      </w:r>
      <w:r w:rsidR="00991DD3" w:rsidRPr="00D203BB">
        <w:rPr>
          <w:highlight w:val="yellow"/>
        </w:rPr>
        <w:t>V</w:t>
      </w:r>
      <w:r w:rsidR="00991DD3" w:rsidRPr="00991DD3">
        <w:t xml:space="preserve"> </w:t>
      </w:r>
      <w:r w:rsidR="00991DD3">
        <w:t xml:space="preserve">at </w:t>
      </w:r>
      <w:proofErr w:type="spellStart"/>
      <w:r w:rsidR="00991DD3">
        <w:t>T</w:t>
      </w:r>
      <w:r w:rsidR="00991DD3" w:rsidRPr="00991DD3">
        <w:rPr>
          <w:vertAlign w:val="subscript"/>
        </w:rPr>
        <w:t>amb</w:t>
      </w:r>
      <w:proofErr w:type="spellEnd"/>
      <w:r w:rsidR="00991DD3">
        <w:t xml:space="preserve"> = +125°C.</w:t>
      </w:r>
    </w:p>
    <w:p w14:paraId="12CFAE68" w14:textId="073DD934" w:rsidR="002E5CF4" w:rsidRDefault="002E5CF4" w:rsidP="0030387D">
      <w:pPr>
        <w:pStyle w:val="numericallist"/>
        <w:spacing w:after="60"/>
      </w:pPr>
      <w:r>
        <w:t>The</w:t>
      </w:r>
      <w:r w:rsidR="00F73894" w:rsidRPr="00F73894">
        <w:t xml:space="preserve"> addition of DC applied voltage and ripple voltage shall never exceed the rated</w:t>
      </w:r>
      <w:r w:rsidR="00F73894">
        <w:t xml:space="preserve"> </w:t>
      </w:r>
      <w:r>
        <w:t>DC voltage.</w:t>
      </w:r>
    </w:p>
    <w:p w14:paraId="0B922CC9" w14:textId="7965A0F4" w:rsidR="00540674" w:rsidRDefault="002E5CF4" w:rsidP="005C1F58">
      <w:pPr>
        <w:pStyle w:val="numericallist"/>
      </w:pPr>
      <w:r>
        <w:t>Duration 6</w:t>
      </w:r>
      <w:r w:rsidR="005C1F58">
        <w:t xml:space="preserve"> seconds maximum and the same </w:t>
      </w:r>
      <w:r>
        <w:t>termina</w:t>
      </w:r>
      <w:r w:rsidR="002D7779">
        <w:t>l</w:t>
      </w:r>
      <w:r>
        <w:t xml:space="preserve"> </w:t>
      </w:r>
      <w:r w:rsidR="005C1F58">
        <w:t>shall not be resoldered until 3 minutes have elapsed.</w:t>
      </w:r>
    </w:p>
    <w:p w14:paraId="01CCC3A3" w14:textId="5E39D92E" w:rsidR="00540674" w:rsidRDefault="00540674" w:rsidP="00E1637D">
      <w:pPr>
        <w:pStyle w:val="Heading2"/>
      </w:pPr>
      <w:bookmarkStart w:id="15" w:name="_Ref479591274"/>
      <w:bookmarkStart w:id="16" w:name="_Ref479591283"/>
      <w:bookmarkStart w:id="17" w:name="_Toc164248193"/>
      <w:commentRangeStart w:id="18"/>
      <w:r w:rsidRPr="00540674">
        <w:lastRenderedPageBreak/>
        <w:t>PHYSICAL DIMENSIONS</w:t>
      </w:r>
      <w:bookmarkEnd w:id="15"/>
      <w:bookmarkEnd w:id="16"/>
      <w:commentRangeEnd w:id="18"/>
      <w:r w:rsidR="009365D7">
        <w:rPr>
          <w:rStyle w:val="CommentReference"/>
          <w:bCs w:val="0"/>
          <w:caps w:val="0"/>
          <w:u w:val="none"/>
        </w:rPr>
        <w:commentReference w:id="18"/>
      </w:r>
      <w:bookmarkEnd w:id="17"/>
    </w:p>
    <w:p w14:paraId="28F425AF" w14:textId="3F3406A2" w:rsidR="00FF1A45" w:rsidRPr="00A61751" w:rsidRDefault="005E0D95" w:rsidP="006C180E">
      <w:pPr>
        <w:pStyle w:val="Bodyjustified"/>
        <w:spacing w:before="120" w:after="120"/>
        <w:ind w:left="2410"/>
        <w:jc w:val="left"/>
      </w:pPr>
      <w:r w:rsidRPr="00F343C2">
        <w:rPr>
          <w:noProof/>
          <w:lang w:eastAsia="en-GB"/>
        </w:rPr>
        <w:drawing>
          <wp:inline distT="0" distB="0" distL="0" distR="0" wp14:anchorId="49EF4AB8" wp14:editId="7C1254D3">
            <wp:extent cx="4448205" cy="198241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3">
                      <a:extLst>
                        <a:ext uri="{28A0092B-C50C-407E-A947-70E740481C1C}">
                          <a14:useLocalDpi xmlns:a14="http://schemas.microsoft.com/office/drawing/2010/main" val="0"/>
                        </a:ext>
                      </a:extLst>
                    </a:blip>
                    <a:stretch>
                      <a:fillRect/>
                    </a:stretch>
                  </pic:blipFill>
                  <pic:spPr>
                    <a:xfrm>
                      <a:off x="0" y="0"/>
                      <a:ext cx="4478838" cy="1996071"/>
                    </a:xfrm>
                    <a:prstGeom prst="rect">
                      <a:avLst/>
                    </a:prstGeom>
                  </pic:spPr>
                </pic:pic>
              </a:graphicData>
            </a:graphic>
          </wp:inline>
        </w:drawing>
      </w:r>
    </w:p>
    <w:tbl>
      <w:tblPr>
        <w:tblStyle w:val="TableGrid1"/>
        <w:tblW w:w="6353" w:type="dxa"/>
        <w:tblInd w:w="2609" w:type="dxa"/>
        <w:tblCellMar>
          <w:top w:w="28" w:type="dxa"/>
          <w:left w:w="57" w:type="dxa"/>
          <w:bottom w:w="28" w:type="dxa"/>
          <w:right w:w="57" w:type="dxa"/>
        </w:tblCellMar>
        <w:tblLook w:val="04A0" w:firstRow="1" w:lastRow="0" w:firstColumn="1" w:lastColumn="0" w:noHBand="0" w:noVBand="1"/>
      </w:tblPr>
      <w:tblGrid>
        <w:gridCol w:w="1587"/>
        <w:gridCol w:w="1588"/>
        <w:gridCol w:w="1588"/>
        <w:gridCol w:w="1590"/>
      </w:tblGrid>
      <w:tr w:rsidR="00977889" w:rsidRPr="003A49D9" w14:paraId="4D2A404C" w14:textId="77777777" w:rsidTr="00977889">
        <w:trPr>
          <w:trHeight w:val="340"/>
        </w:trPr>
        <w:tc>
          <w:tcPr>
            <w:tcW w:w="1587" w:type="dxa"/>
            <w:vMerge w:val="restart"/>
          </w:tcPr>
          <w:p w14:paraId="12525337" w14:textId="168AE90D" w:rsidR="00977889" w:rsidRPr="003A49D9" w:rsidRDefault="00977889" w:rsidP="00977889">
            <w:pPr>
              <w:pStyle w:val="Bodyjustified"/>
            </w:pPr>
            <w:r w:rsidRPr="003A49D9">
              <w:t>Symbol</w:t>
            </w:r>
            <w:r>
              <w:t>s</w:t>
            </w:r>
          </w:p>
        </w:tc>
        <w:tc>
          <w:tcPr>
            <w:tcW w:w="3176" w:type="dxa"/>
            <w:gridSpan w:val="2"/>
          </w:tcPr>
          <w:p w14:paraId="22DD6406" w14:textId="3BD1D292" w:rsidR="00977889" w:rsidRPr="003A49D9" w:rsidRDefault="00977889" w:rsidP="00977889">
            <w:pPr>
              <w:pStyle w:val="Bodyjustified"/>
            </w:pPr>
            <w:r>
              <w:t>Dimensions (mm)</w:t>
            </w:r>
          </w:p>
        </w:tc>
        <w:tc>
          <w:tcPr>
            <w:tcW w:w="1590" w:type="dxa"/>
            <w:vMerge w:val="restart"/>
          </w:tcPr>
          <w:p w14:paraId="671FE1E7" w14:textId="731C4CDC" w:rsidR="00977889" w:rsidRPr="003A49D9" w:rsidRDefault="00977889" w:rsidP="00977889">
            <w:pPr>
              <w:pStyle w:val="Bodyjustified"/>
            </w:pPr>
            <w:r>
              <w:t>Remarks</w:t>
            </w:r>
          </w:p>
        </w:tc>
      </w:tr>
      <w:tr w:rsidR="00977889" w:rsidRPr="003A49D9" w14:paraId="2C66EF8F" w14:textId="77777777" w:rsidTr="00977889">
        <w:trPr>
          <w:trHeight w:val="340"/>
        </w:trPr>
        <w:tc>
          <w:tcPr>
            <w:tcW w:w="1587" w:type="dxa"/>
            <w:vMerge/>
          </w:tcPr>
          <w:p w14:paraId="68F1743B" w14:textId="77777777" w:rsidR="00977889" w:rsidRPr="003A49D9" w:rsidRDefault="00977889" w:rsidP="003A49D9">
            <w:pPr>
              <w:pStyle w:val="Bodyjustified"/>
            </w:pPr>
          </w:p>
        </w:tc>
        <w:tc>
          <w:tcPr>
            <w:tcW w:w="1588" w:type="dxa"/>
          </w:tcPr>
          <w:p w14:paraId="6106129D" w14:textId="23E50D6E" w:rsidR="00977889" w:rsidRPr="003A49D9" w:rsidRDefault="00977889" w:rsidP="003A49D9">
            <w:pPr>
              <w:pStyle w:val="Bodyjustified"/>
            </w:pPr>
            <w:r w:rsidRPr="003A49D9">
              <w:t>Min</w:t>
            </w:r>
          </w:p>
        </w:tc>
        <w:tc>
          <w:tcPr>
            <w:tcW w:w="1588" w:type="dxa"/>
          </w:tcPr>
          <w:p w14:paraId="778D8432" w14:textId="32A05B38" w:rsidR="00977889" w:rsidRPr="003A49D9" w:rsidRDefault="00977889" w:rsidP="003A49D9">
            <w:pPr>
              <w:pStyle w:val="Bodyjustified"/>
            </w:pPr>
            <w:r>
              <w:t>Max</w:t>
            </w:r>
          </w:p>
        </w:tc>
        <w:tc>
          <w:tcPr>
            <w:tcW w:w="1590" w:type="dxa"/>
            <w:vMerge/>
          </w:tcPr>
          <w:p w14:paraId="7362B281" w14:textId="733670EB" w:rsidR="00977889" w:rsidRPr="003A49D9" w:rsidRDefault="00977889" w:rsidP="003A49D9">
            <w:pPr>
              <w:pStyle w:val="Bodyjustified"/>
            </w:pPr>
          </w:p>
        </w:tc>
      </w:tr>
      <w:tr w:rsidR="00977889" w:rsidRPr="003A49D9" w14:paraId="4432EAE8" w14:textId="77777777" w:rsidTr="00977889">
        <w:trPr>
          <w:trHeight w:val="283"/>
        </w:trPr>
        <w:tc>
          <w:tcPr>
            <w:tcW w:w="1587" w:type="dxa"/>
            <w:vAlign w:val="center"/>
          </w:tcPr>
          <w:p w14:paraId="0400FB9F" w14:textId="77777777" w:rsidR="00977889" w:rsidRPr="003A49D9" w:rsidRDefault="00977889" w:rsidP="003A49D9">
            <w:pPr>
              <w:pStyle w:val="Bodyjustified"/>
            </w:pPr>
            <w:r w:rsidRPr="003A49D9">
              <w:t>A</w:t>
            </w:r>
          </w:p>
        </w:tc>
        <w:tc>
          <w:tcPr>
            <w:tcW w:w="1588" w:type="dxa"/>
            <w:vAlign w:val="center"/>
          </w:tcPr>
          <w:p w14:paraId="07C3A4F7" w14:textId="246A5A79" w:rsidR="00977889" w:rsidRPr="003A49D9" w:rsidRDefault="00977889" w:rsidP="003A49D9">
            <w:pPr>
              <w:pStyle w:val="Bodyjustified"/>
            </w:pPr>
            <w:r>
              <w:t>1.9</w:t>
            </w:r>
          </w:p>
        </w:tc>
        <w:tc>
          <w:tcPr>
            <w:tcW w:w="1588" w:type="dxa"/>
            <w:vAlign w:val="center"/>
          </w:tcPr>
          <w:p w14:paraId="3FE47A1C" w14:textId="1F1D8749" w:rsidR="00977889" w:rsidRPr="003A49D9" w:rsidRDefault="00977889" w:rsidP="003A49D9">
            <w:pPr>
              <w:pStyle w:val="Bodyjustified"/>
            </w:pPr>
            <w:r>
              <w:t>2.6</w:t>
            </w:r>
          </w:p>
        </w:tc>
        <w:tc>
          <w:tcPr>
            <w:tcW w:w="1590" w:type="dxa"/>
            <w:vAlign w:val="center"/>
          </w:tcPr>
          <w:p w14:paraId="13E7F1C6" w14:textId="53576C97" w:rsidR="00977889" w:rsidRPr="003A49D9" w:rsidRDefault="00977889" w:rsidP="003A49D9">
            <w:pPr>
              <w:pStyle w:val="Bodyjustified"/>
            </w:pPr>
          </w:p>
        </w:tc>
      </w:tr>
      <w:tr w:rsidR="00977889" w:rsidRPr="003A49D9" w14:paraId="1CB9B25F" w14:textId="77777777" w:rsidTr="00977889">
        <w:trPr>
          <w:trHeight w:val="283"/>
        </w:trPr>
        <w:tc>
          <w:tcPr>
            <w:tcW w:w="1587" w:type="dxa"/>
            <w:vAlign w:val="center"/>
          </w:tcPr>
          <w:p w14:paraId="706AA609" w14:textId="77777777" w:rsidR="00977889" w:rsidRPr="003A49D9" w:rsidRDefault="00977889" w:rsidP="003A49D9">
            <w:pPr>
              <w:pStyle w:val="Bodyjustified"/>
            </w:pPr>
            <w:r w:rsidRPr="003A49D9">
              <w:t>B</w:t>
            </w:r>
          </w:p>
        </w:tc>
        <w:tc>
          <w:tcPr>
            <w:tcW w:w="1588" w:type="dxa"/>
            <w:vAlign w:val="center"/>
          </w:tcPr>
          <w:p w14:paraId="6B9ED5A6" w14:textId="4ADBBF41" w:rsidR="00977889" w:rsidRPr="003A49D9" w:rsidRDefault="00977889" w:rsidP="003A49D9">
            <w:pPr>
              <w:pStyle w:val="Bodyjustified"/>
            </w:pPr>
            <w:r>
              <w:t>0.7</w:t>
            </w:r>
          </w:p>
        </w:tc>
        <w:tc>
          <w:tcPr>
            <w:tcW w:w="1588" w:type="dxa"/>
            <w:vAlign w:val="center"/>
          </w:tcPr>
          <w:p w14:paraId="4316610C" w14:textId="6B45023E" w:rsidR="00977889" w:rsidRPr="003A49D9" w:rsidRDefault="00977889" w:rsidP="003A49D9">
            <w:pPr>
              <w:pStyle w:val="Bodyjustified"/>
            </w:pPr>
            <w:r>
              <w:t>0.9</w:t>
            </w:r>
          </w:p>
        </w:tc>
        <w:tc>
          <w:tcPr>
            <w:tcW w:w="1590" w:type="dxa"/>
            <w:vAlign w:val="center"/>
          </w:tcPr>
          <w:p w14:paraId="03BA4A1B" w14:textId="0C60BE24" w:rsidR="00977889" w:rsidRPr="003A49D9" w:rsidRDefault="00977889" w:rsidP="003A49D9">
            <w:pPr>
              <w:pStyle w:val="Bodyjustified"/>
            </w:pPr>
          </w:p>
        </w:tc>
      </w:tr>
      <w:tr w:rsidR="00977889" w:rsidRPr="003A49D9" w14:paraId="383E5262" w14:textId="77777777" w:rsidTr="00977889">
        <w:trPr>
          <w:trHeight w:val="283"/>
        </w:trPr>
        <w:tc>
          <w:tcPr>
            <w:tcW w:w="1587" w:type="dxa"/>
            <w:vAlign w:val="center"/>
          </w:tcPr>
          <w:p w14:paraId="1AFCA1B5" w14:textId="77777777" w:rsidR="00977889" w:rsidRPr="003A49D9" w:rsidRDefault="00977889" w:rsidP="003A49D9">
            <w:pPr>
              <w:pStyle w:val="Bodyjustified"/>
            </w:pPr>
            <w:r w:rsidRPr="003A49D9">
              <w:t>C</w:t>
            </w:r>
          </w:p>
        </w:tc>
        <w:tc>
          <w:tcPr>
            <w:tcW w:w="1588" w:type="dxa"/>
            <w:vAlign w:val="center"/>
          </w:tcPr>
          <w:p w14:paraId="36F0D842" w14:textId="5173F85D" w:rsidR="00977889" w:rsidRPr="003A49D9" w:rsidRDefault="00977889" w:rsidP="003A49D9">
            <w:pPr>
              <w:pStyle w:val="Bodyjustified"/>
            </w:pPr>
            <w:r>
              <w:t>3.5</w:t>
            </w:r>
          </w:p>
        </w:tc>
        <w:tc>
          <w:tcPr>
            <w:tcW w:w="1588" w:type="dxa"/>
            <w:vAlign w:val="center"/>
          </w:tcPr>
          <w:p w14:paraId="6B597841" w14:textId="690BDABB" w:rsidR="00977889" w:rsidRPr="003A49D9" w:rsidRDefault="00977889" w:rsidP="003A49D9">
            <w:pPr>
              <w:pStyle w:val="Bodyjustified"/>
            </w:pPr>
            <w:r>
              <w:t>3.6</w:t>
            </w:r>
          </w:p>
        </w:tc>
        <w:tc>
          <w:tcPr>
            <w:tcW w:w="1590" w:type="dxa"/>
            <w:vAlign w:val="center"/>
          </w:tcPr>
          <w:p w14:paraId="7070F39A" w14:textId="4F087E26" w:rsidR="00977889" w:rsidRPr="003A49D9" w:rsidRDefault="00977889" w:rsidP="003A49D9">
            <w:pPr>
              <w:pStyle w:val="Bodyjustified"/>
            </w:pPr>
            <w:r>
              <w:t xml:space="preserve">Note </w:t>
            </w:r>
            <w:r w:rsidR="008C1E4B">
              <w:t>2</w:t>
            </w:r>
          </w:p>
        </w:tc>
      </w:tr>
      <w:tr w:rsidR="00977889" w:rsidRPr="003A49D9" w14:paraId="448BAAA8" w14:textId="77777777" w:rsidTr="00977889">
        <w:trPr>
          <w:trHeight w:val="283"/>
        </w:trPr>
        <w:tc>
          <w:tcPr>
            <w:tcW w:w="1587" w:type="dxa"/>
            <w:vAlign w:val="center"/>
          </w:tcPr>
          <w:p w14:paraId="49EB41C2" w14:textId="314EB091" w:rsidR="00977889" w:rsidRPr="003A49D9" w:rsidRDefault="00977889" w:rsidP="003A49D9">
            <w:pPr>
              <w:pStyle w:val="Bodyjustified"/>
            </w:pPr>
            <w:r w:rsidRPr="003A49D9">
              <w:sym w:font="Symbol" w:char="F0C6"/>
            </w:r>
            <w:r w:rsidRPr="003A49D9">
              <w:t>D</w:t>
            </w:r>
          </w:p>
        </w:tc>
        <w:tc>
          <w:tcPr>
            <w:tcW w:w="1588" w:type="dxa"/>
            <w:vAlign w:val="center"/>
          </w:tcPr>
          <w:p w14:paraId="6998DF66" w14:textId="6ACDC58E" w:rsidR="00977889" w:rsidRPr="003A49D9" w:rsidRDefault="00977889" w:rsidP="003A49D9">
            <w:pPr>
              <w:pStyle w:val="Bodyjustified"/>
            </w:pPr>
            <w:r>
              <w:t>3.5</w:t>
            </w:r>
          </w:p>
        </w:tc>
        <w:tc>
          <w:tcPr>
            <w:tcW w:w="1588" w:type="dxa"/>
            <w:vAlign w:val="center"/>
          </w:tcPr>
          <w:p w14:paraId="4A5F59DE" w14:textId="7320D111" w:rsidR="00977889" w:rsidRPr="003A49D9" w:rsidRDefault="00977889" w:rsidP="003A49D9">
            <w:pPr>
              <w:pStyle w:val="Bodyjustified"/>
            </w:pPr>
            <w:r>
              <w:t>3.6</w:t>
            </w:r>
          </w:p>
        </w:tc>
        <w:tc>
          <w:tcPr>
            <w:tcW w:w="1590" w:type="dxa"/>
            <w:vAlign w:val="center"/>
          </w:tcPr>
          <w:p w14:paraId="3516BE34" w14:textId="0593FFDC" w:rsidR="00977889" w:rsidRPr="003A49D9" w:rsidRDefault="00977889" w:rsidP="003A49D9">
            <w:pPr>
              <w:pStyle w:val="Bodyjustified"/>
            </w:pPr>
            <w:r>
              <w:t xml:space="preserve">Note </w:t>
            </w:r>
            <w:r w:rsidR="008C1E4B">
              <w:t>3</w:t>
            </w:r>
          </w:p>
        </w:tc>
      </w:tr>
      <w:tr w:rsidR="00977889" w:rsidRPr="003A49D9" w14:paraId="67E98C28" w14:textId="77777777" w:rsidTr="00CB69F2">
        <w:trPr>
          <w:trHeight w:val="283"/>
        </w:trPr>
        <w:tc>
          <w:tcPr>
            <w:tcW w:w="1587" w:type="dxa"/>
            <w:tcBorders>
              <w:bottom w:val="single" w:sz="4" w:space="0" w:color="auto"/>
            </w:tcBorders>
            <w:vAlign w:val="center"/>
          </w:tcPr>
          <w:p w14:paraId="16D172B1" w14:textId="77777777" w:rsidR="00977889" w:rsidRPr="003A49D9" w:rsidRDefault="00977889" w:rsidP="003A49D9">
            <w:pPr>
              <w:pStyle w:val="Bodyjustified"/>
            </w:pPr>
            <w:r w:rsidRPr="003A49D9">
              <w:t>L</w:t>
            </w:r>
          </w:p>
        </w:tc>
        <w:tc>
          <w:tcPr>
            <w:tcW w:w="1588" w:type="dxa"/>
            <w:tcBorders>
              <w:bottom w:val="single" w:sz="4" w:space="0" w:color="auto"/>
            </w:tcBorders>
            <w:vAlign w:val="center"/>
          </w:tcPr>
          <w:p w14:paraId="65A20DC6" w14:textId="4D0D4AD0" w:rsidR="00977889" w:rsidRPr="003A49D9" w:rsidRDefault="00977889" w:rsidP="003A49D9">
            <w:pPr>
              <w:pStyle w:val="Bodyjustified"/>
            </w:pPr>
            <w:r>
              <w:t>11.3</w:t>
            </w:r>
          </w:p>
        </w:tc>
        <w:tc>
          <w:tcPr>
            <w:tcW w:w="1588" w:type="dxa"/>
            <w:tcBorders>
              <w:bottom w:val="single" w:sz="4" w:space="0" w:color="auto"/>
            </w:tcBorders>
            <w:vAlign w:val="center"/>
          </w:tcPr>
          <w:p w14:paraId="6C5DDB2B" w14:textId="11FBE289" w:rsidR="00977889" w:rsidRPr="003A49D9" w:rsidRDefault="00977889" w:rsidP="003A49D9">
            <w:pPr>
              <w:pStyle w:val="Bodyjustified"/>
            </w:pPr>
            <w:r>
              <w:t>12.7</w:t>
            </w:r>
          </w:p>
        </w:tc>
        <w:tc>
          <w:tcPr>
            <w:tcW w:w="1590" w:type="dxa"/>
            <w:tcBorders>
              <w:bottom w:val="single" w:sz="4" w:space="0" w:color="auto"/>
            </w:tcBorders>
            <w:vAlign w:val="center"/>
          </w:tcPr>
          <w:p w14:paraId="7BEA55C6" w14:textId="2717457E" w:rsidR="00977889" w:rsidRPr="003A49D9" w:rsidRDefault="00977889" w:rsidP="003A49D9">
            <w:pPr>
              <w:pStyle w:val="Bodyjustified"/>
            </w:pPr>
          </w:p>
        </w:tc>
      </w:tr>
      <w:tr w:rsidR="00977889" w:rsidRPr="003A49D9" w14:paraId="10B187A8" w14:textId="77777777" w:rsidTr="00CB69F2">
        <w:trPr>
          <w:trHeight w:val="283"/>
        </w:trPr>
        <w:tc>
          <w:tcPr>
            <w:tcW w:w="1587" w:type="dxa"/>
            <w:tcBorders>
              <w:bottom w:val="single" w:sz="4" w:space="0" w:color="auto"/>
            </w:tcBorders>
            <w:vAlign w:val="center"/>
          </w:tcPr>
          <w:p w14:paraId="05B2C4DC" w14:textId="32D871B5" w:rsidR="00977889" w:rsidRPr="003A49D9" w:rsidRDefault="00977889" w:rsidP="003A49D9">
            <w:pPr>
              <w:pStyle w:val="Bodyjustified"/>
            </w:pPr>
            <w:r w:rsidRPr="003A49D9">
              <w:t>M</w:t>
            </w:r>
          </w:p>
        </w:tc>
        <w:tc>
          <w:tcPr>
            <w:tcW w:w="1588" w:type="dxa"/>
            <w:tcBorders>
              <w:bottom w:val="single" w:sz="4" w:space="0" w:color="auto"/>
            </w:tcBorders>
            <w:vAlign w:val="center"/>
          </w:tcPr>
          <w:p w14:paraId="70B24E68" w14:textId="072E5480" w:rsidR="00977889" w:rsidRPr="003A49D9" w:rsidRDefault="00977889" w:rsidP="003A49D9">
            <w:pPr>
              <w:pStyle w:val="Bodyjustified"/>
            </w:pPr>
            <w:r>
              <w:t>7.4</w:t>
            </w:r>
          </w:p>
        </w:tc>
        <w:tc>
          <w:tcPr>
            <w:tcW w:w="1588" w:type="dxa"/>
            <w:tcBorders>
              <w:bottom w:val="single" w:sz="4" w:space="0" w:color="auto"/>
            </w:tcBorders>
            <w:vAlign w:val="center"/>
          </w:tcPr>
          <w:p w14:paraId="0364DE71" w14:textId="176C64DB" w:rsidR="00977889" w:rsidRPr="003A49D9" w:rsidRDefault="00977889" w:rsidP="003A49D9">
            <w:pPr>
              <w:pStyle w:val="Bodyjustified"/>
            </w:pPr>
            <w:r>
              <w:t>7.6</w:t>
            </w:r>
          </w:p>
        </w:tc>
        <w:tc>
          <w:tcPr>
            <w:tcW w:w="1590" w:type="dxa"/>
            <w:tcBorders>
              <w:bottom w:val="single" w:sz="4" w:space="0" w:color="auto"/>
            </w:tcBorders>
            <w:vAlign w:val="center"/>
          </w:tcPr>
          <w:p w14:paraId="717AD7B1" w14:textId="78D1B75C" w:rsidR="00977889" w:rsidRPr="003A49D9" w:rsidRDefault="00977889" w:rsidP="003A49D9">
            <w:pPr>
              <w:pStyle w:val="Bodyjustified"/>
            </w:pPr>
          </w:p>
        </w:tc>
      </w:tr>
    </w:tbl>
    <w:p w14:paraId="2933D6E1" w14:textId="77777777" w:rsidR="00540674" w:rsidRDefault="00FF1A45" w:rsidP="00FF1A45">
      <w:pPr>
        <w:pStyle w:val="NOTES"/>
      </w:pPr>
      <w:r>
        <w:t>NOTES</w:t>
      </w:r>
      <w:r w:rsidR="00C67E08">
        <w:t>:</w:t>
      </w:r>
    </w:p>
    <w:p w14:paraId="27913078" w14:textId="2F200FBE" w:rsidR="008C1E4B" w:rsidRDefault="003C1B38" w:rsidP="0030387D">
      <w:pPr>
        <w:pStyle w:val="numericallist"/>
        <w:spacing w:after="60"/>
      </w:pPr>
      <w:r>
        <w:t>For both tab terminals, only the end-faces are solder plated.</w:t>
      </w:r>
    </w:p>
    <w:p w14:paraId="44C74BFB" w14:textId="7858FF25" w:rsidR="003A49D9" w:rsidRDefault="008C1E4B" w:rsidP="0030387D">
      <w:pPr>
        <w:pStyle w:val="numericallist"/>
        <w:spacing w:after="60"/>
      </w:pPr>
      <w:r>
        <w:t>This d</w:t>
      </w:r>
      <w:r w:rsidR="00044F93">
        <w:t xml:space="preserve">imension applies to the square-section </w:t>
      </w:r>
      <w:r>
        <w:t>body terminal</w:t>
      </w:r>
      <w:r w:rsidR="00044F93">
        <w:t xml:space="preserve"> (</w:t>
      </w:r>
      <w:r>
        <w:t>g</w:t>
      </w:r>
      <w:r w:rsidR="00044F93">
        <w:t xml:space="preserve">round), over dimension M. One of the four faces shall bear the marking defined in Para. </w:t>
      </w:r>
      <w:r w:rsidR="00044F93">
        <w:fldChar w:fldCharType="begin"/>
      </w:r>
      <w:r w:rsidR="00044F93">
        <w:instrText xml:space="preserve"> REF _Ref484178475 \r \h </w:instrText>
      </w:r>
      <w:r w:rsidR="00044F93">
        <w:fldChar w:fldCharType="separate"/>
      </w:r>
      <w:r w:rsidR="00044F93">
        <w:t>2.2</w:t>
      </w:r>
      <w:r w:rsidR="00044F93">
        <w:fldChar w:fldCharType="end"/>
      </w:r>
      <w:r w:rsidR="00A61751" w:rsidRPr="00A61751">
        <w:t>.</w:t>
      </w:r>
    </w:p>
    <w:p w14:paraId="473B33CE" w14:textId="2AA75A2D" w:rsidR="001249E9" w:rsidRDefault="007858C9" w:rsidP="00283248">
      <w:pPr>
        <w:pStyle w:val="numericallist"/>
      </w:pPr>
      <w:r>
        <w:t>This d</w:t>
      </w:r>
      <w:r w:rsidR="00044F93">
        <w:t xml:space="preserve">imension </w:t>
      </w:r>
      <w:r>
        <w:rPr>
          <w:rFonts w:cs="Arial"/>
        </w:rPr>
        <w:t>(diameter)</w:t>
      </w:r>
      <w:r w:rsidR="00044F93">
        <w:t xml:space="preserve"> a</w:t>
      </w:r>
      <w:r w:rsidR="001249E9">
        <w:t xml:space="preserve">pplies to both </w:t>
      </w:r>
      <w:r w:rsidR="00044F93">
        <w:t>tab termina</w:t>
      </w:r>
      <w:r>
        <w:t>l</w:t>
      </w:r>
      <w:r w:rsidR="001249E9">
        <w:t>s</w:t>
      </w:r>
      <w:r w:rsidR="00044F93">
        <w:t xml:space="preserve"> and the </w:t>
      </w:r>
      <w:r>
        <w:t>body terminal</w:t>
      </w:r>
      <w:r w:rsidR="001249E9">
        <w:t>.</w:t>
      </w:r>
    </w:p>
    <w:p w14:paraId="124A7154" w14:textId="77777777" w:rsidR="00BE3331" w:rsidRDefault="00BE3331" w:rsidP="00EC454A">
      <w:pPr>
        <w:pStyle w:val="Heading2"/>
        <w:keepLines/>
      </w:pPr>
      <w:bookmarkStart w:id="19" w:name="_Toc164248194"/>
      <w:r>
        <w:t>functional diagram</w:t>
      </w:r>
      <w:bookmarkEnd w:id="19"/>
    </w:p>
    <w:p w14:paraId="4CEA5FC2" w14:textId="09CDD536" w:rsidR="00BE3331" w:rsidRPr="00BE3331" w:rsidRDefault="00216E6F" w:rsidP="00216E6F">
      <w:pPr>
        <w:pStyle w:val="Bodyjustified"/>
        <w:spacing w:before="120"/>
        <w:ind w:left="3402"/>
        <w:jc w:val="left"/>
      </w:pPr>
      <w:r>
        <w:rPr>
          <w:noProof/>
          <w:lang w:eastAsia="en-GB"/>
        </w:rPr>
        <w:drawing>
          <wp:inline distT="0" distB="0" distL="0" distR="0" wp14:anchorId="38793F5A" wp14:editId="4F54DB73">
            <wp:extent cx="2820744" cy="972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type func diag.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820744" cy="972000"/>
                    </a:xfrm>
                    <a:prstGeom prst="rect">
                      <a:avLst/>
                    </a:prstGeom>
                  </pic:spPr>
                </pic:pic>
              </a:graphicData>
            </a:graphic>
          </wp:inline>
        </w:drawing>
      </w:r>
    </w:p>
    <w:p w14:paraId="566870D0" w14:textId="77777777" w:rsidR="00540674" w:rsidRDefault="00540674" w:rsidP="00EC454A">
      <w:pPr>
        <w:pStyle w:val="Heading2"/>
        <w:keepLines/>
      </w:pPr>
      <w:bookmarkStart w:id="20" w:name="_Toc164248195"/>
      <w:r>
        <w:t>MATERIALS AND FINISHES</w:t>
      </w:r>
      <w:bookmarkEnd w:id="20"/>
    </w:p>
    <w:p w14:paraId="6AE7F44F" w14:textId="720530F9" w:rsidR="00CA20B6" w:rsidRDefault="00CA20B6" w:rsidP="00CA20B6">
      <w:pPr>
        <w:pStyle w:val="Heading3"/>
      </w:pPr>
      <w:r w:rsidRPr="00CA20B6">
        <w:tab/>
      </w:r>
      <w:bookmarkStart w:id="21" w:name="_Toc164248196"/>
      <w:r w:rsidR="006C180E">
        <w:t>Terminal</w:t>
      </w:r>
      <w:r w:rsidRPr="00CA20B6">
        <w:t xml:space="preserve"> Material and Finish</w:t>
      </w:r>
      <w:bookmarkEnd w:id="21"/>
    </w:p>
    <w:p w14:paraId="5F947A13" w14:textId="5B17BF10" w:rsidR="00CA20B6" w:rsidRDefault="00361CFF" w:rsidP="00CA20B6">
      <w:r w:rsidRPr="00CA20B6">
        <w:t xml:space="preserve">The </w:t>
      </w:r>
      <w:r>
        <w:t>body terminal</w:t>
      </w:r>
      <w:r w:rsidRPr="00CA20B6">
        <w:t xml:space="preserve"> shall be silver plated brass</w:t>
      </w:r>
      <w:r w:rsidR="00013BE7">
        <w:t>.</w:t>
      </w:r>
      <w:r w:rsidRPr="00CA20B6">
        <w:t xml:space="preserve"> </w:t>
      </w:r>
      <w:r w:rsidR="00CA20B6" w:rsidRPr="00CA20B6">
        <w:t>The</w:t>
      </w:r>
      <w:r w:rsidR="005E27A1">
        <w:t xml:space="preserve"> end</w:t>
      </w:r>
      <w:r w:rsidR="00CA20B6" w:rsidRPr="00CA20B6">
        <w:t xml:space="preserve"> </w:t>
      </w:r>
      <w:r w:rsidR="00853707">
        <w:t>tab termina</w:t>
      </w:r>
      <w:r w:rsidR="005E27A1">
        <w:t>ls’</w:t>
      </w:r>
      <w:r w:rsidR="00CA20B6" w:rsidRPr="00CA20B6">
        <w:t xml:space="preserve"> </w:t>
      </w:r>
      <w:r w:rsidR="00853707">
        <w:t xml:space="preserve">material </w:t>
      </w:r>
      <w:r w:rsidR="00CA20B6" w:rsidRPr="00CA20B6">
        <w:t xml:space="preserve">shall be </w:t>
      </w:r>
      <w:r w:rsidR="00853707">
        <w:t xml:space="preserve">brass </w:t>
      </w:r>
      <w:r w:rsidR="005E27A1">
        <w:t>with each end-face</w:t>
      </w:r>
      <w:r>
        <w:t xml:space="preserve"> plated with Sn5Pb95</w:t>
      </w:r>
      <w:r w:rsidR="00853707">
        <w:t>.</w:t>
      </w:r>
    </w:p>
    <w:p w14:paraId="77B360C2" w14:textId="77777777" w:rsidR="00540674" w:rsidRDefault="00540674" w:rsidP="00E1637D">
      <w:pPr>
        <w:pStyle w:val="Heading1"/>
      </w:pPr>
      <w:bookmarkStart w:id="22" w:name="_Toc164248197"/>
      <w:r>
        <w:lastRenderedPageBreak/>
        <w:t>REQUIREMENTS</w:t>
      </w:r>
      <w:bookmarkEnd w:id="22"/>
    </w:p>
    <w:p w14:paraId="3793E0FF" w14:textId="77777777" w:rsidR="00540674" w:rsidRDefault="00540674" w:rsidP="00E1637D">
      <w:pPr>
        <w:pStyle w:val="Heading2"/>
      </w:pPr>
      <w:bookmarkStart w:id="23" w:name="_Toc164248198"/>
      <w:r>
        <w:t>GENERAL</w:t>
      </w:r>
      <w:bookmarkEnd w:id="23"/>
    </w:p>
    <w:p w14:paraId="3F2B6D7B" w14:textId="77777777" w:rsidR="00540674" w:rsidRDefault="00540674" w:rsidP="00E1637D">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13CF2B" w14:textId="77777777" w:rsidR="00540674" w:rsidRDefault="00540674" w:rsidP="0054067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12FF630A" w14:textId="77777777" w:rsidR="00540674" w:rsidRDefault="00540674" w:rsidP="00014C04">
      <w:pPr>
        <w:pStyle w:val="Heading3"/>
      </w:pPr>
      <w:bookmarkStart w:id="24" w:name="_Toc164248199"/>
      <w:r>
        <w:t>Deviations from the Generic Specification</w:t>
      </w:r>
      <w:bookmarkEnd w:id="24"/>
    </w:p>
    <w:p w14:paraId="6A8735DF" w14:textId="77777777" w:rsidR="00540674" w:rsidRDefault="00540674" w:rsidP="00567D5B">
      <w:pPr>
        <w:pStyle w:val="Heading4"/>
      </w:pPr>
      <w:bookmarkStart w:id="25" w:name="_Toc164248200"/>
      <w:r>
        <w:t xml:space="preserve">Deviations from </w:t>
      </w:r>
      <w:r w:rsidR="006E42E7">
        <w:t>Screening</w:t>
      </w:r>
      <w:r>
        <w:t xml:space="preserve"> Tests - Chart F</w:t>
      </w:r>
      <w:r w:rsidR="006E42E7">
        <w:t>3</w:t>
      </w:r>
      <w:bookmarkEnd w:id="25"/>
    </w:p>
    <w:p w14:paraId="672FC872" w14:textId="6CC9E5AF" w:rsidR="005F6B48" w:rsidRDefault="005F6B48" w:rsidP="008A73AE">
      <w:pPr>
        <w:pStyle w:val="alphabeticallist"/>
        <w:spacing w:after="60"/>
      </w:pPr>
      <w:r>
        <w:t>Rapid Change of Temperature: The components may not be mounted.</w:t>
      </w:r>
    </w:p>
    <w:p w14:paraId="2F29AC76" w14:textId="51920730" w:rsidR="005F6B48" w:rsidRDefault="005F6B48" w:rsidP="008A73AE">
      <w:pPr>
        <w:pStyle w:val="alphabeticallist"/>
        <w:spacing w:after="60"/>
      </w:pPr>
      <w:r>
        <w:t>Vibration: Not applicable.</w:t>
      </w:r>
    </w:p>
    <w:p w14:paraId="602A9F32" w14:textId="77777777" w:rsidR="00540674" w:rsidRDefault="006E42E7" w:rsidP="008A73AE">
      <w:pPr>
        <w:pStyle w:val="alphabeticallist"/>
        <w:spacing w:after="60"/>
      </w:pPr>
      <w:r w:rsidRPr="006E42E7">
        <w:t xml:space="preserve">Room Temperature </w:t>
      </w:r>
      <w:r>
        <w:t xml:space="preserve">Electrical Measurements: Voltage Drop </w:t>
      </w:r>
      <w:r w:rsidR="00540674">
        <w:t>s</w:t>
      </w:r>
      <w:r>
        <w:t>hall</w:t>
      </w:r>
      <w:r w:rsidR="00540674">
        <w:t xml:space="preserve"> </w:t>
      </w:r>
      <w:r>
        <w:t xml:space="preserve">be replaced by a DC resistance measurement performed </w:t>
      </w:r>
      <w:r w:rsidRPr="006E42E7">
        <w:t xml:space="preserve">in accordance with </w:t>
      </w:r>
      <w:hyperlink r:id="rId25" w:history="1">
        <w:r w:rsidRPr="002F32A6">
          <w:rPr>
            <w:rStyle w:val="Hyperlink"/>
          </w:rPr>
          <w:t xml:space="preserve">MIL-STD-202, </w:t>
        </w:r>
        <w:r w:rsidR="006B0DF7" w:rsidRPr="002F32A6">
          <w:rPr>
            <w:rStyle w:val="Hyperlink"/>
          </w:rPr>
          <w:t xml:space="preserve">Test </w:t>
        </w:r>
        <w:r w:rsidRPr="002F32A6">
          <w:rPr>
            <w:rStyle w:val="Hyperlink"/>
          </w:rPr>
          <w:t>Method 303</w:t>
        </w:r>
      </w:hyperlink>
      <w:r w:rsidRPr="006E42E7">
        <w:t>.</w:t>
      </w:r>
    </w:p>
    <w:p w14:paraId="6A2AAEB3" w14:textId="17FE1074" w:rsidR="005F6B48" w:rsidRDefault="005F6B48" w:rsidP="008A73AE">
      <w:pPr>
        <w:pStyle w:val="alphabeticallist"/>
        <w:spacing w:after="60"/>
      </w:pPr>
      <w:r>
        <w:t xml:space="preserve">Room, High and Low Temperature Electrical Measurements: Insertion Loss is considered destructive and therefore components so measured cannot be delivered as flight models. Insertion Loss may be measured after External Visual Inspection, and any parts rejected during External Visual Inspection or Radiographic Inspection, but electrically acceptable after Burn-in, may be used. Components subjected to Insertion Loss Measurements shall not be </w:t>
      </w:r>
      <w:r w:rsidR="002B1896">
        <w:t>submitted to</w:t>
      </w:r>
      <w:r>
        <w:t xml:space="preserve"> Check for Lot Failure</w:t>
      </w:r>
      <w:r w:rsidR="00FD17D5">
        <w:t>, s</w:t>
      </w:r>
      <w:r>
        <w:t>ee Para</w:t>
      </w:r>
      <w:r w:rsidR="00A72369">
        <w:t>s</w:t>
      </w:r>
      <w:r>
        <w:t xml:space="preserve">. </w:t>
      </w:r>
      <w:r w:rsidR="00A72369">
        <w:fldChar w:fldCharType="begin"/>
      </w:r>
      <w:r w:rsidR="00A72369">
        <w:instrText xml:space="preserve"> REF _Ref484441676 \r \h </w:instrText>
      </w:r>
      <w:r w:rsidR="00A72369">
        <w:fldChar w:fldCharType="separate"/>
      </w:r>
      <w:r w:rsidR="00A72369">
        <w:t>2.5.1</w:t>
      </w:r>
      <w:r w:rsidR="00A72369">
        <w:fldChar w:fldCharType="end"/>
      </w:r>
      <w:r w:rsidR="00A72369">
        <w:t xml:space="preserve"> and </w:t>
      </w:r>
      <w:r w:rsidR="00A72369">
        <w:fldChar w:fldCharType="begin"/>
      </w:r>
      <w:r w:rsidR="00A72369">
        <w:instrText xml:space="preserve"> REF _Ref484441724 \r \h </w:instrText>
      </w:r>
      <w:r w:rsidR="00A72369">
        <w:fldChar w:fldCharType="separate"/>
      </w:r>
      <w:r w:rsidR="00A72369">
        <w:t>2.5.2</w:t>
      </w:r>
      <w:r w:rsidR="00A72369">
        <w:fldChar w:fldCharType="end"/>
      </w:r>
      <w:r>
        <w:t>.</w:t>
      </w:r>
    </w:p>
    <w:p w14:paraId="699B1C91" w14:textId="18C5172F" w:rsidR="008A73AE" w:rsidRDefault="008A73AE" w:rsidP="008A73AE">
      <w:pPr>
        <w:pStyle w:val="alphabeticallist"/>
        <w:spacing w:after="60"/>
      </w:pPr>
      <w:r w:rsidRPr="008A73AE">
        <w:rPr>
          <w:highlight w:val="yellow"/>
        </w:rPr>
        <w:t>External Vi</w:t>
      </w:r>
      <w:r w:rsidRPr="00FB7CAE">
        <w:rPr>
          <w:highlight w:val="yellow"/>
        </w:rPr>
        <w:t xml:space="preserve">sual </w:t>
      </w:r>
      <w:bookmarkStart w:id="26" w:name="_Hlk164243149"/>
      <w:r w:rsidRPr="00D825BA">
        <w:rPr>
          <w:highlight w:val="yellow"/>
        </w:rPr>
        <w:t>Inspection: Any discolouration of the silver plating of the square section body terminal is acceptable</w:t>
      </w:r>
      <w:bookmarkEnd w:id="26"/>
      <w:r>
        <w:t>.</w:t>
      </w:r>
    </w:p>
    <w:p w14:paraId="10384897" w14:textId="501921CF" w:rsidR="006E42E7" w:rsidRDefault="006E42E7" w:rsidP="006E42E7">
      <w:pPr>
        <w:pStyle w:val="Heading4"/>
      </w:pPr>
      <w:bookmarkStart w:id="27" w:name="_Ref484443343"/>
      <w:bookmarkStart w:id="28" w:name="_Toc164248201"/>
      <w:commentRangeStart w:id="29"/>
      <w:r>
        <w:t>Deviations from Qualification</w:t>
      </w:r>
      <w:r w:rsidR="00725596">
        <w:t xml:space="preserve"> and</w:t>
      </w:r>
      <w:r w:rsidR="00B352DE">
        <w:t xml:space="preserve"> Periodic Test</w:t>
      </w:r>
      <w:r w:rsidR="00857325">
        <w:t>s</w:t>
      </w:r>
      <w:r w:rsidR="00B352DE">
        <w:t xml:space="preserve"> – Chart F</w:t>
      </w:r>
      <w:r w:rsidR="00F73894">
        <w:t>4B</w:t>
      </w:r>
      <w:commentRangeEnd w:id="29"/>
      <w:r w:rsidR="00C87FAE">
        <w:rPr>
          <w:rStyle w:val="CommentReference"/>
          <w:bCs w:val="0"/>
          <w:i w:val="0"/>
          <w:iCs w:val="0"/>
        </w:rPr>
        <w:commentReference w:id="29"/>
      </w:r>
      <w:bookmarkEnd w:id="27"/>
      <w:bookmarkEnd w:id="28"/>
    </w:p>
    <w:p w14:paraId="546A860F" w14:textId="26C20256" w:rsidR="00A66CB3" w:rsidRDefault="00A66CB3" w:rsidP="008A73AE">
      <w:pPr>
        <w:pStyle w:val="alphabeticallist"/>
        <w:spacing w:after="60"/>
      </w:pPr>
      <w:r w:rsidRPr="00A66CB3">
        <w:t>Where Insertion Loss measurements are required during Qualification Testing and Periodic Testing for renewal of qualification after lapse, they shall be made at only four test frequencies. See Para</w:t>
      </w:r>
      <w:r w:rsidR="00C7498F">
        <w:t>s</w:t>
      </w:r>
      <w:r w:rsidRPr="00A66CB3">
        <w:t xml:space="preserve">. </w:t>
      </w:r>
      <w:r w:rsidR="00A72369">
        <w:fldChar w:fldCharType="begin"/>
      </w:r>
      <w:r w:rsidR="00A72369">
        <w:instrText xml:space="preserve"> REF _Ref479591292 \r \h </w:instrText>
      </w:r>
      <w:r w:rsidR="00A72369">
        <w:fldChar w:fldCharType="separate"/>
      </w:r>
      <w:r w:rsidR="00A72369">
        <w:t>1.4.2</w:t>
      </w:r>
      <w:r w:rsidR="00A72369">
        <w:fldChar w:fldCharType="end"/>
      </w:r>
      <w:r w:rsidRPr="00A66CB3">
        <w:t xml:space="preserve"> and </w:t>
      </w:r>
      <w:r w:rsidR="00A72369">
        <w:fldChar w:fldCharType="begin"/>
      </w:r>
      <w:r w:rsidR="00A72369">
        <w:instrText xml:space="preserve"> REF _Ref484441676 \r \h </w:instrText>
      </w:r>
      <w:r w:rsidR="00A72369">
        <w:fldChar w:fldCharType="separate"/>
      </w:r>
      <w:r w:rsidR="00A72369">
        <w:t>2.5.1</w:t>
      </w:r>
      <w:r w:rsidR="00A72369">
        <w:fldChar w:fldCharType="end"/>
      </w:r>
      <w:r w:rsidRPr="00A66CB3">
        <w:t>.</w:t>
      </w:r>
    </w:p>
    <w:p w14:paraId="5A4586F8" w14:textId="77777777" w:rsidR="00B352DE" w:rsidRDefault="00B352DE" w:rsidP="008A73AE">
      <w:pPr>
        <w:pStyle w:val="alphabeticallist"/>
        <w:spacing w:after="60"/>
      </w:pPr>
      <w:r>
        <w:t xml:space="preserve">Intermediate and End-Point </w:t>
      </w:r>
      <w:r w:rsidRPr="00B352DE">
        <w:t xml:space="preserve">Electrical Measurements: Voltage Drop shall be replaced by a DC resistance measurement performed in accordance with </w:t>
      </w:r>
      <w:hyperlink r:id="rId26" w:history="1">
        <w:r w:rsidR="002F32A6" w:rsidRPr="002F32A6">
          <w:rPr>
            <w:rStyle w:val="Hyperlink"/>
          </w:rPr>
          <w:t>MIL-STD-202, Test Method 303</w:t>
        </w:r>
      </w:hyperlink>
      <w:r w:rsidRPr="00B352DE">
        <w:t>.</w:t>
      </w:r>
    </w:p>
    <w:p w14:paraId="21EDE869" w14:textId="32E876D1" w:rsidR="00293266" w:rsidRDefault="00293266" w:rsidP="008A73AE">
      <w:pPr>
        <w:pStyle w:val="alphabeticallist"/>
        <w:spacing w:after="60"/>
      </w:pPr>
      <w:r w:rsidRPr="00293266">
        <w:t>Resistance to Soldering Heat: May be performed prior to Vibration. Capacitance shall be measured instead of Insertion Loss.</w:t>
      </w:r>
    </w:p>
    <w:p w14:paraId="3857C830" w14:textId="4C73D8B0" w:rsidR="00B352DE" w:rsidRDefault="00B352DE" w:rsidP="008A73AE">
      <w:pPr>
        <w:pStyle w:val="alphabeticallist"/>
        <w:spacing w:after="60"/>
      </w:pPr>
      <w:r>
        <w:t xml:space="preserve">Accelerated Damp Heat: </w:t>
      </w:r>
      <w:r w:rsidR="00C35AB9">
        <w:t xml:space="preserve">Voltage Proof and Insertion Loss shall not be </w:t>
      </w:r>
      <w:r w:rsidR="00293266">
        <w:t>measured</w:t>
      </w:r>
      <w:r>
        <w:t>.</w:t>
      </w:r>
    </w:p>
    <w:p w14:paraId="18CB5D25" w14:textId="134CBD2B" w:rsidR="00293266" w:rsidRDefault="00293266" w:rsidP="008A73AE">
      <w:pPr>
        <w:pStyle w:val="alphabeticallist"/>
        <w:spacing w:after="60"/>
      </w:pPr>
      <w:r>
        <w:t>Operating Life, Intermediate and Final Measurements: Insertion Loss measurements shall not be performed.</w:t>
      </w:r>
    </w:p>
    <w:p w14:paraId="269C04D3" w14:textId="53149794" w:rsidR="00293266" w:rsidRPr="00293266" w:rsidRDefault="00293266" w:rsidP="00293266">
      <w:pPr>
        <w:pStyle w:val="alphabeticallist"/>
      </w:pPr>
      <w:r w:rsidRPr="00293266">
        <w:t>Robustness of Terminations: The components shall be mounted on a suitable substrate. After mounting, examination shall be made for good tinning as evidenced by flowing of the solder with wetting of the termina</w:t>
      </w:r>
      <w:r w:rsidR="00B07CC0">
        <w:t>l</w:t>
      </w:r>
      <w:r w:rsidRPr="00293266">
        <w:t xml:space="preserve">s. A force of 10N shall be applied normal to the line joining the terminals </w:t>
      </w:r>
      <w:proofErr w:type="gramStart"/>
      <w:r w:rsidRPr="00293266">
        <w:t>and in a plane</w:t>
      </w:r>
      <w:proofErr w:type="gramEnd"/>
      <w:r w:rsidRPr="00293266">
        <w:t xml:space="preserve"> parallel to the substrate, for a duration of 10 ±1s. The components shall then be examined and there shall be no evidence of damage or loosening of the components from the substrate.</w:t>
      </w:r>
    </w:p>
    <w:p w14:paraId="1AA7A917" w14:textId="77777777" w:rsidR="00540674" w:rsidRDefault="00540674" w:rsidP="00531648">
      <w:pPr>
        <w:pStyle w:val="Heading2"/>
      </w:pPr>
      <w:bookmarkStart w:id="30" w:name="_Ref484178475"/>
      <w:bookmarkStart w:id="31" w:name="_Toc164248202"/>
      <w:r>
        <w:lastRenderedPageBreak/>
        <w:t>MARKING</w:t>
      </w:r>
      <w:bookmarkEnd w:id="30"/>
      <w:bookmarkEnd w:id="31"/>
    </w:p>
    <w:p w14:paraId="2D0E8E0E" w14:textId="700B81C6" w:rsidR="00540674" w:rsidRDefault="00540674" w:rsidP="00CE0EA4">
      <w:pPr>
        <w:keepNext/>
      </w:pPr>
      <w:r>
        <w:t xml:space="preserve">The marking shall be in accordance with the requirements of ESCC Basic Specification No. </w:t>
      </w:r>
      <w:hyperlink r:id="rId27" w:history="1">
        <w:r w:rsidRPr="002F32A6">
          <w:rPr>
            <w:rStyle w:val="Hyperlink"/>
          </w:rPr>
          <w:t>21700</w:t>
        </w:r>
      </w:hyperlink>
      <w:r>
        <w:t xml:space="preserve"> and as follows.</w:t>
      </w:r>
    </w:p>
    <w:p w14:paraId="226C797E" w14:textId="5DBA9536" w:rsidR="00540674" w:rsidRDefault="00540674" w:rsidP="00CE0EA4">
      <w:pPr>
        <w:keepNext/>
        <w:spacing w:after="120"/>
      </w:pPr>
      <w:r>
        <w:t xml:space="preserve">The information to be marked on the component </w:t>
      </w:r>
      <w:r w:rsidR="008F376D">
        <w:t xml:space="preserve">or its primary package </w:t>
      </w:r>
      <w:r>
        <w:t xml:space="preserve">shall be: </w:t>
      </w:r>
    </w:p>
    <w:p w14:paraId="367D9869" w14:textId="77777777" w:rsidR="00540674" w:rsidRDefault="00540674" w:rsidP="00567D5B">
      <w:pPr>
        <w:pStyle w:val="alphabeticallist"/>
      </w:pPr>
      <w:r>
        <w:t>The ESCC qualified components symbol (for ESCC qualified components only).</w:t>
      </w:r>
    </w:p>
    <w:p w14:paraId="0B4CD27C" w14:textId="03D87A3F" w:rsidR="00540674" w:rsidRDefault="00540674" w:rsidP="00567D5B">
      <w:pPr>
        <w:pStyle w:val="alphabeticallist"/>
      </w:pPr>
      <w:r>
        <w:t>The ESCC Component Number</w:t>
      </w:r>
      <w:r w:rsidR="009365D7">
        <w:t xml:space="preserve"> (see Para. </w:t>
      </w:r>
      <w:r w:rsidR="009365D7">
        <w:fldChar w:fldCharType="begin"/>
      </w:r>
      <w:r w:rsidR="009365D7">
        <w:instrText xml:space="preserve"> REF _Ref531087405 \r \h </w:instrText>
      </w:r>
      <w:r w:rsidR="009365D7">
        <w:fldChar w:fldCharType="separate"/>
      </w:r>
      <w:r w:rsidR="009365D7">
        <w:t>1.4.1</w:t>
      </w:r>
      <w:r w:rsidR="009365D7">
        <w:fldChar w:fldCharType="end"/>
      </w:r>
      <w:r w:rsidR="009365D7">
        <w:t>)</w:t>
      </w:r>
      <w:r>
        <w:t>.</w:t>
      </w:r>
    </w:p>
    <w:p w14:paraId="1D338676" w14:textId="77777777" w:rsidR="00540674" w:rsidRDefault="00540674" w:rsidP="00567D5B">
      <w:pPr>
        <w:pStyle w:val="alphabeticallist"/>
      </w:pPr>
      <w:r>
        <w:t>Traceability information.</w:t>
      </w:r>
    </w:p>
    <w:p w14:paraId="76C715D8" w14:textId="1F3C6048" w:rsidR="00A66CB3" w:rsidRDefault="00A66CB3" w:rsidP="006C08EE">
      <w:pPr>
        <w:pStyle w:val="Heading2"/>
      </w:pPr>
      <w:bookmarkStart w:id="32" w:name="_Toc164248203"/>
      <w:r>
        <w:t>solderability</w:t>
      </w:r>
      <w:r w:rsidR="00F75877" w:rsidRPr="00F75877">
        <w:rPr>
          <w:highlight w:val="yellow"/>
        </w:rPr>
        <w:t xml:space="preserve"> </w:t>
      </w:r>
      <w:r w:rsidR="00F75877" w:rsidRPr="00FB7CAE">
        <w:rPr>
          <w:highlight w:val="yellow"/>
        </w:rPr>
        <w:t>AND RESISTANCE TO SOLDERING HEAT</w:t>
      </w:r>
      <w:bookmarkEnd w:id="32"/>
    </w:p>
    <w:p w14:paraId="6C8ECFDE" w14:textId="6AE776E5" w:rsidR="001C02F8" w:rsidRDefault="00920DA7" w:rsidP="001C02F8">
      <w:pPr>
        <w:spacing w:after="120"/>
      </w:pPr>
      <w:r>
        <w:t>The test conditions for Solderability</w:t>
      </w:r>
      <w:r w:rsidR="00F75877" w:rsidRPr="00F75877">
        <w:rPr>
          <w:highlight w:val="yellow"/>
        </w:rPr>
        <w:t xml:space="preserve"> </w:t>
      </w:r>
      <w:r w:rsidR="00F75877" w:rsidRPr="00FB7CAE">
        <w:rPr>
          <w:highlight w:val="yellow"/>
        </w:rPr>
        <w:t>and Resistance to Soldering Heat</w:t>
      </w:r>
      <w:r>
        <w:t xml:space="preserve"> shall be as specified in the ESCC Generic Specification and as follows:</w:t>
      </w:r>
    </w:p>
    <w:p w14:paraId="3DC979F3" w14:textId="77777777" w:rsidR="001C02F8" w:rsidRDefault="001C02F8" w:rsidP="001C02F8">
      <w:pPr>
        <w:pStyle w:val="BulletList"/>
      </w:pPr>
      <w:r>
        <w:t>Test Ta, Method 2</w:t>
      </w:r>
    </w:p>
    <w:p w14:paraId="205C5AA1" w14:textId="0645A280" w:rsidR="007D2507" w:rsidRDefault="007D2507" w:rsidP="001C02F8">
      <w:pPr>
        <w:pStyle w:val="BulletList"/>
      </w:pPr>
      <w:bookmarkStart w:id="33" w:name="_Hlk164243286"/>
      <w:r w:rsidRPr="00934B79">
        <w:rPr>
          <w:highlight w:val="yellow"/>
        </w:rPr>
        <w:t>Size of soldering iron tip: B</w:t>
      </w:r>
      <w:bookmarkEnd w:id="33"/>
    </w:p>
    <w:p w14:paraId="75583451" w14:textId="0BB21F96" w:rsidR="001C02F8" w:rsidRDefault="001C02F8" w:rsidP="001C02F8">
      <w:pPr>
        <w:pStyle w:val="BulletList"/>
      </w:pPr>
      <w:r>
        <w:t>Temperature</w:t>
      </w:r>
      <w:r w:rsidR="007D2507" w:rsidRPr="007D2507">
        <w:rPr>
          <w:highlight w:val="yellow"/>
        </w:rPr>
        <w:t xml:space="preserve"> </w:t>
      </w:r>
      <w:r w:rsidR="007D2507" w:rsidRPr="00934B79">
        <w:rPr>
          <w:highlight w:val="yellow"/>
        </w:rPr>
        <w:t xml:space="preserve">of soldering iron </w:t>
      </w:r>
      <w:r w:rsidR="007D2507" w:rsidRPr="00135347">
        <w:rPr>
          <w:highlight w:val="yellow"/>
        </w:rPr>
        <w:t>tip: +350</w:t>
      </w:r>
      <w:r>
        <w:t>°C.</w:t>
      </w:r>
    </w:p>
    <w:p w14:paraId="28B889E0" w14:textId="7D812E36" w:rsidR="007D2507" w:rsidRDefault="007D2507" w:rsidP="001C02F8">
      <w:pPr>
        <w:pStyle w:val="BulletList"/>
      </w:pPr>
      <w:bookmarkStart w:id="34" w:name="_Hlk164243312"/>
      <w:r w:rsidRPr="00DD406D">
        <w:rPr>
          <w:highlight w:val="yellow"/>
        </w:rPr>
        <w:t>Duration: 5 ±1 seconds</w:t>
      </w:r>
      <w:bookmarkEnd w:id="34"/>
    </w:p>
    <w:p w14:paraId="5CBA252C" w14:textId="6894B4DC" w:rsidR="00540674" w:rsidRDefault="00400E8B" w:rsidP="006C08EE">
      <w:pPr>
        <w:pStyle w:val="Heading2"/>
      </w:pPr>
      <w:bookmarkStart w:id="35" w:name="_Toc164248204"/>
      <w:r>
        <w:t>robustness of terminations</w:t>
      </w:r>
      <w:bookmarkEnd w:id="35"/>
    </w:p>
    <w:p w14:paraId="6C30EDB0" w14:textId="404F464C" w:rsidR="00400E8B" w:rsidRDefault="00400E8B" w:rsidP="00540674">
      <w:r>
        <w:t xml:space="preserve">The </w:t>
      </w:r>
      <w:r w:rsidR="00796179">
        <w:t>tab termina</w:t>
      </w:r>
      <w:r w:rsidR="0068403D">
        <w:t>l</w:t>
      </w:r>
      <w:r>
        <w:t>s of the components are rigid.</w:t>
      </w:r>
    </w:p>
    <w:p w14:paraId="2FFB65C4" w14:textId="1186CE2E" w:rsidR="00540674" w:rsidRDefault="00400E8B" w:rsidP="00591BB1">
      <w:r>
        <w:t>The test conditions for</w:t>
      </w:r>
      <w:r w:rsidR="00540674">
        <w:t xml:space="preserve"> </w:t>
      </w:r>
      <w:r>
        <w:t>Robustness of Terminations</w:t>
      </w:r>
      <w:r w:rsidR="00540674">
        <w:t xml:space="preserve"> </w:t>
      </w:r>
      <w:r>
        <w:t xml:space="preserve">shall be as specified </w:t>
      </w:r>
      <w:r w:rsidR="00540674">
        <w:t>in the ESCC Generic Specification</w:t>
      </w:r>
      <w:r w:rsidR="005179D2">
        <w:t>.</w:t>
      </w:r>
      <w:r>
        <w:t xml:space="preserve"> </w:t>
      </w:r>
      <w:r w:rsidR="005179D2">
        <w:t>Required</w:t>
      </w:r>
      <w:r w:rsidR="00726E63">
        <w:t xml:space="preserve"> deviations </w:t>
      </w:r>
      <w:r w:rsidR="005179D2">
        <w:t xml:space="preserve">are as </w:t>
      </w:r>
      <w:r w:rsidR="00726E63">
        <w:t>described in</w:t>
      </w:r>
      <w:r>
        <w:t xml:space="preserve"> </w:t>
      </w:r>
      <w:r w:rsidR="00591BB1">
        <w:t xml:space="preserve">Para. </w:t>
      </w:r>
      <w:r w:rsidR="00591BB1">
        <w:fldChar w:fldCharType="begin"/>
      </w:r>
      <w:r w:rsidR="00591BB1">
        <w:instrText xml:space="preserve"> REF _Ref484443343 \r \h </w:instrText>
      </w:r>
      <w:r w:rsidR="00591BB1">
        <w:fldChar w:fldCharType="separate"/>
      </w:r>
      <w:r w:rsidR="00591BB1">
        <w:t>2.1.1.2</w:t>
      </w:r>
      <w:r w:rsidR="00591BB1">
        <w:fldChar w:fldCharType="end"/>
      </w:r>
      <w:r w:rsidR="00591BB1">
        <w:t>.</w:t>
      </w:r>
    </w:p>
    <w:p w14:paraId="5A7BCEFE" w14:textId="77777777" w:rsidR="00540674" w:rsidRDefault="00540674" w:rsidP="006C08EE">
      <w:pPr>
        <w:pStyle w:val="Heading2"/>
      </w:pPr>
      <w:bookmarkStart w:id="36" w:name="_Toc164248205"/>
      <w:r>
        <w:lastRenderedPageBreak/>
        <w:t>ELECTRICAL MEASUREMENTS AT ROOM, HIGH AND LOW TEMPERATURES</w:t>
      </w:r>
      <w:bookmarkEnd w:id="36"/>
    </w:p>
    <w:p w14:paraId="5AC0C85A" w14:textId="77777777" w:rsidR="00540674" w:rsidRDefault="00540674" w:rsidP="007D2507">
      <w:pPr>
        <w:keepNext/>
      </w:pPr>
      <w:r>
        <w:t>The measurements shall be performed at room, high and low temperatures.</w:t>
      </w:r>
    </w:p>
    <w:p w14:paraId="30D31BFB" w14:textId="77777777" w:rsidR="00540674" w:rsidRDefault="00540674" w:rsidP="00E1637D">
      <w:pPr>
        <w:pStyle w:val="Heading3"/>
      </w:pPr>
      <w:commentRangeStart w:id="37"/>
      <w:r>
        <w:tab/>
      </w:r>
      <w:r>
        <w:tab/>
      </w:r>
      <w:bookmarkStart w:id="38" w:name="_Ref479591615"/>
      <w:bookmarkStart w:id="39" w:name="_Ref484440257"/>
      <w:bookmarkStart w:id="40" w:name="_Ref484441676"/>
      <w:bookmarkStart w:id="41" w:name="_Ref484520123"/>
      <w:bookmarkStart w:id="42" w:name="_Toc164248206"/>
      <w:r>
        <w:t>Room Temperature Electrical Measurements</w:t>
      </w:r>
      <w:bookmarkEnd w:id="38"/>
      <w:commentRangeEnd w:id="37"/>
      <w:r w:rsidR="00151EF1">
        <w:rPr>
          <w:rStyle w:val="CommentReference"/>
          <w:bCs w:val="0"/>
          <w:u w:val="none"/>
        </w:rPr>
        <w:commentReference w:id="37"/>
      </w:r>
      <w:bookmarkEnd w:id="39"/>
      <w:bookmarkEnd w:id="40"/>
      <w:bookmarkEnd w:id="41"/>
      <w:bookmarkEnd w:id="42"/>
    </w:p>
    <w:p w14:paraId="2DE54C9E" w14:textId="77777777" w:rsidR="00540674" w:rsidRDefault="00540674" w:rsidP="007D2507">
      <w:pPr>
        <w:keepNext/>
      </w:pPr>
      <w:r>
        <w:t xml:space="preserve">The measurements shall be performed at </w:t>
      </w:r>
      <w:proofErr w:type="spellStart"/>
      <w:r w:rsidR="007A7C23">
        <w:t>T</w:t>
      </w:r>
      <w:r w:rsidR="007A7C23" w:rsidRPr="007A7C23">
        <w:rPr>
          <w:vertAlign w:val="subscript"/>
        </w:rPr>
        <w:t>amb</w:t>
      </w:r>
      <w:proofErr w:type="spellEnd"/>
      <w:r w:rsidR="001F2E6A">
        <w:rPr>
          <w:vertAlign w:val="subscript"/>
        </w:rPr>
        <w:t xml:space="preserve"> </w:t>
      </w:r>
      <w:r>
        <w:t>=</w:t>
      </w:r>
      <w:r w:rsidR="001F2E6A">
        <w:t xml:space="preserve"> </w:t>
      </w:r>
      <w:r>
        <w:t xml:space="preserve">+22 </w:t>
      </w:r>
      <w:r w:rsidR="007A7C23">
        <w:t>±</w:t>
      </w:r>
      <w:r>
        <w:t>3</w:t>
      </w:r>
      <w:r w:rsidR="001F2E6A">
        <w:rPr>
          <w:rFonts w:cs="Arial"/>
          <w:lang w:eastAsia="en-GB"/>
        </w:rPr>
        <w:t>°</w:t>
      </w:r>
      <w:r w:rsidR="001F2E6A" w:rsidRPr="00540674">
        <w:rPr>
          <w:lang w:eastAsia="en-GB"/>
        </w:rPr>
        <w:t>C</w:t>
      </w:r>
      <w:r>
        <w:t>.</w:t>
      </w:r>
    </w:p>
    <w:tbl>
      <w:tblPr>
        <w:tblW w:w="8447" w:type="dxa"/>
        <w:tblInd w:w="1498" w:type="dxa"/>
        <w:tblLayout w:type="fixed"/>
        <w:tblCellMar>
          <w:top w:w="28" w:type="dxa"/>
          <w:left w:w="57" w:type="dxa"/>
          <w:bottom w:w="28" w:type="dxa"/>
          <w:right w:w="57" w:type="dxa"/>
        </w:tblCellMar>
        <w:tblLook w:val="04A0" w:firstRow="1" w:lastRow="0" w:firstColumn="1" w:lastColumn="0" w:noHBand="0" w:noVBand="1"/>
      </w:tblPr>
      <w:tblGrid>
        <w:gridCol w:w="2438"/>
        <w:gridCol w:w="964"/>
        <w:gridCol w:w="2494"/>
        <w:gridCol w:w="850"/>
        <w:gridCol w:w="851"/>
        <w:gridCol w:w="850"/>
      </w:tblGrid>
      <w:tr w:rsidR="00540674" w:rsidRPr="005B547A" w14:paraId="685EAC5E" w14:textId="77777777" w:rsidTr="00581B60">
        <w:trPr>
          <w:trHeight w:val="340"/>
        </w:trPr>
        <w:tc>
          <w:tcPr>
            <w:tcW w:w="243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50B91A78" w14:textId="77777777" w:rsidR="00540674" w:rsidRPr="005B547A" w:rsidRDefault="00540674" w:rsidP="007D2507">
            <w:pPr>
              <w:pStyle w:val="Bodyjustified"/>
              <w:keepNext/>
              <w:widowControl/>
            </w:pPr>
            <w:r w:rsidRPr="005B547A">
              <w:t>Characteristics</w:t>
            </w:r>
          </w:p>
        </w:tc>
        <w:tc>
          <w:tcPr>
            <w:tcW w:w="964"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68395BF6" w14:textId="77777777" w:rsidR="00540674" w:rsidRPr="005B547A" w:rsidRDefault="00540674" w:rsidP="007D2507">
            <w:pPr>
              <w:pStyle w:val="Bodyjustified"/>
              <w:keepNext/>
              <w:widowControl/>
            </w:pPr>
            <w:r w:rsidRPr="005B547A">
              <w:t>Symbols</w:t>
            </w:r>
          </w:p>
        </w:tc>
        <w:tc>
          <w:tcPr>
            <w:tcW w:w="2494"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7B89DB8F" w14:textId="77777777" w:rsidR="00540674" w:rsidRPr="005B547A" w:rsidRDefault="00540674" w:rsidP="007D2507">
            <w:pPr>
              <w:pStyle w:val="Bodyjustified"/>
              <w:keepNext/>
              <w:widowControl/>
            </w:pPr>
            <w:r w:rsidRPr="005B547A">
              <w:t xml:space="preserve">Test Method and </w:t>
            </w:r>
            <w:r w:rsidRPr="005B547A">
              <w:br/>
              <w:t>Conditions</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72B8EC11" w14:textId="77777777" w:rsidR="00540674" w:rsidRPr="005B547A" w:rsidRDefault="00540674" w:rsidP="007D2507">
            <w:pPr>
              <w:pStyle w:val="Bodyjustified"/>
              <w:keepNext/>
              <w:widowControl/>
            </w:pPr>
            <w:r w:rsidRPr="005B547A">
              <w:t>Limits</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3B453067" w14:textId="77777777" w:rsidR="00540674" w:rsidRPr="005B547A" w:rsidRDefault="00540674" w:rsidP="007D2507">
            <w:pPr>
              <w:pStyle w:val="Bodyjustified"/>
              <w:keepNext/>
              <w:widowControl/>
            </w:pPr>
            <w:r w:rsidRPr="005B547A">
              <w:t>Units</w:t>
            </w:r>
          </w:p>
        </w:tc>
      </w:tr>
      <w:tr w:rsidR="00540674" w:rsidRPr="005B547A" w14:paraId="57A1D8CE" w14:textId="77777777" w:rsidTr="00581B60">
        <w:trPr>
          <w:trHeight w:val="340"/>
        </w:trPr>
        <w:tc>
          <w:tcPr>
            <w:tcW w:w="243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30780E5" w14:textId="77777777" w:rsidR="00540674" w:rsidRPr="005B547A" w:rsidRDefault="00540674" w:rsidP="007D2507">
            <w:pPr>
              <w:pStyle w:val="Bodyjustified"/>
              <w:keepNext/>
              <w:widowControl/>
            </w:pPr>
          </w:p>
        </w:tc>
        <w:tc>
          <w:tcPr>
            <w:tcW w:w="96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1E89681" w14:textId="77777777" w:rsidR="00540674" w:rsidRPr="005B547A" w:rsidRDefault="00540674" w:rsidP="007D2507">
            <w:pPr>
              <w:pStyle w:val="Bodyjustified"/>
              <w:keepNext/>
              <w:widowControl/>
            </w:pPr>
          </w:p>
        </w:tc>
        <w:tc>
          <w:tcPr>
            <w:tcW w:w="249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2E28703" w14:textId="77777777" w:rsidR="00540674" w:rsidRPr="005B547A" w:rsidRDefault="00540674" w:rsidP="007D2507">
            <w:pPr>
              <w:pStyle w:val="Bodyjustified"/>
              <w:keepNext/>
              <w:widowControl/>
            </w:pP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7762681C" w14:textId="77777777" w:rsidR="00540674" w:rsidRPr="005B547A" w:rsidRDefault="00540674" w:rsidP="007D2507">
            <w:pPr>
              <w:pStyle w:val="Bodyjustified"/>
              <w:keepNext/>
              <w:widowControl/>
            </w:pPr>
            <w:r w:rsidRPr="005B547A">
              <w:t>Min</w:t>
            </w:r>
          </w:p>
        </w:tc>
        <w:tc>
          <w:tcPr>
            <w:tcW w:w="851" w:type="dxa"/>
            <w:tcBorders>
              <w:top w:val="single" w:sz="4" w:space="0" w:color="000000"/>
              <w:left w:val="single" w:sz="4" w:space="0" w:color="000000"/>
              <w:bottom w:val="single" w:sz="4" w:space="0" w:color="000000"/>
              <w:right w:val="single" w:sz="4" w:space="0" w:color="000000"/>
            </w:tcBorders>
            <w:shd w:val="clear" w:color="auto" w:fill="auto"/>
            <w:hideMark/>
          </w:tcPr>
          <w:p w14:paraId="1540FB47" w14:textId="77777777" w:rsidR="00540674" w:rsidRPr="005B547A" w:rsidRDefault="00540674" w:rsidP="007D2507">
            <w:pPr>
              <w:pStyle w:val="Bodyjustified"/>
              <w:keepNext/>
              <w:widowControl/>
            </w:pPr>
            <w:r w:rsidRPr="005B547A">
              <w:t>Max</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8F48511" w14:textId="77777777" w:rsidR="00540674" w:rsidRPr="005B547A" w:rsidRDefault="00540674" w:rsidP="007D2507">
            <w:pPr>
              <w:pStyle w:val="Bodyjustified"/>
              <w:keepNext/>
              <w:widowControl/>
            </w:pPr>
          </w:p>
        </w:tc>
      </w:tr>
      <w:tr w:rsidR="005B547A" w:rsidRPr="005B547A" w14:paraId="5B03904D" w14:textId="77777777" w:rsidTr="00581B60">
        <w:trPr>
          <w:trHeight w:val="510"/>
        </w:trPr>
        <w:tc>
          <w:tcPr>
            <w:tcW w:w="2438" w:type="dxa"/>
            <w:tcBorders>
              <w:top w:val="single" w:sz="4" w:space="0" w:color="000000"/>
              <w:left w:val="single" w:sz="4" w:space="0" w:color="000000"/>
              <w:bottom w:val="single" w:sz="4" w:space="0" w:color="000000"/>
              <w:right w:val="single" w:sz="4" w:space="0" w:color="000000"/>
            </w:tcBorders>
          </w:tcPr>
          <w:p w14:paraId="77074BF2" w14:textId="77777777" w:rsidR="005B547A" w:rsidRPr="00AE2EDF" w:rsidRDefault="005B547A" w:rsidP="007D2507">
            <w:pPr>
              <w:pStyle w:val="Bodyjustified"/>
              <w:keepNext/>
              <w:jc w:val="left"/>
            </w:pPr>
            <w:r>
              <w:t>DC Resistance</w:t>
            </w:r>
          </w:p>
        </w:tc>
        <w:tc>
          <w:tcPr>
            <w:tcW w:w="964" w:type="dxa"/>
            <w:tcBorders>
              <w:top w:val="single" w:sz="4" w:space="0" w:color="000000"/>
              <w:left w:val="single" w:sz="4" w:space="0" w:color="000000"/>
              <w:bottom w:val="single" w:sz="4" w:space="0" w:color="000000"/>
              <w:right w:val="single" w:sz="4" w:space="0" w:color="000000"/>
            </w:tcBorders>
          </w:tcPr>
          <w:p w14:paraId="6DF97F71" w14:textId="77777777" w:rsidR="005B547A" w:rsidRPr="00AE2EDF" w:rsidRDefault="005B547A" w:rsidP="007D2507">
            <w:pPr>
              <w:pStyle w:val="Bodyjustified"/>
              <w:keepNext/>
            </w:pPr>
            <w:r>
              <w:t>R</w:t>
            </w:r>
            <w:r w:rsidRPr="00280EF6">
              <w:rPr>
                <w:vertAlign w:val="subscript"/>
              </w:rPr>
              <w:t>s</w:t>
            </w:r>
          </w:p>
        </w:tc>
        <w:tc>
          <w:tcPr>
            <w:tcW w:w="2494" w:type="dxa"/>
            <w:tcBorders>
              <w:left w:val="single" w:sz="4" w:space="0" w:color="000000"/>
              <w:right w:val="single" w:sz="4" w:space="0" w:color="000000"/>
            </w:tcBorders>
          </w:tcPr>
          <w:p w14:paraId="179B0E0F" w14:textId="77777777" w:rsidR="005B547A" w:rsidRPr="005B547A" w:rsidRDefault="006E0E96" w:rsidP="007D2507">
            <w:pPr>
              <w:pStyle w:val="Bodyjustified"/>
              <w:keepNext/>
            </w:pPr>
            <w:hyperlink r:id="rId28" w:history="1">
              <w:r w:rsidR="002F32A6" w:rsidRPr="002F32A6">
                <w:rPr>
                  <w:rStyle w:val="Hyperlink"/>
                </w:rPr>
                <w:t>MIL-STD-202, Test Method 303</w:t>
              </w:r>
            </w:hyperlink>
          </w:p>
        </w:tc>
        <w:tc>
          <w:tcPr>
            <w:tcW w:w="850" w:type="dxa"/>
            <w:tcBorders>
              <w:top w:val="single" w:sz="4" w:space="0" w:color="000000"/>
              <w:left w:val="single" w:sz="4" w:space="0" w:color="000000"/>
              <w:bottom w:val="single" w:sz="4" w:space="0" w:color="000000"/>
              <w:right w:val="single" w:sz="4" w:space="0" w:color="000000"/>
            </w:tcBorders>
          </w:tcPr>
          <w:p w14:paraId="3277209A" w14:textId="77777777" w:rsidR="005B547A" w:rsidRPr="00AE2EDF" w:rsidRDefault="005B547A" w:rsidP="007D2507">
            <w:pPr>
              <w:pStyle w:val="Bodyjustified"/>
              <w:keepNext/>
            </w:pPr>
            <w:r>
              <w:t>-</w:t>
            </w:r>
          </w:p>
        </w:tc>
        <w:tc>
          <w:tcPr>
            <w:tcW w:w="851" w:type="dxa"/>
            <w:tcBorders>
              <w:top w:val="single" w:sz="4" w:space="0" w:color="000000"/>
              <w:left w:val="single" w:sz="4" w:space="0" w:color="000000"/>
              <w:bottom w:val="single" w:sz="4" w:space="0" w:color="000000"/>
              <w:right w:val="single" w:sz="4" w:space="0" w:color="000000"/>
            </w:tcBorders>
          </w:tcPr>
          <w:p w14:paraId="1F2A94E8" w14:textId="6F298305" w:rsidR="005B547A" w:rsidRPr="00AE2EDF" w:rsidRDefault="005B547A" w:rsidP="007D2507">
            <w:pPr>
              <w:pStyle w:val="Bodyjustified"/>
              <w:keepNext/>
            </w:pPr>
            <w:r>
              <w:t>1</w:t>
            </w:r>
            <w:r w:rsidR="00CA715E">
              <w:t>0</w:t>
            </w:r>
          </w:p>
        </w:tc>
        <w:tc>
          <w:tcPr>
            <w:tcW w:w="850" w:type="dxa"/>
            <w:tcBorders>
              <w:top w:val="single" w:sz="4" w:space="0" w:color="000000"/>
              <w:left w:val="single" w:sz="4" w:space="0" w:color="000000"/>
              <w:bottom w:val="single" w:sz="4" w:space="0" w:color="000000"/>
              <w:right w:val="single" w:sz="4" w:space="0" w:color="000000"/>
            </w:tcBorders>
          </w:tcPr>
          <w:p w14:paraId="3F9F3D68" w14:textId="77777777" w:rsidR="005B547A" w:rsidRPr="00AE2EDF" w:rsidRDefault="005B547A" w:rsidP="007D2507">
            <w:pPr>
              <w:pStyle w:val="Bodyjustified"/>
              <w:keepNext/>
            </w:pPr>
            <w:r>
              <w:t>m</w:t>
            </w:r>
            <w:r>
              <w:rPr>
                <w:rFonts w:cs="Arial"/>
              </w:rPr>
              <w:t>Ω</w:t>
            </w:r>
          </w:p>
        </w:tc>
      </w:tr>
      <w:tr w:rsidR="00AA0100" w:rsidRPr="005B547A" w14:paraId="2808C923" w14:textId="77777777" w:rsidTr="00581B60">
        <w:trPr>
          <w:trHeight w:val="317"/>
        </w:trPr>
        <w:tc>
          <w:tcPr>
            <w:tcW w:w="2438" w:type="dxa"/>
            <w:tcBorders>
              <w:top w:val="single" w:sz="4" w:space="0" w:color="000000"/>
              <w:left w:val="single" w:sz="4" w:space="0" w:color="000000"/>
              <w:bottom w:val="single" w:sz="4" w:space="0" w:color="000000"/>
              <w:right w:val="single" w:sz="4" w:space="0" w:color="000000"/>
            </w:tcBorders>
            <w:vAlign w:val="center"/>
          </w:tcPr>
          <w:p w14:paraId="32C3CBCA" w14:textId="77777777" w:rsidR="00AA0100" w:rsidRPr="00AE2EDF" w:rsidRDefault="00AA0100" w:rsidP="007D2507">
            <w:pPr>
              <w:pStyle w:val="Bodyjustified"/>
              <w:keepNext/>
              <w:jc w:val="left"/>
            </w:pPr>
            <w:r>
              <w:t>Voltage Proof</w:t>
            </w:r>
          </w:p>
        </w:tc>
        <w:tc>
          <w:tcPr>
            <w:tcW w:w="964" w:type="dxa"/>
            <w:tcBorders>
              <w:top w:val="single" w:sz="4" w:space="0" w:color="000000"/>
              <w:left w:val="single" w:sz="4" w:space="0" w:color="000000"/>
              <w:bottom w:val="single" w:sz="4" w:space="0" w:color="000000"/>
            </w:tcBorders>
            <w:vAlign w:val="center"/>
          </w:tcPr>
          <w:p w14:paraId="1C6DDADA" w14:textId="77777777" w:rsidR="00AA0100" w:rsidRPr="00AE2EDF" w:rsidRDefault="00AA0100" w:rsidP="007D2507">
            <w:pPr>
              <w:pStyle w:val="Bodyjustified"/>
              <w:keepNext/>
            </w:pPr>
            <w:r>
              <w:t>V</w:t>
            </w:r>
            <w:r w:rsidRPr="00280EF6">
              <w:rPr>
                <w:vertAlign w:val="subscript"/>
              </w:rPr>
              <w:t>P</w:t>
            </w:r>
          </w:p>
        </w:tc>
        <w:tc>
          <w:tcPr>
            <w:tcW w:w="24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71A833" w14:textId="627D514A" w:rsidR="00AA0100" w:rsidRPr="005B547A" w:rsidRDefault="009365D7" w:rsidP="007D2507">
            <w:pPr>
              <w:pStyle w:val="Bodyjustified"/>
              <w:keepNext/>
            </w:pPr>
            <w:r w:rsidRPr="00E26383">
              <w:t xml:space="preserve">ESCC No. </w:t>
            </w:r>
            <w:hyperlink r:id="rId29" w:history="1">
              <w:r w:rsidRPr="002F32A6">
                <w:rPr>
                  <w:rStyle w:val="Hyperlink"/>
                </w:rPr>
                <w:t>3008</w:t>
              </w:r>
            </w:hyperlink>
          </w:p>
        </w:tc>
        <w:tc>
          <w:tcPr>
            <w:tcW w:w="850" w:type="dxa"/>
            <w:tcBorders>
              <w:top w:val="single" w:sz="4" w:space="0" w:color="000000"/>
              <w:left w:val="single" w:sz="4" w:space="0" w:color="000000"/>
              <w:bottom w:val="single" w:sz="4" w:space="0" w:color="000000"/>
              <w:right w:val="single" w:sz="4" w:space="0" w:color="000000"/>
            </w:tcBorders>
            <w:vAlign w:val="center"/>
          </w:tcPr>
          <w:p w14:paraId="4C4E7F8C" w14:textId="77777777" w:rsidR="00AA0100" w:rsidRPr="002D02C8" w:rsidRDefault="00AA0100" w:rsidP="007D2507">
            <w:pPr>
              <w:pStyle w:val="Bodyjustified"/>
              <w:keepNext/>
            </w:pPr>
            <w:r w:rsidRPr="002D02C8">
              <w:t>Note 1</w:t>
            </w:r>
          </w:p>
        </w:tc>
        <w:tc>
          <w:tcPr>
            <w:tcW w:w="851" w:type="dxa"/>
            <w:tcBorders>
              <w:top w:val="single" w:sz="4" w:space="0" w:color="000000"/>
              <w:left w:val="single" w:sz="4" w:space="0" w:color="000000"/>
              <w:bottom w:val="single" w:sz="4" w:space="0" w:color="000000"/>
              <w:right w:val="single" w:sz="4" w:space="0" w:color="000000"/>
            </w:tcBorders>
            <w:vAlign w:val="center"/>
          </w:tcPr>
          <w:p w14:paraId="7A800196" w14:textId="77777777" w:rsidR="00AA0100" w:rsidRPr="002D02C8" w:rsidRDefault="00AA0100" w:rsidP="007D2507">
            <w:pPr>
              <w:pStyle w:val="Bodyjustified"/>
              <w:keepNext/>
            </w:pPr>
            <w:r w:rsidRPr="002D02C8">
              <w:t>-</w:t>
            </w:r>
          </w:p>
        </w:tc>
        <w:tc>
          <w:tcPr>
            <w:tcW w:w="850" w:type="dxa"/>
            <w:tcBorders>
              <w:top w:val="single" w:sz="4" w:space="0" w:color="000000"/>
              <w:left w:val="single" w:sz="4" w:space="0" w:color="000000"/>
              <w:bottom w:val="single" w:sz="4" w:space="0" w:color="000000"/>
              <w:right w:val="single" w:sz="4" w:space="0" w:color="000000"/>
            </w:tcBorders>
            <w:vAlign w:val="center"/>
          </w:tcPr>
          <w:p w14:paraId="1BC9CEA1" w14:textId="77777777" w:rsidR="00AA0100" w:rsidRPr="00AE2EDF" w:rsidRDefault="00AA0100" w:rsidP="007D2507">
            <w:pPr>
              <w:pStyle w:val="Bodyjustified"/>
              <w:keepNext/>
            </w:pPr>
            <w:r>
              <w:t>V</w:t>
            </w:r>
          </w:p>
        </w:tc>
      </w:tr>
      <w:tr w:rsidR="00451360" w:rsidRPr="005B547A" w14:paraId="5CFF7F40" w14:textId="77777777" w:rsidTr="009365D7">
        <w:trPr>
          <w:trHeight w:val="317"/>
        </w:trPr>
        <w:tc>
          <w:tcPr>
            <w:tcW w:w="2438" w:type="dxa"/>
            <w:tcBorders>
              <w:top w:val="single" w:sz="4" w:space="0" w:color="000000"/>
              <w:left w:val="single" w:sz="4" w:space="0" w:color="000000"/>
              <w:bottom w:val="single" w:sz="4" w:space="0" w:color="000000"/>
              <w:right w:val="single" w:sz="4" w:space="0" w:color="000000"/>
            </w:tcBorders>
            <w:vAlign w:val="center"/>
          </w:tcPr>
          <w:p w14:paraId="7419049A" w14:textId="77777777" w:rsidR="00265C36" w:rsidRPr="00AE2EDF" w:rsidRDefault="00265C36" w:rsidP="007D2507">
            <w:pPr>
              <w:pStyle w:val="Bodyjustified"/>
              <w:keepNext/>
              <w:jc w:val="left"/>
            </w:pPr>
            <w:r w:rsidRPr="00AE2EDF">
              <w:t>Insulation Resistance</w:t>
            </w:r>
          </w:p>
        </w:tc>
        <w:tc>
          <w:tcPr>
            <w:tcW w:w="964" w:type="dxa"/>
            <w:tcBorders>
              <w:top w:val="single" w:sz="4" w:space="0" w:color="000000"/>
              <w:left w:val="single" w:sz="4" w:space="0" w:color="000000"/>
              <w:bottom w:val="single" w:sz="4" w:space="0" w:color="000000"/>
            </w:tcBorders>
            <w:vAlign w:val="center"/>
          </w:tcPr>
          <w:p w14:paraId="7ED26D52" w14:textId="77777777" w:rsidR="00265C36" w:rsidRPr="00AE2EDF" w:rsidRDefault="00265C36" w:rsidP="007D2507">
            <w:pPr>
              <w:pStyle w:val="Bodyjustified"/>
              <w:keepNext/>
            </w:pPr>
            <w:r w:rsidRPr="00AE2EDF">
              <w:t>R</w:t>
            </w:r>
            <w:r w:rsidRPr="00280EF6">
              <w:rPr>
                <w:vertAlign w:val="subscript"/>
              </w:rPr>
              <w:t>i</w:t>
            </w:r>
          </w:p>
        </w:tc>
        <w:tc>
          <w:tcPr>
            <w:tcW w:w="24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8D9D9" w14:textId="4B7813AD" w:rsidR="00265C36" w:rsidRPr="005B547A" w:rsidRDefault="009365D7" w:rsidP="007D2507">
            <w:pPr>
              <w:pStyle w:val="Bodyjustified"/>
              <w:keepNext/>
            </w:pPr>
            <w:r w:rsidRPr="00E26383">
              <w:t xml:space="preserve">ESCC No. </w:t>
            </w:r>
            <w:hyperlink r:id="rId30" w:history="1">
              <w:r w:rsidRPr="002F32A6">
                <w:rPr>
                  <w:rStyle w:val="Hyperlink"/>
                </w:rPr>
                <w:t>3008</w:t>
              </w:r>
            </w:hyperlink>
          </w:p>
        </w:tc>
        <w:tc>
          <w:tcPr>
            <w:tcW w:w="850" w:type="dxa"/>
            <w:tcBorders>
              <w:top w:val="single" w:sz="4" w:space="0" w:color="000000"/>
              <w:left w:val="single" w:sz="4" w:space="0" w:color="000000"/>
              <w:bottom w:val="single" w:sz="4" w:space="0" w:color="000000"/>
              <w:right w:val="single" w:sz="4" w:space="0" w:color="000000"/>
            </w:tcBorders>
            <w:vAlign w:val="center"/>
          </w:tcPr>
          <w:p w14:paraId="738A4BCC" w14:textId="77777777" w:rsidR="00265C36" w:rsidRPr="00163A67" w:rsidRDefault="00265C36" w:rsidP="007D2507">
            <w:pPr>
              <w:pStyle w:val="Bodyjustified"/>
              <w:keepNext/>
            </w:pPr>
            <w:r w:rsidRPr="00163A67">
              <w:t>Note 1</w:t>
            </w:r>
          </w:p>
        </w:tc>
        <w:tc>
          <w:tcPr>
            <w:tcW w:w="851" w:type="dxa"/>
            <w:tcBorders>
              <w:top w:val="single" w:sz="4" w:space="0" w:color="000000"/>
              <w:left w:val="single" w:sz="4" w:space="0" w:color="000000"/>
              <w:bottom w:val="single" w:sz="4" w:space="0" w:color="000000"/>
              <w:right w:val="single" w:sz="4" w:space="0" w:color="000000"/>
            </w:tcBorders>
            <w:vAlign w:val="center"/>
          </w:tcPr>
          <w:p w14:paraId="1B8AB584" w14:textId="77777777" w:rsidR="00265C36" w:rsidRPr="00163A67" w:rsidRDefault="00265C36" w:rsidP="007D2507">
            <w:pPr>
              <w:pStyle w:val="Bodyjustified"/>
              <w:keepNext/>
            </w:pPr>
            <w:r w:rsidRPr="00163A67">
              <w:t>-</w:t>
            </w:r>
          </w:p>
        </w:tc>
        <w:tc>
          <w:tcPr>
            <w:tcW w:w="850" w:type="dxa"/>
            <w:tcBorders>
              <w:top w:val="single" w:sz="4" w:space="0" w:color="000000"/>
              <w:left w:val="single" w:sz="4" w:space="0" w:color="000000"/>
              <w:bottom w:val="single" w:sz="4" w:space="0" w:color="000000"/>
              <w:right w:val="single" w:sz="4" w:space="0" w:color="000000"/>
            </w:tcBorders>
            <w:vAlign w:val="center"/>
          </w:tcPr>
          <w:p w14:paraId="33624BB7" w14:textId="77777777" w:rsidR="00265C36" w:rsidRPr="00AE2EDF" w:rsidRDefault="00265C36" w:rsidP="007D2507">
            <w:pPr>
              <w:pStyle w:val="Bodyjustified"/>
              <w:keepNext/>
            </w:pPr>
            <w:r>
              <w:t>G</w:t>
            </w:r>
            <w:r>
              <w:rPr>
                <w:rFonts w:cs="Arial"/>
              </w:rPr>
              <w:t>Ω</w:t>
            </w:r>
          </w:p>
        </w:tc>
      </w:tr>
      <w:tr w:rsidR="009365D7" w:rsidRPr="005B547A" w14:paraId="4F1C1E28" w14:textId="77777777" w:rsidTr="009365D7">
        <w:trPr>
          <w:trHeight w:val="283"/>
        </w:trPr>
        <w:tc>
          <w:tcPr>
            <w:tcW w:w="2438" w:type="dxa"/>
            <w:vMerge w:val="restart"/>
            <w:tcBorders>
              <w:top w:val="single" w:sz="4" w:space="0" w:color="000000"/>
              <w:left w:val="single" w:sz="4" w:space="0" w:color="000000"/>
              <w:right w:val="single" w:sz="4" w:space="0" w:color="000000"/>
            </w:tcBorders>
          </w:tcPr>
          <w:p w14:paraId="5CF16669" w14:textId="21623925" w:rsidR="009365D7" w:rsidRPr="00AE2EDF" w:rsidRDefault="009365D7" w:rsidP="007D2507">
            <w:pPr>
              <w:pStyle w:val="Bodyjustified"/>
              <w:keepNext/>
              <w:jc w:val="left"/>
            </w:pPr>
            <w:r>
              <w:t>Insertion Loss</w:t>
            </w:r>
          </w:p>
        </w:tc>
        <w:tc>
          <w:tcPr>
            <w:tcW w:w="964" w:type="dxa"/>
            <w:tcBorders>
              <w:top w:val="single" w:sz="4" w:space="0" w:color="000000"/>
              <w:left w:val="single" w:sz="4" w:space="0" w:color="000000"/>
            </w:tcBorders>
            <w:vAlign w:val="center"/>
          </w:tcPr>
          <w:p w14:paraId="33F2B2BF" w14:textId="77777777" w:rsidR="009365D7" w:rsidRPr="00AE2EDF" w:rsidRDefault="009365D7" w:rsidP="007D2507">
            <w:pPr>
              <w:pStyle w:val="Bodyjustified"/>
              <w:keepNext/>
            </w:pPr>
          </w:p>
        </w:tc>
        <w:tc>
          <w:tcPr>
            <w:tcW w:w="2494" w:type="dxa"/>
            <w:tcBorders>
              <w:top w:val="single" w:sz="4" w:space="0" w:color="000000"/>
              <w:left w:val="single" w:sz="4" w:space="0" w:color="000000"/>
              <w:right w:val="single" w:sz="4" w:space="0" w:color="000000"/>
            </w:tcBorders>
            <w:shd w:val="clear" w:color="auto" w:fill="auto"/>
          </w:tcPr>
          <w:p w14:paraId="00C012BF" w14:textId="50922681" w:rsidR="009365D7" w:rsidRDefault="009365D7" w:rsidP="007D2507">
            <w:pPr>
              <w:pStyle w:val="Bodyjustified"/>
              <w:keepNext/>
            </w:pPr>
            <w:r w:rsidRPr="00E26383">
              <w:t xml:space="preserve">ESCC No. </w:t>
            </w:r>
            <w:hyperlink r:id="rId31" w:history="1">
              <w:r w:rsidRPr="002F32A6">
                <w:rPr>
                  <w:rStyle w:val="Hyperlink"/>
                </w:rPr>
                <w:t>3008</w:t>
              </w:r>
            </w:hyperlink>
          </w:p>
        </w:tc>
        <w:tc>
          <w:tcPr>
            <w:tcW w:w="850" w:type="dxa"/>
            <w:tcBorders>
              <w:top w:val="single" w:sz="4" w:space="0" w:color="000000"/>
              <w:left w:val="single" w:sz="4" w:space="0" w:color="000000"/>
              <w:right w:val="single" w:sz="4" w:space="0" w:color="000000"/>
            </w:tcBorders>
            <w:vAlign w:val="center"/>
          </w:tcPr>
          <w:p w14:paraId="639BD631" w14:textId="77777777" w:rsidR="009365D7" w:rsidRPr="00163A67" w:rsidRDefault="009365D7" w:rsidP="007D2507">
            <w:pPr>
              <w:pStyle w:val="Bodyjustified"/>
              <w:keepNext/>
            </w:pPr>
          </w:p>
        </w:tc>
        <w:tc>
          <w:tcPr>
            <w:tcW w:w="851" w:type="dxa"/>
            <w:tcBorders>
              <w:top w:val="single" w:sz="4" w:space="0" w:color="000000"/>
              <w:left w:val="single" w:sz="4" w:space="0" w:color="000000"/>
              <w:right w:val="single" w:sz="4" w:space="0" w:color="000000"/>
            </w:tcBorders>
            <w:vAlign w:val="center"/>
          </w:tcPr>
          <w:p w14:paraId="6C750777" w14:textId="77777777" w:rsidR="009365D7" w:rsidRPr="00163A67" w:rsidRDefault="009365D7" w:rsidP="007D2507">
            <w:pPr>
              <w:pStyle w:val="Bodyjustified"/>
              <w:keepNext/>
            </w:pPr>
          </w:p>
        </w:tc>
        <w:tc>
          <w:tcPr>
            <w:tcW w:w="850" w:type="dxa"/>
            <w:tcBorders>
              <w:top w:val="single" w:sz="4" w:space="0" w:color="000000"/>
              <w:left w:val="single" w:sz="4" w:space="0" w:color="000000"/>
              <w:right w:val="single" w:sz="4" w:space="0" w:color="000000"/>
            </w:tcBorders>
            <w:vAlign w:val="center"/>
          </w:tcPr>
          <w:p w14:paraId="60AC5A96" w14:textId="77777777" w:rsidR="009365D7" w:rsidRDefault="009365D7" w:rsidP="007D2507">
            <w:pPr>
              <w:pStyle w:val="Bodyjustified"/>
              <w:keepNext/>
            </w:pPr>
          </w:p>
        </w:tc>
      </w:tr>
      <w:tr w:rsidR="009365D7" w:rsidRPr="005B547A" w14:paraId="3CA18825" w14:textId="77777777" w:rsidTr="009365D7">
        <w:trPr>
          <w:trHeight w:val="317"/>
        </w:trPr>
        <w:tc>
          <w:tcPr>
            <w:tcW w:w="2438" w:type="dxa"/>
            <w:vMerge/>
            <w:tcBorders>
              <w:left w:val="single" w:sz="4" w:space="0" w:color="000000"/>
              <w:right w:val="single" w:sz="4" w:space="0" w:color="000000"/>
            </w:tcBorders>
          </w:tcPr>
          <w:p w14:paraId="50C196F0" w14:textId="165DA3D1" w:rsidR="009365D7" w:rsidRPr="00AE2EDF" w:rsidRDefault="009365D7" w:rsidP="007D2507">
            <w:pPr>
              <w:pStyle w:val="Bodyjustified"/>
              <w:keepNext/>
              <w:jc w:val="left"/>
            </w:pPr>
          </w:p>
        </w:tc>
        <w:tc>
          <w:tcPr>
            <w:tcW w:w="964" w:type="dxa"/>
            <w:vAlign w:val="center"/>
          </w:tcPr>
          <w:p w14:paraId="2DC8431D" w14:textId="77777777" w:rsidR="009365D7" w:rsidRPr="00AE2EDF" w:rsidRDefault="009365D7" w:rsidP="007D2507">
            <w:pPr>
              <w:pStyle w:val="Bodyjustified"/>
              <w:keepNext/>
            </w:pPr>
            <w:r>
              <w:t>I</w:t>
            </w:r>
            <w:r w:rsidRPr="00280EF6">
              <w:rPr>
                <w:vertAlign w:val="subscript"/>
              </w:rPr>
              <w:t>L</w:t>
            </w:r>
            <w:r>
              <w:rPr>
                <w:vertAlign w:val="subscript"/>
              </w:rPr>
              <w:t>1</w:t>
            </w:r>
          </w:p>
        </w:tc>
        <w:tc>
          <w:tcPr>
            <w:tcW w:w="2494" w:type="dxa"/>
            <w:tcBorders>
              <w:left w:val="single" w:sz="4" w:space="0" w:color="000000"/>
              <w:right w:val="single" w:sz="4" w:space="0" w:color="000000"/>
            </w:tcBorders>
            <w:shd w:val="clear" w:color="auto" w:fill="auto"/>
            <w:vAlign w:val="center"/>
          </w:tcPr>
          <w:p w14:paraId="76C385C6" w14:textId="7DA76058" w:rsidR="009365D7" w:rsidRDefault="009365D7" w:rsidP="007D2507">
            <w:pPr>
              <w:pStyle w:val="Bodyjustified"/>
              <w:keepNext/>
            </w:pPr>
            <w:r>
              <w:t>f = 1MHz (Notes 2, 3)</w:t>
            </w:r>
          </w:p>
        </w:tc>
        <w:tc>
          <w:tcPr>
            <w:tcW w:w="850" w:type="dxa"/>
            <w:tcBorders>
              <w:left w:val="single" w:sz="4" w:space="0" w:color="000000"/>
              <w:right w:val="single" w:sz="4" w:space="0" w:color="000000"/>
            </w:tcBorders>
            <w:vAlign w:val="center"/>
          </w:tcPr>
          <w:p w14:paraId="45EFFFC1" w14:textId="77777777" w:rsidR="009365D7" w:rsidRPr="00AE2EDF" w:rsidRDefault="009365D7" w:rsidP="007D2507">
            <w:pPr>
              <w:pStyle w:val="Bodyjustified"/>
              <w:keepNext/>
            </w:pPr>
            <w:r>
              <w:t>Note 1</w:t>
            </w:r>
          </w:p>
        </w:tc>
        <w:tc>
          <w:tcPr>
            <w:tcW w:w="851" w:type="dxa"/>
            <w:tcBorders>
              <w:left w:val="single" w:sz="4" w:space="0" w:color="000000"/>
              <w:right w:val="single" w:sz="4" w:space="0" w:color="000000"/>
            </w:tcBorders>
            <w:vAlign w:val="center"/>
          </w:tcPr>
          <w:p w14:paraId="23336EA6" w14:textId="77777777" w:rsidR="009365D7" w:rsidRPr="00AE2EDF" w:rsidRDefault="009365D7" w:rsidP="007D2507">
            <w:pPr>
              <w:pStyle w:val="Bodyjustified"/>
              <w:keepNext/>
            </w:pPr>
            <w:r>
              <w:t>-</w:t>
            </w:r>
          </w:p>
        </w:tc>
        <w:tc>
          <w:tcPr>
            <w:tcW w:w="850" w:type="dxa"/>
            <w:tcBorders>
              <w:left w:val="single" w:sz="4" w:space="0" w:color="000000"/>
              <w:right w:val="single" w:sz="4" w:space="0" w:color="000000"/>
            </w:tcBorders>
            <w:vAlign w:val="center"/>
          </w:tcPr>
          <w:p w14:paraId="0728A07D" w14:textId="77777777" w:rsidR="009365D7" w:rsidRDefault="009365D7" w:rsidP="007D2507">
            <w:pPr>
              <w:pStyle w:val="Bodyjustified"/>
              <w:keepNext/>
            </w:pPr>
            <w:r>
              <w:t>dB</w:t>
            </w:r>
          </w:p>
        </w:tc>
      </w:tr>
      <w:tr w:rsidR="009365D7" w:rsidRPr="005B547A" w14:paraId="0C253266" w14:textId="77777777" w:rsidTr="009365D7">
        <w:trPr>
          <w:trHeight w:val="317"/>
        </w:trPr>
        <w:tc>
          <w:tcPr>
            <w:tcW w:w="2438" w:type="dxa"/>
            <w:vMerge/>
            <w:tcBorders>
              <w:left w:val="single" w:sz="4" w:space="0" w:color="000000"/>
              <w:right w:val="single" w:sz="4" w:space="0" w:color="000000"/>
            </w:tcBorders>
            <w:vAlign w:val="center"/>
          </w:tcPr>
          <w:p w14:paraId="1BF0B7C7" w14:textId="77777777" w:rsidR="009365D7" w:rsidRPr="00AE2EDF" w:rsidRDefault="009365D7" w:rsidP="007D2507">
            <w:pPr>
              <w:pStyle w:val="Bodyjustified"/>
              <w:keepNext/>
              <w:jc w:val="left"/>
            </w:pPr>
          </w:p>
        </w:tc>
        <w:tc>
          <w:tcPr>
            <w:tcW w:w="964" w:type="dxa"/>
            <w:vAlign w:val="center"/>
          </w:tcPr>
          <w:p w14:paraId="7CC719F1" w14:textId="77777777" w:rsidR="009365D7" w:rsidRPr="00AE2EDF" w:rsidRDefault="009365D7" w:rsidP="007D2507">
            <w:pPr>
              <w:pStyle w:val="Bodyjustified"/>
              <w:keepNext/>
            </w:pPr>
            <w:r>
              <w:t>I</w:t>
            </w:r>
            <w:r w:rsidRPr="00280EF6">
              <w:rPr>
                <w:vertAlign w:val="subscript"/>
              </w:rPr>
              <w:t>L</w:t>
            </w:r>
            <w:r>
              <w:rPr>
                <w:vertAlign w:val="subscript"/>
              </w:rPr>
              <w:t>2</w:t>
            </w:r>
          </w:p>
        </w:tc>
        <w:tc>
          <w:tcPr>
            <w:tcW w:w="2494" w:type="dxa"/>
            <w:tcBorders>
              <w:left w:val="single" w:sz="4" w:space="0" w:color="000000"/>
              <w:right w:val="single" w:sz="4" w:space="0" w:color="000000"/>
            </w:tcBorders>
            <w:shd w:val="clear" w:color="auto" w:fill="auto"/>
            <w:vAlign w:val="center"/>
          </w:tcPr>
          <w:p w14:paraId="7D3B2BC8" w14:textId="6F24EDF0" w:rsidR="009365D7" w:rsidRDefault="009365D7" w:rsidP="007D2507">
            <w:pPr>
              <w:pStyle w:val="Bodyjustified"/>
              <w:keepNext/>
            </w:pPr>
            <w:r w:rsidRPr="000205EE">
              <w:t xml:space="preserve">f = </w:t>
            </w:r>
            <w:r>
              <w:t>1</w:t>
            </w:r>
            <w:r w:rsidRPr="000205EE">
              <w:t>0MHz</w:t>
            </w:r>
            <w:r>
              <w:t xml:space="preserve"> (Notes 2, 4, 5)</w:t>
            </w:r>
          </w:p>
        </w:tc>
        <w:tc>
          <w:tcPr>
            <w:tcW w:w="850" w:type="dxa"/>
            <w:tcBorders>
              <w:left w:val="single" w:sz="4" w:space="0" w:color="000000"/>
              <w:right w:val="single" w:sz="4" w:space="0" w:color="000000"/>
            </w:tcBorders>
            <w:vAlign w:val="center"/>
          </w:tcPr>
          <w:p w14:paraId="620B93F6" w14:textId="77777777" w:rsidR="009365D7" w:rsidRPr="00AE2EDF" w:rsidRDefault="009365D7" w:rsidP="007D2507">
            <w:pPr>
              <w:pStyle w:val="Bodyjustified"/>
              <w:keepNext/>
            </w:pPr>
            <w:r>
              <w:t>Note 1</w:t>
            </w:r>
          </w:p>
        </w:tc>
        <w:tc>
          <w:tcPr>
            <w:tcW w:w="851" w:type="dxa"/>
            <w:tcBorders>
              <w:left w:val="single" w:sz="4" w:space="0" w:color="000000"/>
              <w:right w:val="single" w:sz="4" w:space="0" w:color="000000"/>
            </w:tcBorders>
            <w:vAlign w:val="center"/>
          </w:tcPr>
          <w:p w14:paraId="71382B64" w14:textId="77777777" w:rsidR="009365D7" w:rsidRPr="00AE2EDF" w:rsidRDefault="009365D7" w:rsidP="007D2507">
            <w:pPr>
              <w:pStyle w:val="Bodyjustified"/>
              <w:keepNext/>
            </w:pPr>
            <w:r>
              <w:t>-</w:t>
            </w:r>
          </w:p>
        </w:tc>
        <w:tc>
          <w:tcPr>
            <w:tcW w:w="850" w:type="dxa"/>
            <w:tcBorders>
              <w:left w:val="single" w:sz="4" w:space="0" w:color="000000"/>
              <w:right w:val="single" w:sz="4" w:space="0" w:color="000000"/>
            </w:tcBorders>
            <w:vAlign w:val="center"/>
          </w:tcPr>
          <w:p w14:paraId="12E5922B" w14:textId="2C489979" w:rsidR="009365D7" w:rsidRDefault="009365D7" w:rsidP="007D2507">
            <w:pPr>
              <w:pStyle w:val="Bodyjustified"/>
              <w:keepNext/>
            </w:pPr>
            <w:r>
              <w:t>dB</w:t>
            </w:r>
          </w:p>
        </w:tc>
      </w:tr>
      <w:tr w:rsidR="009365D7" w:rsidRPr="005B547A" w14:paraId="46BD39D0" w14:textId="77777777" w:rsidTr="009365D7">
        <w:trPr>
          <w:trHeight w:val="317"/>
        </w:trPr>
        <w:tc>
          <w:tcPr>
            <w:tcW w:w="2438" w:type="dxa"/>
            <w:vMerge/>
            <w:tcBorders>
              <w:left w:val="single" w:sz="4" w:space="0" w:color="000000"/>
              <w:right w:val="single" w:sz="4" w:space="0" w:color="000000"/>
            </w:tcBorders>
            <w:vAlign w:val="center"/>
          </w:tcPr>
          <w:p w14:paraId="0A0B1E11" w14:textId="77777777" w:rsidR="009365D7" w:rsidRPr="00AE2EDF" w:rsidRDefault="009365D7" w:rsidP="007D2507">
            <w:pPr>
              <w:pStyle w:val="Bodyjustified"/>
              <w:keepNext/>
              <w:jc w:val="left"/>
            </w:pPr>
          </w:p>
        </w:tc>
        <w:tc>
          <w:tcPr>
            <w:tcW w:w="964" w:type="dxa"/>
            <w:vAlign w:val="center"/>
          </w:tcPr>
          <w:p w14:paraId="678D2FB1" w14:textId="77777777" w:rsidR="009365D7" w:rsidRPr="00AE2EDF" w:rsidRDefault="009365D7" w:rsidP="007D2507">
            <w:pPr>
              <w:pStyle w:val="Bodyjustified"/>
              <w:keepNext/>
            </w:pPr>
            <w:r>
              <w:t>I</w:t>
            </w:r>
            <w:r w:rsidRPr="00280EF6">
              <w:rPr>
                <w:vertAlign w:val="subscript"/>
              </w:rPr>
              <w:t>L</w:t>
            </w:r>
            <w:r>
              <w:rPr>
                <w:vertAlign w:val="subscript"/>
              </w:rPr>
              <w:t>3</w:t>
            </w:r>
          </w:p>
        </w:tc>
        <w:tc>
          <w:tcPr>
            <w:tcW w:w="2494" w:type="dxa"/>
            <w:tcBorders>
              <w:left w:val="single" w:sz="4" w:space="0" w:color="000000"/>
              <w:right w:val="single" w:sz="4" w:space="0" w:color="000000"/>
            </w:tcBorders>
            <w:shd w:val="clear" w:color="auto" w:fill="auto"/>
            <w:vAlign w:val="center"/>
          </w:tcPr>
          <w:p w14:paraId="2E6B7803" w14:textId="69FECDAA" w:rsidR="009365D7" w:rsidRDefault="009365D7" w:rsidP="007D2507">
            <w:pPr>
              <w:pStyle w:val="Bodyjustified"/>
              <w:keepNext/>
            </w:pPr>
            <w:r w:rsidRPr="000205EE">
              <w:t>f = 100MHz</w:t>
            </w:r>
            <w:r>
              <w:t xml:space="preserve"> (Notes 2, 4, 5)</w:t>
            </w:r>
          </w:p>
        </w:tc>
        <w:tc>
          <w:tcPr>
            <w:tcW w:w="850" w:type="dxa"/>
            <w:tcBorders>
              <w:left w:val="single" w:sz="4" w:space="0" w:color="000000"/>
              <w:right w:val="single" w:sz="4" w:space="0" w:color="000000"/>
            </w:tcBorders>
            <w:vAlign w:val="center"/>
          </w:tcPr>
          <w:p w14:paraId="6BE7D557" w14:textId="77777777" w:rsidR="009365D7" w:rsidRPr="00AE2EDF" w:rsidRDefault="009365D7" w:rsidP="007D2507">
            <w:pPr>
              <w:pStyle w:val="Bodyjustified"/>
              <w:keepNext/>
            </w:pPr>
            <w:r>
              <w:t>Note 1</w:t>
            </w:r>
          </w:p>
        </w:tc>
        <w:tc>
          <w:tcPr>
            <w:tcW w:w="851" w:type="dxa"/>
            <w:tcBorders>
              <w:left w:val="single" w:sz="4" w:space="0" w:color="000000"/>
              <w:right w:val="single" w:sz="4" w:space="0" w:color="000000"/>
            </w:tcBorders>
            <w:vAlign w:val="center"/>
          </w:tcPr>
          <w:p w14:paraId="37F06B09" w14:textId="77777777" w:rsidR="009365D7" w:rsidRPr="00AE2EDF" w:rsidRDefault="009365D7" w:rsidP="007D2507">
            <w:pPr>
              <w:pStyle w:val="Bodyjustified"/>
              <w:keepNext/>
            </w:pPr>
            <w:r>
              <w:t>-</w:t>
            </w:r>
          </w:p>
        </w:tc>
        <w:tc>
          <w:tcPr>
            <w:tcW w:w="850" w:type="dxa"/>
            <w:tcBorders>
              <w:left w:val="single" w:sz="4" w:space="0" w:color="000000"/>
              <w:right w:val="single" w:sz="4" w:space="0" w:color="000000"/>
            </w:tcBorders>
            <w:vAlign w:val="center"/>
          </w:tcPr>
          <w:p w14:paraId="1D46F8A3" w14:textId="78347512" w:rsidR="009365D7" w:rsidRDefault="009365D7" w:rsidP="007D2507">
            <w:pPr>
              <w:pStyle w:val="Bodyjustified"/>
              <w:keepNext/>
            </w:pPr>
            <w:r>
              <w:t>dB</w:t>
            </w:r>
          </w:p>
        </w:tc>
      </w:tr>
      <w:tr w:rsidR="009365D7" w:rsidRPr="005B547A" w14:paraId="236274A5" w14:textId="77777777" w:rsidTr="009365D7">
        <w:trPr>
          <w:trHeight w:val="317"/>
        </w:trPr>
        <w:tc>
          <w:tcPr>
            <w:tcW w:w="2438" w:type="dxa"/>
            <w:vMerge/>
            <w:tcBorders>
              <w:left w:val="single" w:sz="4" w:space="0" w:color="000000"/>
              <w:right w:val="single" w:sz="4" w:space="0" w:color="000000"/>
            </w:tcBorders>
            <w:vAlign w:val="center"/>
          </w:tcPr>
          <w:p w14:paraId="645FCE08" w14:textId="77777777" w:rsidR="009365D7" w:rsidRPr="00AE2EDF" w:rsidRDefault="009365D7" w:rsidP="007D2507">
            <w:pPr>
              <w:pStyle w:val="Bodyjustified"/>
              <w:keepNext/>
              <w:jc w:val="left"/>
            </w:pPr>
          </w:p>
        </w:tc>
        <w:tc>
          <w:tcPr>
            <w:tcW w:w="964" w:type="dxa"/>
            <w:tcBorders>
              <w:bottom w:val="single" w:sz="4" w:space="0" w:color="000000"/>
            </w:tcBorders>
            <w:vAlign w:val="center"/>
          </w:tcPr>
          <w:p w14:paraId="4A6FF135" w14:textId="77777777" w:rsidR="009365D7" w:rsidRPr="00AE2EDF" w:rsidRDefault="009365D7" w:rsidP="007D2507">
            <w:pPr>
              <w:pStyle w:val="Bodyjustified"/>
              <w:keepNext/>
            </w:pPr>
            <w:r>
              <w:t>I</w:t>
            </w:r>
            <w:r w:rsidRPr="00280EF6">
              <w:rPr>
                <w:vertAlign w:val="subscript"/>
              </w:rPr>
              <w:t>L</w:t>
            </w:r>
            <w:r>
              <w:rPr>
                <w:vertAlign w:val="subscript"/>
              </w:rPr>
              <w:t>4</w:t>
            </w:r>
          </w:p>
        </w:tc>
        <w:tc>
          <w:tcPr>
            <w:tcW w:w="2494" w:type="dxa"/>
            <w:tcBorders>
              <w:left w:val="single" w:sz="4" w:space="0" w:color="000000"/>
              <w:bottom w:val="single" w:sz="4" w:space="0" w:color="000000"/>
              <w:right w:val="single" w:sz="4" w:space="0" w:color="000000"/>
            </w:tcBorders>
            <w:shd w:val="clear" w:color="auto" w:fill="auto"/>
            <w:vAlign w:val="center"/>
          </w:tcPr>
          <w:p w14:paraId="43855219" w14:textId="76C901B3" w:rsidR="009365D7" w:rsidRDefault="009365D7" w:rsidP="007D2507">
            <w:pPr>
              <w:pStyle w:val="Bodyjustified"/>
              <w:keepNext/>
            </w:pPr>
            <w:r>
              <w:t>f = 1</w:t>
            </w:r>
            <w:r w:rsidRPr="000205EE">
              <w:t>GHz</w:t>
            </w:r>
            <w:r>
              <w:t xml:space="preserve"> (Notes 2, 4, 5)</w:t>
            </w:r>
          </w:p>
        </w:tc>
        <w:tc>
          <w:tcPr>
            <w:tcW w:w="850" w:type="dxa"/>
            <w:tcBorders>
              <w:left w:val="single" w:sz="4" w:space="0" w:color="000000"/>
              <w:bottom w:val="single" w:sz="4" w:space="0" w:color="000000"/>
              <w:right w:val="single" w:sz="4" w:space="0" w:color="000000"/>
            </w:tcBorders>
            <w:vAlign w:val="center"/>
          </w:tcPr>
          <w:p w14:paraId="6CAB6CBC" w14:textId="77777777" w:rsidR="009365D7" w:rsidRPr="00AE2EDF" w:rsidRDefault="009365D7" w:rsidP="007D2507">
            <w:pPr>
              <w:pStyle w:val="Bodyjustified"/>
              <w:keepNext/>
            </w:pPr>
            <w:r>
              <w:t>Note 1</w:t>
            </w:r>
          </w:p>
        </w:tc>
        <w:tc>
          <w:tcPr>
            <w:tcW w:w="851" w:type="dxa"/>
            <w:tcBorders>
              <w:left w:val="single" w:sz="4" w:space="0" w:color="000000"/>
              <w:bottom w:val="single" w:sz="4" w:space="0" w:color="000000"/>
              <w:right w:val="single" w:sz="4" w:space="0" w:color="000000"/>
            </w:tcBorders>
            <w:vAlign w:val="center"/>
          </w:tcPr>
          <w:p w14:paraId="07775878" w14:textId="77777777" w:rsidR="009365D7" w:rsidRPr="00AE2EDF" w:rsidRDefault="009365D7" w:rsidP="007D2507">
            <w:pPr>
              <w:pStyle w:val="Bodyjustified"/>
              <w:keepNext/>
            </w:pPr>
            <w:r>
              <w:t>-</w:t>
            </w:r>
          </w:p>
        </w:tc>
        <w:tc>
          <w:tcPr>
            <w:tcW w:w="850" w:type="dxa"/>
            <w:tcBorders>
              <w:left w:val="single" w:sz="4" w:space="0" w:color="000000"/>
              <w:bottom w:val="single" w:sz="4" w:space="0" w:color="000000"/>
              <w:right w:val="single" w:sz="4" w:space="0" w:color="000000"/>
            </w:tcBorders>
            <w:vAlign w:val="center"/>
          </w:tcPr>
          <w:p w14:paraId="0889A3ED" w14:textId="0F7C23A3" w:rsidR="009365D7" w:rsidRDefault="009365D7" w:rsidP="007D2507">
            <w:pPr>
              <w:pStyle w:val="Bodyjustified"/>
              <w:keepNext/>
            </w:pPr>
            <w:r>
              <w:t>dB</w:t>
            </w:r>
          </w:p>
        </w:tc>
      </w:tr>
      <w:tr w:rsidR="00451360" w:rsidRPr="005B547A" w14:paraId="143AA4C2" w14:textId="77777777" w:rsidTr="009365D7">
        <w:trPr>
          <w:trHeight w:val="737"/>
        </w:trPr>
        <w:tc>
          <w:tcPr>
            <w:tcW w:w="2438" w:type="dxa"/>
            <w:tcBorders>
              <w:top w:val="single" w:sz="4" w:space="0" w:color="000000"/>
              <w:left w:val="single" w:sz="4" w:space="0" w:color="000000"/>
              <w:bottom w:val="single" w:sz="4" w:space="0" w:color="000000"/>
              <w:right w:val="single" w:sz="4" w:space="0" w:color="000000"/>
            </w:tcBorders>
          </w:tcPr>
          <w:p w14:paraId="2FBE0C80" w14:textId="77777777" w:rsidR="00451360" w:rsidRPr="00AE2EDF" w:rsidRDefault="00451360" w:rsidP="007D2507">
            <w:pPr>
              <w:pStyle w:val="Bodyjustified"/>
              <w:keepNext/>
              <w:jc w:val="left"/>
            </w:pPr>
            <w:r>
              <w:t>Capacitance</w:t>
            </w:r>
          </w:p>
        </w:tc>
        <w:tc>
          <w:tcPr>
            <w:tcW w:w="964" w:type="dxa"/>
            <w:tcBorders>
              <w:top w:val="single" w:sz="4" w:space="0" w:color="000000"/>
              <w:left w:val="single" w:sz="4" w:space="0" w:color="000000"/>
              <w:bottom w:val="single" w:sz="4" w:space="0" w:color="000000"/>
              <w:right w:val="single" w:sz="4" w:space="0" w:color="000000"/>
            </w:tcBorders>
          </w:tcPr>
          <w:p w14:paraId="28F24CF7" w14:textId="77777777" w:rsidR="00451360" w:rsidRPr="00AE2EDF" w:rsidRDefault="00451360" w:rsidP="007D2507">
            <w:pPr>
              <w:pStyle w:val="Bodyjustified"/>
              <w:keepNext/>
            </w:pPr>
            <w:r>
              <w:t>C</w:t>
            </w:r>
          </w:p>
        </w:tc>
        <w:tc>
          <w:tcPr>
            <w:tcW w:w="2494" w:type="dxa"/>
            <w:tcBorders>
              <w:top w:val="single" w:sz="4" w:space="0" w:color="000000"/>
              <w:left w:val="single" w:sz="4" w:space="0" w:color="000000"/>
              <w:bottom w:val="single" w:sz="4" w:space="0" w:color="000000"/>
            </w:tcBorders>
          </w:tcPr>
          <w:p w14:paraId="6B2942A6" w14:textId="11DBF92F" w:rsidR="009365D7" w:rsidRDefault="009365D7" w:rsidP="007D2507">
            <w:pPr>
              <w:pStyle w:val="Bodyjustified"/>
              <w:keepNext/>
            </w:pPr>
            <w:r w:rsidRPr="00E26383">
              <w:t xml:space="preserve">ESCC No. </w:t>
            </w:r>
            <w:hyperlink r:id="rId32" w:history="1">
              <w:r w:rsidRPr="002F32A6">
                <w:rPr>
                  <w:rStyle w:val="Hyperlink"/>
                </w:rPr>
                <w:t>3008</w:t>
              </w:r>
            </w:hyperlink>
          </w:p>
          <w:p w14:paraId="727F57A0" w14:textId="77777777" w:rsidR="00451360" w:rsidRDefault="00451360" w:rsidP="007D2507">
            <w:pPr>
              <w:pStyle w:val="Bodyjustified"/>
              <w:keepNext/>
            </w:pPr>
            <w:r>
              <w:t>f = 1000</w:t>
            </w:r>
            <w:r>
              <w:rPr>
                <w:rFonts w:cs="Arial"/>
              </w:rPr>
              <w:t xml:space="preserve"> ±</w:t>
            </w:r>
            <w:r>
              <w:t>100Hz</w:t>
            </w:r>
          </w:p>
          <w:p w14:paraId="1A51824C" w14:textId="77777777" w:rsidR="00451360" w:rsidRPr="00AE2EDF" w:rsidRDefault="00451360" w:rsidP="007D2507">
            <w:pPr>
              <w:pStyle w:val="Bodyjustified"/>
              <w:keepNext/>
            </w:pPr>
            <w:r>
              <w:t>V = 0.1 to 1.2Vrms</w:t>
            </w:r>
          </w:p>
        </w:tc>
        <w:tc>
          <w:tcPr>
            <w:tcW w:w="850" w:type="dxa"/>
            <w:tcBorders>
              <w:top w:val="single" w:sz="4" w:space="0" w:color="000000"/>
              <w:left w:val="single" w:sz="4" w:space="0" w:color="000000"/>
              <w:bottom w:val="single" w:sz="4" w:space="0" w:color="000000"/>
              <w:right w:val="single" w:sz="4" w:space="0" w:color="000000"/>
            </w:tcBorders>
          </w:tcPr>
          <w:p w14:paraId="44006A1C" w14:textId="77777777" w:rsidR="00451360" w:rsidRPr="00AE2EDF" w:rsidRDefault="00451360" w:rsidP="007D2507">
            <w:pPr>
              <w:pStyle w:val="Bodyjustified"/>
              <w:keepNext/>
            </w:pPr>
            <w:r>
              <w:t>Note 1</w:t>
            </w:r>
          </w:p>
        </w:tc>
        <w:tc>
          <w:tcPr>
            <w:tcW w:w="851" w:type="dxa"/>
            <w:tcBorders>
              <w:top w:val="single" w:sz="4" w:space="0" w:color="000000"/>
              <w:left w:val="single" w:sz="4" w:space="0" w:color="000000"/>
              <w:bottom w:val="single" w:sz="4" w:space="0" w:color="000000"/>
              <w:right w:val="single" w:sz="4" w:space="0" w:color="000000"/>
            </w:tcBorders>
          </w:tcPr>
          <w:p w14:paraId="5EF39F78" w14:textId="77777777" w:rsidR="00451360" w:rsidRPr="00AE2EDF" w:rsidRDefault="00451360" w:rsidP="007D2507">
            <w:pPr>
              <w:pStyle w:val="Bodyjustified"/>
              <w:keepNext/>
            </w:pPr>
            <w:r>
              <w:t>-</w:t>
            </w:r>
          </w:p>
        </w:tc>
        <w:tc>
          <w:tcPr>
            <w:tcW w:w="850" w:type="dxa"/>
            <w:tcBorders>
              <w:top w:val="single" w:sz="4" w:space="0" w:color="000000"/>
              <w:left w:val="single" w:sz="4" w:space="0" w:color="000000"/>
              <w:bottom w:val="single" w:sz="4" w:space="0" w:color="000000"/>
              <w:right w:val="single" w:sz="4" w:space="0" w:color="000000"/>
            </w:tcBorders>
          </w:tcPr>
          <w:p w14:paraId="43399CA1" w14:textId="77777777" w:rsidR="00451360" w:rsidRDefault="00451360" w:rsidP="007D2507">
            <w:pPr>
              <w:pStyle w:val="Bodyjustified"/>
              <w:keepNext/>
            </w:pPr>
            <w:r>
              <w:t>pF</w:t>
            </w:r>
          </w:p>
        </w:tc>
      </w:tr>
    </w:tbl>
    <w:p w14:paraId="28CF58E8" w14:textId="77777777" w:rsidR="00540674" w:rsidRDefault="00567D5B" w:rsidP="00567D5B">
      <w:pPr>
        <w:pStyle w:val="NOTES"/>
      </w:pPr>
      <w:r>
        <w:t>NOTES</w:t>
      </w:r>
      <w:r w:rsidR="00C67E08">
        <w:t>:</w:t>
      </w:r>
    </w:p>
    <w:p w14:paraId="35927920" w14:textId="77777777" w:rsidR="00036B62" w:rsidRDefault="00265C36" w:rsidP="0030387D">
      <w:pPr>
        <w:pStyle w:val="numericallist"/>
        <w:spacing w:after="60"/>
      </w:pPr>
      <w:r>
        <w:t xml:space="preserve">See Para. </w:t>
      </w:r>
      <w:r w:rsidR="002D02C8">
        <w:fldChar w:fldCharType="begin"/>
      </w:r>
      <w:r w:rsidR="002D02C8">
        <w:instrText xml:space="preserve"> REF _Ref479591472 \r \h </w:instrText>
      </w:r>
      <w:r w:rsidR="002D02C8">
        <w:fldChar w:fldCharType="separate"/>
      </w:r>
      <w:r w:rsidR="00216E6F">
        <w:t>1.4.2</w:t>
      </w:r>
      <w:r w:rsidR="002D02C8">
        <w:fldChar w:fldCharType="end"/>
      </w:r>
      <w:r w:rsidR="00540674">
        <w:t>.</w:t>
      </w:r>
    </w:p>
    <w:p w14:paraId="4F3D86FB" w14:textId="6F32F4FD" w:rsidR="00363130" w:rsidRDefault="00571D61" w:rsidP="0030387D">
      <w:pPr>
        <w:pStyle w:val="numericallist"/>
        <w:spacing w:after="60"/>
      </w:pPr>
      <w:r>
        <w:t>For</w:t>
      </w:r>
      <w:r w:rsidRPr="00B44B9D">
        <w:t xml:space="preserve"> Qualification Testing and Periodic Testing for renewal of qualification after lapse</w:t>
      </w:r>
      <w:r>
        <w:t xml:space="preserve">, measurements shall be made with a load current of zero and, during either </w:t>
      </w:r>
      <w:r w:rsidRPr="003D0312">
        <w:t xml:space="preserve">Subgroup 1B or Subgroup 1C </w:t>
      </w:r>
      <w:r>
        <w:t>of</w:t>
      </w:r>
      <w:r w:rsidRPr="003D0312">
        <w:t xml:space="preserve"> Chart F4</w:t>
      </w:r>
      <w:r w:rsidR="00F73894">
        <w:t>B</w:t>
      </w:r>
      <w:r>
        <w:t xml:space="preserve"> in the Generic Specification, </w:t>
      </w:r>
      <w:r w:rsidRPr="003D0312">
        <w:t xml:space="preserve">measurements shall </w:t>
      </w:r>
      <w:r>
        <w:t xml:space="preserve">also </w:t>
      </w:r>
      <w:r w:rsidRPr="003D0312">
        <w:t>be made</w:t>
      </w:r>
      <w:r>
        <w:t xml:space="preserve"> at the rated current specified in Para. </w:t>
      </w:r>
      <w:r w:rsidR="002D02C8">
        <w:fldChar w:fldCharType="begin"/>
      </w:r>
      <w:r w:rsidR="002D02C8">
        <w:instrText xml:space="preserve"> REF _Ref479591485 \r \h </w:instrText>
      </w:r>
      <w:r w:rsidR="002D02C8">
        <w:fldChar w:fldCharType="separate"/>
      </w:r>
      <w:r w:rsidR="00216E6F">
        <w:t>1.5</w:t>
      </w:r>
      <w:r w:rsidR="002D02C8">
        <w:fldChar w:fldCharType="end"/>
      </w:r>
      <w:r>
        <w:t>.</w:t>
      </w:r>
      <w:r w:rsidR="003D0312">
        <w:t xml:space="preserve"> </w:t>
      </w:r>
    </w:p>
    <w:p w14:paraId="06703A88" w14:textId="3FEAAB63" w:rsidR="00B44B9D" w:rsidRDefault="00571D61" w:rsidP="0030387D">
      <w:pPr>
        <w:pStyle w:val="numericallist"/>
        <w:spacing w:after="60"/>
      </w:pPr>
      <w:r>
        <w:t>For</w:t>
      </w:r>
      <w:r w:rsidRPr="00363130">
        <w:t xml:space="preserve"> Screening</w:t>
      </w:r>
      <w:r w:rsidR="00725596">
        <w:t xml:space="preserve"> and</w:t>
      </w:r>
      <w:r w:rsidRPr="00363130">
        <w:t xml:space="preserve"> Periodic Testing </w:t>
      </w:r>
      <w:r>
        <w:t>for extension of qualification, I</w:t>
      </w:r>
      <w:r w:rsidRPr="00363130">
        <w:rPr>
          <w:vertAlign w:val="subscript"/>
        </w:rPr>
        <w:t>L1</w:t>
      </w:r>
      <w:r>
        <w:t xml:space="preserve"> </w:t>
      </w:r>
      <w:r w:rsidR="00726E63">
        <w:t>is</w:t>
      </w:r>
      <w:r>
        <w:t xml:space="preserve"> guaranteed but not tested.</w:t>
      </w:r>
    </w:p>
    <w:p w14:paraId="1C88CAEF" w14:textId="5FC0B42A" w:rsidR="000A02CA" w:rsidRDefault="00C7498F" w:rsidP="0030387D">
      <w:pPr>
        <w:pStyle w:val="numericallist"/>
        <w:keepLines/>
        <w:spacing w:after="60"/>
      </w:pPr>
      <w:r>
        <w:t>For Screening, m</w:t>
      </w:r>
      <w:r w:rsidR="000A02CA">
        <w:t>easurements shall be made on a sample of 5 components. If one or more samples fail, another 5 samples shall be selected and measured.</w:t>
      </w:r>
      <w:r w:rsidR="00493CD1">
        <w:t xml:space="preserve"> Lot failure will occur</w:t>
      </w:r>
      <w:r w:rsidR="000A02CA">
        <w:t xml:space="preserve"> </w:t>
      </w:r>
      <w:r w:rsidR="00493CD1">
        <w:t>i</w:t>
      </w:r>
      <w:r w:rsidR="000A02CA">
        <w:t>f any of the</w:t>
      </w:r>
      <w:r w:rsidR="00493CD1">
        <w:t>se</w:t>
      </w:r>
      <w:r w:rsidR="000A02CA">
        <w:t xml:space="preserve"> additional samples fail.</w:t>
      </w:r>
      <w:r w:rsidR="00581B60">
        <w:t xml:space="preserve"> Samples shall be mounted on a</w:t>
      </w:r>
      <w:r w:rsidR="00C6479E">
        <w:t xml:space="preserve"> suitable</w:t>
      </w:r>
      <w:r w:rsidR="00581B60">
        <w:t xml:space="preserve"> substrate prior to the measurements.</w:t>
      </w:r>
    </w:p>
    <w:p w14:paraId="1A8223BD" w14:textId="1409EE24" w:rsidR="00571D61" w:rsidRDefault="00571D61" w:rsidP="00571D61">
      <w:pPr>
        <w:pStyle w:val="numericallist"/>
      </w:pPr>
      <w:r>
        <w:t xml:space="preserve">For </w:t>
      </w:r>
      <w:r w:rsidRPr="00571D61">
        <w:t>Screening</w:t>
      </w:r>
      <w:r w:rsidR="00725596">
        <w:t xml:space="preserve"> and</w:t>
      </w:r>
      <w:r w:rsidRPr="00571D61">
        <w:t xml:space="preserve"> Periodic Testing for extension of qualification, </w:t>
      </w:r>
      <w:r>
        <w:t>I</w:t>
      </w:r>
      <w:r w:rsidRPr="003D0312">
        <w:rPr>
          <w:vertAlign w:val="subscript"/>
        </w:rPr>
        <w:t>L2</w:t>
      </w:r>
      <w:r>
        <w:t>, I</w:t>
      </w:r>
      <w:r w:rsidRPr="003D0312">
        <w:rPr>
          <w:vertAlign w:val="subscript"/>
        </w:rPr>
        <w:t>L3</w:t>
      </w:r>
      <w:r>
        <w:t xml:space="preserve"> and I</w:t>
      </w:r>
      <w:r w:rsidRPr="003D0312">
        <w:rPr>
          <w:vertAlign w:val="subscript"/>
        </w:rPr>
        <w:t>L</w:t>
      </w:r>
      <w:r w:rsidR="00726E63">
        <w:rPr>
          <w:vertAlign w:val="subscript"/>
        </w:rPr>
        <w:t>4</w:t>
      </w:r>
      <w:r>
        <w:t xml:space="preserve"> shall be measured with no load current applied.</w:t>
      </w:r>
    </w:p>
    <w:p w14:paraId="0DA1C335" w14:textId="77777777" w:rsidR="00540674" w:rsidRDefault="00540674" w:rsidP="00014C04">
      <w:pPr>
        <w:pStyle w:val="Heading3"/>
      </w:pPr>
      <w:bookmarkStart w:id="43" w:name="_Ref484441724"/>
      <w:bookmarkStart w:id="44" w:name="_Toc164248207"/>
      <w:r>
        <w:lastRenderedPageBreak/>
        <w:t>High and Low Temperatures Electrical Measurements</w:t>
      </w:r>
      <w:bookmarkEnd w:id="43"/>
      <w:bookmarkEnd w:id="44"/>
    </w:p>
    <w:tbl>
      <w:tblPr>
        <w:tblW w:w="8391" w:type="dxa"/>
        <w:tblInd w:w="1497" w:type="dxa"/>
        <w:tblLayout w:type="fixed"/>
        <w:tblCellMar>
          <w:top w:w="28" w:type="dxa"/>
          <w:left w:w="57" w:type="dxa"/>
          <w:bottom w:w="28" w:type="dxa"/>
          <w:right w:w="57" w:type="dxa"/>
        </w:tblCellMar>
        <w:tblLook w:val="04A0" w:firstRow="1" w:lastRow="0" w:firstColumn="1" w:lastColumn="0" w:noHBand="0" w:noVBand="1"/>
      </w:tblPr>
      <w:tblGrid>
        <w:gridCol w:w="2438"/>
        <w:gridCol w:w="964"/>
        <w:gridCol w:w="2438"/>
        <w:gridCol w:w="850"/>
        <w:gridCol w:w="851"/>
        <w:gridCol w:w="850"/>
      </w:tblGrid>
      <w:tr w:rsidR="00540674" w:rsidRPr="006B0DF7" w14:paraId="4E0B14EB" w14:textId="77777777" w:rsidTr="001B3FF8">
        <w:trPr>
          <w:trHeight w:val="340"/>
        </w:trPr>
        <w:tc>
          <w:tcPr>
            <w:tcW w:w="243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22D96580" w14:textId="77777777" w:rsidR="00540674" w:rsidRPr="006B0DF7" w:rsidRDefault="00540674" w:rsidP="007D2507">
            <w:pPr>
              <w:pStyle w:val="Bodyjustified"/>
              <w:keepNext/>
            </w:pPr>
            <w:r w:rsidRPr="006B0DF7">
              <w:t>Characteristics</w:t>
            </w:r>
          </w:p>
        </w:tc>
        <w:tc>
          <w:tcPr>
            <w:tcW w:w="964"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0917A5B6" w14:textId="77777777" w:rsidR="00540674" w:rsidRPr="006B0DF7" w:rsidRDefault="00540674" w:rsidP="007D2507">
            <w:pPr>
              <w:pStyle w:val="Bodyjustified"/>
              <w:keepNext/>
            </w:pPr>
            <w:r w:rsidRPr="006B0DF7">
              <w:t>Symbols</w:t>
            </w:r>
          </w:p>
        </w:tc>
        <w:tc>
          <w:tcPr>
            <w:tcW w:w="243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6B3CF229" w14:textId="367D60B7" w:rsidR="00540674" w:rsidRPr="006B0DF7" w:rsidRDefault="00540674" w:rsidP="007D2507">
            <w:pPr>
              <w:pStyle w:val="Bodyjustified"/>
              <w:keepNext/>
            </w:pPr>
            <w:r w:rsidRPr="006B0DF7">
              <w:t xml:space="preserve">Test Method and </w:t>
            </w:r>
            <w:r w:rsidRPr="006B0DF7">
              <w:br/>
              <w:t xml:space="preserve">Conditions </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1C22EDD5" w14:textId="77777777" w:rsidR="00540674" w:rsidRPr="006B0DF7" w:rsidRDefault="00540674" w:rsidP="007D2507">
            <w:pPr>
              <w:pStyle w:val="Bodyjustified"/>
              <w:keepNext/>
            </w:pPr>
            <w:r w:rsidRPr="006B0DF7">
              <w:t>Limits</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030ABD41" w14:textId="77777777" w:rsidR="00540674" w:rsidRPr="006B0DF7" w:rsidRDefault="00540674" w:rsidP="007D2507">
            <w:pPr>
              <w:pStyle w:val="Bodyjustified"/>
              <w:keepNext/>
            </w:pPr>
            <w:r w:rsidRPr="006B0DF7">
              <w:t>Units</w:t>
            </w:r>
          </w:p>
        </w:tc>
      </w:tr>
      <w:tr w:rsidR="00540674" w:rsidRPr="006B0DF7" w14:paraId="0667AB49" w14:textId="77777777" w:rsidTr="001B3FF8">
        <w:trPr>
          <w:trHeight w:val="340"/>
        </w:trPr>
        <w:tc>
          <w:tcPr>
            <w:tcW w:w="243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A2E5EF5" w14:textId="77777777" w:rsidR="00540674" w:rsidRPr="006B0DF7" w:rsidRDefault="00540674" w:rsidP="007D2507">
            <w:pPr>
              <w:pStyle w:val="Bodyjustified"/>
              <w:keepNext/>
            </w:pPr>
          </w:p>
        </w:tc>
        <w:tc>
          <w:tcPr>
            <w:tcW w:w="96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FFD907A" w14:textId="77777777" w:rsidR="00540674" w:rsidRPr="006B0DF7" w:rsidRDefault="00540674" w:rsidP="007D2507">
            <w:pPr>
              <w:pStyle w:val="Bodyjustified"/>
              <w:keepNext/>
            </w:pPr>
          </w:p>
        </w:tc>
        <w:tc>
          <w:tcPr>
            <w:tcW w:w="243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D9C905B" w14:textId="77777777" w:rsidR="00540674" w:rsidRPr="006B0DF7" w:rsidRDefault="00540674" w:rsidP="007D2507">
            <w:pPr>
              <w:pStyle w:val="Bodyjustified"/>
              <w:keepNext/>
            </w:pP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3A5ACC99" w14:textId="77777777" w:rsidR="00540674" w:rsidRPr="006B0DF7" w:rsidRDefault="00540674" w:rsidP="007D2507">
            <w:pPr>
              <w:pStyle w:val="Bodyjustified"/>
              <w:keepNext/>
            </w:pPr>
            <w:r w:rsidRPr="006B0DF7">
              <w:t>Min</w:t>
            </w:r>
          </w:p>
        </w:tc>
        <w:tc>
          <w:tcPr>
            <w:tcW w:w="851" w:type="dxa"/>
            <w:tcBorders>
              <w:top w:val="single" w:sz="4" w:space="0" w:color="000000"/>
              <w:left w:val="single" w:sz="4" w:space="0" w:color="000000"/>
              <w:bottom w:val="single" w:sz="4" w:space="0" w:color="000000"/>
              <w:right w:val="single" w:sz="4" w:space="0" w:color="000000"/>
            </w:tcBorders>
            <w:shd w:val="clear" w:color="auto" w:fill="auto"/>
            <w:hideMark/>
          </w:tcPr>
          <w:p w14:paraId="4867E5BE" w14:textId="77777777" w:rsidR="00540674" w:rsidRPr="006B0DF7" w:rsidRDefault="00540674" w:rsidP="007D2507">
            <w:pPr>
              <w:pStyle w:val="Bodyjustified"/>
              <w:keepNext/>
            </w:pPr>
            <w:r w:rsidRPr="006B0DF7">
              <w:t>Max</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4E593E5" w14:textId="77777777" w:rsidR="00540674" w:rsidRPr="006B0DF7" w:rsidRDefault="00540674" w:rsidP="007D2507">
            <w:pPr>
              <w:pStyle w:val="Bodyjustified"/>
              <w:keepNext/>
            </w:pPr>
          </w:p>
        </w:tc>
      </w:tr>
      <w:tr w:rsidR="006B0DF7" w:rsidRPr="006B0DF7" w14:paraId="7222434C" w14:textId="77777777" w:rsidTr="009365D7">
        <w:trPr>
          <w:trHeight w:val="737"/>
        </w:trPr>
        <w:tc>
          <w:tcPr>
            <w:tcW w:w="2438" w:type="dxa"/>
            <w:tcBorders>
              <w:top w:val="single" w:sz="4" w:space="0" w:color="000000"/>
              <w:left w:val="single" w:sz="4" w:space="0" w:color="000000"/>
              <w:bottom w:val="single" w:sz="4" w:space="0" w:color="000000"/>
              <w:right w:val="single" w:sz="4" w:space="0" w:color="000000"/>
            </w:tcBorders>
            <w:shd w:val="clear" w:color="auto" w:fill="auto"/>
          </w:tcPr>
          <w:p w14:paraId="5222C2FF" w14:textId="77777777" w:rsidR="006B0DF7" w:rsidRPr="006B0DF7" w:rsidRDefault="00296F5E" w:rsidP="007D2507">
            <w:pPr>
              <w:pStyle w:val="Bodyjustified"/>
              <w:keepNext/>
              <w:jc w:val="left"/>
            </w:pPr>
            <w:r>
              <w:t>Insulation Resistance</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1A9F8250" w14:textId="77777777" w:rsidR="006B0DF7" w:rsidRPr="006B0DF7" w:rsidRDefault="00296F5E" w:rsidP="007D2507">
            <w:pPr>
              <w:pStyle w:val="Bodyjustified"/>
              <w:keepNext/>
            </w:pPr>
            <w:r>
              <w:t>R</w:t>
            </w:r>
            <w:r w:rsidRPr="00404A24">
              <w:rPr>
                <w:vertAlign w:val="subscript"/>
              </w:rPr>
              <w:t>i</w:t>
            </w:r>
          </w:p>
        </w:tc>
        <w:tc>
          <w:tcPr>
            <w:tcW w:w="2438" w:type="dxa"/>
            <w:tcBorders>
              <w:top w:val="single" w:sz="4" w:space="0" w:color="000000"/>
              <w:left w:val="single" w:sz="4" w:space="0" w:color="000000"/>
              <w:bottom w:val="single" w:sz="4" w:space="0" w:color="000000"/>
              <w:right w:val="single" w:sz="4" w:space="0" w:color="000000"/>
            </w:tcBorders>
            <w:shd w:val="clear" w:color="auto" w:fill="auto"/>
          </w:tcPr>
          <w:p w14:paraId="3EF33D24" w14:textId="147D6958" w:rsidR="009365D7" w:rsidRDefault="009365D7" w:rsidP="007D2507">
            <w:pPr>
              <w:pStyle w:val="Bodyjustified"/>
              <w:keepNext/>
            </w:pPr>
            <w:r w:rsidRPr="00E26383">
              <w:t xml:space="preserve">ESCC No. </w:t>
            </w:r>
            <w:hyperlink r:id="rId33" w:history="1">
              <w:r w:rsidRPr="002F32A6">
                <w:rPr>
                  <w:rStyle w:val="Hyperlink"/>
                </w:rPr>
                <w:t>3008</w:t>
              </w:r>
            </w:hyperlink>
          </w:p>
          <w:p w14:paraId="69B71D3F" w14:textId="50D3D362" w:rsidR="00581B60" w:rsidRDefault="00404A24" w:rsidP="007D2507">
            <w:pPr>
              <w:pStyle w:val="Bodyjustified"/>
              <w:keepNext/>
              <w:rPr>
                <w:lang w:eastAsia="en-GB"/>
              </w:rPr>
            </w:pPr>
            <w:proofErr w:type="spellStart"/>
            <w:r>
              <w:t>T</w:t>
            </w:r>
            <w:r w:rsidRPr="007A7C23">
              <w:rPr>
                <w:vertAlign w:val="subscript"/>
              </w:rPr>
              <w:t>amb</w:t>
            </w:r>
            <w:proofErr w:type="spellEnd"/>
            <w:r>
              <w:rPr>
                <w:vertAlign w:val="subscript"/>
              </w:rPr>
              <w:t xml:space="preserve"> </w:t>
            </w:r>
            <w:r>
              <w:t xml:space="preserve">= +125 (+0 </w:t>
            </w:r>
            <w:r w:rsidRPr="0030107C">
              <w:rPr>
                <w:highlight w:val="yellow"/>
              </w:rPr>
              <w:t>-</w:t>
            </w:r>
            <w:proofErr w:type="gramStart"/>
            <w:r w:rsidR="0030107C" w:rsidRPr="0030107C">
              <w:rPr>
                <w:highlight w:val="yellow"/>
              </w:rPr>
              <w:t>3</w:t>
            </w:r>
            <w:r>
              <w:t>)</w:t>
            </w:r>
            <w:r w:rsidRPr="00014C04">
              <w:rPr>
                <w:rFonts w:cs="Arial"/>
                <w:lang w:eastAsia="en-GB"/>
              </w:rPr>
              <w:t>°</w:t>
            </w:r>
            <w:proofErr w:type="gramEnd"/>
            <w:r w:rsidRPr="00540674">
              <w:rPr>
                <w:lang w:eastAsia="en-GB"/>
              </w:rPr>
              <w:t>C</w:t>
            </w:r>
          </w:p>
          <w:p w14:paraId="7456EA16" w14:textId="30E9E3FD" w:rsidR="006B0DF7" w:rsidRPr="006B0DF7" w:rsidRDefault="00581B60" w:rsidP="007D2507">
            <w:pPr>
              <w:pStyle w:val="Bodyjustified"/>
              <w:keepNext/>
            </w:pPr>
            <w:r w:rsidRPr="006B0DF7">
              <w:t>(Note 1)</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55F4295" w14:textId="77777777" w:rsidR="006B0DF7" w:rsidRPr="006B0DF7" w:rsidRDefault="00296F5E" w:rsidP="007D2507">
            <w:pPr>
              <w:pStyle w:val="Bodyjustified"/>
              <w:keepNext/>
            </w:pPr>
            <w:r>
              <w:t>Note 2</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28A19E1" w14:textId="77777777" w:rsidR="006B0DF7" w:rsidRPr="006B0DF7" w:rsidRDefault="00296F5E" w:rsidP="007D2507">
            <w:pPr>
              <w:pStyle w:val="Bodyjustified"/>
              <w:keepNext/>
            </w:pPr>
            <w: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70FBF14" w14:textId="77777777" w:rsidR="006B0DF7" w:rsidRPr="006B0DF7" w:rsidRDefault="00296F5E" w:rsidP="007D2507">
            <w:pPr>
              <w:pStyle w:val="Bodyjustified"/>
              <w:keepNext/>
            </w:pPr>
            <w:r>
              <w:t>G</w:t>
            </w:r>
            <w:r>
              <w:rPr>
                <w:rFonts w:cs="Arial"/>
              </w:rPr>
              <w:t>Ω</w:t>
            </w:r>
          </w:p>
        </w:tc>
      </w:tr>
      <w:tr w:rsidR="009365D7" w:rsidRPr="006B0DF7" w14:paraId="244D72FA" w14:textId="77777777" w:rsidTr="009365D7">
        <w:trPr>
          <w:trHeight w:val="283"/>
        </w:trPr>
        <w:tc>
          <w:tcPr>
            <w:tcW w:w="2438" w:type="dxa"/>
            <w:vMerge w:val="restart"/>
            <w:tcBorders>
              <w:top w:val="single" w:sz="4" w:space="0" w:color="000000"/>
              <w:left w:val="single" w:sz="4" w:space="0" w:color="000000"/>
              <w:right w:val="single" w:sz="4" w:space="0" w:color="000000"/>
            </w:tcBorders>
            <w:shd w:val="clear" w:color="auto" w:fill="auto"/>
          </w:tcPr>
          <w:p w14:paraId="65F50E38" w14:textId="7818883E" w:rsidR="009365D7" w:rsidRDefault="009365D7" w:rsidP="007D2507">
            <w:pPr>
              <w:pStyle w:val="Bodyjustified"/>
              <w:keepNext/>
              <w:jc w:val="left"/>
            </w:pPr>
            <w:r>
              <w:t xml:space="preserve">Insertion Loss </w:t>
            </w:r>
          </w:p>
        </w:tc>
        <w:tc>
          <w:tcPr>
            <w:tcW w:w="964" w:type="dxa"/>
            <w:tcBorders>
              <w:top w:val="single" w:sz="4" w:space="0" w:color="000000"/>
              <w:left w:val="single" w:sz="4" w:space="0" w:color="000000"/>
              <w:right w:val="single" w:sz="4" w:space="0" w:color="000000"/>
            </w:tcBorders>
            <w:shd w:val="clear" w:color="auto" w:fill="auto"/>
          </w:tcPr>
          <w:p w14:paraId="052F7574" w14:textId="77777777" w:rsidR="009365D7" w:rsidRDefault="009365D7" w:rsidP="007D2507">
            <w:pPr>
              <w:pStyle w:val="Bodyjustified"/>
              <w:keepNext/>
            </w:pPr>
          </w:p>
        </w:tc>
        <w:tc>
          <w:tcPr>
            <w:tcW w:w="2438" w:type="dxa"/>
            <w:tcBorders>
              <w:top w:val="single" w:sz="4" w:space="0" w:color="000000"/>
              <w:left w:val="single" w:sz="4" w:space="0" w:color="000000"/>
              <w:right w:val="single" w:sz="4" w:space="0" w:color="000000"/>
            </w:tcBorders>
            <w:shd w:val="clear" w:color="auto" w:fill="auto"/>
          </w:tcPr>
          <w:p w14:paraId="3C40950E" w14:textId="77777777" w:rsidR="009365D7" w:rsidRDefault="009365D7" w:rsidP="007D2507">
            <w:pPr>
              <w:pStyle w:val="Bodyjustified"/>
              <w:keepNext/>
              <w:rPr>
                <w:rStyle w:val="Hyperlink"/>
              </w:rPr>
            </w:pPr>
            <w:r w:rsidRPr="00E26383">
              <w:t xml:space="preserve">ESCC No. </w:t>
            </w:r>
            <w:hyperlink r:id="rId34" w:history="1">
              <w:r w:rsidRPr="002F32A6">
                <w:rPr>
                  <w:rStyle w:val="Hyperlink"/>
                </w:rPr>
                <w:t>3008</w:t>
              </w:r>
            </w:hyperlink>
          </w:p>
          <w:p w14:paraId="08B9A754" w14:textId="7EBC6418" w:rsidR="00EE62EF" w:rsidRPr="00E26383" w:rsidRDefault="00EE62EF" w:rsidP="007D2507">
            <w:pPr>
              <w:pStyle w:val="Bodyjustified"/>
              <w:keepNext/>
            </w:pPr>
            <w:proofErr w:type="spellStart"/>
            <w:r>
              <w:t>T</w:t>
            </w:r>
            <w:r w:rsidRPr="007A7C23">
              <w:rPr>
                <w:vertAlign w:val="subscript"/>
              </w:rPr>
              <w:t>amb</w:t>
            </w:r>
            <w:proofErr w:type="spellEnd"/>
            <w:r>
              <w:rPr>
                <w:vertAlign w:val="subscript"/>
              </w:rPr>
              <w:t xml:space="preserve"> </w:t>
            </w:r>
            <w:r>
              <w:t xml:space="preserve">= +125 (+0 </w:t>
            </w:r>
            <w:r w:rsidRPr="0030107C">
              <w:rPr>
                <w:highlight w:val="yellow"/>
              </w:rPr>
              <w:t>-</w:t>
            </w:r>
            <w:proofErr w:type="gramStart"/>
            <w:r w:rsidR="0030107C" w:rsidRPr="0030107C">
              <w:rPr>
                <w:highlight w:val="yellow"/>
              </w:rPr>
              <w:t>3</w:t>
            </w:r>
            <w:r>
              <w:t>)</w:t>
            </w:r>
            <w:r w:rsidRPr="00014C04">
              <w:rPr>
                <w:rFonts w:cs="Arial"/>
                <w:lang w:eastAsia="en-GB"/>
              </w:rPr>
              <w:t>°</w:t>
            </w:r>
            <w:proofErr w:type="gramEnd"/>
            <w:r w:rsidRPr="00540674">
              <w:rPr>
                <w:lang w:eastAsia="en-GB"/>
              </w:rPr>
              <w:t>C</w:t>
            </w:r>
            <w:r>
              <w:t xml:space="preserve"> and </w:t>
            </w:r>
            <w:proofErr w:type="spellStart"/>
            <w:r w:rsidRPr="007A7C23">
              <w:t>T</w:t>
            </w:r>
            <w:r w:rsidRPr="007A7C23">
              <w:rPr>
                <w:vertAlign w:val="subscript"/>
              </w:rPr>
              <w:t>amb</w:t>
            </w:r>
            <w:proofErr w:type="spellEnd"/>
            <w:r>
              <w:rPr>
                <w:vertAlign w:val="subscript"/>
              </w:rPr>
              <w:t xml:space="preserve"> </w:t>
            </w:r>
            <w:r>
              <w:t>= -55 (</w:t>
            </w:r>
            <w:r w:rsidRPr="0030107C">
              <w:rPr>
                <w:highlight w:val="yellow"/>
              </w:rPr>
              <w:t>+</w:t>
            </w:r>
            <w:r w:rsidR="0030107C" w:rsidRPr="0030107C">
              <w:rPr>
                <w:highlight w:val="yellow"/>
              </w:rPr>
              <w:t>3</w:t>
            </w:r>
            <w:r>
              <w:t xml:space="preserve"> -0)</w:t>
            </w:r>
            <w:r w:rsidRPr="00014C04">
              <w:rPr>
                <w:rFonts w:cs="Arial"/>
                <w:lang w:eastAsia="en-GB"/>
              </w:rPr>
              <w:t>°</w:t>
            </w:r>
            <w:r w:rsidRPr="00540674">
              <w:rPr>
                <w:lang w:eastAsia="en-GB"/>
              </w:rPr>
              <w:t>C</w:t>
            </w:r>
          </w:p>
        </w:tc>
        <w:tc>
          <w:tcPr>
            <w:tcW w:w="850" w:type="dxa"/>
            <w:tcBorders>
              <w:top w:val="single" w:sz="4" w:space="0" w:color="000000"/>
              <w:left w:val="single" w:sz="4" w:space="0" w:color="000000"/>
              <w:right w:val="single" w:sz="4" w:space="0" w:color="000000"/>
            </w:tcBorders>
            <w:shd w:val="clear" w:color="auto" w:fill="auto"/>
          </w:tcPr>
          <w:p w14:paraId="5555003B" w14:textId="77777777" w:rsidR="009365D7" w:rsidRDefault="009365D7" w:rsidP="007D2507">
            <w:pPr>
              <w:pStyle w:val="Bodyjustified"/>
              <w:keepNext/>
            </w:pPr>
          </w:p>
        </w:tc>
        <w:tc>
          <w:tcPr>
            <w:tcW w:w="851" w:type="dxa"/>
            <w:tcBorders>
              <w:top w:val="single" w:sz="4" w:space="0" w:color="000000"/>
              <w:left w:val="single" w:sz="4" w:space="0" w:color="000000"/>
              <w:right w:val="single" w:sz="4" w:space="0" w:color="000000"/>
            </w:tcBorders>
            <w:shd w:val="clear" w:color="auto" w:fill="auto"/>
          </w:tcPr>
          <w:p w14:paraId="38F6B28C" w14:textId="77777777" w:rsidR="009365D7" w:rsidRDefault="009365D7" w:rsidP="007D2507">
            <w:pPr>
              <w:pStyle w:val="Bodyjustified"/>
              <w:keepNext/>
            </w:pPr>
          </w:p>
        </w:tc>
        <w:tc>
          <w:tcPr>
            <w:tcW w:w="850" w:type="dxa"/>
            <w:tcBorders>
              <w:top w:val="single" w:sz="4" w:space="0" w:color="000000"/>
              <w:left w:val="single" w:sz="4" w:space="0" w:color="000000"/>
              <w:right w:val="single" w:sz="4" w:space="0" w:color="000000"/>
            </w:tcBorders>
            <w:shd w:val="clear" w:color="auto" w:fill="auto"/>
          </w:tcPr>
          <w:p w14:paraId="6B2C79E7" w14:textId="77777777" w:rsidR="009365D7" w:rsidRDefault="009365D7" w:rsidP="007D2507">
            <w:pPr>
              <w:pStyle w:val="Bodyjustified"/>
              <w:keepNext/>
            </w:pPr>
          </w:p>
        </w:tc>
      </w:tr>
      <w:tr w:rsidR="009365D7" w:rsidRPr="006B0DF7" w14:paraId="65116F74" w14:textId="77777777" w:rsidTr="009365D7">
        <w:trPr>
          <w:trHeight w:val="317"/>
        </w:trPr>
        <w:tc>
          <w:tcPr>
            <w:tcW w:w="2438" w:type="dxa"/>
            <w:vMerge/>
            <w:tcBorders>
              <w:left w:val="single" w:sz="4" w:space="0" w:color="000000"/>
              <w:right w:val="single" w:sz="4" w:space="0" w:color="000000"/>
            </w:tcBorders>
            <w:shd w:val="clear" w:color="auto" w:fill="auto"/>
          </w:tcPr>
          <w:p w14:paraId="277C9D11" w14:textId="311119D3" w:rsidR="009365D7" w:rsidRPr="006B0DF7" w:rsidRDefault="009365D7" w:rsidP="007D2507">
            <w:pPr>
              <w:pStyle w:val="Bodyjustified"/>
              <w:keepNext/>
              <w:jc w:val="left"/>
            </w:pPr>
          </w:p>
        </w:tc>
        <w:tc>
          <w:tcPr>
            <w:tcW w:w="964" w:type="dxa"/>
            <w:vAlign w:val="center"/>
          </w:tcPr>
          <w:p w14:paraId="72A262B9" w14:textId="77777777" w:rsidR="009365D7" w:rsidRPr="00AE2EDF" w:rsidRDefault="009365D7" w:rsidP="007D2507">
            <w:pPr>
              <w:pStyle w:val="Bodyjustified"/>
              <w:keepNext/>
            </w:pPr>
            <w:r>
              <w:t>I</w:t>
            </w:r>
            <w:r w:rsidRPr="00280EF6">
              <w:rPr>
                <w:vertAlign w:val="subscript"/>
              </w:rPr>
              <w:t>L</w:t>
            </w:r>
            <w:r>
              <w:rPr>
                <w:vertAlign w:val="subscript"/>
              </w:rPr>
              <w:t>2</w:t>
            </w:r>
          </w:p>
        </w:tc>
        <w:tc>
          <w:tcPr>
            <w:tcW w:w="2438" w:type="dxa"/>
            <w:tcBorders>
              <w:left w:val="single" w:sz="4" w:space="0" w:color="000000"/>
              <w:right w:val="single" w:sz="4" w:space="0" w:color="000000"/>
            </w:tcBorders>
            <w:shd w:val="clear" w:color="auto" w:fill="auto"/>
            <w:vAlign w:val="center"/>
          </w:tcPr>
          <w:p w14:paraId="5AB25355" w14:textId="1543E940" w:rsidR="009365D7" w:rsidRDefault="009365D7" w:rsidP="007D2507">
            <w:pPr>
              <w:pStyle w:val="Bodyjustified"/>
              <w:keepNext/>
            </w:pPr>
            <w:r w:rsidRPr="000205EE">
              <w:t xml:space="preserve">f = </w:t>
            </w:r>
            <w:r>
              <w:t>1</w:t>
            </w:r>
            <w:r w:rsidRPr="000205EE">
              <w:t>0MHz</w:t>
            </w:r>
            <w:r>
              <w:t xml:space="preserve"> </w:t>
            </w:r>
            <w:r w:rsidRPr="003C7B8C">
              <w:t>(Note</w:t>
            </w:r>
            <w:r>
              <w:t>s</w:t>
            </w:r>
            <w:r w:rsidRPr="003C7B8C">
              <w:t xml:space="preserve"> 3</w:t>
            </w:r>
            <w:r>
              <w:t>, 4</w:t>
            </w:r>
            <w:r w:rsidRPr="003C7B8C">
              <w:t>)</w:t>
            </w:r>
          </w:p>
        </w:tc>
        <w:tc>
          <w:tcPr>
            <w:tcW w:w="850" w:type="dxa"/>
            <w:tcBorders>
              <w:left w:val="single" w:sz="4" w:space="0" w:color="000000"/>
              <w:right w:val="single" w:sz="4" w:space="0" w:color="000000"/>
            </w:tcBorders>
            <w:shd w:val="clear" w:color="auto" w:fill="auto"/>
            <w:vAlign w:val="center"/>
          </w:tcPr>
          <w:p w14:paraId="0633D519" w14:textId="77777777" w:rsidR="009365D7" w:rsidRPr="006B0DF7" w:rsidRDefault="009365D7" w:rsidP="007D2507">
            <w:pPr>
              <w:pStyle w:val="Bodyjustified"/>
              <w:keepNext/>
            </w:pPr>
            <w:r>
              <w:t>Note 2</w:t>
            </w:r>
          </w:p>
        </w:tc>
        <w:tc>
          <w:tcPr>
            <w:tcW w:w="851" w:type="dxa"/>
            <w:tcBorders>
              <w:left w:val="single" w:sz="4" w:space="0" w:color="000000"/>
              <w:right w:val="single" w:sz="4" w:space="0" w:color="000000"/>
            </w:tcBorders>
            <w:shd w:val="clear" w:color="auto" w:fill="auto"/>
            <w:vAlign w:val="center"/>
          </w:tcPr>
          <w:p w14:paraId="0D82E52B" w14:textId="77777777" w:rsidR="009365D7" w:rsidRPr="006B0DF7" w:rsidRDefault="009365D7" w:rsidP="007D2507">
            <w:pPr>
              <w:pStyle w:val="Bodyjustified"/>
              <w:keepNext/>
            </w:pPr>
            <w:r>
              <w:t>-</w:t>
            </w:r>
          </w:p>
        </w:tc>
        <w:tc>
          <w:tcPr>
            <w:tcW w:w="850" w:type="dxa"/>
            <w:tcBorders>
              <w:left w:val="single" w:sz="4" w:space="0" w:color="000000"/>
              <w:right w:val="single" w:sz="4" w:space="0" w:color="000000"/>
            </w:tcBorders>
            <w:shd w:val="clear" w:color="auto" w:fill="auto"/>
            <w:vAlign w:val="center"/>
          </w:tcPr>
          <w:p w14:paraId="719E683A" w14:textId="77777777" w:rsidR="009365D7" w:rsidRPr="006B0DF7" w:rsidRDefault="009365D7" w:rsidP="007D2507">
            <w:pPr>
              <w:pStyle w:val="Bodyjustified"/>
              <w:keepNext/>
            </w:pPr>
            <w:r>
              <w:t>dB</w:t>
            </w:r>
          </w:p>
        </w:tc>
      </w:tr>
      <w:tr w:rsidR="009365D7" w:rsidRPr="006B0DF7" w14:paraId="30524923" w14:textId="77777777" w:rsidTr="009365D7">
        <w:trPr>
          <w:trHeight w:val="317"/>
        </w:trPr>
        <w:tc>
          <w:tcPr>
            <w:tcW w:w="2438" w:type="dxa"/>
            <w:vMerge/>
            <w:tcBorders>
              <w:left w:val="single" w:sz="4" w:space="0" w:color="000000"/>
              <w:right w:val="single" w:sz="4" w:space="0" w:color="000000"/>
            </w:tcBorders>
            <w:shd w:val="clear" w:color="auto" w:fill="auto"/>
            <w:vAlign w:val="center"/>
          </w:tcPr>
          <w:p w14:paraId="68EDB50B" w14:textId="77777777" w:rsidR="009365D7" w:rsidRPr="006B0DF7" w:rsidRDefault="009365D7" w:rsidP="009365D7">
            <w:pPr>
              <w:pStyle w:val="Bodyjustified"/>
              <w:jc w:val="left"/>
            </w:pPr>
          </w:p>
        </w:tc>
        <w:tc>
          <w:tcPr>
            <w:tcW w:w="964" w:type="dxa"/>
            <w:vAlign w:val="center"/>
          </w:tcPr>
          <w:p w14:paraId="02474329" w14:textId="77777777" w:rsidR="009365D7" w:rsidRPr="00AE2EDF" w:rsidRDefault="009365D7" w:rsidP="009365D7">
            <w:pPr>
              <w:pStyle w:val="Bodyjustified"/>
            </w:pPr>
            <w:r>
              <w:t>I</w:t>
            </w:r>
            <w:r w:rsidRPr="00280EF6">
              <w:rPr>
                <w:vertAlign w:val="subscript"/>
              </w:rPr>
              <w:t>L</w:t>
            </w:r>
            <w:r>
              <w:rPr>
                <w:vertAlign w:val="subscript"/>
              </w:rPr>
              <w:t>3</w:t>
            </w:r>
          </w:p>
        </w:tc>
        <w:tc>
          <w:tcPr>
            <w:tcW w:w="2438" w:type="dxa"/>
            <w:tcBorders>
              <w:left w:val="single" w:sz="4" w:space="0" w:color="000000"/>
              <w:right w:val="single" w:sz="4" w:space="0" w:color="000000"/>
            </w:tcBorders>
            <w:shd w:val="clear" w:color="auto" w:fill="auto"/>
            <w:vAlign w:val="center"/>
          </w:tcPr>
          <w:p w14:paraId="02E83F69" w14:textId="6F6ECEE7" w:rsidR="009365D7" w:rsidRDefault="009365D7" w:rsidP="009365D7">
            <w:pPr>
              <w:pStyle w:val="Bodyjustified"/>
            </w:pPr>
            <w:r w:rsidRPr="000205EE">
              <w:t>f = 100MHz</w:t>
            </w:r>
            <w:r>
              <w:t xml:space="preserve"> </w:t>
            </w:r>
            <w:r w:rsidRPr="003C7B8C">
              <w:t>(Note</w:t>
            </w:r>
            <w:r>
              <w:t>s</w:t>
            </w:r>
            <w:r w:rsidRPr="003C7B8C">
              <w:t xml:space="preserve"> 3</w:t>
            </w:r>
            <w:r>
              <w:t>, 4</w:t>
            </w:r>
            <w:r w:rsidRPr="003C7B8C">
              <w:t>)</w:t>
            </w:r>
          </w:p>
        </w:tc>
        <w:tc>
          <w:tcPr>
            <w:tcW w:w="850" w:type="dxa"/>
            <w:tcBorders>
              <w:left w:val="single" w:sz="4" w:space="0" w:color="000000"/>
              <w:right w:val="single" w:sz="4" w:space="0" w:color="000000"/>
            </w:tcBorders>
            <w:shd w:val="clear" w:color="auto" w:fill="auto"/>
            <w:vAlign w:val="center"/>
          </w:tcPr>
          <w:p w14:paraId="22D54583" w14:textId="77777777" w:rsidR="009365D7" w:rsidRPr="006B0DF7" w:rsidRDefault="009365D7" w:rsidP="009365D7">
            <w:pPr>
              <w:pStyle w:val="Bodyjustified"/>
            </w:pPr>
            <w:r>
              <w:t>Note 2</w:t>
            </w:r>
          </w:p>
        </w:tc>
        <w:tc>
          <w:tcPr>
            <w:tcW w:w="851" w:type="dxa"/>
            <w:tcBorders>
              <w:left w:val="single" w:sz="4" w:space="0" w:color="000000"/>
              <w:right w:val="single" w:sz="4" w:space="0" w:color="000000"/>
            </w:tcBorders>
            <w:shd w:val="clear" w:color="auto" w:fill="auto"/>
            <w:vAlign w:val="center"/>
          </w:tcPr>
          <w:p w14:paraId="6AD87D10" w14:textId="77777777" w:rsidR="009365D7" w:rsidRPr="006B0DF7" w:rsidRDefault="009365D7" w:rsidP="009365D7">
            <w:pPr>
              <w:pStyle w:val="Bodyjustified"/>
            </w:pPr>
            <w:r>
              <w:t>-</w:t>
            </w:r>
          </w:p>
        </w:tc>
        <w:tc>
          <w:tcPr>
            <w:tcW w:w="850" w:type="dxa"/>
            <w:tcBorders>
              <w:left w:val="single" w:sz="4" w:space="0" w:color="000000"/>
              <w:right w:val="single" w:sz="4" w:space="0" w:color="000000"/>
            </w:tcBorders>
            <w:shd w:val="clear" w:color="auto" w:fill="auto"/>
            <w:vAlign w:val="center"/>
          </w:tcPr>
          <w:p w14:paraId="0E42B624" w14:textId="08D02D14" w:rsidR="009365D7" w:rsidRPr="006B0DF7" w:rsidRDefault="009365D7" w:rsidP="009365D7">
            <w:pPr>
              <w:pStyle w:val="Bodyjustified"/>
            </w:pPr>
            <w:r>
              <w:t>dB</w:t>
            </w:r>
          </w:p>
        </w:tc>
      </w:tr>
      <w:tr w:rsidR="009365D7" w:rsidRPr="006B0DF7" w14:paraId="6BB9BDB9" w14:textId="77777777" w:rsidTr="009365D7">
        <w:trPr>
          <w:trHeight w:val="317"/>
        </w:trPr>
        <w:tc>
          <w:tcPr>
            <w:tcW w:w="2438" w:type="dxa"/>
            <w:vMerge/>
            <w:tcBorders>
              <w:left w:val="single" w:sz="4" w:space="0" w:color="000000"/>
              <w:bottom w:val="single" w:sz="4" w:space="0" w:color="000000"/>
              <w:right w:val="single" w:sz="4" w:space="0" w:color="000000"/>
            </w:tcBorders>
            <w:shd w:val="clear" w:color="auto" w:fill="auto"/>
            <w:vAlign w:val="center"/>
          </w:tcPr>
          <w:p w14:paraId="5FCC972F" w14:textId="77777777" w:rsidR="009365D7" w:rsidRPr="006B0DF7" w:rsidRDefault="009365D7" w:rsidP="009365D7">
            <w:pPr>
              <w:pStyle w:val="Bodyjustified"/>
              <w:jc w:val="left"/>
            </w:pPr>
          </w:p>
        </w:tc>
        <w:tc>
          <w:tcPr>
            <w:tcW w:w="964" w:type="dxa"/>
            <w:tcBorders>
              <w:bottom w:val="single" w:sz="4" w:space="0" w:color="000000"/>
            </w:tcBorders>
            <w:vAlign w:val="center"/>
          </w:tcPr>
          <w:p w14:paraId="46D0CD40" w14:textId="69FC3209" w:rsidR="009365D7" w:rsidRPr="00AE2EDF" w:rsidRDefault="009365D7" w:rsidP="009365D7">
            <w:pPr>
              <w:pStyle w:val="Bodyjustified"/>
            </w:pPr>
            <w:r>
              <w:t>I</w:t>
            </w:r>
            <w:r w:rsidRPr="00280EF6">
              <w:rPr>
                <w:vertAlign w:val="subscript"/>
              </w:rPr>
              <w:t>L</w:t>
            </w:r>
            <w:r>
              <w:rPr>
                <w:vertAlign w:val="subscript"/>
              </w:rPr>
              <w:t>4</w:t>
            </w:r>
          </w:p>
        </w:tc>
        <w:tc>
          <w:tcPr>
            <w:tcW w:w="2438" w:type="dxa"/>
            <w:tcBorders>
              <w:left w:val="single" w:sz="4" w:space="0" w:color="000000"/>
              <w:bottom w:val="single" w:sz="4" w:space="0" w:color="000000"/>
              <w:right w:val="single" w:sz="4" w:space="0" w:color="000000"/>
            </w:tcBorders>
            <w:shd w:val="clear" w:color="auto" w:fill="auto"/>
            <w:vAlign w:val="center"/>
          </w:tcPr>
          <w:p w14:paraId="535EEEA9" w14:textId="06ABEBD8" w:rsidR="009365D7" w:rsidRDefault="009365D7" w:rsidP="009365D7">
            <w:pPr>
              <w:pStyle w:val="Bodyjustified"/>
            </w:pPr>
            <w:r>
              <w:t>f = 1</w:t>
            </w:r>
            <w:r w:rsidRPr="000205EE">
              <w:t>GHz</w:t>
            </w:r>
            <w:r>
              <w:t xml:space="preserve"> </w:t>
            </w:r>
            <w:r w:rsidRPr="003C7B8C">
              <w:t>(Note</w:t>
            </w:r>
            <w:r>
              <w:t>s</w:t>
            </w:r>
            <w:r w:rsidRPr="003C7B8C">
              <w:t xml:space="preserve"> 3</w:t>
            </w:r>
            <w:r>
              <w:t>, 4</w:t>
            </w:r>
            <w:r w:rsidRPr="003C7B8C">
              <w:t>)</w:t>
            </w:r>
          </w:p>
        </w:tc>
        <w:tc>
          <w:tcPr>
            <w:tcW w:w="850" w:type="dxa"/>
            <w:tcBorders>
              <w:left w:val="single" w:sz="4" w:space="0" w:color="000000"/>
              <w:bottom w:val="single" w:sz="4" w:space="0" w:color="000000"/>
              <w:right w:val="single" w:sz="4" w:space="0" w:color="000000"/>
            </w:tcBorders>
            <w:shd w:val="clear" w:color="auto" w:fill="auto"/>
            <w:vAlign w:val="center"/>
          </w:tcPr>
          <w:p w14:paraId="7BF69E23" w14:textId="77777777" w:rsidR="009365D7" w:rsidRPr="006B0DF7" w:rsidRDefault="009365D7" w:rsidP="009365D7">
            <w:pPr>
              <w:pStyle w:val="Bodyjustified"/>
            </w:pPr>
            <w:r>
              <w:t>Note 2</w:t>
            </w:r>
          </w:p>
        </w:tc>
        <w:tc>
          <w:tcPr>
            <w:tcW w:w="851" w:type="dxa"/>
            <w:tcBorders>
              <w:left w:val="single" w:sz="4" w:space="0" w:color="000000"/>
              <w:bottom w:val="single" w:sz="4" w:space="0" w:color="000000"/>
              <w:right w:val="single" w:sz="4" w:space="0" w:color="000000"/>
            </w:tcBorders>
            <w:shd w:val="clear" w:color="auto" w:fill="auto"/>
            <w:vAlign w:val="center"/>
          </w:tcPr>
          <w:p w14:paraId="3F1D8F43" w14:textId="77777777" w:rsidR="009365D7" w:rsidRPr="006B0DF7" w:rsidRDefault="009365D7" w:rsidP="009365D7">
            <w:pPr>
              <w:pStyle w:val="Bodyjustified"/>
            </w:pPr>
            <w:r>
              <w:t>-</w:t>
            </w:r>
          </w:p>
        </w:tc>
        <w:tc>
          <w:tcPr>
            <w:tcW w:w="850" w:type="dxa"/>
            <w:tcBorders>
              <w:left w:val="single" w:sz="4" w:space="0" w:color="000000"/>
              <w:bottom w:val="single" w:sz="4" w:space="0" w:color="000000"/>
              <w:right w:val="single" w:sz="4" w:space="0" w:color="000000"/>
            </w:tcBorders>
            <w:shd w:val="clear" w:color="auto" w:fill="auto"/>
            <w:vAlign w:val="center"/>
          </w:tcPr>
          <w:p w14:paraId="6C0DE291" w14:textId="355E1A21" w:rsidR="009365D7" w:rsidRPr="006B0DF7" w:rsidRDefault="009365D7" w:rsidP="009365D7">
            <w:pPr>
              <w:pStyle w:val="Bodyjustified"/>
            </w:pPr>
            <w:r>
              <w:t>dB</w:t>
            </w:r>
          </w:p>
        </w:tc>
      </w:tr>
    </w:tbl>
    <w:p w14:paraId="4FB05585" w14:textId="77777777" w:rsidR="00540674" w:rsidRDefault="00567D5B" w:rsidP="00567D5B">
      <w:pPr>
        <w:pStyle w:val="NOTES"/>
      </w:pPr>
      <w:r>
        <w:t>NOTES</w:t>
      </w:r>
      <w:r w:rsidR="00C67E08">
        <w:t>:</w:t>
      </w:r>
    </w:p>
    <w:p w14:paraId="3ACDBE23" w14:textId="6DCD3416" w:rsidR="00540674" w:rsidRDefault="00FA1FE8" w:rsidP="0030387D">
      <w:pPr>
        <w:pStyle w:val="numericallist"/>
        <w:spacing w:after="60"/>
      </w:pPr>
      <w:commentRangeStart w:id="45"/>
      <w:r>
        <w:t>Insulation Resistance m</w:t>
      </w:r>
      <w:r w:rsidR="00540674">
        <w:t>easurements shall</w:t>
      </w:r>
      <w:r w:rsidR="00B76BA1">
        <w:t xml:space="preserve"> </w:t>
      </w:r>
      <w:r w:rsidR="00F61933">
        <w:t xml:space="preserve">only </w:t>
      </w:r>
      <w:r w:rsidR="00540674">
        <w:t>be performed</w:t>
      </w:r>
      <w:r w:rsidR="00B76BA1">
        <w:t xml:space="preserve"> </w:t>
      </w:r>
      <w:r>
        <w:t xml:space="preserve">immediately </w:t>
      </w:r>
      <w:r w:rsidR="002410D8">
        <w:t>on completion of</w:t>
      </w:r>
      <w:r w:rsidR="0010173A">
        <w:t xml:space="preserve"> </w:t>
      </w:r>
      <w:r>
        <w:t>Burn</w:t>
      </w:r>
      <w:r w:rsidR="00F61933">
        <w:noBreakHyphen/>
      </w:r>
      <w:r>
        <w:t>in</w:t>
      </w:r>
      <w:r w:rsidR="0010173A">
        <w:t>,</w:t>
      </w:r>
      <w:r w:rsidR="00B76BA1">
        <w:t xml:space="preserve"> as </w:t>
      </w:r>
      <w:r w:rsidR="00F61933">
        <w:t>specifi</w:t>
      </w:r>
      <w:r w:rsidR="00B76BA1">
        <w:t>ed in the ESCC Generic Specification.</w:t>
      </w:r>
      <w:r>
        <w:t xml:space="preserve"> </w:t>
      </w:r>
      <w:r w:rsidR="00B76BA1">
        <w:t xml:space="preserve">Insulation Resistance shall not be measured again during </w:t>
      </w:r>
      <w:r w:rsidR="00F61933">
        <w:t>testing per Chart F3 of the ESCC Generic Specification</w:t>
      </w:r>
      <w:r w:rsidR="00B76BA1">
        <w:t>.</w:t>
      </w:r>
      <w:commentRangeEnd w:id="45"/>
      <w:r w:rsidR="000257D5">
        <w:rPr>
          <w:rStyle w:val="CommentReference"/>
        </w:rPr>
        <w:commentReference w:id="45"/>
      </w:r>
    </w:p>
    <w:p w14:paraId="020410FF" w14:textId="77777777" w:rsidR="00296F5E" w:rsidRDefault="00296F5E" w:rsidP="0030387D">
      <w:pPr>
        <w:pStyle w:val="numericallist"/>
        <w:spacing w:after="60"/>
      </w:pPr>
      <w:r>
        <w:t xml:space="preserve">See Para. </w:t>
      </w:r>
      <w:r w:rsidR="002D02C8">
        <w:fldChar w:fldCharType="begin"/>
      </w:r>
      <w:r w:rsidR="002D02C8">
        <w:instrText xml:space="preserve"> REF _Ref479591472 \r \h </w:instrText>
      </w:r>
      <w:r w:rsidR="002D02C8">
        <w:fldChar w:fldCharType="separate"/>
      </w:r>
      <w:r w:rsidR="00216E6F">
        <w:t>1.4.2</w:t>
      </w:r>
      <w:r w:rsidR="002D02C8">
        <w:fldChar w:fldCharType="end"/>
      </w:r>
      <w:r w:rsidR="002D02C8">
        <w:t>.</w:t>
      </w:r>
    </w:p>
    <w:p w14:paraId="0C836B2E" w14:textId="00ECDD49" w:rsidR="00581B60" w:rsidRDefault="00581B60" w:rsidP="0030387D">
      <w:pPr>
        <w:pStyle w:val="numericallist"/>
        <w:spacing w:after="60"/>
      </w:pPr>
      <w:commentRangeStart w:id="46"/>
      <w:r w:rsidRPr="00581B60">
        <w:t xml:space="preserve">Measurements </w:t>
      </w:r>
      <w:r>
        <w:t>s</w:t>
      </w:r>
      <w:r w:rsidRPr="00581B60">
        <w:t xml:space="preserve">hall be made on a sample of 5 components. If one or more samples fail, another 5 samples shall be selected and measured. </w:t>
      </w:r>
      <w:r w:rsidR="00493CD1">
        <w:t>Lot failure will occur i</w:t>
      </w:r>
      <w:r w:rsidRPr="00581B60">
        <w:t>f any of the</w:t>
      </w:r>
      <w:r w:rsidR="00493CD1">
        <w:t>se</w:t>
      </w:r>
      <w:r w:rsidRPr="00581B60">
        <w:t xml:space="preserve"> additional samples fail. Samples shall be mounted on a</w:t>
      </w:r>
      <w:r w:rsidR="00C6479E">
        <w:t xml:space="preserve"> suitable</w:t>
      </w:r>
      <w:r w:rsidRPr="00581B60">
        <w:t xml:space="preserve"> substrate prior to the measurements.</w:t>
      </w:r>
      <w:commentRangeEnd w:id="46"/>
      <w:r w:rsidR="000257D5">
        <w:rPr>
          <w:rStyle w:val="CommentReference"/>
        </w:rPr>
        <w:commentReference w:id="46"/>
      </w:r>
    </w:p>
    <w:p w14:paraId="710CB6AA" w14:textId="77777777" w:rsidR="00296F5E" w:rsidRDefault="00571D61" w:rsidP="00296F5E">
      <w:pPr>
        <w:pStyle w:val="numericallist"/>
      </w:pPr>
      <w:r>
        <w:t>M</w:t>
      </w:r>
      <w:r w:rsidR="00296F5E">
        <w:t xml:space="preserve">easurements shall be made </w:t>
      </w:r>
      <w:r w:rsidR="00296F5E" w:rsidRPr="00296F5E">
        <w:t>with no load current applied.</w:t>
      </w:r>
    </w:p>
    <w:p w14:paraId="0FC88229" w14:textId="77777777" w:rsidR="00540674" w:rsidRDefault="00540674" w:rsidP="006C08EE">
      <w:pPr>
        <w:pStyle w:val="Heading2"/>
      </w:pPr>
      <w:bookmarkStart w:id="47" w:name="_Toc164248208"/>
      <w:r>
        <w:t>PARAMETER DRIFT VALUES</w:t>
      </w:r>
      <w:bookmarkEnd w:id="47"/>
    </w:p>
    <w:p w14:paraId="1A3626C1" w14:textId="2AB82061" w:rsidR="00540674" w:rsidRDefault="00A63309" w:rsidP="00B67EC2">
      <w:pPr>
        <w:keepNext/>
      </w:pPr>
      <w:r>
        <w:t>T</w:t>
      </w:r>
      <w:r w:rsidR="00540674">
        <w:t xml:space="preserve">he measurements shall be performed at </w:t>
      </w:r>
      <w:proofErr w:type="spellStart"/>
      <w:r w:rsidR="00540674">
        <w:t>T</w:t>
      </w:r>
      <w:r w:rsidR="00540674" w:rsidRPr="007A7C23">
        <w:rPr>
          <w:vertAlign w:val="subscript"/>
        </w:rPr>
        <w:t>amb</w:t>
      </w:r>
      <w:proofErr w:type="spellEnd"/>
      <w:r w:rsidR="001F2E6A">
        <w:rPr>
          <w:vertAlign w:val="subscript"/>
        </w:rPr>
        <w:t xml:space="preserve"> </w:t>
      </w:r>
      <w:r w:rsidR="00540674">
        <w:t>=</w:t>
      </w:r>
      <w:r w:rsidR="001F2E6A">
        <w:t xml:space="preserve"> </w:t>
      </w:r>
      <w:r w:rsidR="00540674">
        <w:t xml:space="preserve">+22 </w:t>
      </w:r>
      <w:r w:rsidR="007A7C23">
        <w:rPr>
          <w:rFonts w:cs="Arial"/>
        </w:rPr>
        <w:t>±</w:t>
      </w:r>
      <w:r w:rsidR="00540674">
        <w:t>3</w:t>
      </w:r>
      <w:r w:rsidR="001F2E6A" w:rsidRPr="00014C04">
        <w:rPr>
          <w:rFonts w:cs="Arial"/>
          <w:lang w:eastAsia="en-GB"/>
        </w:rPr>
        <w:t>°</w:t>
      </w:r>
      <w:r w:rsidR="001F2E6A" w:rsidRPr="00540674">
        <w:rPr>
          <w:lang w:eastAsia="en-GB"/>
        </w:rPr>
        <w:t>C</w:t>
      </w:r>
      <w:r w:rsidR="00540674">
        <w:t>.</w:t>
      </w:r>
    </w:p>
    <w:p w14:paraId="2A797502" w14:textId="684F7A91" w:rsidR="00540674" w:rsidRDefault="00540674" w:rsidP="00B67EC2">
      <w:pPr>
        <w:keepNext/>
      </w:pPr>
      <w:r>
        <w:t xml:space="preserve">The test methods and test conditions shall be as per the corresponding test defined in </w:t>
      </w:r>
      <w:r w:rsidR="00994D0B">
        <w:t xml:space="preserve">Para. </w:t>
      </w:r>
      <w:r w:rsidR="002D02C8">
        <w:fldChar w:fldCharType="begin"/>
      </w:r>
      <w:r w:rsidR="002D02C8">
        <w:instrText xml:space="preserve"> REF _Ref479591615 \r \h </w:instrText>
      </w:r>
      <w:r w:rsidR="002D02C8">
        <w:fldChar w:fldCharType="separate"/>
      </w:r>
      <w:r w:rsidR="00216E6F">
        <w:t>2.</w:t>
      </w:r>
      <w:r w:rsidR="008F376D">
        <w:t>5</w:t>
      </w:r>
      <w:r w:rsidR="00216E6F">
        <w:t>.1</w:t>
      </w:r>
      <w:r w:rsidR="002D02C8">
        <w:fldChar w:fldCharType="end"/>
      </w:r>
      <w:r w:rsidR="008F376D">
        <w:t>, Room Temperature Electrical Measurements</w:t>
      </w:r>
      <w:r>
        <w:t>.</w:t>
      </w:r>
    </w:p>
    <w:p w14:paraId="108A9EBA" w14:textId="77777777" w:rsidR="00540674" w:rsidRDefault="00540674" w:rsidP="00B67EC2">
      <w:pPr>
        <w:keepNext/>
      </w:pPr>
      <w:r>
        <w:t>The drift values (</w:t>
      </w:r>
      <w:r w:rsidR="007A7C23">
        <w:rPr>
          <w:rFonts w:cs="Arial"/>
        </w:rPr>
        <w:t>Δ</w:t>
      </w:r>
      <w:r>
        <w:t>) shall not be exceeded for each characteristic where specified. The corresponding absolute limit values for each characteristic shall not be exceeded.</w:t>
      </w:r>
    </w:p>
    <w:tbl>
      <w:tblPr>
        <w:tblW w:w="6576" w:type="dxa"/>
        <w:tblInd w:w="1497" w:type="dxa"/>
        <w:tblLayout w:type="fixed"/>
        <w:tblCellMar>
          <w:top w:w="28" w:type="dxa"/>
          <w:left w:w="57" w:type="dxa"/>
          <w:bottom w:w="28" w:type="dxa"/>
          <w:right w:w="57" w:type="dxa"/>
        </w:tblCellMar>
        <w:tblLook w:val="04A0" w:firstRow="1" w:lastRow="0" w:firstColumn="1" w:lastColumn="0" w:noHBand="0" w:noVBand="1"/>
      </w:tblPr>
      <w:tblGrid>
        <w:gridCol w:w="2665"/>
        <w:gridCol w:w="1247"/>
        <w:gridCol w:w="1814"/>
        <w:gridCol w:w="850"/>
      </w:tblGrid>
      <w:tr w:rsidR="00540674" w:rsidRPr="0094634F" w14:paraId="5732BB48" w14:textId="77777777" w:rsidTr="009D7A4C">
        <w:trPr>
          <w:trHeight w:val="340"/>
        </w:trPr>
        <w:tc>
          <w:tcPr>
            <w:tcW w:w="2665" w:type="dxa"/>
            <w:tcBorders>
              <w:top w:val="single" w:sz="4" w:space="0" w:color="000000"/>
              <w:left w:val="single" w:sz="4" w:space="0" w:color="000000"/>
              <w:bottom w:val="single" w:sz="4" w:space="0" w:color="000000"/>
              <w:right w:val="single" w:sz="4" w:space="0" w:color="000000"/>
            </w:tcBorders>
            <w:shd w:val="clear" w:color="auto" w:fill="auto"/>
            <w:hideMark/>
          </w:tcPr>
          <w:p w14:paraId="30F8069C" w14:textId="77777777" w:rsidR="00540674" w:rsidRPr="0094634F" w:rsidRDefault="00540674" w:rsidP="0094634F">
            <w:pPr>
              <w:pStyle w:val="Bodyjustified"/>
            </w:pPr>
            <w:r w:rsidRPr="0094634F">
              <w:t>Characteristics</w:t>
            </w:r>
          </w:p>
        </w:tc>
        <w:tc>
          <w:tcPr>
            <w:tcW w:w="1247" w:type="dxa"/>
            <w:tcBorders>
              <w:top w:val="single" w:sz="4" w:space="0" w:color="000000"/>
              <w:left w:val="single" w:sz="4" w:space="0" w:color="000000"/>
              <w:bottom w:val="single" w:sz="4" w:space="0" w:color="000000"/>
              <w:right w:val="single" w:sz="4" w:space="0" w:color="000000"/>
            </w:tcBorders>
            <w:shd w:val="clear" w:color="auto" w:fill="auto"/>
            <w:hideMark/>
          </w:tcPr>
          <w:p w14:paraId="36225BA0" w14:textId="77777777" w:rsidR="00540674" w:rsidRPr="0094634F" w:rsidRDefault="00540674" w:rsidP="0094634F">
            <w:pPr>
              <w:pStyle w:val="Bodyjustified"/>
            </w:pPr>
            <w:r w:rsidRPr="0094634F">
              <w:t>Symbols</w:t>
            </w:r>
          </w:p>
        </w:tc>
        <w:tc>
          <w:tcPr>
            <w:tcW w:w="1814" w:type="dxa"/>
            <w:tcBorders>
              <w:top w:val="single" w:sz="4" w:space="0" w:color="000000"/>
              <w:left w:val="single" w:sz="4" w:space="0" w:color="000000"/>
              <w:bottom w:val="single" w:sz="4" w:space="0" w:color="000000"/>
              <w:right w:val="single" w:sz="4" w:space="0" w:color="000000"/>
            </w:tcBorders>
            <w:shd w:val="clear" w:color="auto" w:fill="auto"/>
            <w:hideMark/>
          </w:tcPr>
          <w:p w14:paraId="5F21D181" w14:textId="77777777" w:rsidR="00540674" w:rsidRPr="0094634F" w:rsidRDefault="00540674" w:rsidP="0094634F">
            <w:pPr>
              <w:pStyle w:val="Bodyjustified"/>
            </w:pPr>
            <w:r w:rsidRPr="0094634F">
              <w:t>Drift Value</w:t>
            </w:r>
            <w:r w:rsidR="0094634F">
              <w:t xml:space="preserve"> </w:t>
            </w:r>
            <w:r w:rsidR="0094634F">
              <w:rPr>
                <w:rFonts w:cs="Arial"/>
              </w:rPr>
              <w:t>Δ</w:t>
            </w: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2F6F2D89" w14:textId="77777777" w:rsidR="00540674" w:rsidRPr="0094634F" w:rsidRDefault="00540674" w:rsidP="0094634F">
            <w:pPr>
              <w:pStyle w:val="Bodyjustified"/>
            </w:pPr>
            <w:r w:rsidRPr="0094634F">
              <w:t>Units</w:t>
            </w:r>
          </w:p>
        </w:tc>
      </w:tr>
      <w:tr w:rsidR="00540674" w:rsidRPr="0094634F" w14:paraId="55FDA195" w14:textId="77777777" w:rsidTr="009D7A4C">
        <w:trPr>
          <w:trHeight w:val="31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47A32E" w14:textId="77777777" w:rsidR="00540674" w:rsidRPr="0094634F" w:rsidRDefault="009D7A4C" w:rsidP="0094634F">
            <w:pPr>
              <w:pStyle w:val="Bodyjustified"/>
              <w:jc w:val="left"/>
            </w:pPr>
            <w:r>
              <w:t>Change</w:t>
            </w:r>
            <w:r w:rsidR="00E42233">
              <w:t xml:space="preserve"> in </w:t>
            </w:r>
            <w:r w:rsidR="00E42233" w:rsidRPr="00E42233">
              <w:t>Capacitance</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4BF65F" w14:textId="77777777" w:rsidR="00540674" w:rsidRPr="0094634F" w:rsidRDefault="009D7A4C" w:rsidP="0094634F">
            <w:pPr>
              <w:pStyle w:val="Bodyjustified"/>
            </w:pPr>
            <w:r>
              <w:rPr>
                <w:rFonts w:cs="Arial"/>
              </w:rPr>
              <w:t>Δ</w:t>
            </w:r>
            <w:r>
              <w:t>C/C</w:t>
            </w:r>
          </w:p>
        </w:tc>
        <w:tc>
          <w:tcPr>
            <w:tcW w:w="18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379278" w14:textId="77777777" w:rsidR="00540674" w:rsidRPr="0094634F" w:rsidRDefault="009D7A4C" w:rsidP="0094634F">
            <w:pPr>
              <w:pStyle w:val="Bodyjustified"/>
            </w:pPr>
            <w:r>
              <w:t>±10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FAFE61" w14:textId="77777777" w:rsidR="00540674" w:rsidRPr="0094634F" w:rsidRDefault="009D7A4C" w:rsidP="0094634F">
            <w:pPr>
              <w:pStyle w:val="Bodyjustified"/>
            </w:pPr>
            <w:r>
              <w:t>%</w:t>
            </w:r>
          </w:p>
        </w:tc>
      </w:tr>
    </w:tbl>
    <w:p w14:paraId="7E2CC2DE" w14:textId="77777777" w:rsidR="00540674" w:rsidRDefault="00540674" w:rsidP="00C6479E">
      <w:pPr>
        <w:pStyle w:val="Heading2"/>
      </w:pPr>
      <w:bookmarkStart w:id="48" w:name="_Toc164248209"/>
      <w:commentRangeStart w:id="49"/>
      <w:r>
        <w:lastRenderedPageBreak/>
        <w:t>INTERMEDIATE AND END-POINT ELECTRICAL MEASUREMENTS</w:t>
      </w:r>
      <w:commentRangeEnd w:id="49"/>
      <w:r w:rsidR="00151EF1">
        <w:rPr>
          <w:rStyle w:val="CommentReference"/>
          <w:bCs w:val="0"/>
          <w:caps w:val="0"/>
          <w:u w:val="none"/>
        </w:rPr>
        <w:commentReference w:id="49"/>
      </w:r>
      <w:bookmarkEnd w:id="48"/>
    </w:p>
    <w:p w14:paraId="163CB483" w14:textId="77777777" w:rsidR="00540674" w:rsidRDefault="00540674" w:rsidP="00C6479E">
      <w:pPr>
        <w:keepNext/>
      </w:pPr>
      <w:r>
        <w:t xml:space="preserve">Unless otherwise specified, the measurements shall be performed at </w:t>
      </w:r>
      <w:proofErr w:type="spellStart"/>
      <w:r>
        <w:t>T</w:t>
      </w:r>
      <w:r w:rsidRPr="007A7C23">
        <w:rPr>
          <w:vertAlign w:val="subscript"/>
        </w:rPr>
        <w:t>amb</w:t>
      </w:r>
      <w:proofErr w:type="spellEnd"/>
      <w:r w:rsidR="001F2E6A">
        <w:rPr>
          <w:vertAlign w:val="subscript"/>
        </w:rPr>
        <w:t xml:space="preserve"> </w:t>
      </w:r>
      <w:r>
        <w:t>=</w:t>
      </w:r>
      <w:r w:rsidR="001F2E6A">
        <w:t xml:space="preserve"> </w:t>
      </w:r>
      <w:r>
        <w:t xml:space="preserve">+22 </w:t>
      </w:r>
      <w:r w:rsidR="007A7C23">
        <w:t>±</w:t>
      </w:r>
      <w:r>
        <w:t>3</w:t>
      </w:r>
      <w:r w:rsidR="001F2E6A">
        <w:rPr>
          <w:rFonts w:cs="Arial"/>
        </w:rPr>
        <w:t>°</w:t>
      </w:r>
      <w:r w:rsidR="007A7C23">
        <w:t>C</w:t>
      </w:r>
      <w:r>
        <w:t>.</w:t>
      </w:r>
    </w:p>
    <w:p w14:paraId="31E5D4CA" w14:textId="753B78F3" w:rsidR="00567D5B" w:rsidRDefault="00540674" w:rsidP="00C6479E">
      <w:pPr>
        <w:keepNext/>
      </w:pPr>
      <w:r>
        <w:t xml:space="preserve">Unless otherwise specified, test methods and test conditions shall be as per the corresponding test defined in </w:t>
      </w:r>
      <w:r w:rsidR="00994D0B">
        <w:t xml:space="preserve">Para. </w:t>
      </w:r>
      <w:r w:rsidR="002D02C8">
        <w:fldChar w:fldCharType="begin"/>
      </w:r>
      <w:r w:rsidR="002D02C8">
        <w:instrText xml:space="preserve"> REF _Ref479591615 \r \h </w:instrText>
      </w:r>
      <w:r w:rsidR="002D02C8">
        <w:fldChar w:fldCharType="separate"/>
      </w:r>
      <w:r w:rsidR="00216E6F">
        <w:t>2.</w:t>
      </w:r>
      <w:r w:rsidR="008F376D">
        <w:t>5</w:t>
      </w:r>
      <w:r w:rsidR="00216E6F">
        <w:t>.1</w:t>
      </w:r>
      <w:r w:rsidR="002D02C8">
        <w:fldChar w:fldCharType="end"/>
      </w:r>
      <w:r w:rsidR="008F376D" w:rsidRPr="008F376D">
        <w:t>, Room Temperature Electrical Measurements</w:t>
      </w:r>
      <w:r>
        <w:t>.</w:t>
      </w:r>
    </w:p>
    <w:p w14:paraId="592122FF" w14:textId="77777777" w:rsidR="00BB0CF2" w:rsidRDefault="00540674" w:rsidP="00C6479E">
      <w:pPr>
        <w:keepNext/>
      </w:pPr>
      <w:r>
        <w:t>The drift values (</w:t>
      </w:r>
      <w:r w:rsidR="007A7C23">
        <w:t>Δ</w:t>
      </w:r>
      <w:r>
        <w:t>) shall not be exceeded for each characteristic where specified. The corresponding absolute limit values for each characteristic shall not be exceeded.</w:t>
      </w:r>
    </w:p>
    <w:tbl>
      <w:tblPr>
        <w:tblStyle w:val="TableGrid"/>
        <w:tblW w:w="8788" w:type="dxa"/>
        <w:tblInd w:w="1497" w:type="dxa"/>
        <w:tblLayout w:type="fixed"/>
        <w:tblCellMar>
          <w:top w:w="28" w:type="dxa"/>
          <w:left w:w="57" w:type="dxa"/>
          <w:bottom w:w="28" w:type="dxa"/>
          <w:right w:w="57" w:type="dxa"/>
        </w:tblCellMar>
        <w:tblLook w:val="04A0" w:firstRow="1" w:lastRow="0" w:firstColumn="1" w:lastColumn="0" w:noHBand="0" w:noVBand="1"/>
      </w:tblPr>
      <w:tblGrid>
        <w:gridCol w:w="2608"/>
        <w:gridCol w:w="2438"/>
        <w:gridCol w:w="964"/>
        <w:gridCol w:w="964"/>
        <w:gridCol w:w="964"/>
        <w:gridCol w:w="850"/>
      </w:tblGrid>
      <w:tr w:rsidR="001F4D80" w:rsidRPr="00752CF1" w14:paraId="140C885A" w14:textId="77777777" w:rsidTr="009C43FC">
        <w:trPr>
          <w:trHeight w:val="340"/>
          <w:tblHeader/>
        </w:trPr>
        <w:tc>
          <w:tcPr>
            <w:tcW w:w="2608" w:type="dxa"/>
            <w:vMerge w:val="restart"/>
          </w:tcPr>
          <w:p w14:paraId="674873C4" w14:textId="69404D42" w:rsidR="001F4D80" w:rsidRPr="00752CF1" w:rsidRDefault="001F4D80" w:rsidP="00C6479E">
            <w:pPr>
              <w:pStyle w:val="Bodyjustified"/>
              <w:keepNext/>
            </w:pPr>
            <w:r>
              <w:t xml:space="preserve">Test Reference per ESCC No. </w:t>
            </w:r>
            <w:hyperlink r:id="rId35" w:history="1">
              <w:r w:rsidR="003C61F5" w:rsidRPr="002F32A6">
                <w:rPr>
                  <w:rStyle w:val="Hyperlink"/>
                </w:rPr>
                <w:t>3008</w:t>
              </w:r>
            </w:hyperlink>
          </w:p>
        </w:tc>
        <w:tc>
          <w:tcPr>
            <w:tcW w:w="2438" w:type="dxa"/>
            <w:vMerge w:val="restart"/>
          </w:tcPr>
          <w:p w14:paraId="618E0BF4" w14:textId="77777777" w:rsidR="001F4D80" w:rsidRPr="00752CF1" w:rsidRDefault="001F4D80" w:rsidP="00C6479E">
            <w:pPr>
              <w:pStyle w:val="Bodyjustified"/>
              <w:keepNext/>
            </w:pPr>
            <w:r w:rsidRPr="00752CF1">
              <w:t>Characteristics</w:t>
            </w:r>
          </w:p>
        </w:tc>
        <w:tc>
          <w:tcPr>
            <w:tcW w:w="964" w:type="dxa"/>
            <w:vMerge w:val="restart"/>
          </w:tcPr>
          <w:p w14:paraId="216D831B" w14:textId="77777777" w:rsidR="001F4D80" w:rsidRPr="00752CF1" w:rsidRDefault="001F4D80" w:rsidP="00C6479E">
            <w:pPr>
              <w:pStyle w:val="Bodyjustified"/>
              <w:keepNext/>
            </w:pPr>
            <w:r w:rsidRPr="00752CF1">
              <w:t>Symbols</w:t>
            </w:r>
          </w:p>
        </w:tc>
        <w:tc>
          <w:tcPr>
            <w:tcW w:w="1928" w:type="dxa"/>
            <w:gridSpan w:val="2"/>
          </w:tcPr>
          <w:p w14:paraId="014B7921" w14:textId="77777777" w:rsidR="001F4D80" w:rsidRPr="00752CF1" w:rsidRDefault="001F4D80" w:rsidP="00C6479E">
            <w:pPr>
              <w:pStyle w:val="Bodyjustified"/>
              <w:keepNext/>
            </w:pPr>
            <w:r w:rsidRPr="00752CF1">
              <w:t>Limits</w:t>
            </w:r>
          </w:p>
        </w:tc>
        <w:tc>
          <w:tcPr>
            <w:tcW w:w="850" w:type="dxa"/>
            <w:vMerge w:val="restart"/>
          </w:tcPr>
          <w:p w14:paraId="4772A40E" w14:textId="77777777" w:rsidR="001F4D80" w:rsidRPr="00752CF1" w:rsidRDefault="001F4D80" w:rsidP="00C6479E">
            <w:pPr>
              <w:pStyle w:val="Bodyjustified"/>
              <w:keepNext/>
            </w:pPr>
            <w:r w:rsidRPr="00752CF1">
              <w:t>Units</w:t>
            </w:r>
          </w:p>
        </w:tc>
      </w:tr>
      <w:tr w:rsidR="001F4D80" w:rsidRPr="00752CF1" w14:paraId="57F178E8" w14:textId="77777777" w:rsidTr="009C43FC">
        <w:trPr>
          <w:trHeight w:val="340"/>
          <w:tblHeader/>
        </w:trPr>
        <w:tc>
          <w:tcPr>
            <w:tcW w:w="2608" w:type="dxa"/>
            <w:vMerge/>
            <w:vAlign w:val="center"/>
          </w:tcPr>
          <w:p w14:paraId="3FD7ACC7" w14:textId="77777777" w:rsidR="001F4D80" w:rsidRPr="00752CF1" w:rsidRDefault="001F4D80" w:rsidP="00C6479E">
            <w:pPr>
              <w:pStyle w:val="Bodyjustified"/>
              <w:keepNext/>
            </w:pPr>
          </w:p>
        </w:tc>
        <w:tc>
          <w:tcPr>
            <w:tcW w:w="2438" w:type="dxa"/>
            <w:vMerge/>
          </w:tcPr>
          <w:p w14:paraId="500C1E17" w14:textId="77777777" w:rsidR="001F4D80" w:rsidRPr="00752CF1" w:rsidRDefault="001F4D80" w:rsidP="00C6479E">
            <w:pPr>
              <w:pStyle w:val="Bodyjustified"/>
              <w:keepNext/>
              <w:jc w:val="left"/>
            </w:pPr>
          </w:p>
        </w:tc>
        <w:tc>
          <w:tcPr>
            <w:tcW w:w="964" w:type="dxa"/>
            <w:vMerge/>
            <w:vAlign w:val="center"/>
          </w:tcPr>
          <w:p w14:paraId="7BEB435A" w14:textId="77777777" w:rsidR="001F4D80" w:rsidRPr="00752CF1" w:rsidRDefault="001F4D80" w:rsidP="00C6479E">
            <w:pPr>
              <w:pStyle w:val="Bodyjustified"/>
              <w:keepNext/>
            </w:pPr>
          </w:p>
        </w:tc>
        <w:tc>
          <w:tcPr>
            <w:tcW w:w="964" w:type="dxa"/>
          </w:tcPr>
          <w:p w14:paraId="0B83BC39" w14:textId="77777777" w:rsidR="001F4D80" w:rsidRPr="00752CF1" w:rsidRDefault="001F4D80" w:rsidP="00C6479E">
            <w:pPr>
              <w:pStyle w:val="Bodyjustified"/>
              <w:keepNext/>
            </w:pPr>
            <w:r w:rsidRPr="00752CF1">
              <w:t>Min</w:t>
            </w:r>
          </w:p>
        </w:tc>
        <w:tc>
          <w:tcPr>
            <w:tcW w:w="964" w:type="dxa"/>
          </w:tcPr>
          <w:p w14:paraId="57D8992B" w14:textId="77777777" w:rsidR="001F4D80" w:rsidRPr="00752CF1" w:rsidRDefault="001F4D80" w:rsidP="00C6479E">
            <w:pPr>
              <w:pStyle w:val="Bodyjustified"/>
              <w:keepNext/>
            </w:pPr>
            <w:r w:rsidRPr="00752CF1">
              <w:t>Max</w:t>
            </w:r>
          </w:p>
        </w:tc>
        <w:tc>
          <w:tcPr>
            <w:tcW w:w="850" w:type="dxa"/>
            <w:vMerge/>
          </w:tcPr>
          <w:p w14:paraId="2B78E4E2" w14:textId="77777777" w:rsidR="001F4D80" w:rsidRPr="00752CF1" w:rsidRDefault="001F4D80" w:rsidP="00C6479E">
            <w:pPr>
              <w:pStyle w:val="Bodyjustified"/>
              <w:keepNext/>
            </w:pPr>
          </w:p>
        </w:tc>
      </w:tr>
      <w:tr w:rsidR="009C43FC" w:rsidRPr="00752CF1" w14:paraId="32E274B5" w14:textId="77777777" w:rsidTr="009C43FC">
        <w:trPr>
          <w:trHeight w:val="283"/>
        </w:trPr>
        <w:tc>
          <w:tcPr>
            <w:tcW w:w="2608" w:type="dxa"/>
          </w:tcPr>
          <w:p w14:paraId="65B84F12" w14:textId="77777777" w:rsidR="00AA0100" w:rsidRPr="00752CF1" w:rsidRDefault="00AA0100" w:rsidP="00AA0100">
            <w:pPr>
              <w:pStyle w:val="Bodyjustified"/>
              <w:jc w:val="left"/>
            </w:pPr>
            <w:r w:rsidRPr="00752CF1">
              <w:t>Low Air Pressure</w:t>
            </w:r>
          </w:p>
        </w:tc>
        <w:tc>
          <w:tcPr>
            <w:tcW w:w="2438" w:type="dxa"/>
          </w:tcPr>
          <w:p w14:paraId="6ABE49DE" w14:textId="77777777" w:rsidR="00AA0100" w:rsidRPr="00752CF1" w:rsidRDefault="00AA0100" w:rsidP="00AA0100">
            <w:pPr>
              <w:pStyle w:val="Bodyjustified"/>
              <w:jc w:val="left"/>
            </w:pPr>
            <w:r>
              <w:t>Voltage Proof</w:t>
            </w:r>
          </w:p>
        </w:tc>
        <w:tc>
          <w:tcPr>
            <w:tcW w:w="964" w:type="dxa"/>
            <w:tcBorders>
              <w:top w:val="single" w:sz="4" w:space="0" w:color="000000"/>
              <w:left w:val="single" w:sz="4" w:space="0" w:color="000000"/>
              <w:bottom w:val="single" w:sz="4" w:space="0" w:color="000000"/>
            </w:tcBorders>
          </w:tcPr>
          <w:p w14:paraId="2124ABCF" w14:textId="77777777" w:rsidR="00AA0100" w:rsidRPr="00AE2EDF" w:rsidRDefault="00AA0100" w:rsidP="00AA0100">
            <w:pPr>
              <w:pStyle w:val="Bodyjustified"/>
              <w:keepNext/>
            </w:pPr>
            <w:r>
              <w:t>V</w:t>
            </w:r>
            <w:r w:rsidRPr="00280EF6">
              <w:rPr>
                <w:vertAlign w:val="subscript"/>
              </w:rPr>
              <w:t>P</w:t>
            </w:r>
          </w:p>
        </w:tc>
        <w:tc>
          <w:tcPr>
            <w:tcW w:w="964" w:type="dxa"/>
          </w:tcPr>
          <w:p w14:paraId="16DFD5BB" w14:textId="77777777" w:rsidR="00AA0100" w:rsidRPr="00752CF1" w:rsidRDefault="00AA0100" w:rsidP="00AA0100">
            <w:pPr>
              <w:pStyle w:val="Bodyjustified"/>
            </w:pPr>
            <w:r>
              <w:t>125% U</w:t>
            </w:r>
            <w:r w:rsidRPr="00AA0100">
              <w:rPr>
                <w:vertAlign w:val="subscript"/>
              </w:rPr>
              <w:t>R</w:t>
            </w:r>
          </w:p>
        </w:tc>
        <w:tc>
          <w:tcPr>
            <w:tcW w:w="964" w:type="dxa"/>
          </w:tcPr>
          <w:p w14:paraId="24171CE2" w14:textId="77777777" w:rsidR="00AA0100" w:rsidRPr="00752CF1" w:rsidRDefault="00AA0100" w:rsidP="00AA0100">
            <w:pPr>
              <w:pStyle w:val="Bodyjustified"/>
            </w:pPr>
            <w:r>
              <w:t>-</w:t>
            </w:r>
          </w:p>
        </w:tc>
        <w:tc>
          <w:tcPr>
            <w:tcW w:w="850" w:type="dxa"/>
          </w:tcPr>
          <w:p w14:paraId="25BBDB8D" w14:textId="77777777" w:rsidR="00AA0100" w:rsidRPr="00752CF1" w:rsidRDefault="00AA0100" w:rsidP="00AA0100">
            <w:pPr>
              <w:pStyle w:val="Bodyjustified"/>
            </w:pPr>
            <w:r>
              <w:t>V</w:t>
            </w:r>
          </w:p>
        </w:tc>
      </w:tr>
      <w:tr w:rsidR="00F91388" w:rsidRPr="00752CF1" w14:paraId="76ACEDA2" w14:textId="77777777" w:rsidTr="009C43FC">
        <w:trPr>
          <w:trHeight w:val="283"/>
        </w:trPr>
        <w:tc>
          <w:tcPr>
            <w:tcW w:w="2608" w:type="dxa"/>
            <w:vMerge w:val="restart"/>
          </w:tcPr>
          <w:p w14:paraId="34A41E58" w14:textId="77777777" w:rsidR="00F91388" w:rsidRPr="00752CF1" w:rsidRDefault="00F91388" w:rsidP="00163A67">
            <w:pPr>
              <w:pStyle w:val="Bodyjustified"/>
              <w:jc w:val="left"/>
            </w:pPr>
            <w:r>
              <w:t>Overload</w:t>
            </w:r>
          </w:p>
        </w:tc>
        <w:tc>
          <w:tcPr>
            <w:tcW w:w="2438" w:type="dxa"/>
            <w:tcBorders>
              <w:top w:val="single" w:sz="4" w:space="0" w:color="000000"/>
              <w:left w:val="single" w:sz="4" w:space="0" w:color="000000"/>
              <w:bottom w:val="nil"/>
              <w:right w:val="single" w:sz="4" w:space="0" w:color="000000"/>
            </w:tcBorders>
          </w:tcPr>
          <w:p w14:paraId="172CE09A" w14:textId="77777777" w:rsidR="00F91388" w:rsidRPr="00AE2EDF" w:rsidRDefault="00F91388" w:rsidP="00163A67">
            <w:pPr>
              <w:pStyle w:val="Bodyjustified"/>
              <w:keepNext/>
              <w:jc w:val="left"/>
            </w:pPr>
            <w:r>
              <w:t>DC Resistance</w:t>
            </w:r>
          </w:p>
        </w:tc>
        <w:tc>
          <w:tcPr>
            <w:tcW w:w="964" w:type="dxa"/>
            <w:tcBorders>
              <w:top w:val="single" w:sz="4" w:space="0" w:color="000000"/>
              <w:left w:val="single" w:sz="4" w:space="0" w:color="000000"/>
              <w:bottom w:val="nil"/>
              <w:right w:val="single" w:sz="4" w:space="0" w:color="000000"/>
            </w:tcBorders>
          </w:tcPr>
          <w:p w14:paraId="2FB12420" w14:textId="77777777" w:rsidR="00F91388" w:rsidRPr="00AE2EDF" w:rsidRDefault="00F91388" w:rsidP="00163A67">
            <w:pPr>
              <w:pStyle w:val="Bodyjustified"/>
              <w:keepNext/>
            </w:pPr>
            <w:r>
              <w:t>R</w:t>
            </w:r>
            <w:r w:rsidRPr="00280EF6">
              <w:rPr>
                <w:vertAlign w:val="subscript"/>
              </w:rPr>
              <w:t>s</w:t>
            </w:r>
          </w:p>
        </w:tc>
        <w:tc>
          <w:tcPr>
            <w:tcW w:w="964" w:type="dxa"/>
            <w:tcBorders>
              <w:bottom w:val="nil"/>
            </w:tcBorders>
          </w:tcPr>
          <w:p w14:paraId="39C3B199" w14:textId="77777777" w:rsidR="00F91388" w:rsidRPr="00752CF1" w:rsidRDefault="00F91388" w:rsidP="00163A67">
            <w:pPr>
              <w:pStyle w:val="Bodyjustified"/>
            </w:pPr>
            <w:r>
              <w:t>-</w:t>
            </w:r>
          </w:p>
        </w:tc>
        <w:tc>
          <w:tcPr>
            <w:tcW w:w="964" w:type="dxa"/>
            <w:tcBorders>
              <w:bottom w:val="nil"/>
            </w:tcBorders>
          </w:tcPr>
          <w:p w14:paraId="2381097C" w14:textId="77777777" w:rsidR="00F91388" w:rsidRPr="00752CF1" w:rsidRDefault="00F91388" w:rsidP="00163A67">
            <w:pPr>
              <w:pStyle w:val="Bodyjustified"/>
            </w:pPr>
            <w:r>
              <w:t>Note 1</w:t>
            </w:r>
          </w:p>
        </w:tc>
        <w:tc>
          <w:tcPr>
            <w:tcW w:w="850" w:type="dxa"/>
            <w:tcBorders>
              <w:bottom w:val="nil"/>
            </w:tcBorders>
          </w:tcPr>
          <w:p w14:paraId="285597CA" w14:textId="77777777" w:rsidR="00F91388" w:rsidRPr="00752CF1" w:rsidRDefault="00F91388" w:rsidP="00163A67">
            <w:pPr>
              <w:pStyle w:val="Bodyjustified"/>
            </w:pPr>
            <w:r>
              <w:t>m</w:t>
            </w:r>
            <w:r>
              <w:rPr>
                <w:rFonts w:cs="Arial"/>
              </w:rPr>
              <w:t>Ω</w:t>
            </w:r>
          </w:p>
        </w:tc>
      </w:tr>
      <w:tr w:rsidR="00F91388" w:rsidRPr="00752CF1" w14:paraId="035B55D1" w14:textId="77777777" w:rsidTr="009C43FC">
        <w:trPr>
          <w:trHeight w:val="283"/>
        </w:trPr>
        <w:tc>
          <w:tcPr>
            <w:tcW w:w="2608" w:type="dxa"/>
            <w:vMerge/>
          </w:tcPr>
          <w:p w14:paraId="6325441B" w14:textId="77777777" w:rsidR="00F91388" w:rsidRPr="00752CF1" w:rsidRDefault="00F91388" w:rsidP="00163A67">
            <w:pPr>
              <w:pStyle w:val="Bodyjustified"/>
              <w:jc w:val="left"/>
            </w:pPr>
          </w:p>
        </w:tc>
        <w:tc>
          <w:tcPr>
            <w:tcW w:w="2438" w:type="dxa"/>
            <w:tcBorders>
              <w:top w:val="nil"/>
              <w:left w:val="single" w:sz="4" w:space="0" w:color="000000"/>
              <w:bottom w:val="single" w:sz="4" w:space="0" w:color="000000"/>
              <w:right w:val="single" w:sz="4" w:space="0" w:color="000000"/>
            </w:tcBorders>
          </w:tcPr>
          <w:p w14:paraId="27B29B26" w14:textId="77777777" w:rsidR="00F91388" w:rsidRPr="00AE2EDF" w:rsidRDefault="00F91388" w:rsidP="00163A67">
            <w:pPr>
              <w:pStyle w:val="Bodyjustified"/>
              <w:keepNext/>
              <w:jc w:val="left"/>
            </w:pPr>
            <w:r w:rsidRPr="00AE2EDF">
              <w:t>Insulation Resistance</w:t>
            </w:r>
          </w:p>
        </w:tc>
        <w:tc>
          <w:tcPr>
            <w:tcW w:w="964" w:type="dxa"/>
            <w:tcBorders>
              <w:top w:val="nil"/>
              <w:left w:val="single" w:sz="4" w:space="0" w:color="000000"/>
              <w:bottom w:val="single" w:sz="4" w:space="0" w:color="000000"/>
              <w:right w:val="single" w:sz="4" w:space="0" w:color="000000"/>
            </w:tcBorders>
          </w:tcPr>
          <w:p w14:paraId="09F6C465" w14:textId="77777777" w:rsidR="00F91388" w:rsidRPr="00AE2EDF" w:rsidRDefault="00F91388" w:rsidP="00163A67">
            <w:pPr>
              <w:pStyle w:val="Bodyjustified"/>
              <w:keepNext/>
            </w:pPr>
            <w:r>
              <w:t>R</w:t>
            </w:r>
            <w:r>
              <w:rPr>
                <w:vertAlign w:val="subscript"/>
              </w:rPr>
              <w:t>i</w:t>
            </w:r>
          </w:p>
        </w:tc>
        <w:tc>
          <w:tcPr>
            <w:tcW w:w="964" w:type="dxa"/>
            <w:tcBorders>
              <w:top w:val="nil"/>
            </w:tcBorders>
          </w:tcPr>
          <w:p w14:paraId="5AD90406" w14:textId="04CB66C8" w:rsidR="00F91388" w:rsidRPr="00752CF1" w:rsidRDefault="00F91388" w:rsidP="002634B7">
            <w:pPr>
              <w:pStyle w:val="Bodyjustified"/>
            </w:pPr>
            <w:r>
              <w:t xml:space="preserve">Note </w:t>
            </w:r>
            <w:r w:rsidR="002634B7">
              <w:t>2</w:t>
            </w:r>
          </w:p>
        </w:tc>
        <w:tc>
          <w:tcPr>
            <w:tcW w:w="964" w:type="dxa"/>
            <w:tcBorders>
              <w:top w:val="nil"/>
            </w:tcBorders>
          </w:tcPr>
          <w:p w14:paraId="527C2FE6" w14:textId="77777777" w:rsidR="00F91388" w:rsidRPr="00752CF1" w:rsidRDefault="00F91388" w:rsidP="00163A67">
            <w:pPr>
              <w:pStyle w:val="Bodyjustified"/>
            </w:pPr>
            <w:r>
              <w:t>-</w:t>
            </w:r>
          </w:p>
        </w:tc>
        <w:tc>
          <w:tcPr>
            <w:tcW w:w="850" w:type="dxa"/>
            <w:tcBorders>
              <w:top w:val="nil"/>
            </w:tcBorders>
          </w:tcPr>
          <w:p w14:paraId="01465C9B" w14:textId="77777777" w:rsidR="00F91388" w:rsidRPr="00752CF1" w:rsidRDefault="00F91388" w:rsidP="00163A67">
            <w:pPr>
              <w:pStyle w:val="Bodyjustified"/>
            </w:pPr>
            <w:r>
              <w:t>G</w:t>
            </w:r>
            <w:r>
              <w:rPr>
                <w:rFonts w:cs="Arial"/>
              </w:rPr>
              <w:t>Ω</w:t>
            </w:r>
          </w:p>
        </w:tc>
      </w:tr>
      <w:tr w:rsidR="0097310D" w:rsidRPr="00752CF1" w14:paraId="668E126E" w14:textId="77777777" w:rsidTr="009C43FC">
        <w:trPr>
          <w:trHeight w:val="283"/>
        </w:trPr>
        <w:tc>
          <w:tcPr>
            <w:tcW w:w="2608" w:type="dxa"/>
          </w:tcPr>
          <w:p w14:paraId="61F7EC8C" w14:textId="77777777" w:rsidR="00383971" w:rsidRPr="00752CF1" w:rsidRDefault="00383971" w:rsidP="00383971">
            <w:pPr>
              <w:pStyle w:val="Bodyjustified"/>
              <w:jc w:val="left"/>
            </w:pPr>
            <w:r>
              <w:t>Damp Heat</w:t>
            </w:r>
          </w:p>
        </w:tc>
        <w:tc>
          <w:tcPr>
            <w:tcW w:w="2438" w:type="dxa"/>
            <w:tcBorders>
              <w:top w:val="single" w:sz="4" w:space="0" w:color="000000"/>
              <w:left w:val="single" w:sz="4" w:space="0" w:color="000000"/>
              <w:bottom w:val="single" w:sz="4" w:space="0" w:color="000000"/>
              <w:right w:val="single" w:sz="4" w:space="0" w:color="000000"/>
            </w:tcBorders>
          </w:tcPr>
          <w:p w14:paraId="7F3A8FFA" w14:textId="7AD3A858" w:rsidR="00383971" w:rsidRPr="00AE2EDF" w:rsidRDefault="00383971" w:rsidP="00503E38">
            <w:pPr>
              <w:pStyle w:val="Bodyjustified"/>
              <w:keepNext/>
              <w:jc w:val="left"/>
            </w:pPr>
            <w:r w:rsidRPr="00AE2EDF">
              <w:t>Insulation Resistance</w:t>
            </w:r>
            <w:r w:rsidR="00503E38">
              <w:t xml:space="preserve"> (applied voltage = 1.5V)</w:t>
            </w:r>
          </w:p>
        </w:tc>
        <w:tc>
          <w:tcPr>
            <w:tcW w:w="964" w:type="dxa"/>
            <w:tcBorders>
              <w:top w:val="single" w:sz="4" w:space="0" w:color="000000"/>
              <w:left w:val="single" w:sz="4" w:space="0" w:color="000000"/>
              <w:bottom w:val="single" w:sz="4" w:space="0" w:color="000000"/>
              <w:right w:val="single" w:sz="4" w:space="0" w:color="000000"/>
            </w:tcBorders>
          </w:tcPr>
          <w:p w14:paraId="04B277F7" w14:textId="77777777" w:rsidR="00383971" w:rsidRPr="00AE2EDF" w:rsidRDefault="00383971" w:rsidP="00383971">
            <w:pPr>
              <w:pStyle w:val="Bodyjustified"/>
              <w:keepNext/>
            </w:pPr>
            <w:r>
              <w:t>R</w:t>
            </w:r>
            <w:r>
              <w:rPr>
                <w:vertAlign w:val="subscript"/>
              </w:rPr>
              <w:t>i</w:t>
            </w:r>
          </w:p>
        </w:tc>
        <w:tc>
          <w:tcPr>
            <w:tcW w:w="964" w:type="dxa"/>
          </w:tcPr>
          <w:p w14:paraId="4DB0E1DF" w14:textId="585D6D8A" w:rsidR="00383971" w:rsidRPr="00752CF1" w:rsidRDefault="00383971" w:rsidP="002634B7">
            <w:pPr>
              <w:pStyle w:val="Bodyjustified"/>
            </w:pPr>
            <w:r>
              <w:t xml:space="preserve">Note </w:t>
            </w:r>
            <w:r w:rsidR="002634B7">
              <w:t>3</w:t>
            </w:r>
          </w:p>
        </w:tc>
        <w:tc>
          <w:tcPr>
            <w:tcW w:w="964" w:type="dxa"/>
          </w:tcPr>
          <w:p w14:paraId="15D6091F" w14:textId="77777777" w:rsidR="00383971" w:rsidRPr="00752CF1" w:rsidRDefault="00383971" w:rsidP="00383971">
            <w:pPr>
              <w:pStyle w:val="Bodyjustified"/>
            </w:pPr>
            <w:r>
              <w:t>-</w:t>
            </w:r>
          </w:p>
        </w:tc>
        <w:tc>
          <w:tcPr>
            <w:tcW w:w="850" w:type="dxa"/>
          </w:tcPr>
          <w:p w14:paraId="4F28AD52" w14:textId="77777777" w:rsidR="00383971" w:rsidRPr="00752CF1" w:rsidRDefault="00383971" w:rsidP="00383971">
            <w:pPr>
              <w:pStyle w:val="Bodyjustified"/>
            </w:pPr>
            <w:r>
              <w:t>G</w:t>
            </w:r>
            <w:r>
              <w:rPr>
                <w:rFonts w:cs="Arial"/>
              </w:rPr>
              <w:t>Ω</w:t>
            </w:r>
          </w:p>
        </w:tc>
      </w:tr>
      <w:tr w:rsidR="008B0BF3" w:rsidRPr="00752CF1" w14:paraId="00DD34A0" w14:textId="77777777" w:rsidTr="009C43FC">
        <w:trPr>
          <w:trHeight w:val="283"/>
        </w:trPr>
        <w:tc>
          <w:tcPr>
            <w:tcW w:w="2608" w:type="dxa"/>
          </w:tcPr>
          <w:p w14:paraId="7365F886" w14:textId="77777777" w:rsidR="008B0BF3" w:rsidRPr="00752CF1" w:rsidRDefault="002933A3" w:rsidP="00752CF1">
            <w:pPr>
              <w:pStyle w:val="Bodyjustified"/>
              <w:jc w:val="left"/>
            </w:pPr>
            <w:r>
              <w:t>Vibration</w:t>
            </w:r>
          </w:p>
        </w:tc>
        <w:tc>
          <w:tcPr>
            <w:tcW w:w="2438" w:type="dxa"/>
            <w:tcBorders>
              <w:bottom w:val="single" w:sz="4" w:space="0" w:color="auto"/>
            </w:tcBorders>
          </w:tcPr>
          <w:p w14:paraId="001C7897" w14:textId="77777777" w:rsidR="008B0BF3" w:rsidRDefault="00A81943" w:rsidP="002933A3">
            <w:pPr>
              <w:pStyle w:val="Bodyjustified"/>
              <w:jc w:val="left"/>
            </w:pPr>
            <w:r>
              <w:t>Insertion Loss</w:t>
            </w:r>
          </w:p>
          <w:p w14:paraId="29FC2278" w14:textId="7A1A4B8C" w:rsidR="00135599" w:rsidRPr="00752CF1" w:rsidRDefault="00135599" w:rsidP="002933A3">
            <w:pPr>
              <w:pStyle w:val="Bodyjustified"/>
              <w:jc w:val="left"/>
            </w:pPr>
            <w:r>
              <w:t xml:space="preserve">(applied current = </w:t>
            </w:r>
            <w:r w:rsidR="0096548A">
              <w:t>minimum required for monitoring purposes)</w:t>
            </w:r>
          </w:p>
        </w:tc>
        <w:tc>
          <w:tcPr>
            <w:tcW w:w="964" w:type="dxa"/>
            <w:tcBorders>
              <w:bottom w:val="single" w:sz="4" w:space="0" w:color="auto"/>
            </w:tcBorders>
          </w:tcPr>
          <w:p w14:paraId="48C31DC0" w14:textId="77777777" w:rsidR="008B0BF3" w:rsidRPr="00752CF1" w:rsidRDefault="00A81943" w:rsidP="00752CF1">
            <w:pPr>
              <w:pStyle w:val="Bodyjustified"/>
            </w:pPr>
            <w:r>
              <w:t>I</w:t>
            </w:r>
            <w:r w:rsidRPr="00A81943">
              <w:rPr>
                <w:vertAlign w:val="subscript"/>
              </w:rPr>
              <w:t>L</w:t>
            </w:r>
          </w:p>
        </w:tc>
        <w:tc>
          <w:tcPr>
            <w:tcW w:w="964" w:type="dxa"/>
            <w:tcBorders>
              <w:bottom w:val="single" w:sz="4" w:space="0" w:color="auto"/>
            </w:tcBorders>
          </w:tcPr>
          <w:p w14:paraId="00592585" w14:textId="1DFE84FA" w:rsidR="008B0BF3" w:rsidRPr="00752CF1" w:rsidRDefault="005700FA" w:rsidP="002634B7">
            <w:pPr>
              <w:pStyle w:val="Bodyjustified"/>
            </w:pPr>
            <w:r>
              <w:t xml:space="preserve">Note </w:t>
            </w:r>
            <w:r w:rsidR="002634B7">
              <w:t>2</w:t>
            </w:r>
          </w:p>
        </w:tc>
        <w:tc>
          <w:tcPr>
            <w:tcW w:w="964" w:type="dxa"/>
            <w:tcBorders>
              <w:bottom w:val="single" w:sz="4" w:space="0" w:color="auto"/>
            </w:tcBorders>
          </w:tcPr>
          <w:p w14:paraId="77011FD4" w14:textId="77777777" w:rsidR="008B0BF3" w:rsidRPr="00752CF1" w:rsidRDefault="005700FA" w:rsidP="00752CF1">
            <w:pPr>
              <w:pStyle w:val="Bodyjustified"/>
            </w:pPr>
            <w:r>
              <w:t>-</w:t>
            </w:r>
          </w:p>
        </w:tc>
        <w:tc>
          <w:tcPr>
            <w:tcW w:w="850" w:type="dxa"/>
            <w:tcBorders>
              <w:bottom w:val="single" w:sz="4" w:space="0" w:color="auto"/>
            </w:tcBorders>
          </w:tcPr>
          <w:p w14:paraId="012EF0EC" w14:textId="77777777" w:rsidR="008B0BF3" w:rsidRPr="00752CF1" w:rsidRDefault="005700FA" w:rsidP="00752CF1">
            <w:pPr>
              <w:pStyle w:val="Bodyjustified"/>
            </w:pPr>
            <w:r>
              <w:t>dB</w:t>
            </w:r>
          </w:p>
        </w:tc>
      </w:tr>
      <w:tr w:rsidR="00A14227" w:rsidRPr="00752CF1" w14:paraId="2BAED92B" w14:textId="77777777" w:rsidTr="009C43FC">
        <w:trPr>
          <w:trHeight w:val="283"/>
        </w:trPr>
        <w:tc>
          <w:tcPr>
            <w:tcW w:w="2608" w:type="dxa"/>
            <w:vMerge w:val="restart"/>
          </w:tcPr>
          <w:p w14:paraId="41389C04" w14:textId="77777777" w:rsidR="00A14227" w:rsidRPr="00752CF1" w:rsidRDefault="00A14227" w:rsidP="00A14227">
            <w:pPr>
              <w:pStyle w:val="Bodyjustified"/>
              <w:jc w:val="left"/>
            </w:pPr>
            <w:r>
              <w:t>Resistance to Soldering Heat</w:t>
            </w:r>
          </w:p>
        </w:tc>
        <w:tc>
          <w:tcPr>
            <w:tcW w:w="2438" w:type="dxa"/>
            <w:tcBorders>
              <w:top w:val="single" w:sz="4" w:space="0" w:color="auto"/>
              <w:left w:val="single" w:sz="4" w:space="0" w:color="000000"/>
              <w:bottom w:val="nil"/>
              <w:right w:val="single" w:sz="4" w:space="0" w:color="000000"/>
            </w:tcBorders>
          </w:tcPr>
          <w:p w14:paraId="33C62C24" w14:textId="77777777" w:rsidR="00A14227" w:rsidRPr="00AE2EDF" w:rsidRDefault="00A14227" w:rsidP="00A14227">
            <w:pPr>
              <w:pStyle w:val="Bodyjustified"/>
              <w:keepNext/>
              <w:jc w:val="left"/>
            </w:pPr>
            <w:r w:rsidRPr="00AE2EDF">
              <w:t>Insulation Resistance</w:t>
            </w:r>
          </w:p>
        </w:tc>
        <w:tc>
          <w:tcPr>
            <w:tcW w:w="964" w:type="dxa"/>
            <w:tcBorders>
              <w:top w:val="single" w:sz="4" w:space="0" w:color="auto"/>
              <w:left w:val="single" w:sz="4" w:space="0" w:color="000000"/>
              <w:bottom w:val="nil"/>
              <w:right w:val="single" w:sz="4" w:space="0" w:color="000000"/>
            </w:tcBorders>
          </w:tcPr>
          <w:p w14:paraId="549834C6" w14:textId="77777777" w:rsidR="00A14227" w:rsidRPr="00AE2EDF" w:rsidRDefault="00A14227" w:rsidP="00A14227">
            <w:pPr>
              <w:pStyle w:val="Bodyjustified"/>
              <w:keepNext/>
            </w:pPr>
            <w:r>
              <w:t>R</w:t>
            </w:r>
            <w:r>
              <w:rPr>
                <w:vertAlign w:val="subscript"/>
              </w:rPr>
              <w:t>i</w:t>
            </w:r>
          </w:p>
        </w:tc>
        <w:tc>
          <w:tcPr>
            <w:tcW w:w="964" w:type="dxa"/>
            <w:tcBorders>
              <w:top w:val="single" w:sz="4" w:space="0" w:color="auto"/>
              <w:bottom w:val="nil"/>
            </w:tcBorders>
          </w:tcPr>
          <w:p w14:paraId="6E2D65A5" w14:textId="60DC8400" w:rsidR="00A14227" w:rsidRPr="00752CF1" w:rsidRDefault="00A14227" w:rsidP="002634B7">
            <w:pPr>
              <w:pStyle w:val="Bodyjustified"/>
            </w:pPr>
            <w:r>
              <w:t xml:space="preserve">Note </w:t>
            </w:r>
            <w:r w:rsidR="002634B7">
              <w:t>2</w:t>
            </w:r>
          </w:p>
        </w:tc>
        <w:tc>
          <w:tcPr>
            <w:tcW w:w="964" w:type="dxa"/>
            <w:tcBorders>
              <w:top w:val="single" w:sz="4" w:space="0" w:color="auto"/>
              <w:bottom w:val="nil"/>
            </w:tcBorders>
          </w:tcPr>
          <w:p w14:paraId="5EA1635A" w14:textId="77777777" w:rsidR="00A14227" w:rsidRPr="00752CF1" w:rsidRDefault="00A14227" w:rsidP="00A14227">
            <w:pPr>
              <w:pStyle w:val="Bodyjustified"/>
            </w:pPr>
            <w:r>
              <w:t>-</w:t>
            </w:r>
          </w:p>
        </w:tc>
        <w:tc>
          <w:tcPr>
            <w:tcW w:w="850" w:type="dxa"/>
            <w:tcBorders>
              <w:top w:val="single" w:sz="4" w:space="0" w:color="auto"/>
              <w:bottom w:val="nil"/>
            </w:tcBorders>
          </w:tcPr>
          <w:p w14:paraId="706D49A3" w14:textId="77777777" w:rsidR="00A14227" w:rsidRPr="00752CF1" w:rsidRDefault="00A14227" w:rsidP="00A14227">
            <w:pPr>
              <w:pStyle w:val="Bodyjustified"/>
            </w:pPr>
            <w:r>
              <w:t>G</w:t>
            </w:r>
            <w:r>
              <w:rPr>
                <w:rFonts w:cs="Arial"/>
              </w:rPr>
              <w:t>Ω</w:t>
            </w:r>
          </w:p>
        </w:tc>
      </w:tr>
      <w:tr w:rsidR="00A14227" w:rsidRPr="00752CF1" w14:paraId="7861A124" w14:textId="77777777" w:rsidTr="009C43FC">
        <w:trPr>
          <w:trHeight w:val="283"/>
        </w:trPr>
        <w:tc>
          <w:tcPr>
            <w:tcW w:w="2608" w:type="dxa"/>
            <w:vMerge/>
          </w:tcPr>
          <w:p w14:paraId="6DCE1046" w14:textId="77777777" w:rsidR="00A14227" w:rsidRPr="00752CF1" w:rsidRDefault="00A14227" w:rsidP="00A14227">
            <w:pPr>
              <w:pStyle w:val="Bodyjustified"/>
              <w:jc w:val="left"/>
            </w:pPr>
          </w:p>
        </w:tc>
        <w:tc>
          <w:tcPr>
            <w:tcW w:w="2438" w:type="dxa"/>
            <w:tcBorders>
              <w:top w:val="nil"/>
            </w:tcBorders>
          </w:tcPr>
          <w:p w14:paraId="15533C7A" w14:textId="28F481E1" w:rsidR="00A14227" w:rsidRPr="00752CF1" w:rsidRDefault="00C6479E" w:rsidP="00A14227">
            <w:pPr>
              <w:pStyle w:val="Bodyjustified"/>
              <w:jc w:val="left"/>
            </w:pPr>
            <w:r>
              <w:t>Capacitance</w:t>
            </w:r>
          </w:p>
        </w:tc>
        <w:tc>
          <w:tcPr>
            <w:tcW w:w="964" w:type="dxa"/>
            <w:tcBorders>
              <w:top w:val="nil"/>
            </w:tcBorders>
          </w:tcPr>
          <w:p w14:paraId="3543CF4A" w14:textId="49D92E57" w:rsidR="00A14227" w:rsidRPr="00752CF1" w:rsidRDefault="00C6479E" w:rsidP="00A14227">
            <w:pPr>
              <w:pStyle w:val="Bodyjustified"/>
            </w:pPr>
            <w:r>
              <w:t>C</w:t>
            </w:r>
          </w:p>
        </w:tc>
        <w:tc>
          <w:tcPr>
            <w:tcW w:w="964" w:type="dxa"/>
            <w:tcBorders>
              <w:top w:val="nil"/>
            </w:tcBorders>
          </w:tcPr>
          <w:p w14:paraId="057421DA" w14:textId="31659795" w:rsidR="00A14227" w:rsidRPr="00752CF1" w:rsidRDefault="00A14227" w:rsidP="002634B7">
            <w:pPr>
              <w:pStyle w:val="Bodyjustified"/>
            </w:pPr>
            <w:r>
              <w:t xml:space="preserve">Note </w:t>
            </w:r>
            <w:r w:rsidR="002634B7">
              <w:t>2</w:t>
            </w:r>
          </w:p>
        </w:tc>
        <w:tc>
          <w:tcPr>
            <w:tcW w:w="964" w:type="dxa"/>
            <w:tcBorders>
              <w:top w:val="nil"/>
            </w:tcBorders>
          </w:tcPr>
          <w:p w14:paraId="5343651C" w14:textId="77777777" w:rsidR="00A14227" w:rsidRPr="00752CF1" w:rsidRDefault="00A14227" w:rsidP="00A14227">
            <w:pPr>
              <w:pStyle w:val="Bodyjustified"/>
            </w:pPr>
            <w:r>
              <w:t>-</w:t>
            </w:r>
          </w:p>
        </w:tc>
        <w:tc>
          <w:tcPr>
            <w:tcW w:w="850" w:type="dxa"/>
            <w:tcBorders>
              <w:top w:val="nil"/>
            </w:tcBorders>
          </w:tcPr>
          <w:p w14:paraId="5B8AD6DC" w14:textId="2D10F72B" w:rsidR="00A14227" w:rsidRPr="00752CF1" w:rsidRDefault="00C6479E" w:rsidP="00A14227">
            <w:pPr>
              <w:pStyle w:val="Bodyjustified"/>
            </w:pPr>
            <w:r>
              <w:t>pF</w:t>
            </w:r>
          </w:p>
        </w:tc>
      </w:tr>
      <w:tr w:rsidR="009C43FC" w:rsidRPr="00752CF1" w14:paraId="08CF6161" w14:textId="77777777" w:rsidTr="009C43FC">
        <w:trPr>
          <w:trHeight w:val="283"/>
        </w:trPr>
        <w:tc>
          <w:tcPr>
            <w:tcW w:w="2608" w:type="dxa"/>
            <w:tcBorders>
              <w:bottom w:val="single" w:sz="4" w:space="0" w:color="auto"/>
            </w:tcBorders>
          </w:tcPr>
          <w:p w14:paraId="546FDF82" w14:textId="77777777" w:rsidR="00A14227" w:rsidRPr="00752CF1" w:rsidRDefault="00A14227" w:rsidP="00A14227">
            <w:pPr>
              <w:pStyle w:val="Bodyjustified"/>
              <w:jc w:val="left"/>
            </w:pPr>
            <w:r>
              <w:t>Shock</w:t>
            </w:r>
          </w:p>
        </w:tc>
        <w:tc>
          <w:tcPr>
            <w:tcW w:w="2438" w:type="dxa"/>
            <w:tcBorders>
              <w:bottom w:val="single" w:sz="4" w:space="0" w:color="auto"/>
            </w:tcBorders>
          </w:tcPr>
          <w:p w14:paraId="62DE5AC3" w14:textId="77777777" w:rsidR="00A14227" w:rsidRPr="00752CF1" w:rsidRDefault="00A14227" w:rsidP="00A14227">
            <w:pPr>
              <w:pStyle w:val="Bodyjustified"/>
              <w:jc w:val="left"/>
            </w:pPr>
            <w:r>
              <w:t>Insertion Loss</w:t>
            </w:r>
          </w:p>
        </w:tc>
        <w:tc>
          <w:tcPr>
            <w:tcW w:w="964" w:type="dxa"/>
            <w:tcBorders>
              <w:bottom w:val="single" w:sz="4" w:space="0" w:color="auto"/>
            </w:tcBorders>
          </w:tcPr>
          <w:p w14:paraId="074CD132" w14:textId="77777777" w:rsidR="00A14227" w:rsidRPr="00752CF1" w:rsidRDefault="00A14227" w:rsidP="00A14227">
            <w:pPr>
              <w:pStyle w:val="Bodyjustified"/>
            </w:pPr>
            <w:r>
              <w:t>I</w:t>
            </w:r>
            <w:r w:rsidRPr="00A81943">
              <w:rPr>
                <w:vertAlign w:val="subscript"/>
              </w:rPr>
              <w:t>L</w:t>
            </w:r>
          </w:p>
        </w:tc>
        <w:tc>
          <w:tcPr>
            <w:tcW w:w="964" w:type="dxa"/>
            <w:tcBorders>
              <w:bottom w:val="single" w:sz="4" w:space="0" w:color="auto"/>
            </w:tcBorders>
          </w:tcPr>
          <w:p w14:paraId="29022349" w14:textId="2286DC87" w:rsidR="00A14227" w:rsidRPr="00752CF1" w:rsidRDefault="00A14227" w:rsidP="002634B7">
            <w:pPr>
              <w:pStyle w:val="Bodyjustified"/>
            </w:pPr>
            <w:r>
              <w:t xml:space="preserve">Note </w:t>
            </w:r>
            <w:r w:rsidR="002634B7">
              <w:t>2</w:t>
            </w:r>
          </w:p>
        </w:tc>
        <w:tc>
          <w:tcPr>
            <w:tcW w:w="964" w:type="dxa"/>
            <w:tcBorders>
              <w:bottom w:val="single" w:sz="4" w:space="0" w:color="auto"/>
            </w:tcBorders>
          </w:tcPr>
          <w:p w14:paraId="5210833B" w14:textId="77777777" w:rsidR="00A14227" w:rsidRPr="00752CF1" w:rsidRDefault="00A14227" w:rsidP="00A14227">
            <w:pPr>
              <w:pStyle w:val="Bodyjustified"/>
            </w:pPr>
            <w:r>
              <w:t>-</w:t>
            </w:r>
          </w:p>
        </w:tc>
        <w:tc>
          <w:tcPr>
            <w:tcW w:w="850" w:type="dxa"/>
            <w:tcBorders>
              <w:bottom w:val="single" w:sz="4" w:space="0" w:color="auto"/>
            </w:tcBorders>
          </w:tcPr>
          <w:p w14:paraId="5E8754DC" w14:textId="77777777" w:rsidR="00A14227" w:rsidRPr="00752CF1" w:rsidRDefault="00A14227" w:rsidP="00A14227">
            <w:pPr>
              <w:pStyle w:val="Bodyjustified"/>
            </w:pPr>
            <w:r>
              <w:t>dB</w:t>
            </w:r>
          </w:p>
        </w:tc>
      </w:tr>
      <w:tr w:rsidR="00C6479E" w:rsidRPr="00752CF1" w14:paraId="47EBAE2A" w14:textId="77777777" w:rsidTr="0005188C">
        <w:trPr>
          <w:trHeight w:val="283"/>
        </w:trPr>
        <w:tc>
          <w:tcPr>
            <w:tcW w:w="2608" w:type="dxa"/>
            <w:tcBorders>
              <w:bottom w:val="single" w:sz="4" w:space="0" w:color="auto"/>
            </w:tcBorders>
          </w:tcPr>
          <w:p w14:paraId="51D3DBB6" w14:textId="37856F41" w:rsidR="00C6479E" w:rsidRDefault="00C6479E" w:rsidP="00C6479E">
            <w:pPr>
              <w:pStyle w:val="Bodyjustified"/>
              <w:jc w:val="left"/>
            </w:pPr>
            <w:r>
              <w:t>Accelerated Damp Heat</w:t>
            </w:r>
          </w:p>
        </w:tc>
        <w:tc>
          <w:tcPr>
            <w:tcW w:w="2438" w:type="dxa"/>
            <w:tcBorders>
              <w:top w:val="single" w:sz="4" w:space="0" w:color="000000"/>
              <w:left w:val="single" w:sz="4" w:space="0" w:color="000000"/>
              <w:bottom w:val="single" w:sz="4" w:space="0" w:color="000000"/>
              <w:right w:val="single" w:sz="4" w:space="0" w:color="000000"/>
            </w:tcBorders>
          </w:tcPr>
          <w:p w14:paraId="47A0AF7B" w14:textId="66992D4B" w:rsidR="00C6479E" w:rsidRDefault="00C6479E" w:rsidP="00C6479E">
            <w:pPr>
              <w:pStyle w:val="Bodyjustified"/>
              <w:jc w:val="left"/>
            </w:pPr>
            <w:r w:rsidRPr="00AE2EDF">
              <w:t>Insulation Resistance</w:t>
            </w:r>
          </w:p>
        </w:tc>
        <w:tc>
          <w:tcPr>
            <w:tcW w:w="964" w:type="dxa"/>
            <w:tcBorders>
              <w:top w:val="single" w:sz="4" w:space="0" w:color="000000"/>
              <w:left w:val="single" w:sz="4" w:space="0" w:color="000000"/>
              <w:bottom w:val="single" w:sz="4" w:space="0" w:color="000000"/>
              <w:right w:val="single" w:sz="4" w:space="0" w:color="000000"/>
            </w:tcBorders>
          </w:tcPr>
          <w:p w14:paraId="7A78DDC4" w14:textId="1D6B8465" w:rsidR="00C6479E" w:rsidRDefault="00C6479E" w:rsidP="00C6479E">
            <w:pPr>
              <w:pStyle w:val="Bodyjustified"/>
            </w:pPr>
            <w:r>
              <w:t>R</w:t>
            </w:r>
            <w:r>
              <w:rPr>
                <w:vertAlign w:val="subscript"/>
              </w:rPr>
              <w:t>i</w:t>
            </w:r>
          </w:p>
        </w:tc>
        <w:tc>
          <w:tcPr>
            <w:tcW w:w="964" w:type="dxa"/>
          </w:tcPr>
          <w:p w14:paraId="09E0B17A" w14:textId="2991B3CD" w:rsidR="00C6479E" w:rsidRDefault="00C6479E" w:rsidP="002634B7">
            <w:pPr>
              <w:pStyle w:val="Bodyjustified"/>
            </w:pPr>
            <w:r>
              <w:t xml:space="preserve">Note </w:t>
            </w:r>
            <w:r w:rsidR="002634B7">
              <w:t>3</w:t>
            </w:r>
          </w:p>
        </w:tc>
        <w:tc>
          <w:tcPr>
            <w:tcW w:w="964" w:type="dxa"/>
          </w:tcPr>
          <w:p w14:paraId="0C053FCF" w14:textId="0BE3E485" w:rsidR="00C6479E" w:rsidRDefault="00C6479E" w:rsidP="00C6479E">
            <w:pPr>
              <w:pStyle w:val="Bodyjustified"/>
            </w:pPr>
            <w:r>
              <w:t>-</w:t>
            </w:r>
          </w:p>
        </w:tc>
        <w:tc>
          <w:tcPr>
            <w:tcW w:w="850" w:type="dxa"/>
          </w:tcPr>
          <w:p w14:paraId="406D9B4D" w14:textId="40C282FB" w:rsidR="00C6479E" w:rsidRDefault="00C6479E" w:rsidP="00C6479E">
            <w:pPr>
              <w:pStyle w:val="Bodyjustified"/>
            </w:pPr>
            <w:r>
              <w:t>G</w:t>
            </w:r>
            <w:r>
              <w:rPr>
                <w:rFonts w:cs="Arial"/>
              </w:rPr>
              <w:t>Ω</w:t>
            </w:r>
          </w:p>
        </w:tc>
      </w:tr>
      <w:tr w:rsidR="0097310D" w:rsidRPr="00752CF1" w14:paraId="1D67167C" w14:textId="77777777" w:rsidTr="009C43FC">
        <w:trPr>
          <w:trHeight w:val="283"/>
        </w:trPr>
        <w:tc>
          <w:tcPr>
            <w:tcW w:w="2608" w:type="dxa"/>
            <w:tcBorders>
              <w:top w:val="single" w:sz="4" w:space="0" w:color="auto"/>
              <w:bottom w:val="nil"/>
            </w:tcBorders>
          </w:tcPr>
          <w:p w14:paraId="16D77778" w14:textId="77777777" w:rsidR="0097310D" w:rsidRDefault="0097310D" w:rsidP="00E75617">
            <w:pPr>
              <w:pStyle w:val="Bodyjustified"/>
              <w:jc w:val="left"/>
            </w:pPr>
            <w:r w:rsidRPr="0097310D">
              <w:t>Operating Life</w:t>
            </w:r>
          </w:p>
        </w:tc>
        <w:tc>
          <w:tcPr>
            <w:tcW w:w="2438" w:type="dxa"/>
            <w:tcBorders>
              <w:top w:val="single" w:sz="4" w:space="0" w:color="auto"/>
              <w:bottom w:val="nil"/>
            </w:tcBorders>
          </w:tcPr>
          <w:p w14:paraId="630EF708" w14:textId="77777777" w:rsidR="0097310D" w:rsidRDefault="0097310D" w:rsidP="00E75617">
            <w:pPr>
              <w:pStyle w:val="Bodyjustified"/>
              <w:jc w:val="left"/>
            </w:pPr>
          </w:p>
        </w:tc>
        <w:tc>
          <w:tcPr>
            <w:tcW w:w="964" w:type="dxa"/>
            <w:tcBorders>
              <w:top w:val="single" w:sz="4" w:space="0" w:color="auto"/>
              <w:bottom w:val="nil"/>
            </w:tcBorders>
          </w:tcPr>
          <w:p w14:paraId="5027CFD6" w14:textId="77777777" w:rsidR="0097310D" w:rsidRDefault="0097310D" w:rsidP="00E75617">
            <w:pPr>
              <w:pStyle w:val="Bodyjustified"/>
            </w:pPr>
          </w:p>
        </w:tc>
        <w:tc>
          <w:tcPr>
            <w:tcW w:w="964" w:type="dxa"/>
            <w:tcBorders>
              <w:top w:val="single" w:sz="4" w:space="0" w:color="auto"/>
              <w:bottom w:val="nil"/>
            </w:tcBorders>
          </w:tcPr>
          <w:p w14:paraId="225D2E18" w14:textId="77777777" w:rsidR="0097310D" w:rsidRDefault="0097310D" w:rsidP="00E75617">
            <w:pPr>
              <w:pStyle w:val="Bodyjustified"/>
            </w:pPr>
          </w:p>
        </w:tc>
        <w:tc>
          <w:tcPr>
            <w:tcW w:w="964" w:type="dxa"/>
            <w:tcBorders>
              <w:top w:val="single" w:sz="4" w:space="0" w:color="auto"/>
              <w:bottom w:val="nil"/>
            </w:tcBorders>
          </w:tcPr>
          <w:p w14:paraId="6BBE1107" w14:textId="77777777" w:rsidR="0097310D" w:rsidRDefault="0097310D" w:rsidP="00E75617">
            <w:pPr>
              <w:pStyle w:val="Bodyjustified"/>
            </w:pPr>
          </w:p>
        </w:tc>
        <w:tc>
          <w:tcPr>
            <w:tcW w:w="850" w:type="dxa"/>
            <w:tcBorders>
              <w:top w:val="single" w:sz="4" w:space="0" w:color="auto"/>
              <w:left w:val="single" w:sz="4" w:space="0" w:color="000000"/>
              <w:bottom w:val="nil"/>
              <w:right w:val="single" w:sz="4" w:space="0" w:color="000000"/>
            </w:tcBorders>
          </w:tcPr>
          <w:p w14:paraId="75A0303A" w14:textId="77777777" w:rsidR="0097310D" w:rsidRDefault="0097310D" w:rsidP="00E75617">
            <w:pPr>
              <w:pStyle w:val="Bodyjustified"/>
              <w:keepNext/>
            </w:pPr>
          </w:p>
        </w:tc>
      </w:tr>
      <w:tr w:rsidR="009C43FC" w:rsidRPr="00752CF1" w14:paraId="31EDFD61" w14:textId="77777777" w:rsidTr="00532548">
        <w:trPr>
          <w:trHeight w:val="340"/>
        </w:trPr>
        <w:tc>
          <w:tcPr>
            <w:tcW w:w="2608" w:type="dxa"/>
            <w:tcBorders>
              <w:top w:val="nil"/>
              <w:bottom w:val="nil"/>
            </w:tcBorders>
          </w:tcPr>
          <w:p w14:paraId="16D65ECD" w14:textId="77777777" w:rsidR="00E75617" w:rsidRPr="00752CF1" w:rsidRDefault="00E75617" w:rsidP="00E75617">
            <w:pPr>
              <w:pStyle w:val="Bodyjustified"/>
              <w:jc w:val="left"/>
            </w:pPr>
            <w:r>
              <w:t>Initial Measurements</w:t>
            </w:r>
          </w:p>
        </w:tc>
        <w:tc>
          <w:tcPr>
            <w:tcW w:w="2438" w:type="dxa"/>
            <w:tcBorders>
              <w:top w:val="nil"/>
              <w:bottom w:val="nil"/>
            </w:tcBorders>
          </w:tcPr>
          <w:p w14:paraId="38FFAA73" w14:textId="77777777" w:rsidR="00E75617" w:rsidRPr="00752CF1" w:rsidRDefault="00E75617" w:rsidP="00E75617">
            <w:pPr>
              <w:pStyle w:val="Bodyjustified"/>
              <w:jc w:val="left"/>
            </w:pPr>
            <w:r>
              <w:t>Capacitance</w:t>
            </w:r>
          </w:p>
        </w:tc>
        <w:tc>
          <w:tcPr>
            <w:tcW w:w="964" w:type="dxa"/>
            <w:tcBorders>
              <w:top w:val="nil"/>
              <w:bottom w:val="nil"/>
            </w:tcBorders>
          </w:tcPr>
          <w:p w14:paraId="433ADEA9" w14:textId="77777777" w:rsidR="00E75617" w:rsidRPr="00752CF1" w:rsidRDefault="00E75617" w:rsidP="00E75617">
            <w:pPr>
              <w:pStyle w:val="Bodyjustified"/>
            </w:pPr>
            <w:r>
              <w:t>C</w:t>
            </w:r>
          </w:p>
        </w:tc>
        <w:tc>
          <w:tcPr>
            <w:tcW w:w="964" w:type="dxa"/>
            <w:tcBorders>
              <w:top w:val="nil"/>
              <w:bottom w:val="nil"/>
            </w:tcBorders>
          </w:tcPr>
          <w:p w14:paraId="447CCDEA" w14:textId="303A055C" w:rsidR="00E75617" w:rsidRPr="00752CF1" w:rsidRDefault="00E75617" w:rsidP="002634B7">
            <w:pPr>
              <w:pStyle w:val="Bodyjustified"/>
            </w:pPr>
            <w:r>
              <w:t xml:space="preserve">Note </w:t>
            </w:r>
            <w:r w:rsidR="002634B7">
              <w:t>2</w:t>
            </w:r>
          </w:p>
        </w:tc>
        <w:tc>
          <w:tcPr>
            <w:tcW w:w="964" w:type="dxa"/>
            <w:tcBorders>
              <w:top w:val="nil"/>
              <w:bottom w:val="nil"/>
            </w:tcBorders>
          </w:tcPr>
          <w:p w14:paraId="02F45FA8" w14:textId="77777777" w:rsidR="00E75617" w:rsidRPr="00752CF1" w:rsidRDefault="00E75617" w:rsidP="00E75617">
            <w:pPr>
              <w:pStyle w:val="Bodyjustified"/>
            </w:pPr>
            <w:r>
              <w:t>-</w:t>
            </w:r>
          </w:p>
        </w:tc>
        <w:tc>
          <w:tcPr>
            <w:tcW w:w="850" w:type="dxa"/>
            <w:tcBorders>
              <w:top w:val="nil"/>
              <w:left w:val="single" w:sz="4" w:space="0" w:color="000000"/>
              <w:bottom w:val="nil"/>
              <w:right w:val="single" w:sz="4" w:space="0" w:color="000000"/>
            </w:tcBorders>
          </w:tcPr>
          <w:p w14:paraId="740654BE" w14:textId="77777777" w:rsidR="00E75617" w:rsidRDefault="00E75617" w:rsidP="00E75617">
            <w:pPr>
              <w:pStyle w:val="Bodyjustified"/>
              <w:keepNext/>
            </w:pPr>
            <w:r>
              <w:t>pF</w:t>
            </w:r>
          </w:p>
        </w:tc>
      </w:tr>
      <w:tr w:rsidR="00A034D6" w:rsidRPr="00752CF1" w14:paraId="4C54675A" w14:textId="77777777" w:rsidTr="00532548">
        <w:trPr>
          <w:trHeight w:val="510"/>
        </w:trPr>
        <w:tc>
          <w:tcPr>
            <w:tcW w:w="2608" w:type="dxa"/>
            <w:vMerge w:val="restart"/>
            <w:tcBorders>
              <w:top w:val="nil"/>
              <w:bottom w:val="nil"/>
            </w:tcBorders>
          </w:tcPr>
          <w:p w14:paraId="121E427D" w14:textId="77777777" w:rsidR="00A034D6" w:rsidRDefault="00A034D6" w:rsidP="003D5412">
            <w:pPr>
              <w:pStyle w:val="Bodyjustified"/>
              <w:jc w:val="left"/>
            </w:pPr>
            <w:r>
              <w:t>Intermediate Measurements</w:t>
            </w:r>
          </w:p>
          <w:p w14:paraId="2DE97D7E" w14:textId="6886797C" w:rsidR="00A034D6" w:rsidRDefault="00A034D6" w:rsidP="00A034D6">
            <w:pPr>
              <w:pStyle w:val="Bodyjustified"/>
              <w:jc w:val="left"/>
            </w:pPr>
            <w:r>
              <w:t xml:space="preserve">(at 500 hours (Note </w:t>
            </w:r>
            <w:r w:rsidR="0096548A">
              <w:t>4</w:t>
            </w:r>
            <w:r>
              <w:t>)) /</w:t>
            </w:r>
          </w:p>
          <w:p w14:paraId="71801A92" w14:textId="445884BE" w:rsidR="00A034D6" w:rsidRPr="00752CF1" w:rsidRDefault="00A034D6" w:rsidP="0096548A">
            <w:pPr>
              <w:pStyle w:val="Bodyjustified"/>
              <w:jc w:val="left"/>
            </w:pPr>
            <w:r>
              <w:t xml:space="preserve">(at 1000 hours (Note </w:t>
            </w:r>
            <w:r w:rsidR="0096548A">
              <w:t>5</w:t>
            </w:r>
            <w:r>
              <w:t>))</w:t>
            </w:r>
          </w:p>
        </w:tc>
        <w:tc>
          <w:tcPr>
            <w:tcW w:w="2438" w:type="dxa"/>
            <w:tcBorders>
              <w:top w:val="nil"/>
              <w:bottom w:val="nil"/>
            </w:tcBorders>
          </w:tcPr>
          <w:p w14:paraId="5A883E09" w14:textId="77777777" w:rsidR="00A034D6" w:rsidRDefault="00A034D6" w:rsidP="003D5412">
            <w:pPr>
              <w:pStyle w:val="Bodyjustified"/>
              <w:jc w:val="left"/>
            </w:pPr>
            <w:r>
              <w:t>Insulation Resistance</w:t>
            </w:r>
          </w:p>
          <w:p w14:paraId="37C0C7CC" w14:textId="77777777" w:rsidR="00A034D6" w:rsidRPr="00752CF1" w:rsidRDefault="00A034D6" w:rsidP="003D5412">
            <w:pPr>
              <w:pStyle w:val="Bodyjustified"/>
              <w:jc w:val="left"/>
            </w:pPr>
            <w:r>
              <w:t>at +125 (+0 -</w:t>
            </w:r>
            <w:proofErr w:type="gramStart"/>
            <w:r>
              <w:t>3)°</w:t>
            </w:r>
            <w:proofErr w:type="gramEnd"/>
            <w:r>
              <w:t>C</w:t>
            </w:r>
          </w:p>
        </w:tc>
        <w:tc>
          <w:tcPr>
            <w:tcW w:w="964" w:type="dxa"/>
            <w:tcBorders>
              <w:top w:val="nil"/>
              <w:left w:val="single" w:sz="4" w:space="0" w:color="000000"/>
              <w:bottom w:val="nil"/>
              <w:right w:val="single" w:sz="4" w:space="0" w:color="000000"/>
            </w:tcBorders>
          </w:tcPr>
          <w:p w14:paraId="79BD9F7E" w14:textId="77777777" w:rsidR="00A034D6" w:rsidRPr="00AE2EDF" w:rsidRDefault="00A034D6" w:rsidP="003D5412">
            <w:pPr>
              <w:pStyle w:val="Bodyjustified"/>
              <w:keepNext/>
            </w:pPr>
            <w:r>
              <w:t>R</w:t>
            </w:r>
            <w:r>
              <w:rPr>
                <w:vertAlign w:val="subscript"/>
              </w:rPr>
              <w:t>i</w:t>
            </w:r>
          </w:p>
        </w:tc>
        <w:tc>
          <w:tcPr>
            <w:tcW w:w="964" w:type="dxa"/>
            <w:tcBorders>
              <w:top w:val="nil"/>
              <w:bottom w:val="nil"/>
            </w:tcBorders>
          </w:tcPr>
          <w:p w14:paraId="7A9CA26D" w14:textId="14A56D24" w:rsidR="00A034D6" w:rsidRPr="00752CF1" w:rsidRDefault="00A034D6" w:rsidP="00135599">
            <w:pPr>
              <w:pStyle w:val="Bodyjustified"/>
            </w:pPr>
            <w:r>
              <w:t xml:space="preserve">Note </w:t>
            </w:r>
            <w:r w:rsidR="00135599">
              <w:t>2</w:t>
            </w:r>
          </w:p>
        </w:tc>
        <w:tc>
          <w:tcPr>
            <w:tcW w:w="964" w:type="dxa"/>
            <w:tcBorders>
              <w:top w:val="nil"/>
              <w:bottom w:val="nil"/>
            </w:tcBorders>
          </w:tcPr>
          <w:p w14:paraId="661020F6" w14:textId="77777777" w:rsidR="00A034D6" w:rsidRPr="00752CF1" w:rsidRDefault="00A034D6" w:rsidP="003D5412">
            <w:pPr>
              <w:pStyle w:val="Bodyjustified"/>
            </w:pPr>
            <w:r>
              <w:t>-</w:t>
            </w:r>
          </w:p>
        </w:tc>
        <w:tc>
          <w:tcPr>
            <w:tcW w:w="850" w:type="dxa"/>
            <w:tcBorders>
              <w:top w:val="nil"/>
              <w:bottom w:val="nil"/>
            </w:tcBorders>
          </w:tcPr>
          <w:p w14:paraId="13CD76D4" w14:textId="77777777" w:rsidR="00A034D6" w:rsidRPr="00752CF1" w:rsidRDefault="00A034D6" w:rsidP="003D5412">
            <w:pPr>
              <w:pStyle w:val="Bodyjustified"/>
            </w:pPr>
            <w:r>
              <w:t>G</w:t>
            </w:r>
            <w:r>
              <w:rPr>
                <w:rFonts w:cs="Arial"/>
              </w:rPr>
              <w:t>Ω</w:t>
            </w:r>
          </w:p>
        </w:tc>
      </w:tr>
      <w:tr w:rsidR="00A034D6" w:rsidRPr="00752CF1" w14:paraId="0C9F73A5" w14:textId="77777777" w:rsidTr="00532548">
        <w:trPr>
          <w:trHeight w:val="283"/>
        </w:trPr>
        <w:tc>
          <w:tcPr>
            <w:tcW w:w="2608" w:type="dxa"/>
            <w:vMerge/>
            <w:tcBorders>
              <w:bottom w:val="nil"/>
            </w:tcBorders>
          </w:tcPr>
          <w:p w14:paraId="5D0DB458" w14:textId="77777777" w:rsidR="00A034D6" w:rsidRPr="00752CF1" w:rsidRDefault="00A034D6" w:rsidP="003D5412">
            <w:pPr>
              <w:pStyle w:val="Bodyjustified"/>
              <w:jc w:val="left"/>
            </w:pPr>
          </w:p>
        </w:tc>
        <w:tc>
          <w:tcPr>
            <w:tcW w:w="2438" w:type="dxa"/>
            <w:tcBorders>
              <w:top w:val="nil"/>
              <w:bottom w:val="nil"/>
            </w:tcBorders>
          </w:tcPr>
          <w:p w14:paraId="71CC8D33" w14:textId="77777777" w:rsidR="00A034D6" w:rsidRDefault="00A034D6" w:rsidP="003D5412">
            <w:pPr>
              <w:pStyle w:val="Bodyjustified"/>
              <w:jc w:val="left"/>
            </w:pPr>
            <w:r w:rsidRPr="00554078">
              <w:t>After recovery</w:t>
            </w:r>
          </w:p>
        </w:tc>
        <w:tc>
          <w:tcPr>
            <w:tcW w:w="964" w:type="dxa"/>
            <w:tcBorders>
              <w:top w:val="nil"/>
              <w:bottom w:val="nil"/>
            </w:tcBorders>
          </w:tcPr>
          <w:p w14:paraId="4F51D9AF" w14:textId="77777777" w:rsidR="00A034D6" w:rsidRDefault="00A034D6" w:rsidP="003D5412">
            <w:pPr>
              <w:pStyle w:val="Bodyjustified"/>
            </w:pPr>
          </w:p>
        </w:tc>
        <w:tc>
          <w:tcPr>
            <w:tcW w:w="964" w:type="dxa"/>
            <w:tcBorders>
              <w:top w:val="nil"/>
              <w:bottom w:val="nil"/>
            </w:tcBorders>
          </w:tcPr>
          <w:p w14:paraId="1218E7AB" w14:textId="77777777" w:rsidR="00A034D6" w:rsidRDefault="00A034D6" w:rsidP="003D5412">
            <w:pPr>
              <w:pStyle w:val="Bodyjustified"/>
            </w:pPr>
          </w:p>
        </w:tc>
        <w:tc>
          <w:tcPr>
            <w:tcW w:w="964" w:type="dxa"/>
            <w:tcBorders>
              <w:top w:val="nil"/>
              <w:bottom w:val="nil"/>
            </w:tcBorders>
          </w:tcPr>
          <w:p w14:paraId="607C3D79" w14:textId="77777777" w:rsidR="00A034D6" w:rsidRDefault="00A034D6" w:rsidP="003D5412">
            <w:pPr>
              <w:pStyle w:val="Bodyjustified"/>
            </w:pPr>
          </w:p>
        </w:tc>
        <w:tc>
          <w:tcPr>
            <w:tcW w:w="850" w:type="dxa"/>
            <w:tcBorders>
              <w:top w:val="nil"/>
              <w:left w:val="single" w:sz="4" w:space="0" w:color="000000"/>
              <w:bottom w:val="nil"/>
              <w:right w:val="single" w:sz="4" w:space="0" w:color="000000"/>
            </w:tcBorders>
          </w:tcPr>
          <w:p w14:paraId="194F2732" w14:textId="77777777" w:rsidR="00A034D6" w:rsidRDefault="00A034D6" w:rsidP="003D5412">
            <w:pPr>
              <w:pStyle w:val="Bodyjustified"/>
              <w:keepNext/>
            </w:pPr>
          </w:p>
        </w:tc>
      </w:tr>
      <w:tr w:rsidR="00A034D6" w:rsidRPr="00752CF1" w14:paraId="2DB21275" w14:textId="77777777" w:rsidTr="00532548">
        <w:trPr>
          <w:trHeight w:val="283"/>
        </w:trPr>
        <w:tc>
          <w:tcPr>
            <w:tcW w:w="2608" w:type="dxa"/>
            <w:vMerge/>
            <w:tcBorders>
              <w:bottom w:val="nil"/>
            </w:tcBorders>
          </w:tcPr>
          <w:p w14:paraId="5C24498C" w14:textId="77777777" w:rsidR="00A034D6" w:rsidRPr="00752CF1" w:rsidRDefault="00A034D6" w:rsidP="003D5412">
            <w:pPr>
              <w:pStyle w:val="Bodyjustified"/>
              <w:jc w:val="left"/>
            </w:pPr>
          </w:p>
        </w:tc>
        <w:tc>
          <w:tcPr>
            <w:tcW w:w="2438" w:type="dxa"/>
            <w:tcBorders>
              <w:top w:val="nil"/>
              <w:bottom w:val="nil"/>
            </w:tcBorders>
          </w:tcPr>
          <w:p w14:paraId="77265A12" w14:textId="77777777" w:rsidR="00A034D6" w:rsidRPr="00752CF1" w:rsidRDefault="00A034D6" w:rsidP="003D5412">
            <w:pPr>
              <w:pStyle w:val="Bodyjustified"/>
              <w:jc w:val="left"/>
            </w:pPr>
            <w:r>
              <w:t>Capacitance</w:t>
            </w:r>
          </w:p>
        </w:tc>
        <w:tc>
          <w:tcPr>
            <w:tcW w:w="964" w:type="dxa"/>
            <w:tcBorders>
              <w:top w:val="nil"/>
              <w:bottom w:val="nil"/>
            </w:tcBorders>
          </w:tcPr>
          <w:p w14:paraId="155A590E" w14:textId="77777777" w:rsidR="00A034D6" w:rsidRPr="00752CF1" w:rsidRDefault="00A034D6" w:rsidP="003D5412">
            <w:pPr>
              <w:pStyle w:val="Bodyjustified"/>
            </w:pPr>
            <w:r>
              <w:t>C</w:t>
            </w:r>
          </w:p>
        </w:tc>
        <w:tc>
          <w:tcPr>
            <w:tcW w:w="964" w:type="dxa"/>
            <w:tcBorders>
              <w:top w:val="nil"/>
              <w:bottom w:val="nil"/>
            </w:tcBorders>
          </w:tcPr>
          <w:p w14:paraId="461732F2" w14:textId="15064CC2" w:rsidR="00A034D6" w:rsidRPr="00752CF1" w:rsidRDefault="00A034D6" w:rsidP="00135599">
            <w:pPr>
              <w:pStyle w:val="Bodyjustified"/>
            </w:pPr>
            <w:r>
              <w:t xml:space="preserve">Note </w:t>
            </w:r>
            <w:r w:rsidR="00135599">
              <w:t>2</w:t>
            </w:r>
          </w:p>
        </w:tc>
        <w:tc>
          <w:tcPr>
            <w:tcW w:w="964" w:type="dxa"/>
            <w:tcBorders>
              <w:top w:val="nil"/>
              <w:bottom w:val="nil"/>
            </w:tcBorders>
          </w:tcPr>
          <w:p w14:paraId="030A44FC" w14:textId="77777777" w:rsidR="00A034D6" w:rsidRPr="00752CF1" w:rsidRDefault="00A034D6" w:rsidP="003D5412">
            <w:pPr>
              <w:pStyle w:val="Bodyjustified"/>
            </w:pPr>
            <w:r>
              <w:t>-</w:t>
            </w:r>
          </w:p>
        </w:tc>
        <w:tc>
          <w:tcPr>
            <w:tcW w:w="850" w:type="dxa"/>
            <w:tcBorders>
              <w:top w:val="nil"/>
              <w:left w:val="single" w:sz="4" w:space="0" w:color="000000"/>
              <w:bottom w:val="nil"/>
              <w:right w:val="single" w:sz="4" w:space="0" w:color="000000"/>
            </w:tcBorders>
          </w:tcPr>
          <w:p w14:paraId="3C052D92" w14:textId="77777777" w:rsidR="00A034D6" w:rsidRDefault="00A034D6" w:rsidP="003D5412">
            <w:pPr>
              <w:pStyle w:val="Bodyjustified"/>
              <w:keepNext/>
            </w:pPr>
            <w:r>
              <w:t>pF</w:t>
            </w:r>
          </w:p>
        </w:tc>
      </w:tr>
      <w:tr w:rsidR="00A034D6" w:rsidRPr="00752CF1" w14:paraId="0EE6D7BF" w14:textId="77777777" w:rsidTr="00532548">
        <w:trPr>
          <w:trHeight w:val="283"/>
        </w:trPr>
        <w:tc>
          <w:tcPr>
            <w:tcW w:w="2608" w:type="dxa"/>
            <w:vMerge/>
            <w:tcBorders>
              <w:bottom w:val="nil"/>
            </w:tcBorders>
          </w:tcPr>
          <w:p w14:paraId="237AE9DF" w14:textId="77777777" w:rsidR="00A034D6" w:rsidRPr="00752CF1" w:rsidRDefault="00A034D6" w:rsidP="003D5412">
            <w:pPr>
              <w:pStyle w:val="Bodyjustified"/>
              <w:jc w:val="left"/>
            </w:pPr>
          </w:p>
        </w:tc>
        <w:tc>
          <w:tcPr>
            <w:tcW w:w="2438" w:type="dxa"/>
            <w:tcBorders>
              <w:top w:val="nil"/>
              <w:bottom w:val="nil"/>
            </w:tcBorders>
          </w:tcPr>
          <w:p w14:paraId="3D6AE1E9" w14:textId="77777777" w:rsidR="00A034D6" w:rsidRPr="00752CF1" w:rsidRDefault="00A034D6" w:rsidP="003D5412">
            <w:pPr>
              <w:pStyle w:val="Bodyjustified"/>
              <w:jc w:val="left"/>
            </w:pPr>
            <w:r>
              <w:t>Change in Capacitance</w:t>
            </w:r>
          </w:p>
        </w:tc>
        <w:tc>
          <w:tcPr>
            <w:tcW w:w="964" w:type="dxa"/>
            <w:tcBorders>
              <w:top w:val="nil"/>
              <w:left w:val="single" w:sz="4" w:space="0" w:color="000000"/>
              <w:bottom w:val="nil"/>
              <w:right w:val="single" w:sz="4" w:space="0" w:color="000000"/>
            </w:tcBorders>
            <w:shd w:val="clear" w:color="auto" w:fill="auto"/>
          </w:tcPr>
          <w:p w14:paraId="48696F93" w14:textId="77777777" w:rsidR="00A034D6" w:rsidRPr="0094634F" w:rsidRDefault="00A034D6" w:rsidP="003D5412">
            <w:pPr>
              <w:pStyle w:val="Bodyjustified"/>
            </w:pPr>
            <w:r>
              <w:rPr>
                <w:rFonts w:cs="Arial"/>
              </w:rPr>
              <w:t>Δ</w:t>
            </w:r>
            <w:r>
              <w:t>C/C</w:t>
            </w:r>
          </w:p>
        </w:tc>
        <w:tc>
          <w:tcPr>
            <w:tcW w:w="964" w:type="dxa"/>
            <w:tcBorders>
              <w:top w:val="nil"/>
              <w:left w:val="single" w:sz="4" w:space="0" w:color="000000"/>
              <w:bottom w:val="nil"/>
              <w:right w:val="single" w:sz="4" w:space="0" w:color="000000"/>
            </w:tcBorders>
            <w:shd w:val="clear" w:color="auto" w:fill="auto"/>
          </w:tcPr>
          <w:p w14:paraId="0FEA42A1" w14:textId="77777777" w:rsidR="00A034D6" w:rsidRPr="0094634F" w:rsidRDefault="00A034D6" w:rsidP="003D5412">
            <w:pPr>
              <w:pStyle w:val="Bodyjustified"/>
            </w:pPr>
            <w:r>
              <w:t>-</w:t>
            </w:r>
          </w:p>
        </w:tc>
        <w:tc>
          <w:tcPr>
            <w:tcW w:w="964" w:type="dxa"/>
            <w:tcBorders>
              <w:top w:val="nil"/>
              <w:left w:val="single" w:sz="4" w:space="0" w:color="000000"/>
              <w:bottom w:val="nil"/>
              <w:right w:val="single" w:sz="4" w:space="0" w:color="000000"/>
            </w:tcBorders>
            <w:shd w:val="clear" w:color="auto" w:fill="auto"/>
          </w:tcPr>
          <w:p w14:paraId="290AE75E" w14:textId="77777777" w:rsidR="00A034D6" w:rsidRPr="000273DB" w:rsidRDefault="00A034D6" w:rsidP="003D5412">
            <w:pPr>
              <w:pStyle w:val="Bodyjustified"/>
              <w:rPr>
                <w:rFonts w:cs="Arial"/>
              </w:rPr>
            </w:pPr>
            <w:r>
              <w:rPr>
                <w:rFonts w:cs="Arial"/>
              </w:rPr>
              <w:t>±10</w:t>
            </w:r>
          </w:p>
        </w:tc>
        <w:tc>
          <w:tcPr>
            <w:tcW w:w="850" w:type="dxa"/>
            <w:tcBorders>
              <w:top w:val="nil"/>
              <w:left w:val="single" w:sz="4" w:space="0" w:color="000000"/>
              <w:bottom w:val="nil"/>
              <w:right w:val="single" w:sz="4" w:space="0" w:color="000000"/>
            </w:tcBorders>
            <w:shd w:val="clear" w:color="auto" w:fill="auto"/>
          </w:tcPr>
          <w:p w14:paraId="225AC290" w14:textId="77777777" w:rsidR="00A034D6" w:rsidRPr="0094634F" w:rsidRDefault="00A034D6" w:rsidP="003D5412">
            <w:pPr>
              <w:pStyle w:val="Bodyjustified"/>
            </w:pPr>
            <w:r>
              <w:t>%</w:t>
            </w:r>
          </w:p>
        </w:tc>
      </w:tr>
      <w:tr w:rsidR="00A034D6" w:rsidRPr="00752CF1" w14:paraId="709C5398" w14:textId="77777777" w:rsidTr="00532548">
        <w:trPr>
          <w:trHeight w:val="283"/>
        </w:trPr>
        <w:tc>
          <w:tcPr>
            <w:tcW w:w="2608" w:type="dxa"/>
            <w:vMerge/>
            <w:tcBorders>
              <w:bottom w:val="nil"/>
            </w:tcBorders>
          </w:tcPr>
          <w:p w14:paraId="48EF6E29" w14:textId="77777777" w:rsidR="00A034D6" w:rsidRPr="00752CF1" w:rsidRDefault="00A034D6" w:rsidP="000273DB">
            <w:pPr>
              <w:pStyle w:val="Bodyjustified"/>
              <w:jc w:val="left"/>
            </w:pPr>
          </w:p>
        </w:tc>
        <w:tc>
          <w:tcPr>
            <w:tcW w:w="2438" w:type="dxa"/>
            <w:tcBorders>
              <w:top w:val="nil"/>
              <w:bottom w:val="nil"/>
            </w:tcBorders>
          </w:tcPr>
          <w:p w14:paraId="24620871" w14:textId="77777777" w:rsidR="00A034D6" w:rsidRPr="00752CF1" w:rsidRDefault="00A034D6" w:rsidP="000273DB">
            <w:pPr>
              <w:pStyle w:val="Bodyjustified"/>
              <w:jc w:val="left"/>
            </w:pPr>
            <w:r>
              <w:t>Voltage Proof</w:t>
            </w:r>
          </w:p>
        </w:tc>
        <w:tc>
          <w:tcPr>
            <w:tcW w:w="964" w:type="dxa"/>
            <w:tcBorders>
              <w:top w:val="nil"/>
              <w:left w:val="single" w:sz="4" w:space="0" w:color="000000"/>
              <w:bottom w:val="nil"/>
            </w:tcBorders>
          </w:tcPr>
          <w:p w14:paraId="5FEA9FF4" w14:textId="77777777" w:rsidR="00A034D6" w:rsidRPr="00AE2EDF" w:rsidRDefault="00A034D6" w:rsidP="000273DB">
            <w:pPr>
              <w:pStyle w:val="Bodyjustified"/>
              <w:keepNext/>
            </w:pPr>
            <w:r>
              <w:t>V</w:t>
            </w:r>
            <w:r w:rsidRPr="00280EF6">
              <w:rPr>
                <w:vertAlign w:val="subscript"/>
              </w:rPr>
              <w:t>P</w:t>
            </w:r>
          </w:p>
        </w:tc>
        <w:tc>
          <w:tcPr>
            <w:tcW w:w="964" w:type="dxa"/>
            <w:tcBorders>
              <w:top w:val="nil"/>
              <w:bottom w:val="nil"/>
            </w:tcBorders>
          </w:tcPr>
          <w:p w14:paraId="470749BA" w14:textId="77777777" w:rsidR="00A034D6" w:rsidRPr="00752CF1" w:rsidRDefault="00A034D6" w:rsidP="000273DB">
            <w:pPr>
              <w:pStyle w:val="Bodyjustified"/>
            </w:pPr>
            <w:r>
              <w:t>90% U</w:t>
            </w:r>
            <w:r w:rsidRPr="000273DB">
              <w:rPr>
                <w:vertAlign w:val="subscript"/>
              </w:rPr>
              <w:t>R</w:t>
            </w:r>
          </w:p>
        </w:tc>
        <w:tc>
          <w:tcPr>
            <w:tcW w:w="964" w:type="dxa"/>
            <w:tcBorders>
              <w:top w:val="nil"/>
              <w:bottom w:val="nil"/>
            </w:tcBorders>
          </w:tcPr>
          <w:p w14:paraId="7DA44899" w14:textId="77777777" w:rsidR="00A034D6" w:rsidRPr="00752CF1" w:rsidRDefault="00A034D6" w:rsidP="000273DB">
            <w:pPr>
              <w:pStyle w:val="Bodyjustified"/>
            </w:pPr>
            <w:r>
              <w:t>-</w:t>
            </w:r>
          </w:p>
        </w:tc>
        <w:tc>
          <w:tcPr>
            <w:tcW w:w="850" w:type="dxa"/>
            <w:tcBorders>
              <w:top w:val="nil"/>
              <w:bottom w:val="nil"/>
            </w:tcBorders>
          </w:tcPr>
          <w:p w14:paraId="2282023B" w14:textId="77777777" w:rsidR="00A034D6" w:rsidRPr="00752CF1" w:rsidRDefault="00A034D6" w:rsidP="000273DB">
            <w:pPr>
              <w:pStyle w:val="Bodyjustified"/>
            </w:pPr>
            <w:r>
              <w:t>V</w:t>
            </w:r>
          </w:p>
        </w:tc>
      </w:tr>
      <w:tr w:rsidR="00532548" w:rsidRPr="00752CF1" w14:paraId="1E52A643" w14:textId="77777777" w:rsidTr="00532548">
        <w:trPr>
          <w:trHeight w:val="340"/>
        </w:trPr>
        <w:tc>
          <w:tcPr>
            <w:tcW w:w="2608" w:type="dxa"/>
            <w:vMerge/>
            <w:tcBorders>
              <w:bottom w:val="nil"/>
            </w:tcBorders>
          </w:tcPr>
          <w:p w14:paraId="383FD6F8" w14:textId="77777777" w:rsidR="00532548" w:rsidRPr="00752CF1" w:rsidRDefault="00532548" w:rsidP="000273DB">
            <w:pPr>
              <w:pStyle w:val="Bodyjustified"/>
              <w:jc w:val="left"/>
            </w:pPr>
          </w:p>
        </w:tc>
        <w:tc>
          <w:tcPr>
            <w:tcW w:w="2438" w:type="dxa"/>
            <w:tcBorders>
              <w:top w:val="nil"/>
              <w:left w:val="single" w:sz="4" w:space="0" w:color="000000"/>
              <w:bottom w:val="nil"/>
              <w:right w:val="single" w:sz="4" w:space="0" w:color="000000"/>
            </w:tcBorders>
          </w:tcPr>
          <w:p w14:paraId="0426BF8A" w14:textId="77777777" w:rsidR="00532548" w:rsidRPr="00AE2EDF" w:rsidRDefault="00532548" w:rsidP="000273DB">
            <w:pPr>
              <w:pStyle w:val="Bodyjustified"/>
              <w:keepNext/>
              <w:jc w:val="left"/>
            </w:pPr>
            <w:r w:rsidRPr="00AE2EDF">
              <w:t>Insulation Resistance</w:t>
            </w:r>
          </w:p>
        </w:tc>
        <w:tc>
          <w:tcPr>
            <w:tcW w:w="964" w:type="dxa"/>
            <w:tcBorders>
              <w:top w:val="nil"/>
              <w:left w:val="single" w:sz="4" w:space="0" w:color="000000"/>
              <w:bottom w:val="nil"/>
              <w:right w:val="single" w:sz="4" w:space="0" w:color="000000"/>
            </w:tcBorders>
          </w:tcPr>
          <w:p w14:paraId="5D8EC3A2" w14:textId="77777777" w:rsidR="00532548" w:rsidRPr="00AE2EDF" w:rsidRDefault="00532548" w:rsidP="000273DB">
            <w:pPr>
              <w:pStyle w:val="Bodyjustified"/>
              <w:keepNext/>
            </w:pPr>
            <w:r>
              <w:t>R</w:t>
            </w:r>
            <w:r>
              <w:rPr>
                <w:vertAlign w:val="subscript"/>
              </w:rPr>
              <w:t>i</w:t>
            </w:r>
          </w:p>
        </w:tc>
        <w:tc>
          <w:tcPr>
            <w:tcW w:w="964" w:type="dxa"/>
            <w:tcBorders>
              <w:top w:val="nil"/>
              <w:bottom w:val="nil"/>
            </w:tcBorders>
          </w:tcPr>
          <w:p w14:paraId="48F40806" w14:textId="189B719E" w:rsidR="00532548" w:rsidRPr="00752CF1" w:rsidRDefault="00532548" w:rsidP="0096548A">
            <w:pPr>
              <w:pStyle w:val="Bodyjustified"/>
            </w:pPr>
            <w:r>
              <w:t>Note 6</w:t>
            </w:r>
          </w:p>
        </w:tc>
        <w:tc>
          <w:tcPr>
            <w:tcW w:w="964" w:type="dxa"/>
            <w:tcBorders>
              <w:top w:val="nil"/>
              <w:bottom w:val="nil"/>
            </w:tcBorders>
          </w:tcPr>
          <w:p w14:paraId="54E4B6C7" w14:textId="77777777" w:rsidR="00532548" w:rsidRPr="00752CF1" w:rsidRDefault="00532548" w:rsidP="000273DB">
            <w:pPr>
              <w:pStyle w:val="Bodyjustified"/>
            </w:pPr>
            <w:r>
              <w:t>-</w:t>
            </w:r>
          </w:p>
        </w:tc>
        <w:tc>
          <w:tcPr>
            <w:tcW w:w="850" w:type="dxa"/>
            <w:tcBorders>
              <w:top w:val="nil"/>
              <w:bottom w:val="nil"/>
            </w:tcBorders>
          </w:tcPr>
          <w:p w14:paraId="6544E002" w14:textId="77777777" w:rsidR="00532548" w:rsidRPr="00752CF1" w:rsidRDefault="00532548" w:rsidP="000273DB">
            <w:pPr>
              <w:pStyle w:val="Bodyjustified"/>
            </w:pPr>
            <w:r>
              <w:t>G</w:t>
            </w:r>
            <w:r>
              <w:rPr>
                <w:rFonts w:cs="Arial"/>
              </w:rPr>
              <w:t>Ω</w:t>
            </w:r>
          </w:p>
        </w:tc>
      </w:tr>
      <w:tr w:rsidR="00A034D6" w:rsidRPr="00752CF1" w14:paraId="02A3ED7C" w14:textId="77777777" w:rsidTr="00532548">
        <w:trPr>
          <w:trHeight w:val="510"/>
        </w:trPr>
        <w:tc>
          <w:tcPr>
            <w:tcW w:w="2608" w:type="dxa"/>
            <w:vMerge w:val="restart"/>
            <w:tcBorders>
              <w:top w:val="nil"/>
            </w:tcBorders>
          </w:tcPr>
          <w:p w14:paraId="3A647219" w14:textId="77777777" w:rsidR="00A034D6" w:rsidRDefault="00A034D6" w:rsidP="00A1240C">
            <w:pPr>
              <w:pStyle w:val="Bodyjustified"/>
              <w:keepNext/>
              <w:jc w:val="left"/>
            </w:pPr>
            <w:r>
              <w:t>Final Measurements</w:t>
            </w:r>
          </w:p>
          <w:p w14:paraId="3A79FE93" w14:textId="77777777" w:rsidR="00A034D6" w:rsidRDefault="00A034D6" w:rsidP="00A1240C">
            <w:pPr>
              <w:pStyle w:val="Bodyjustified"/>
              <w:keepNext/>
              <w:jc w:val="left"/>
            </w:pPr>
            <w:r>
              <w:t>(</w:t>
            </w:r>
            <w:proofErr w:type="gramStart"/>
            <w:r>
              <w:t>at</w:t>
            </w:r>
            <w:proofErr w:type="gramEnd"/>
            <w:r>
              <w:t xml:space="preserve"> 1000 or 2000 hours</w:t>
            </w:r>
          </w:p>
          <w:p w14:paraId="752830E7" w14:textId="55BC4571" w:rsidR="00A034D6" w:rsidRPr="00752CF1" w:rsidRDefault="00A034D6" w:rsidP="002634B7">
            <w:pPr>
              <w:pStyle w:val="Bodyjustified"/>
              <w:keepNext/>
              <w:jc w:val="left"/>
            </w:pPr>
            <w:r>
              <w:t xml:space="preserve">(Note </w:t>
            </w:r>
            <w:r w:rsidR="002634B7">
              <w:t>7</w:t>
            </w:r>
            <w:r>
              <w:t>))</w:t>
            </w:r>
          </w:p>
        </w:tc>
        <w:tc>
          <w:tcPr>
            <w:tcW w:w="2438" w:type="dxa"/>
            <w:tcBorders>
              <w:top w:val="nil"/>
              <w:bottom w:val="nil"/>
            </w:tcBorders>
          </w:tcPr>
          <w:p w14:paraId="21E91684" w14:textId="77777777" w:rsidR="00A034D6" w:rsidRDefault="00A034D6" w:rsidP="00A1240C">
            <w:pPr>
              <w:pStyle w:val="Bodyjustified"/>
              <w:keepNext/>
              <w:jc w:val="left"/>
            </w:pPr>
            <w:r>
              <w:t>Insulation Resistance</w:t>
            </w:r>
          </w:p>
          <w:p w14:paraId="06117E87" w14:textId="77777777" w:rsidR="00A034D6" w:rsidRPr="00752CF1" w:rsidRDefault="00A034D6" w:rsidP="00A1240C">
            <w:pPr>
              <w:pStyle w:val="Bodyjustified"/>
              <w:keepNext/>
              <w:jc w:val="left"/>
            </w:pPr>
            <w:r>
              <w:t>at +125 (+0 -</w:t>
            </w:r>
            <w:proofErr w:type="gramStart"/>
            <w:r>
              <w:t>3)°</w:t>
            </w:r>
            <w:proofErr w:type="gramEnd"/>
            <w:r>
              <w:t>C</w:t>
            </w:r>
          </w:p>
        </w:tc>
        <w:tc>
          <w:tcPr>
            <w:tcW w:w="964" w:type="dxa"/>
            <w:tcBorders>
              <w:top w:val="nil"/>
              <w:left w:val="single" w:sz="4" w:space="0" w:color="000000"/>
              <w:bottom w:val="nil"/>
              <w:right w:val="single" w:sz="4" w:space="0" w:color="000000"/>
            </w:tcBorders>
          </w:tcPr>
          <w:p w14:paraId="682FB9D6" w14:textId="77777777" w:rsidR="00A034D6" w:rsidRPr="00AE2EDF" w:rsidRDefault="00A034D6" w:rsidP="00A1240C">
            <w:pPr>
              <w:pStyle w:val="Bodyjustified"/>
              <w:keepNext/>
            </w:pPr>
            <w:r>
              <w:t>R</w:t>
            </w:r>
            <w:r>
              <w:rPr>
                <w:vertAlign w:val="subscript"/>
              </w:rPr>
              <w:t>i</w:t>
            </w:r>
          </w:p>
        </w:tc>
        <w:tc>
          <w:tcPr>
            <w:tcW w:w="964" w:type="dxa"/>
            <w:tcBorders>
              <w:top w:val="nil"/>
              <w:bottom w:val="nil"/>
            </w:tcBorders>
          </w:tcPr>
          <w:p w14:paraId="09F93ACF" w14:textId="4DCDE1A8" w:rsidR="00A034D6" w:rsidRPr="00752CF1" w:rsidRDefault="00A034D6" w:rsidP="00135599">
            <w:pPr>
              <w:pStyle w:val="Bodyjustified"/>
              <w:keepNext/>
            </w:pPr>
            <w:r>
              <w:t xml:space="preserve">Note </w:t>
            </w:r>
            <w:r w:rsidR="00135599">
              <w:t>2</w:t>
            </w:r>
          </w:p>
        </w:tc>
        <w:tc>
          <w:tcPr>
            <w:tcW w:w="964" w:type="dxa"/>
            <w:tcBorders>
              <w:top w:val="nil"/>
              <w:bottom w:val="nil"/>
            </w:tcBorders>
          </w:tcPr>
          <w:p w14:paraId="3951D88A" w14:textId="77777777" w:rsidR="00A034D6" w:rsidRPr="00752CF1" w:rsidRDefault="00A034D6" w:rsidP="00A1240C">
            <w:pPr>
              <w:pStyle w:val="Bodyjustified"/>
              <w:keepNext/>
            </w:pPr>
            <w:r>
              <w:t>-</w:t>
            </w:r>
          </w:p>
        </w:tc>
        <w:tc>
          <w:tcPr>
            <w:tcW w:w="850" w:type="dxa"/>
            <w:tcBorders>
              <w:top w:val="nil"/>
              <w:bottom w:val="nil"/>
            </w:tcBorders>
          </w:tcPr>
          <w:p w14:paraId="13ECE899" w14:textId="77777777" w:rsidR="00A034D6" w:rsidRPr="00752CF1" w:rsidRDefault="00A034D6" w:rsidP="00A1240C">
            <w:pPr>
              <w:pStyle w:val="Bodyjustified"/>
              <w:keepNext/>
            </w:pPr>
            <w:r>
              <w:t>G</w:t>
            </w:r>
            <w:r>
              <w:rPr>
                <w:rFonts w:cs="Arial"/>
              </w:rPr>
              <w:t>Ω</w:t>
            </w:r>
          </w:p>
        </w:tc>
      </w:tr>
      <w:tr w:rsidR="00A034D6" w:rsidRPr="00752CF1" w14:paraId="12BE09D1" w14:textId="77777777" w:rsidTr="009C43FC">
        <w:trPr>
          <w:trHeight w:val="283"/>
        </w:trPr>
        <w:tc>
          <w:tcPr>
            <w:tcW w:w="2608" w:type="dxa"/>
            <w:vMerge/>
          </w:tcPr>
          <w:p w14:paraId="65DA4E7D" w14:textId="77777777" w:rsidR="00A034D6" w:rsidRDefault="00A034D6" w:rsidP="0097310D">
            <w:pPr>
              <w:pStyle w:val="Bodyjustified"/>
              <w:jc w:val="left"/>
            </w:pPr>
          </w:p>
        </w:tc>
        <w:tc>
          <w:tcPr>
            <w:tcW w:w="2438" w:type="dxa"/>
            <w:tcBorders>
              <w:top w:val="nil"/>
              <w:bottom w:val="nil"/>
            </w:tcBorders>
          </w:tcPr>
          <w:p w14:paraId="03020435" w14:textId="77777777" w:rsidR="00A034D6" w:rsidRDefault="00A034D6" w:rsidP="0097310D">
            <w:pPr>
              <w:pStyle w:val="Bodyjustified"/>
              <w:jc w:val="left"/>
            </w:pPr>
            <w:r w:rsidRPr="00554078">
              <w:t>After recovery</w:t>
            </w:r>
          </w:p>
        </w:tc>
        <w:tc>
          <w:tcPr>
            <w:tcW w:w="964" w:type="dxa"/>
            <w:tcBorders>
              <w:top w:val="nil"/>
              <w:bottom w:val="nil"/>
            </w:tcBorders>
          </w:tcPr>
          <w:p w14:paraId="7F6813DB" w14:textId="77777777" w:rsidR="00A034D6" w:rsidRDefault="00A034D6" w:rsidP="0097310D">
            <w:pPr>
              <w:pStyle w:val="Bodyjustified"/>
            </w:pPr>
          </w:p>
        </w:tc>
        <w:tc>
          <w:tcPr>
            <w:tcW w:w="964" w:type="dxa"/>
            <w:tcBorders>
              <w:top w:val="nil"/>
              <w:bottom w:val="nil"/>
            </w:tcBorders>
          </w:tcPr>
          <w:p w14:paraId="56CEB803" w14:textId="77777777" w:rsidR="00A034D6" w:rsidRDefault="00A034D6" w:rsidP="0097310D">
            <w:pPr>
              <w:pStyle w:val="Bodyjustified"/>
            </w:pPr>
          </w:p>
        </w:tc>
        <w:tc>
          <w:tcPr>
            <w:tcW w:w="964" w:type="dxa"/>
            <w:tcBorders>
              <w:top w:val="nil"/>
              <w:bottom w:val="nil"/>
            </w:tcBorders>
          </w:tcPr>
          <w:p w14:paraId="53763ACF" w14:textId="77777777" w:rsidR="00A034D6" w:rsidRDefault="00A034D6" w:rsidP="0097310D">
            <w:pPr>
              <w:pStyle w:val="Bodyjustified"/>
            </w:pPr>
          </w:p>
        </w:tc>
        <w:tc>
          <w:tcPr>
            <w:tcW w:w="850" w:type="dxa"/>
            <w:tcBorders>
              <w:top w:val="nil"/>
              <w:left w:val="single" w:sz="4" w:space="0" w:color="000000"/>
              <w:bottom w:val="nil"/>
              <w:right w:val="single" w:sz="4" w:space="0" w:color="000000"/>
            </w:tcBorders>
          </w:tcPr>
          <w:p w14:paraId="79BAEA5E" w14:textId="77777777" w:rsidR="00A034D6" w:rsidRDefault="00A034D6" w:rsidP="0097310D">
            <w:pPr>
              <w:pStyle w:val="Bodyjustified"/>
              <w:keepNext/>
            </w:pPr>
          </w:p>
        </w:tc>
      </w:tr>
      <w:tr w:rsidR="00A034D6" w:rsidRPr="00752CF1" w14:paraId="19CC7BA5" w14:textId="77777777" w:rsidTr="009C43FC">
        <w:trPr>
          <w:trHeight w:val="283"/>
        </w:trPr>
        <w:tc>
          <w:tcPr>
            <w:tcW w:w="2608" w:type="dxa"/>
            <w:vMerge/>
          </w:tcPr>
          <w:p w14:paraId="1F8B5F89" w14:textId="77777777" w:rsidR="00A034D6" w:rsidRPr="00752CF1" w:rsidRDefault="00A034D6" w:rsidP="0097310D">
            <w:pPr>
              <w:pStyle w:val="Bodyjustified"/>
              <w:jc w:val="left"/>
            </w:pPr>
          </w:p>
        </w:tc>
        <w:tc>
          <w:tcPr>
            <w:tcW w:w="2438" w:type="dxa"/>
            <w:tcBorders>
              <w:top w:val="nil"/>
              <w:bottom w:val="nil"/>
            </w:tcBorders>
          </w:tcPr>
          <w:p w14:paraId="40DCBE9F" w14:textId="77777777" w:rsidR="00A034D6" w:rsidRPr="00752CF1" w:rsidRDefault="00A034D6" w:rsidP="0097310D">
            <w:pPr>
              <w:pStyle w:val="Bodyjustified"/>
              <w:jc w:val="left"/>
            </w:pPr>
            <w:r>
              <w:t>Capacitance</w:t>
            </w:r>
          </w:p>
        </w:tc>
        <w:tc>
          <w:tcPr>
            <w:tcW w:w="964" w:type="dxa"/>
            <w:tcBorders>
              <w:top w:val="nil"/>
              <w:bottom w:val="nil"/>
            </w:tcBorders>
          </w:tcPr>
          <w:p w14:paraId="6F89A7E9" w14:textId="77777777" w:rsidR="00A034D6" w:rsidRPr="00752CF1" w:rsidRDefault="00A034D6" w:rsidP="0097310D">
            <w:pPr>
              <w:pStyle w:val="Bodyjustified"/>
            </w:pPr>
            <w:r>
              <w:t>C</w:t>
            </w:r>
          </w:p>
        </w:tc>
        <w:tc>
          <w:tcPr>
            <w:tcW w:w="964" w:type="dxa"/>
            <w:tcBorders>
              <w:top w:val="nil"/>
              <w:bottom w:val="nil"/>
            </w:tcBorders>
          </w:tcPr>
          <w:p w14:paraId="0EFB80CC" w14:textId="5DD4A475" w:rsidR="00A034D6" w:rsidRPr="00752CF1" w:rsidRDefault="00A034D6" w:rsidP="00135599">
            <w:pPr>
              <w:pStyle w:val="Bodyjustified"/>
            </w:pPr>
            <w:r>
              <w:t xml:space="preserve">Note </w:t>
            </w:r>
            <w:r w:rsidR="00135599">
              <w:t>2</w:t>
            </w:r>
          </w:p>
        </w:tc>
        <w:tc>
          <w:tcPr>
            <w:tcW w:w="964" w:type="dxa"/>
            <w:tcBorders>
              <w:top w:val="nil"/>
              <w:bottom w:val="nil"/>
            </w:tcBorders>
          </w:tcPr>
          <w:p w14:paraId="6188BBFE" w14:textId="77777777" w:rsidR="00A034D6" w:rsidRPr="00752CF1" w:rsidRDefault="00A034D6" w:rsidP="0097310D">
            <w:pPr>
              <w:pStyle w:val="Bodyjustified"/>
            </w:pPr>
            <w:r>
              <w:t>-</w:t>
            </w:r>
          </w:p>
        </w:tc>
        <w:tc>
          <w:tcPr>
            <w:tcW w:w="850" w:type="dxa"/>
            <w:tcBorders>
              <w:top w:val="nil"/>
              <w:left w:val="single" w:sz="4" w:space="0" w:color="000000"/>
              <w:bottom w:val="nil"/>
              <w:right w:val="single" w:sz="4" w:space="0" w:color="000000"/>
            </w:tcBorders>
          </w:tcPr>
          <w:p w14:paraId="55A0EDB7" w14:textId="77777777" w:rsidR="00A034D6" w:rsidRDefault="00A034D6" w:rsidP="0097310D">
            <w:pPr>
              <w:pStyle w:val="Bodyjustified"/>
              <w:keepNext/>
            </w:pPr>
            <w:r>
              <w:t>pF</w:t>
            </w:r>
          </w:p>
        </w:tc>
      </w:tr>
      <w:tr w:rsidR="00A034D6" w:rsidRPr="00752CF1" w14:paraId="2943A211" w14:textId="77777777" w:rsidTr="009C43FC">
        <w:trPr>
          <w:trHeight w:val="283"/>
        </w:trPr>
        <w:tc>
          <w:tcPr>
            <w:tcW w:w="2608" w:type="dxa"/>
            <w:vMerge/>
          </w:tcPr>
          <w:p w14:paraId="54B02D93" w14:textId="77777777" w:rsidR="00A034D6" w:rsidRPr="00752CF1" w:rsidRDefault="00A034D6" w:rsidP="0097310D">
            <w:pPr>
              <w:pStyle w:val="Bodyjustified"/>
              <w:jc w:val="left"/>
            </w:pPr>
          </w:p>
        </w:tc>
        <w:tc>
          <w:tcPr>
            <w:tcW w:w="2438" w:type="dxa"/>
            <w:tcBorders>
              <w:top w:val="nil"/>
              <w:bottom w:val="nil"/>
            </w:tcBorders>
          </w:tcPr>
          <w:p w14:paraId="05D148EE" w14:textId="77777777" w:rsidR="00A034D6" w:rsidRPr="00752CF1" w:rsidRDefault="00A034D6" w:rsidP="0097310D">
            <w:pPr>
              <w:pStyle w:val="Bodyjustified"/>
              <w:jc w:val="left"/>
            </w:pPr>
            <w:r>
              <w:t>Change in Capacitance</w:t>
            </w:r>
          </w:p>
        </w:tc>
        <w:tc>
          <w:tcPr>
            <w:tcW w:w="964" w:type="dxa"/>
            <w:tcBorders>
              <w:top w:val="nil"/>
              <w:left w:val="single" w:sz="4" w:space="0" w:color="000000"/>
              <w:bottom w:val="nil"/>
              <w:right w:val="single" w:sz="4" w:space="0" w:color="000000"/>
            </w:tcBorders>
            <w:shd w:val="clear" w:color="auto" w:fill="auto"/>
          </w:tcPr>
          <w:p w14:paraId="48E794D9" w14:textId="77777777" w:rsidR="00A034D6" w:rsidRPr="0094634F" w:rsidRDefault="00A034D6" w:rsidP="0097310D">
            <w:pPr>
              <w:pStyle w:val="Bodyjustified"/>
            </w:pPr>
            <w:r>
              <w:rPr>
                <w:rFonts w:cs="Arial"/>
              </w:rPr>
              <w:t>Δ</w:t>
            </w:r>
            <w:r>
              <w:t>C/C</w:t>
            </w:r>
          </w:p>
        </w:tc>
        <w:tc>
          <w:tcPr>
            <w:tcW w:w="964" w:type="dxa"/>
            <w:tcBorders>
              <w:top w:val="nil"/>
              <w:left w:val="single" w:sz="4" w:space="0" w:color="000000"/>
              <w:bottom w:val="nil"/>
              <w:right w:val="single" w:sz="4" w:space="0" w:color="000000"/>
            </w:tcBorders>
            <w:shd w:val="clear" w:color="auto" w:fill="auto"/>
          </w:tcPr>
          <w:p w14:paraId="7746201F" w14:textId="77777777" w:rsidR="00A034D6" w:rsidRPr="0094634F" w:rsidRDefault="00A034D6" w:rsidP="0097310D">
            <w:pPr>
              <w:pStyle w:val="Bodyjustified"/>
            </w:pPr>
            <w:r>
              <w:t>-</w:t>
            </w:r>
          </w:p>
        </w:tc>
        <w:tc>
          <w:tcPr>
            <w:tcW w:w="964" w:type="dxa"/>
            <w:tcBorders>
              <w:top w:val="nil"/>
              <w:left w:val="single" w:sz="4" w:space="0" w:color="000000"/>
              <w:bottom w:val="nil"/>
              <w:right w:val="single" w:sz="4" w:space="0" w:color="000000"/>
            </w:tcBorders>
            <w:shd w:val="clear" w:color="auto" w:fill="auto"/>
          </w:tcPr>
          <w:p w14:paraId="584B368D" w14:textId="77777777" w:rsidR="00A034D6" w:rsidRPr="000273DB" w:rsidRDefault="00A034D6" w:rsidP="0097310D">
            <w:pPr>
              <w:pStyle w:val="Bodyjustified"/>
              <w:rPr>
                <w:rFonts w:cs="Arial"/>
              </w:rPr>
            </w:pPr>
            <w:r>
              <w:rPr>
                <w:rFonts w:cs="Arial"/>
              </w:rPr>
              <w:t>±10</w:t>
            </w:r>
          </w:p>
        </w:tc>
        <w:tc>
          <w:tcPr>
            <w:tcW w:w="850" w:type="dxa"/>
            <w:tcBorders>
              <w:top w:val="nil"/>
              <w:left w:val="single" w:sz="4" w:space="0" w:color="000000"/>
              <w:bottom w:val="nil"/>
              <w:right w:val="single" w:sz="4" w:space="0" w:color="000000"/>
            </w:tcBorders>
            <w:shd w:val="clear" w:color="auto" w:fill="auto"/>
          </w:tcPr>
          <w:p w14:paraId="5878B1A3" w14:textId="77777777" w:rsidR="00A034D6" w:rsidRPr="0094634F" w:rsidRDefault="00A034D6" w:rsidP="0097310D">
            <w:pPr>
              <w:pStyle w:val="Bodyjustified"/>
            </w:pPr>
            <w:r>
              <w:t>%</w:t>
            </w:r>
          </w:p>
        </w:tc>
      </w:tr>
      <w:tr w:rsidR="00A034D6" w:rsidRPr="00752CF1" w14:paraId="309EF52D" w14:textId="77777777" w:rsidTr="009C43FC">
        <w:trPr>
          <w:trHeight w:val="283"/>
        </w:trPr>
        <w:tc>
          <w:tcPr>
            <w:tcW w:w="2608" w:type="dxa"/>
            <w:vMerge/>
          </w:tcPr>
          <w:p w14:paraId="22AD3693" w14:textId="77777777" w:rsidR="00A034D6" w:rsidRPr="00752CF1" w:rsidRDefault="00A034D6" w:rsidP="0097310D">
            <w:pPr>
              <w:pStyle w:val="Bodyjustified"/>
              <w:jc w:val="left"/>
            </w:pPr>
          </w:p>
        </w:tc>
        <w:tc>
          <w:tcPr>
            <w:tcW w:w="2438" w:type="dxa"/>
            <w:tcBorders>
              <w:top w:val="nil"/>
              <w:bottom w:val="nil"/>
            </w:tcBorders>
          </w:tcPr>
          <w:p w14:paraId="6A137B6B" w14:textId="77777777" w:rsidR="00A034D6" w:rsidRPr="00752CF1" w:rsidRDefault="00A034D6" w:rsidP="0097310D">
            <w:pPr>
              <w:pStyle w:val="Bodyjustified"/>
              <w:jc w:val="left"/>
            </w:pPr>
            <w:r>
              <w:t>Voltage Proof</w:t>
            </w:r>
          </w:p>
        </w:tc>
        <w:tc>
          <w:tcPr>
            <w:tcW w:w="964" w:type="dxa"/>
            <w:tcBorders>
              <w:top w:val="nil"/>
              <w:left w:val="single" w:sz="4" w:space="0" w:color="000000"/>
              <w:bottom w:val="nil"/>
            </w:tcBorders>
          </w:tcPr>
          <w:p w14:paraId="0872A5CB" w14:textId="77777777" w:rsidR="00A034D6" w:rsidRPr="00AE2EDF" w:rsidRDefault="00A034D6" w:rsidP="0097310D">
            <w:pPr>
              <w:pStyle w:val="Bodyjustified"/>
              <w:keepNext/>
            </w:pPr>
            <w:r>
              <w:t>V</w:t>
            </w:r>
            <w:r w:rsidRPr="00280EF6">
              <w:rPr>
                <w:vertAlign w:val="subscript"/>
              </w:rPr>
              <w:t>P</w:t>
            </w:r>
          </w:p>
        </w:tc>
        <w:tc>
          <w:tcPr>
            <w:tcW w:w="964" w:type="dxa"/>
            <w:tcBorders>
              <w:top w:val="nil"/>
              <w:bottom w:val="nil"/>
            </w:tcBorders>
          </w:tcPr>
          <w:p w14:paraId="314F2222" w14:textId="77777777" w:rsidR="00A034D6" w:rsidRPr="00752CF1" w:rsidRDefault="00A034D6" w:rsidP="0097310D">
            <w:pPr>
              <w:pStyle w:val="Bodyjustified"/>
            </w:pPr>
            <w:r>
              <w:t>90% U</w:t>
            </w:r>
            <w:r w:rsidRPr="000273DB">
              <w:rPr>
                <w:vertAlign w:val="subscript"/>
              </w:rPr>
              <w:t>R</w:t>
            </w:r>
          </w:p>
        </w:tc>
        <w:tc>
          <w:tcPr>
            <w:tcW w:w="964" w:type="dxa"/>
            <w:tcBorders>
              <w:top w:val="nil"/>
              <w:bottom w:val="nil"/>
            </w:tcBorders>
          </w:tcPr>
          <w:p w14:paraId="43DD2D78" w14:textId="77777777" w:rsidR="00A034D6" w:rsidRPr="00752CF1" w:rsidRDefault="00A034D6" w:rsidP="0097310D">
            <w:pPr>
              <w:pStyle w:val="Bodyjustified"/>
            </w:pPr>
            <w:r>
              <w:t>-</w:t>
            </w:r>
          </w:p>
        </w:tc>
        <w:tc>
          <w:tcPr>
            <w:tcW w:w="850" w:type="dxa"/>
            <w:tcBorders>
              <w:top w:val="nil"/>
              <w:bottom w:val="nil"/>
            </w:tcBorders>
          </w:tcPr>
          <w:p w14:paraId="17263A80" w14:textId="77777777" w:rsidR="00A034D6" w:rsidRPr="00752CF1" w:rsidRDefault="00A034D6" w:rsidP="0097310D">
            <w:pPr>
              <w:pStyle w:val="Bodyjustified"/>
            </w:pPr>
            <w:r>
              <w:t>V</w:t>
            </w:r>
          </w:p>
        </w:tc>
      </w:tr>
      <w:tr w:rsidR="00532548" w:rsidRPr="00752CF1" w14:paraId="0A858FBA" w14:textId="77777777" w:rsidTr="007D2507">
        <w:trPr>
          <w:trHeight w:val="283"/>
        </w:trPr>
        <w:tc>
          <w:tcPr>
            <w:tcW w:w="2608" w:type="dxa"/>
            <w:vMerge/>
            <w:tcBorders>
              <w:bottom w:val="single" w:sz="4" w:space="0" w:color="auto"/>
            </w:tcBorders>
          </w:tcPr>
          <w:p w14:paraId="5D308D6C" w14:textId="77777777" w:rsidR="00532548" w:rsidRPr="00752CF1" w:rsidRDefault="00532548" w:rsidP="0097310D">
            <w:pPr>
              <w:pStyle w:val="Bodyjustified"/>
              <w:jc w:val="left"/>
            </w:pPr>
          </w:p>
        </w:tc>
        <w:tc>
          <w:tcPr>
            <w:tcW w:w="2438" w:type="dxa"/>
            <w:tcBorders>
              <w:top w:val="nil"/>
              <w:left w:val="single" w:sz="4" w:space="0" w:color="000000"/>
              <w:bottom w:val="single" w:sz="4" w:space="0" w:color="auto"/>
              <w:right w:val="single" w:sz="4" w:space="0" w:color="000000"/>
            </w:tcBorders>
          </w:tcPr>
          <w:p w14:paraId="2AAE4C6A" w14:textId="77777777" w:rsidR="00532548" w:rsidRPr="00AE2EDF" w:rsidRDefault="00532548" w:rsidP="0097310D">
            <w:pPr>
              <w:pStyle w:val="Bodyjustified"/>
              <w:keepNext/>
              <w:jc w:val="left"/>
            </w:pPr>
            <w:r w:rsidRPr="00AE2EDF">
              <w:t>Insulation Resistance</w:t>
            </w:r>
          </w:p>
        </w:tc>
        <w:tc>
          <w:tcPr>
            <w:tcW w:w="964" w:type="dxa"/>
            <w:tcBorders>
              <w:top w:val="nil"/>
              <w:left w:val="single" w:sz="4" w:space="0" w:color="000000"/>
              <w:bottom w:val="single" w:sz="4" w:space="0" w:color="auto"/>
              <w:right w:val="single" w:sz="4" w:space="0" w:color="000000"/>
            </w:tcBorders>
          </w:tcPr>
          <w:p w14:paraId="7BB652B9" w14:textId="77777777" w:rsidR="00532548" w:rsidRPr="00AE2EDF" w:rsidRDefault="00532548" w:rsidP="0097310D">
            <w:pPr>
              <w:pStyle w:val="Bodyjustified"/>
              <w:keepNext/>
            </w:pPr>
            <w:r>
              <w:t>R</w:t>
            </w:r>
            <w:r>
              <w:rPr>
                <w:vertAlign w:val="subscript"/>
              </w:rPr>
              <w:t>i</w:t>
            </w:r>
          </w:p>
        </w:tc>
        <w:tc>
          <w:tcPr>
            <w:tcW w:w="964" w:type="dxa"/>
            <w:tcBorders>
              <w:top w:val="nil"/>
              <w:bottom w:val="single" w:sz="4" w:space="0" w:color="auto"/>
            </w:tcBorders>
          </w:tcPr>
          <w:p w14:paraId="1C9089B5" w14:textId="42EFA719" w:rsidR="00532548" w:rsidRPr="00752CF1" w:rsidRDefault="00532548" w:rsidP="0096548A">
            <w:pPr>
              <w:pStyle w:val="Bodyjustified"/>
            </w:pPr>
            <w:r>
              <w:t>Note 6</w:t>
            </w:r>
          </w:p>
        </w:tc>
        <w:tc>
          <w:tcPr>
            <w:tcW w:w="964" w:type="dxa"/>
            <w:tcBorders>
              <w:top w:val="nil"/>
              <w:bottom w:val="single" w:sz="4" w:space="0" w:color="auto"/>
            </w:tcBorders>
          </w:tcPr>
          <w:p w14:paraId="6FFF9A06" w14:textId="77777777" w:rsidR="00532548" w:rsidRPr="00752CF1" w:rsidRDefault="00532548" w:rsidP="0097310D">
            <w:pPr>
              <w:pStyle w:val="Bodyjustified"/>
            </w:pPr>
            <w:r>
              <w:t>-</w:t>
            </w:r>
          </w:p>
        </w:tc>
        <w:tc>
          <w:tcPr>
            <w:tcW w:w="850" w:type="dxa"/>
            <w:tcBorders>
              <w:top w:val="nil"/>
              <w:bottom w:val="single" w:sz="4" w:space="0" w:color="auto"/>
            </w:tcBorders>
          </w:tcPr>
          <w:p w14:paraId="3BC4DE01" w14:textId="77777777" w:rsidR="00532548" w:rsidRPr="00752CF1" w:rsidRDefault="00532548" w:rsidP="0097310D">
            <w:pPr>
              <w:pStyle w:val="Bodyjustified"/>
            </w:pPr>
            <w:r>
              <w:t>G</w:t>
            </w:r>
            <w:r>
              <w:rPr>
                <w:rFonts w:cs="Arial"/>
              </w:rPr>
              <w:t>Ω</w:t>
            </w:r>
          </w:p>
        </w:tc>
      </w:tr>
      <w:tr w:rsidR="009C43FC" w:rsidRPr="00752CF1" w14:paraId="39002566" w14:textId="77777777" w:rsidTr="007D2507">
        <w:trPr>
          <w:trHeight w:val="283"/>
        </w:trPr>
        <w:tc>
          <w:tcPr>
            <w:tcW w:w="2608" w:type="dxa"/>
            <w:tcBorders>
              <w:bottom w:val="single" w:sz="4" w:space="0" w:color="auto"/>
            </w:tcBorders>
          </w:tcPr>
          <w:p w14:paraId="3417B390" w14:textId="77777777" w:rsidR="009C43FC" w:rsidRPr="00752CF1" w:rsidRDefault="009C43FC" w:rsidP="009C43FC">
            <w:pPr>
              <w:pStyle w:val="Bodyjustified"/>
              <w:jc w:val="left"/>
            </w:pPr>
            <w:r>
              <w:t>Robustness of Terminations</w:t>
            </w:r>
          </w:p>
        </w:tc>
        <w:tc>
          <w:tcPr>
            <w:tcW w:w="2438" w:type="dxa"/>
            <w:tcBorders>
              <w:top w:val="single" w:sz="4" w:space="0" w:color="auto"/>
              <w:left w:val="single" w:sz="4" w:space="0" w:color="000000"/>
              <w:bottom w:val="single" w:sz="4" w:space="0" w:color="auto"/>
              <w:right w:val="single" w:sz="4" w:space="0" w:color="000000"/>
            </w:tcBorders>
          </w:tcPr>
          <w:p w14:paraId="0C505DED" w14:textId="77777777" w:rsidR="009C43FC" w:rsidRPr="00AE2EDF" w:rsidRDefault="009C43FC" w:rsidP="009C43FC">
            <w:pPr>
              <w:pStyle w:val="Bodyjustified"/>
              <w:keepNext/>
              <w:jc w:val="left"/>
            </w:pPr>
            <w:r>
              <w:t>DC Resistance</w:t>
            </w:r>
          </w:p>
        </w:tc>
        <w:tc>
          <w:tcPr>
            <w:tcW w:w="964" w:type="dxa"/>
            <w:tcBorders>
              <w:top w:val="single" w:sz="4" w:space="0" w:color="auto"/>
              <w:left w:val="single" w:sz="4" w:space="0" w:color="000000"/>
              <w:bottom w:val="single" w:sz="4" w:space="0" w:color="auto"/>
              <w:right w:val="single" w:sz="4" w:space="0" w:color="000000"/>
            </w:tcBorders>
          </w:tcPr>
          <w:p w14:paraId="023012EF" w14:textId="77777777" w:rsidR="009C43FC" w:rsidRPr="00AE2EDF" w:rsidRDefault="009C43FC" w:rsidP="009C43FC">
            <w:pPr>
              <w:pStyle w:val="Bodyjustified"/>
              <w:keepNext/>
            </w:pPr>
            <w:r>
              <w:t>R</w:t>
            </w:r>
            <w:r w:rsidRPr="00280EF6">
              <w:rPr>
                <w:vertAlign w:val="subscript"/>
              </w:rPr>
              <w:t>s</w:t>
            </w:r>
          </w:p>
        </w:tc>
        <w:tc>
          <w:tcPr>
            <w:tcW w:w="964" w:type="dxa"/>
            <w:tcBorders>
              <w:top w:val="single" w:sz="4" w:space="0" w:color="auto"/>
              <w:bottom w:val="single" w:sz="4" w:space="0" w:color="auto"/>
            </w:tcBorders>
          </w:tcPr>
          <w:p w14:paraId="09531965" w14:textId="77777777" w:rsidR="009C43FC" w:rsidRPr="00752CF1" w:rsidRDefault="009C43FC" w:rsidP="009C43FC">
            <w:pPr>
              <w:pStyle w:val="Bodyjustified"/>
            </w:pPr>
            <w:r>
              <w:t>-</w:t>
            </w:r>
          </w:p>
        </w:tc>
        <w:tc>
          <w:tcPr>
            <w:tcW w:w="964" w:type="dxa"/>
            <w:tcBorders>
              <w:top w:val="single" w:sz="4" w:space="0" w:color="auto"/>
              <w:bottom w:val="single" w:sz="4" w:space="0" w:color="auto"/>
            </w:tcBorders>
          </w:tcPr>
          <w:p w14:paraId="5401DE81" w14:textId="77777777" w:rsidR="009C43FC" w:rsidRPr="00752CF1" w:rsidRDefault="009C43FC" w:rsidP="009C43FC">
            <w:pPr>
              <w:pStyle w:val="Bodyjustified"/>
            </w:pPr>
            <w:r>
              <w:t>Note 1</w:t>
            </w:r>
          </w:p>
        </w:tc>
        <w:tc>
          <w:tcPr>
            <w:tcW w:w="850" w:type="dxa"/>
            <w:tcBorders>
              <w:top w:val="single" w:sz="4" w:space="0" w:color="auto"/>
              <w:bottom w:val="single" w:sz="4" w:space="0" w:color="auto"/>
            </w:tcBorders>
          </w:tcPr>
          <w:p w14:paraId="66C1EF24" w14:textId="77777777" w:rsidR="009C43FC" w:rsidRPr="00752CF1" w:rsidRDefault="009C43FC" w:rsidP="009C43FC">
            <w:pPr>
              <w:pStyle w:val="Bodyjustified"/>
            </w:pPr>
            <w:r>
              <w:t>m</w:t>
            </w:r>
            <w:r>
              <w:rPr>
                <w:rFonts w:cs="Arial"/>
              </w:rPr>
              <w:t>Ω</w:t>
            </w:r>
          </w:p>
        </w:tc>
      </w:tr>
    </w:tbl>
    <w:p w14:paraId="55A7946B" w14:textId="77777777" w:rsidR="00540674" w:rsidRDefault="002A53BF" w:rsidP="002A53BF">
      <w:pPr>
        <w:pStyle w:val="NOTES"/>
      </w:pPr>
      <w:r>
        <w:lastRenderedPageBreak/>
        <w:t>NOTES</w:t>
      </w:r>
      <w:r w:rsidR="00C67E08">
        <w:t>:</w:t>
      </w:r>
    </w:p>
    <w:p w14:paraId="18F5A8F6" w14:textId="34679FBE" w:rsidR="00540674" w:rsidRDefault="00163A67" w:rsidP="0030387D">
      <w:pPr>
        <w:pStyle w:val="numericallist"/>
        <w:spacing w:after="60"/>
      </w:pPr>
      <w:r>
        <w:t xml:space="preserve">See Para. </w:t>
      </w:r>
      <w:r w:rsidR="002634B7">
        <w:fldChar w:fldCharType="begin"/>
      </w:r>
      <w:r w:rsidR="002634B7">
        <w:instrText xml:space="preserve"> REF _Ref484520123 \r \h </w:instrText>
      </w:r>
      <w:r w:rsidR="002634B7">
        <w:fldChar w:fldCharType="separate"/>
      </w:r>
      <w:r w:rsidR="002634B7">
        <w:t>2.5.1</w:t>
      </w:r>
      <w:r w:rsidR="002634B7">
        <w:fldChar w:fldCharType="end"/>
      </w:r>
      <w:r>
        <w:t>.</w:t>
      </w:r>
    </w:p>
    <w:p w14:paraId="06680130" w14:textId="65D87C7F" w:rsidR="002634B7" w:rsidRDefault="002634B7" w:rsidP="0030387D">
      <w:pPr>
        <w:pStyle w:val="numericallist"/>
        <w:spacing w:after="60"/>
      </w:pPr>
      <w:r>
        <w:t xml:space="preserve">See Para. </w:t>
      </w:r>
      <w:r>
        <w:fldChar w:fldCharType="begin"/>
      </w:r>
      <w:r>
        <w:instrText xml:space="preserve"> REF _Ref479591292 \r \h </w:instrText>
      </w:r>
      <w:r>
        <w:fldChar w:fldCharType="separate"/>
      </w:r>
      <w:r>
        <w:t>1.4.2</w:t>
      </w:r>
      <w:r>
        <w:fldChar w:fldCharType="end"/>
      </w:r>
      <w:r>
        <w:t>.</w:t>
      </w:r>
    </w:p>
    <w:p w14:paraId="235FA1E9" w14:textId="77777777" w:rsidR="00383971" w:rsidRDefault="00383971" w:rsidP="0030387D">
      <w:pPr>
        <w:pStyle w:val="numericallist"/>
        <w:spacing w:after="60"/>
      </w:pPr>
      <w:r>
        <w:t xml:space="preserve">&gt; 10% of the value given in Para. </w:t>
      </w:r>
      <w:r w:rsidR="002D02C8">
        <w:fldChar w:fldCharType="begin"/>
      </w:r>
      <w:r w:rsidR="002D02C8">
        <w:instrText xml:space="preserve"> REF _Ref479591472 \r \h </w:instrText>
      </w:r>
      <w:r w:rsidR="002D02C8">
        <w:fldChar w:fldCharType="separate"/>
      </w:r>
      <w:r w:rsidR="00216E6F">
        <w:t>1.4.2</w:t>
      </w:r>
      <w:r w:rsidR="002D02C8">
        <w:fldChar w:fldCharType="end"/>
      </w:r>
      <w:r>
        <w:t>.</w:t>
      </w:r>
    </w:p>
    <w:p w14:paraId="102B133E" w14:textId="77777777" w:rsidR="00A034D6" w:rsidRDefault="009C43FC" w:rsidP="0030387D">
      <w:pPr>
        <w:pStyle w:val="numericallist"/>
        <w:spacing w:after="60"/>
      </w:pPr>
      <w:r>
        <w:t>500 hours is</w:t>
      </w:r>
      <w:r w:rsidR="00A034D6" w:rsidRPr="00A034D6">
        <w:t xml:space="preserve"> </w:t>
      </w:r>
      <w:r w:rsidR="00A034D6">
        <w:t>applicable to Qualification Testing, Periodic Testing for extension of qualification and to Periodic Testing for renewal of qualification after lapse.</w:t>
      </w:r>
    </w:p>
    <w:p w14:paraId="5F8DE05A" w14:textId="77777777" w:rsidR="00A034D6" w:rsidRDefault="009C43FC" w:rsidP="0030387D">
      <w:pPr>
        <w:pStyle w:val="numericallist"/>
        <w:spacing w:after="60"/>
      </w:pPr>
      <w:r>
        <w:t>1000 hours is</w:t>
      </w:r>
      <w:r w:rsidR="00A034D6">
        <w:t xml:space="preserve"> applicable to </w:t>
      </w:r>
      <w:r w:rsidR="00A034D6" w:rsidRPr="00A034D6">
        <w:t>Qualification Testing</w:t>
      </w:r>
      <w:r w:rsidR="00A034D6">
        <w:t xml:space="preserve">, </w:t>
      </w:r>
      <w:r w:rsidR="00A034D6" w:rsidRPr="00A034D6">
        <w:t>and to Periodic Testing for renewal of qualification after lapse</w:t>
      </w:r>
      <w:r w:rsidR="00AD32B1">
        <w:t>.</w:t>
      </w:r>
    </w:p>
    <w:p w14:paraId="60E4CAB0" w14:textId="0691C45C" w:rsidR="00A034D6" w:rsidRDefault="0096548A" w:rsidP="0030387D">
      <w:pPr>
        <w:pStyle w:val="numericallist"/>
        <w:spacing w:after="60"/>
      </w:pPr>
      <w:r>
        <w:t xml:space="preserve">&gt; 50% </w:t>
      </w:r>
      <w:r w:rsidRPr="003D5412">
        <w:t xml:space="preserve">of the value given in Para. </w:t>
      </w:r>
      <w:r>
        <w:fldChar w:fldCharType="begin"/>
      </w:r>
      <w:r>
        <w:instrText xml:space="preserve"> REF _Ref479591472 \r \h </w:instrText>
      </w:r>
      <w:r>
        <w:fldChar w:fldCharType="separate"/>
      </w:r>
      <w:r>
        <w:t>1.4.2</w:t>
      </w:r>
      <w:r>
        <w:fldChar w:fldCharType="end"/>
      </w:r>
      <w:r w:rsidRPr="003D5412">
        <w:t>.</w:t>
      </w:r>
    </w:p>
    <w:p w14:paraId="62DC0A8E" w14:textId="77777777" w:rsidR="0096548A" w:rsidRDefault="0096548A" w:rsidP="0096548A">
      <w:pPr>
        <w:pStyle w:val="numericallist"/>
      </w:pPr>
      <w:r>
        <w:t xml:space="preserve">1000 hours is applicable to </w:t>
      </w:r>
      <w:r w:rsidRPr="00AD32B1">
        <w:t>Periodic Testing for extension of qualification</w:t>
      </w:r>
      <w:r>
        <w:t>. 2000 hours is</w:t>
      </w:r>
      <w:r w:rsidRPr="00AD32B1">
        <w:t xml:space="preserve"> applicable to Qualification Testing, and to Periodic Testing for renewal of qualification after lapse</w:t>
      </w:r>
      <w:r>
        <w:t>.</w:t>
      </w:r>
    </w:p>
    <w:p w14:paraId="4440B4A7" w14:textId="77777777" w:rsidR="00540674" w:rsidRDefault="00540674" w:rsidP="00080292">
      <w:pPr>
        <w:pStyle w:val="Heading2"/>
      </w:pPr>
      <w:bookmarkStart w:id="50" w:name="_Toc164248210"/>
      <w:commentRangeStart w:id="51"/>
      <w:r w:rsidRPr="00540674">
        <w:t>BURN-IN CONDITIONS</w:t>
      </w:r>
      <w:commentRangeEnd w:id="51"/>
      <w:r w:rsidR="00151EF1">
        <w:rPr>
          <w:rStyle w:val="CommentReference"/>
          <w:bCs w:val="0"/>
          <w:caps w:val="0"/>
          <w:u w:val="none"/>
        </w:rPr>
        <w:commentReference w:id="51"/>
      </w:r>
      <w:bookmarkEnd w:id="50"/>
    </w:p>
    <w:tbl>
      <w:tblPr>
        <w:tblW w:w="0" w:type="auto"/>
        <w:tblInd w:w="1497" w:type="dxa"/>
        <w:tblLayout w:type="fixed"/>
        <w:tblCellMar>
          <w:top w:w="28" w:type="dxa"/>
          <w:left w:w="57" w:type="dxa"/>
          <w:bottom w:w="28" w:type="dxa"/>
          <w:right w:w="57" w:type="dxa"/>
        </w:tblCellMar>
        <w:tblLook w:val="04A0" w:firstRow="1" w:lastRow="0" w:firstColumn="1" w:lastColumn="0" w:noHBand="0" w:noVBand="1"/>
      </w:tblPr>
      <w:tblGrid>
        <w:gridCol w:w="3005"/>
        <w:gridCol w:w="964"/>
        <w:gridCol w:w="2778"/>
        <w:gridCol w:w="827"/>
      </w:tblGrid>
      <w:tr w:rsidR="007D2BF0" w:rsidRPr="009C43FC" w14:paraId="4E2AE163" w14:textId="77777777" w:rsidTr="001B3FF8">
        <w:trPr>
          <w:trHeight w:val="340"/>
        </w:trPr>
        <w:tc>
          <w:tcPr>
            <w:tcW w:w="3005" w:type="dxa"/>
            <w:tcBorders>
              <w:top w:val="single" w:sz="2" w:space="0" w:color="000000"/>
              <w:left w:val="single" w:sz="2" w:space="0" w:color="000000"/>
              <w:bottom w:val="single" w:sz="4" w:space="0" w:color="000000"/>
              <w:right w:val="single" w:sz="4" w:space="0" w:color="000000"/>
            </w:tcBorders>
            <w:shd w:val="clear" w:color="auto" w:fill="auto"/>
            <w:hideMark/>
          </w:tcPr>
          <w:p w14:paraId="015F4808" w14:textId="77777777" w:rsidR="00540674" w:rsidRPr="009C43FC" w:rsidRDefault="00540674" w:rsidP="007D2507">
            <w:pPr>
              <w:pStyle w:val="Bodyjustified"/>
              <w:keepNext/>
            </w:pPr>
            <w:r w:rsidRPr="009C43FC">
              <w:t>Characteristics</w:t>
            </w:r>
          </w:p>
        </w:tc>
        <w:tc>
          <w:tcPr>
            <w:tcW w:w="964" w:type="dxa"/>
            <w:tcBorders>
              <w:top w:val="single" w:sz="2" w:space="0" w:color="000000"/>
              <w:left w:val="single" w:sz="4" w:space="0" w:color="000000"/>
              <w:bottom w:val="single" w:sz="4" w:space="0" w:color="000000"/>
              <w:right w:val="single" w:sz="4" w:space="0" w:color="000000"/>
            </w:tcBorders>
            <w:shd w:val="clear" w:color="auto" w:fill="auto"/>
            <w:hideMark/>
          </w:tcPr>
          <w:p w14:paraId="3F5B1AD2" w14:textId="77777777" w:rsidR="00540674" w:rsidRPr="009C43FC" w:rsidRDefault="00540674" w:rsidP="007D2507">
            <w:pPr>
              <w:pStyle w:val="Bodyjustified"/>
              <w:keepNext/>
            </w:pPr>
            <w:r w:rsidRPr="009C43FC">
              <w:t>Symbols</w:t>
            </w:r>
          </w:p>
        </w:tc>
        <w:tc>
          <w:tcPr>
            <w:tcW w:w="2778" w:type="dxa"/>
            <w:tcBorders>
              <w:top w:val="single" w:sz="2" w:space="0" w:color="000000"/>
              <w:left w:val="single" w:sz="4" w:space="0" w:color="000000"/>
              <w:bottom w:val="single" w:sz="4" w:space="0" w:color="000000"/>
              <w:right w:val="single" w:sz="4" w:space="0" w:color="000000"/>
            </w:tcBorders>
            <w:shd w:val="clear" w:color="auto" w:fill="auto"/>
            <w:hideMark/>
          </w:tcPr>
          <w:p w14:paraId="2520C1CF" w14:textId="77777777" w:rsidR="00540674" w:rsidRPr="009C43FC" w:rsidRDefault="00540674" w:rsidP="007D2507">
            <w:pPr>
              <w:pStyle w:val="Bodyjustified"/>
              <w:keepNext/>
            </w:pPr>
            <w:r w:rsidRPr="009C43FC">
              <w:t>Test Conditions</w:t>
            </w:r>
          </w:p>
        </w:tc>
        <w:tc>
          <w:tcPr>
            <w:tcW w:w="827" w:type="dxa"/>
            <w:tcBorders>
              <w:top w:val="single" w:sz="2" w:space="0" w:color="000000"/>
              <w:left w:val="single" w:sz="4" w:space="0" w:color="000000"/>
              <w:bottom w:val="single" w:sz="4" w:space="0" w:color="000000"/>
              <w:right w:val="single" w:sz="2" w:space="0" w:color="000000"/>
            </w:tcBorders>
            <w:shd w:val="clear" w:color="auto" w:fill="auto"/>
            <w:hideMark/>
          </w:tcPr>
          <w:p w14:paraId="74B7E721" w14:textId="77777777" w:rsidR="00540674" w:rsidRPr="009C43FC" w:rsidRDefault="00540674" w:rsidP="007D2507">
            <w:pPr>
              <w:pStyle w:val="Bodyjustified"/>
              <w:keepNext/>
            </w:pPr>
            <w:r w:rsidRPr="009C43FC">
              <w:t>Units</w:t>
            </w:r>
          </w:p>
        </w:tc>
      </w:tr>
      <w:tr w:rsidR="007D2BF0" w:rsidRPr="009C43FC" w14:paraId="5ACB115E" w14:textId="77777777" w:rsidTr="001B3FF8">
        <w:trPr>
          <w:trHeight w:val="317"/>
        </w:trPr>
        <w:tc>
          <w:tcPr>
            <w:tcW w:w="300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E156B4E" w14:textId="77777777" w:rsidR="00540674" w:rsidRPr="009C43FC" w:rsidRDefault="00540674" w:rsidP="007D2507">
            <w:pPr>
              <w:pStyle w:val="Bodyjustified"/>
              <w:keepNext/>
              <w:jc w:val="left"/>
            </w:pPr>
            <w:r w:rsidRPr="009C43FC">
              <w:t>Ambient Temperature</w:t>
            </w:r>
          </w:p>
        </w:tc>
        <w:tc>
          <w:tcPr>
            <w:tcW w:w="96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6C26F17" w14:textId="77777777" w:rsidR="00540674" w:rsidRPr="009C43FC" w:rsidRDefault="00540674" w:rsidP="007D2507">
            <w:pPr>
              <w:pStyle w:val="Bodyjustified"/>
              <w:keepNext/>
            </w:pPr>
            <w:proofErr w:type="spellStart"/>
            <w:r w:rsidRPr="009C43FC">
              <w:t>T</w:t>
            </w:r>
            <w:r w:rsidRPr="009C43FC">
              <w:rPr>
                <w:vertAlign w:val="subscript"/>
              </w:rPr>
              <w:t>amb</w:t>
            </w:r>
            <w:proofErr w:type="spellEnd"/>
          </w:p>
        </w:tc>
        <w:tc>
          <w:tcPr>
            <w:tcW w:w="277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C2CCACE" w14:textId="77777777" w:rsidR="00540674" w:rsidRPr="009C43FC" w:rsidRDefault="00540674" w:rsidP="007D2507">
            <w:pPr>
              <w:pStyle w:val="Bodyjustified"/>
              <w:keepNext/>
            </w:pPr>
            <w:r w:rsidRPr="009C43FC">
              <w:t>+125</w:t>
            </w:r>
            <w:r w:rsidR="009C43FC" w:rsidRPr="009C43FC">
              <w:t xml:space="preserve"> (+0 -3)</w:t>
            </w:r>
          </w:p>
        </w:tc>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D6D07A4" w14:textId="77777777" w:rsidR="00540674" w:rsidRPr="009C43FC" w:rsidRDefault="00014C04" w:rsidP="007D2507">
            <w:pPr>
              <w:pStyle w:val="Bodyjustified"/>
              <w:keepNext/>
            </w:pPr>
            <w:r w:rsidRPr="009C43FC">
              <w:t>°C</w:t>
            </w:r>
          </w:p>
        </w:tc>
      </w:tr>
      <w:tr w:rsidR="007D2BF0" w:rsidRPr="009C43FC" w14:paraId="2A718BE9" w14:textId="77777777" w:rsidTr="001B3FF8">
        <w:trPr>
          <w:trHeight w:val="283"/>
        </w:trPr>
        <w:tc>
          <w:tcPr>
            <w:tcW w:w="3005" w:type="dxa"/>
            <w:tcBorders>
              <w:top w:val="single" w:sz="4" w:space="0" w:color="000000"/>
              <w:left w:val="single" w:sz="4" w:space="0" w:color="000000"/>
              <w:right w:val="single" w:sz="4" w:space="0" w:color="000000"/>
            </w:tcBorders>
            <w:shd w:val="clear" w:color="auto" w:fill="auto"/>
            <w:hideMark/>
          </w:tcPr>
          <w:p w14:paraId="3B66277A" w14:textId="77777777" w:rsidR="00540674" w:rsidRPr="009C43FC" w:rsidRDefault="009C43FC" w:rsidP="007D2507">
            <w:pPr>
              <w:pStyle w:val="Bodyjustified"/>
              <w:keepNext/>
              <w:jc w:val="left"/>
            </w:pPr>
            <w:r>
              <w:t>Applied Voltage</w:t>
            </w:r>
          </w:p>
        </w:tc>
        <w:tc>
          <w:tcPr>
            <w:tcW w:w="964" w:type="dxa"/>
            <w:tcBorders>
              <w:top w:val="single" w:sz="4" w:space="0" w:color="000000"/>
              <w:left w:val="single" w:sz="4" w:space="0" w:color="000000"/>
              <w:right w:val="single" w:sz="4" w:space="0" w:color="000000"/>
            </w:tcBorders>
            <w:shd w:val="clear" w:color="auto" w:fill="auto"/>
            <w:hideMark/>
          </w:tcPr>
          <w:p w14:paraId="5905557A" w14:textId="77777777" w:rsidR="00540674" w:rsidRPr="009C43FC" w:rsidRDefault="00080292" w:rsidP="007D2507">
            <w:pPr>
              <w:pStyle w:val="Bodyjustified"/>
              <w:keepNext/>
            </w:pPr>
            <w:r>
              <w:t>U</w:t>
            </w:r>
            <w:r w:rsidRPr="00080292">
              <w:rPr>
                <w:vertAlign w:val="subscript"/>
              </w:rPr>
              <w:t>A</w:t>
            </w:r>
          </w:p>
        </w:tc>
        <w:tc>
          <w:tcPr>
            <w:tcW w:w="2778" w:type="dxa"/>
            <w:tcBorders>
              <w:top w:val="single" w:sz="4" w:space="0" w:color="000000"/>
              <w:left w:val="single" w:sz="4" w:space="0" w:color="000000"/>
              <w:right w:val="single" w:sz="4" w:space="0" w:color="000000"/>
            </w:tcBorders>
            <w:shd w:val="clear" w:color="auto" w:fill="auto"/>
            <w:hideMark/>
          </w:tcPr>
          <w:p w14:paraId="3CAD0136" w14:textId="77777777" w:rsidR="00540674" w:rsidRPr="009C43FC" w:rsidRDefault="00540674" w:rsidP="007D2507">
            <w:pPr>
              <w:pStyle w:val="Bodyjustified"/>
              <w:keepNext/>
            </w:pPr>
          </w:p>
        </w:tc>
        <w:tc>
          <w:tcPr>
            <w:tcW w:w="827" w:type="dxa"/>
            <w:tcBorders>
              <w:top w:val="single" w:sz="4" w:space="0" w:color="000000"/>
              <w:left w:val="single" w:sz="4" w:space="0" w:color="000000"/>
              <w:right w:val="single" w:sz="4" w:space="0" w:color="000000"/>
            </w:tcBorders>
            <w:shd w:val="clear" w:color="auto" w:fill="auto"/>
            <w:hideMark/>
          </w:tcPr>
          <w:p w14:paraId="541450EE" w14:textId="77777777" w:rsidR="00540674" w:rsidRPr="009C43FC" w:rsidRDefault="009C43FC" w:rsidP="007D2507">
            <w:pPr>
              <w:pStyle w:val="Bodyjustified"/>
              <w:keepNext/>
            </w:pPr>
            <w:r>
              <w:t>V</w:t>
            </w:r>
          </w:p>
        </w:tc>
      </w:tr>
      <w:tr w:rsidR="00080292" w:rsidRPr="009C43FC" w14:paraId="3E0386C5" w14:textId="77777777" w:rsidTr="001B3FF8">
        <w:trPr>
          <w:trHeight w:val="283"/>
        </w:trPr>
        <w:tc>
          <w:tcPr>
            <w:tcW w:w="3005" w:type="dxa"/>
            <w:tcBorders>
              <w:left w:val="single" w:sz="4" w:space="0" w:color="000000"/>
              <w:right w:val="single" w:sz="4" w:space="0" w:color="000000"/>
            </w:tcBorders>
            <w:shd w:val="clear" w:color="auto" w:fill="auto"/>
          </w:tcPr>
          <w:p w14:paraId="61112E21" w14:textId="3B28E58F" w:rsidR="00080292" w:rsidRDefault="00080292" w:rsidP="007D2507">
            <w:pPr>
              <w:pStyle w:val="Bodyjustified"/>
              <w:keepNext/>
              <w:jc w:val="right"/>
            </w:pPr>
            <w:r>
              <w:t xml:space="preserve">Variants </w:t>
            </w:r>
            <w:r w:rsidR="005179D2">
              <w:t>01, 02</w:t>
            </w:r>
          </w:p>
        </w:tc>
        <w:tc>
          <w:tcPr>
            <w:tcW w:w="964" w:type="dxa"/>
            <w:tcBorders>
              <w:left w:val="single" w:sz="4" w:space="0" w:color="000000"/>
              <w:right w:val="single" w:sz="4" w:space="0" w:color="000000"/>
            </w:tcBorders>
            <w:shd w:val="clear" w:color="auto" w:fill="auto"/>
          </w:tcPr>
          <w:p w14:paraId="6B238293" w14:textId="77777777" w:rsidR="00080292" w:rsidRDefault="00080292" w:rsidP="007D2507">
            <w:pPr>
              <w:pStyle w:val="Bodyjustified"/>
              <w:keepNext/>
            </w:pPr>
          </w:p>
        </w:tc>
        <w:tc>
          <w:tcPr>
            <w:tcW w:w="2778" w:type="dxa"/>
            <w:tcBorders>
              <w:left w:val="single" w:sz="4" w:space="0" w:color="000000"/>
              <w:right w:val="single" w:sz="4" w:space="0" w:color="000000"/>
            </w:tcBorders>
            <w:shd w:val="clear" w:color="auto" w:fill="auto"/>
          </w:tcPr>
          <w:p w14:paraId="4C553265" w14:textId="41D787CB" w:rsidR="00080292" w:rsidRDefault="005179D2" w:rsidP="007D2507">
            <w:pPr>
              <w:pStyle w:val="Bodyjustified"/>
              <w:keepNext/>
            </w:pPr>
            <w:r>
              <w:t>2</w:t>
            </w:r>
            <w:r w:rsidR="00080292">
              <w:t>00</w:t>
            </w:r>
          </w:p>
        </w:tc>
        <w:tc>
          <w:tcPr>
            <w:tcW w:w="827" w:type="dxa"/>
            <w:tcBorders>
              <w:left w:val="single" w:sz="4" w:space="0" w:color="000000"/>
              <w:right w:val="single" w:sz="4" w:space="0" w:color="000000"/>
            </w:tcBorders>
            <w:shd w:val="clear" w:color="auto" w:fill="auto"/>
          </w:tcPr>
          <w:p w14:paraId="7B7B233B" w14:textId="77777777" w:rsidR="00080292" w:rsidRDefault="00080292" w:rsidP="007D2507">
            <w:pPr>
              <w:pStyle w:val="Bodyjustified"/>
              <w:keepNext/>
            </w:pPr>
          </w:p>
        </w:tc>
      </w:tr>
      <w:tr w:rsidR="00080292" w:rsidRPr="009C43FC" w14:paraId="1480F379" w14:textId="77777777" w:rsidTr="001B3FF8">
        <w:trPr>
          <w:trHeight w:val="283"/>
        </w:trPr>
        <w:tc>
          <w:tcPr>
            <w:tcW w:w="3005" w:type="dxa"/>
            <w:tcBorders>
              <w:left w:val="single" w:sz="4" w:space="0" w:color="000000"/>
              <w:right w:val="single" w:sz="4" w:space="0" w:color="000000"/>
            </w:tcBorders>
            <w:shd w:val="clear" w:color="auto" w:fill="auto"/>
          </w:tcPr>
          <w:p w14:paraId="2856029E" w14:textId="657BDF9F" w:rsidR="00080292" w:rsidRDefault="005179D2" w:rsidP="007D2507">
            <w:pPr>
              <w:pStyle w:val="Bodyjustified"/>
              <w:keepNext/>
              <w:jc w:val="right"/>
            </w:pPr>
            <w:r>
              <w:t>Variant 0</w:t>
            </w:r>
            <w:r w:rsidR="00080292">
              <w:t>3</w:t>
            </w:r>
          </w:p>
        </w:tc>
        <w:tc>
          <w:tcPr>
            <w:tcW w:w="964" w:type="dxa"/>
            <w:tcBorders>
              <w:left w:val="single" w:sz="4" w:space="0" w:color="000000"/>
              <w:right w:val="single" w:sz="4" w:space="0" w:color="000000"/>
            </w:tcBorders>
            <w:shd w:val="clear" w:color="auto" w:fill="auto"/>
          </w:tcPr>
          <w:p w14:paraId="06AF3314" w14:textId="77777777" w:rsidR="00080292" w:rsidRDefault="00080292" w:rsidP="007D2507">
            <w:pPr>
              <w:pStyle w:val="Bodyjustified"/>
              <w:keepNext/>
            </w:pPr>
          </w:p>
        </w:tc>
        <w:tc>
          <w:tcPr>
            <w:tcW w:w="2778" w:type="dxa"/>
            <w:tcBorders>
              <w:left w:val="single" w:sz="4" w:space="0" w:color="000000"/>
              <w:right w:val="single" w:sz="4" w:space="0" w:color="000000"/>
            </w:tcBorders>
            <w:shd w:val="clear" w:color="auto" w:fill="auto"/>
          </w:tcPr>
          <w:p w14:paraId="0A474B47" w14:textId="57CBA40C" w:rsidR="00080292" w:rsidRDefault="005179D2" w:rsidP="007D2507">
            <w:pPr>
              <w:pStyle w:val="Bodyjustified"/>
              <w:keepNext/>
            </w:pPr>
            <w:r>
              <w:t>14</w:t>
            </w:r>
            <w:r w:rsidR="00080292">
              <w:t>0</w:t>
            </w:r>
          </w:p>
        </w:tc>
        <w:tc>
          <w:tcPr>
            <w:tcW w:w="827" w:type="dxa"/>
            <w:tcBorders>
              <w:left w:val="single" w:sz="4" w:space="0" w:color="000000"/>
              <w:right w:val="single" w:sz="4" w:space="0" w:color="000000"/>
            </w:tcBorders>
            <w:shd w:val="clear" w:color="auto" w:fill="auto"/>
          </w:tcPr>
          <w:p w14:paraId="6C1FA16E" w14:textId="77777777" w:rsidR="00080292" w:rsidRDefault="00080292" w:rsidP="007D2507">
            <w:pPr>
              <w:pStyle w:val="Bodyjustified"/>
              <w:keepNext/>
            </w:pPr>
          </w:p>
        </w:tc>
      </w:tr>
      <w:tr w:rsidR="00080292" w:rsidRPr="009C43FC" w14:paraId="1C8E735F" w14:textId="77777777" w:rsidTr="004E0775">
        <w:trPr>
          <w:trHeight w:val="283"/>
        </w:trPr>
        <w:tc>
          <w:tcPr>
            <w:tcW w:w="3005" w:type="dxa"/>
            <w:tcBorders>
              <w:left w:val="single" w:sz="4" w:space="0" w:color="000000"/>
              <w:right w:val="single" w:sz="4" w:space="0" w:color="000000"/>
            </w:tcBorders>
            <w:shd w:val="clear" w:color="auto" w:fill="auto"/>
          </w:tcPr>
          <w:p w14:paraId="32091BD6" w14:textId="35D9C948" w:rsidR="00080292" w:rsidRDefault="00080292" w:rsidP="007D2507">
            <w:pPr>
              <w:pStyle w:val="Bodyjustified"/>
              <w:keepNext/>
              <w:jc w:val="right"/>
            </w:pPr>
            <w:r>
              <w:t>Variant 04</w:t>
            </w:r>
          </w:p>
        </w:tc>
        <w:tc>
          <w:tcPr>
            <w:tcW w:w="964" w:type="dxa"/>
            <w:tcBorders>
              <w:left w:val="single" w:sz="4" w:space="0" w:color="000000"/>
              <w:right w:val="single" w:sz="4" w:space="0" w:color="000000"/>
            </w:tcBorders>
            <w:shd w:val="clear" w:color="auto" w:fill="auto"/>
          </w:tcPr>
          <w:p w14:paraId="227DA108" w14:textId="77777777" w:rsidR="00080292" w:rsidRDefault="00080292" w:rsidP="007D2507">
            <w:pPr>
              <w:pStyle w:val="Bodyjustified"/>
              <w:keepNext/>
            </w:pPr>
          </w:p>
        </w:tc>
        <w:tc>
          <w:tcPr>
            <w:tcW w:w="2778" w:type="dxa"/>
            <w:tcBorders>
              <w:left w:val="single" w:sz="4" w:space="0" w:color="000000"/>
              <w:right w:val="single" w:sz="4" w:space="0" w:color="000000"/>
            </w:tcBorders>
            <w:shd w:val="clear" w:color="auto" w:fill="auto"/>
          </w:tcPr>
          <w:p w14:paraId="489783E7" w14:textId="40053C8F" w:rsidR="00080292" w:rsidRDefault="005179D2" w:rsidP="007D2507">
            <w:pPr>
              <w:pStyle w:val="Bodyjustified"/>
              <w:keepNext/>
            </w:pPr>
            <w:r>
              <w:t>7</w:t>
            </w:r>
            <w:r w:rsidR="00080292">
              <w:t>0</w:t>
            </w:r>
          </w:p>
        </w:tc>
        <w:tc>
          <w:tcPr>
            <w:tcW w:w="827" w:type="dxa"/>
            <w:tcBorders>
              <w:left w:val="single" w:sz="4" w:space="0" w:color="000000"/>
              <w:right w:val="single" w:sz="4" w:space="0" w:color="000000"/>
            </w:tcBorders>
            <w:shd w:val="clear" w:color="auto" w:fill="auto"/>
          </w:tcPr>
          <w:p w14:paraId="77AC0025" w14:textId="77777777" w:rsidR="00080292" w:rsidRDefault="00080292" w:rsidP="007D2507">
            <w:pPr>
              <w:pStyle w:val="Bodyjustified"/>
              <w:keepNext/>
            </w:pPr>
          </w:p>
        </w:tc>
      </w:tr>
      <w:tr w:rsidR="00080292" w:rsidRPr="009C43FC" w14:paraId="303A9271" w14:textId="77777777" w:rsidTr="004E0775">
        <w:trPr>
          <w:trHeight w:val="283"/>
        </w:trPr>
        <w:tc>
          <w:tcPr>
            <w:tcW w:w="3005" w:type="dxa"/>
            <w:tcBorders>
              <w:left w:val="single" w:sz="4" w:space="0" w:color="000000"/>
              <w:bottom w:val="single" w:sz="4" w:space="0" w:color="000000"/>
              <w:right w:val="single" w:sz="4" w:space="0" w:color="000000"/>
            </w:tcBorders>
            <w:shd w:val="clear" w:color="auto" w:fill="auto"/>
          </w:tcPr>
          <w:p w14:paraId="1FECB498" w14:textId="77777777" w:rsidR="00080292" w:rsidRDefault="00080292" w:rsidP="00080292">
            <w:pPr>
              <w:pStyle w:val="Bodyjustified"/>
              <w:jc w:val="right"/>
            </w:pPr>
          </w:p>
        </w:tc>
        <w:tc>
          <w:tcPr>
            <w:tcW w:w="964" w:type="dxa"/>
            <w:tcBorders>
              <w:left w:val="single" w:sz="4" w:space="0" w:color="000000"/>
              <w:bottom w:val="single" w:sz="4" w:space="0" w:color="000000"/>
              <w:right w:val="single" w:sz="4" w:space="0" w:color="000000"/>
            </w:tcBorders>
            <w:shd w:val="clear" w:color="auto" w:fill="auto"/>
          </w:tcPr>
          <w:p w14:paraId="56D8DDB8" w14:textId="77777777" w:rsidR="00080292" w:rsidRDefault="00080292" w:rsidP="00A846BF">
            <w:pPr>
              <w:pStyle w:val="Bodyjustified"/>
            </w:pPr>
          </w:p>
        </w:tc>
        <w:tc>
          <w:tcPr>
            <w:tcW w:w="2778" w:type="dxa"/>
            <w:tcBorders>
              <w:left w:val="single" w:sz="4" w:space="0" w:color="000000"/>
              <w:bottom w:val="single" w:sz="4" w:space="0" w:color="000000"/>
              <w:right w:val="single" w:sz="4" w:space="0" w:color="000000"/>
            </w:tcBorders>
            <w:shd w:val="clear" w:color="auto" w:fill="auto"/>
          </w:tcPr>
          <w:p w14:paraId="58BEC604" w14:textId="77777777" w:rsidR="00080292" w:rsidRDefault="00080292" w:rsidP="00A846BF">
            <w:pPr>
              <w:pStyle w:val="Bodyjustified"/>
            </w:pPr>
            <w:r w:rsidRPr="00080292">
              <w:t>(Note 1)</w:t>
            </w:r>
          </w:p>
        </w:tc>
        <w:tc>
          <w:tcPr>
            <w:tcW w:w="827" w:type="dxa"/>
            <w:tcBorders>
              <w:left w:val="single" w:sz="4" w:space="0" w:color="000000"/>
              <w:bottom w:val="single" w:sz="4" w:space="0" w:color="000000"/>
              <w:right w:val="single" w:sz="4" w:space="0" w:color="000000"/>
            </w:tcBorders>
            <w:shd w:val="clear" w:color="auto" w:fill="auto"/>
          </w:tcPr>
          <w:p w14:paraId="29BF700E" w14:textId="77777777" w:rsidR="00080292" w:rsidRDefault="00080292" w:rsidP="00A846BF">
            <w:pPr>
              <w:pStyle w:val="Bodyjustified"/>
            </w:pPr>
          </w:p>
        </w:tc>
      </w:tr>
    </w:tbl>
    <w:p w14:paraId="5210CC38" w14:textId="77777777" w:rsidR="009C43FC" w:rsidRDefault="009C43FC" w:rsidP="009C43FC">
      <w:pPr>
        <w:pStyle w:val="NOTES"/>
      </w:pPr>
      <w:r>
        <w:t>notes:</w:t>
      </w:r>
    </w:p>
    <w:p w14:paraId="69777202" w14:textId="0B3799AF" w:rsidR="009C43FC" w:rsidRDefault="009C43FC" w:rsidP="009C43FC">
      <w:pPr>
        <w:pStyle w:val="numericallist"/>
      </w:pPr>
      <w:r>
        <w:t>Between</w:t>
      </w:r>
      <w:r w:rsidR="005179D2">
        <w:t xml:space="preserve"> one tab</w:t>
      </w:r>
      <w:r>
        <w:t xml:space="preserve"> termina</w:t>
      </w:r>
      <w:r w:rsidR="004E0775">
        <w:t>l</w:t>
      </w:r>
      <w:r>
        <w:t xml:space="preserve"> and</w:t>
      </w:r>
      <w:r w:rsidR="005179D2">
        <w:t xml:space="preserve"> the</w:t>
      </w:r>
      <w:r>
        <w:t xml:space="preserve"> </w:t>
      </w:r>
      <w:r w:rsidR="004E0775">
        <w:t>body terminal</w:t>
      </w:r>
      <w:r>
        <w:t>.</w:t>
      </w:r>
    </w:p>
    <w:p w14:paraId="265DA59F" w14:textId="77777777" w:rsidR="00540674" w:rsidRDefault="00540674" w:rsidP="006C08EE">
      <w:pPr>
        <w:pStyle w:val="Heading2"/>
      </w:pPr>
      <w:bookmarkStart w:id="52" w:name="_Toc164248211"/>
      <w:commentRangeStart w:id="53"/>
      <w:r w:rsidRPr="00540674">
        <w:t>OPERATING LIFE CONDITIONS</w:t>
      </w:r>
      <w:commentRangeEnd w:id="53"/>
      <w:r w:rsidR="00D625B4">
        <w:rPr>
          <w:rStyle w:val="CommentReference"/>
          <w:bCs w:val="0"/>
          <w:caps w:val="0"/>
          <w:u w:val="none"/>
        </w:rPr>
        <w:commentReference w:id="53"/>
      </w:r>
      <w:bookmarkEnd w:id="52"/>
    </w:p>
    <w:tbl>
      <w:tblPr>
        <w:tblW w:w="0" w:type="auto"/>
        <w:tblInd w:w="1497" w:type="dxa"/>
        <w:tblLayout w:type="fixed"/>
        <w:tblCellMar>
          <w:top w:w="28" w:type="dxa"/>
          <w:left w:w="57" w:type="dxa"/>
          <w:bottom w:w="28" w:type="dxa"/>
          <w:right w:w="57" w:type="dxa"/>
        </w:tblCellMar>
        <w:tblLook w:val="04A0" w:firstRow="1" w:lastRow="0" w:firstColumn="1" w:lastColumn="0" w:noHBand="0" w:noVBand="1"/>
      </w:tblPr>
      <w:tblGrid>
        <w:gridCol w:w="3005"/>
        <w:gridCol w:w="964"/>
        <w:gridCol w:w="2778"/>
        <w:gridCol w:w="827"/>
      </w:tblGrid>
      <w:tr w:rsidR="00185D12" w:rsidRPr="009C43FC" w14:paraId="007F8BBD" w14:textId="77777777" w:rsidTr="001B3FF8">
        <w:trPr>
          <w:trHeight w:val="340"/>
        </w:trPr>
        <w:tc>
          <w:tcPr>
            <w:tcW w:w="3005" w:type="dxa"/>
            <w:tcBorders>
              <w:top w:val="single" w:sz="2" w:space="0" w:color="000000"/>
              <w:left w:val="single" w:sz="2" w:space="0" w:color="000000"/>
              <w:bottom w:val="single" w:sz="4" w:space="0" w:color="000000"/>
              <w:right w:val="single" w:sz="4" w:space="0" w:color="000000"/>
            </w:tcBorders>
            <w:shd w:val="clear" w:color="auto" w:fill="auto"/>
            <w:hideMark/>
          </w:tcPr>
          <w:p w14:paraId="71A79801" w14:textId="77777777" w:rsidR="00185D12" w:rsidRPr="009C43FC" w:rsidRDefault="00185D12" w:rsidP="00571D61">
            <w:pPr>
              <w:pStyle w:val="Bodyjustified"/>
              <w:keepNext/>
            </w:pPr>
            <w:r w:rsidRPr="009C43FC">
              <w:t>Characteristics</w:t>
            </w:r>
          </w:p>
        </w:tc>
        <w:tc>
          <w:tcPr>
            <w:tcW w:w="964" w:type="dxa"/>
            <w:tcBorders>
              <w:top w:val="single" w:sz="2" w:space="0" w:color="000000"/>
              <w:left w:val="single" w:sz="4" w:space="0" w:color="000000"/>
              <w:bottom w:val="single" w:sz="4" w:space="0" w:color="000000"/>
              <w:right w:val="single" w:sz="4" w:space="0" w:color="000000"/>
            </w:tcBorders>
            <w:shd w:val="clear" w:color="auto" w:fill="auto"/>
            <w:hideMark/>
          </w:tcPr>
          <w:p w14:paraId="457F56FF" w14:textId="77777777" w:rsidR="00185D12" w:rsidRPr="009C43FC" w:rsidRDefault="00185D12" w:rsidP="00571D61">
            <w:pPr>
              <w:pStyle w:val="Bodyjustified"/>
              <w:keepNext/>
            </w:pPr>
            <w:r w:rsidRPr="009C43FC">
              <w:t>Symbols</w:t>
            </w:r>
          </w:p>
        </w:tc>
        <w:tc>
          <w:tcPr>
            <w:tcW w:w="2778" w:type="dxa"/>
            <w:tcBorders>
              <w:top w:val="single" w:sz="2" w:space="0" w:color="000000"/>
              <w:left w:val="single" w:sz="4" w:space="0" w:color="000000"/>
              <w:bottom w:val="single" w:sz="4" w:space="0" w:color="000000"/>
              <w:right w:val="single" w:sz="4" w:space="0" w:color="000000"/>
            </w:tcBorders>
            <w:shd w:val="clear" w:color="auto" w:fill="auto"/>
            <w:hideMark/>
          </w:tcPr>
          <w:p w14:paraId="41395F8F" w14:textId="77777777" w:rsidR="00185D12" w:rsidRPr="009C43FC" w:rsidRDefault="00185D12" w:rsidP="00571D61">
            <w:pPr>
              <w:pStyle w:val="Bodyjustified"/>
              <w:keepNext/>
            </w:pPr>
            <w:r w:rsidRPr="009C43FC">
              <w:t>Test Conditions</w:t>
            </w:r>
          </w:p>
        </w:tc>
        <w:tc>
          <w:tcPr>
            <w:tcW w:w="827" w:type="dxa"/>
            <w:tcBorders>
              <w:top w:val="single" w:sz="2" w:space="0" w:color="000000"/>
              <w:left w:val="single" w:sz="4" w:space="0" w:color="000000"/>
              <w:bottom w:val="single" w:sz="4" w:space="0" w:color="000000"/>
              <w:right w:val="single" w:sz="2" w:space="0" w:color="000000"/>
            </w:tcBorders>
            <w:shd w:val="clear" w:color="auto" w:fill="auto"/>
            <w:hideMark/>
          </w:tcPr>
          <w:p w14:paraId="5113D281" w14:textId="77777777" w:rsidR="00185D12" w:rsidRPr="009C43FC" w:rsidRDefault="00185D12" w:rsidP="00571D61">
            <w:pPr>
              <w:pStyle w:val="Bodyjustified"/>
              <w:keepNext/>
            </w:pPr>
            <w:r w:rsidRPr="009C43FC">
              <w:t>Units</w:t>
            </w:r>
          </w:p>
        </w:tc>
      </w:tr>
      <w:tr w:rsidR="00185D12" w:rsidRPr="009C43FC" w14:paraId="6BE68F26" w14:textId="77777777" w:rsidTr="001B3FF8">
        <w:trPr>
          <w:trHeight w:val="317"/>
        </w:trPr>
        <w:tc>
          <w:tcPr>
            <w:tcW w:w="300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8208237" w14:textId="77777777" w:rsidR="00185D12" w:rsidRPr="009C43FC" w:rsidRDefault="00185D12" w:rsidP="00571D61">
            <w:pPr>
              <w:pStyle w:val="Bodyjustified"/>
              <w:keepNext/>
              <w:jc w:val="left"/>
            </w:pPr>
            <w:r w:rsidRPr="009C43FC">
              <w:t>Ambient Temperature</w:t>
            </w:r>
          </w:p>
        </w:tc>
        <w:tc>
          <w:tcPr>
            <w:tcW w:w="96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30466E" w14:textId="77777777" w:rsidR="00185D12" w:rsidRPr="009C43FC" w:rsidRDefault="00185D12" w:rsidP="00571D61">
            <w:pPr>
              <w:pStyle w:val="Bodyjustified"/>
              <w:keepNext/>
            </w:pPr>
            <w:proofErr w:type="spellStart"/>
            <w:r w:rsidRPr="009C43FC">
              <w:t>T</w:t>
            </w:r>
            <w:r w:rsidRPr="009C43FC">
              <w:rPr>
                <w:vertAlign w:val="subscript"/>
              </w:rPr>
              <w:t>amb</w:t>
            </w:r>
            <w:proofErr w:type="spellEnd"/>
          </w:p>
        </w:tc>
        <w:tc>
          <w:tcPr>
            <w:tcW w:w="277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10AD616" w14:textId="77777777" w:rsidR="00185D12" w:rsidRPr="009C43FC" w:rsidRDefault="00185D12" w:rsidP="00571D61">
            <w:pPr>
              <w:pStyle w:val="Bodyjustified"/>
              <w:keepNext/>
            </w:pPr>
            <w:r w:rsidRPr="009C43FC">
              <w:t>+125 (+0 -3)</w:t>
            </w:r>
          </w:p>
        </w:tc>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7C3C197" w14:textId="77777777" w:rsidR="00185D12" w:rsidRPr="009C43FC" w:rsidRDefault="00185D12" w:rsidP="00571D61">
            <w:pPr>
              <w:pStyle w:val="Bodyjustified"/>
              <w:keepNext/>
            </w:pPr>
            <w:r w:rsidRPr="009C43FC">
              <w:t>°C</w:t>
            </w:r>
          </w:p>
        </w:tc>
      </w:tr>
      <w:tr w:rsidR="00185D12" w:rsidRPr="009C43FC" w14:paraId="28AF5189" w14:textId="77777777" w:rsidTr="001B3FF8">
        <w:trPr>
          <w:trHeight w:val="283"/>
        </w:trPr>
        <w:tc>
          <w:tcPr>
            <w:tcW w:w="3005" w:type="dxa"/>
            <w:tcBorders>
              <w:top w:val="single" w:sz="4" w:space="0" w:color="000000"/>
              <w:left w:val="single" w:sz="4" w:space="0" w:color="000000"/>
              <w:right w:val="single" w:sz="4" w:space="0" w:color="000000"/>
            </w:tcBorders>
            <w:shd w:val="clear" w:color="auto" w:fill="auto"/>
            <w:hideMark/>
          </w:tcPr>
          <w:p w14:paraId="070EA815" w14:textId="77777777" w:rsidR="00185D12" w:rsidRPr="009C43FC" w:rsidRDefault="00185D12" w:rsidP="00571D61">
            <w:pPr>
              <w:pStyle w:val="Bodyjustified"/>
              <w:keepNext/>
              <w:jc w:val="left"/>
            </w:pPr>
            <w:r>
              <w:t>Applied Voltage</w:t>
            </w:r>
          </w:p>
        </w:tc>
        <w:tc>
          <w:tcPr>
            <w:tcW w:w="964" w:type="dxa"/>
            <w:tcBorders>
              <w:top w:val="single" w:sz="4" w:space="0" w:color="000000"/>
              <w:left w:val="single" w:sz="4" w:space="0" w:color="000000"/>
              <w:right w:val="single" w:sz="4" w:space="0" w:color="000000"/>
            </w:tcBorders>
            <w:shd w:val="clear" w:color="auto" w:fill="auto"/>
            <w:hideMark/>
          </w:tcPr>
          <w:p w14:paraId="5852EA18" w14:textId="77777777" w:rsidR="00185D12" w:rsidRPr="009C43FC" w:rsidRDefault="00185D12" w:rsidP="00571D61">
            <w:pPr>
              <w:pStyle w:val="Bodyjustified"/>
              <w:keepNext/>
            </w:pPr>
            <w:r>
              <w:t>U</w:t>
            </w:r>
            <w:r w:rsidRPr="00080292">
              <w:rPr>
                <w:vertAlign w:val="subscript"/>
              </w:rPr>
              <w:t>A</w:t>
            </w:r>
          </w:p>
        </w:tc>
        <w:tc>
          <w:tcPr>
            <w:tcW w:w="2778" w:type="dxa"/>
            <w:tcBorders>
              <w:top w:val="single" w:sz="4" w:space="0" w:color="000000"/>
              <w:left w:val="single" w:sz="4" w:space="0" w:color="000000"/>
              <w:right w:val="single" w:sz="4" w:space="0" w:color="000000"/>
            </w:tcBorders>
            <w:shd w:val="clear" w:color="auto" w:fill="auto"/>
            <w:hideMark/>
          </w:tcPr>
          <w:p w14:paraId="7FEB8AF5" w14:textId="77777777" w:rsidR="00185D12" w:rsidRPr="009C43FC" w:rsidRDefault="00185D12" w:rsidP="00571D61">
            <w:pPr>
              <w:pStyle w:val="Bodyjustified"/>
              <w:keepNext/>
            </w:pPr>
          </w:p>
        </w:tc>
        <w:tc>
          <w:tcPr>
            <w:tcW w:w="827" w:type="dxa"/>
            <w:tcBorders>
              <w:top w:val="single" w:sz="4" w:space="0" w:color="000000"/>
              <w:left w:val="single" w:sz="4" w:space="0" w:color="000000"/>
              <w:right w:val="single" w:sz="4" w:space="0" w:color="000000"/>
            </w:tcBorders>
            <w:shd w:val="clear" w:color="auto" w:fill="auto"/>
            <w:hideMark/>
          </w:tcPr>
          <w:p w14:paraId="0A3EDCF5" w14:textId="77777777" w:rsidR="00185D12" w:rsidRPr="009C43FC" w:rsidRDefault="00185D12" w:rsidP="00571D61">
            <w:pPr>
              <w:pStyle w:val="Bodyjustified"/>
              <w:keepNext/>
            </w:pPr>
            <w:r>
              <w:t>V</w:t>
            </w:r>
          </w:p>
        </w:tc>
      </w:tr>
      <w:tr w:rsidR="005179D2" w:rsidRPr="009C43FC" w14:paraId="236E190D" w14:textId="77777777" w:rsidTr="001B3FF8">
        <w:trPr>
          <w:trHeight w:val="283"/>
        </w:trPr>
        <w:tc>
          <w:tcPr>
            <w:tcW w:w="3005" w:type="dxa"/>
            <w:tcBorders>
              <w:left w:val="single" w:sz="4" w:space="0" w:color="000000"/>
              <w:right w:val="single" w:sz="4" w:space="0" w:color="000000"/>
            </w:tcBorders>
            <w:shd w:val="clear" w:color="auto" w:fill="auto"/>
          </w:tcPr>
          <w:p w14:paraId="68D7C6E4" w14:textId="176AC87A" w:rsidR="005179D2" w:rsidRDefault="005179D2" w:rsidP="005179D2">
            <w:pPr>
              <w:pStyle w:val="Bodyjustified"/>
              <w:keepNext/>
              <w:jc w:val="right"/>
            </w:pPr>
            <w:r>
              <w:t>Variants 01, 02</w:t>
            </w:r>
          </w:p>
        </w:tc>
        <w:tc>
          <w:tcPr>
            <w:tcW w:w="964" w:type="dxa"/>
            <w:tcBorders>
              <w:left w:val="single" w:sz="4" w:space="0" w:color="000000"/>
              <w:right w:val="single" w:sz="4" w:space="0" w:color="000000"/>
            </w:tcBorders>
            <w:shd w:val="clear" w:color="auto" w:fill="auto"/>
          </w:tcPr>
          <w:p w14:paraId="38F5F5AA" w14:textId="77777777" w:rsidR="005179D2" w:rsidRDefault="005179D2" w:rsidP="005179D2">
            <w:pPr>
              <w:pStyle w:val="Bodyjustified"/>
              <w:keepNext/>
            </w:pPr>
          </w:p>
        </w:tc>
        <w:tc>
          <w:tcPr>
            <w:tcW w:w="2778" w:type="dxa"/>
            <w:tcBorders>
              <w:left w:val="single" w:sz="4" w:space="0" w:color="000000"/>
              <w:right w:val="single" w:sz="4" w:space="0" w:color="000000"/>
            </w:tcBorders>
            <w:shd w:val="clear" w:color="auto" w:fill="auto"/>
          </w:tcPr>
          <w:p w14:paraId="4EDE569F" w14:textId="00B1A954" w:rsidR="005179D2" w:rsidRDefault="005179D2" w:rsidP="005179D2">
            <w:pPr>
              <w:pStyle w:val="Bodyjustified"/>
              <w:keepNext/>
            </w:pPr>
            <w:r>
              <w:t>200</w:t>
            </w:r>
          </w:p>
        </w:tc>
        <w:tc>
          <w:tcPr>
            <w:tcW w:w="827" w:type="dxa"/>
            <w:tcBorders>
              <w:left w:val="single" w:sz="4" w:space="0" w:color="000000"/>
              <w:right w:val="single" w:sz="4" w:space="0" w:color="000000"/>
            </w:tcBorders>
            <w:shd w:val="clear" w:color="auto" w:fill="auto"/>
          </w:tcPr>
          <w:p w14:paraId="42ADDFC3" w14:textId="77777777" w:rsidR="005179D2" w:rsidRDefault="005179D2" w:rsidP="005179D2">
            <w:pPr>
              <w:pStyle w:val="Bodyjustified"/>
              <w:keepNext/>
            </w:pPr>
          </w:p>
        </w:tc>
      </w:tr>
      <w:tr w:rsidR="005179D2" w:rsidRPr="009C43FC" w14:paraId="266F91E2" w14:textId="77777777" w:rsidTr="001B3FF8">
        <w:trPr>
          <w:trHeight w:val="283"/>
        </w:trPr>
        <w:tc>
          <w:tcPr>
            <w:tcW w:w="3005" w:type="dxa"/>
            <w:tcBorders>
              <w:left w:val="single" w:sz="4" w:space="0" w:color="000000"/>
              <w:right w:val="single" w:sz="4" w:space="0" w:color="000000"/>
            </w:tcBorders>
            <w:shd w:val="clear" w:color="auto" w:fill="auto"/>
          </w:tcPr>
          <w:p w14:paraId="51C3E010" w14:textId="7D89F9D4" w:rsidR="005179D2" w:rsidRDefault="005179D2" w:rsidP="005179D2">
            <w:pPr>
              <w:pStyle w:val="Bodyjustified"/>
              <w:jc w:val="right"/>
            </w:pPr>
            <w:r>
              <w:t>Variant 03</w:t>
            </w:r>
          </w:p>
        </w:tc>
        <w:tc>
          <w:tcPr>
            <w:tcW w:w="964" w:type="dxa"/>
            <w:tcBorders>
              <w:left w:val="single" w:sz="4" w:space="0" w:color="000000"/>
              <w:right w:val="single" w:sz="4" w:space="0" w:color="000000"/>
            </w:tcBorders>
            <w:shd w:val="clear" w:color="auto" w:fill="auto"/>
          </w:tcPr>
          <w:p w14:paraId="6277A592" w14:textId="77777777" w:rsidR="005179D2" w:rsidRDefault="005179D2" w:rsidP="005179D2">
            <w:pPr>
              <w:pStyle w:val="Bodyjustified"/>
            </w:pPr>
          </w:p>
        </w:tc>
        <w:tc>
          <w:tcPr>
            <w:tcW w:w="2778" w:type="dxa"/>
            <w:tcBorders>
              <w:left w:val="single" w:sz="4" w:space="0" w:color="000000"/>
              <w:right w:val="single" w:sz="4" w:space="0" w:color="000000"/>
            </w:tcBorders>
            <w:shd w:val="clear" w:color="auto" w:fill="auto"/>
          </w:tcPr>
          <w:p w14:paraId="2317B120" w14:textId="517BCDA6" w:rsidR="005179D2" w:rsidRDefault="005179D2" w:rsidP="005179D2">
            <w:pPr>
              <w:pStyle w:val="Bodyjustified"/>
            </w:pPr>
            <w:r>
              <w:t>140</w:t>
            </w:r>
          </w:p>
        </w:tc>
        <w:tc>
          <w:tcPr>
            <w:tcW w:w="827" w:type="dxa"/>
            <w:tcBorders>
              <w:left w:val="single" w:sz="4" w:space="0" w:color="000000"/>
              <w:right w:val="single" w:sz="4" w:space="0" w:color="000000"/>
            </w:tcBorders>
            <w:shd w:val="clear" w:color="auto" w:fill="auto"/>
          </w:tcPr>
          <w:p w14:paraId="5EF2DF5B" w14:textId="77777777" w:rsidR="005179D2" w:rsidRDefault="005179D2" w:rsidP="005179D2">
            <w:pPr>
              <w:pStyle w:val="Bodyjustified"/>
            </w:pPr>
          </w:p>
        </w:tc>
      </w:tr>
      <w:tr w:rsidR="005179D2" w:rsidRPr="009C43FC" w14:paraId="08B4FE8F" w14:textId="77777777" w:rsidTr="004E0775">
        <w:trPr>
          <w:trHeight w:val="283"/>
        </w:trPr>
        <w:tc>
          <w:tcPr>
            <w:tcW w:w="3005" w:type="dxa"/>
            <w:tcBorders>
              <w:left w:val="single" w:sz="4" w:space="0" w:color="000000"/>
              <w:right w:val="single" w:sz="4" w:space="0" w:color="000000"/>
            </w:tcBorders>
            <w:shd w:val="clear" w:color="auto" w:fill="auto"/>
          </w:tcPr>
          <w:p w14:paraId="213C4D31" w14:textId="665CF3B0" w:rsidR="005179D2" w:rsidRDefault="005179D2" w:rsidP="005179D2">
            <w:pPr>
              <w:pStyle w:val="Bodyjustified"/>
              <w:jc w:val="right"/>
            </w:pPr>
            <w:r>
              <w:t>Variant 04</w:t>
            </w:r>
          </w:p>
        </w:tc>
        <w:tc>
          <w:tcPr>
            <w:tcW w:w="964" w:type="dxa"/>
            <w:tcBorders>
              <w:left w:val="single" w:sz="4" w:space="0" w:color="000000"/>
              <w:right w:val="single" w:sz="4" w:space="0" w:color="000000"/>
            </w:tcBorders>
            <w:shd w:val="clear" w:color="auto" w:fill="auto"/>
          </w:tcPr>
          <w:p w14:paraId="216A0C39" w14:textId="77777777" w:rsidR="005179D2" w:rsidRDefault="005179D2" w:rsidP="005179D2">
            <w:pPr>
              <w:pStyle w:val="Bodyjustified"/>
            </w:pPr>
          </w:p>
        </w:tc>
        <w:tc>
          <w:tcPr>
            <w:tcW w:w="2778" w:type="dxa"/>
            <w:tcBorders>
              <w:left w:val="single" w:sz="4" w:space="0" w:color="000000"/>
              <w:right w:val="single" w:sz="4" w:space="0" w:color="000000"/>
            </w:tcBorders>
            <w:shd w:val="clear" w:color="auto" w:fill="auto"/>
          </w:tcPr>
          <w:p w14:paraId="7C639BC1" w14:textId="183EED14" w:rsidR="005179D2" w:rsidRDefault="005179D2" w:rsidP="005179D2">
            <w:pPr>
              <w:pStyle w:val="Bodyjustified"/>
            </w:pPr>
            <w:r>
              <w:t>70</w:t>
            </w:r>
          </w:p>
        </w:tc>
        <w:tc>
          <w:tcPr>
            <w:tcW w:w="827" w:type="dxa"/>
            <w:tcBorders>
              <w:left w:val="single" w:sz="4" w:space="0" w:color="000000"/>
              <w:right w:val="single" w:sz="4" w:space="0" w:color="000000"/>
            </w:tcBorders>
            <w:shd w:val="clear" w:color="auto" w:fill="auto"/>
          </w:tcPr>
          <w:p w14:paraId="145B2C09" w14:textId="77777777" w:rsidR="005179D2" w:rsidRDefault="005179D2" w:rsidP="005179D2">
            <w:pPr>
              <w:pStyle w:val="Bodyjustified"/>
            </w:pPr>
          </w:p>
        </w:tc>
      </w:tr>
      <w:tr w:rsidR="00185D12" w:rsidRPr="009C43FC" w14:paraId="59DFC68D" w14:textId="77777777" w:rsidTr="004E0775">
        <w:trPr>
          <w:trHeight w:val="283"/>
        </w:trPr>
        <w:tc>
          <w:tcPr>
            <w:tcW w:w="3005" w:type="dxa"/>
            <w:tcBorders>
              <w:left w:val="single" w:sz="4" w:space="0" w:color="000000"/>
              <w:bottom w:val="single" w:sz="4" w:space="0" w:color="000000"/>
              <w:right w:val="single" w:sz="4" w:space="0" w:color="000000"/>
            </w:tcBorders>
            <w:shd w:val="clear" w:color="auto" w:fill="auto"/>
          </w:tcPr>
          <w:p w14:paraId="22966AA6" w14:textId="77777777" w:rsidR="00185D12" w:rsidRDefault="00185D12" w:rsidP="00571D61">
            <w:pPr>
              <w:pStyle w:val="Bodyjustified"/>
              <w:jc w:val="right"/>
            </w:pPr>
          </w:p>
        </w:tc>
        <w:tc>
          <w:tcPr>
            <w:tcW w:w="964" w:type="dxa"/>
            <w:tcBorders>
              <w:left w:val="single" w:sz="4" w:space="0" w:color="000000"/>
              <w:bottom w:val="single" w:sz="4" w:space="0" w:color="000000"/>
              <w:right w:val="single" w:sz="4" w:space="0" w:color="000000"/>
            </w:tcBorders>
            <w:shd w:val="clear" w:color="auto" w:fill="auto"/>
          </w:tcPr>
          <w:p w14:paraId="7F862CB4" w14:textId="77777777" w:rsidR="00185D12" w:rsidRDefault="00185D12" w:rsidP="00571D61">
            <w:pPr>
              <w:pStyle w:val="Bodyjustified"/>
            </w:pPr>
          </w:p>
        </w:tc>
        <w:tc>
          <w:tcPr>
            <w:tcW w:w="2778" w:type="dxa"/>
            <w:tcBorders>
              <w:left w:val="single" w:sz="4" w:space="0" w:color="000000"/>
              <w:bottom w:val="single" w:sz="4" w:space="0" w:color="000000"/>
              <w:right w:val="single" w:sz="4" w:space="0" w:color="000000"/>
            </w:tcBorders>
            <w:shd w:val="clear" w:color="auto" w:fill="auto"/>
          </w:tcPr>
          <w:p w14:paraId="596E03C1" w14:textId="77777777" w:rsidR="00185D12" w:rsidRDefault="00185D12" w:rsidP="00571D61">
            <w:pPr>
              <w:pStyle w:val="Bodyjustified"/>
            </w:pPr>
            <w:r w:rsidRPr="00080292">
              <w:t>(Note 1)</w:t>
            </w:r>
          </w:p>
        </w:tc>
        <w:tc>
          <w:tcPr>
            <w:tcW w:w="827" w:type="dxa"/>
            <w:tcBorders>
              <w:left w:val="single" w:sz="4" w:space="0" w:color="000000"/>
              <w:bottom w:val="single" w:sz="4" w:space="0" w:color="000000"/>
              <w:right w:val="single" w:sz="4" w:space="0" w:color="000000"/>
            </w:tcBorders>
            <w:shd w:val="clear" w:color="auto" w:fill="auto"/>
          </w:tcPr>
          <w:p w14:paraId="6C92E172" w14:textId="77777777" w:rsidR="00185D12" w:rsidRDefault="00185D12" w:rsidP="00571D61">
            <w:pPr>
              <w:pStyle w:val="Bodyjustified"/>
            </w:pPr>
          </w:p>
        </w:tc>
      </w:tr>
      <w:tr w:rsidR="00185D12" w:rsidRPr="009C43FC" w14:paraId="172067DD" w14:textId="77777777" w:rsidTr="001B3FF8">
        <w:trPr>
          <w:trHeight w:val="317"/>
        </w:trPr>
        <w:tc>
          <w:tcPr>
            <w:tcW w:w="30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D0FE0A" w14:textId="6D9493AC" w:rsidR="00185D12" w:rsidRDefault="005179D2" w:rsidP="00185D12">
            <w:pPr>
              <w:pStyle w:val="Bodyjustified"/>
              <w:jc w:val="left"/>
            </w:pPr>
            <w:r>
              <w:t xml:space="preserve">Rated </w:t>
            </w:r>
            <w:r w:rsidR="00185D12">
              <w:t>Current</w:t>
            </w:r>
          </w:p>
        </w:tc>
        <w:tc>
          <w:tcPr>
            <w:tcW w:w="9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AEB847" w14:textId="1DAF6A7A" w:rsidR="00185D12" w:rsidRDefault="00185D12" w:rsidP="005179D2">
            <w:pPr>
              <w:pStyle w:val="Bodyjustified"/>
            </w:pPr>
            <w:r>
              <w:t>I</w:t>
            </w:r>
            <w:r w:rsidR="005179D2">
              <w:rPr>
                <w:vertAlign w:val="subscript"/>
              </w:rPr>
              <w:t>R</w:t>
            </w:r>
          </w:p>
        </w:tc>
        <w:tc>
          <w:tcPr>
            <w:tcW w:w="27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E02BF9" w14:textId="00B171A6" w:rsidR="00185D12" w:rsidRPr="00080292" w:rsidRDefault="00185D12" w:rsidP="005179D2">
            <w:pPr>
              <w:pStyle w:val="Bodyjustified"/>
            </w:pPr>
            <w:r>
              <w:t>10</w:t>
            </w:r>
          </w:p>
        </w:tc>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03C16D" w14:textId="77777777" w:rsidR="00185D12" w:rsidRDefault="00185D12" w:rsidP="00185D12">
            <w:pPr>
              <w:pStyle w:val="Bodyjustified"/>
            </w:pPr>
            <w:r>
              <w:t>A</w:t>
            </w:r>
          </w:p>
        </w:tc>
      </w:tr>
    </w:tbl>
    <w:p w14:paraId="513D4706" w14:textId="77777777" w:rsidR="00540674" w:rsidRDefault="002A53BF" w:rsidP="002A53BF">
      <w:pPr>
        <w:pStyle w:val="NOTES"/>
      </w:pPr>
      <w:r>
        <w:t>NOTES</w:t>
      </w:r>
      <w:r w:rsidR="00C67E08">
        <w:t>:</w:t>
      </w:r>
    </w:p>
    <w:p w14:paraId="7CF0E3FF" w14:textId="1DDB4F7C" w:rsidR="00185D12" w:rsidRPr="00F135D2" w:rsidRDefault="005179D2" w:rsidP="005179D2">
      <w:pPr>
        <w:pStyle w:val="numericallist"/>
      </w:pPr>
      <w:r w:rsidRPr="005179D2">
        <w:t>Between one tab termina</w:t>
      </w:r>
      <w:r w:rsidR="004E0775">
        <w:t>l</w:t>
      </w:r>
      <w:r w:rsidRPr="005179D2">
        <w:t xml:space="preserve"> and the </w:t>
      </w:r>
      <w:r w:rsidR="004E0775">
        <w:t>body terminal</w:t>
      </w:r>
      <w:r w:rsidRPr="005179D2">
        <w:t>.</w:t>
      </w:r>
    </w:p>
    <w:sectPr w:rsidR="00185D12" w:rsidRPr="00F135D2" w:rsidSect="00894513">
      <w:headerReference w:type="even" r:id="rId36"/>
      <w:headerReference w:type="default" r:id="rId37"/>
      <w:footerReference w:type="even" r:id="rId38"/>
      <w:footerReference w:type="default" r:id="rId39"/>
      <w:headerReference w:type="first" r:id="rId40"/>
      <w:footerReference w:type="first" r:id="rId41"/>
      <w:pgSz w:w="11907" w:h="16839" w:code="9"/>
      <w:pgMar w:top="1820" w:right="1183" w:bottom="1440" w:left="567" w:header="720" w:footer="720" w:gutter="0"/>
      <w:pgNumType w:start="1"/>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0" w:author="Steve Jeffery" w:date="2024-01-25T11:23:00Z" w:initials="SJ">
    <w:p w14:paraId="23A90EF9" w14:textId="77777777" w:rsidR="00551596" w:rsidRDefault="00551596" w:rsidP="00551596">
      <w:pPr>
        <w:pStyle w:val="CommentText"/>
      </w:pPr>
      <w:r>
        <w:rPr>
          <w:rStyle w:val="CommentReference"/>
        </w:rPr>
        <w:annotationRef/>
      </w:r>
      <w:r>
        <w:t>Para. 1.2/Table 1(a) modified for descriptive and clarification purposes.</w:t>
      </w:r>
    </w:p>
    <w:p w14:paraId="27B0379B" w14:textId="77777777" w:rsidR="00551596" w:rsidRDefault="00551596" w:rsidP="00551596">
      <w:pPr>
        <w:pStyle w:val="CommentText"/>
      </w:pPr>
    </w:p>
    <w:p w14:paraId="1FF0A4E1" w14:textId="2E520449" w:rsidR="00551596" w:rsidRDefault="00551596" w:rsidP="00551596">
      <w:pPr>
        <w:pStyle w:val="CommentText"/>
      </w:pPr>
      <w:r>
        <w:t>Note the fact that the components are non-hermetic is moved from the Title to the new Case Description and Terminal Configuration column.</w:t>
      </w:r>
    </w:p>
  </w:comment>
  <w:comment w:id="11" w:author="Steve Jeffery [2]" w:date="2017-04-11T12:41:00Z" w:initials="SJ">
    <w:p w14:paraId="7BF95AAC" w14:textId="263B64CB" w:rsidR="004A7DF7" w:rsidRDefault="004A7DF7">
      <w:pPr>
        <w:pStyle w:val="CommentText"/>
      </w:pPr>
      <w:r>
        <w:rPr>
          <w:rStyle w:val="CommentReference"/>
        </w:rPr>
        <w:annotationRef/>
      </w:r>
      <w:r>
        <w:t>Added for clarification. See also my Comments against Para. 1.5, Note 1 and Paras. 2.8 &amp; 2.9.</w:t>
      </w:r>
    </w:p>
  </w:comment>
  <w:comment w:id="14" w:author="Steve Jeffery [2]" w:date="2017-04-11T12:36:00Z" w:initials="SJ">
    <w:p w14:paraId="07BDE09F" w14:textId="6240B5C7" w:rsidR="005F6B48" w:rsidRDefault="005F6B48">
      <w:pPr>
        <w:pStyle w:val="CommentText"/>
      </w:pPr>
      <w:r>
        <w:rPr>
          <w:rStyle w:val="CommentReference"/>
        </w:rPr>
        <w:annotationRef/>
      </w:r>
      <w:r>
        <w:t>This spec is amended to avoid the potentially confusing situation of applied voltage at over 85°C being referred to as “U</w:t>
      </w:r>
      <w:r w:rsidRPr="000E0A7D">
        <w:rPr>
          <w:vertAlign w:val="subscript"/>
        </w:rPr>
        <w:t>R</w:t>
      </w:r>
      <w:r>
        <w:t xml:space="preserve"> (i.e. rated voltage) at xx temperature”.</w:t>
      </w:r>
    </w:p>
  </w:comment>
  <w:comment w:id="18" w:author="Steve Jeffery [3]" w:date="2018-11-27T13:06:00Z" w:initials="SJ">
    <w:p w14:paraId="2D4AEB4D" w14:textId="4350F6A9" w:rsidR="009365D7" w:rsidRDefault="009365D7">
      <w:pPr>
        <w:pStyle w:val="CommentText"/>
      </w:pPr>
      <w:r>
        <w:rPr>
          <w:rStyle w:val="CommentReference"/>
        </w:rPr>
        <w:annotationRef/>
      </w:r>
      <w:r>
        <w:t>Figure and table are modified for simplification and clarification.</w:t>
      </w:r>
    </w:p>
  </w:comment>
  <w:comment w:id="29" w:author="Steve Jeffery [2]" w:date="2017-04-11T12:48:00Z" w:initials="SJ">
    <w:p w14:paraId="255E653B" w14:textId="4CDF2CA5" w:rsidR="005F6B48" w:rsidRDefault="005F6B48">
      <w:pPr>
        <w:pStyle w:val="CommentText"/>
      </w:pPr>
      <w:r>
        <w:rPr>
          <w:rStyle w:val="CommentReference"/>
        </w:rPr>
        <w:annotationRef/>
      </w:r>
      <w:r>
        <w:t>Note the deviation “Immersion: Not applicable” is no longer required here. The “Immersion” test has always only applied to hermetically sealed components, and therefore the</w:t>
      </w:r>
      <w:r w:rsidRPr="00C87FAE">
        <w:t xml:space="preserve"> Generic Specification</w:t>
      </w:r>
      <w:r>
        <w:t xml:space="preserve"> has been changed accordingly.</w:t>
      </w:r>
    </w:p>
  </w:comment>
  <w:comment w:id="37" w:author="Steve Jeffery [2]" w:date="2017-04-11T13:31:00Z" w:initials="SJ">
    <w:p w14:paraId="16D367E9" w14:textId="57308F92" w:rsidR="005F6B48" w:rsidRDefault="005F6B48">
      <w:pPr>
        <w:pStyle w:val="CommentText"/>
      </w:pPr>
      <w:r>
        <w:rPr>
          <w:rStyle w:val="CommentReference"/>
        </w:rPr>
        <w:annotationRef/>
      </w:r>
      <w:r>
        <w:t>Notes</w:t>
      </w:r>
      <w:r w:rsidR="00726E63">
        <w:t xml:space="preserve"> 2,</w:t>
      </w:r>
      <w:r>
        <w:t xml:space="preserve"> </w:t>
      </w:r>
      <w:r w:rsidR="00726E63">
        <w:t>3</w:t>
      </w:r>
      <w:r>
        <w:t xml:space="preserve"> and </w:t>
      </w:r>
      <w:r w:rsidR="00726E63">
        <w:t>5</w:t>
      </w:r>
      <w:r>
        <w:t xml:space="preserve"> of old </w:t>
      </w:r>
      <w:r w:rsidR="00726E63">
        <w:t xml:space="preserve">“Notes to </w:t>
      </w:r>
      <w:r>
        <w:t>Table</w:t>
      </w:r>
      <w:r w:rsidR="00726E63">
        <w:t>s</w:t>
      </w:r>
      <w:r>
        <w:t xml:space="preserve"> 2</w:t>
      </w:r>
      <w:r w:rsidR="00726E63">
        <w:t xml:space="preserve"> and 3”</w:t>
      </w:r>
      <w:r>
        <w:t xml:space="preserve"> are re-written, for clarification purposes, as Notes 2, 3</w:t>
      </w:r>
      <w:r w:rsidR="000A02CA">
        <w:t>, 4</w:t>
      </w:r>
      <w:r>
        <w:t xml:space="preserve"> and </w:t>
      </w:r>
      <w:r w:rsidR="000A02CA">
        <w:t>5</w:t>
      </w:r>
      <w:r>
        <w:t>.</w:t>
      </w:r>
    </w:p>
    <w:p w14:paraId="64462287" w14:textId="77777777" w:rsidR="005F6B48" w:rsidRDefault="005F6B48">
      <w:pPr>
        <w:pStyle w:val="CommentText"/>
      </w:pPr>
    </w:p>
    <w:p w14:paraId="308F9FBE" w14:textId="4746054C" w:rsidR="005F6B48" w:rsidRDefault="005F6B48">
      <w:pPr>
        <w:pStyle w:val="CommentText"/>
      </w:pPr>
      <w:r>
        <w:t>These Notes also take into account the various changes from Charts II, III, IV &amp; V to Charts F3 &amp; F4.</w:t>
      </w:r>
    </w:p>
  </w:comment>
  <w:comment w:id="45" w:author="Steve Jeffery [2]" w:date="2017-06-06T10:09:00Z" w:initials="SJ">
    <w:p w14:paraId="422A391E" w14:textId="65FFF60F" w:rsidR="000257D5" w:rsidRDefault="000257D5">
      <w:pPr>
        <w:pStyle w:val="CommentText"/>
      </w:pPr>
      <w:r>
        <w:rPr>
          <w:rStyle w:val="CommentReference"/>
        </w:rPr>
        <w:annotationRef/>
      </w:r>
      <w:r>
        <w:t>Note 4 of “Notes to Tables 2 and 3” is re-written.</w:t>
      </w:r>
    </w:p>
  </w:comment>
  <w:comment w:id="46" w:author="Steve Jeffery [2]" w:date="2017-06-06T10:10:00Z" w:initials="SJ">
    <w:p w14:paraId="6CD8077B" w14:textId="17EACFFB" w:rsidR="000257D5" w:rsidRDefault="000257D5">
      <w:pPr>
        <w:pStyle w:val="CommentText"/>
      </w:pPr>
      <w:r>
        <w:rPr>
          <w:rStyle w:val="CommentReference"/>
        </w:rPr>
        <w:annotationRef/>
      </w:r>
      <w:r>
        <w:t xml:space="preserve">Note 5 </w:t>
      </w:r>
      <w:r w:rsidRPr="000257D5">
        <w:t>of “Notes to Tables 2 and 3” is re-wr</w:t>
      </w:r>
      <w:r>
        <w:t>itten</w:t>
      </w:r>
      <w:r w:rsidRPr="000257D5">
        <w:t>.</w:t>
      </w:r>
    </w:p>
  </w:comment>
  <w:comment w:id="49" w:author="Steve Jeffery [2]" w:date="2017-04-11T13:35:00Z" w:initials="SJ">
    <w:p w14:paraId="34B9F698" w14:textId="7DA787D5" w:rsidR="005F6B48" w:rsidRDefault="005F6B48">
      <w:pPr>
        <w:pStyle w:val="CommentText"/>
      </w:pPr>
      <w:r>
        <w:rPr>
          <w:rStyle w:val="CommentReference"/>
        </w:rPr>
        <w:annotationRef/>
      </w:r>
      <w:r>
        <w:t>The information in the table below is based on that given in the old Table 6, modified to meet the new requirements per Chart F4 and Section 8 of the Generic Specification (e.g. Operating Life Initial Measurements now only consist of capacitance</w:t>
      </w:r>
      <w:r w:rsidR="006D0FA4">
        <w:t>; Voltage Drop measurement</w:t>
      </w:r>
      <w:r w:rsidR="00135599">
        <w:t>s</w:t>
      </w:r>
      <w:r w:rsidR="006D0FA4">
        <w:t xml:space="preserve"> are</w:t>
      </w:r>
      <w:r w:rsidR="00135599">
        <w:t xml:space="preserve"> no</w:t>
      </w:r>
      <w:r w:rsidR="006D0FA4">
        <w:t xml:space="preserve"> longer</w:t>
      </w:r>
      <w:r w:rsidR="00135599">
        <w:t xml:space="preserve"> required for Operating Life Intermediate and </w:t>
      </w:r>
      <w:r w:rsidR="0096548A">
        <w:t>Final Measurements</w:t>
      </w:r>
      <w:r>
        <w:t>).</w:t>
      </w:r>
    </w:p>
  </w:comment>
  <w:comment w:id="51" w:author="Steve Jeffery [2]" w:date="2017-04-11T13:38:00Z" w:initials="SJ">
    <w:p w14:paraId="227EA7E7" w14:textId="4AEE0912" w:rsidR="005F6B48" w:rsidRDefault="005F6B48">
      <w:pPr>
        <w:pStyle w:val="CommentText"/>
      </w:pPr>
      <w:r>
        <w:rPr>
          <w:rStyle w:val="CommentReference"/>
        </w:rPr>
        <w:annotationRef/>
      </w:r>
      <w:r>
        <w:t>The actual Applied Voltages applicable to each Type Variant are now defined. This will avoid any potential confusion over “</w:t>
      </w:r>
      <w:r w:rsidRPr="007A3B6B">
        <w:t>U</w:t>
      </w:r>
      <w:r w:rsidRPr="007A3B6B">
        <w:rPr>
          <w:vertAlign w:val="subscript"/>
        </w:rPr>
        <w:t>R</w:t>
      </w:r>
      <w:r w:rsidRPr="007A3B6B">
        <w:t xml:space="preserve"> at +125°C</w:t>
      </w:r>
      <w:r>
        <w:t>” (see also my Comments to Para. 1.4.2 and Para. 1.5, Note 1).</w:t>
      </w:r>
    </w:p>
  </w:comment>
  <w:comment w:id="53" w:author="Steve Jeffery [2]" w:date="2017-04-11T13:40:00Z" w:initials="SJ">
    <w:p w14:paraId="749098C5" w14:textId="1B0B1425" w:rsidR="005F6B48" w:rsidRDefault="005F6B48">
      <w:pPr>
        <w:pStyle w:val="CommentText"/>
      </w:pPr>
      <w:r>
        <w:rPr>
          <w:rStyle w:val="CommentReference"/>
        </w:rPr>
        <w:annotationRef/>
      </w:r>
      <w:r>
        <w:t>The actual Applied Voltages applicable to each Type Variant are now defined.</w:t>
      </w:r>
      <w:r w:rsidRPr="007A3B6B">
        <w:t xml:space="preserve"> </w:t>
      </w:r>
      <w:r>
        <w:t>This will avoid any potential confusion over “</w:t>
      </w:r>
      <w:r w:rsidRPr="007A3B6B">
        <w:t>U</w:t>
      </w:r>
      <w:r w:rsidRPr="007A3B6B">
        <w:rPr>
          <w:vertAlign w:val="subscript"/>
        </w:rPr>
        <w:t>R</w:t>
      </w:r>
      <w:r w:rsidRPr="007A3B6B">
        <w:t xml:space="preserve"> at +125°C</w:t>
      </w:r>
      <w:r>
        <w:t>” (see also my Comments to Para. 1.4.2 and Para. 1.5, Note 1).</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FF0A4E1" w15:done="0"/>
  <w15:commentEx w15:paraId="7BF95AAC" w15:done="0"/>
  <w15:commentEx w15:paraId="07BDE09F" w15:done="0"/>
  <w15:commentEx w15:paraId="2D4AEB4D" w15:done="0"/>
  <w15:commentEx w15:paraId="255E653B" w15:done="0"/>
  <w15:commentEx w15:paraId="308F9FBE" w15:done="0"/>
  <w15:commentEx w15:paraId="422A391E" w15:done="0"/>
  <w15:commentEx w15:paraId="6CD8077B" w15:done="0"/>
  <w15:commentEx w15:paraId="34B9F698" w15:done="0"/>
  <w15:commentEx w15:paraId="227EA7E7" w15:done="0"/>
  <w15:commentEx w15:paraId="749098C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FA2F8EE" w16cex:dateUtc="2024-01-25T11:23:00Z"/>
  <w16cex:commentExtensible w16cex:durableId="253E4A29" w16cex:dateUtc="2017-04-11T11:41:00Z"/>
  <w16cex:commentExtensible w16cex:durableId="253E4A2A" w16cex:dateUtc="2017-04-11T11:36:00Z"/>
  <w16cex:commentExtensible w16cex:durableId="253E4A2B" w16cex:dateUtc="2018-11-27T13:06:00Z"/>
  <w16cex:commentExtensible w16cex:durableId="253E4A2C" w16cex:dateUtc="2017-04-11T11:48:00Z"/>
  <w16cex:commentExtensible w16cex:durableId="253E4A2D" w16cex:dateUtc="2017-04-11T12:31:00Z"/>
  <w16cex:commentExtensible w16cex:durableId="253E4A2E" w16cex:dateUtc="2017-06-06T09:09:00Z"/>
  <w16cex:commentExtensible w16cex:durableId="253E4A2F" w16cex:dateUtc="2017-06-06T09:10:00Z"/>
  <w16cex:commentExtensible w16cex:durableId="253E4A30" w16cex:dateUtc="2017-04-11T12:35:00Z"/>
  <w16cex:commentExtensible w16cex:durableId="253E4A31" w16cex:dateUtc="2017-04-11T12:38:00Z"/>
  <w16cex:commentExtensible w16cex:durableId="253E4A32" w16cex:dateUtc="2017-04-11T12: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F0A4E1" w16cid:durableId="2FA2F8EE"/>
  <w16cid:commentId w16cid:paraId="7BF95AAC" w16cid:durableId="253E4A29"/>
  <w16cid:commentId w16cid:paraId="07BDE09F" w16cid:durableId="253E4A2A"/>
  <w16cid:commentId w16cid:paraId="2D4AEB4D" w16cid:durableId="253E4A2B"/>
  <w16cid:commentId w16cid:paraId="255E653B" w16cid:durableId="253E4A2C"/>
  <w16cid:commentId w16cid:paraId="308F9FBE" w16cid:durableId="253E4A2D"/>
  <w16cid:commentId w16cid:paraId="422A391E" w16cid:durableId="253E4A2E"/>
  <w16cid:commentId w16cid:paraId="6CD8077B" w16cid:durableId="253E4A2F"/>
  <w16cid:commentId w16cid:paraId="34B9F698" w16cid:durableId="253E4A30"/>
  <w16cid:commentId w16cid:paraId="227EA7E7" w16cid:durableId="253E4A31"/>
  <w16cid:commentId w16cid:paraId="749098C5" w16cid:durableId="253E4A3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0361F6" w14:textId="77777777" w:rsidR="00894513" w:rsidRDefault="00894513" w:rsidP="00546706">
      <w:r>
        <w:separator/>
      </w:r>
    </w:p>
    <w:p w14:paraId="78D1DE79" w14:textId="77777777" w:rsidR="00894513" w:rsidRDefault="00894513" w:rsidP="00546706"/>
    <w:p w14:paraId="2650CC6F" w14:textId="77777777" w:rsidR="00894513" w:rsidRDefault="00894513" w:rsidP="00546706"/>
    <w:p w14:paraId="04BF7733" w14:textId="77777777" w:rsidR="00894513" w:rsidRDefault="00894513" w:rsidP="00546706"/>
    <w:p w14:paraId="404C8DD5" w14:textId="77777777" w:rsidR="00894513" w:rsidRDefault="00894513"/>
    <w:p w14:paraId="53EA07F5" w14:textId="77777777" w:rsidR="00894513" w:rsidRDefault="00894513"/>
    <w:p w14:paraId="54402B34" w14:textId="77777777" w:rsidR="00894513" w:rsidRDefault="00894513"/>
  </w:endnote>
  <w:endnote w:type="continuationSeparator" w:id="0">
    <w:p w14:paraId="1D43AD0E" w14:textId="77777777" w:rsidR="00894513" w:rsidRDefault="00894513" w:rsidP="00546706">
      <w:r>
        <w:continuationSeparator/>
      </w:r>
    </w:p>
    <w:p w14:paraId="4852C063" w14:textId="77777777" w:rsidR="00894513" w:rsidRDefault="00894513" w:rsidP="00546706"/>
    <w:p w14:paraId="29AB68B0" w14:textId="77777777" w:rsidR="00894513" w:rsidRDefault="00894513" w:rsidP="00546706"/>
    <w:p w14:paraId="2FDBEFCC" w14:textId="77777777" w:rsidR="00894513" w:rsidRDefault="00894513" w:rsidP="00546706"/>
    <w:p w14:paraId="238B2001" w14:textId="77777777" w:rsidR="00894513" w:rsidRDefault="00894513"/>
    <w:p w14:paraId="2B57975D" w14:textId="77777777" w:rsidR="00894513" w:rsidRDefault="00894513"/>
    <w:p w14:paraId="5A568BD2" w14:textId="77777777" w:rsidR="00894513" w:rsidRDefault="00894513"/>
  </w:endnote>
  <w:endnote w:type="continuationNotice" w:id="1">
    <w:p w14:paraId="19BB04B1" w14:textId="77777777" w:rsidR="00894513" w:rsidRDefault="0089451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0E875" w14:textId="77777777" w:rsidR="00B647AB" w:rsidRDefault="00B647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F53BC" w14:textId="77777777" w:rsidR="00B647AB" w:rsidRDefault="00B647A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14DD7" w14:textId="77777777" w:rsidR="00B647AB" w:rsidRDefault="00B647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5BC749" w14:textId="77777777" w:rsidR="00894513" w:rsidRDefault="00894513" w:rsidP="00546706">
      <w:r>
        <w:separator/>
      </w:r>
    </w:p>
    <w:p w14:paraId="4AF91522" w14:textId="77777777" w:rsidR="00894513" w:rsidRDefault="00894513" w:rsidP="00546706"/>
    <w:p w14:paraId="50AC9C7B" w14:textId="77777777" w:rsidR="00894513" w:rsidRDefault="00894513" w:rsidP="00546706"/>
    <w:p w14:paraId="08FC0071" w14:textId="77777777" w:rsidR="00894513" w:rsidRDefault="00894513" w:rsidP="00546706"/>
    <w:p w14:paraId="46A995CA" w14:textId="77777777" w:rsidR="00894513" w:rsidRDefault="00894513"/>
    <w:p w14:paraId="72E43CB3" w14:textId="77777777" w:rsidR="00894513" w:rsidRDefault="00894513"/>
    <w:p w14:paraId="38F98275" w14:textId="77777777" w:rsidR="00894513" w:rsidRDefault="00894513"/>
  </w:footnote>
  <w:footnote w:type="continuationSeparator" w:id="0">
    <w:p w14:paraId="66CA2B0D" w14:textId="77777777" w:rsidR="00894513" w:rsidRDefault="00894513" w:rsidP="00546706">
      <w:r>
        <w:continuationSeparator/>
      </w:r>
    </w:p>
    <w:p w14:paraId="74E28BC7" w14:textId="77777777" w:rsidR="00894513" w:rsidRDefault="00894513" w:rsidP="00546706"/>
    <w:p w14:paraId="32194D60" w14:textId="77777777" w:rsidR="00894513" w:rsidRDefault="00894513" w:rsidP="00546706"/>
    <w:p w14:paraId="0FBA2DED" w14:textId="77777777" w:rsidR="00894513" w:rsidRDefault="00894513" w:rsidP="00546706"/>
    <w:p w14:paraId="74808C99" w14:textId="77777777" w:rsidR="00894513" w:rsidRDefault="00894513"/>
    <w:p w14:paraId="029ECFEF" w14:textId="77777777" w:rsidR="00894513" w:rsidRDefault="00894513"/>
    <w:p w14:paraId="219BAB2A" w14:textId="77777777" w:rsidR="00894513" w:rsidRDefault="00894513"/>
  </w:footnote>
  <w:footnote w:type="continuationNotice" w:id="1">
    <w:p w14:paraId="2A4F660C" w14:textId="77777777" w:rsidR="00894513" w:rsidRDefault="0089451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E61F4" w14:textId="77777777" w:rsidR="00B647AB" w:rsidRDefault="00B647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3636"/>
      <w:gridCol w:w="3678"/>
      <w:gridCol w:w="2843"/>
    </w:tblGrid>
    <w:tr w:rsidR="005F6B48" w:rsidRPr="00566CE2" w14:paraId="4D771DAF" w14:textId="77777777" w:rsidTr="006C08EE">
      <w:trPr>
        <w:trHeight w:val="993"/>
      </w:trPr>
      <w:tc>
        <w:tcPr>
          <w:tcW w:w="3170" w:type="dxa"/>
          <w:shd w:val="clear" w:color="auto" w:fill="auto"/>
        </w:tcPr>
        <w:p w14:paraId="09E92F41" w14:textId="77777777" w:rsidR="005F6B48" w:rsidRPr="00566CE2" w:rsidRDefault="005F6B48" w:rsidP="00EC454A">
          <w:pPr>
            <w:spacing w:after="0"/>
            <w:ind w:left="180"/>
          </w:pPr>
          <w:r>
            <w:rPr>
              <w:noProof/>
              <w:lang w:eastAsia="en-GB"/>
            </w:rPr>
            <w:drawing>
              <wp:inline distT="0" distB="0" distL="0" distR="0" wp14:anchorId="2101E891" wp14:editId="6143C8BB">
                <wp:extent cx="2057400" cy="572770"/>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51C68AD5" w14:textId="77777777" w:rsidR="005F6B48" w:rsidRDefault="005F6B48" w:rsidP="006E4A0A">
          <w:pPr>
            <w:ind w:left="570"/>
            <w:jc w:val="center"/>
          </w:pPr>
          <w:r>
            <w:t>ESCC Detail Specification</w:t>
          </w:r>
        </w:p>
        <w:p w14:paraId="48C8EC63" w14:textId="249F0999" w:rsidR="005F6B48" w:rsidRPr="00566CE2" w:rsidRDefault="005F6B48" w:rsidP="00540674">
          <w:pPr>
            <w:ind w:left="570"/>
            <w:jc w:val="center"/>
          </w:pPr>
          <w:r w:rsidRPr="00566CE2">
            <w:t xml:space="preserve">No. </w:t>
          </w:r>
          <w:r>
            <w:t>3008/037</w:t>
          </w:r>
        </w:p>
      </w:tc>
      <w:tc>
        <w:tcPr>
          <w:tcW w:w="2985" w:type="dxa"/>
          <w:shd w:val="clear" w:color="auto" w:fill="auto"/>
        </w:tcPr>
        <w:p w14:paraId="5F217817" w14:textId="77777777" w:rsidR="005F6B48" w:rsidRPr="00566CE2" w:rsidRDefault="005F6B48" w:rsidP="00566CE2">
          <w:r w:rsidRPr="00566CE2">
            <w:t xml:space="preserve">PAGE </w:t>
          </w:r>
          <w:r w:rsidRPr="00566CE2">
            <w:fldChar w:fldCharType="begin"/>
          </w:r>
          <w:r w:rsidRPr="00566CE2">
            <w:instrText xml:space="preserve"> PAGE  \* Arabic  \* MERGEFORMAT </w:instrText>
          </w:r>
          <w:r w:rsidRPr="00566CE2">
            <w:fldChar w:fldCharType="separate"/>
          </w:r>
          <w:r w:rsidR="009365D7">
            <w:rPr>
              <w:noProof/>
            </w:rPr>
            <w:t>12</w:t>
          </w:r>
          <w:r w:rsidRPr="00566CE2">
            <w:fldChar w:fldCharType="end"/>
          </w:r>
        </w:p>
        <w:p w14:paraId="2208FA4D" w14:textId="17D9CA43" w:rsidR="005F6B48" w:rsidRPr="00566CE2" w:rsidRDefault="005F6B48" w:rsidP="00533AAD">
          <w:r>
            <w:t xml:space="preserve">ISSUE </w:t>
          </w:r>
          <w:r w:rsidR="00B647AB">
            <w:t>5</w:t>
          </w:r>
          <w:r>
            <w:t xml:space="preserve"> </w:t>
          </w:r>
          <w:proofErr w:type="spellStart"/>
          <w:r>
            <w:t>Dft</w:t>
          </w:r>
          <w:proofErr w:type="spellEnd"/>
          <w:r>
            <w:t xml:space="preserve"> </w:t>
          </w:r>
          <w:r w:rsidR="0030107C" w:rsidRPr="0030107C">
            <w:rPr>
              <w:highlight w:val="yellow"/>
            </w:rPr>
            <w:t>B</w:t>
          </w:r>
        </w:p>
      </w:tc>
    </w:tr>
  </w:tbl>
  <w:p w14:paraId="6DBAA7E0" w14:textId="77777777" w:rsidR="005F6B48" w:rsidRDefault="005F6B4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1D843" w14:textId="77777777" w:rsidR="00B647AB" w:rsidRDefault="00B647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71801975">
    <w:abstractNumId w:val="24"/>
    <w:lvlOverride w:ilvl="0">
      <w:startOverride w:val="1"/>
    </w:lvlOverride>
  </w:num>
  <w:num w:numId="2" w16cid:durableId="450708119">
    <w:abstractNumId w:val="24"/>
    <w:lvlOverride w:ilvl="0">
      <w:startOverride w:val="1"/>
    </w:lvlOverride>
  </w:num>
  <w:num w:numId="3" w16cid:durableId="1468471814">
    <w:abstractNumId w:val="24"/>
    <w:lvlOverride w:ilvl="0">
      <w:startOverride w:val="1"/>
    </w:lvlOverride>
  </w:num>
  <w:num w:numId="4" w16cid:durableId="338964943">
    <w:abstractNumId w:val="24"/>
    <w:lvlOverride w:ilvl="0">
      <w:startOverride w:val="1"/>
    </w:lvlOverride>
  </w:num>
  <w:num w:numId="5" w16cid:durableId="799764027">
    <w:abstractNumId w:val="24"/>
    <w:lvlOverride w:ilvl="0">
      <w:startOverride w:val="1"/>
    </w:lvlOverride>
  </w:num>
  <w:num w:numId="6" w16cid:durableId="657881957">
    <w:abstractNumId w:val="24"/>
    <w:lvlOverride w:ilvl="0">
      <w:startOverride w:val="1"/>
    </w:lvlOverride>
  </w:num>
  <w:num w:numId="7" w16cid:durableId="1539006141">
    <w:abstractNumId w:val="24"/>
    <w:lvlOverride w:ilvl="0">
      <w:startOverride w:val="1"/>
    </w:lvlOverride>
  </w:num>
  <w:num w:numId="8" w16cid:durableId="517894213">
    <w:abstractNumId w:val="24"/>
    <w:lvlOverride w:ilvl="0">
      <w:startOverride w:val="1"/>
    </w:lvlOverride>
  </w:num>
  <w:num w:numId="9" w16cid:durableId="819807048">
    <w:abstractNumId w:val="24"/>
    <w:lvlOverride w:ilvl="0">
      <w:startOverride w:val="1"/>
    </w:lvlOverride>
  </w:num>
  <w:num w:numId="10" w16cid:durableId="462115752">
    <w:abstractNumId w:val="8"/>
  </w:num>
  <w:num w:numId="11" w16cid:durableId="992680386">
    <w:abstractNumId w:val="3"/>
  </w:num>
  <w:num w:numId="12" w16cid:durableId="1510095153">
    <w:abstractNumId w:val="25"/>
  </w:num>
  <w:num w:numId="13" w16cid:durableId="1452553962">
    <w:abstractNumId w:val="12"/>
  </w:num>
  <w:num w:numId="14" w16cid:durableId="1277178332">
    <w:abstractNumId w:val="13"/>
  </w:num>
  <w:num w:numId="15" w16cid:durableId="986014629">
    <w:abstractNumId w:val="17"/>
  </w:num>
  <w:num w:numId="16" w16cid:durableId="1682462947">
    <w:abstractNumId w:val="24"/>
  </w:num>
  <w:num w:numId="17" w16cid:durableId="594094290">
    <w:abstractNumId w:val="22"/>
  </w:num>
  <w:num w:numId="18" w16cid:durableId="1200623967">
    <w:abstractNumId w:val="23"/>
  </w:num>
  <w:num w:numId="19" w16cid:durableId="1250236314">
    <w:abstractNumId w:val="21"/>
  </w:num>
  <w:num w:numId="20" w16cid:durableId="522791149">
    <w:abstractNumId w:val="18"/>
  </w:num>
  <w:num w:numId="21" w16cid:durableId="2077316783">
    <w:abstractNumId w:val="14"/>
  </w:num>
  <w:num w:numId="22" w16cid:durableId="1204707987">
    <w:abstractNumId w:val="0"/>
  </w:num>
  <w:num w:numId="23" w16cid:durableId="1929607974">
    <w:abstractNumId w:val="11"/>
  </w:num>
  <w:num w:numId="24" w16cid:durableId="897861847">
    <w:abstractNumId w:val="16"/>
  </w:num>
  <w:num w:numId="25" w16cid:durableId="2112121998">
    <w:abstractNumId w:val="20"/>
  </w:num>
  <w:num w:numId="26" w16cid:durableId="324824444">
    <w:abstractNumId w:val="19"/>
  </w:num>
  <w:num w:numId="27" w16cid:durableId="1512182897">
    <w:abstractNumId w:val="15"/>
  </w:num>
  <w:num w:numId="28" w16cid:durableId="1065566084">
    <w:abstractNumId w:val="10"/>
  </w:num>
  <w:num w:numId="29" w16cid:durableId="284967021">
    <w:abstractNumId w:val="9"/>
  </w:num>
  <w:num w:numId="30" w16cid:durableId="1600913719">
    <w:abstractNumId w:val="7"/>
  </w:num>
  <w:num w:numId="31" w16cid:durableId="1569606871">
    <w:abstractNumId w:val="6"/>
  </w:num>
  <w:num w:numId="32" w16cid:durableId="2060280031">
    <w:abstractNumId w:val="5"/>
  </w:num>
  <w:num w:numId="33" w16cid:durableId="1454589879">
    <w:abstractNumId w:val="4"/>
  </w:num>
  <w:num w:numId="34" w16cid:durableId="1160930361">
    <w:abstractNumId w:val="2"/>
  </w:num>
  <w:num w:numId="35" w16cid:durableId="486363620">
    <w:abstractNumId w:val="1"/>
  </w:num>
  <w:num w:numId="36" w16cid:durableId="16941917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516456156">
    <w:abstractNumId w:val="8"/>
    <w:lvlOverride w:ilvl="0">
      <w:startOverride w:val="1"/>
    </w:lvlOverride>
  </w:num>
  <w:num w:numId="38" w16cid:durableId="1077939683">
    <w:abstractNumId w:val="3"/>
    <w:lvlOverride w:ilvl="0">
      <w:startOverride w:val="1"/>
    </w:lvlOverride>
  </w:num>
  <w:num w:numId="39" w16cid:durableId="687410582">
    <w:abstractNumId w:val="25"/>
  </w:num>
  <w:num w:numId="40" w16cid:durableId="951671728">
    <w:abstractNumId w:val="12"/>
  </w:num>
  <w:num w:numId="41" w16cid:durableId="1782407480">
    <w:abstractNumId w:val="17"/>
  </w:num>
  <w:num w:numId="42" w16cid:durableId="679620620">
    <w:abstractNumId w:val="18"/>
  </w:num>
  <w:num w:numId="43" w16cid:durableId="1778357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eve Jeffery">
    <w15:presenceInfo w15:providerId="AD" w15:userId="S::steve.jeffery@morphelogin.com::497bf66a-9b41-42e6-aa10-ae53367715fb"/>
  </w15:person>
  <w15:person w15:author="Steve Jeffery [2]">
    <w15:presenceInfo w15:providerId="None" w15:userId="Steve Jeffery"/>
  </w15:person>
  <w15:person w15:author="Steve Jeffery [3]">
    <w15:presenceInfo w15:providerId="Windows Live" w15:userId="8ed956d7d17ce1a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674"/>
    <w:rsid w:val="00001C80"/>
    <w:rsid w:val="00003AE4"/>
    <w:rsid w:val="0000439C"/>
    <w:rsid w:val="00007ABE"/>
    <w:rsid w:val="00013BE7"/>
    <w:rsid w:val="00013D83"/>
    <w:rsid w:val="00013F36"/>
    <w:rsid w:val="00014C04"/>
    <w:rsid w:val="000160F9"/>
    <w:rsid w:val="000205EE"/>
    <w:rsid w:val="000257D5"/>
    <w:rsid w:val="00025EDD"/>
    <w:rsid w:val="000273DB"/>
    <w:rsid w:val="000335CA"/>
    <w:rsid w:val="000340FE"/>
    <w:rsid w:val="0003564C"/>
    <w:rsid w:val="0003657B"/>
    <w:rsid w:val="00036B62"/>
    <w:rsid w:val="00044F93"/>
    <w:rsid w:val="00045B2B"/>
    <w:rsid w:val="000547FA"/>
    <w:rsid w:val="000548D0"/>
    <w:rsid w:val="00055A7F"/>
    <w:rsid w:val="000671EC"/>
    <w:rsid w:val="00072152"/>
    <w:rsid w:val="0007527B"/>
    <w:rsid w:val="00080292"/>
    <w:rsid w:val="00080FC5"/>
    <w:rsid w:val="00082F30"/>
    <w:rsid w:val="0008396F"/>
    <w:rsid w:val="000854D2"/>
    <w:rsid w:val="00085EC7"/>
    <w:rsid w:val="000864D5"/>
    <w:rsid w:val="00092DA4"/>
    <w:rsid w:val="00093F97"/>
    <w:rsid w:val="000A02CA"/>
    <w:rsid w:val="000A5EC7"/>
    <w:rsid w:val="000B4302"/>
    <w:rsid w:val="000B4DEC"/>
    <w:rsid w:val="000C031F"/>
    <w:rsid w:val="000C11E9"/>
    <w:rsid w:val="000C151B"/>
    <w:rsid w:val="000C1E12"/>
    <w:rsid w:val="000C220B"/>
    <w:rsid w:val="000C6596"/>
    <w:rsid w:val="000D313F"/>
    <w:rsid w:val="000D3384"/>
    <w:rsid w:val="000D3BA4"/>
    <w:rsid w:val="000D5575"/>
    <w:rsid w:val="000D655A"/>
    <w:rsid w:val="000E0A7D"/>
    <w:rsid w:val="000E52F9"/>
    <w:rsid w:val="000E7EAB"/>
    <w:rsid w:val="000F24BA"/>
    <w:rsid w:val="000F315F"/>
    <w:rsid w:val="000F3340"/>
    <w:rsid w:val="000F362D"/>
    <w:rsid w:val="000F4755"/>
    <w:rsid w:val="0010173A"/>
    <w:rsid w:val="001038A1"/>
    <w:rsid w:val="0011099A"/>
    <w:rsid w:val="00112EE0"/>
    <w:rsid w:val="0011461F"/>
    <w:rsid w:val="00115B90"/>
    <w:rsid w:val="0011725B"/>
    <w:rsid w:val="00120EB0"/>
    <w:rsid w:val="0012267E"/>
    <w:rsid w:val="001249E9"/>
    <w:rsid w:val="0012548A"/>
    <w:rsid w:val="00135599"/>
    <w:rsid w:val="00137215"/>
    <w:rsid w:val="001457AC"/>
    <w:rsid w:val="00146B81"/>
    <w:rsid w:val="001473B1"/>
    <w:rsid w:val="00151C40"/>
    <w:rsid w:val="00151C66"/>
    <w:rsid w:val="00151EF1"/>
    <w:rsid w:val="0015525A"/>
    <w:rsid w:val="001560BA"/>
    <w:rsid w:val="00156E15"/>
    <w:rsid w:val="00157303"/>
    <w:rsid w:val="00163A67"/>
    <w:rsid w:val="00164D15"/>
    <w:rsid w:val="001700A1"/>
    <w:rsid w:val="001807FF"/>
    <w:rsid w:val="0018153C"/>
    <w:rsid w:val="00182349"/>
    <w:rsid w:val="001842D7"/>
    <w:rsid w:val="00185128"/>
    <w:rsid w:val="00185D12"/>
    <w:rsid w:val="001866E1"/>
    <w:rsid w:val="001910B0"/>
    <w:rsid w:val="001913B4"/>
    <w:rsid w:val="00192035"/>
    <w:rsid w:val="00192E81"/>
    <w:rsid w:val="001A333C"/>
    <w:rsid w:val="001A4381"/>
    <w:rsid w:val="001A6C8D"/>
    <w:rsid w:val="001A7198"/>
    <w:rsid w:val="001A7D31"/>
    <w:rsid w:val="001B3FF8"/>
    <w:rsid w:val="001B4CDC"/>
    <w:rsid w:val="001B4F51"/>
    <w:rsid w:val="001B7C3A"/>
    <w:rsid w:val="001C02F8"/>
    <w:rsid w:val="001C4495"/>
    <w:rsid w:val="001C6E75"/>
    <w:rsid w:val="001C7582"/>
    <w:rsid w:val="001D5074"/>
    <w:rsid w:val="001E04D9"/>
    <w:rsid w:val="001E1096"/>
    <w:rsid w:val="001E1317"/>
    <w:rsid w:val="001E4227"/>
    <w:rsid w:val="001F0C25"/>
    <w:rsid w:val="001F2E6A"/>
    <w:rsid w:val="001F3F79"/>
    <w:rsid w:val="001F4D80"/>
    <w:rsid w:val="001F54FA"/>
    <w:rsid w:val="001F773B"/>
    <w:rsid w:val="0020029C"/>
    <w:rsid w:val="00201A27"/>
    <w:rsid w:val="00204AFB"/>
    <w:rsid w:val="00205E41"/>
    <w:rsid w:val="0021205D"/>
    <w:rsid w:val="00216E6F"/>
    <w:rsid w:val="002209BF"/>
    <w:rsid w:val="002237AC"/>
    <w:rsid w:val="00231000"/>
    <w:rsid w:val="002333CB"/>
    <w:rsid w:val="00240DB1"/>
    <w:rsid w:val="002410D8"/>
    <w:rsid w:val="00241FF4"/>
    <w:rsid w:val="002433E6"/>
    <w:rsid w:val="00247CE8"/>
    <w:rsid w:val="00253AB6"/>
    <w:rsid w:val="002550BE"/>
    <w:rsid w:val="00256720"/>
    <w:rsid w:val="00256C66"/>
    <w:rsid w:val="0025736C"/>
    <w:rsid w:val="00261346"/>
    <w:rsid w:val="002634B7"/>
    <w:rsid w:val="00263A70"/>
    <w:rsid w:val="00265C36"/>
    <w:rsid w:val="00271615"/>
    <w:rsid w:val="00272BD0"/>
    <w:rsid w:val="002769FE"/>
    <w:rsid w:val="0028201E"/>
    <w:rsid w:val="002823C3"/>
    <w:rsid w:val="00283248"/>
    <w:rsid w:val="002839B8"/>
    <w:rsid w:val="0028477E"/>
    <w:rsid w:val="00286B9E"/>
    <w:rsid w:val="002879A4"/>
    <w:rsid w:val="00293266"/>
    <w:rsid w:val="002933A3"/>
    <w:rsid w:val="00296C62"/>
    <w:rsid w:val="00296F5E"/>
    <w:rsid w:val="002A0A41"/>
    <w:rsid w:val="002A4C33"/>
    <w:rsid w:val="002A53BF"/>
    <w:rsid w:val="002A7591"/>
    <w:rsid w:val="002B1896"/>
    <w:rsid w:val="002B1A90"/>
    <w:rsid w:val="002B510A"/>
    <w:rsid w:val="002C0D47"/>
    <w:rsid w:val="002C393A"/>
    <w:rsid w:val="002C6E8F"/>
    <w:rsid w:val="002D02C8"/>
    <w:rsid w:val="002D0A07"/>
    <w:rsid w:val="002D3B45"/>
    <w:rsid w:val="002D4BB4"/>
    <w:rsid w:val="002D75EC"/>
    <w:rsid w:val="002D7779"/>
    <w:rsid w:val="002D77CF"/>
    <w:rsid w:val="002E0484"/>
    <w:rsid w:val="002E0DC2"/>
    <w:rsid w:val="002E33A6"/>
    <w:rsid w:val="002E5CF4"/>
    <w:rsid w:val="002E755E"/>
    <w:rsid w:val="002F1DE3"/>
    <w:rsid w:val="002F32A6"/>
    <w:rsid w:val="0030107C"/>
    <w:rsid w:val="0030387D"/>
    <w:rsid w:val="003060C2"/>
    <w:rsid w:val="00306ACC"/>
    <w:rsid w:val="00313E84"/>
    <w:rsid w:val="003179E6"/>
    <w:rsid w:val="003203B1"/>
    <w:rsid w:val="003241D0"/>
    <w:rsid w:val="00325C1C"/>
    <w:rsid w:val="003273E4"/>
    <w:rsid w:val="003318EB"/>
    <w:rsid w:val="00332B2D"/>
    <w:rsid w:val="00334C0E"/>
    <w:rsid w:val="003356D4"/>
    <w:rsid w:val="003415A8"/>
    <w:rsid w:val="00342DA2"/>
    <w:rsid w:val="00342DCF"/>
    <w:rsid w:val="00343105"/>
    <w:rsid w:val="00344846"/>
    <w:rsid w:val="003448D9"/>
    <w:rsid w:val="00344F6A"/>
    <w:rsid w:val="00352548"/>
    <w:rsid w:val="0035659C"/>
    <w:rsid w:val="00357275"/>
    <w:rsid w:val="00361CFF"/>
    <w:rsid w:val="00363130"/>
    <w:rsid w:val="00364662"/>
    <w:rsid w:val="00365B17"/>
    <w:rsid w:val="00367EC4"/>
    <w:rsid w:val="00370073"/>
    <w:rsid w:val="0037029A"/>
    <w:rsid w:val="00371B9A"/>
    <w:rsid w:val="00374AAD"/>
    <w:rsid w:val="00383971"/>
    <w:rsid w:val="00383EFC"/>
    <w:rsid w:val="00395D48"/>
    <w:rsid w:val="003A0780"/>
    <w:rsid w:val="003A49D9"/>
    <w:rsid w:val="003B4579"/>
    <w:rsid w:val="003B66D8"/>
    <w:rsid w:val="003C1B38"/>
    <w:rsid w:val="003C36F5"/>
    <w:rsid w:val="003C47CE"/>
    <w:rsid w:val="003C61F5"/>
    <w:rsid w:val="003C7B8C"/>
    <w:rsid w:val="003D00BA"/>
    <w:rsid w:val="003D0312"/>
    <w:rsid w:val="003D3049"/>
    <w:rsid w:val="003D5224"/>
    <w:rsid w:val="003D5412"/>
    <w:rsid w:val="003E0F7C"/>
    <w:rsid w:val="003E4D25"/>
    <w:rsid w:val="003E6DCA"/>
    <w:rsid w:val="003E7919"/>
    <w:rsid w:val="003F1994"/>
    <w:rsid w:val="00400149"/>
    <w:rsid w:val="00400E8B"/>
    <w:rsid w:val="00404A24"/>
    <w:rsid w:val="0040702E"/>
    <w:rsid w:val="00407763"/>
    <w:rsid w:val="0041202E"/>
    <w:rsid w:val="004125E9"/>
    <w:rsid w:val="00422841"/>
    <w:rsid w:val="00422AD7"/>
    <w:rsid w:val="0042310A"/>
    <w:rsid w:val="00424D1B"/>
    <w:rsid w:val="004260B1"/>
    <w:rsid w:val="00426389"/>
    <w:rsid w:val="00431AB7"/>
    <w:rsid w:val="0044205B"/>
    <w:rsid w:val="00451360"/>
    <w:rsid w:val="00451A0B"/>
    <w:rsid w:val="00452B1D"/>
    <w:rsid w:val="00453697"/>
    <w:rsid w:val="00456E16"/>
    <w:rsid w:val="004622E7"/>
    <w:rsid w:val="0046475C"/>
    <w:rsid w:val="0046550B"/>
    <w:rsid w:val="004816D3"/>
    <w:rsid w:val="004839AB"/>
    <w:rsid w:val="0048746A"/>
    <w:rsid w:val="00487681"/>
    <w:rsid w:val="00487E6C"/>
    <w:rsid w:val="00493472"/>
    <w:rsid w:val="00493CD1"/>
    <w:rsid w:val="00494366"/>
    <w:rsid w:val="0049505D"/>
    <w:rsid w:val="00495405"/>
    <w:rsid w:val="0049640C"/>
    <w:rsid w:val="004A15BC"/>
    <w:rsid w:val="004A1C9D"/>
    <w:rsid w:val="004A7DF7"/>
    <w:rsid w:val="004B0A2F"/>
    <w:rsid w:val="004C0693"/>
    <w:rsid w:val="004C1599"/>
    <w:rsid w:val="004C7F24"/>
    <w:rsid w:val="004D1587"/>
    <w:rsid w:val="004D15CB"/>
    <w:rsid w:val="004D1E63"/>
    <w:rsid w:val="004D3CD6"/>
    <w:rsid w:val="004D4AD7"/>
    <w:rsid w:val="004E0775"/>
    <w:rsid w:val="004E342E"/>
    <w:rsid w:val="004E606D"/>
    <w:rsid w:val="004F75C7"/>
    <w:rsid w:val="00501729"/>
    <w:rsid w:val="00501B6A"/>
    <w:rsid w:val="00503E38"/>
    <w:rsid w:val="00506EA3"/>
    <w:rsid w:val="00510E8F"/>
    <w:rsid w:val="005179D2"/>
    <w:rsid w:val="005204EC"/>
    <w:rsid w:val="00521F43"/>
    <w:rsid w:val="00522415"/>
    <w:rsid w:val="005240B3"/>
    <w:rsid w:val="00525636"/>
    <w:rsid w:val="00527C68"/>
    <w:rsid w:val="005313F3"/>
    <w:rsid w:val="00531648"/>
    <w:rsid w:val="00532548"/>
    <w:rsid w:val="00533AAD"/>
    <w:rsid w:val="0053603F"/>
    <w:rsid w:val="005373E2"/>
    <w:rsid w:val="00537EB9"/>
    <w:rsid w:val="00540674"/>
    <w:rsid w:val="00540811"/>
    <w:rsid w:val="0054256F"/>
    <w:rsid w:val="00543967"/>
    <w:rsid w:val="00545BC4"/>
    <w:rsid w:val="00546706"/>
    <w:rsid w:val="00551596"/>
    <w:rsid w:val="00554078"/>
    <w:rsid w:val="00554A05"/>
    <w:rsid w:val="00563774"/>
    <w:rsid w:val="00566119"/>
    <w:rsid w:val="00566CE2"/>
    <w:rsid w:val="00567D5B"/>
    <w:rsid w:val="005700FA"/>
    <w:rsid w:val="00571D61"/>
    <w:rsid w:val="00574742"/>
    <w:rsid w:val="00580D4A"/>
    <w:rsid w:val="00581B60"/>
    <w:rsid w:val="00581D9F"/>
    <w:rsid w:val="005867BC"/>
    <w:rsid w:val="00586BDE"/>
    <w:rsid w:val="00591BB1"/>
    <w:rsid w:val="005A0308"/>
    <w:rsid w:val="005A2BA9"/>
    <w:rsid w:val="005A360D"/>
    <w:rsid w:val="005A437B"/>
    <w:rsid w:val="005A4407"/>
    <w:rsid w:val="005B045E"/>
    <w:rsid w:val="005B1154"/>
    <w:rsid w:val="005B176A"/>
    <w:rsid w:val="005B3BBE"/>
    <w:rsid w:val="005B547A"/>
    <w:rsid w:val="005B5BA6"/>
    <w:rsid w:val="005B7CF2"/>
    <w:rsid w:val="005C1F58"/>
    <w:rsid w:val="005C28AF"/>
    <w:rsid w:val="005C4D4A"/>
    <w:rsid w:val="005D176D"/>
    <w:rsid w:val="005D3F79"/>
    <w:rsid w:val="005D52F9"/>
    <w:rsid w:val="005E000B"/>
    <w:rsid w:val="005E0D95"/>
    <w:rsid w:val="005E27A1"/>
    <w:rsid w:val="005E38DE"/>
    <w:rsid w:val="005E43AC"/>
    <w:rsid w:val="005E6707"/>
    <w:rsid w:val="005F38D6"/>
    <w:rsid w:val="005F6B48"/>
    <w:rsid w:val="005F7CE3"/>
    <w:rsid w:val="0060581B"/>
    <w:rsid w:val="00605D7C"/>
    <w:rsid w:val="0060751D"/>
    <w:rsid w:val="00607AF4"/>
    <w:rsid w:val="00615817"/>
    <w:rsid w:val="00616619"/>
    <w:rsid w:val="00637701"/>
    <w:rsid w:val="006429D9"/>
    <w:rsid w:val="006474F5"/>
    <w:rsid w:val="00647C0F"/>
    <w:rsid w:val="00647DC7"/>
    <w:rsid w:val="006537D6"/>
    <w:rsid w:val="00655561"/>
    <w:rsid w:val="006622DF"/>
    <w:rsid w:val="006660CA"/>
    <w:rsid w:val="0066662A"/>
    <w:rsid w:val="00667189"/>
    <w:rsid w:val="00667F77"/>
    <w:rsid w:val="0068403D"/>
    <w:rsid w:val="006843C4"/>
    <w:rsid w:val="006848D0"/>
    <w:rsid w:val="00685DE5"/>
    <w:rsid w:val="006874B7"/>
    <w:rsid w:val="00687855"/>
    <w:rsid w:val="00692DC9"/>
    <w:rsid w:val="00697746"/>
    <w:rsid w:val="006A037A"/>
    <w:rsid w:val="006A2045"/>
    <w:rsid w:val="006A27C5"/>
    <w:rsid w:val="006A3DA7"/>
    <w:rsid w:val="006A6A96"/>
    <w:rsid w:val="006A743B"/>
    <w:rsid w:val="006A7850"/>
    <w:rsid w:val="006B0DF7"/>
    <w:rsid w:val="006B3E85"/>
    <w:rsid w:val="006B573D"/>
    <w:rsid w:val="006C08EE"/>
    <w:rsid w:val="006C0DEB"/>
    <w:rsid w:val="006C180E"/>
    <w:rsid w:val="006C4121"/>
    <w:rsid w:val="006C541D"/>
    <w:rsid w:val="006C69BA"/>
    <w:rsid w:val="006D0FA4"/>
    <w:rsid w:val="006D20D2"/>
    <w:rsid w:val="006D23D3"/>
    <w:rsid w:val="006D3B4E"/>
    <w:rsid w:val="006D6823"/>
    <w:rsid w:val="006E0E96"/>
    <w:rsid w:val="006E2C32"/>
    <w:rsid w:val="006E42E7"/>
    <w:rsid w:val="006E4A0A"/>
    <w:rsid w:val="006E6594"/>
    <w:rsid w:val="006E794F"/>
    <w:rsid w:val="006F0A85"/>
    <w:rsid w:val="006F306D"/>
    <w:rsid w:val="006F3A91"/>
    <w:rsid w:val="007005C4"/>
    <w:rsid w:val="007017AD"/>
    <w:rsid w:val="00706F27"/>
    <w:rsid w:val="00707BCD"/>
    <w:rsid w:val="00713289"/>
    <w:rsid w:val="00713F0C"/>
    <w:rsid w:val="00715898"/>
    <w:rsid w:val="00717274"/>
    <w:rsid w:val="007179BB"/>
    <w:rsid w:val="00721196"/>
    <w:rsid w:val="00725596"/>
    <w:rsid w:val="00726E63"/>
    <w:rsid w:val="00742352"/>
    <w:rsid w:val="007444E8"/>
    <w:rsid w:val="00745064"/>
    <w:rsid w:val="00745CB9"/>
    <w:rsid w:val="00752CF1"/>
    <w:rsid w:val="00755661"/>
    <w:rsid w:val="007638F8"/>
    <w:rsid w:val="00765FC1"/>
    <w:rsid w:val="00777808"/>
    <w:rsid w:val="00781600"/>
    <w:rsid w:val="00783083"/>
    <w:rsid w:val="0078339D"/>
    <w:rsid w:val="00784003"/>
    <w:rsid w:val="007858C9"/>
    <w:rsid w:val="0078721F"/>
    <w:rsid w:val="0079457F"/>
    <w:rsid w:val="0079596A"/>
    <w:rsid w:val="007959BD"/>
    <w:rsid w:val="00796179"/>
    <w:rsid w:val="007A0089"/>
    <w:rsid w:val="007A19C9"/>
    <w:rsid w:val="007A2A1C"/>
    <w:rsid w:val="007A3B6B"/>
    <w:rsid w:val="007A41EF"/>
    <w:rsid w:val="007A45A3"/>
    <w:rsid w:val="007A7C23"/>
    <w:rsid w:val="007B3676"/>
    <w:rsid w:val="007C115A"/>
    <w:rsid w:val="007C4F6B"/>
    <w:rsid w:val="007C5CAB"/>
    <w:rsid w:val="007C72C5"/>
    <w:rsid w:val="007C7AE9"/>
    <w:rsid w:val="007D2507"/>
    <w:rsid w:val="007D2625"/>
    <w:rsid w:val="007D2B79"/>
    <w:rsid w:val="007D2BF0"/>
    <w:rsid w:val="007D7318"/>
    <w:rsid w:val="007D77C5"/>
    <w:rsid w:val="007E77BA"/>
    <w:rsid w:val="007F0891"/>
    <w:rsid w:val="007F38A6"/>
    <w:rsid w:val="007F5AFE"/>
    <w:rsid w:val="007F6DAB"/>
    <w:rsid w:val="007F72F8"/>
    <w:rsid w:val="008035F9"/>
    <w:rsid w:val="00806B6A"/>
    <w:rsid w:val="008071B7"/>
    <w:rsid w:val="0081025B"/>
    <w:rsid w:val="00810D08"/>
    <w:rsid w:val="00812102"/>
    <w:rsid w:val="00814EBE"/>
    <w:rsid w:val="0081614E"/>
    <w:rsid w:val="008177A1"/>
    <w:rsid w:val="008268DF"/>
    <w:rsid w:val="00830B59"/>
    <w:rsid w:val="00832160"/>
    <w:rsid w:val="00832A13"/>
    <w:rsid w:val="00835ABF"/>
    <w:rsid w:val="00840E52"/>
    <w:rsid w:val="00844D06"/>
    <w:rsid w:val="00852759"/>
    <w:rsid w:val="00853707"/>
    <w:rsid w:val="00854F4B"/>
    <w:rsid w:val="00857325"/>
    <w:rsid w:val="008607E1"/>
    <w:rsid w:val="0086178D"/>
    <w:rsid w:val="00862678"/>
    <w:rsid w:val="00866232"/>
    <w:rsid w:val="00871E47"/>
    <w:rsid w:val="00873BE4"/>
    <w:rsid w:val="00877E3F"/>
    <w:rsid w:val="00892CBF"/>
    <w:rsid w:val="00894164"/>
    <w:rsid w:val="008941ED"/>
    <w:rsid w:val="00894513"/>
    <w:rsid w:val="008A0E6C"/>
    <w:rsid w:val="008A238E"/>
    <w:rsid w:val="008A73AE"/>
    <w:rsid w:val="008A7BB0"/>
    <w:rsid w:val="008B0BF3"/>
    <w:rsid w:val="008B1A2E"/>
    <w:rsid w:val="008B351C"/>
    <w:rsid w:val="008B5CFD"/>
    <w:rsid w:val="008C1E4B"/>
    <w:rsid w:val="008C2367"/>
    <w:rsid w:val="008D0546"/>
    <w:rsid w:val="008D0CFB"/>
    <w:rsid w:val="008D6CDD"/>
    <w:rsid w:val="008E0269"/>
    <w:rsid w:val="008E0EEA"/>
    <w:rsid w:val="008E3946"/>
    <w:rsid w:val="008E4AAB"/>
    <w:rsid w:val="008E5DDD"/>
    <w:rsid w:val="008F376D"/>
    <w:rsid w:val="008F4225"/>
    <w:rsid w:val="00901712"/>
    <w:rsid w:val="009029A7"/>
    <w:rsid w:val="00902AA0"/>
    <w:rsid w:val="00903614"/>
    <w:rsid w:val="00904739"/>
    <w:rsid w:val="00907473"/>
    <w:rsid w:val="00916E42"/>
    <w:rsid w:val="00920DA7"/>
    <w:rsid w:val="0092590A"/>
    <w:rsid w:val="00933094"/>
    <w:rsid w:val="00935397"/>
    <w:rsid w:val="00935E64"/>
    <w:rsid w:val="00936226"/>
    <w:rsid w:val="009365D7"/>
    <w:rsid w:val="009377E2"/>
    <w:rsid w:val="0094184D"/>
    <w:rsid w:val="00945491"/>
    <w:rsid w:val="00945FE2"/>
    <w:rsid w:val="00946270"/>
    <w:rsid w:val="0094634F"/>
    <w:rsid w:val="00951862"/>
    <w:rsid w:val="00953864"/>
    <w:rsid w:val="00956116"/>
    <w:rsid w:val="00962D8E"/>
    <w:rsid w:val="00963DEB"/>
    <w:rsid w:val="0096548A"/>
    <w:rsid w:val="00967A2F"/>
    <w:rsid w:val="00970A11"/>
    <w:rsid w:val="0097310D"/>
    <w:rsid w:val="00974AAC"/>
    <w:rsid w:val="00977889"/>
    <w:rsid w:val="00981383"/>
    <w:rsid w:val="0098141A"/>
    <w:rsid w:val="009912F5"/>
    <w:rsid w:val="00991AFF"/>
    <w:rsid w:val="00991DD3"/>
    <w:rsid w:val="00993A41"/>
    <w:rsid w:val="00994D0B"/>
    <w:rsid w:val="00995DCE"/>
    <w:rsid w:val="009966F3"/>
    <w:rsid w:val="00996C18"/>
    <w:rsid w:val="009A09CE"/>
    <w:rsid w:val="009A1554"/>
    <w:rsid w:val="009B2155"/>
    <w:rsid w:val="009B2A9A"/>
    <w:rsid w:val="009B3F3A"/>
    <w:rsid w:val="009B6E6D"/>
    <w:rsid w:val="009C0B50"/>
    <w:rsid w:val="009C0B67"/>
    <w:rsid w:val="009C1E6C"/>
    <w:rsid w:val="009C342E"/>
    <w:rsid w:val="009C43FC"/>
    <w:rsid w:val="009C5D8A"/>
    <w:rsid w:val="009D6906"/>
    <w:rsid w:val="009D7A4C"/>
    <w:rsid w:val="009E2341"/>
    <w:rsid w:val="009E38DB"/>
    <w:rsid w:val="009E4C50"/>
    <w:rsid w:val="009E58BF"/>
    <w:rsid w:val="009E7E5A"/>
    <w:rsid w:val="009F1D52"/>
    <w:rsid w:val="00A001BF"/>
    <w:rsid w:val="00A00EE6"/>
    <w:rsid w:val="00A02CD1"/>
    <w:rsid w:val="00A034D6"/>
    <w:rsid w:val="00A05B5E"/>
    <w:rsid w:val="00A0662C"/>
    <w:rsid w:val="00A070E4"/>
    <w:rsid w:val="00A1240C"/>
    <w:rsid w:val="00A12E55"/>
    <w:rsid w:val="00A13280"/>
    <w:rsid w:val="00A14227"/>
    <w:rsid w:val="00A14E45"/>
    <w:rsid w:val="00A179CC"/>
    <w:rsid w:val="00A20016"/>
    <w:rsid w:val="00A202ED"/>
    <w:rsid w:val="00A21186"/>
    <w:rsid w:val="00A22730"/>
    <w:rsid w:val="00A268B8"/>
    <w:rsid w:val="00A27031"/>
    <w:rsid w:val="00A313AE"/>
    <w:rsid w:val="00A31B20"/>
    <w:rsid w:val="00A34F84"/>
    <w:rsid w:val="00A35366"/>
    <w:rsid w:val="00A36FE1"/>
    <w:rsid w:val="00A4372A"/>
    <w:rsid w:val="00A44693"/>
    <w:rsid w:val="00A44E6C"/>
    <w:rsid w:val="00A47B6C"/>
    <w:rsid w:val="00A5106F"/>
    <w:rsid w:val="00A534C8"/>
    <w:rsid w:val="00A5431C"/>
    <w:rsid w:val="00A57644"/>
    <w:rsid w:val="00A60219"/>
    <w:rsid w:val="00A61751"/>
    <w:rsid w:val="00A61D6C"/>
    <w:rsid w:val="00A6210F"/>
    <w:rsid w:val="00A63309"/>
    <w:rsid w:val="00A667C4"/>
    <w:rsid w:val="00A66CB3"/>
    <w:rsid w:val="00A67D54"/>
    <w:rsid w:val="00A710D8"/>
    <w:rsid w:val="00A7154D"/>
    <w:rsid w:val="00A717F2"/>
    <w:rsid w:val="00A7226C"/>
    <w:rsid w:val="00A72369"/>
    <w:rsid w:val="00A72988"/>
    <w:rsid w:val="00A81082"/>
    <w:rsid w:val="00A81943"/>
    <w:rsid w:val="00A81A43"/>
    <w:rsid w:val="00A846BF"/>
    <w:rsid w:val="00AA0100"/>
    <w:rsid w:val="00AA2393"/>
    <w:rsid w:val="00AB4C14"/>
    <w:rsid w:val="00AB5418"/>
    <w:rsid w:val="00AB7930"/>
    <w:rsid w:val="00AC06D8"/>
    <w:rsid w:val="00AC10C5"/>
    <w:rsid w:val="00AC1F0E"/>
    <w:rsid w:val="00AC721C"/>
    <w:rsid w:val="00AD14E6"/>
    <w:rsid w:val="00AD32B1"/>
    <w:rsid w:val="00AD7BF0"/>
    <w:rsid w:val="00AE24A5"/>
    <w:rsid w:val="00AE2B68"/>
    <w:rsid w:val="00AE2EDF"/>
    <w:rsid w:val="00AE7178"/>
    <w:rsid w:val="00AE7E22"/>
    <w:rsid w:val="00AF12AA"/>
    <w:rsid w:val="00AF5059"/>
    <w:rsid w:val="00AF5D85"/>
    <w:rsid w:val="00AF622D"/>
    <w:rsid w:val="00B034F0"/>
    <w:rsid w:val="00B04A2F"/>
    <w:rsid w:val="00B07734"/>
    <w:rsid w:val="00B07CC0"/>
    <w:rsid w:val="00B113B3"/>
    <w:rsid w:val="00B13FC1"/>
    <w:rsid w:val="00B20D74"/>
    <w:rsid w:val="00B217AD"/>
    <w:rsid w:val="00B22DBF"/>
    <w:rsid w:val="00B238AF"/>
    <w:rsid w:val="00B23E02"/>
    <w:rsid w:val="00B2765A"/>
    <w:rsid w:val="00B27E27"/>
    <w:rsid w:val="00B30C28"/>
    <w:rsid w:val="00B3267C"/>
    <w:rsid w:val="00B352DE"/>
    <w:rsid w:val="00B3699C"/>
    <w:rsid w:val="00B36AA8"/>
    <w:rsid w:val="00B37187"/>
    <w:rsid w:val="00B37527"/>
    <w:rsid w:val="00B40DB1"/>
    <w:rsid w:val="00B41167"/>
    <w:rsid w:val="00B44555"/>
    <w:rsid w:val="00B44B9D"/>
    <w:rsid w:val="00B45B07"/>
    <w:rsid w:val="00B56821"/>
    <w:rsid w:val="00B57472"/>
    <w:rsid w:val="00B647AB"/>
    <w:rsid w:val="00B67EC2"/>
    <w:rsid w:val="00B72CBB"/>
    <w:rsid w:val="00B74390"/>
    <w:rsid w:val="00B74C5F"/>
    <w:rsid w:val="00B76BA1"/>
    <w:rsid w:val="00B84AEF"/>
    <w:rsid w:val="00B84F03"/>
    <w:rsid w:val="00B87AD1"/>
    <w:rsid w:val="00B9688D"/>
    <w:rsid w:val="00BA55D8"/>
    <w:rsid w:val="00BB0CF2"/>
    <w:rsid w:val="00BC0DEC"/>
    <w:rsid w:val="00BC2B60"/>
    <w:rsid w:val="00BC4CCF"/>
    <w:rsid w:val="00BD3D05"/>
    <w:rsid w:val="00BD4FE4"/>
    <w:rsid w:val="00BD701B"/>
    <w:rsid w:val="00BD7530"/>
    <w:rsid w:val="00BE0CA8"/>
    <w:rsid w:val="00BE1A50"/>
    <w:rsid w:val="00BE3331"/>
    <w:rsid w:val="00BE35E7"/>
    <w:rsid w:val="00BE46D1"/>
    <w:rsid w:val="00BE5026"/>
    <w:rsid w:val="00BE6068"/>
    <w:rsid w:val="00BE737D"/>
    <w:rsid w:val="00BF4135"/>
    <w:rsid w:val="00BF4D4A"/>
    <w:rsid w:val="00C01D2B"/>
    <w:rsid w:val="00C034C0"/>
    <w:rsid w:val="00C035CB"/>
    <w:rsid w:val="00C04C8B"/>
    <w:rsid w:val="00C058D5"/>
    <w:rsid w:val="00C072F7"/>
    <w:rsid w:val="00C102B8"/>
    <w:rsid w:val="00C13770"/>
    <w:rsid w:val="00C2597C"/>
    <w:rsid w:val="00C35AB9"/>
    <w:rsid w:val="00C36845"/>
    <w:rsid w:val="00C37D42"/>
    <w:rsid w:val="00C420EE"/>
    <w:rsid w:val="00C47C91"/>
    <w:rsid w:val="00C47E78"/>
    <w:rsid w:val="00C500F0"/>
    <w:rsid w:val="00C573A2"/>
    <w:rsid w:val="00C61034"/>
    <w:rsid w:val="00C615DB"/>
    <w:rsid w:val="00C6479E"/>
    <w:rsid w:val="00C67E08"/>
    <w:rsid w:val="00C67E68"/>
    <w:rsid w:val="00C7379D"/>
    <w:rsid w:val="00C7498F"/>
    <w:rsid w:val="00C76484"/>
    <w:rsid w:val="00C7698F"/>
    <w:rsid w:val="00C8459C"/>
    <w:rsid w:val="00C857BE"/>
    <w:rsid w:val="00C87FAE"/>
    <w:rsid w:val="00C946C8"/>
    <w:rsid w:val="00C94ECA"/>
    <w:rsid w:val="00C97DFA"/>
    <w:rsid w:val="00CA192B"/>
    <w:rsid w:val="00CA20B6"/>
    <w:rsid w:val="00CA4C9A"/>
    <w:rsid w:val="00CA715E"/>
    <w:rsid w:val="00CB69F2"/>
    <w:rsid w:val="00CC0DD5"/>
    <w:rsid w:val="00CC1FDD"/>
    <w:rsid w:val="00CC545D"/>
    <w:rsid w:val="00CC5BE7"/>
    <w:rsid w:val="00CC73C5"/>
    <w:rsid w:val="00CD1EB1"/>
    <w:rsid w:val="00CD4AF6"/>
    <w:rsid w:val="00CD5C06"/>
    <w:rsid w:val="00CD6231"/>
    <w:rsid w:val="00CD63D5"/>
    <w:rsid w:val="00CD692F"/>
    <w:rsid w:val="00CE0851"/>
    <w:rsid w:val="00CE0EA4"/>
    <w:rsid w:val="00CE6BAD"/>
    <w:rsid w:val="00CE6C13"/>
    <w:rsid w:val="00CF2197"/>
    <w:rsid w:val="00CF360F"/>
    <w:rsid w:val="00CF650D"/>
    <w:rsid w:val="00CF711B"/>
    <w:rsid w:val="00CF7B0E"/>
    <w:rsid w:val="00D025DF"/>
    <w:rsid w:val="00D05E5F"/>
    <w:rsid w:val="00D127A8"/>
    <w:rsid w:val="00D1481E"/>
    <w:rsid w:val="00D15D78"/>
    <w:rsid w:val="00D203BB"/>
    <w:rsid w:val="00D207AC"/>
    <w:rsid w:val="00D21D39"/>
    <w:rsid w:val="00D22ED2"/>
    <w:rsid w:val="00D23BD4"/>
    <w:rsid w:val="00D23D5A"/>
    <w:rsid w:val="00D315DE"/>
    <w:rsid w:val="00D336BF"/>
    <w:rsid w:val="00D4074C"/>
    <w:rsid w:val="00D50BAA"/>
    <w:rsid w:val="00D524D1"/>
    <w:rsid w:val="00D527F1"/>
    <w:rsid w:val="00D52E59"/>
    <w:rsid w:val="00D56DF1"/>
    <w:rsid w:val="00D625B4"/>
    <w:rsid w:val="00D653D3"/>
    <w:rsid w:val="00D6741C"/>
    <w:rsid w:val="00D70165"/>
    <w:rsid w:val="00D767B3"/>
    <w:rsid w:val="00D82E9B"/>
    <w:rsid w:val="00D85DAD"/>
    <w:rsid w:val="00D87110"/>
    <w:rsid w:val="00D87B54"/>
    <w:rsid w:val="00D90146"/>
    <w:rsid w:val="00D90D1E"/>
    <w:rsid w:val="00D91628"/>
    <w:rsid w:val="00D91710"/>
    <w:rsid w:val="00D92FA9"/>
    <w:rsid w:val="00DA0D06"/>
    <w:rsid w:val="00DA5F74"/>
    <w:rsid w:val="00DB49DC"/>
    <w:rsid w:val="00DB5F20"/>
    <w:rsid w:val="00DB63D0"/>
    <w:rsid w:val="00DC2758"/>
    <w:rsid w:val="00DC30C8"/>
    <w:rsid w:val="00DC447D"/>
    <w:rsid w:val="00DD13FD"/>
    <w:rsid w:val="00DD3A87"/>
    <w:rsid w:val="00DD3BAA"/>
    <w:rsid w:val="00DD624E"/>
    <w:rsid w:val="00DD7683"/>
    <w:rsid w:val="00DE31C0"/>
    <w:rsid w:val="00DE5353"/>
    <w:rsid w:val="00DE5D44"/>
    <w:rsid w:val="00DE5D5B"/>
    <w:rsid w:val="00DF055D"/>
    <w:rsid w:val="00DF4D8C"/>
    <w:rsid w:val="00E0260A"/>
    <w:rsid w:val="00E040F8"/>
    <w:rsid w:val="00E056F0"/>
    <w:rsid w:val="00E0696D"/>
    <w:rsid w:val="00E118C3"/>
    <w:rsid w:val="00E1637D"/>
    <w:rsid w:val="00E17704"/>
    <w:rsid w:val="00E24310"/>
    <w:rsid w:val="00E24C9E"/>
    <w:rsid w:val="00E33C01"/>
    <w:rsid w:val="00E344A6"/>
    <w:rsid w:val="00E37996"/>
    <w:rsid w:val="00E42233"/>
    <w:rsid w:val="00E50179"/>
    <w:rsid w:val="00E52133"/>
    <w:rsid w:val="00E5485E"/>
    <w:rsid w:val="00E60D78"/>
    <w:rsid w:val="00E63FA4"/>
    <w:rsid w:val="00E679F4"/>
    <w:rsid w:val="00E70ABC"/>
    <w:rsid w:val="00E72754"/>
    <w:rsid w:val="00E754B3"/>
    <w:rsid w:val="00E75617"/>
    <w:rsid w:val="00E75962"/>
    <w:rsid w:val="00E90DFD"/>
    <w:rsid w:val="00E932F4"/>
    <w:rsid w:val="00E966CB"/>
    <w:rsid w:val="00EA09C2"/>
    <w:rsid w:val="00EA5C6C"/>
    <w:rsid w:val="00EB3CE6"/>
    <w:rsid w:val="00EB436F"/>
    <w:rsid w:val="00EC0559"/>
    <w:rsid w:val="00EC0B79"/>
    <w:rsid w:val="00EC454A"/>
    <w:rsid w:val="00EC4F58"/>
    <w:rsid w:val="00EC5887"/>
    <w:rsid w:val="00EC6AFB"/>
    <w:rsid w:val="00EC6DBD"/>
    <w:rsid w:val="00EE0A29"/>
    <w:rsid w:val="00EE4939"/>
    <w:rsid w:val="00EE495F"/>
    <w:rsid w:val="00EE5F42"/>
    <w:rsid w:val="00EE62EF"/>
    <w:rsid w:val="00EE79F4"/>
    <w:rsid w:val="00EE7B86"/>
    <w:rsid w:val="00EF02B5"/>
    <w:rsid w:val="00EF4B0B"/>
    <w:rsid w:val="00F00394"/>
    <w:rsid w:val="00F01A7E"/>
    <w:rsid w:val="00F04B11"/>
    <w:rsid w:val="00F051C9"/>
    <w:rsid w:val="00F125B0"/>
    <w:rsid w:val="00F135D2"/>
    <w:rsid w:val="00F136DF"/>
    <w:rsid w:val="00F16774"/>
    <w:rsid w:val="00F16B56"/>
    <w:rsid w:val="00F22EF7"/>
    <w:rsid w:val="00F24D9C"/>
    <w:rsid w:val="00F30EC8"/>
    <w:rsid w:val="00F3617B"/>
    <w:rsid w:val="00F417D9"/>
    <w:rsid w:val="00F434C3"/>
    <w:rsid w:val="00F61933"/>
    <w:rsid w:val="00F70BBC"/>
    <w:rsid w:val="00F7183A"/>
    <w:rsid w:val="00F73333"/>
    <w:rsid w:val="00F73894"/>
    <w:rsid w:val="00F75877"/>
    <w:rsid w:val="00F7799A"/>
    <w:rsid w:val="00F81138"/>
    <w:rsid w:val="00F82207"/>
    <w:rsid w:val="00F82B47"/>
    <w:rsid w:val="00F83BA5"/>
    <w:rsid w:val="00F854C9"/>
    <w:rsid w:val="00F91388"/>
    <w:rsid w:val="00F929F1"/>
    <w:rsid w:val="00F941A7"/>
    <w:rsid w:val="00F946A5"/>
    <w:rsid w:val="00FA14EF"/>
    <w:rsid w:val="00FA1FE8"/>
    <w:rsid w:val="00FA2995"/>
    <w:rsid w:val="00FA3860"/>
    <w:rsid w:val="00FA56D2"/>
    <w:rsid w:val="00FA73D4"/>
    <w:rsid w:val="00FB34FB"/>
    <w:rsid w:val="00FB5CDF"/>
    <w:rsid w:val="00FC0DF5"/>
    <w:rsid w:val="00FC1129"/>
    <w:rsid w:val="00FC3BD6"/>
    <w:rsid w:val="00FC3EF5"/>
    <w:rsid w:val="00FC491A"/>
    <w:rsid w:val="00FC49C8"/>
    <w:rsid w:val="00FC6DDE"/>
    <w:rsid w:val="00FC769C"/>
    <w:rsid w:val="00FD17AD"/>
    <w:rsid w:val="00FD17D5"/>
    <w:rsid w:val="00FD2286"/>
    <w:rsid w:val="00FD74B2"/>
    <w:rsid w:val="00FE38BD"/>
    <w:rsid w:val="00FF0B74"/>
    <w:rsid w:val="00FF0FAB"/>
    <w:rsid w:val="00FF194B"/>
    <w:rsid w:val="00FF1A45"/>
    <w:rsid w:val="00FF46B0"/>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1C4817"/>
  <w15:docId w15:val="{A9ECB42A-09C7-4AAD-BD1E-7A1246FC6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3BB"/>
    <w:pPr>
      <w:spacing w:after="240" w:line="276" w:lineRule="auto"/>
      <w:ind w:left="1418" w:right="-57"/>
      <w:jc w:val="both"/>
    </w:pPr>
    <w:rPr>
      <w:lang w:val="en-GB"/>
    </w:rPr>
  </w:style>
  <w:style w:type="paragraph" w:styleId="Heading1">
    <w:name w:val="heading 1"/>
    <w:basedOn w:val="Normal"/>
    <w:next w:val="Normal"/>
    <w:link w:val="Heading1Char"/>
    <w:autoRedefine/>
    <w:qFormat/>
    <w:rsid w:val="00D203BB"/>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D203BB"/>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D203BB"/>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D203BB"/>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D203BB"/>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D203BB"/>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D203BB"/>
    <w:pPr>
      <w:spacing w:after="0"/>
      <w:ind w:left="0"/>
      <w:outlineLvl w:val="6"/>
    </w:pPr>
    <w:rPr>
      <w:i/>
      <w:iCs/>
    </w:rPr>
  </w:style>
  <w:style w:type="paragraph" w:styleId="Heading8">
    <w:name w:val="heading 8"/>
    <w:basedOn w:val="Normal"/>
    <w:next w:val="Normal"/>
    <w:link w:val="Heading8Char"/>
    <w:uiPriority w:val="9"/>
    <w:semiHidden/>
    <w:qFormat/>
    <w:rsid w:val="00D203BB"/>
    <w:pPr>
      <w:numPr>
        <w:ilvl w:val="7"/>
        <w:numId w:val="14"/>
      </w:numPr>
      <w:spacing w:after="0"/>
      <w:outlineLvl w:val="7"/>
    </w:pPr>
  </w:style>
  <w:style w:type="paragraph" w:styleId="Heading9">
    <w:name w:val="heading 9"/>
    <w:basedOn w:val="Normal"/>
    <w:next w:val="Normal"/>
    <w:link w:val="Heading9Char"/>
    <w:uiPriority w:val="9"/>
    <w:semiHidden/>
    <w:qFormat/>
    <w:rsid w:val="00D203BB"/>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D203BB"/>
    <w:rPr>
      <w:b/>
      <w:bCs/>
      <w:caps/>
      <w:u w:val="single"/>
      <w:lang w:val="en-GB"/>
    </w:rPr>
  </w:style>
  <w:style w:type="character" w:customStyle="1" w:styleId="Heading2Char">
    <w:name w:val="Heading 2 Char"/>
    <w:link w:val="Heading2"/>
    <w:rsid w:val="00D203BB"/>
    <w:rPr>
      <w:bCs/>
      <w:caps/>
      <w:u w:val="single"/>
      <w:lang w:val="en-GB"/>
    </w:rPr>
  </w:style>
  <w:style w:type="character" w:customStyle="1" w:styleId="Heading3Char">
    <w:name w:val="Heading 3 Char"/>
    <w:link w:val="Heading3"/>
    <w:rsid w:val="00D203BB"/>
    <w:rPr>
      <w:bCs/>
      <w:u w:val="single"/>
      <w:lang w:val="en-GB"/>
    </w:rPr>
  </w:style>
  <w:style w:type="character" w:customStyle="1" w:styleId="Heading4Char">
    <w:name w:val="Heading 4 Char"/>
    <w:link w:val="Heading4"/>
    <w:rsid w:val="00D203BB"/>
    <w:rPr>
      <w:bCs/>
      <w:i/>
      <w:iCs/>
      <w:lang w:val="en-GB"/>
    </w:rPr>
  </w:style>
  <w:style w:type="character" w:customStyle="1" w:styleId="Heading5Char">
    <w:name w:val="Heading 5 Char"/>
    <w:link w:val="Heading5"/>
    <w:rsid w:val="00D203BB"/>
    <w:rPr>
      <w:bCs/>
      <w:color w:val="000000"/>
      <w:lang w:val="en-GB"/>
    </w:rPr>
  </w:style>
  <w:style w:type="character" w:customStyle="1" w:styleId="Heading6Char">
    <w:name w:val="Heading 6 Char"/>
    <w:link w:val="Heading6"/>
    <w:uiPriority w:val="59"/>
    <w:semiHidden/>
    <w:rsid w:val="00D203BB"/>
    <w:rPr>
      <w:b/>
      <w:bCs/>
      <w:i/>
      <w:iCs/>
      <w:color w:val="7F7F7F"/>
      <w:lang w:val="en-GB"/>
    </w:rPr>
  </w:style>
  <w:style w:type="character" w:customStyle="1" w:styleId="Heading7Char">
    <w:name w:val="Heading 7 Char"/>
    <w:link w:val="Heading7"/>
    <w:uiPriority w:val="9"/>
    <w:semiHidden/>
    <w:rsid w:val="00D203BB"/>
    <w:rPr>
      <w:i/>
      <w:iCs/>
      <w:lang w:val="en-GB"/>
    </w:rPr>
  </w:style>
  <w:style w:type="character" w:customStyle="1" w:styleId="Heading8Char">
    <w:name w:val="Heading 8 Char"/>
    <w:link w:val="Heading8"/>
    <w:uiPriority w:val="9"/>
    <w:semiHidden/>
    <w:rsid w:val="00D203BB"/>
    <w:rPr>
      <w:lang w:val="en-GB"/>
    </w:rPr>
  </w:style>
  <w:style w:type="character" w:customStyle="1" w:styleId="Heading9Char">
    <w:name w:val="Heading 9 Char"/>
    <w:link w:val="Heading9"/>
    <w:uiPriority w:val="9"/>
    <w:semiHidden/>
    <w:rsid w:val="00D203BB"/>
    <w:rPr>
      <w:i/>
      <w:iCs/>
      <w:spacing w:val="5"/>
      <w:lang w:val="en-GB"/>
    </w:rPr>
  </w:style>
  <w:style w:type="paragraph" w:styleId="Title">
    <w:name w:val="Title"/>
    <w:aliases w:val="Title Bold"/>
    <w:basedOn w:val="Normal"/>
    <w:next w:val="Normal"/>
    <w:link w:val="TitleChar"/>
    <w:qFormat/>
    <w:rsid w:val="00D203BB"/>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D203BB"/>
    <w:rPr>
      <w:b/>
      <w:caps/>
      <w:spacing w:val="5"/>
      <w:u w:val="single"/>
      <w:lang w:val="en-GB"/>
    </w:rPr>
  </w:style>
  <w:style w:type="paragraph" w:styleId="Subtitle">
    <w:name w:val="Subtitle"/>
    <w:basedOn w:val="Normal"/>
    <w:next w:val="Normal"/>
    <w:link w:val="SubtitleChar"/>
    <w:qFormat/>
    <w:rsid w:val="00D203BB"/>
    <w:pPr>
      <w:spacing w:after="600"/>
    </w:pPr>
    <w:rPr>
      <w:i/>
      <w:iCs/>
      <w:spacing w:val="13"/>
      <w:sz w:val="24"/>
      <w:szCs w:val="24"/>
    </w:rPr>
  </w:style>
  <w:style w:type="character" w:customStyle="1" w:styleId="SubtitleChar">
    <w:name w:val="Subtitle Char"/>
    <w:link w:val="Subtitle"/>
    <w:rsid w:val="00D203BB"/>
    <w:rPr>
      <w:i/>
      <w:iCs/>
      <w:spacing w:val="13"/>
      <w:sz w:val="24"/>
      <w:szCs w:val="24"/>
      <w:lang w:val="en-GB"/>
    </w:rPr>
  </w:style>
  <w:style w:type="paragraph" w:customStyle="1" w:styleId="CoverPageTitle">
    <w:name w:val="Cover Page Title"/>
    <w:basedOn w:val="Normal"/>
    <w:link w:val="CoverPageTitleChar"/>
    <w:qFormat/>
    <w:rsid w:val="00D203BB"/>
    <w:pPr>
      <w:spacing w:line="360" w:lineRule="auto"/>
      <w:ind w:left="1701" w:right="1650"/>
      <w:jc w:val="center"/>
    </w:pPr>
    <w:rPr>
      <w:rFonts w:cs="Arial"/>
      <w:b/>
      <w:sz w:val="28"/>
      <w:szCs w:val="28"/>
    </w:rPr>
  </w:style>
  <w:style w:type="character" w:customStyle="1" w:styleId="CoverPageTitleChar">
    <w:name w:val="Cover Page Title Char"/>
    <w:link w:val="CoverPageTitle"/>
    <w:rsid w:val="00D203BB"/>
    <w:rPr>
      <w:rFonts w:cs="Arial"/>
      <w:b/>
      <w:sz w:val="28"/>
      <w:szCs w:val="28"/>
      <w:lang w:val="en-GB"/>
    </w:rPr>
  </w:style>
  <w:style w:type="paragraph" w:styleId="ListParagraph">
    <w:name w:val="List Paragraph"/>
    <w:basedOn w:val="Normal"/>
    <w:link w:val="ListParagraphChar"/>
    <w:uiPriority w:val="34"/>
    <w:rsid w:val="00D203BB"/>
    <w:pPr>
      <w:ind w:left="720"/>
      <w:contextualSpacing/>
    </w:pPr>
  </w:style>
  <w:style w:type="character" w:customStyle="1" w:styleId="ListParagraphChar">
    <w:name w:val="List Paragraph Char"/>
    <w:link w:val="ListParagraph"/>
    <w:uiPriority w:val="34"/>
    <w:rsid w:val="00D203BB"/>
    <w:rPr>
      <w:lang w:val="en-GB"/>
    </w:rPr>
  </w:style>
  <w:style w:type="table" w:styleId="TableGrid">
    <w:name w:val="Table Grid"/>
    <w:basedOn w:val="TableNormal"/>
    <w:uiPriority w:val="59"/>
    <w:rsid w:val="00D203BB"/>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203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03BB"/>
    <w:rPr>
      <w:rFonts w:ascii="Tahoma" w:hAnsi="Tahoma" w:cs="Tahoma"/>
      <w:sz w:val="16"/>
      <w:szCs w:val="16"/>
      <w:lang w:val="en-GB"/>
    </w:rPr>
  </w:style>
  <w:style w:type="paragraph" w:customStyle="1" w:styleId="FigureTitle">
    <w:name w:val="Figure Title"/>
    <w:basedOn w:val="Normal"/>
    <w:link w:val="FigureTitleChar"/>
    <w:qFormat/>
    <w:rsid w:val="00D203BB"/>
    <w:pPr>
      <w:keepNext/>
      <w:keepLines/>
      <w:spacing w:before="240" w:after="80"/>
      <w:jc w:val="center"/>
    </w:pPr>
    <w:rPr>
      <w:b/>
      <w:caps/>
      <w:u w:val="single"/>
    </w:rPr>
  </w:style>
  <w:style w:type="paragraph" w:styleId="TOC1">
    <w:name w:val="toc 1"/>
    <w:basedOn w:val="Normal"/>
    <w:next w:val="Normal"/>
    <w:autoRedefine/>
    <w:uiPriority w:val="39"/>
    <w:unhideWhenUsed/>
    <w:rsid w:val="00D203BB"/>
    <w:pPr>
      <w:tabs>
        <w:tab w:val="right" w:pos="10149"/>
      </w:tabs>
      <w:spacing w:after="100"/>
      <w:ind w:left="1077" w:hanging="1077"/>
    </w:pPr>
    <w:rPr>
      <w:caps/>
    </w:rPr>
  </w:style>
  <w:style w:type="paragraph" w:styleId="TOC2">
    <w:name w:val="toc 2"/>
    <w:basedOn w:val="Normal"/>
    <w:next w:val="Normal"/>
    <w:autoRedefine/>
    <w:uiPriority w:val="39"/>
    <w:unhideWhenUsed/>
    <w:rsid w:val="00D203BB"/>
    <w:pPr>
      <w:tabs>
        <w:tab w:val="right" w:pos="10147"/>
      </w:tabs>
      <w:spacing w:after="100"/>
      <w:ind w:left="1077" w:hanging="1077"/>
    </w:pPr>
    <w:rPr>
      <w:caps/>
    </w:rPr>
  </w:style>
  <w:style w:type="paragraph" w:styleId="TOC3">
    <w:name w:val="toc 3"/>
    <w:basedOn w:val="Normal"/>
    <w:next w:val="Normal"/>
    <w:autoRedefine/>
    <w:uiPriority w:val="39"/>
    <w:unhideWhenUsed/>
    <w:rsid w:val="00D203BB"/>
    <w:pPr>
      <w:tabs>
        <w:tab w:val="right" w:pos="10149"/>
      </w:tabs>
      <w:spacing w:after="100"/>
      <w:ind w:left="1077" w:hanging="1077"/>
    </w:pPr>
  </w:style>
  <w:style w:type="paragraph" w:styleId="TOC4">
    <w:name w:val="toc 4"/>
    <w:basedOn w:val="Normal"/>
    <w:next w:val="Normal"/>
    <w:autoRedefine/>
    <w:uiPriority w:val="39"/>
    <w:unhideWhenUsed/>
    <w:rsid w:val="00D203BB"/>
    <w:pPr>
      <w:tabs>
        <w:tab w:val="right" w:pos="10149"/>
      </w:tabs>
      <w:spacing w:after="100"/>
      <w:ind w:left="1077" w:hanging="1077"/>
    </w:pPr>
  </w:style>
  <w:style w:type="paragraph" w:styleId="TOC5">
    <w:name w:val="toc 5"/>
    <w:basedOn w:val="Normal"/>
    <w:next w:val="Normal"/>
    <w:autoRedefine/>
    <w:uiPriority w:val="39"/>
    <w:unhideWhenUsed/>
    <w:rsid w:val="00D203BB"/>
    <w:pPr>
      <w:tabs>
        <w:tab w:val="right" w:pos="10149"/>
      </w:tabs>
      <w:spacing w:after="100"/>
      <w:ind w:left="1077" w:hanging="1077"/>
    </w:pPr>
  </w:style>
  <w:style w:type="paragraph" w:customStyle="1" w:styleId="Dashlist">
    <w:name w:val="Dash list"/>
    <w:basedOn w:val="Normal"/>
    <w:link w:val="DashlistChar"/>
    <w:qFormat/>
    <w:rsid w:val="00D203BB"/>
    <w:pPr>
      <w:numPr>
        <w:numId w:val="12"/>
      </w:numPr>
      <w:spacing w:after="0" w:line="240" w:lineRule="auto"/>
      <w:ind w:left="1777" w:right="0"/>
    </w:pPr>
  </w:style>
  <w:style w:type="character" w:customStyle="1" w:styleId="DashlistChar">
    <w:name w:val="Dash list Char"/>
    <w:link w:val="Dashlist"/>
    <w:rsid w:val="00D203BB"/>
    <w:rPr>
      <w:lang w:val="en-GB"/>
    </w:rPr>
  </w:style>
  <w:style w:type="paragraph" w:customStyle="1" w:styleId="Bodyjustified">
    <w:name w:val="Body justified"/>
    <w:link w:val="BodyjustifiedChar"/>
    <w:uiPriority w:val="99"/>
    <w:rsid w:val="00D203BB"/>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D203BB"/>
    <w:rPr>
      <w:rFonts w:eastAsia="Arial" w:cs="Helvetica"/>
      <w:color w:val="000000"/>
      <w:w w:val="0"/>
      <w:lang w:val="en-GB"/>
    </w:rPr>
  </w:style>
  <w:style w:type="paragraph" w:customStyle="1" w:styleId="BulletList">
    <w:name w:val="Bullet List"/>
    <w:basedOn w:val="ListParagraph"/>
    <w:link w:val="BulletListChar"/>
    <w:qFormat/>
    <w:rsid w:val="00D203BB"/>
    <w:pPr>
      <w:numPr>
        <w:numId w:val="13"/>
      </w:numPr>
      <w:ind w:left="1777" w:right="0"/>
    </w:pPr>
  </w:style>
  <w:style w:type="character" w:customStyle="1" w:styleId="BulletListChar">
    <w:name w:val="Bullet List Char"/>
    <w:link w:val="BulletList"/>
    <w:rsid w:val="00D203BB"/>
    <w:rPr>
      <w:lang w:val="en-GB"/>
    </w:rPr>
  </w:style>
  <w:style w:type="paragraph" w:customStyle="1" w:styleId="numericallist">
    <w:name w:val="numerical list"/>
    <w:basedOn w:val="Normal"/>
    <w:link w:val="numericallistChar"/>
    <w:qFormat/>
    <w:rsid w:val="00D203BB"/>
    <w:pPr>
      <w:numPr>
        <w:ilvl w:val="6"/>
        <w:numId w:val="14"/>
      </w:numPr>
      <w:spacing w:after="0" w:line="240" w:lineRule="auto"/>
    </w:pPr>
  </w:style>
  <w:style w:type="character" w:customStyle="1" w:styleId="numericallistChar">
    <w:name w:val="numerical list Char"/>
    <w:link w:val="numericallist"/>
    <w:rsid w:val="00D203BB"/>
    <w:rPr>
      <w:lang w:val="en-GB"/>
    </w:rPr>
  </w:style>
  <w:style w:type="character" w:styleId="PlaceholderText">
    <w:name w:val="Placeholder Text"/>
    <w:basedOn w:val="DefaultParagraphFont"/>
    <w:uiPriority w:val="99"/>
    <w:semiHidden/>
    <w:rsid w:val="00D203BB"/>
    <w:rPr>
      <w:color w:val="808080"/>
    </w:rPr>
  </w:style>
  <w:style w:type="paragraph" w:customStyle="1" w:styleId="Leftalign">
    <w:name w:val="Left align"/>
    <w:basedOn w:val="Normal"/>
    <w:link w:val="LeftalignChar"/>
    <w:qFormat/>
    <w:rsid w:val="00D203BB"/>
    <w:pPr>
      <w:spacing w:after="0" w:line="240" w:lineRule="auto"/>
      <w:ind w:left="0" w:right="0"/>
    </w:pPr>
    <w:rPr>
      <w:rFonts w:eastAsia="Arial" w:cs="Arial"/>
    </w:rPr>
  </w:style>
  <w:style w:type="character" w:customStyle="1" w:styleId="LeftalignChar">
    <w:name w:val="Left align Char"/>
    <w:link w:val="Leftalign"/>
    <w:rsid w:val="00D203BB"/>
    <w:rPr>
      <w:rFonts w:eastAsia="Arial" w:cs="Arial"/>
      <w:lang w:val="en-GB"/>
    </w:rPr>
  </w:style>
  <w:style w:type="character" w:styleId="Hyperlink">
    <w:name w:val="Hyperlink"/>
    <w:basedOn w:val="DefaultParagraphFont"/>
    <w:uiPriority w:val="99"/>
    <w:rsid w:val="00D203BB"/>
    <w:rPr>
      <w:color w:val="0000FF" w:themeColor="hyperlink"/>
      <w:u w:val="none"/>
    </w:rPr>
  </w:style>
  <w:style w:type="character" w:customStyle="1" w:styleId="FigureTitleChar">
    <w:name w:val="Figure Title Char"/>
    <w:basedOn w:val="DefaultParagraphFont"/>
    <w:link w:val="FigureTitle"/>
    <w:rsid w:val="00D203BB"/>
    <w:rPr>
      <w:b/>
      <w:caps/>
      <w:u w:val="single"/>
      <w:lang w:val="en-GB"/>
    </w:rPr>
  </w:style>
  <w:style w:type="paragraph" w:customStyle="1" w:styleId="BASEDON">
    <w:name w:val="BASED ON"/>
    <w:basedOn w:val="CoverPageTitle"/>
    <w:link w:val="BASEDONChar"/>
    <w:qFormat/>
    <w:rsid w:val="00D203BB"/>
    <w:pPr>
      <w:spacing w:before="360" w:after="480"/>
    </w:pPr>
    <w:rPr>
      <w:caps/>
    </w:rPr>
  </w:style>
  <w:style w:type="character" w:customStyle="1" w:styleId="BASEDONChar">
    <w:name w:val="BASED ON Char"/>
    <w:link w:val="BASEDON"/>
    <w:rsid w:val="00D203BB"/>
    <w:rPr>
      <w:rFonts w:cs="Arial"/>
      <w:b/>
      <w:caps/>
      <w:sz w:val="28"/>
      <w:szCs w:val="28"/>
      <w:lang w:val="en-GB"/>
    </w:rPr>
  </w:style>
  <w:style w:type="paragraph" w:customStyle="1" w:styleId="NOTES">
    <w:name w:val="NOTES"/>
    <w:link w:val="NOTESChar"/>
    <w:qFormat/>
    <w:rsid w:val="00D203BB"/>
    <w:pPr>
      <w:keepNext/>
      <w:spacing w:before="240"/>
      <w:ind w:firstLine="1440"/>
    </w:pPr>
    <w:rPr>
      <w:rFonts w:eastAsia="Arial" w:cs="Helvetica"/>
      <w:b/>
      <w:caps/>
      <w:color w:val="000000"/>
      <w:u w:val="single"/>
      <w:lang w:val="en-GB"/>
    </w:rPr>
  </w:style>
  <w:style w:type="character" w:customStyle="1" w:styleId="NOTESChar">
    <w:name w:val="NOTES Char"/>
    <w:link w:val="NOTES"/>
    <w:rsid w:val="00D203BB"/>
    <w:rPr>
      <w:rFonts w:eastAsia="Arial" w:cs="Helvetica"/>
      <w:b/>
      <w:caps/>
      <w:color w:val="000000"/>
      <w:u w:val="single"/>
      <w:lang w:val="en-GB"/>
    </w:rPr>
  </w:style>
  <w:style w:type="paragraph" w:customStyle="1" w:styleId="TableTitle">
    <w:name w:val="Table Title"/>
    <w:basedOn w:val="BodyText"/>
    <w:link w:val="TableTitleChar"/>
    <w:qFormat/>
    <w:rsid w:val="00D203BB"/>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D203BB"/>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D203BB"/>
    <w:rPr>
      <w:lang w:val="fr-FR" w:eastAsia="fr-FR"/>
    </w:rPr>
  </w:style>
  <w:style w:type="character" w:customStyle="1" w:styleId="TableTitleChar">
    <w:name w:val="Table Title Char"/>
    <w:link w:val="TableTitle"/>
    <w:rsid w:val="00D203BB"/>
    <w:rPr>
      <w:b/>
      <w:caps/>
      <w:u w:val="single"/>
      <w:lang w:eastAsia="fr-FR"/>
    </w:rPr>
  </w:style>
  <w:style w:type="paragraph" w:customStyle="1" w:styleId="Bullet2">
    <w:name w:val="Bullet 2"/>
    <w:qFormat/>
    <w:rsid w:val="00D203BB"/>
    <w:pPr>
      <w:numPr>
        <w:numId w:val="15"/>
      </w:numPr>
      <w:ind w:left="2344"/>
    </w:pPr>
    <w:rPr>
      <w:lang w:val="en-GB"/>
    </w:rPr>
  </w:style>
  <w:style w:type="paragraph" w:customStyle="1" w:styleId="Aligncenter">
    <w:name w:val="Align center"/>
    <w:basedOn w:val="Bodyjustified"/>
    <w:link w:val="AligncenterChar"/>
    <w:qFormat/>
    <w:rsid w:val="00D203BB"/>
    <w:pPr>
      <w:keepNext/>
    </w:pPr>
  </w:style>
  <w:style w:type="character" w:customStyle="1" w:styleId="AligncenterChar">
    <w:name w:val="Align center Char"/>
    <w:link w:val="Aligncenter"/>
    <w:rsid w:val="00D203BB"/>
    <w:rPr>
      <w:rFonts w:eastAsia="Arial" w:cs="Helvetica"/>
      <w:color w:val="000000"/>
      <w:w w:val="0"/>
      <w:lang w:val="en-GB"/>
    </w:rPr>
  </w:style>
  <w:style w:type="paragraph" w:customStyle="1" w:styleId="alphabeticallist">
    <w:name w:val="alphabetical list"/>
    <w:basedOn w:val="BodyText"/>
    <w:link w:val="alphabeticallistChar"/>
    <w:qFormat/>
    <w:rsid w:val="00D203BB"/>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D203BB"/>
    <w:rPr>
      <w:lang w:val="en-GB" w:eastAsia="fr-FR"/>
    </w:rPr>
  </w:style>
  <w:style w:type="paragraph" w:styleId="ListNumber">
    <w:name w:val="List Number"/>
    <w:basedOn w:val="Normal"/>
    <w:uiPriority w:val="99"/>
    <w:semiHidden/>
    <w:unhideWhenUsed/>
    <w:rsid w:val="00D203BB"/>
    <w:pPr>
      <w:numPr>
        <w:numId w:val="10"/>
      </w:numPr>
      <w:contextualSpacing/>
    </w:pPr>
  </w:style>
  <w:style w:type="paragraph" w:styleId="ListNumber2">
    <w:name w:val="List Number 2"/>
    <w:basedOn w:val="Normal"/>
    <w:uiPriority w:val="99"/>
    <w:semiHidden/>
    <w:unhideWhenUsed/>
    <w:rsid w:val="00D203BB"/>
    <w:pPr>
      <w:numPr>
        <w:numId w:val="11"/>
      </w:numPr>
      <w:contextualSpacing/>
    </w:pPr>
  </w:style>
  <w:style w:type="paragraph" w:customStyle="1" w:styleId="Title2">
    <w:name w:val="Title 2"/>
    <w:basedOn w:val="Normal"/>
    <w:link w:val="Title2Char"/>
    <w:qFormat/>
    <w:rsid w:val="00D203BB"/>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D203BB"/>
    <w:rPr>
      <w:caps/>
      <w:u w:val="single"/>
      <w:lang w:val="en-GB"/>
    </w:rPr>
  </w:style>
  <w:style w:type="paragraph" w:customStyle="1" w:styleId="NB">
    <w:name w:val="N.B."/>
    <w:link w:val="NBChar"/>
    <w:qFormat/>
    <w:rsid w:val="00D203BB"/>
    <w:pPr>
      <w:keepNext/>
      <w:spacing w:before="240"/>
      <w:ind w:left="1418"/>
    </w:pPr>
    <w:rPr>
      <w:b/>
      <w:caps/>
      <w:u w:val="single"/>
      <w:lang w:val="en-GB"/>
    </w:rPr>
  </w:style>
  <w:style w:type="character" w:customStyle="1" w:styleId="NBChar">
    <w:name w:val="N.B. Char"/>
    <w:basedOn w:val="DefaultParagraphFont"/>
    <w:link w:val="NB"/>
    <w:rsid w:val="00D203BB"/>
    <w:rPr>
      <w:b/>
      <w:caps/>
      <w:u w:val="single"/>
      <w:lang w:val="en-GB"/>
    </w:rPr>
  </w:style>
  <w:style w:type="paragraph" w:customStyle="1" w:styleId="AppendixTitle">
    <w:name w:val="Appendix Title"/>
    <w:basedOn w:val="Normal"/>
    <w:qFormat/>
    <w:rsid w:val="00D203BB"/>
    <w:pPr>
      <w:keepNext/>
      <w:keepLines/>
      <w:spacing w:after="0"/>
      <w:jc w:val="center"/>
    </w:pPr>
    <w:rPr>
      <w:b/>
      <w:caps/>
      <w:spacing w:val="5"/>
      <w:u w:val="single"/>
    </w:rPr>
  </w:style>
  <w:style w:type="paragraph" w:styleId="Header">
    <w:name w:val="header"/>
    <w:basedOn w:val="Normal"/>
    <w:link w:val="HeaderChar"/>
    <w:uiPriority w:val="99"/>
    <w:unhideWhenUsed/>
    <w:rsid w:val="00D203BB"/>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D203BB"/>
    <w:rPr>
      <w:lang w:val="en-GB"/>
    </w:rPr>
  </w:style>
  <w:style w:type="paragraph" w:styleId="Footer">
    <w:name w:val="footer"/>
    <w:basedOn w:val="Normal"/>
    <w:link w:val="FooterChar"/>
    <w:uiPriority w:val="99"/>
    <w:unhideWhenUsed/>
    <w:rsid w:val="00D203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03BB"/>
    <w:rPr>
      <w:lang w:val="en-GB"/>
    </w:rPr>
  </w:style>
  <w:style w:type="paragraph" w:customStyle="1" w:styleId="Rightalign">
    <w:name w:val="Right align"/>
    <w:basedOn w:val="Normal"/>
    <w:link w:val="RightalignChar"/>
    <w:qFormat/>
    <w:rsid w:val="00D203BB"/>
    <w:pPr>
      <w:spacing w:after="0" w:line="240" w:lineRule="auto"/>
      <w:ind w:left="0" w:right="0"/>
    </w:pPr>
    <w:rPr>
      <w:rFonts w:eastAsia="Arial" w:cs="Arial"/>
    </w:rPr>
  </w:style>
  <w:style w:type="character" w:customStyle="1" w:styleId="RightalignChar">
    <w:name w:val="Right align Char"/>
    <w:link w:val="Rightalign"/>
    <w:rsid w:val="00D203BB"/>
    <w:rPr>
      <w:rFonts w:eastAsia="Arial" w:cs="Arial"/>
      <w:lang w:val="en-GB"/>
    </w:rPr>
  </w:style>
  <w:style w:type="numbering" w:customStyle="1" w:styleId="NoList1">
    <w:name w:val="No List1"/>
    <w:next w:val="NoList"/>
    <w:uiPriority w:val="99"/>
    <w:semiHidden/>
    <w:unhideWhenUsed/>
    <w:rsid w:val="00D203BB"/>
  </w:style>
  <w:style w:type="paragraph" w:customStyle="1" w:styleId="Tableofcontents">
    <w:name w:val="Table of contents"/>
    <w:basedOn w:val="Normal"/>
    <w:link w:val="TableofcontentsChar"/>
    <w:qFormat/>
    <w:rsid w:val="00D203BB"/>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D203BB"/>
    <w:rPr>
      <w:b/>
      <w:bCs/>
      <w:caps/>
      <w:u w:val="single"/>
      <w:lang w:val="en-GB" w:bidi="en-US"/>
    </w:rPr>
  </w:style>
  <w:style w:type="paragraph" w:customStyle="1" w:styleId="superscript">
    <w:name w:val="superscript"/>
    <w:basedOn w:val="Normal"/>
    <w:link w:val="superscriptChar"/>
    <w:qFormat/>
    <w:rsid w:val="00D203BB"/>
    <w:pPr>
      <w:spacing w:after="0" w:line="240" w:lineRule="auto"/>
      <w:ind w:left="0" w:right="0"/>
    </w:pPr>
    <w:rPr>
      <w:vertAlign w:val="superscript"/>
    </w:rPr>
  </w:style>
  <w:style w:type="character" w:customStyle="1" w:styleId="superscriptChar">
    <w:name w:val="superscript Char"/>
    <w:link w:val="superscript"/>
    <w:rsid w:val="00D203BB"/>
    <w:rPr>
      <w:vertAlign w:val="superscript"/>
      <w:lang w:val="en-GB"/>
    </w:rPr>
  </w:style>
  <w:style w:type="paragraph" w:customStyle="1" w:styleId="subscript">
    <w:name w:val="subscript"/>
    <w:basedOn w:val="Normal"/>
    <w:link w:val="subscriptChar"/>
    <w:qFormat/>
    <w:rsid w:val="00D203BB"/>
    <w:pPr>
      <w:spacing w:after="0" w:line="240" w:lineRule="auto"/>
      <w:ind w:left="0" w:right="0"/>
    </w:pPr>
    <w:rPr>
      <w:vertAlign w:val="subscript"/>
    </w:rPr>
  </w:style>
  <w:style w:type="character" w:customStyle="1" w:styleId="subscriptChar">
    <w:name w:val="subscript Char"/>
    <w:link w:val="subscript"/>
    <w:rsid w:val="00D203BB"/>
    <w:rPr>
      <w:vertAlign w:val="subscript"/>
      <w:lang w:val="en-GB"/>
    </w:rPr>
  </w:style>
  <w:style w:type="numbering" w:customStyle="1" w:styleId="NoList2">
    <w:name w:val="No List2"/>
    <w:next w:val="NoList"/>
    <w:uiPriority w:val="99"/>
    <w:semiHidden/>
    <w:unhideWhenUsed/>
    <w:rsid w:val="00D203BB"/>
  </w:style>
  <w:style w:type="numbering" w:customStyle="1" w:styleId="NoList11">
    <w:name w:val="No List11"/>
    <w:next w:val="NoList"/>
    <w:uiPriority w:val="99"/>
    <w:semiHidden/>
    <w:unhideWhenUsed/>
    <w:rsid w:val="00D203BB"/>
  </w:style>
  <w:style w:type="paragraph" w:customStyle="1" w:styleId="rightindent">
    <w:name w:val="right indent"/>
    <w:basedOn w:val="Rightalign"/>
    <w:link w:val="rightindentChar"/>
    <w:qFormat/>
    <w:rsid w:val="00D203BB"/>
    <w:pPr>
      <w:tabs>
        <w:tab w:val="left" w:pos="7920"/>
      </w:tabs>
    </w:pPr>
  </w:style>
  <w:style w:type="character" w:customStyle="1" w:styleId="rightindentChar">
    <w:name w:val="right indent Char"/>
    <w:link w:val="rightindent"/>
    <w:rsid w:val="00D203BB"/>
    <w:rPr>
      <w:rFonts w:eastAsia="Arial" w:cs="Arial"/>
      <w:lang w:val="en-GB"/>
    </w:rPr>
  </w:style>
  <w:style w:type="paragraph" w:styleId="TOCHeading">
    <w:name w:val="TOC Heading"/>
    <w:basedOn w:val="Heading1"/>
    <w:next w:val="Normal"/>
    <w:link w:val="TOCHeadingChar"/>
    <w:uiPriority w:val="39"/>
    <w:semiHidden/>
    <w:unhideWhenUsed/>
    <w:qFormat/>
    <w:rsid w:val="00D203BB"/>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D203BB"/>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D203BB"/>
    <w:pPr>
      <w:numPr>
        <w:numId w:val="20"/>
      </w:numPr>
      <w:ind w:left="2344"/>
    </w:pPr>
    <w:rPr>
      <w:lang w:val="en-GB"/>
    </w:rPr>
  </w:style>
  <w:style w:type="paragraph" w:customStyle="1" w:styleId="numericalroman">
    <w:name w:val="numerical roman"/>
    <w:basedOn w:val="ListParagraph"/>
    <w:qFormat/>
    <w:rsid w:val="00D203BB"/>
    <w:pPr>
      <w:numPr>
        <w:numId w:val="21"/>
      </w:numPr>
      <w:ind w:right="0"/>
    </w:pPr>
  </w:style>
  <w:style w:type="paragraph" w:customStyle="1" w:styleId="Body">
    <w:name w:val="Body"/>
    <w:uiPriority w:val="99"/>
    <w:rsid w:val="00567D5B"/>
    <w:pPr>
      <w:widowControl w:val="0"/>
      <w:suppressAutoHyphens/>
      <w:autoSpaceDE w:val="0"/>
      <w:autoSpaceDN w:val="0"/>
      <w:adjustRightInd w:val="0"/>
      <w:spacing w:line="240" w:lineRule="atLeast"/>
      <w:jc w:val="both"/>
    </w:pPr>
    <w:rPr>
      <w:rFonts w:ascii="Helvetica" w:eastAsiaTheme="minorEastAsia" w:hAnsi="Helvetica" w:cs="Helvetica"/>
      <w:color w:val="000000"/>
      <w:w w:val="1"/>
      <w:lang w:val="en-GB" w:eastAsia="en-GB"/>
    </w:rPr>
  </w:style>
  <w:style w:type="paragraph" w:customStyle="1" w:styleId="clCellAlignCenter">
    <w:name w:val="cl_CellAlignCenter"/>
    <w:uiPriority w:val="99"/>
    <w:rsid w:val="00567D5B"/>
    <w:pPr>
      <w:widowControl w:val="0"/>
      <w:autoSpaceDE w:val="0"/>
      <w:autoSpaceDN w:val="0"/>
      <w:adjustRightInd w:val="0"/>
      <w:spacing w:line="240" w:lineRule="atLeast"/>
      <w:jc w:val="center"/>
    </w:pPr>
    <w:rPr>
      <w:rFonts w:ascii="Helvetica" w:eastAsiaTheme="minorEastAsia" w:hAnsi="Helvetica" w:cs="Helvetica"/>
      <w:color w:val="000000"/>
      <w:w w:val="1"/>
      <w:lang w:val="en-GB" w:eastAsia="en-GB"/>
    </w:rPr>
  </w:style>
  <w:style w:type="paragraph" w:customStyle="1" w:styleId="clCellAlignLeft">
    <w:name w:val="cl_CellAlignLeft"/>
    <w:uiPriority w:val="99"/>
    <w:rsid w:val="00567D5B"/>
    <w:pPr>
      <w:widowControl w:val="0"/>
      <w:autoSpaceDE w:val="0"/>
      <w:autoSpaceDN w:val="0"/>
      <w:adjustRightInd w:val="0"/>
      <w:spacing w:line="240" w:lineRule="atLeast"/>
    </w:pPr>
    <w:rPr>
      <w:rFonts w:ascii="Helvetica" w:eastAsiaTheme="minorEastAsia" w:hAnsi="Helvetica" w:cs="Helvetica"/>
      <w:color w:val="000000"/>
      <w:w w:val="1"/>
      <w:lang w:val="en-GB" w:eastAsia="en-GB"/>
    </w:rPr>
  </w:style>
  <w:style w:type="character" w:styleId="FollowedHyperlink">
    <w:name w:val="FollowedHyperlink"/>
    <w:basedOn w:val="DefaultParagraphFont"/>
    <w:uiPriority w:val="99"/>
    <w:semiHidden/>
    <w:unhideWhenUsed/>
    <w:rsid w:val="00D203BB"/>
    <w:rPr>
      <w:color w:val="800080" w:themeColor="followedHyperlink"/>
      <w:u w:val="single"/>
    </w:rPr>
  </w:style>
  <w:style w:type="character" w:customStyle="1" w:styleId="TitleChar1">
    <w:name w:val="Title Char1"/>
    <w:aliases w:val="Title Bold Char1"/>
    <w:basedOn w:val="DefaultParagraphFont"/>
    <w:rsid w:val="000160F9"/>
    <w:rPr>
      <w:rFonts w:asciiTheme="majorHAnsi" w:eastAsiaTheme="majorEastAsia" w:hAnsiTheme="majorHAnsi" w:cstheme="majorBidi"/>
      <w:color w:val="17365D" w:themeColor="text2" w:themeShade="BF"/>
      <w:spacing w:val="5"/>
      <w:kern w:val="28"/>
      <w:sz w:val="52"/>
      <w:szCs w:val="52"/>
      <w:lang w:val="en-GB"/>
    </w:rPr>
  </w:style>
  <w:style w:type="character" w:customStyle="1" w:styleId="BodyTextChar1">
    <w:name w:val="Body Text Char1"/>
    <w:aliases w:val="Body Left Aligned Char1"/>
    <w:basedOn w:val="DefaultParagraphFont"/>
    <w:semiHidden/>
    <w:rsid w:val="000160F9"/>
    <w:rPr>
      <w:lang w:val="en-GB"/>
    </w:rPr>
  </w:style>
  <w:style w:type="paragraph" w:styleId="Caption">
    <w:name w:val="caption"/>
    <w:basedOn w:val="Normal"/>
    <w:next w:val="Normal"/>
    <w:rsid w:val="00D203BB"/>
    <w:pPr>
      <w:keepNext/>
      <w:keepLines/>
      <w:spacing w:after="200" w:line="240" w:lineRule="auto"/>
      <w:jc w:val="center"/>
    </w:pPr>
    <w:rPr>
      <w:b/>
      <w:iCs/>
      <w:caps/>
      <w:szCs w:val="18"/>
      <w:u w:val="single"/>
    </w:rPr>
  </w:style>
  <w:style w:type="character" w:styleId="BookTitle">
    <w:name w:val="Book Title"/>
    <w:basedOn w:val="DefaultParagraphFont"/>
    <w:uiPriority w:val="99"/>
    <w:rsid w:val="00D203BB"/>
    <w:rPr>
      <w:b/>
      <w:bCs/>
      <w:i/>
      <w:iCs/>
      <w:spacing w:val="5"/>
    </w:rPr>
  </w:style>
  <w:style w:type="character" w:styleId="Emphasis">
    <w:name w:val="Emphasis"/>
    <w:basedOn w:val="DefaultParagraphFont"/>
    <w:uiPriority w:val="20"/>
    <w:rsid w:val="00D203BB"/>
    <w:rPr>
      <w:i/>
      <w:iCs/>
    </w:rPr>
  </w:style>
  <w:style w:type="character" w:styleId="IntenseEmphasis">
    <w:name w:val="Intense Emphasis"/>
    <w:basedOn w:val="DefaultParagraphFont"/>
    <w:uiPriority w:val="21"/>
    <w:rsid w:val="00D203BB"/>
    <w:rPr>
      <w:i/>
      <w:iCs/>
      <w:color w:val="4F81BD" w:themeColor="accent1"/>
    </w:rPr>
  </w:style>
  <w:style w:type="paragraph" w:styleId="IntenseQuote">
    <w:name w:val="Intense Quote"/>
    <w:basedOn w:val="Normal"/>
    <w:next w:val="Normal"/>
    <w:link w:val="IntenseQuoteChar"/>
    <w:uiPriority w:val="30"/>
    <w:rsid w:val="00D203BB"/>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D203BB"/>
    <w:rPr>
      <w:i/>
      <w:iCs/>
      <w:color w:val="4F81BD" w:themeColor="accent1"/>
      <w:lang w:val="en-GB"/>
    </w:rPr>
  </w:style>
  <w:style w:type="character" w:styleId="IntenseReference">
    <w:name w:val="Intense Reference"/>
    <w:basedOn w:val="DefaultParagraphFont"/>
    <w:uiPriority w:val="32"/>
    <w:rsid w:val="00D203BB"/>
    <w:rPr>
      <w:b/>
      <w:bCs/>
      <w:smallCaps/>
      <w:color w:val="4F81BD" w:themeColor="accent1"/>
      <w:spacing w:val="5"/>
    </w:rPr>
  </w:style>
  <w:style w:type="paragraph" w:styleId="NoSpacing">
    <w:name w:val="No Spacing"/>
    <w:uiPriority w:val="1"/>
    <w:rsid w:val="00D203BB"/>
    <w:pPr>
      <w:ind w:left="1418" w:right="-57"/>
      <w:jc w:val="both"/>
    </w:pPr>
    <w:rPr>
      <w:lang w:val="en-GB"/>
    </w:rPr>
  </w:style>
  <w:style w:type="paragraph" w:styleId="Quote">
    <w:name w:val="Quote"/>
    <w:basedOn w:val="Normal"/>
    <w:next w:val="Normal"/>
    <w:link w:val="QuoteChar"/>
    <w:uiPriority w:val="29"/>
    <w:rsid w:val="00D203B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D203BB"/>
    <w:rPr>
      <w:i/>
      <w:iCs/>
      <w:color w:val="404040" w:themeColor="text1" w:themeTint="BF"/>
      <w:lang w:val="en-GB"/>
    </w:rPr>
  </w:style>
  <w:style w:type="character" w:styleId="Strong">
    <w:name w:val="Strong"/>
    <w:basedOn w:val="DefaultParagraphFont"/>
    <w:uiPriority w:val="22"/>
    <w:rsid w:val="00D203BB"/>
    <w:rPr>
      <w:b/>
      <w:bCs/>
    </w:rPr>
  </w:style>
  <w:style w:type="character" w:styleId="SubtleEmphasis">
    <w:name w:val="Subtle Emphasis"/>
    <w:basedOn w:val="DefaultParagraphFont"/>
    <w:uiPriority w:val="19"/>
    <w:rsid w:val="00D203BB"/>
    <w:rPr>
      <w:i/>
      <w:iCs/>
      <w:color w:val="404040" w:themeColor="text1" w:themeTint="BF"/>
    </w:rPr>
  </w:style>
  <w:style w:type="character" w:styleId="SubtleReference">
    <w:name w:val="Subtle Reference"/>
    <w:basedOn w:val="DefaultParagraphFont"/>
    <w:uiPriority w:val="31"/>
    <w:rsid w:val="00D203BB"/>
    <w:rPr>
      <w:smallCaps/>
      <w:color w:val="5A5A5A" w:themeColor="text1" w:themeTint="A5"/>
    </w:rPr>
  </w:style>
  <w:style w:type="table" w:customStyle="1" w:styleId="TableGrid1">
    <w:name w:val="Table Grid1"/>
    <w:basedOn w:val="TableNormal"/>
    <w:next w:val="TableGrid"/>
    <w:uiPriority w:val="59"/>
    <w:rsid w:val="003A49D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0340F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C1F5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5C1F5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87855"/>
    <w:rPr>
      <w:sz w:val="16"/>
      <w:szCs w:val="16"/>
    </w:rPr>
  </w:style>
  <w:style w:type="paragraph" w:styleId="CommentText">
    <w:name w:val="annotation text"/>
    <w:basedOn w:val="Normal"/>
    <w:link w:val="CommentTextChar"/>
    <w:uiPriority w:val="99"/>
    <w:semiHidden/>
    <w:unhideWhenUsed/>
    <w:rsid w:val="00687855"/>
    <w:pPr>
      <w:spacing w:line="240" w:lineRule="auto"/>
    </w:pPr>
  </w:style>
  <w:style w:type="character" w:customStyle="1" w:styleId="CommentTextChar">
    <w:name w:val="Comment Text Char"/>
    <w:basedOn w:val="DefaultParagraphFont"/>
    <w:link w:val="CommentText"/>
    <w:uiPriority w:val="99"/>
    <w:semiHidden/>
    <w:rsid w:val="00687855"/>
    <w:rPr>
      <w:lang w:val="en-GB"/>
    </w:rPr>
  </w:style>
  <w:style w:type="paragraph" w:styleId="CommentSubject">
    <w:name w:val="annotation subject"/>
    <w:basedOn w:val="CommentText"/>
    <w:next w:val="CommentText"/>
    <w:link w:val="CommentSubjectChar"/>
    <w:uiPriority w:val="99"/>
    <w:semiHidden/>
    <w:unhideWhenUsed/>
    <w:rsid w:val="00687855"/>
    <w:rPr>
      <w:b/>
      <w:bCs/>
    </w:rPr>
  </w:style>
  <w:style w:type="character" w:customStyle="1" w:styleId="CommentSubjectChar">
    <w:name w:val="Comment Subject Char"/>
    <w:basedOn w:val="CommentTextChar"/>
    <w:link w:val="CommentSubject"/>
    <w:uiPriority w:val="99"/>
    <w:semiHidden/>
    <w:rsid w:val="00687855"/>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548003">
      <w:bodyDiv w:val="1"/>
      <w:marLeft w:val="0"/>
      <w:marRight w:val="0"/>
      <w:marTop w:val="0"/>
      <w:marBottom w:val="0"/>
      <w:divBdr>
        <w:top w:val="none" w:sz="0" w:space="0" w:color="auto"/>
        <w:left w:val="none" w:sz="0" w:space="0" w:color="auto"/>
        <w:bottom w:val="none" w:sz="0" w:space="0" w:color="auto"/>
        <w:right w:val="none" w:sz="0" w:space="0" w:color="auto"/>
      </w:divBdr>
    </w:div>
    <w:div w:id="93551769">
      <w:bodyDiv w:val="1"/>
      <w:marLeft w:val="0"/>
      <w:marRight w:val="0"/>
      <w:marTop w:val="0"/>
      <w:marBottom w:val="0"/>
      <w:divBdr>
        <w:top w:val="none" w:sz="0" w:space="0" w:color="auto"/>
        <w:left w:val="none" w:sz="0" w:space="0" w:color="auto"/>
        <w:bottom w:val="none" w:sz="0" w:space="0" w:color="auto"/>
        <w:right w:val="none" w:sz="0" w:space="0" w:color="auto"/>
      </w:divBdr>
    </w:div>
    <w:div w:id="453250612">
      <w:bodyDiv w:val="1"/>
      <w:marLeft w:val="0"/>
      <w:marRight w:val="0"/>
      <w:marTop w:val="0"/>
      <w:marBottom w:val="0"/>
      <w:divBdr>
        <w:top w:val="none" w:sz="0" w:space="0" w:color="auto"/>
        <w:left w:val="none" w:sz="0" w:space="0" w:color="auto"/>
        <w:bottom w:val="none" w:sz="0" w:space="0" w:color="auto"/>
        <w:right w:val="none" w:sz="0" w:space="0" w:color="auto"/>
      </w:divBdr>
    </w:div>
    <w:div w:id="478154290">
      <w:bodyDiv w:val="1"/>
      <w:marLeft w:val="0"/>
      <w:marRight w:val="0"/>
      <w:marTop w:val="0"/>
      <w:marBottom w:val="0"/>
      <w:divBdr>
        <w:top w:val="none" w:sz="0" w:space="0" w:color="auto"/>
        <w:left w:val="none" w:sz="0" w:space="0" w:color="auto"/>
        <w:bottom w:val="none" w:sz="0" w:space="0" w:color="auto"/>
        <w:right w:val="none" w:sz="0" w:space="0" w:color="auto"/>
      </w:divBdr>
    </w:div>
    <w:div w:id="489518342">
      <w:bodyDiv w:val="1"/>
      <w:marLeft w:val="0"/>
      <w:marRight w:val="0"/>
      <w:marTop w:val="0"/>
      <w:marBottom w:val="0"/>
      <w:divBdr>
        <w:top w:val="none" w:sz="0" w:space="0" w:color="auto"/>
        <w:left w:val="none" w:sz="0" w:space="0" w:color="auto"/>
        <w:bottom w:val="none" w:sz="0" w:space="0" w:color="auto"/>
        <w:right w:val="none" w:sz="0" w:space="0" w:color="auto"/>
      </w:divBdr>
    </w:div>
    <w:div w:id="517351640">
      <w:bodyDiv w:val="1"/>
      <w:marLeft w:val="0"/>
      <w:marRight w:val="0"/>
      <w:marTop w:val="0"/>
      <w:marBottom w:val="0"/>
      <w:divBdr>
        <w:top w:val="none" w:sz="0" w:space="0" w:color="auto"/>
        <w:left w:val="none" w:sz="0" w:space="0" w:color="auto"/>
        <w:bottom w:val="none" w:sz="0" w:space="0" w:color="auto"/>
        <w:right w:val="none" w:sz="0" w:space="0" w:color="auto"/>
      </w:divBdr>
    </w:div>
    <w:div w:id="1273168602">
      <w:bodyDiv w:val="1"/>
      <w:marLeft w:val="0"/>
      <w:marRight w:val="0"/>
      <w:marTop w:val="0"/>
      <w:marBottom w:val="0"/>
      <w:divBdr>
        <w:top w:val="none" w:sz="0" w:space="0" w:color="auto"/>
        <w:left w:val="none" w:sz="0" w:space="0" w:color="auto"/>
        <w:bottom w:val="none" w:sz="0" w:space="0" w:color="auto"/>
        <w:right w:val="none" w:sz="0" w:space="0" w:color="auto"/>
      </w:divBdr>
    </w:div>
    <w:div w:id="1462042696">
      <w:bodyDiv w:val="1"/>
      <w:marLeft w:val="0"/>
      <w:marRight w:val="0"/>
      <w:marTop w:val="0"/>
      <w:marBottom w:val="0"/>
      <w:divBdr>
        <w:top w:val="none" w:sz="0" w:space="0" w:color="auto"/>
        <w:left w:val="none" w:sz="0" w:space="0" w:color="auto"/>
        <w:bottom w:val="none" w:sz="0" w:space="0" w:color="auto"/>
        <w:right w:val="none" w:sz="0" w:space="0" w:color="auto"/>
      </w:divBdr>
    </w:div>
    <w:div w:id="1482194329">
      <w:bodyDiv w:val="1"/>
      <w:marLeft w:val="0"/>
      <w:marRight w:val="0"/>
      <w:marTop w:val="0"/>
      <w:marBottom w:val="0"/>
      <w:divBdr>
        <w:top w:val="none" w:sz="0" w:space="0" w:color="auto"/>
        <w:left w:val="none" w:sz="0" w:space="0" w:color="auto"/>
        <w:bottom w:val="none" w:sz="0" w:space="0" w:color="auto"/>
        <w:right w:val="none" w:sz="0" w:space="0" w:color="auto"/>
      </w:divBdr>
    </w:div>
    <w:div w:id="1527137833">
      <w:bodyDiv w:val="1"/>
      <w:marLeft w:val="0"/>
      <w:marRight w:val="0"/>
      <w:marTop w:val="0"/>
      <w:marBottom w:val="0"/>
      <w:divBdr>
        <w:top w:val="none" w:sz="0" w:space="0" w:color="auto"/>
        <w:left w:val="none" w:sz="0" w:space="0" w:color="auto"/>
        <w:bottom w:val="none" w:sz="0" w:space="0" w:color="auto"/>
        <w:right w:val="none" w:sz="0" w:space="0" w:color="auto"/>
      </w:divBdr>
    </w:div>
    <w:div w:id="1891644589">
      <w:bodyDiv w:val="1"/>
      <w:marLeft w:val="0"/>
      <w:marRight w:val="0"/>
      <w:marTop w:val="0"/>
      <w:marBottom w:val="0"/>
      <w:divBdr>
        <w:top w:val="none" w:sz="0" w:space="0" w:color="auto"/>
        <w:left w:val="none" w:sz="0" w:space="0" w:color="auto"/>
        <w:bottom w:val="none" w:sz="0" w:space="0" w:color="auto"/>
        <w:right w:val="none" w:sz="0" w:space="0" w:color="auto"/>
      </w:divBdr>
    </w:div>
    <w:div w:id="1929535339">
      <w:bodyDiv w:val="1"/>
      <w:marLeft w:val="0"/>
      <w:marRight w:val="0"/>
      <w:marTop w:val="0"/>
      <w:marBottom w:val="0"/>
      <w:divBdr>
        <w:top w:val="none" w:sz="0" w:space="0" w:color="auto"/>
        <w:left w:val="none" w:sz="0" w:space="0" w:color="auto"/>
        <w:bottom w:val="none" w:sz="0" w:space="0" w:color="auto"/>
        <w:right w:val="none" w:sz="0" w:space="0" w:color="auto"/>
      </w:divBdr>
    </w:div>
    <w:div w:id="2010675898">
      <w:bodyDiv w:val="1"/>
      <w:marLeft w:val="0"/>
      <w:marRight w:val="0"/>
      <w:marTop w:val="0"/>
      <w:marBottom w:val="0"/>
      <w:divBdr>
        <w:top w:val="none" w:sz="0" w:space="0" w:color="auto"/>
        <w:left w:val="none" w:sz="0" w:space="0" w:color="auto"/>
        <w:bottom w:val="none" w:sz="0" w:space="0" w:color="auto"/>
        <w:right w:val="none" w:sz="0" w:space="0" w:color="auto"/>
      </w:divBdr>
    </w:div>
    <w:div w:id="2080904392">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0604499">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s://landandmaritimeapps.dla.mil/Downloads/MilSpec/Docs/MIL-STD-202/std202mthd303.pdf" TargetMode="External"/><Relationship Id="rId39" Type="http://schemas.openxmlformats.org/officeDocument/2006/relationships/footer" Target="footer2.xml"/><Relationship Id="rId21" Type="http://schemas.microsoft.com/office/2016/09/relationships/commentsIds" Target="commentsIds.xml"/><Relationship Id="rId34" Type="http://schemas.openxmlformats.org/officeDocument/2006/relationships/hyperlink" Target="http://escies.org/escc-specs/published/3008.pdf"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escies.org/escc-specs/published/3008.pdf" TargetMode="External"/><Relationship Id="rId20" Type="http://schemas.microsoft.com/office/2011/relationships/commentsExtended" Target="commentsExtended.xml"/><Relationship Id="rId29" Type="http://schemas.openxmlformats.org/officeDocument/2006/relationships/hyperlink" Target="http://escies.org/escc-specs/published/3008.pdf"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4.png"/><Relationship Id="rId32" Type="http://schemas.openxmlformats.org/officeDocument/2006/relationships/hyperlink" Target="http://escies.org/escc-specs/published/3008.pdf" TargetMode="External"/><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escies.org/download/dcrappimp?id=1823" TargetMode="External"/><Relationship Id="rId23" Type="http://schemas.openxmlformats.org/officeDocument/2006/relationships/image" Target="media/image3.png"/><Relationship Id="rId28" Type="http://schemas.openxmlformats.org/officeDocument/2006/relationships/hyperlink" Target="https://landandmaritimeapps.dla.mil/Downloads/MilSpec/Docs/MIL-STD-202/std202mthd303.pdf"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comments" Target="comments.xml"/><Relationship Id="rId31" Type="http://schemas.openxmlformats.org/officeDocument/2006/relationships/hyperlink" Target="http://escies.org/escc-specs/published/3008.pdf"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microsoft.com/office/2018/08/relationships/commentsExtensible" Target="commentsExtensible.xml"/><Relationship Id="rId27" Type="http://schemas.openxmlformats.org/officeDocument/2006/relationships/hyperlink" Target="http://escies.org/escc-specs/published/21700.pdf" TargetMode="External"/><Relationship Id="rId30" Type="http://schemas.openxmlformats.org/officeDocument/2006/relationships/hyperlink" Target="http://escies.org/escc-specs/published/3008.pdf" TargetMode="External"/><Relationship Id="rId35" Type="http://schemas.openxmlformats.org/officeDocument/2006/relationships/hyperlink" Target="http://escies.org/escc-specs/published/3008.pdf" TargetMode="External"/><Relationship Id="rId43" Type="http://schemas.microsoft.com/office/2011/relationships/people" Target="peop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s://landandmaritimeapps.dla.mil/programs/milspec/ListDocs.aspx?BasicDoc=MIL-STD-202" TargetMode="External"/><Relationship Id="rId25" Type="http://schemas.openxmlformats.org/officeDocument/2006/relationships/hyperlink" Target="https://landandmaritimeapps.dla.mil/Downloads/MilSpec/Docs/MIL-STD-202/std202mthd303.pdf" TargetMode="External"/><Relationship Id="rId33" Type="http://schemas.openxmlformats.org/officeDocument/2006/relationships/hyperlink" Target="http://escies.org/escc-specs/published/3008.pdf" TargetMode="External"/><Relationship Id="rId38"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AD44E8-D279-4CF3-AD6D-D2822974A7C6}">
  <ds:schemaRefs>
    <ds:schemaRef ds:uri="http://schemas.microsoft.com/office/2006/metadata/properties"/>
    <ds:schemaRef ds:uri="http://schemas.microsoft.com/office/infopath/2007/PartnerControls"/>
    <ds:schemaRef ds:uri="6bd58a04-39b6-4196-87bb-bb788da3cd29"/>
  </ds:schemaRefs>
</ds:datastoreItem>
</file>

<file path=customXml/itemProps2.xml><?xml version="1.0" encoding="utf-8"?>
<ds:datastoreItem xmlns:ds="http://schemas.openxmlformats.org/officeDocument/2006/customXml" ds:itemID="{F6BE78FD-A599-4087-BA54-B11310F363A1}">
  <ds:schemaRefs>
    <ds:schemaRef ds:uri="http://schemas.microsoft.com/sharepoint/v3/contenttype/forms"/>
  </ds:schemaRefs>
</ds:datastoreItem>
</file>

<file path=customXml/itemProps3.xml><?xml version="1.0" encoding="utf-8"?>
<ds:datastoreItem xmlns:ds="http://schemas.openxmlformats.org/officeDocument/2006/customXml" ds:itemID="{3FCDFA5E-9A4E-46FF-946A-F5D4A14C0D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8B380FE-0827-44F9-91ED-66EA398A52B9}">
  <ds:schemaRefs>
    <ds:schemaRef ds:uri="http://schemas.openxmlformats.org/officeDocument/2006/bibliography"/>
  </ds:schemaRefs>
</ds:datastoreItem>
</file>

<file path=docMetadata/LabelInfo.xml><?xml version="1.0" encoding="utf-8"?>
<clbl:labelList xmlns:clbl="http://schemas.microsoft.com/office/2020/mipLabelMetadata">
  <clbl:label id="{3976fa30-1907-4356-8241-62ea5e1c0256}" enabled="1" method="Standard" siteId="{9a5cacd0-2bef-4dd7-ac5c-7ebe1f54f495}" contentBits="0" removed="0"/>
</clbl:labelList>
</file>

<file path=docProps/app.xml><?xml version="1.0" encoding="utf-8"?>
<Properties xmlns="http://schemas.openxmlformats.org/officeDocument/2006/extended-properties" xmlns:vt="http://schemas.openxmlformats.org/officeDocument/2006/docPropsVTypes">
  <Template>ESCC</Template>
  <TotalTime>0</TotalTime>
  <Pages>13</Pages>
  <Words>2824</Words>
  <Characters>16101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18888</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Helga Hahnemann-Englert</dc:creator>
  <cp:lastModifiedBy>James Weiss</cp:lastModifiedBy>
  <cp:revision>2</cp:revision>
  <cp:lastPrinted>2017-05-12T10:53:00Z</cp:lastPrinted>
  <dcterms:created xsi:type="dcterms:W3CDTF">2024-05-16T08:59:00Z</dcterms:created>
  <dcterms:modified xsi:type="dcterms:W3CDTF">2024-05-16T08:59:00Z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