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17274" w14:textId="77777777" w:rsidR="00B238AF" w:rsidRPr="00B25D54" w:rsidRDefault="00566CE2" w:rsidP="003F7489">
      <w:pPr>
        <w:keepLines/>
        <w:ind w:left="0" w:right="-58"/>
        <w:jc w:val="center"/>
      </w:pPr>
      <w:r w:rsidRPr="00B25D54">
        <w:rPr>
          <w:noProof/>
          <w:lang w:eastAsia="en-GB"/>
        </w:rPr>
        <w:drawing>
          <wp:anchor distT="0" distB="0" distL="114300" distR="114300" simplePos="0" relativeHeight="251657216" behindDoc="0" locked="0" layoutInCell="1" allowOverlap="1" wp14:anchorId="488FDBC8" wp14:editId="229F76A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9509E90" w14:textId="77777777" w:rsidR="00B238AF" w:rsidRPr="00B25D54" w:rsidRDefault="00B238AF" w:rsidP="003F7489">
      <w:pPr>
        <w:keepLines/>
        <w:rPr>
          <w:rFonts w:cs="Arial"/>
        </w:rPr>
      </w:pPr>
    </w:p>
    <w:p w14:paraId="14DFCCA9" w14:textId="77777777" w:rsidR="007F5AFE" w:rsidRPr="00B25D54" w:rsidRDefault="007F5AFE" w:rsidP="003F7489">
      <w:pPr>
        <w:keepLines/>
      </w:pPr>
    </w:p>
    <w:p w14:paraId="68BB3AC5" w14:textId="77777777" w:rsidR="008B5CFD" w:rsidRPr="00B25D54" w:rsidRDefault="00566CE2" w:rsidP="003F7489">
      <w:pPr>
        <w:pStyle w:val="BASEDON"/>
        <w:keepLines/>
      </w:pPr>
      <w:r w:rsidRPr="00B25D54">
        <w:rPr>
          <w:noProof/>
          <w:lang w:eastAsia="en-GB"/>
        </w:rPr>
        <mc:AlternateContent>
          <mc:Choice Requires="wps">
            <w:drawing>
              <wp:anchor distT="0" distB="0" distL="114300" distR="114300" simplePos="0" relativeHeight="251659264" behindDoc="0" locked="0" layoutInCell="1" allowOverlap="1" wp14:anchorId="6A8433E3" wp14:editId="202B6A8E">
                <wp:simplePos x="0" y="0"/>
                <wp:positionH relativeFrom="column">
                  <wp:posOffset>5243398</wp:posOffset>
                </wp:positionH>
                <wp:positionV relativeFrom="paragraph">
                  <wp:posOffset>229362</wp:posOffset>
                </wp:positionV>
                <wp:extent cx="1049867" cy="329184"/>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91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fldSimple w:instr=" NUMPAGES  \* Arabic  \* MERGEFORMAT ">
                              <w:r w:rsidR="005370A2">
                                <w:rPr>
                                  <w:noProof/>
                                </w:rPr>
                                <w:t>28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A8433E3"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oa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" fillcolor="white [3201]" stroked="f" strokeweight=".5pt">
                <v:textbo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r w:rsidR="000E447E">
                        <w:fldChar w:fldCharType="begin"/>
                      </w:r>
                      <w:r w:rsidR="000E447E">
                        <w:instrText xml:space="preserve"> NUMPAGES  \* Arabic  \* MERGEFORMAT </w:instrText>
                      </w:r>
                      <w:r w:rsidR="000E447E">
                        <w:fldChar w:fldCharType="separate"/>
                      </w:r>
                      <w:r w:rsidR="005370A2">
                        <w:rPr>
                          <w:noProof/>
                        </w:rPr>
                        <w:t>28</w:t>
                      </w:r>
                      <w:r w:rsidR="000E447E">
                        <w:rPr>
                          <w:noProof/>
                        </w:rPr>
                        <w:fldChar w:fldCharType="end"/>
                      </w:r>
                    </w:p>
                  </w:txbxContent>
                </v:textbox>
              </v:shape>
            </w:pict>
          </mc:Fallback>
        </mc:AlternateContent>
      </w:r>
    </w:p>
    <w:p w14:paraId="71CA8D6D" w14:textId="77777777" w:rsidR="00F641C3" w:rsidRPr="00B25D54" w:rsidRDefault="00F641C3" w:rsidP="003F7489">
      <w:pPr>
        <w:pStyle w:val="CoverPageTitle"/>
        <w:keepLines/>
      </w:pPr>
      <w:r w:rsidRPr="00B25D54">
        <w:t>FUSES</w:t>
      </w:r>
    </w:p>
    <w:p w14:paraId="02A08417" w14:textId="77777777" w:rsidR="007F5AFE" w:rsidRPr="00B25D54" w:rsidRDefault="007F5AFE" w:rsidP="003F7489">
      <w:pPr>
        <w:pStyle w:val="CoverPageTitle"/>
        <w:keepLines/>
      </w:pPr>
      <w:r w:rsidRPr="00B25D54">
        <w:t xml:space="preserve">ESCC </w:t>
      </w:r>
      <w:r w:rsidR="00F641C3" w:rsidRPr="00B25D54">
        <w:t xml:space="preserve">Generic </w:t>
      </w:r>
      <w:r w:rsidR="007A41EF" w:rsidRPr="00B25D54">
        <w:t>Specification</w:t>
      </w:r>
      <w:r w:rsidR="00A202ED" w:rsidRPr="00B25D54">
        <w:t xml:space="preserve"> No.</w:t>
      </w:r>
      <w:r w:rsidR="00407763" w:rsidRPr="00B25D54">
        <w:t xml:space="preserve"> </w:t>
      </w:r>
      <w:r w:rsidR="00F641C3" w:rsidRPr="00B25D54">
        <w:t>4008</w:t>
      </w:r>
    </w:p>
    <w:p w14:paraId="62F812A3" w14:textId="77777777" w:rsidR="007F5AFE" w:rsidRPr="00B25D54" w:rsidRDefault="007F5AFE" w:rsidP="003F7489">
      <w:pPr>
        <w:pStyle w:val="CoverPageTitle"/>
        <w:keepLines/>
        <w:spacing w:after="2880"/>
      </w:pPr>
    </w:p>
    <w:p w14:paraId="61EFDE77" w14:textId="77777777" w:rsidR="00C946C8" w:rsidRPr="00B25D54" w:rsidRDefault="00C946C8" w:rsidP="003F7489">
      <w:pPr>
        <w:pStyle w:val="CoverPageTitle"/>
        <w:keepLines/>
        <w:spacing w:after="720"/>
      </w:pPr>
    </w:p>
    <w:p w14:paraId="4A36779C" w14:textId="77777777" w:rsidR="00C946C8" w:rsidRPr="00B25D54" w:rsidRDefault="00C946C8" w:rsidP="00F117D5">
      <w:pPr>
        <w:pStyle w:val="CoverPageTitle"/>
        <w:keepLines/>
        <w:spacing w:after="600"/>
      </w:pPr>
    </w:p>
    <w:p w14:paraId="26978998" w14:textId="77777777" w:rsidR="003273E4" w:rsidRPr="00B25D54" w:rsidRDefault="003273E4" w:rsidP="003F7489">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B25D54" w14:paraId="5DCDD580" w14:textId="77777777" w:rsidTr="00C946C8">
        <w:trPr>
          <w:trHeight w:val="365"/>
          <w:jc w:val="center"/>
        </w:trPr>
        <w:tc>
          <w:tcPr>
            <w:tcW w:w="4401" w:type="dxa"/>
            <w:shd w:val="clear" w:color="auto" w:fill="auto"/>
            <w:vAlign w:val="center"/>
          </w:tcPr>
          <w:p w14:paraId="1E86519B" w14:textId="272A2D70" w:rsidR="008B5CFD" w:rsidRPr="00B25D54" w:rsidRDefault="008B5CFD" w:rsidP="003F7489">
            <w:pPr>
              <w:pStyle w:val="Leftalign"/>
              <w:keepLines/>
              <w:jc w:val="left"/>
            </w:pPr>
            <w:r w:rsidRPr="00B25D54">
              <w:t xml:space="preserve">Issue </w:t>
            </w:r>
            <w:r w:rsidR="00F117D5">
              <w:t xml:space="preserve">6 Draft </w:t>
            </w:r>
            <w:commentRangeStart w:id="0"/>
            <w:r w:rsidR="00F117D5">
              <w:t>B</w:t>
            </w:r>
            <w:commentRangeEnd w:id="0"/>
            <w:r w:rsidR="00F117D5">
              <w:rPr>
                <w:rStyle w:val="CommentReference"/>
                <w:rFonts w:eastAsia="Times New Roman" w:cs="Times New Roman"/>
              </w:rPr>
              <w:commentReference w:id="0"/>
            </w:r>
          </w:p>
        </w:tc>
        <w:tc>
          <w:tcPr>
            <w:tcW w:w="4349" w:type="dxa"/>
            <w:shd w:val="clear" w:color="auto" w:fill="auto"/>
            <w:vAlign w:val="center"/>
          </w:tcPr>
          <w:p w14:paraId="21F5626E" w14:textId="2D8AF373" w:rsidR="008B5CFD" w:rsidRPr="00B25D54" w:rsidRDefault="000E447E" w:rsidP="003F7489">
            <w:pPr>
              <w:pStyle w:val="Leftalign"/>
              <w:keepLines/>
              <w:jc w:val="left"/>
            </w:pPr>
            <w:r>
              <w:t>April</w:t>
            </w:r>
            <w:r w:rsidR="008F6323" w:rsidRPr="00B25D54">
              <w:t xml:space="preserve"> 202</w:t>
            </w:r>
            <w:r w:rsidR="00F117D5">
              <w:t>4</w:t>
            </w:r>
          </w:p>
        </w:tc>
      </w:tr>
    </w:tbl>
    <w:p w14:paraId="3C846A8A" w14:textId="230E4FEC" w:rsidR="008B5CFD" w:rsidRPr="00B25D54" w:rsidRDefault="008B5CFD" w:rsidP="003F7489">
      <w:pPr>
        <w:pStyle w:val="CoverPageTitle"/>
        <w:keepLines/>
      </w:pPr>
    </w:p>
    <w:p w14:paraId="3EF7FE35" w14:textId="771CD045" w:rsidR="00C946C8" w:rsidRDefault="00F117D5" w:rsidP="003F7489">
      <w:pPr>
        <w:pStyle w:val="CoverPageTitle"/>
        <w:keepLines/>
      </w:pPr>
      <w:r w:rsidRPr="00B25D54">
        <w:rPr>
          <w:noProof/>
          <w:lang w:eastAsia="en-GB"/>
        </w:rPr>
        <w:drawing>
          <wp:anchor distT="0" distB="0" distL="114300" distR="114300" simplePos="0" relativeHeight="251656192" behindDoc="1" locked="0" layoutInCell="1" allowOverlap="1" wp14:anchorId="3E2EF1D4" wp14:editId="12CB1656">
            <wp:simplePos x="0" y="0"/>
            <wp:positionH relativeFrom="column">
              <wp:posOffset>2588895</wp:posOffset>
            </wp:positionH>
            <wp:positionV relativeFrom="paragraph">
              <wp:posOffset>105740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8608696" w14:textId="77777777" w:rsidR="00F117D5" w:rsidRPr="00B25D54" w:rsidRDefault="00F117D5" w:rsidP="00F117D5"/>
    <w:p w14:paraId="4AE01B6F" w14:textId="77777777" w:rsidR="00C946C8" w:rsidRPr="00B25D54" w:rsidRDefault="00C946C8" w:rsidP="003F7489">
      <w:pPr>
        <w:keepLines/>
      </w:pPr>
    </w:p>
    <w:p w14:paraId="57D38D0D" w14:textId="4EF70B32" w:rsidR="00C946C8" w:rsidRPr="00B25D54" w:rsidRDefault="00C946C8" w:rsidP="003F7489">
      <w:pPr>
        <w:keepLines/>
        <w:ind w:left="0"/>
        <w:jc w:val="center"/>
        <w:rPr>
          <w:rFonts w:cs="Arial"/>
          <w:b/>
          <w:sz w:val="28"/>
          <w:szCs w:val="28"/>
        </w:rPr>
      </w:pPr>
      <w:r w:rsidRPr="00B25D54">
        <w:t xml:space="preserve">Document Custodian: European Space Agency – see </w:t>
      </w:r>
      <w:hyperlink r:id="rId17" w:history="1">
        <w:r w:rsidR="00E03367" w:rsidRPr="00B25D54">
          <w:rPr>
            <w:rStyle w:val="Hyperlink"/>
          </w:rPr>
          <w:t>https://escies.org</w:t>
        </w:r>
      </w:hyperlink>
      <w:r w:rsidRPr="00B25D54">
        <w:br w:type="page"/>
      </w:r>
    </w:p>
    <w:p w14:paraId="69D70436" w14:textId="77777777" w:rsidR="00080FC5" w:rsidRPr="00B25D54" w:rsidRDefault="00080FC5" w:rsidP="003F7489">
      <w:pPr>
        <w:pStyle w:val="Title"/>
        <w:rPr>
          <w:rFonts w:cs="Arial"/>
        </w:rPr>
      </w:pPr>
      <w:r w:rsidRPr="00B25D54">
        <w:rPr>
          <w:rFonts w:cs="Arial"/>
        </w:rPr>
        <w:lastRenderedPageBreak/>
        <w:t>Legal Disclaimer and Copyright</w:t>
      </w:r>
    </w:p>
    <w:p w14:paraId="78C9794F" w14:textId="4CB5505A" w:rsidR="00080FC5" w:rsidRPr="00B25D54" w:rsidRDefault="00080FC5" w:rsidP="003F7489">
      <w:pPr>
        <w:keepLines/>
        <w:rPr>
          <w:rFonts w:cs="Arial"/>
        </w:rPr>
      </w:pPr>
      <w:r w:rsidRPr="00B25D54">
        <w:rPr>
          <w:rFonts w:cs="Arial"/>
        </w:rPr>
        <w:t xml:space="preserve">European Space Agency, Copyright </w:t>
      </w:r>
      <w:r w:rsidR="00C47E78" w:rsidRPr="00B25D54">
        <w:rPr>
          <w:rFonts w:cs="Arial"/>
        </w:rPr>
        <w:t xml:space="preserve">© </w:t>
      </w:r>
      <w:r w:rsidR="0012267E" w:rsidRPr="00B25D54">
        <w:rPr>
          <w:rFonts w:cs="Arial"/>
        </w:rPr>
        <w:t>20</w:t>
      </w:r>
      <w:r w:rsidR="00E03367" w:rsidRPr="00B25D54">
        <w:rPr>
          <w:rFonts w:cs="Arial"/>
        </w:rPr>
        <w:t>2</w:t>
      </w:r>
      <w:r w:rsidR="00F117D5">
        <w:rPr>
          <w:rFonts w:cs="Arial"/>
        </w:rPr>
        <w:t>4</w:t>
      </w:r>
      <w:r w:rsidR="003F4EDB" w:rsidRPr="00B25D54">
        <w:rPr>
          <w:rFonts w:cs="Arial"/>
        </w:rPr>
        <w:t>.</w:t>
      </w:r>
      <w:r w:rsidRPr="00B25D54">
        <w:rPr>
          <w:rFonts w:cs="Arial"/>
        </w:rPr>
        <w:t xml:space="preserve"> All rights reserved.</w:t>
      </w:r>
    </w:p>
    <w:p w14:paraId="643FC8E7" w14:textId="77777777" w:rsidR="00080FC5" w:rsidRPr="00B25D54" w:rsidRDefault="00080FC5" w:rsidP="003F7489">
      <w:pPr>
        <w:keepLines/>
      </w:pPr>
      <w:r w:rsidRPr="00B25D54">
        <w:t>The European Space Agency disclaims any liability or respo</w:t>
      </w:r>
      <w:r w:rsidR="00045B2B" w:rsidRPr="00B25D54">
        <w:t>nsibility, to any person or entity</w:t>
      </w:r>
      <w:r w:rsidRPr="00B25D54">
        <w:t xml:space="preserve">, with respect to any loss or damage caused, or alleged to be caused, directly </w:t>
      </w:r>
      <w:r w:rsidR="00D90146" w:rsidRPr="00B25D54">
        <w:t xml:space="preserve">or indirectly </w:t>
      </w:r>
      <w:r w:rsidRPr="00B25D54">
        <w:t>by the use and application of this ESCC publication.</w:t>
      </w:r>
    </w:p>
    <w:p w14:paraId="7E0B33D6" w14:textId="7EEF147D" w:rsidR="00080FC5" w:rsidRPr="00B25D54" w:rsidRDefault="00080FC5" w:rsidP="003F7489">
      <w:pPr>
        <w:keepLines/>
        <w:rPr>
          <w:rFonts w:cs="Arial"/>
        </w:rPr>
      </w:pPr>
      <w:r w:rsidRPr="00B25D54">
        <w:rPr>
          <w:rFonts w:cs="Arial"/>
        </w:rPr>
        <w:t>This publication, without</w:t>
      </w:r>
      <w:r w:rsidR="003F4EDB" w:rsidRPr="00B25D54">
        <w:rPr>
          <w:rFonts w:cs="Arial"/>
        </w:rPr>
        <w:t xml:space="preserve"> the</w:t>
      </w:r>
      <w:r w:rsidRPr="00B25D54">
        <w:rPr>
          <w:rFonts w:cs="Arial"/>
        </w:rPr>
        <w:t xml:space="preserve"> prior permission of the European Space Agency and provided</w:t>
      </w:r>
      <w:r w:rsidR="003F4EDB" w:rsidRPr="00B25D54">
        <w:rPr>
          <w:rFonts w:cs="Arial"/>
        </w:rPr>
        <w:t xml:space="preserve"> that</w:t>
      </w:r>
      <w:r w:rsidRPr="00B25D54">
        <w:rPr>
          <w:rFonts w:cs="Arial"/>
        </w:rPr>
        <w:t xml:space="preserve"> it is not used for a commercial purpose, may be:</w:t>
      </w:r>
    </w:p>
    <w:p w14:paraId="0ED0847E" w14:textId="77777777" w:rsidR="000D313F" w:rsidRPr="00B25D54" w:rsidRDefault="000547FA" w:rsidP="003F7489">
      <w:pPr>
        <w:pStyle w:val="Dashlist"/>
        <w:keepLines/>
        <w:spacing w:after="40"/>
        <w:rPr>
          <w:rFonts w:cs="Arial"/>
        </w:rPr>
      </w:pPr>
      <w:r w:rsidRPr="00B25D54">
        <w:rPr>
          <w:rFonts w:cs="Arial"/>
        </w:rPr>
        <w:t>copi</w:t>
      </w:r>
      <w:r w:rsidR="000D313F" w:rsidRPr="00B25D54">
        <w:rPr>
          <w:rFonts w:cs="Arial"/>
        </w:rPr>
        <w:t>ed in whole, in any medium, without alteration or modification.</w:t>
      </w:r>
    </w:p>
    <w:p w14:paraId="707790E4" w14:textId="77777777" w:rsidR="00306ACC" w:rsidRPr="00B25D54" w:rsidRDefault="000547FA" w:rsidP="003F7489">
      <w:pPr>
        <w:pStyle w:val="Dashlist"/>
        <w:keepLines/>
        <w:rPr>
          <w:rFonts w:cs="Arial"/>
        </w:rPr>
      </w:pPr>
      <w:r w:rsidRPr="00B25D54">
        <w:rPr>
          <w:rFonts w:cs="Arial"/>
        </w:rPr>
        <w:t>c</w:t>
      </w:r>
      <w:r w:rsidR="000D313F" w:rsidRPr="00B25D54">
        <w:rPr>
          <w:rFonts w:cs="Arial"/>
        </w:rPr>
        <w:t>opied in part, in any medium, provided that the ESCC document identification, comprising the ESCC symbol, document number and document issue, is removed.</w:t>
      </w:r>
    </w:p>
    <w:p w14:paraId="35FE60BB" w14:textId="77777777" w:rsidR="006C0DEB" w:rsidRPr="00B25D54" w:rsidRDefault="006C0DEB" w:rsidP="003F7489">
      <w:pPr>
        <w:keepLines/>
        <w:rPr>
          <w:rFonts w:cs="Arial"/>
        </w:rPr>
      </w:pPr>
      <w:r w:rsidRPr="00B25D54">
        <w:rPr>
          <w:rFonts w:cs="Arial"/>
        </w:rPr>
        <w:br w:type="page"/>
      </w:r>
    </w:p>
    <w:p w14:paraId="7AD1C0F8" w14:textId="77777777" w:rsidR="00B22DBF" w:rsidRPr="00B25D54" w:rsidRDefault="00B22DBF" w:rsidP="003F7489">
      <w:pPr>
        <w:pStyle w:val="Title"/>
        <w:rPr>
          <w:rFonts w:cs="Arial"/>
        </w:rPr>
      </w:pPr>
      <w:r w:rsidRPr="00B25D54">
        <w:rPr>
          <w:rFonts w:cs="Arial"/>
        </w:rPr>
        <w:lastRenderedPageBreak/>
        <w:t>DOCUMENTATION CHANGE NOTICE</w:t>
      </w:r>
    </w:p>
    <w:p w14:paraId="5BE4DE88" w14:textId="1057FEDD" w:rsidR="007005C4" w:rsidRPr="00B25D54" w:rsidRDefault="007005C4" w:rsidP="003F7489">
      <w:pPr>
        <w:keepLines/>
        <w:jc w:val="center"/>
      </w:pPr>
      <w:r w:rsidRPr="00B25D54">
        <w:t xml:space="preserve">(Refer to </w:t>
      </w:r>
      <w:hyperlink r:id="rId18" w:history="1">
        <w:r w:rsidRPr="00B25D54">
          <w:rPr>
            <w:rStyle w:val="Hyperlink"/>
            <w:color w:val="auto"/>
          </w:rPr>
          <w:t>https://escies.org</w:t>
        </w:r>
      </w:hyperlink>
      <w:r w:rsidRPr="00B25D54">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1"/>
        <w:gridCol w:w="8004"/>
      </w:tblGrid>
      <w:tr w:rsidR="00E7306B" w:rsidRPr="00B25D54" w14:paraId="1F87FF41" w14:textId="77777777" w:rsidTr="003F4EDB">
        <w:trPr>
          <w:trHeight w:val="365"/>
        </w:trPr>
        <w:tc>
          <w:tcPr>
            <w:tcW w:w="1778" w:type="dxa"/>
            <w:shd w:val="clear" w:color="auto" w:fill="auto"/>
            <w:vAlign w:val="center"/>
          </w:tcPr>
          <w:p w14:paraId="7639EB95" w14:textId="77777777" w:rsidR="00B22DBF" w:rsidRPr="00B25D54" w:rsidRDefault="00B22DBF" w:rsidP="003F7489">
            <w:pPr>
              <w:pStyle w:val="Bodyjustified"/>
              <w:keepLines/>
              <w:jc w:val="left"/>
              <w:rPr>
                <w:color w:val="auto"/>
              </w:rPr>
            </w:pPr>
            <w:r w:rsidRPr="00B25D54">
              <w:rPr>
                <w:color w:val="auto"/>
              </w:rPr>
              <w:t>DCR No.</w:t>
            </w:r>
          </w:p>
        </w:tc>
        <w:tc>
          <w:tcPr>
            <w:tcW w:w="8164" w:type="dxa"/>
            <w:shd w:val="clear" w:color="auto" w:fill="auto"/>
            <w:vAlign w:val="center"/>
          </w:tcPr>
          <w:p w14:paraId="270FADB7" w14:textId="77777777" w:rsidR="00B22DBF" w:rsidRPr="00B25D54" w:rsidRDefault="00B22DBF" w:rsidP="003F7489">
            <w:pPr>
              <w:pStyle w:val="Bodyjustified"/>
              <w:keepLines/>
              <w:jc w:val="left"/>
              <w:rPr>
                <w:color w:val="auto"/>
              </w:rPr>
            </w:pPr>
            <w:r w:rsidRPr="00B25D54">
              <w:rPr>
                <w:color w:val="auto"/>
              </w:rPr>
              <w:t>CHANGE DESCRIPTION</w:t>
            </w:r>
          </w:p>
        </w:tc>
      </w:tr>
      <w:tr w:rsidR="000753A6" w:rsidRPr="00B25D54" w14:paraId="714DD16A" w14:textId="77777777" w:rsidTr="003F4EDB">
        <w:trPr>
          <w:trHeight w:val="365"/>
        </w:trPr>
        <w:tc>
          <w:tcPr>
            <w:tcW w:w="1778" w:type="dxa"/>
            <w:shd w:val="clear" w:color="auto" w:fill="auto"/>
            <w:vAlign w:val="center"/>
          </w:tcPr>
          <w:p w14:paraId="3F5815D0" w14:textId="595D08AB" w:rsidR="000753A6" w:rsidRPr="00B25D54" w:rsidRDefault="00783A6E" w:rsidP="003F7489">
            <w:pPr>
              <w:pStyle w:val="Bodyjustified"/>
              <w:keepLines/>
              <w:jc w:val="left"/>
              <w:rPr>
                <w:color w:val="auto"/>
              </w:rPr>
            </w:pPr>
            <w:hyperlink r:id="rId19" w:history="1">
              <w:r w:rsidR="00F117D5" w:rsidRPr="00F117D5">
                <w:rPr>
                  <w:rStyle w:val="Hyperlink"/>
                </w:rPr>
                <w:t>1648</w:t>
              </w:r>
            </w:hyperlink>
          </w:p>
        </w:tc>
        <w:tc>
          <w:tcPr>
            <w:tcW w:w="8164" w:type="dxa"/>
            <w:shd w:val="clear" w:color="auto" w:fill="auto"/>
            <w:vAlign w:val="center"/>
          </w:tcPr>
          <w:p w14:paraId="3149A50E" w14:textId="0F9CC5D8" w:rsidR="000753A6" w:rsidRPr="00B25D54" w:rsidRDefault="000753A6" w:rsidP="003F7489">
            <w:pPr>
              <w:pStyle w:val="Bodyjustified"/>
              <w:keepLines/>
              <w:jc w:val="left"/>
              <w:rPr>
                <w:color w:val="auto"/>
              </w:rPr>
            </w:pPr>
            <w:r w:rsidRPr="00B25D54">
              <w:t xml:space="preserve">Specification </w:t>
            </w:r>
            <w:proofErr w:type="spellStart"/>
            <w:r w:rsidRPr="00B25D54">
              <w:t>upissued</w:t>
            </w:r>
            <w:proofErr w:type="spellEnd"/>
            <w:r w:rsidRPr="00B25D54">
              <w:t xml:space="preserve"> to incorporate changes per DCR.</w:t>
            </w:r>
          </w:p>
        </w:tc>
      </w:tr>
    </w:tbl>
    <w:p w14:paraId="5167CCB6" w14:textId="77777777" w:rsidR="00306ACC" w:rsidRPr="00B25D54" w:rsidRDefault="00B22DBF" w:rsidP="003F7489">
      <w:pPr>
        <w:keepLines/>
        <w:ind w:left="0"/>
      </w:pPr>
      <w:r w:rsidRPr="00B25D54">
        <w:br w:type="page"/>
      </w:r>
    </w:p>
    <w:p w14:paraId="1625500A" w14:textId="77777777" w:rsidR="007638F8" w:rsidRPr="00B25D54" w:rsidRDefault="007638F8" w:rsidP="003F7489">
      <w:pPr>
        <w:pStyle w:val="Tableofcontents"/>
        <w:keepLines/>
      </w:pPr>
      <w:r w:rsidRPr="00B25D54">
        <w:lastRenderedPageBreak/>
        <w:t>TABLE OF CONTENTS</w:t>
      </w:r>
    </w:p>
    <w:p w14:paraId="01EEFE4A" w14:textId="52F17270" w:rsidR="00665331" w:rsidRDefault="006B573D">
      <w:pPr>
        <w:pStyle w:val="TOC1"/>
        <w:rPr>
          <w:rFonts w:asciiTheme="minorHAnsi" w:eastAsiaTheme="minorEastAsia" w:hAnsiTheme="minorHAnsi" w:cstheme="minorBidi"/>
          <w:caps w:val="0"/>
          <w:noProof/>
          <w:sz w:val="22"/>
          <w:szCs w:val="22"/>
          <w:lang w:eastAsia="en-GB"/>
        </w:rPr>
      </w:pPr>
      <w:r w:rsidRPr="00B25D54">
        <w:rPr>
          <w:rFonts w:cs="Arial"/>
        </w:rPr>
        <w:fldChar w:fldCharType="begin"/>
      </w:r>
      <w:r w:rsidRPr="00B25D54">
        <w:rPr>
          <w:rFonts w:cs="Arial"/>
        </w:rPr>
        <w:instrText xml:space="preserve"> TOC \o "1-4" \h \z \u </w:instrText>
      </w:r>
      <w:r w:rsidRPr="00B25D54">
        <w:rPr>
          <w:rFonts w:cs="Arial"/>
        </w:rPr>
        <w:fldChar w:fldCharType="separate"/>
      </w:r>
      <w:hyperlink w:anchor="_Toc118794521" w:history="1">
        <w:r w:rsidR="00665331" w:rsidRPr="005D57EC">
          <w:rPr>
            <w:rStyle w:val="Hyperlink"/>
            <w:noProof/>
          </w:rPr>
          <w:t>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INTRODUCTION</w:t>
        </w:r>
        <w:r w:rsidR="00665331">
          <w:rPr>
            <w:noProof/>
            <w:webHidden/>
          </w:rPr>
          <w:tab/>
        </w:r>
        <w:r w:rsidR="00665331">
          <w:rPr>
            <w:noProof/>
            <w:webHidden/>
          </w:rPr>
          <w:fldChar w:fldCharType="begin"/>
        </w:r>
        <w:r w:rsidR="00665331">
          <w:rPr>
            <w:noProof/>
            <w:webHidden/>
          </w:rPr>
          <w:instrText xml:space="preserve"> PAGEREF _Toc118794521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489DFF20" w14:textId="5D0E0B79" w:rsidR="00665331" w:rsidRDefault="00783A6E">
      <w:pPr>
        <w:pStyle w:val="TOC2"/>
        <w:rPr>
          <w:rFonts w:asciiTheme="minorHAnsi" w:eastAsiaTheme="minorEastAsia" w:hAnsiTheme="minorHAnsi" w:cstheme="minorBidi"/>
          <w:caps w:val="0"/>
          <w:noProof/>
          <w:sz w:val="22"/>
          <w:szCs w:val="22"/>
          <w:lang w:eastAsia="en-GB"/>
        </w:rPr>
      </w:pPr>
      <w:hyperlink w:anchor="_Toc118794522" w:history="1">
        <w:r w:rsidR="00665331" w:rsidRPr="005D57EC">
          <w:rPr>
            <w:rStyle w:val="Hyperlink"/>
            <w:noProof/>
          </w:rPr>
          <w:t>1.1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SCOPE</w:t>
        </w:r>
        <w:r w:rsidR="00665331">
          <w:rPr>
            <w:noProof/>
            <w:webHidden/>
          </w:rPr>
          <w:tab/>
        </w:r>
        <w:r w:rsidR="00665331">
          <w:rPr>
            <w:noProof/>
            <w:webHidden/>
          </w:rPr>
          <w:fldChar w:fldCharType="begin"/>
        </w:r>
        <w:r w:rsidR="00665331">
          <w:rPr>
            <w:noProof/>
            <w:webHidden/>
          </w:rPr>
          <w:instrText xml:space="preserve"> PAGEREF _Toc118794522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705148D7" w14:textId="19295A0E" w:rsidR="00665331" w:rsidRDefault="00783A6E">
      <w:pPr>
        <w:pStyle w:val="TOC2"/>
        <w:rPr>
          <w:rFonts w:asciiTheme="minorHAnsi" w:eastAsiaTheme="minorEastAsia" w:hAnsiTheme="minorHAnsi" w:cstheme="minorBidi"/>
          <w:caps w:val="0"/>
          <w:noProof/>
          <w:sz w:val="22"/>
          <w:szCs w:val="22"/>
          <w:lang w:eastAsia="en-GB"/>
        </w:rPr>
      </w:pPr>
      <w:hyperlink w:anchor="_Toc118794523" w:history="1">
        <w:r w:rsidR="00665331" w:rsidRPr="005D57EC">
          <w:rPr>
            <w:rStyle w:val="Hyperlink"/>
            <w:noProof/>
          </w:rPr>
          <w:t>1.2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APPLICABILITY</w:t>
        </w:r>
        <w:r w:rsidR="00665331">
          <w:rPr>
            <w:noProof/>
            <w:webHidden/>
          </w:rPr>
          <w:tab/>
        </w:r>
        <w:r w:rsidR="00665331">
          <w:rPr>
            <w:noProof/>
            <w:webHidden/>
          </w:rPr>
          <w:fldChar w:fldCharType="begin"/>
        </w:r>
        <w:r w:rsidR="00665331">
          <w:rPr>
            <w:noProof/>
            <w:webHidden/>
          </w:rPr>
          <w:instrText xml:space="preserve"> PAGEREF _Toc118794523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79644541" w14:textId="10816954" w:rsidR="00665331" w:rsidRDefault="00783A6E">
      <w:pPr>
        <w:pStyle w:val="TOC1"/>
        <w:rPr>
          <w:rFonts w:asciiTheme="minorHAnsi" w:eastAsiaTheme="minorEastAsia" w:hAnsiTheme="minorHAnsi" w:cstheme="minorBidi"/>
          <w:caps w:val="0"/>
          <w:noProof/>
          <w:sz w:val="22"/>
          <w:szCs w:val="22"/>
          <w:lang w:eastAsia="en-GB"/>
        </w:rPr>
      </w:pPr>
      <w:hyperlink w:anchor="_Toc118794524" w:history="1">
        <w:r w:rsidR="00665331" w:rsidRPr="005D57EC">
          <w:rPr>
            <w:rStyle w:val="Hyperlink"/>
            <w:noProof/>
          </w:rPr>
          <w:t>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APPLICABLE DOCUMENTS</w:t>
        </w:r>
        <w:r w:rsidR="00665331">
          <w:rPr>
            <w:noProof/>
            <w:webHidden/>
          </w:rPr>
          <w:tab/>
        </w:r>
        <w:r w:rsidR="00665331">
          <w:rPr>
            <w:noProof/>
            <w:webHidden/>
          </w:rPr>
          <w:fldChar w:fldCharType="begin"/>
        </w:r>
        <w:r w:rsidR="00665331">
          <w:rPr>
            <w:noProof/>
            <w:webHidden/>
          </w:rPr>
          <w:instrText xml:space="preserve"> PAGEREF _Toc118794524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16C1D736" w14:textId="6DF0C637" w:rsidR="00665331" w:rsidRDefault="00783A6E">
      <w:pPr>
        <w:pStyle w:val="TOC2"/>
        <w:rPr>
          <w:rFonts w:asciiTheme="minorHAnsi" w:eastAsiaTheme="minorEastAsia" w:hAnsiTheme="minorHAnsi" w:cstheme="minorBidi"/>
          <w:caps w:val="0"/>
          <w:noProof/>
          <w:sz w:val="22"/>
          <w:szCs w:val="22"/>
          <w:lang w:eastAsia="en-GB"/>
        </w:rPr>
      </w:pPr>
      <w:hyperlink w:anchor="_Toc118794525" w:history="1">
        <w:r w:rsidR="00665331" w:rsidRPr="005D57EC">
          <w:rPr>
            <w:rStyle w:val="Hyperlink"/>
            <w:noProof/>
          </w:rPr>
          <w:t>2.1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ESCC SPECIFICATIONS</w:t>
        </w:r>
        <w:r w:rsidR="00665331">
          <w:rPr>
            <w:noProof/>
            <w:webHidden/>
          </w:rPr>
          <w:tab/>
        </w:r>
        <w:r w:rsidR="00665331">
          <w:rPr>
            <w:noProof/>
            <w:webHidden/>
          </w:rPr>
          <w:fldChar w:fldCharType="begin"/>
        </w:r>
        <w:r w:rsidR="00665331">
          <w:rPr>
            <w:noProof/>
            <w:webHidden/>
          </w:rPr>
          <w:instrText xml:space="preserve"> PAGEREF _Toc118794525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2569EB31" w14:textId="3E69C8FF" w:rsidR="00665331" w:rsidRDefault="00783A6E">
      <w:pPr>
        <w:pStyle w:val="TOC2"/>
        <w:rPr>
          <w:rFonts w:asciiTheme="minorHAnsi" w:eastAsiaTheme="minorEastAsia" w:hAnsiTheme="minorHAnsi" w:cstheme="minorBidi"/>
          <w:caps w:val="0"/>
          <w:noProof/>
          <w:sz w:val="22"/>
          <w:szCs w:val="22"/>
          <w:lang w:eastAsia="en-GB"/>
        </w:rPr>
      </w:pPr>
      <w:hyperlink w:anchor="_Toc118794526" w:history="1">
        <w:r w:rsidR="00665331" w:rsidRPr="005D57EC">
          <w:rPr>
            <w:rStyle w:val="Hyperlink"/>
            <w:noProof/>
          </w:rPr>
          <w:t>2.2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OTHER (REFERENCE) DOCUMENTS</w:t>
        </w:r>
        <w:r w:rsidR="00665331">
          <w:rPr>
            <w:noProof/>
            <w:webHidden/>
          </w:rPr>
          <w:tab/>
        </w:r>
        <w:r w:rsidR="00665331">
          <w:rPr>
            <w:noProof/>
            <w:webHidden/>
          </w:rPr>
          <w:fldChar w:fldCharType="begin"/>
        </w:r>
        <w:r w:rsidR="00665331">
          <w:rPr>
            <w:noProof/>
            <w:webHidden/>
          </w:rPr>
          <w:instrText xml:space="preserve"> PAGEREF _Toc118794526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6B706F98" w14:textId="39C5E411" w:rsidR="00665331" w:rsidRDefault="00783A6E">
      <w:pPr>
        <w:pStyle w:val="TOC2"/>
        <w:rPr>
          <w:rFonts w:asciiTheme="minorHAnsi" w:eastAsiaTheme="minorEastAsia" w:hAnsiTheme="minorHAnsi" w:cstheme="minorBidi"/>
          <w:caps w:val="0"/>
          <w:noProof/>
          <w:sz w:val="22"/>
          <w:szCs w:val="22"/>
          <w:lang w:eastAsia="en-GB"/>
        </w:rPr>
      </w:pPr>
      <w:hyperlink w:anchor="_Toc118794527" w:history="1">
        <w:r w:rsidR="00665331" w:rsidRPr="005D57EC">
          <w:rPr>
            <w:rStyle w:val="Hyperlink"/>
            <w:noProof/>
          </w:rPr>
          <w:t>2.3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ORDER OF PRECEDENCE</w:t>
        </w:r>
        <w:r w:rsidR="00665331">
          <w:rPr>
            <w:noProof/>
            <w:webHidden/>
          </w:rPr>
          <w:tab/>
        </w:r>
        <w:r w:rsidR="00665331">
          <w:rPr>
            <w:noProof/>
            <w:webHidden/>
          </w:rPr>
          <w:fldChar w:fldCharType="begin"/>
        </w:r>
        <w:r w:rsidR="00665331">
          <w:rPr>
            <w:noProof/>
            <w:webHidden/>
          </w:rPr>
          <w:instrText xml:space="preserve"> PAGEREF _Toc118794527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53760E48" w14:textId="5921DC12" w:rsidR="00665331" w:rsidRDefault="00783A6E">
      <w:pPr>
        <w:pStyle w:val="TOC1"/>
        <w:rPr>
          <w:rFonts w:asciiTheme="minorHAnsi" w:eastAsiaTheme="minorEastAsia" w:hAnsiTheme="minorHAnsi" w:cstheme="minorBidi"/>
          <w:caps w:val="0"/>
          <w:noProof/>
          <w:sz w:val="22"/>
          <w:szCs w:val="22"/>
          <w:lang w:eastAsia="en-GB"/>
        </w:rPr>
      </w:pPr>
      <w:hyperlink w:anchor="_Toc118794528" w:history="1">
        <w:r w:rsidR="00665331" w:rsidRPr="005D57EC">
          <w:rPr>
            <w:rStyle w:val="Hyperlink"/>
            <w:noProof/>
          </w:rPr>
          <w:t>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TERMS, DEFINITIONS, ABBREVIATIONS, SYMBOLS AND UNITS</w:t>
        </w:r>
        <w:r w:rsidR="00665331">
          <w:rPr>
            <w:noProof/>
            <w:webHidden/>
          </w:rPr>
          <w:tab/>
        </w:r>
        <w:r w:rsidR="00665331">
          <w:rPr>
            <w:noProof/>
            <w:webHidden/>
          </w:rPr>
          <w:fldChar w:fldCharType="begin"/>
        </w:r>
        <w:r w:rsidR="00665331">
          <w:rPr>
            <w:noProof/>
            <w:webHidden/>
          </w:rPr>
          <w:instrText xml:space="preserve"> PAGEREF _Toc118794528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730EC7EE" w14:textId="53F6D6BE" w:rsidR="00665331" w:rsidRDefault="00783A6E">
      <w:pPr>
        <w:pStyle w:val="TOC1"/>
        <w:rPr>
          <w:rFonts w:asciiTheme="minorHAnsi" w:eastAsiaTheme="minorEastAsia" w:hAnsiTheme="minorHAnsi" w:cstheme="minorBidi"/>
          <w:caps w:val="0"/>
          <w:noProof/>
          <w:sz w:val="22"/>
          <w:szCs w:val="22"/>
          <w:lang w:eastAsia="en-GB"/>
        </w:rPr>
      </w:pPr>
      <w:hyperlink w:anchor="_Toc118794529" w:history="1">
        <w:r w:rsidR="00665331" w:rsidRPr="005D57EC">
          <w:rPr>
            <w:rStyle w:val="Hyperlink"/>
            <w:noProof/>
          </w:rPr>
          <w:t>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REQUIREMENTS</w:t>
        </w:r>
        <w:r w:rsidR="00665331">
          <w:rPr>
            <w:noProof/>
            <w:webHidden/>
          </w:rPr>
          <w:tab/>
        </w:r>
        <w:r w:rsidR="00665331">
          <w:rPr>
            <w:noProof/>
            <w:webHidden/>
          </w:rPr>
          <w:fldChar w:fldCharType="begin"/>
        </w:r>
        <w:r w:rsidR="00665331">
          <w:rPr>
            <w:noProof/>
            <w:webHidden/>
          </w:rPr>
          <w:instrText xml:space="preserve"> PAGEREF _Toc118794529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1918E542" w14:textId="2C39D64A" w:rsidR="00665331" w:rsidRDefault="00783A6E">
      <w:pPr>
        <w:pStyle w:val="TOC2"/>
        <w:rPr>
          <w:rFonts w:asciiTheme="minorHAnsi" w:eastAsiaTheme="minorEastAsia" w:hAnsiTheme="minorHAnsi" w:cstheme="minorBidi"/>
          <w:caps w:val="0"/>
          <w:noProof/>
          <w:sz w:val="22"/>
          <w:szCs w:val="22"/>
          <w:lang w:eastAsia="en-GB"/>
        </w:rPr>
      </w:pPr>
      <w:hyperlink w:anchor="_Toc118794530" w:history="1">
        <w:r w:rsidR="00665331" w:rsidRPr="005D57EC">
          <w:rPr>
            <w:rStyle w:val="Hyperlink"/>
            <w:noProof/>
          </w:rPr>
          <w:t>4.1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_Toc118794530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6B1FC8C0" w14:textId="782CAE4D" w:rsidR="00665331" w:rsidRDefault="00783A6E">
      <w:pPr>
        <w:pStyle w:val="TOC3"/>
        <w:rPr>
          <w:rFonts w:asciiTheme="minorHAnsi" w:eastAsiaTheme="minorEastAsia" w:hAnsiTheme="minorHAnsi" w:cstheme="minorBidi"/>
          <w:noProof/>
          <w:sz w:val="22"/>
          <w:szCs w:val="22"/>
          <w:lang w:eastAsia="en-GB"/>
        </w:rPr>
      </w:pPr>
      <w:hyperlink w:anchor="_Toc118794531" w:history="1">
        <w:r w:rsidR="00665331" w:rsidRPr="005D57EC">
          <w:rPr>
            <w:rStyle w:val="Hyperlink"/>
            <w:noProof/>
          </w:rPr>
          <w:t>4.1.1</w:t>
        </w:r>
        <w:r w:rsidR="00665331">
          <w:rPr>
            <w:rFonts w:asciiTheme="minorHAnsi" w:eastAsiaTheme="minorEastAsia" w:hAnsiTheme="minorHAnsi" w:cstheme="minorBidi"/>
            <w:noProof/>
            <w:sz w:val="22"/>
            <w:szCs w:val="22"/>
            <w:lang w:eastAsia="en-GB"/>
          </w:rPr>
          <w:tab/>
        </w:r>
        <w:r w:rsidR="00665331" w:rsidRPr="005D57EC">
          <w:rPr>
            <w:rStyle w:val="Hyperlink"/>
            <w:noProof/>
          </w:rPr>
          <w:t>Specifications</w:t>
        </w:r>
        <w:r w:rsidR="00665331">
          <w:rPr>
            <w:noProof/>
            <w:webHidden/>
          </w:rPr>
          <w:tab/>
        </w:r>
        <w:r w:rsidR="00665331">
          <w:rPr>
            <w:noProof/>
            <w:webHidden/>
          </w:rPr>
          <w:fldChar w:fldCharType="begin"/>
        </w:r>
        <w:r w:rsidR="00665331">
          <w:rPr>
            <w:noProof/>
            <w:webHidden/>
          </w:rPr>
          <w:instrText xml:space="preserve"> PAGEREF _Toc118794531 \h </w:instrText>
        </w:r>
        <w:r w:rsidR="00665331">
          <w:rPr>
            <w:noProof/>
            <w:webHidden/>
          </w:rPr>
        </w:r>
        <w:r w:rsidR="00665331">
          <w:rPr>
            <w:noProof/>
            <w:webHidden/>
          </w:rPr>
          <w:fldChar w:fldCharType="separate"/>
        </w:r>
        <w:r w:rsidR="00665331">
          <w:rPr>
            <w:noProof/>
            <w:webHidden/>
          </w:rPr>
          <w:t>8</w:t>
        </w:r>
        <w:r w:rsidR="00665331">
          <w:rPr>
            <w:noProof/>
            <w:webHidden/>
          </w:rPr>
          <w:fldChar w:fldCharType="end"/>
        </w:r>
      </w:hyperlink>
    </w:p>
    <w:p w14:paraId="3D655B4C" w14:textId="73C0B615" w:rsidR="00665331" w:rsidRDefault="00783A6E">
      <w:pPr>
        <w:pStyle w:val="TOC3"/>
        <w:rPr>
          <w:rFonts w:asciiTheme="minorHAnsi" w:eastAsiaTheme="minorEastAsia" w:hAnsiTheme="minorHAnsi" w:cstheme="minorBidi"/>
          <w:noProof/>
          <w:sz w:val="22"/>
          <w:szCs w:val="22"/>
          <w:lang w:eastAsia="en-GB"/>
        </w:rPr>
      </w:pPr>
      <w:hyperlink w:anchor="_Toc118794532" w:history="1">
        <w:r w:rsidR="00665331" w:rsidRPr="005D57EC">
          <w:rPr>
            <w:rStyle w:val="Hyperlink"/>
            <w:noProof/>
          </w:rPr>
          <w:t>4.1.2</w:t>
        </w:r>
        <w:r w:rsidR="00665331">
          <w:rPr>
            <w:rFonts w:asciiTheme="minorHAnsi" w:eastAsiaTheme="minorEastAsia" w:hAnsiTheme="minorHAnsi" w:cstheme="minorBidi"/>
            <w:noProof/>
            <w:sz w:val="22"/>
            <w:szCs w:val="22"/>
            <w:lang w:eastAsia="en-GB"/>
          </w:rPr>
          <w:tab/>
        </w:r>
        <w:r w:rsidR="00665331" w:rsidRPr="005D57EC">
          <w:rPr>
            <w:rStyle w:val="Hyperlink"/>
            <w:noProof/>
          </w:rPr>
          <w:t>Conditions and Methods of Test</w:t>
        </w:r>
        <w:r w:rsidR="00665331">
          <w:rPr>
            <w:noProof/>
            <w:webHidden/>
          </w:rPr>
          <w:tab/>
        </w:r>
        <w:r w:rsidR="00665331">
          <w:rPr>
            <w:noProof/>
            <w:webHidden/>
          </w:rPr>
          <w:fldChar w:fldCharType="begin"/>
        </w:r>
        <w:r w:rsidR="00665331">
          <w:rPr>
            <w:noProof/>
            <w:webHidden/>
          </w:rPr>
          <w:instrText xml:space="preserve"> PAGEREF _Toc118794532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746C3BA9" w14:textId="08756B62" w:rsidR="00665331" w:rsidRDefault="00783A6E">
      <w:pPr>
        <w:pStyle w:val="TOC3"/>
        <w:rPr>
          <w:rFonts w:asciiTheme="minorHAnsi" w:eastAsiaTheme="minorEastAsia" w:hAnsiTheme="minorHAnsi" w:cstheme="minorBidi"/>
          <w:noProof/>
          <w:sz w:val="22"/>
          <w:szCs w:val="22"/>
          <w:lang w:eastAsia="en-GB"/>
        </w:rPr>
      </w:pPr>
      <w:hyperlink w:anchor="_Toc118794533" w:history="1">
        <w:r w:rsidR="00665331" w:rsidRPr="005D57EC">
          <w:rPr>
            <w:rStyle w:val="Hyperlink"/>
            <w:noProof/>
          </w:rPr>
          <w:t>4.1.3</w:t>
        </w:r>
        <w:r w:rsidR="00665331">
          <w:rPr>
            <w:rFonts w:asciiTheme="minorHAnsi" w:eastAsiaTheme="minorEastAsia" w:hAnsiTheme="minorHAnsi" w:cstheme="minorBidi"/>
            <w:noProof/>
            <w:sz w:val="22"/>
            <w:szCs w:val="22"/>
            <w:lang w:eastAsia="en-GB"/>
          </w:rPr>
          <w:tab/>
        </w:r>
        <w:r w:rsidR="00665331" w:rsidRPr="005D57EC">
          <w:rPr>
            <w:rStyle w:val="Hyperlink"/>
            <w:noProof/>
          </w:rPr>
          <w:t>Manufacturer’s Responsibility for Performance of Tests and Inspections</w:t>
        </w:r>
        <w:r w:rsidR="00665331">
          <w:rPr>
            <w:noProof/>
            <w:webHidden/>
          </w:rPr>
          <w:tab/>
        </w:r>
        <w:r w:rsidR="00665331">
          <w:rPr>
            <w:noProof/>
            <w:webHidden/>
          </w:rPr>
          <w:fldChar w:fldCharType="begin"/>
        </w:r>
        <w:r w:rsidR="00665331">
          <w:rPr>
            <w:noProof/>
            <w:webHidden/>
          </w:rPr>
          <w:instrText xml:space="preserve"> PAGEREF _Toc118794533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7739C66A" w14:textId="03B41697" w:rsidR="00665331" w:rsidRDefault="00783A6E">
      <w:pPr>
        <w:pStyle w:val="TOC3"/>
        <w:rPr>
          <w:rFonts w:asciiTheme="minorHAnsi" w:eastAsiaTheme="minorEastAsia" w:hAnsiTheme="minorHAnsi" w:cstheme="minorBidi"/>
          <w:noProof/>
          <w:sz w:val="22"/>
          <w:szCs w:val="22"/>
          <w:lang w:eastAsia="en-GB"/>
        </w:rPr>
      </w:pPr>
      <w:hyperlink w:anchor="_Toc118794534" w:history="1">
        <w:r w:rsidR="00665331" w:rsidRPr="005D57EC">
          <w:rPr>
            <w:rStyle w:val="Hyperlink"/>
            <w:noProof/>
          </w:rPr>
          <w:t>4.1.4</w:t>
        </w:r>
        <w:r w:rsidR="00665331">
          <w:rPr>
            <w:rFonts w:asciiTheme="minorHAnsi" w:eastAsiaTheme="minorEastAsia" w:hAnsiTheme="minorHAnsi" w:cstheme="minorBidi"/>
            <w:noProof/>
            <w:sz w:val="22"/>
            <w:szCs w:val="22"/>
            <w:lang w:eastAsia="en-GB"/>
          </w:rPr>
          <w:tab/>
        </w:r>
        <w:r w:rsidR="00665331" w:rsidRPr="005D57EC">
          <w:rPr>
            <w:rStyle w:val="Hyperlink"/>
            <w:noProof/>
          </w:rPr>
          <w:t>Inspection Rights</w:t>
        </w:r>
        <w:r w:rsidR="00665331">
          <w:rPr>
            <w:noProof/>
            <w:webHidden/>
          </w:rPr>
          <w:tab/>
        </w:r>
        <w:r w:rsidR="00665331">
          <w:rPr>
            <w:noProof/>
            <w:webHidden/>
          </w:rPr>
          <w:fldChar w:fldCharType="begin"/>
        </w:r>
        <w:r w:rsidR="00665331">
          <w:rPr>
            <w:noProof/>
            <w:webHidden/>
          </w:rPr>
          <w:instrText xml:space="preserve"> PAGEREF _Toc118794534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7E7DD2CE" w14:textId="35BBB992" w:rsidR="00665331" w:rsidRDefault="00783A6E">
      <w:pPr>
        <w:pStyle w:val="TOC2"/>
        <w:rPr>
          <w:rFonts w:asciiTheme="minorHAnsi" w:eastAsiaTheme="minorEastAsia" w:hAnsiTheme="minorHAnsi" w:cstheme="minorBidi"/>
          <w:caps w:val="0"/>
          <w:noProof/>
          <w:sz w:val="22"/>
          <w:szCs w:val="22"/>
          <w:lang w:eastAsia="en-GB"/>
        </w:rPr>
      </w:pPr>
      <w:hyperlink w:anchor="_Toc118794535" w:history="1">
        <w:r w:rsidR="00665331" w:rsidRPr="005D57EC">
          <w:rPr>
            <w:rStyle w:val="Hyperlink"/>
            <w:noProof/>
          </w:rPr>
          <w:t>4.2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AND QUALIFICATION MAINTENANCE REQUIREMENTS ON A MANUFACTURER</w:t>
        </w:r>
        <w:r w:rsidR="00665331">
          <w:rPr>
            <w:noProof/>
            <w:webHidden/>
          </w:rPr>
          <w:tab/>
        </w:r>
        <w:r w:rsidR="00665331">
          <w:rPr>
            <w:noProof/>
            <w:webHidden/>
          </w:rPr>
          <w:fldChar w:fldCharType="begin"/>
        </w:r>
        <w:r w:rsidR="00665331">
          <w:rPr>
            <w:noProof/>
            <w:webHidden/>
          </w:rPr>
          <w:instrText xml:space="preserve"> PAGEREF _Toc118794535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3C0D243E" w14:textId="5F20D32D" w:rsidR="00665331" w:rsidRDefault="00783A6E">
      <w:pPr>
        <w:pStyle w:val="TOC2"/>
        <w:rPr>
          <w:rFonts w:asciiTheme="minorHAnsi" w:eastAsiaTheme="minorEastAsia" w:hAnsiTheme="minorHAnsi" w:cstheme="minorBidi"/>
          <w:caps w:val="0"/>
          <w:noProof/>
          <w:sz w:val="22"/>
          <w:szCs w:val="22"/>
          <w:lang w:eastAsia="en-GB"/>
        </w:rPr>
      </w:pPr>
      <w:hyperlink w:anchor="_Toc118794536" w:history="1">
        <w:r w:rsidR="00665331" w:rsidRPr="005D57EC">
          <w:rPr>
            <w:rStyle w:val="Hyperlink"/>
            <w:noProof/>
          </w:rPr>
          <w:t>4.3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DELIVERABLE COMPONENTS</w:t>
        </w:r>
        <w:r w:rsidR="00665331">
          <w:rPr>
            <w:noProof/>
            <w:webHidden/>
          </w:rPr>
          <w:tab/>
        </w:r>
        <w:r w:rsidR="00665331">
          <w:rPr>
            <w:noProof/>
            <w:webHidden/>
          </w:rPr>
          <w:fldChar w:fldCharType="begin"/>
        </w:r>
        <w:r w:rsidR="00665331">
          <w:rPr>
            <w:noProof/>
            <w:webHidden/>
          </w:rPr>
          <w:instrText xml:space="preserve"> PAGEREF _Toc118794536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5F343EA8" w14:textId="3B487D92" w:rsidR="00665331" w:rsidRDefault="00783A6E">
      <w:pPr>
        <w:pStyle w:val="TOC3"/>
        <w:rPr>
          <w:rFonts w:asciiTheme="minorHAnsi" w:eastAsiaTheme="minorEastAsia" w:hAnsiTheme="minorHAnsi" w:cstheme="minorBidi"/>
          <w:noProof/>
          <w:sz w:val="22"/>
          <w:szCs w:val="22"/>
          <w:lang w:eastAsia="en-GB"/>
        </w:rPr>
      </w:pPr>
      <w:hyperlink w:anchor="_Toc118794537" w:history="1">
        <w:r w:rsidR="00665331" w:rsidRPr="005D57EC">
          <w:rPr>
            <w:rStyle w:val="Hyperlink"/>
            <w:noProof/>
          </w:rPr>
          <w:t>4.3.1</w:t>
        </w:r>
        <w:r w:rsidR="00665331">
          <w:rPr>
            <w:rFonts w:asciiTheme="minorHAnsi" w:eastAsiaTheme="minorEastAsia" w:hAnsiTheme="minorHAnsi" w:cstheme="minorBidi"/>
            <w:noProof/>
            <w:sz w:val="22"/>
            <w:szCs w:val="22"/>
            <w:lang w:eastAsia="en-GB"/>
          </w:rPr>
          <w:tab/>
        </w:r>
        <w:r w:rsidR="00665331" w:rsidRPr="005D57EC">
          <w:rPr>
            <w:rStyle w:val="Hyperlink"/>
            <w:noProof/>
          </w:rPr>
          <w:t>ESCC Qualified Components</w:t>
        </w:r>
        <w:r w:rsidR="00665331">
          <w:rPr>
            <w:noProof/>
            <w:webHidden/>
          </w:rPr>
          <w:tab/>
        </w:r>
        <w:r w:rsidR="00665331">
          <w:rPr>
            <w:noProof/>
            <w:webHidden/>
          </w:rPr>
          <w:fldChar w:fldCharType="begin"/>
        </w:r>
        <w:r w:rsidR="00665331">
          <w:rPr>
            <w:noProof/>
            <w:webHidden/>
          </w:rPr>
          <w:instrText xml:space="preserve"> PAGEREF _Toc118794537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72548E97" w14:textId="6DCA9C7D" w:rsidR="00665331" w:rsidRDefault="00783A6E">
      <w:pPr>
        <w:pStyle w:val="TOC3"/>
        <w:rPr>
          <w:rFonts w:asciiTheme="minorHAnsi" w:eastAsiaTheme="minorEastAsia" w:hAnsiTheme="minorHAnsi" w:cstheme="minorBidi"/>
          <w:noProof/>
          <w:sz w:val="22"/>
          <w:szCs w:val="22"/>
          <w:lang w:eastAsia="en-GB"/>
        </w:rPr>
      </w:pPr>
      <w:hyperlink w:anchor="_Toc118794538" w:history="1">
        <w:r w:rsidR="00665331" w:rsidRPr="005D57EC">
          <w:rPr>
            <w:rStyle w:val="Hyperlink"/>
            <w:noProof/>
          </w:rPr>
          <w:t>4.3.2</w:t>
        </w:r>
        <w:r w:rsidR="00665331">
          <w:rPr>
            <w:rFonts w:asciiTheme="minorHAnsi" w:eastAsiaTheme="minorEastAsia" w:hAnsiTheme="minorHAnsi" w:cstheme="minorBidi"/>
            <w:noProof/>
            <w:sz w:val="22"/>
            <w:szCs w:val="22"/>
            <w:lang w:eastAsia="en-GB"/>
          </w:rPr>
          <w:tab/>
        </w:r>
        <w:r w:rsidR="00665331" w:rsidRPr="005D57EC">
          <w:rPr>
            <w:rStyle w:val="Hyperlink"/>
            <w:noProof/>
          </w:rPr>
          <w:t>ESCC Components</w:t>
        </w:r>
        <w:r w:rsidR="00665331">
          <w:rPr>
            <w:noProof/>
            <w:webHidden/>
          </w:rPr>
          <w:tab/>
        </w:r>
        <w:r w:rsidR="00665331">
          <w:rPr>
            <w:noProof/>
            <w:webHidden/>
          </w:rPr>
          <w:fldChar w:fldCharType="begin"/>
        </w:r>
        <w:r w:rsidR="00665331">
          <w:rPr>
            <w:noProof/>
            <w:webHidden/>
          </w:rPr>
          <w:instrText xml:space="preserve"> PAGEREF _Toc118794538 \h </w:instrText>
        </w:r>
        <w:r w:rsidR="00665331">
          <w:rPr>
            <w:noProof/>
            <w:webHidden/>
          </w:rPr>
        </w:r>
        <w:r w:rsidR="00665331">
          <w:rPr>
            <w:noProof/>
            <w:webHidden/>
          </w:rPr>
          <w:fldChar w:fldCharType="separate"/>
        </w:r>
        <w:r w:rsidR="00665331">
          <w:rPr>
            <w:noProof/>
            <w:webHidden/>
          </w:rPr>
          <w:t>9</w:t>
        </w:r>
        <w:r w:rsidR="00665331">
          <w:rPr>
            <w:noProof/>
            <w:webHidden/>
          </w:rPr>
          <w:fldChar w:fldCharType="end"/>
        </w:r>
      </w:hyperlink>
    </w:p>
    <w:p w14:paraId="30EF35B6" w14:textId="313A8182" w:rsidR="00665331" w:rsidRDefault="00783A6E">
      <w:pPr>
        <w:pStyle w:val="TOC3"/>
        <w:rPr>
          <w:rFonts w:asciiTheme="minorHAnsi" w:eastAsiaTheme="minorEastAsia" w:hAnsiTheme="minorHAnsi" w:cstheme="minorBidi"/>
          <w:noProof/>
          <w:sz w:val="22"/>
          <w:szCs w:val="22"/>
          <w:lang w:eastAsia="en-GB"/>
        </w:rPr>
      </w:pPr>
      <w:hyperlink w:anchor="_Toc118794539" w:history="1">
        <w:r w:rsidR="00665331" w:rsidRPr="005D57EC">
          <w:rPr>
            <w:rStyle w:val="Hyperlink"/>
            <w:noProof/>
          </w:rPr>
          <w:t>4.3.3</w:t>
        </w:r>
        <w:r w:rsidR="00665331">
          <w:rPr>
            <w:rFonts w:asciiTheme="minorHAnsi" w:eastAsiaTheme="minorEastAsia" w:hAnsiTheme="minorHAnsi" w:cstheme="minorBidi"/>
            <w:noProof/>
            <w:sz w:val="22"/>
            <w:szCs w:val="22"/>
            <w:lang w:eastAsia="en-GB"/>
          </w:rPr>
          <w:tab/>
        </w:r>
        <w:r w:rsidR="00665331" w:rsidRPr="005D57EC">
          <w:rPr>
            <w:rStyle w:val="Hyperlink"/>
            <w:noProof/>
          </w:rPr>
          <w:t>Lot Failure</w:t>
        </w:r>
        <w:r w:rsidR="00665331">
          <w:rPr>
            <w:noProof/>
            <w:webHidden/>
          </w:rPr>
          <w:tab/>
        </w:r>
        <w:r w:rsidR="00665331">
          <w:rPr>
            <w:noProof/>
            <w:webHidden/>
          </w:rPr>
          <w:fldChar w:fldCharType="begin"/>
        </w:r>
        <w:r w:rsidR="00665331">
          <w:rPr>
            <w:noProof/>
            <w:webHidden/>
          </w:rPr>
          <w:instrText xml:space="preserve"> PAGEREF _Toc118794539 \h </w:instrText>
        </w:r>
        <w:r w:rsidR="00665331">
          <w:rPr>
            <w:noProof/>
            <w:webHidden/>
          </w:rPr>
        </w:r>
        <w:r w:rsidR="00665331">
          <w:rPr>
            <w:noProof/>
            <w:webHidden/>
          </w:rPr>
          <w:fldChar w:fldCharType="separate"/>
        </w:r>
        <w:r w:rsidR="00665331">
          <w:rPr>
            <w:noProof/>
            <w:webHidden/>
          </w:rPr>
          <w:t>10</w:t>
        </w:r>
        <w:r w:rsidR="00665331">
          <w:rPr>
            <w:noProof/>
            <w:webHidden/>
          </w:rPr>
          <w:fldChar w:fldCharType="end"/>
        </w:r>
      </w:hyperlink>
    </w:p>
    <w:p w14:paraId="63EC4E86" w14:textId="537A33B1" w:rsidR="00665331" w:rsidRDefault="00783A6E">
      <w:pPr>
        <w:pStyle w:val="TOC2"/>
        <w:rPr>
          <w:rFonts w:asciiTheme="minorHAnsi" w:eastAsiaTheme="minorEastAsia" w:hAnsiTheme="minorHAnsi" w:cstheme="minorBidi"/>
          <w:caps w:val="0"/>
          <w:noProof/>
          <w:sz w:val="22"/>
          <w:szCs w:val="22"/>
          <w:lang w:eastAsia="en-GB"/>
        </w:rPr>
      </w:pPr>
      <w:hyperlink w:anchor="_Toc118794540" w:history="1">
        <w:r w:rsidR="00665331" w:rsidRPr="005D57EC">
          <w:rPr>
            <w:rStyle w:val="Hyperlink"/>
            <w:noProof/>
          </w:rPr>
          <w:t>4.4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MARKING</w:t>
        </w:r>
        <w:r w:rsidR="00665331">
          <w:rPr>
            <w:noProof/>
            <w:webHidden/>
          </w:rPr>
          <w:tab/>
        </w:r>
        <w:r w:rsidR="00665331">
          <w:rPr>
            <w:noProof/>
            <w:webHidden/>
          </w:rPr>
          <w:fldChar w:fldCharType="begin"/>
        </w:r>
        <w:r w:rsidR="00665331">
          <w:rPr>
            <w:noProof/>
            <w:webHidden/>
          </w:rPr>
          <w:instrText xml:space="preserve"> PAGEREF _Toc118794540 \h </w:instrText>
        </w:r>
        <w:r w:rsidR="00665331">
          <w:rPr>
            <w:noProof/>
            <w:webHidden/>
          </w:rPr>
        </w:r>
        <w:r w:rsidR="00665331">
          <w:rPr>
            <w:noProof/>
            <w:webHidden/>
          </w:rPr>
          <w:fldChar w:fldCharType="separate"/>
        </w:r>
        <w:r w:rsidR="00665331">
          <w:rPr>
            <w:noProof/>
            <w:webHidden/>
          </w:rPr>
          <w:t>10</w:t>
        </w:r>
        <w:r w:rsidR="00665331">
          <w:rPr>
            <w:noProof/>
            <w:webHidden/>
          </w:rPr>
          <w:fldChar w:fldCharType="end"/>
        </w:r>
      </w:hyperlink>
    </w:p>
    <w:p w14:paraId="7B8D487D" w14:textId="2D6F736F" w:rsidR="00665331" w:rsidRDefault="00783A6E">
      <w:pPr>
        <w:pStyle w:val="TOC2"/>
        <w:rPr>
          <w:rFonts w:asciiTheme="minorHAnsi" w:eastAsiaTheme="minorEastAsia" w:hAnsiTheme="minorHAnsi" w:cstheme="minorBidi"/>
          <w:caps w:val="0"/>
          <w:noProof/>
          <w:sz w:val="22"/>
          <w:szCs w:val="22"/>
          <w:lang w:eastAsia="en-GB"/>
        </w:rPr>
      </w:pPr>
      <w:hyperlink w:anchor="_Toc118794541" w:history="1">
        <w:r w:rsidR="00665331" w:rsidRPr="005D57EC">
          <w:rPr>
            <w:rStyle w:val="Hyperlink"/>
            <w:noProof/>
          </w:rPr>
          <w:t>4.5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MATERIALS AND FINISHES</w:t>
        </w:r>
        <w:r w:rsidR="00665331">
          <w:rPr>
            <w:noProof/>
            <w:webHidden/>
          </w:rPr>
          <w:tab/>
        </w:r>
        <w:r w:rsidR="00665331">
          <w:rPr>
            <w:noProof/>
            <w:webHidden/>
          </w:rPr>
          <w:fldChar w:fldCharType="begin"/>
        </w:r>
        <w:r w:rsidR="00665331">
          <w:rPr>
            <w:noProof/>
            <w:webHidden/>
          </w:rPr>
          <w:instrText xml:space="preserve"> PAGEREF _Toc118794541 \h </w:instrText>
        </w:r>
        <w:r w:rsidR="00665331">
          <w:rPr>
            <w:noProof/>
            <w:webHidden/>
          </w:rPr>
        </w:r>
        <w:r w:rsidR="00665331">
          <w:rPr>
            <w:noProof/>
            <w:webHidden/>
          </w:rPr>
          <w:fldChar w:fldCharType="separate"/>
        </w:r>
        <w:r w:rsidR="00665331">
          <w:rPr>
            <w:noProof/>
            <w:webHidden/>
          </w:rPr>
          <w:t>10</w:t>
        </w:r>
        <w:r w:rsidR="00665331">
          <w:rPr>
            <w:noProof/>
            <w:webHidden/>
          </w:rPr>
          <w:fldChar w:fldCharType="end"/>
        </w:r>
      </w:hyperlink>
    </w:p>
    <w:p w14:paraId="7622CD22" w14:textId="4D4D2A49" w:rsidR="00665331" w:rsidRDefault="00783A6E">
      <w:pPr>
        <w:pStyle w:val="TOC1"/>
        <w:rPr>
          <w:rFonts w:asciiTheme="minorHAnsi" w:eastAsiaTheme="minorEastAsia" w:hAnsiTheme="minorHAnsi" w:cstheme="minorBidi"/>
          <w:caps w:val="0"/>
          <w:noProof/>
          <w:sz w:val="22"/>
          <w:szCs w:val="22"/>
          <w:lang w:eastAsia="en-GB"/>
        </w:rPr>
      </w:pPr>
      <w:hyperlink w:anchor="_Toc118794542" w:history="1">
        <w:r w:rsidR="00665331" w:rsidRPr="005D57EC">
          <w:rPr>
            <w:rStyle w:val="Hyperlink"/>
            <w:noProof/>
          </w:rPr>
          <w:t>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PRODUCTION CONTROL</w:t>
        </w:r>
        <w:r w:rsidR="00665331">
          <w:rPr>
            <w:noProof/>
            <w:webHidden/>
          </w:rPr>
          <w:tab/>
        </w:r>
        <w:r w:rsidR="00665331">
          <w:rPr>
            <w:noProof/>
            <w:webHidden/>
          </w:rPr>
          <w:fldChar w:fldCharType="begin"/>
        </w:r>
        <w:r w:rsidR="00665331">
          <w:rPr>
            <w:noProof/>
            <w:webHidden/>
          </w:rPr>
          <w:instrText xml:space="preserve"> PAGEREF _Toc118794542 \h </w:instrText>
        </w:r>
        <w:r w:rsidR="00665331">
          <w:rPr>
            <w:noProof/>
            <w:webHidden/>
          </w:rPr>
        </w:r>
        <w:r w:rsidR="00665331">
          <w:rPr>
            <w:noProof/>
            <w:webHidden/>
          </w:rPr>
          <w:fldChar w:fldCharType="separate"/>
        </w:r>
        <w:r w:rsidR="00665331">
          <w:rPr>
            <w:noProof/>
            <w:webHidden/>
          </w:rPr>
          <w:t>10</w:t>
        </w:r>
        <w:r w:rsidR="00665331">
          <w:rPr>
            <w:noProof/>
            <w:webHidden/>
          </w:rPr>
          <w:fldChar w:fldCharType="end"/>
        </w:r>
      </w:hyperlink>
    </w:p>
    <w:p w14:paraId="30247695" w14:textId="2E8B3540" w:rsidR="00665331" w:rsidRDefault="00783A6E">
      <w:pPr>
        <w:pStyle w:val="TOC2"/>
        <w:rPr>
          <w:rFonts w:asciiTheme="minorHAnsi" w:eastAsiaTheme="minorEastAsia" w:hAnsiTheme="minorHAnsi" w:cstheme="minorBidi"/>
          <w:caps w:val="0"/>
          <w:noProof/>
          <w:sz w:val="22"/>
          <w:szCs w:val="22"/>
          <w:lang w:eastAsia="en-GB"/>
        </w:rPr>
      </w:pPr>
      <w:hyperlink w:anchor="_Toc118794543" w:history="1">
        <w:r w:rsidR="00665331" w:rsidRPr="005D57EC">
          <w:rPr>
            <w:rStyle w:val="Hyperlink"/>
            <w:noProof/>
          </w:rPr>
          <w:t>5.1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_Toc118794543 \h </w:instrText>
        </w:r>
        <w:r w:rsidR="00665331">
          <w:rPr>
            <w:noProof/>
            <w:webHidden/>
          </w:rPr>
        </w:r>
        <w:r w:rsidR="00665331">
          <w:rPr>
            <w:noProof/>
            <w:webHidden/>
          </w:rPr>
          <w:fldChar w:fldCharType="separate"/>
        </w:r>
        <w:r w:rsidR="00665331">
          <w:rPr>
            <w:noProof/>
            <w:webHidden/>
          </w:rPr>
          <w:t>10</w:t>
        </w:r>
        <w:r w:rsidR="00665331">
          <w:rPr>
            <w:noProof/>
            <w:webHidden/>
          </w:rPr>
          <w:fldChar w:fldCharType="end"/>
        </w:r>
      </w:hyperlink>
    </w:p>
    <w:p w14:paraId="01E5F4E5" w14:textId="0D863B5F" w:rsidR="00665331" w:rsidRDefault="00783A6E">
      <w:pPr>
        <w:pStyle w:val="TOC2"/>
        <w:rPr>
          <w:rFonts w:asciiTheme="minorHAnsi" w:eastAsiaTheme="minorEastAsia" w:hAnsiTheme="minorHAnsi" w:cstheme="minorBidi"/>
          <w:caps w:val="0"/>
          <w:noProof/>
          <w:sz w:val="22"/>
          <w:szCs w:val="22"/>
          <w:lang w:eastAsia="en-GB"/>
        </w:rPr>
      </w:pPr>
      <w:hyperlink w:anchor="_Toc118794544" w:history="1">
        <w:r w:rsidR="00665331" w:rsidRPr="005D57EC">
          <w:rPr>
            <w:rStyle w:val="Hyperlink"/>
            <w:noProof/>
          </w:rPr>
          <w:t>5.2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SPECIAL IN-PROCESS CONTROLS</w:t>
        </w:r>
        <w:r w:rsidR="00665331">
          <w:rPr>
            <w:noProof/>
            <w:webHidden/>
          </w:rPr>
          <w:tab/>
        </w:r>
        <w:r w:rsidR="00665331">
          <w:rPr>
            <w:noProof/>
            <w:webHidden/>
          </w:rPr>
          <w:fldChar w:fldCharType="begin"/>
        </w:r>
        <w:r w:rsidR="00665331">
          <w:rPr>
            <w:noProof/>
            <w:webHidden/>
          </w:rPr>
          <w:instrText xml:space="preserve"> PAGEREF _Toc118794544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6DF0A298" w14:textId="154FF2BD" w:rsidR="00665331" w:rsidRDefault="00783A6E">
      <w:pPr>
        <w:pStyle w:val="TOC3"/>
        <w:rPr>
          <w:rFonts w:asciiTheme="minorHAnsi" w:eastAsiaTheme="minorEastAsia" w:hAnsiTheme="minorHAnsi" w:cstheme="minorBidi"/>
          <w:noProof/>
          <w:sz w:val="22"/>
          <w:szCs w:val="22"/>
          <w:lang w:eastAsia="en-GB"/>
        </w:rPr>
      </w:pPr>
      <w:hyperlink w:anchor="_Toc118794545" w:history="1">
        <w:r w:rsidR="00665331" w:rsidRPr="005D57EC">
          <w:rPr>
            <w:rStyle w:val="Hyperlink"/>
            <w:noProof/>
          </w:rPr>
          <w:t>5.2.1</w:t>
        </w:r>
        <w:r w:rsidR="00665331">
          <w:rPr>
            <w:rFonts w:asciiTheme="minorHAnsi" w:eastAsiaTheme="minorEastAsia" w:hAnsiTheme="minorHAnsi" w:cstheme="minorBidi"/>
            <w:noProof/>
            <w:sz w:val="22"/>
            <w:szCs w:val="22"/>
            <w:lang w:eastAsia="en-GB"/>
          </w:rPr>
          <w:tab/>
        </w:r>
        <w:r w:rsidR="00665331" w:rsidRPr="005D57EC">
          <w:rPr>
            <w:rStyle w:val="Hyperlink"/>
            <w:noProof/>
          </w:rPr>
          <w:t>Dimension Check</w:t>
        </w:r>
        <w:r w:rsidR="00665331">
          <w:rPr>
            <w:noProof/>
            <w:webHidden/>
          </w:rPr>
          <w:tab/>
        </w:r>
        <w:r w:rsidR="00665331">
          <w:rPr>
            <w:noProof/>
            <w:webHidden/>
          </w:rPr>
          <w:fldChar w:fldCharType="begin"/>
        </w:r>
        <w:r w:rsidR="00665331">
          <w:rPr>
            <w:noProof/>
            <w:webHidden/>
          </w:rPr>
          <w:instrText xml:space="preserve"> PAGEREF _Toc118794545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439AA445" w14:textId="73A272D6" w:rsidR="00665331" w:rsidRDefault="00783A6E">
      <w:pPr>
        <w:pStyle w:val="TOC3"/>
        <w:rPr>
          <w:rFonts w:asciiTheme="minorHAnsi" w:eastAsiaTheme="minorEastAsia" w:hAnsiTheme="minorHAnsi" w:cstheme="minorBidi"/>
          <w:noProof/>
          <w:sz w:val="22"/>
          <w:szCs w:val="22"/>
          <w:lang w:eastAsia="en-GB"/>
        </w:rPr>
      </w:pPr>
      <w:hyperlink w:anchor="_Toc118794546" w:history="1">
        <w:r w:rsidR="00665331" w:rsidRPr="005D57EC">
          <w:rPr>
            <w:rStyle w:val="Hyperlink"/>
            <w:noProof/>
          </w:rPr>
          <w:t>5.2.2</w:t>
        </w:r>
        <w:r w:rsidR="00665331">
          <w:rPr>
            <w:rFonts w:asciiTheme="minorHAnsi" w:eastAsiaTheme="minorEastAsia" w:hAnsiTheme="minorHAnsi" w:cstheme="minorBidi"/>
            <w:noProof/>
            <w:sz w:val="22"/>
            <w:szCs w:val="22"/>
            <w:lang w:eastAsia="en-GB"/>
          </w:rPr>
          <w:tab/>
        </w:r>
        <w:r w:rsidR="00665331" w:rsidRPr="005D57EC">
          <w:rPr>
            <w:rStyle w:val="Hyperlink"/>
            <w:noProof/>
          </w:rPr>
          <w:t>Weight</w:t>
        </w:r>
        <w:r w:rsidR="00665331">
          <w:rPr>
            <w:noProof/>
            <w:webHidden/>
          </w:rPr>
          <w:tab/>
        </w:r>
        <w:r w:rsidR="00665331">
          <w:rPr>
            <w:noProof/>
            <w:webHidden/>
          </w:rPr>
          <w:fldChar w:fldCharType="begin"/>
        </w:r>
        <w:r w:rsidR="00665331">
          <w:rPr>
            <w:noProof/>
            <w:webHidden/>
          </w:rPr>
          <w:instrText xml:space="preserve"> PAGEREF _Toc118794546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1E9CCFFF" w14:textId="7643DC1F" w:rsidR="00665331" w:rsidRDefault="00783A6E">
      <w:pPr>
        <w:pStyle w:val="TOC3"/>
        <w:rPr>
          <w:rFonts w:asciiTheme="minorHAnsi" w:eastAsiaTheme="minorEastAsia" w:hAnsiTheme="minorHAnsi" w:cstheme="minorBidi"/>
          <w:noProof/>
          <w:sz w:val="22"/>
          <w:szCs w:val="22"/>
          <w:lang w:eastAsia="en-GB"/>
        </w:rPr>
      </w:pPr>
      <w:hyperlink w:anchor="_Toc118794547" w:history="1">
        <w:r w:rsidR="00665331" w:rsidRPr="005D57EC">
          <w:rPr>
            <w:rStyle w:val="Hyperlink"/>
            <w:noProof/>
          </w:rPr>
          <w:t>5.2.3</w:t>
        </w:r>
        <w:r w:rsidR="00665331">
          <w:rPr>
            <w:rFonts w:asciiTheme="minorHAnsi" w:eastAsiaTheme="minorEastAsia" w:hAnsiTheme="minorHAnsi" w:cstheme="minorBidi"/>
            <w:noProof/>
            <w:sz w:val="22"/>
            <w:szCs w:val="22"/>
            <w:lang w:eastAsia="en-GB"/>
          </w:rPr>
          <w:tab/>
        </w:r>
        <w:r w:rsidR="00665331" w:rsidRPr="005D57EC">
          <w:rPr>
            <w:rStyle w:val="Hyperlink"/>
            <w:noProof/>
          </w:rPr>
          <w:t>Cold Resistance</w:t>
        </w:r>
        <w:r w:rsidR="00665331">
          <w:rPr>
            <w:noProof/>
            <w:webHidden/>
          </w:rPr>
          <w:tab/>
        </w:r>
        <w:r w:rsidR="00665331">
          <w:rPr>
            <w:noProof/>
            <w:webHidden/>
          </w:rPr>
          <w:fldChar w:fldCharType="begin"/>
        </w:r>
        <w:r w:rsidR="00665331">
          <w:rPr>
            <w:noProof/>
            <w:webHidden/>
          </w:rPr>
          <w:instrText xml:space="preserve"> PAGEREF _Toc118794547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00E436D1" w14:textId="587282CE" w:rsidR="00665331" w:rsidRDefault="00783A6E">
      <w:pPr>
        <w:pStyle w:val="TOC3"/>
        <w:rPr>
          <w:rFonts w:asciiTheme="minorHAnsi" w:eastAsiaTheme="minorEastAsia" w:hAnsiTheme="minorHAnsi" w:cstheme="minorBidi"/>
          <w:noProof/>
          <w:sz w:val="22"/>
          <w:szCs w:val="22"/>
          <w:lang w:eastAsia="en-GB"/>
        </w:rPr>
      </w:pPr>
      <w:hyperlink w:anchor="_Toc118794548" w:history="1">
        <w:r w:rsidR="00665331" w:rsidRPr="005D57EC">
          <w:rPr>
            <w:rStyle w:val="Hyperlink"/>
            <w:noProof/>
          </w:rPr>
          <w:t>5.2.4</w:t>
        </w:r>
        <w:r w:rsidR="00665331">
          <w:rPr>
            <w:rFonts w:asciiTheme="minorHAnsi" w:eastAsiaTheme="minorEastAsia" w:hAnsiTheme="minorHAnsi" w:cstheme="minorBidi"/>
            <w:noProof/>
            <w:sz w:val="22"/>
            <w:szCs w:val="22"/>
            <w:lang w:eastAsia="en-GB"/>
          </w:rPr>
          <w:tab/>
        </w:r>
        <w:r w:rsidR="00665331" w:rsidRPr="005D57EC">
          <w:rPr>
            <w:rStyle w:val="Hyperlink"/>
            <w:noProof/>
          </w:rPr>
          <w:t>Resistance to Soldering Heat</w:t>
        </w:r>
        <w:r w:rsidR="00665331">
          <w:rPr>
            <w:noProof/>
            <w:webHidden/>
          </w:rPr>
          <w:tab/>
        </w:r>
        <w:r w:rsidR="00665331">
          <w:rPr>
            <w:noProof/>
            <w:webHidden/>
          </w:rPr>
          <w:fldChar w:fldCharType="begin"/>
        </w:r>
        <w:r w:rsidR="00665331">
          <w:rPr>
            <w:noProof/>
            <w:webHidden/>
          </w:rPr>
          <w:instrText xml:space="preserve"> PAGEREF _Toc118794548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4E17A6D9" w14:textId="7BA409CF" w:rsidR="00665331" w:rsidRDefault="00783A6E">
      <w:pPr>
        <w:pStyle w:val="TOC3"/>
        <w:rPr>
          <w:rFonts w:asciiTheme="minorHAnsi" w:eastAsiaTheme="minorEastAsia" w:hAnsiTheme="minorHAnsi" w:cstheme="minorBidi"/>
          <w:noProof/>
          <w:sz w:val="22"/>
          <w:szCs w:val="22"/>
          <w:lang w:eastAsia="en-GB"/>
        </w:rPr>
      </w:pPr>
      <w:hyperlink w:anchor="_Toc118794549" w:history="1">
        <w:r w:rsidR="00665331" w:rsidRPr="005D57EC">
          <w:rPr>
            <w:rStyle w:val="Hyperlink"/>
            <w:noProof/>
          </w:rPr>
          <w:t>5.2.5</w:t>
        </w:r>
        <w:r w:rsidR="00665331">
          <w:rPr>
            <w:rFonts w:asciiTheme="minorHAnsi" w:eastAsiaTheme="minorEastAsia" w:hAnsiTheme="minorHAnsi" w:cstheme="minorBidi"/>
            <w:noProof/>
            <w:sz w:val="22"/>
            <w:szCs w:val="22"/>
            <w:lang w:eastAsia="en-GB"/>
          </w:rPr>
          <w:tab/>
        </w:r>
        <w:r w:rsidR="00665331" w:rsidRPr="005D57EC">
          <w:rPr>
            <w:rStyle w:val="Hyperlink"/>
            <w:noProof/>
          </w:rPr>
          <w:t>Fusion Characterisation Tests</w:t>
        </w:r>
        <w:r w:rsidR="00665331">
          <w:rPr>
            <w:noProof/>
            <w:webHidden/>
          </w:rPr>
          <w:tab/>
        </w:r>
        <w:r w:rsidR="00665331">
          <w:rPr>
            <w:noProof/>
            <w:webHidden/>
          </w:rPr>
          <w:fldChar w:fldCharType="begin"/>
        </w:r>
        <w:r w:rsidR="00665331">
          <w:rPr>
            <w:noProof/>
            <w:webHidden/>
          </w:rPr>
          <w:instrText xml:space="preserve"> PAGEREF _Toc118794549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7C68B223" w14:textId="63F7F9EC" w:rsidR="00665331" w:rsidRDefault="00783A6E">
      <w:pPr>
        <w:pStyle w:val="TOC4"/>
        <w:rPr>
          <w:rFonts w:asciiTheme="minorHAnsi" w:eastAsiaTheme="minorEastAsia" w:hAnsiTheme="minorHAnsi" w:cstheme="minorBidi"/>
          <w:noProof/>
          <w:sz w:val="22"/>
          <w:szCs w:val="22"/>
          <w:lang w:eastAsia="en-GB"/>
        </w:rPr>
      </w:pPr>
      <w:hyperlink w:anchor="_Toc118794550" w:history="1">
        <w:r w:rsidR="00665331" w:rsidRPr="005D57EC">
          <w:rPr>
            <w:rStyle w:val="Hyperlink"/>
            <w:noProof/>
          </w:rPr>
          <w:t>5.2.5.1</w:t>
        </w:r>
        <w:r w:rsidR="00665331">
          <w:rPr>
            <w:rFonts w:asciiTheme="minorHAnsi" w:eastAsiaTheme="minorEastAsia" w:hAnsiTheme="minorHAnsi" w:cstheme="minorBidi"/>
            <w:noProof/>
            <w:sz w:val="22"/>
            <w:szCs w:val="22"/>
            <w:lang w:eastAsia="en-GB"/>
          </w:rPr>
          <w:tab/>
        </w:r>
        <w:r w:rsidR="00665331" w:rsidRPr="005D57EC">
          <w:rPr>
            <w:rStyle w:val="Hyperlink"/>
            <w:noProof/>
          </w:rPr>
          <w:t>Leaded Fuses</w:t>
        </w:r>
        <w:r w:rsidR="00665331">
          <w:rPr>
            <w:noProof/>
            <w:webHidden/>
          </w:rPr>
          <w:tab/>
        </w:r>
        <w:r w:rsidR="00665331">
          <w:rPr>
            <w:noProof/>
            <w:webHidden/>
          </w:rPr>
          <w:fldChar w:fldCharType="begin"/>
        </w:r>
        <w:r w:rsidR="00665331">
          <w:rPr>
            <w:noProof/>
            <w:webHidden/>
          </w:rPr>
          <w:instrText xml:space="preserve"> PAGEREF _Toc118794550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5786F62E" w14:textId="221FBAD4" w:rsidR="00665331" w:rsidRDefault="00783A6E">
      <w:pPr>
        <w:pStyle w:val="TOC4"/>
        <w:rPr>
          <w:rFonts w:asciiTheme="minorHAnsi" w:eastAsiaTheme="minorEastAsia" w:hAnsiTheme="minorHAnsi" w:cstheme="minorBidi"/>
          <w:noProof/>
          <w:sz w:val="22"/>
          <w:szCs w:val="22"/>
          <w:lang w:eastAsia="en-GB"/>
        </w:rPr>
      </w:pPr>
      <w:hyperlink w:anchor="_Toc118794551" w:history="1">
        <w:r w:rsidR="00665331" w:rsidRPr="005D57EC">
          <w:rPr>
            <w:rStyle w:val="Hyperlink"/>
            <w:noProof/>
          </w:rPr>
          <w:t>5.2.5.2</w:t>
        </w:r>
        <w:r w:rsidR="00665331">
          <w:rPr>
            <w:rFonts w:asciiTheme="minorHAnsi" w:eastAsiaTheme="minorEastAsia" w:hAnsiTheme="minorHAnsi" w:cstheme="minorBidi"/>
            <w:noProof/>
            <w:sz w:val="22"/>
            <w:szCs w:val="22"/>
            <w:lang w:eastAsia="en-GB"/>
          </w:rPr>
          <w:tab/>
        </w:r>
        <w:r w:rsidR="00665331" w:rsidRPr="005D57EC">
          <w:rPr>
            <w:rStyle w:val="Hyperlink"/>
            <w:noProof/>
          </w:rPr>
          <w:t>Surface Mount Fuses</w:t>
        </w:r>
        <w:r w:rsidR="00665331">
          <w:rPr>
            <w:noProof/>
            <w:webHidden/>
          </w:rPr>
          <w:tab/>
        </w:r>
        <w:r w:rsidR="00665331">
          <w:rPr>
            <w:noProof/>
            <w:webHidden/>
          </w:rPr>
          <w:fldChar w:fldCharType="begin"/>
        </w:r>
        <w:r w:rsidR="00665331">
          <w:rPr>
            <w:noProof/>
            <w:webHidden/>
          </w:rPr>
          <w:instrText xml:space="preserve"> PAGEREF _Toc118794551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6F9F1A26" w14:textId="5110E252" w:rsidR="00665331" w:rsidRDefault="00783A6E">
      <w:pPr>
        <w:pStyle w:val="TOC3"/>
        <w:rPr>
          <w:rFonts w:asciiTheme="minorHAnsi" w:eastAsiaTheme="minorEastAsia" w:hAnsiTheme="minorHAnsi" w:cstheme="minorBidi"/>
          <w:noProof/>
          <w:sz w:val="22"/>
          <w:szCs w:val="22"/>
          <w:lang w:eastAsia="en-GB"/>
        </w:rPr>
      </w:pPr>
      <w:hyperlink w:anchor="_Toc118794552" w:history="1">
        <w:r w:rsidR="00665331" w:rsidRPr="005D57EC">
          <w:rPr>
            <w:rStyle w:val="Hyperlink"/>
            <w:noProof/>
          </w:rPr>
          <w:t>5.2.6</w:t>
        </w:r>
        <w:r w:rsidR="00665331">
          <w:rPr>
            <w:rFonts w:asciiTheme="minorHAnsi" w:eastAsiaTheme="minorEastAsia" w:hAnsiTheme="minorHAnsi" w:cstheme="minorBidi"/>
            <w:noProof/>
            <w:sz w:val="22"/>
            <w:szCs w:val="22"/>
            <w:lang w:eastAsia="en-GB"/>
          </w:rPr>
          <w:tab/>
        </w:r>
        <w:r w:rsidR="00665331" w:rsidRPr="005D57EC">
          <w:rPr>
            <w:rStyle w:val="Hyperlink"/>
            <w:noProof/>
          </w:rPr>
          <w:t>Documentation</w:t>
        </w:r>
        <w:r w:rsidR="00665331">
          <w:rPr>
            <w:noProof/>
            <w:webHidden/>
          </w:rPr>
          <w:tab/>
        </w:r>
        <w:r w:rsidR="00665331">
          <w:rPr>
            <w:noProof/>
            <w:webHidden/>
          </w:rPr>
          <w:fldChar w:fldCharType="begin"/>
        </w:r>
        <w:r w:rsidR="00665331">
          <w:rPr>
            <w:noProof/>
            <w:webHidden/>
          </w:rPr>
          <w:instrText xml:space="preserve"> PAGEREF _Toc118794552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45BB2308" w14:textId="760DECBB" w:rsidR="00665331" w:rsidRDefault="00783A6E">
      <w:pPr>
        <w:pStyle w:val="TOC1"/>
        <w:rPr>
          <w:rFonts w:asciiTheme="minorHAnsi" w:eastAsiaTheme="minorEastAsia" w:hAnsiTheme="minorHAnsi" w:cstheme="minorBidi"/>
          <w:caps w:val="0"/>
          <w:noProof/>
          <w:sz w:val="22"/>
          <w:szCs w:val="22"/>
          <w:lang w:eastAsia="en-GB"/>
        </w:rPr>
      </w:pPr>
      <w:hyperlink w:anchor="_Toc118794553" w:history="1">
        <w:r w:rsidR="00665331" w:rsidRPr="005D57EC">
          <w:rPr>
            <w:rStyle w:val="Hyperlink"/>
            <w:noProof/>
          </w:rPr>
          <w:t>6</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SCREENING TESTS</w:t>
        </w:r>
        <w:r w:rsidR="00665331">
          <w:rPr>
            <w:noProof/>
            <w:webHidden/>
          </w:rPr>
          <w:tab/>
        </w:r>
        <w:r w:rsidR="00665331">
          <w:rPr>
            <w:noProof/>
            <w:webHidden/>
          </w:rPr>
          <w:fldChar w:fldCharType="begin"/>
        </w:r>
        <w:r w:rsidR="00665331">
          <w:rPr>
            <w:noProof/>
            <w:webHidden/>
          </w:rPr>
          <w:instrText xml:space="preserve"> PAGEREF _Toc118794553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373BD43B" w14:textId="4560F96F" w:rsidR="00665331" w:rsidRDefault="00783A6E">
      <w:pPr>
        <w:pStyle w:val="TOC2"/>
        <w:rPr>
          <w:rFonts w:asciiTheme="minorHAnsi" w:eastAsiaTheme="minorEastAsia" w:hAnsiTheme="minorHAnsi" w:cstheme="minorBidi"/>
          <w:caps w:val="0"/>
          <w:noProof/>
          <w:sz w:val="22"/>
          <w:szCs w:val="22"/>
          <w:lang w:eastAsia="en-GB"/>
        </w:rPr>
      </w:pPr>
      <w:hyperlink w:anchor="_Toc118794554" w:history="1">
        <w:r w:rsidR="00665331" w:rsidRPr="005D57EC">
          <w:rPr>
            <w:rStyle w:val="Hyperlink"/>
            <w:noProof/>
          </w:rPr>
          <w:t>6.1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_Toc118794554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0D49AB9C" w14:textId="344FCCEA" w:rsidR="00665331" w:rsidRDefault="00783A6E">
      <w:pPr>
        <w:pStyle w:val="TOC2"/>
        <w:rPr>
          <w:rFonts w:asciiTheme="minorHAnsi" w:eastAsiaTheme="minorEastAsia" w:hAnsiTheme="minorHAnsi" w:cstheme="minorBidi"/>
          <w:caps w:val="0"/>
          <w:noProof/>
          <w:sz w:val="22"/>
          <w:szCs w:val="22"/>
          <w:lang w:eastAsia="en-GB"/>
        </w:rPr>
      </w:pPr>
      <w:hyperlink w:anchor="_Toc118794555" w:history="1">
        <w:r w:rsidR="00665331" w:rsidRPr="005D57EC">
          <w:rPr>
            <w:rStyle w:val="Hyperlink"/>
            <w:noProof/>
          </w:rPr>
          <w:t>6.2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FAILURE CRITERIA</w:t>
        </w:r>
        <w:r w:rsidR="00665331">
          <w:rPr>
            <w:noProof/>
            <w:webHidden/>
          </w:rPr>
          <w:tab/>
        </w:r>
        <w:r w:rsidR="00665331">
          <w:rPr>
            <w:noProof/>
            <w:webHidden/>
          </w:rPr>
          <w:fldChar w:fldCharType="begin"/>
        </w:r>
        <w:r w:rsidR="00665331">
          <w:rPr>
            <w:noProof/>
            <w:webHidden/>
          </w:rPr>
          <w:instrText xml:space="preserve"> PAGEREF _Toc118794555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5E4940C8" w14:textId="498C7998" w:rsidR="00665331" w:rsidRDefault="00783A6E">
      <w:pPr>
        <w:pStyle w:val="TOC3"/>
        <w:rPr>
          <w:rFonts w:asciiTheme="minorHAnsi" w:eastAsiaTheme="minorEastAsia" w:hAnsiTheme="minorHAnsi" w:cstheme="minorBidi"/>
          <w:noProof/>
          <w:sz w:val="22"/>
          <w:szCs w:val="22"/>
          <w:lang w:eastAsia="en-GB"/>
        </w:rPr>
      </w:pPr>
      <w:hyperlink w:anchor="_Toc118794556" w:history="1">
        <w:r w:rsidR="00665331" w:rsidRPr="005D57EC">
          <w:rPr>
            <w:rStyle w:val="Hyperlink"/>
            <w:noProof/>
          </w:rPr>
          <w:t>6.2.1</w:t>
        </w:r>
        <w:r w:rsidR="00665331">
          <w:rPr>
            <w:rFonts w:asciiTheme="minorHAnsi" w:eastAsiaTheme="minorEastAsia" w:hAnsiTheme="minorHAnsi" w:cstheme="minorBidi"/>
            <w:noProof/>
            <w:sz w:val="22"/>
            <w:szCs w:val="22"/>
            <w:lang w:eastAsia="en-GB"/>
          </w:rPr>
          <w:tab/>
        </w:r>
        <w:r w:rsidR="00665331" w:rsidRPr="005D57EC">
          <w:rPr>
            <w:rStyle w:val="Hyperlink"/>
            <w:noProof/>
          </w:rPr>
          <w:t>Environmental and Mechanical Test Failure</w:t>
        </w:r>
        <w:r w:rsidR="00665331">
          <w:rPr>
            <w:noProof/>
            <w:webHidden/>
          </w:rPr>
          <w:tab/>
        </w:r>
        <w:r w:rsidR="00665331">
          <w:rPr>
            <w:noProof/>
            <w:webHidden/>
          </w:rPr>
          <w:fldChar w:fldCharType="begin"/>
        </w:r>
        <w:r w:rsidR="00665331">
          <w:rPr>
            <w:noProof/>
            <w:webHidden/>
          </w:rPr>
          <w:instrText xml:space="preserve"> PAGEREF _Toc118794556 \h </w:instrText>
        </w:r>
        <w:r w:rsidR="00665331">
          <w:rPr>
            <w:noProof/>
            <w:webHidden/>
          </w:rPr>
        </w:r>
        <w:r w:rsidR="00665331">
          <w:rPr>
            <w:noProof/>
            <w:webHidden/>
          </w:rPr>
          <w:fldChar w:fldCharType="separate"/>
        </w:r>
        <w:r w:rsidR="00665331">
          <w:rPr>
            <w:noProof/>
            <w:webHidden/>
          </w:rPr>
          <w:t>11</w:t>
        </w:r>
        <w:r w:rsidR="00665331">
          <w:rPr>
            <w:noProof/>
            <w:webHidden/>
          </w:rPr>
          <w:fldChar w:fldCharType="end"/>
        </w:r>
      </w:hyperlink>
    </w:p>
    <w:p w14:paraId="3B4732F1" w14:textId="748180C3" w:rsidR="00665331" w:rsidRDefault="00783A6E">
      <w:pPr>
        <w:pStyle w:val="TOC3"/>
        <w:rPr>
          <w:rFonts w:asciiTheme="minorHAnsi" w:eastAsiaTheme="minorEastAsia" w:hAnsiTheme="minorHAnsi" w:cstheme="minorBidi"/>
          <w:noProof/>
          <w:sz w:val="22"/>
          <w:szCs w:val="22"/>
          <w:lang w:eastAsia="en-GB"/>
        </w:rPr>
      </w:pPr>
      <w:hyperlink w:anchor="_Toc118794557" w:history="1">
        <w:r w:rsidR="00665331" w:rsidRPr="005D57EC">
          <w:rPr>
            <w:rStyle w:val="Hyperlink"/>
            <w:noProof/>
          </w:rPr>
          <w:t>6.2.2</w:t>
        </w:r>
        <w:r w:rsidR="00665331">
          <w:rPr>
            <w:rFonts w:asciiTheme="minorHAnsi" w:eastAsiaTheme="minorEastAsia" w:hAnsiTheme="minorHAnsi" w:cstheme="minorBidi"/>
            <w:noProof/>
            <w:sz w:val="22"/>
            <w:szCs w:val="22"/>
            <w:lang w:eastAsia="en-GB"/>
          </w:rPr>
          <w:tab/>
        </w:r>
        <w:r w:rsidR="00665331" w:rsidRPr="005D57EC">
          <w:rPr>
            <w:rStyle w:val="Hyperlink"/>
            <w:noProof/>
          </w:rPr>
          <w:t>Parameter Limit Failure</w:t>
        </w:r>
        <w:r w:rsidR="00665331">
          <w:rPr>
            <w:noProof/>
            <w:webHidden/>
          </w:rPr>
          <w:tab/>
        </w:r>
        <w:r w:rsidR="00665331">
          <w:rPr>
            <w:noProof/>
            <w:webHidden/>
          </w:rPr>
          <w:fldChar w:fldCharType="begin"/>
        </w:r>
        <w:r w:rsidR="00665331">
          <w:rPr>
            <w:noProof/>
            <w:webHidden/>
          </w:rPr>
          <w:instrText xml:space="preserve"> PAGEREF _Toc118794557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357A0BD0" w14:textId="6E063BDE" w:rsidR="00665331" w:rsidRDefault="00783A6E">
      <w:pPr>
        <w:pStyle w:val="TOC3"/>
        <w:rPr>
          <w:rFonts w:asciiTheme="minorHAnsi" w:eastAsiaTheme="minorEastAsia" w:hAnsiTheme="minorHAnsi" w:cstheme="minorBidi"/>
          <w:noProof/>
          <w:sz w:val="22"/>
          <w:szCs w:val="22"/>
          <w:lang w:eastAsia="en-GB"/>
        </w:rPr>
      </w:pPr>
      <w:hyperlink w:anchor="_Toc118794558" w:history="1">
        <w:r w:rsidR="00665331" w:rsidRPr="005D57EC">
          <w:rPr>
            <w:rStyle w:val="Hyperlink"/>
            <w:noProof/>
          </w:rPr>
          <w:t>6.2.3</w:t>
        </w:r>
        <w:r w:rsidR="00665331">
          <w:rPr>
            <w:rFonts w:asciiTheme="minorHAnsi" w:eastAsiaTheme="minorEastAsia" w:hAnsiTheme="minorHAnsi" w:cstheme="minorBidi"/>
            <w:noProof/>
            <w:sz w:val="22"/>
            <w:szCs w:val="22"/>
            <w:lang w:eastAsia="en-GB"/>
          </w:rPr>
          <w:tab/>
        </w:r>
        <w:r w:rsidR="00665331" w:rsidRPr="005D57EC">
          <w:rPr>
            <w:rStyle w:val="Hyperlink"/>
            <w:noProof/>
          </w:rPr>
          <w:t>Other Failures</w:t>
        </w:r>
        <w:r w:rsidR="00665331">
          <w:rPr>
            <w:noProof/>
            <w:webHidden/>
          </w:rPr>
          <w:tab/>
        </w:r>
        <w:r w:rsidR="00665331">
          <w:rPr>
            <w:noProof/>
            <w:webHidden/>
          </w:rPr>
          <w:fldChar w:fldCharType="begin"/>
        </w:r>
        <w:r w:rsidR="00665331">
          <w:rPr>
            <w:noProof/>
            <w:webHidden/>
          </w:rPr>
          <w:instrText xml:space="preserve"> PAGEREF _Toc118794558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2623F03F" w14:textId="287E105D" w:rsidR="00665331" w:rsidRDefault="00783A6E">
      <w:pPr>
        <w:pStyle w:val="TOC2"/>
        <w:rPr>
          <w:rFonts w:asciiTheme="minorHAnsi" w:eastAsiaTheme="minorEastAsia" w:hAnsiTheme="minorHAnsi" w:cstheme="minorBidi"/>
          <w:caps w:val="0"/>
          <w:noProof/>
          <w:sz w:val="22"/>
          <w:szCs w:val="22"/>
          <w:lang w:eastAsia="en-GB"/>
        </w:rPr>
      </w:pPr>
      <w:hyperlink w:anchor="_Toc118794559" w:history="1">
        <w:r w:rsidR="00665331" w:rsidRPr="005D57EC">
          <w:rPr>
            <w:rStyle w:val="Hyperlink"/>
            <w:noProof/>
          </w:rPr>
          <w:t>6.3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FAILED COMPONENTS</w:t>
        </w:r>
        <w:r w:rsidR="00665331">
          <w:rPr>
            <w:noProof/>
            <w:webHidden/>
          </w:rPr>
          <w:tab/>
        </w:r>
        <w:r w:rsidR="00665331">
          <w:rPr>
            <w:noProof/>
            <w:webHidden/>
          </w:rPr>
          <w:fldChar w:fldCharType="begin"/>
        </w:r>
        <w:r w:rsidR="00665331">
          <w:rPr>
            <w:noProof/>
            <w:webHidden/>
          </w:rPr>
          <w:instrText xml:space="preserve"> PAGEREF _Toc118794559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4BC477E1" w14:textId="1B8C62CF" w:rsidR="00665331" w:rsidRDefault="00783A6E">
      <w:pPr>
        <w:pStyle w:val="TOC2"/>
        <w:rPr>
          <w:rFonts w:asciiTheme="minorHAnsi" w:eastAsiaTheme="minorEastAsia" w:hAnsiTheme="minorHAnsi" w:cstheme="minorBidi"/>
          <w:caps w:val="0"/>
          <w:noProof/>
          <w:sz w:val="22"/>
          <w:szCs w:val="22"/>
          <w:lang w:eastAsia="en-GB"/>
        </w:rPr>
      </w:pPr>
      <w:hyperlink w:anchor="_Toc118794560" w:history="1">
        <w:r w:rsidR="00665331" w:rsidRPr="005D57EC">
          <w:rPr>
            <w:rStyle w:val="Hyperlink"/>
            <w:noProof/>
          </w:rPr>
          <w:t>6.4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LOT FAILURE</w:t>
        </w:r>
        <w:r w:rsidR="00665331">
          <w:rPr>
            <w:noProof/>
            <w:webHidden/>
          </w:rPr>
          <w:tab/>
        </w:r>
        <w:r w:rsidR="00665331">
          <w:rPr>
            <w:noProof/>
            <w:webHidden/>
          </w:rPr>
          <w:fldChar w:fldCharType="begin"/>
        </w:r>
        <w:r w:rsidR="00665331">
          <w:rPr>
            <w:noProof/>
            <w:webHidden/>
          </w:rPr>
          <w:instrText xml:space="preserve"> PAGEREF _Toc118794560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4B37C828" w14:textId="655D174D" w:rsidR="00665331" w:rsidRDefault="00783A6E">
      <w:pPr>
        <w:pStyle w:val="TOC3"/>
        <w:rPr>
          <w:rFonts w:asciiTheme="minorHAnsi" w:eastAsiaTheme="minorEastAsia" w:hAnsiTheme="minorHAnsi" w:cstheme="minorBidi"/>
          <w:noProof/>
          <w:sz w:val="22"/>
          <w:szCs w:val="22"/>
          <w:lang w:eastAsia="en-GB"/>
        </w:rPr>
      </w:pPr>
      <w:hyperlink w:anchor="_Toc118794561" w:history="1">
        <w:r w:rsidR="00665331" w:rsidRPr="005D57EC">
          <w:rPr>
            <w:rStyle w:val="Hyperlink"/>
            <w:noProof/>
          </w:rPr>
          <w:t>6.4.1</w:t>
        </w:r>
        <w:r w:rsidR="00665331">
          <w:rPr>
            <w:rFonts w:asciiTheme="minorHAnsi" w:eastAsiaTheme="minorEastAsia" w:hAnsiTheme="minorHAnsi" w:cstheme="minorBidi"/>
            <w:noProof/>
            <w:sz w:val="22"/>
            <w:szCs w:val="22"/>
            <w:lang w:eastAsia="en-GB"/>
          </w:rPr>
          <w:tab/>
        </w:r>
        <w:r w:rsidR="00665331" w:rsidRPr="005D57EC">
          <w:rPr>
            <w:rStyle w:val="Hyperlink"/>
            <w:noProof/>
          </w:rPr>
          <w:t>Lot Failure during 100% Testing</w:t>
        </w:r>
        <w:r w:rsidR="00665331">
          <w:rPr>
            <w:noProof/>
            <w:webHidden/>
          </w:rPr>
          <w:tab/>
        </w:r>
        <w:r w:rsidR="00665331">
          <w:rPr>
            <w:noProof/>
            <w:webHidden/>
          </w:rPr>
          <w:fldChar w:fldCharType="begin"/>
        </w:r>
        <w:r w:rsidR="00665331">
          <w:rPr>
            <w:noProof/>
            <w:webHidden/>
          </w:rPr>
          <w:instrText xml:space="preserve"> PAGEREF _Toc118794561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36068312" w14:textId="0C2F068F" w:rsidR="00665331" w:rsidRDefault="00783A6E">
      <w:pPr>
        <w:pStyle w:val="TOC3"/>
        <w:rPr>
          <w:rFonts w:asciiTheme="minorHAnsi" w:eastAsiaTheme="minorEastAsia" w:hAnsiTheme="minorHAnsi" w:cstheme="minorBidi"/>
          <w:noProof/>
          <w:sz w:val="22"/>
          <w:szCs w:val="22"/>
          <w:lang w:eastAsia="en-GB"/>
        </w:rPr>
      </w:pPr>
      <w:hyperlink w:anchor="_Toc118794562" w:history="1">
        <w:r w:rsidR="00665331" w:rsidRPr="005D57EC">
          <w:rPr>
            <w:rStyle w:val="Hyperlink"/>
            <w:noProof/>
          </w:rPr>
          <w:t>6.4.2</w:t>
        </w:r>
        <w:r w:rsidR="00665331">
          <w:rPr>
            <w:rFonts w:asciiTheme="minorHAnsi" w:eastAsiaTheme="minorEastAsia" w:hAnsiTheme="minorHAnsi" w:cstheme="minorBidi"/>
            <w:noProof/>
            <w:sz w:val="22"/>
            <w:szCs w:val="22"/>
            <w:lang w:eastAsia="en-GB"/>
          </w:rPr>
          <w:tab/>
        </w:r>
        <w:r w:rsidR="00665331" w:rsidRPr="005D57EC">
          <w:rPr>
            <w:rStyle w:val="Hyperlink"/>
            <w:noProof/>
          </w:rPr>
          <w:t>Lot Failure during Sample Testing</w:t>
        </w:r>
        <w:r w:rsidR="00665331">
          <w:rPr>
            <w:noProof/>
            <w:webHidden/>
          </w:rPr>
          <w:tab/>
        </w:r>
        <w:r w:rsidR="00665331">
          <w:rPr>
            <w:noProof/>
            <w:webHidden/>
          </w:rPr>
          <w:fldChar w:fldCharType="begin"/>
        </w:r>
        <w:r w:rsidR="00665331">
          <w:rPr>
            <w:noProof/>
            <w:webHidden/>
          </w:rPr>
          <w:instrText xml:space="preserve"> PAGEREF _Toc118794562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32DF0987" w14:textId="23A52F38" w:rsidR="00665331" w:rsidRDefault="00783A6E">
      <w:pPr>
        <w:pStyle w:val="TOC2"/>
        <w:rPr>
          <w:rFonts w:asciiTheme="minorHAnsi" w:eastAsiaTheme="minorEastAsia" w:hAnsiTheme="minorHAnsi" w:cstheme="minorBidi"/>
          <w:caps w:val="0"/>
          <w:noProof/>
          <w:sz w:val="22"/>
          <w:szCs w:val="22"/>
          <w:lang w:eastAsia="en-GB"/>
        </w:rPr>
      </w:pPr>
      <w:hyperlink w:anchor="_Toc118794563" w:history="1">
        <w:r w:rsidR="00665331" w:rsidRPr="005D57EC">
          <w:rPr>
            <w:rStyle w:val="Hyperlink"/>
            <w:noProof/>
          </w:rPr>
          <w:t>6.5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DOCUMENTATION</w:t>
        </w:r>
        <w:r w:rsidR="00665331">
          <w:rPr>
            <w:noProof/>
            <w:webHidden/>
          </w:rPr>
          <w:tab/>
        </w:r>
        <w:r w:rsidR="00665331">
          <w:rPr>
            <w:noProof/>
            <w:webHidden/>
          </w:rPr>
          <w:fldChar w:fldCharType="begin"/>
        </w:r>
        <w:r w:rsidR="00665331">
          <w:rPr>
            <w:noProof/>
            <w:webHidden/>
          </w:rPr>
          <w:instrText xml:space="preserve"> PAGEREF _Toc118794563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317D5E87" w14:textId="79CD84E1" w:rsidR="00665331" w:rsidRDefault="00783A6E">
      <w:pPr>
        <w:pStyle w:val="TOC1"/>
        <w:rPr>
          <w:rFonts w:asciiTheme="minorHAnsi" w:eastAsiaTheme="minorEastAsia" w:hAnsiTheme="minorHAnsi" w:cstheme="minorBidi"/>
          <w:caps w:val="0"/>
          <w:noProof/>
          <w:sz w:val="22"/>
          <w:szCs w:val="22"/>
          <w:lang w:eastAsia="en-GB"/>
        </w:rPr>
      </w:pPr>
      <w:hyperlink w:anchor="_Toc118794564" w:history="1">
        <w:r w:rsidR="00665331" w:rsidRPr="005D57EC">
          <w:rPr>
            <w:rStyle w:val="Hyperlink"/>
            <w:noProof/>
          </w:rPr>
          <w:t>7</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QUALIFICATION MAINTENANCE AND LOT VALIDATION TESTING</w:t>
        </w:r>
        <w:r w:rsidR="00665331">
          <w:rPr>
            <w:noProof/>
            <w:webHidden/>
          </w:rPr>
          <w:tab/>
        </w:r>
        <w:r w:rsidR="00665331">
          <w:rPr>
            <w:noProof/>
            <w:webHidden/>
          </w:rPr>
          <w:fldChar w:fldCharType="begin"/>
        </w:r>
        <w:r w:rsidR="00665331">
          <w:rPr>
            <w:noProof/>
            <w:webHidden/>
          </w:rPr>
          <w:instrText xml:space="preserve"> PAGEREF _Toc118794564 \h </w:instrText>
        </w:r>
        <w:r w:rsidR="00665331">
          <w:rPr>
            <w:noProof/>
            <w:webHidden/>
          </w:rPr>
        </w:r>
        <w:r w:rsidR="00665331">
          <w:rPr>
            <w:noProof/>
            <w:webHidden/>
          </w:rPr>
          <w:fldChar w:fldCharType="separate"/>
        </w:r>
        <w:r w:rsidR="00665331">
          <w:rPr>
            <w:noProof/>
            <w:webHidden/>
          </w:rPr>
          <w:t>12</w:t>
        </w:r>
        <w:r w:rsidR="00665331">
          <w:rPr>
            <w:noProof/>
            <w:webHidden/>
          </w:rPr>
          <w:fldChar w:fldCharType="end"/>
        </w:r>
      </w:hyperlink>
    </w:p>
    <w:p w14:paraId="31A03CC2" w14:textId="4FA0E8AB" w:rsidR="00665331" w:rsidRDefault="00783A6E">
      <w:pPr>
        <w:pStyle w:val="TOC2"/>
        <w:rPr>
          <w:rFonts w:asciiTheme="minorHAnsi" w:eastAsiaTheme="minorEastAsia" w:hAnsiTheme="minorHAnsi" w:cstheme="minorBidi"/>
          <w:caps w:val="0"/>
          <w:noProof/>
          <w:sz w:val="22"/>
          <w:szCs w:val="22"/>
          <w:lang w:eastAsia="en-GB"/>
        </w:rPr>
      </w:pPr>
      <w:hyperlink w:anchor="_Toc118794565" w:history="1">
        <w:r w:rsidR="00665331" w:rsidRPr="005D57EC">
          <w:rPr>
            <w:rStyle w:val="Hyperlink"/>
            <w:noProof/>
          </w:rPr>
          <w:t>7.1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TESTING</w:t>
        </w:r>
        <w:r w:rsidR="00665331">
          <w:rPr>
            <w:noProof/>
            <w:webHidden/>
          </w:rPr>
          <w:tab/>
        </w:r>
        <w:r w:rsidR="00665331">
          <w:rPr>
            <w:noProof/>
            <w:webHidden/>
          </w:rPr>
          <w:fldChar w:fldCharType="begin"/>
        </w:r>
        <w:r w:rsidR="00665331">
          <w:rPr>
            <w:noProof/>
            <w:webHidden/>
          </w:rPr>
          <w:instrText xml:space="preserve"> PAGEREF _Toc118794565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6B479E8A" w14:textId="7BE110E0" w:rsidR="00665331" w:rsidRDefault="00783A6E">
      <w:pPr>
        <w:pStyle w:val="TOC3"/>
        <w:rPr>
          <w:rFonts w:asciiTheme="minorHAnsi" w:eastAsiaTheme="minorEastAsia" w:hAnsiTheme="minorHAnsi" w:cstheme="minorBidi"/>
          <w:noProof/>
          <w:sz w:val="22"/>
          <w:szCs w:val="22"/>
          <w:lang w:eastAsia="en-GB"/>
        </w:rPr>
      </w:pPr>
      <w:hyperlink w:anchor="_Toc118794566" w:history="1">
        <w:r w:rsidR="00665331" w:rsidRPr="005D57EC">
          <w:rPr>
            <w:rStyle w:val="Hyperlink"/>
            <w:noProof/>
          </w:rPr>
          <w:t>7.1.1</w:t>
        </w:r>
        <w:r w:rsidR="00665331">
          <w:rPr>
            <w:rFonts w:asciiTheme="minorHAnsi" w:eastAsiaTheme="minorEastAsia" w:hAnsiTheme="minorHAnsi" w:cstheme="minorBidi"/>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_Toc118794566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3599F996" w14:textId="4D6CC3FB" w:rsidR="00665331" w:rsidRDefault="00783A6E">
      <w:pPr>
        <w:pStyle w:val="TOC3"/>
        <w:rPr>
          <w:rFonts w:asciiTheme="minorHAnsi" w:eastAsiaTheme="minorEastAsia" w:hAnsiTheme="minorHAnsi" w:cstheme="minorBidi"/>
          <w:noProof/>
          <w:sz w:val="22"/>
          <w:szCs w:val="22"/>
          <w:lang w:eastAsia="en-GB"/>
        </w:rPr>
      </w:pPr>
      <w:hyperlink w:anchor="_Toc118794567" w:history="1">
        <w:r w:rsidR="00665331" w:rsidRPr="005D57EC">
          <w:rPr>
            <w:rStyle w:val="Hyperlink"/>
            <w:noProof/>
          </w:rPr>
          <w:t>7.1.2</w:t>
        </w:r>
        <w:r w:rsidR="00665331">
          <w:rPr>
            <w:rFonts w:asciiTheme="minorHAnsi" w:eastAsiaTheme="minorEastAsia" w:hAnsiTheme="minorHAnsi" w:cstheme="minorBidi"/>
            <w:noProof/>
            <w:sz w:val="22"/>
            <w:szCs w:val="22"/>
            <w:lang w:eastAsia="en-GB"/>
          </w:rPr>
          <w:tab/>
        </w:r>
        <w:r w:rsidR="00665331" w:rsidRPr="005D57EC">
          <w:rPr>
            <w:rStyle w:val="Hyperlink"/>
            <w:noProof/>
          </w:rPr>
          <w:t>Distribution within the Qualification Test Lot</w:t>
        </w:r>
        <w:r w:rsidR="00665331">
          <w:rPr>
            <w:noProof/>
            <w:webHidden/>
          </w:rPr>
          <w:tab/>
        </w:r>
        <w:r w:rsidR="00665331">
          <w:rPr>
            <w:noProof/>
            <w:webHidden/>
          </w:rPr>
          <w:fldChar w:fldCharType="begin"/>
        </w:r>
        <w:r w:rsidR="00665331">
          <w:rPr>
            <w:noProof/>
            <w:webHidden/>
          </w:rPr>
          <w:instrText xml:space="preserve"> PAGEREF _Toc118794567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6F08C73B" w14:textId="13EDE770" w:rsidR="00665331" w:rsidRDefault="00783A6E">
      <w:pPr>
        <w:pStyle w:val="TOC2"/>
        <w:rPr>
          <w:rFonts w:asciiTheme="minorHAnsi" w:eastAsiaTheme="minorEastAsia" w:hAnsiTheme="minorHAnsi" w:cstheme="minorBidi"/>
          <w:caps w:val="0"/>
          <w:noProof/>
          <w:sz w:val="22"/>
          <w:szCs w:val="22"/>
          <w:lang w:eastAsia="en-GB"/>
        </w:rPr>
      </w:pPr>
      <w:hyperlink w:anchor="_Toc118794568" w:history="1">
        <w:r w:rsidR="00665331" w:rsidRPr="005D57EC">
          <w:rPr>
            <w:rStyle w:val="Hyperlink"/>
            <w:noProof/>
          </w:rPr>
          <w:t>7.2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WITHIN A TECHNOLOGY FLOW</w:t>
        </w:r>
        <w:r w:rsidR="00665331">
          <w:rPr>
            <w:noProof/>
            <w:webHidden/>
          </w:rPr>
          <w:tab/>
        </w:r>
        <w:r w:rsidR="00665331">
          <w:rPr>
            <w:noProof/>
            <w:webHidden/>
          </w:rPr>
          <w:fldChar w:fldCharType="begin"/>
        </w:r>
        <w:r w:rsidR="00665331">
          <w:rPr>
            <w:noProof/>
            <w:webHidden/>
          </w:rPr>
          <w:instrText xml:space="preserve"> PAGEREF _Toc118794568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3ED0172C" w14:textId="35EEFB08" w:rsidR="00665331" w:rsidRDefault="00783A6E">
      <w:pPr>
        <w:pStyle w:val="TOC2"/>
        <w:rPr>
          <w:rFonts w:asciiTheme="minorHAnsi" w:eastAsiaTheme="minorEastAsia" w:hAnsiTheme="minorHAnsi" w:cstheme="minorBidi"/>
          <w:caps w:val="0"/>
          <w:noProof/>
          <w:sz w:val="22"/>
          <w:szCs w:val="22"/>
          <w:lang w:eastAsia="en-GB"/>
        </w:rPr>
      </w:pPr>
      <w:hyperlink w:anchor="_Toc118794569" w:history="1">
        <w:r w:rsidR="00665331" w:rsidRPr="005D57EC">
          <w:rPr>
            <w:rStyle w:val="Hyperlink"/>
            <w:noProof/>
          </w:rPr>
          <w:t>7.3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MAINTENANCE (PERIODIC TESTING)</w:t>
        </w:r>
        <w:r w:rsidR="00665331">
          <w:rPr>
            <w:noProof/>
            <w:webHidden/>
          </w:rPr>
          <w:tab/>
        </w:r>
        <w:r w:rsidR="00665331">
          <w:rPr>
            <w:noProof/>
            <w:webHidden/>
          </w:rPr>
          <w:fldChar w:fldCharType="begin"/>
        </w:r>
        <w:r w:rsidR="00665331">
          <w:rPr>
            <w:noProof/>
            <w:webHidden/>
          </w:rPr>
          <w:instrText xml:space="preserve"> PAGEREF _Toc118794569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5015CCD3" w14:textId="076AE8A4" w:rsidR="00665331" w:rsidRDefault="00783A6E">
      <w:pPr>
        <w:pStyle w:val="TOC2"/>
        <w:rPr>
          <w:rFonts w:asciiTheme="minorHAnsi" w:eastAsiaTheme="minorEastAsia" w:hAnsiTheme="minorHAnsi" w:cstheme="minorBidi"/>
          <w:caps w:val="0"/>
          <w:noProof/>
          <w:sz w:val="22"/>
          <w:szCs w:val="22"/>
          <w:lang w:eastAsia="en-GB"/>
        </w:rPr>
      </w:pPr>
      <w:hyperlink w:anchor="_Toc118794570" w:history="1">
        <w:r w:rsidR="00665331" w:rsidRPr="005D57EC">
          <w:rPr>
            <w:rStyle w:val="Hyperlink"/>
            <w:noProof/>
          </w:rPr>
          <w:t>7.4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LOT VALIDATION TESTING</w:t>
        </w:r>
        <w:r w:rsidR="00665331">
          <w:rPr>
            <w:noProof/>
            <w:webHidden/>
          </w:rPr>
          <w:tab/>
        </w:r>
        <w:r w:rsidR="00665331">
          <w:rPr>
            <w:noProof/>
            <w:webHidden/>
          </w:rPr>
          <w:fldChar w:fldCharType="begin"/>
        </w:r>
        <w:r w:rsidR="00665331">
          <w:rPr>
            <w:noProof/>
            <w:webHidden/>
          </w:rPr>
          <w:instrText xml:space="preserve"> PAGEREF _Toc118794570 \h </w:instrText>
        </w:r>
        <w:r w:rsidR="00665331">
          <w:rPr>
            <w:noProof/>
            <w:webHidden/>
          </w:rPr>
        </w:r>
        <w:r w:rsidR="00665331">
          <w:rPr>
            <w:noProof/>
            <w:webHidden/>
          </w:rPr>
          <w:fldChar w:fldCharType="separate"/>
        </w:r>
        <w:r w:rsidR="00665331">
          <w:rPr>
            <w:noProof/>
            <w:webHidden/>
          </w:rPr>
          <w:t>13</w:t>
        </w:r>
        <w:r w:rsidR="00665331">
          <w:rPr>
            <w:noProof/>
            <w:webHidden/>
          </w:rPr>
          <w:fldChar w:fldCharType="end"/>
        </w:r>
      </w:hyperlink>
    </w:p>
    <w:p w14:paraId="6F5F8C52" w14:textId="496B66E2" w:rsidR="00665331" w:rsidRDefault="00783A6E">
      <w:pPr>
        <w:pStyle w:val="TOC2"/>
        <w:rPr>
          <w:rFonts w:asciiTheme="minorHAnsi" w:eastAsiaTheme="minorEastAsia" w:hAnsiTheme="minorHAnsi" w:cstheme="minorBidi"/>
          <w:caps w:val="0"/>
          <w:noProof/>
          <w:sz w:val="22"/>
          <w:szCs w:val="22"/>
          <w:lang w:eastAsia="en-GB"/>
        </w:rPr>
      </w:pPr>
      <w:hyperlink w:anchor="_Toc118794571" w:history="1">
        <w:r w:rsidR="00665331" w:rsidRPr="005D57EC">
          <w:rPr>
            <w:rStyle w:val="Hyperlink"/>
            <w:noProof/>
          </w:rPr>
          <w:t>7.5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FAILURE CRITERIA</w:t>
        </w:r>
        <w:r w:rsidR="00665331">
          <w:rPr>
            <w:noProof/>
            <w:webHidden/>
          </w:rPr>
          <w:tab/>
        </w:r>
        <w:r w:rsidR="00665331">
          <w:rPr>
            <w:noProof/>
            <w:webHidden/>
          </w:rPr>
          <w:fldChar w:fldCharType="begin"/>
        </w:r>
        <w:r w:rsidR="00665331">
          <w:rPr>
            <w:noProof/>
            <w:webHidden/>
          </w:rPr>
          <w:instrText xml:space="preserve"> PAGEREF _Toc118794571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3F97258B" w14:textId="7BAAC122" w:rsidR="00665331" w:rsidRDefault="00783A6E">
      <w:pPr>
        <w:pStyle w:val="TOC3"/>
        <w:rPr>
          <w:rFonts w:asciiTheme="minorHAnsi" w:eastAsiaTheme="minorEastAsia" w:hAnsiTheme="minorHAnsi" w:cstheme="minorBidi"/>
          <w:noProof/>
          <w:sz w:val="22"/>
          <w:szCs w:val="22"/>
          <w:lang w:eastAsia="en-GB"/>
        </w:rPr>
      </w:pPr>
      <w:hyperlink w:anchor="_Toc118794572" w:history="1">
        <w:r w:rsidR="00665331" w:rsidRPr="005D57EC">
          <w:rPr>
            <w:rStyle w:val="Hyperlink"/>
            <w:noProof/>
          </w:rPr>
          <w:t>7.5.1</w:t>
        </w:r>
        <w:r w:rsidR="00665331">
          <w:rPr>
            <w:rFonts w:asciiTheme="minorHAnsi" w:eastAsiaTheme="minorEastAsia" w:hAnsiTheme="minorHAnsi" w:cstheme="minorBidi"/>
            <w:noProof/>
            <w:sz w:val="22"/>
            <w:szCs w:val="22"/>
            <w:lang w:eastAsia="en-GB"/>
          </w:rPr>
          <w:tab/>
        </w:r>
        <w:r w:rsidR="00665331" w:rsidRPr="005D57EC">
          <w:rPr>
            <w:rStyle w:val="Hyperlink"/>
            <w:noProof/>
          </w:rPr>
          <w:t>Environmental and Mechanical Test Failures</w:t>
        </w:r>
        <w:r w:rsidR="00665331">
          <w:rPr>
            <w:noProof/>
            <w:webHidden/>
          </w:rPr>
          <w:tab/>
        </w:r>
        <w:r w:rsidR="00665331">
          <w:rPr>
            <w:noProof/>
            <w:webHidden/>
          </w:rPr>
          <w:fldChar w:fldCharType="begin"/>
        </w:r>
        <w:r w:rsidR="00665331">
          <w:rPr>
            <w:noProof/>
            <w:webHidden/>
          </w:rPr>
          <w:instrText xml:space="preserve"> PAGEREF _Toc118794572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248813CC" w14:textId="4C085D3B" w:rsidR="00665331" w:rsidRDefault="00783A6E">
      <w:pPr>
        <w:pStyle w:val="TOC3"/>
        <w:rPr>
          <w:rFonts w:asciiTheme="minorHAnsi" w:eastAsiaTheme="minorEastAsia" w:hAnsiTheme="minorHAnsi" w:cstheme="minorBidi"/>
          <w:noProof/>
          <w:sz w:val="22"/>
          <w:szCs w:val="22"/>
          <w:lang w:eastAsia="en-GB"/>
        </w:rPr>
      </w:pPr>
      <w:hyperlink w:anchor="_Toc118794573" w:history="1">
        <w:r w:rsidR="00665331" w:rsidRPr="005D57EC">
          <w:rPr>
            <w:rStyle w:val="Hyperlink"/>
            <w:noProof/>
          </w:rPr>
          <w:t>7.5.2</w:t>
        </w:r>
        <w:r w:rsidR="00665331">
          <w:rPr>
            <w:rFonts w:asciiTheme="minorHAnsi" w:eastAsiaTheme="minorEastAsia" w:hAnsiTheme="minorHAnsi" w:cstheme="minorBidi"/>
            <w:noProof/>
            <w:sz w:val="22"/>
            <w:szCs w:val="22"/>
            <w:lang w:eastAsia="en-GB"/>
          </w:rPr>
          <w:tab/>
        </w:r>
        <w:r w:rsidR="00665331" w:rsidRPr="005D57EC">
          <w:rPr>
            <w:rStyle w:val="Hyperlink"/>
            <w:noProof/>
          </w:rPr>
          <w:t>Electrical Failures</w:t>
        </w:r>
        <w:r w:rsidR="00665331">
          <w:rPr>
            <w:noProof/>
            <w:webHidden/>
          </w:rPr>
          <w:tab/>
        </w:r>
        <w:r w:rsidR="00665331">
          <w:rPr>
            <w:noProof/>
            <w:webHidden/>
          </w:rPr>
          <w:fldChar w:fldCharType="begin"/>
        </w:r>
        <w:r w:rsidR="00665331">
          <w:rPr>
            <w:noProof/>
            <w:webHidden/>
          </w:rPr>
          <w:instrText xml:space="preserve"> PAGEREF _Toc118794573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136C4BD5" w14:textId="5EA534CF" w:rsidR="00665331" w:rsidRDefault="00783A6E">
      <w:pPr>
        <w:pStyle w:val="TOC3"/>
        <w:rPr>
          <w:rFonts w:asciiTheme="minorHAnsi" w:eastAsiaTheme="minorEastAsia" w:hAnsiTheme="minorHAnsi" w:cstheme="minorBidi"/>
          <w:noProof/>
          <w:sz w:val="22"/>
          <w:szCs w:val="22"/>
          <w:lang w:eastAsia="en-GB"/>
        </w:rPr>
      </w:pPr>
      <w:hyperlink w:anchor="_Toc118794574" w:history="1">
        <w:r w:rsidR="00665331" w:rsidRPr="005D57EC">
          <w:rPr>
            <w:rStyle w:val="Hyperlink"/>
            <w:noProof/>
          </w:rPr>
          <w:t>7.5.3</w:t>
        </w:r>
        <w:r w:rsidR="00665331">
          <w:rPr>
            <w:rFonts w:asciiTheme="minorHAnsi" w:eastAsiaTheme="minorEastAsia" w:hAnsiTheme="minorHAnsi" w:cstheme="minorBidi"/>
            <w:noProof/>
            <w:sz w:val="22"/>
            <w:szCs w:val="22"/>
            <w:lang w:eastAsia="en-GB"/>
          </w:rPr>
          <w:tab/>
        </w:r>
        <w:r w:rsidR="00665331" w:rsidRPr="005D57EC">
          <w:rPr>
            <w:rStyle w:val="Hyperlink"/>
            <w:noProof/>
          </w:rPr>
          <w:t>Other Failures</w:t>
        </w:r>
        <w:r w:rsidR="00665331">
          <w:rPr>
            <w:noProof/>
            <w:webHidden/>
          </w:rPr>
          <w:tab/>
        </w:r>
        <w:r w:rsidR="00665331">
          <w:rPr>
            <w:noProof/>
            <w:webHidden/>
          </w:rPr>
          <w:fldChar w:fldCharType="begin"/>
        </w:r>
        <w:r w:rsidR="00665331">
          <w:rPr>
            <w:noProof/>
            <w:webHidden/>
          </w:rPr>
          <w:instrText xml:space="preserve"> PAGEREF _Toc118794574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3CA5F23C" w14:textId="4F5D736C" w:rsidR="00665331" w:rsidRDefault="00783A6E">
      <w:pPr>
        <w:pStyle w:val="TOC2"/>
        <w:rPr>
          <w:rFonts w:asciiTheme="minorHAnsi" w:eastAsiaTheme="minorEastAsia" w:hAnsiTheme="minorHAnsi" w:cstheme="minorBidi"/>
          <w:caps w:val="0"/>
          <w:noProof/>
          <w:sz w:val="22"/>
          <w:szCs w:val="22"/>
          <w:lang w:eastAsia="en-GB"/>
        </w:rPr>
      </w:pPr>
      <w:hyperlink w:anchor="_Toc118794575" w:history="1">
        <w:r w:rsidR="00665331" w:rsidRPr="005D57EC">
          <w:rPr>
            <w:rStyle w:val="Hyperlink"/>
            <w:noProof/>
          </w:rPr>
          <w:t>7.6</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FAILED COMPONENTS</w:t>
        </w:r>
        <w:r w:rsidR="00665331">
          <w:rPr>
            <w:noProof/>
            <w:webHidden/>
          </w:rPr>
          <w:tab/>
        </w:r>
        <w:r w:rsidR="00665331">
          <w:rPr>
            <w:noProof/>
            <w:webHidden/>
          </w:rPr>
          <w:fldChar w:fldCharType="begin"/>
        </w:r>
        <w:r w:rsidR="00665331">
          <w:rPr>
            <w:noProof/>
            <w:webHidden/>
          </w:rPr>
          <w:instrText xml:space="preserve"> PAGEREF _Toc118794575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454AC90E" w14:textId="4BE12A9C" w:rsidR="00665331" w:rsidRDefault="00783A6E">
      <w:pPr>
        <w:pStyle w:val="TOC2"/>
        <w:rPr>
          <w:rFonts w:asciiTheme="minorHAnsi" w:eastAsiaTheme="minorEastAsia" w:hAnsiTheme="minorHAnsi" w:cstheme="minorBidi"/>
          <w:caps w:val="0"/>
          <w:noProof/>
          <w:sz w:val="22"/>
          <w:szCs w:val="22"/>
          <w:lang w:eastAsia="en-GB"/>
        </w:rPr>
      </w:pPr>
      <w:hyperlink w:anchor="_Toc118794576" w:history="1">
        <w:r w:rsidR="00665331" w:rsidRPr="005D57EC">
          <w:rPr>
            <w:rStyle w:val="Hyperlink"/>
            <w:noProof/>
          </w:rPr>
          <w:t>7.7</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LOT FAILURE</w:t>
        </w:r>
        <w:r w:rsidR="00665331">
          <w:rPr>
            <w:noProof/>
            <w:webHidden/>
          </w:rPr>
          <w:tab/>
        </w:r>
        <w:r w:rsidR="00665331">
          <w:rPr>
            <w:noProof/>
            <w:webHidden/>
          </w:rPr>
          <w:fldChar w:fldCharType="begin"/>
        </w:r>
        <w:r w:rsidR="00665331">
          <w:rPr>
            <w:noProof/>
            <w:webHidden/>
          </w:rPr>
          <w:instrText xml:space="preserve"> PAGEREF _Toc118794576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610FEF15" w14:textId="0F8038C0" w:rsidR="00665331" w:rsidRDefault="00783A6E">
      <w:pPr>
        <w:pStyle w:val="TOC2"/>
        <w:rPr>
          <w:rFonts w:asciiTheme="minorHAnsi" w:eastAsiaTheme="minorEastAsia" w:hAnsiTheme="minorHAnsi" w:cstheme="minorBidi"/>
          <w:caps w:val="0"/>
          <w:noProof/>
          <w:sz w:val="22"/>
          <w:szCs w:val="22"/>
          <w:lang w:eastAsia="en-GB"/>
        </w:rPr>
      </w:pPr>
      <w:hyperlink w:anchor="_Toc118794577" w:history="1">
        <w:r w:rsidR="00665331" w:rsidRPr="005D57EC">
          <w:rPr>
            <w:rStyle w:val="Hyperlink"/>
            <w:noProof/>
          </w:rPr>
          <w:t>7.8</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PERIODIC TESTING AND LOT VALIDATION TESTING SAMPLES</w:t>
        </w:r>
        <w:r w:rsidR="00665331">
          <w:rPr>
            <w:noProof/>
            <w:webHidden/>
          </w:rPr>
          <w:tab/>
        </w:r>
        <w:r w:rsidR="00665331">
          <w:rPr>
            <w:noProof/>
            <w:webHidden/>
          </w:rPr>
          <w:fldChar w:fldCharType="begin"/>
        </w:r>
        <w:r w:rsidR="00665331">
          <w:rPr>
            <w:noProof/>
            <w:webHidden/>
          </w:rPr>
          <w:instrText xml:space="preserve"> PAGEREF _Toc118794577 \h </w:instrText>
        </w:r>
        <w:r w:rsidR="00665331">
          <w:rPr>
            <w:noProof/>
            <w:webHidden/>
          </w:rPr>
        </w:r>
        <w:r w:rsidR="00665331">
          <w:rPr>
            <w:noProof/>
            <w:webHidden/>
          </w:rPr>
          <w:fldChar w:fldCharType="separate"/>
        </w:r>
        <w:r w:rsidR="00665331">
          <w:rPr>
            <w:noProof/>
            <w:webHidden/>
          </w:rPr>
          <w:t>14</w:t>
        </w:r>
        <w:r w:rsidR="00665331">
          <w:rPr>
            <w:noProof/>
            <w:webHidden/>
          </w:rPr>
          <w:fldChar w:fldCharType="end"/>
        </w:r>
      </w:hyperlink>
    </w:p>
    <w:p w14:paraId="3B53E008" w14:textId="4FBB563C" w:rsidR="00665331" w:rsidRDefault="00783A6E">
      <w:pPr>
        <w:pStyle w:val="TOC2"/>
        <w:rPr>
          <w:rFonts w:asciiTheme="minorHAnsi" w:eastAsiaTheme="minorEastAsia" w:hAnsiTheme="minorHAnsi" w:cstheme="minorBidi"/>
          <w:caps w:val="0"/>
          <w:noProof/>
          <w:sz w:val="22"/>
          <w:szCs w:val="22"/>
          <w:lang w:eastAsia="en-GB"/>
        </w:rPr>
      </w:pPr>
      <w:hyperlink w:anchor="_Toc118794578" w:history="1">
        <w:r w:rsidR="00665331" w:rsidRPr="005D57EC">
          <w:rPr>
            <w:rStyle w:val="Hyperlink"/>
            <w:noProof/>
          </w:rPr>
          <w:t>7.9</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DOCUMENTATION</w:t>
        </w:r>
        <w:r w:rsidR="00665331">
          <w:rPr>
            <w:noProof/>
            <w:webHidden/>
          </w:rPr>
          <w:tab/>
        </w:r>
        <w:r w:rsidR="00665331">
          <w:rPr>
            <w:noProof/>
            <w:webHidden/>
          </w:rPr>
          <w:fldChar w:fldCharType="begin"/>
        </w:r>
        <w:r w:rsidR="00665331">
          <w:rPr>
            <w:noProof/>
            <w:webHidden/>
          </w:rPr>
          <w:instrText xml:space="preserve"> PAGEREF _Toc118794578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1BC65FDC" w14:textId="54E8A7DD" w:rsidR="00665331" w:rsidRDefault="00783A6E">
      <w:pPr>
        <w:pStyle w:val="TOC1"/>
        <w:rPr>
          <w:rFonts w:asciiTheme="minorHAnsi" w:eastAsiaTheme="minorEastAsia" w:hAnsiTheme="minorHAnsi" w:cstheme="minorBidi"/>
          <w:caps w:val="0"/>
          <w:noProof/>
          <w:sz w:val="22"/>
          <w:szCs w:val="22"/>
          <w:lang w:eastAsia="en-GB"/>
        </w:rPr>
      </w:pPr>
      <w:hyperlink w:anchor="_Toc118794579" w:history="1">
        <w:r w:rsidR="00665331" w:rsidRPr="005D57EC">
          <w:rPr>
            <w:rStyle w:val="Hyperlink"/>
            <w:noProof/>
          </w:rPr>
          <w:t>8</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TEST METHODS AND PROCEDURES</w:t>
        </w:r>
        <w:r w:rsidR="00665331">
          <w:rPr>
            <w:noProof/>
            <w:webHidden/>
          </w:rPr>
          <w:tab/>
        </w:r>
        <w:r w:rsidR="00665331">
          <w:rPr>
            <w:noProof/>
            <w:webHidden/>
          </w:rPr>
          <w:fldChar w:fldCharType="begin"/>
        </w:r>
        <w:r w:rsidR="00665331">
          <w:rPr>
            <w:noProof/>
            <w:webHidden/>
          </w:rPr>
          <w:instrText xml:space="preserve"> PAGEREF _Toc118794579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2458434E" w14:textId="745C970A" w:rsidR="00665331" w:rsidRDefault="00783A6E">
      <w:pPr>
        <w:pStyle w:val="TOC2"/>
        <w:rPr>
          <w:rFonts w:asciiTheme="minorHAnsi" w:eastAsiaTheme="minorEastAsia" w:hAnsiTheme="minorHAnsi" w:cstheme="minorBidi"/>
          <w:caps w:val="0"/>
          <w:noProof/>
          <w:sz w:val="22"/>
          <w:szCs w:val="22"/>
          <w:lang w:eastAsia="en-GB"/>
        </w:rPr>
      </w:pPr>
      <w:hyperlink w:anchor="_Toc118794580" w:history="1">
        <w:r w:rsidR="00665331" w:rsidRPr="005D57EC">
          <w:rPr>
            <w:rStyle w:val="Hyperlink"/>
            <w:noProof/>
          </w:rPr>
          <w:t>8.1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ELECTRICAL MEASUREMENTS</w:t>
        </w:r>
        <w:r w:rsidR="00665331">
          <w:rPr>
            <w:noProof/>
            <w:webHidden/>
          </w:rPr>
          <w:tab/>
        </w:r>
        <w:r w:rsidR="00665331">
          <w:rPr>
            <w:noProof/>
            <w:webHidden/>
          </w:rPr>
          <w:fldChar w:fldCharType="begin"/>
        </w:r>
        <w:r w:rsidR="00665331">
          <w:rPr>
            <w:noProof/>
            <w:webHidden/>
          </w:rPr>
          <w:instrText xml:space="preserve"> PAGEREF _Toc118794580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691ACCA4" w14:textId="21C3D5BD" w:rsidR="00665331" w:rsidRDefault="00783A6E">
      <w:pPr>
        <w:pStyle w:val="TOC3"/>
        <w:rPr>
          <w:rFonts w:asciiTheme="minorHAnsi" w:eastAsiaTheme="minorEastAsia" w:hAnsiTheme="minorHAnsi" w:cstheme="minorBidi"/>
          <w:noProof/>
          <w:sz w:val="22"/>
          <w:szCs w:val="22"/>
          <w:lang w:eastAsia="en-GB"/>
        </w:rPr>
      </w:pPr>
      <w:hyperlink w:anchor="_Toc118794581" w:history="1">
        <w:r w:rsidR="00665331" w:rsidRPr="005D57EC">
          <w:rPr>
            <w:rStyle w:val="Hyperlink"/>
            <w:noProof/>
          </w:rPr>
          <w:t>8.1.1</w:t>
        </w:r>
        <w:r w:rsidR="00665331">
          <w:rPr>
            <w:rFonts w:asciiTheme="minorHAnsi" w:eastAsiaTheme="minorEastAsia" w:hAnsiTheme="minorHAnsi" w:cstheme="minorBidi"/>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_Toc118794581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4429B074" w14:textId="756CD2D2" w:rsidR="00665331" w:rsidRDefault="00783A6E">
      <w:pPr>
        <w:pStyle w:val="TOC4"/>
        <w:rPr>
          <w:rFonts w:asciiTheme="minorHAnsi" w:eastAsiaTheme="minorEastAsia" w:hAnsiTheme="minorHAnsi" w:cstheme="minorBidi"/>
          <w:noProof/>
          <w:sz w:val="22"/>
          <w:szCs w:val="22"/>
          <w:lang w:eastAsia="en-GB"/>
        </w:rPr>
      </w:pPr>
      <w:hyperlink w:anchor="_Toc118794582" w:history="1">
        <w:r w:rsidR="00665331" w:rsidRPr="005D57EC">
          <w:rPr>
            <w:rStyle w:val="Hyperlink"/>
            <w:noProof/>
          </w:rPr>
          <w:t>8.1.1.1</w:t>
        </w:r>
        <w:r w:rsidR="00665331">
          <w:rPr>
            <w:rFonts w:asciiTheme="minorHAnsi" w:eastAsiaTheme="minorEastAsia" w:hAnsiTheme="minorHAnsi" w:cstheme="minorBidi"/>
            <w:noProof/>
            <w:sz w:val="22"/>
            <w:szCs w:val="22"/>
            <w:lang w:eastAsia="en-GB"/>
          </w:rPr>
          <w:tab/>
        </w:r>
        <w:r w:rsidR="00665331" w:rsidRPr="005D57EC">
          <w:rPr>
            <w:rStyle w:val="Hyperlink"/>
            <w:noProof/>
          </w:rPr>
          <w:t>Cold Resistance</w:t>
        </w:r>
        <w:r w:rsidR="00665331">
          <w:rPr>
            <w:noProof/>
            <w:webHidden/>
          </w:rPr>
          <w:tab/>
        </w:r>
        <w:r w:rsidR="00665331">
          <w:rPr>
            <w:noProof/>
            <w:webHidden/>
          </w:rPr>
          <w:fldChar w:fldCharType="begin"/>
        </w:r>
        <w:r w:rsidR="00665331">
          <w:rPr>
            <w:noProof/>
            <w:webHidden/>
          </w:rPr>
          <w:instrText xml:space="preserve"> PAGEREF _Toc118794582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0E633C2B" w14:textId="32578FCA" w:rsidR="00665331" w:rsidRDefault="00783A6E">
      <w:pPr>
        <w:pStyle w:val="TOC4"/>
        <w:rPr>
          <w:rFonts w:asciiTheme="minorHAnsi" w:eastAsiaTheme="minorEastAsia" w:hAnsiTheme="minorHAnsi" w:cstheme="minorBidi"/>
          <w:noProof/>
          <w:sz w:val="22"/>
          <w:szCs w:val="22"/>
          <w:lang w:eastAsia="en-GB"/>
        </w:rPr>
      </w:pPr>
      <w:hyperlink w:anchor="_Toc118794583" w:history="1">
        <w:r w:rsidR="00665331" w:rsidRPr="005D57EC">
          <w:rPr>
            <w:rStyle w:val="Hyperlink"/>
            <w:noProof/>
          </w:rPr>
          <w:t>8.1.1.2</w:t>
        </w:r>
        <w:r w:rsidR="00665331">
          <w:rPr>
            <w:rFonts w:asciiTheme="minorHAnsi" w:eastAsiaTheme="minorEastAsia" w:hAnsiTheme="minorHAnsi" w:cstheme="minorBidi"/>
            <w:noProof/>
            <w:sz w:val="22"/>
            <w:szCs w:val="22"/>
            <w:lang w:eastAsia="en-GB"/>
          </w:rPr>
          <w:tab/>
        </w:r>
        <w:r w:rsidR="00665331" w:rsidRPr="005D57EC">
          <w:rPr>
            <w:rStyle w:val="Hyperlink"/>
            <w:noProof/>
          </w:rPr>
          <w:t>Voltage Drop</w:t>
        </w:r>
        <w:r w:rsidR="00665331">
          <w:rPr>
            <w:noProof/>
            <w:webHidden/>
          </w:rPr>
          <w:tab/>
        </w:r>
        <w:r w:rsidR="00665331">
          <w:rPr>
            <w:noProof/>
            <w:webHidden/>
          </w:rPr>
          <w:fldChar w:fldCharType="begin"/>
        </w:r>
        <w:r w:rsidR="00665331">
          <w:rPr>
            <w:noProof/>
            <w:webHidden/>
          </w:rPr>
          <w:instrText xml:space="preserve"> PAGEREF _Toc118794583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1007F1ED" w14:textId="51503C4B" w:rsidR="00665331" w:rsidRDefault="00783A6E">
      <w:pPr>
        <w:pStyle w:val="TOC3"/>
        <w:rPr>
          <w:rFonts w:asciiTheme="minorHAnsi" w:eastAsiaTheme="minorEastAsia" w:hAnsiTheme="minorHAnsi" w:cstheme="minorBidi"/>
          <w:noProof/>
          <w:sz w:val="22"/>
          <w:szCs w:val="22"/>
          <w:lang w:eastAsia="en-GB"/>
        </w:rPr>
      </w:pPr>
      <w:hyperlink w:anchor="_Toc118794584" w:history="1">
        <w:r w:rsidR="00665331" w:rsidRPr="005D57EC">
          <w:rPr>
            <w:rStyle w:val="Hyperlink"/>
            <w:noProof/>
          </w:rPr>
          <w:t>8.1.2</w:t>
        </w:r>
        <w:r w:rsidR="00665331">
          <w:rPr>
            <w:rFonts w:asciiTheme="minorHAnsi" w:eastAsiaTheme="minorEastAsia" w:hAnsiTheme="minorHAnsi" w:cstheme="minorBidi"/>
            <w:noProof/>
            <w:sz w:val="22"/>
            <w:szCs w:val="22"/>
            <w:lang w:eastAsia="en-GB"/>
          </w:rPr>
          <w:tab/>
        </w:r>
        <w:r w:rsidR="00665331" w:rsidRPr="005D57EC">
          <w:rPr>
            <w:rStyle w:val="Hyperlink"/>
            <w:noProof/>
          </w:rPr>
          <w:t>Room Temperature Electrical Measurements</w:t>
        </w:r>
        <w:r w:rsidR="00665331">
          <w:rPr>
            <w:noProof/>
            <w:webHidden/>
          </w:rPr>
          <w:tab/>
        </w:r>
        <w:r w:rsidR="00665331">
          <w:rPr>
            <w:noProof/>
            <w:webHidden/>
          </w:rPr>
          <w:fldChar w:fldCharType="begin"/>
        </w:r>
        <w:r w:rsidR="00665331">
          <w:rPr>
            <w:noProof/>
            <w:webHidden/>
          </w:rPr>
          <w:instrText xml:space="preserve"> PAGEREF _Toc118794584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1BD8BC55" w14:textId="60C20478" w:rsidR="00665331" w:rsidRDefault="00783A6E">
      <w:pPr>
        <w:pStyle w:val="TOC3"/>
        <w:rPr>
          <w:rFonts w:asciiTheme="minorHAnsi" w:eastAsiaTheme="minorEastAsia" w:hAnsiTheme="minorHAnsi" w:cstheme="minorBidi"/>
          <w:noProof/>
          <w:sz w:val="22"/>
          <w:szCs w:val="22"/>
          <w:lang w:eastAsia="en-GB"/>
        </w:rPr>
      </w:pPr>
      <w:hyperlink w:anchor="_Toc118794585" w:history="1">
        <w:r w:rsidR="00665331" w:rsidRPr="005D57EC">
          <w:rPr>
            <w:rStyle w:val="Hyperlink"/>
            <w:noProof/>
          </w:rPr>
          <w:t>8.1.3</w:t>
        </w:r>
        <w:r w:rsidR="00665331">
          <w:rPr>
            <w:rFonts w:asciiTheme="minorHAnsi" w:eastAsiaTheme="minorEastAsia" w:hAnsiTheme="minorHAnsi" w:cstheme="minorBidi"/>
            <w:noProof/>
            <w:sz w:val="22"/>
            <w:szCs w:val="22"/>
            <w:lang w:eastAsia="en-GB"/>
          </w:rPr>
          <w:tab/>
        </w:r>
        <w:r w:rsidR="00665331" w:rsidRPr="005D57EC">
          <w:rPr>
            <w:rStyle w:val="Hyperlink"/>
            <w:noProof/>
          </w:rPr>
          <w:t>Intermediate and End-Point Electrical Measurements</w:t>
        </w:r>
        <w:r w:rsidR="00665331">
          <w:rPr>
            <w:noProof/>
            <w:webHidden/>
          </w:rPr>
          <w:tab/>
        </w:r>
        <w:r w:rsidR="00665331">
          <w:rPr>
            <w:noProof/>
            <w:webHidden/>
          </w:rPr>
          <w:fldChar w:fldCharType="begin"/>
        </w:r>
        <w:r w:rsidR="00665331">
          <w:rPr>
            <w:noProof/>
            <w:webHidden/>
          </w:rPr>
          <w:instrText xml:space="preserve"> PAGEREF _Toc118794585 \h </w:instrText>
        </w:r>
        <w:r w:rsidR="00665331">
          <w:rPr>
            <w:noProof/>
            <w:webHidden/>
          </w:rPr>
        </w:r>
        <w:r w:rsidR="00665331">
          <w:rPr>
            <w:noProof/>
            <w:webHidden/>
          </w:rPr>
          <w:fldChar w:fldCharType="separate"/>
        </w:r>
        <w:r w:rsidR="00665331">
          <w:rPr>
            <w:noProof/>
            <w:webHidden/>
          </w:rPr>
          <w:t>15</w:t>
        </w:r>
        <w:r w:rsidR="00665331">
          <w:rPr>
            <w:noProof/>
            <w:webHidden/>
          </w:rPr>
          <w:fldChar w:fldCharType="end"/>
        </w:r>
      </w:hyperlink>
    </w:p>
    <w:p w14:paraId="64BDDB4C" w14:textId="399F1D8B" w:rsidR="00665331" w:rsidRDefault="00783A6E">
      <w:pPr>
        <w:pStyle w:val="TOC2"/>
        <w:rPr>
          <w:rFonts w:asciiTheme="minorHAnsi" w:eastAsiaTheme="minorEastAsia" w:hAnsiTheme="minorHAnsi" w:cstheme="minorBidi"/>
          <w:caps w:val="0"/>
          <w:noProof/>
          <w:sz w:val="22"/>
          <w:szCs w:val="22"/>
          <w:lang w:eastAsia="en-GB"/>
        </w:rPr>
      </w:pPr>
      <w:hyperlink w:anchor="_Toc118794586" w:history="1">
        <w:r w:rsidR="00665331" w:rsidRPr="005D57EC">
          <w:rPr>
            <w:rStyle w:val="Hyperlink"/>
            <w:noProof/>
          </w:rPr>
          <w:t>8.2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EXTERNAL VISUAL INSPECTION AND DIMENSION CHECK</w:t>
        </w:r>
        <w:r w:rsidR="00665331">
          <w:rPr>
            <w:noProof/>
            <w:webHidden/>
          </w:rPr>
          <w:tab/>
        </w:r>
        <w:r w:rsidR="00665331">
          <w:rPr>
            <w:noProof/>
            <w:webHidden/>
          </w:rPr>
          <w:fldChar w:fldCharType="begin"/>
        </w:r>
        <w:r w:rsidR="00665331">
          <w:rPr>
            <w:noProof/>
            <w:webHidden/>
          </w:rPr>
          <w:instrText xml:space="preserve"> PAGEREF _Toc118794586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6292EB51" w14:textId="20AA2BEF" w:rsidR="00665331" w:rsidRDefault="00783A6E">
      <w:pPr>
        <w:pStyle w:val="TOC2"/>
        <w:rPr>
          <w:rFonts w:asciiTheme="minorHAnsi" w:eastAsiaTheme="minorEastAsia" w:hAnsiTheme="minorHAnsi" w:cstheme="minorBidi"/>
          <w:caps w:val="0"/>
          <w:noProof/>
          <w:sz w:val="22"/>
          <w:szCs w:val="22"/>
          <w:lang w:eastAsia="en-GB"/>
        </w:rPr>
      </w:pPr>
      <w:hyperlink w:anchor="_Toc118794587" w:history="1">
        <w:r w:rsidR="00665331" w:rsidRPr="005D57EC">
          <w:rPr>
            <w:rStyle w:val="Hyperlink"/>
            <w:noProof/>
          </w:rPr>
          <w:t>8.3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BURN-IN</w:t>
        </w:r>
        <w:r w:rsidR="00665331">
          <w:rPr>
            <w:noProof/>
            <w:webHidden/>
          </w:rPr>
          <w:tab/>
        </w:r>
        <w:r w:rsidR="00665331">
          <w:rPr>
            <w:noProof/>
            <w:webHidden/>
          </w:rPr>
          <w:fldChar w:fldCharType="begin"/>
        </w:r>
        <w:r w:rsidR="00665331">
          <w:rPr>
            <w:noProof/>
            <w:webHidden/>
          </w:rPr>
          <w:instrText xml:space="preserve"> PAGEREF _Toc118794587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395A742B" w14:textId="291868F2" w:rsidR="00665331" w:rsidRDefault="00783A6E">
      <w:pPr>
        <w:pStyle w:val="TOC2"/>
        <w:rPr>
          <w:rFonts w:asciiTheme="minorHAnsi" w:eastAsiaTheme="minorEastAsia" w:hAnsiTheme="minorHAnsi" w:cstheme="minorBidi"/>
          <w:caps w:val="0"/>
          <w:noProof/>
          <w:sz w:val="22"/>
          <w:szCs w:val="22"/>
          <w:lang w:eastAsia="en-GB"/>
        </w:rPr>
      </w:pPr>
      <w:hyperlink w:anchor="_Toc118794588" w:history="1">
        <w:r w:rsidR="00665331" w:rsidRPr="005D57EC">
          <w:rPr>
            <w:rStyle w:val="Hyperlink"/>
            <w:noProof/>
          </w:rPr>
          <w:t>8.4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SOLDERABILITY</w:t>
        </w:r>
        <w:r w:rsidR="00665331">
          <w:rPr>
            <w:noProof/>
            <w:webHidden/>
          </w:rPr>
          <w:tab/>
        </w:r>
        <w:r w:rsidR="00665331">
          <w:rPr>
            <w:noProof/>
            <w:webHidden/>
          </w:rPr>
          <w:fldChar w:fldCharType="begin"/>
        </w:r>
        <w:r w:rsidR="00665331">
          <w:rPr>
            <w:noProof/>
            <w:webHidden/>
          </w:rPr>
          <w:instrText xml:space="preserve"> PAGEREF _Toc118794588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5E27651E" w14:textId="4C460367" w:rsidR="00665331" w:rsidRDefault="00783A6E">
      <w:pPr>
        <w:pStyle w:val="TOC2"/>
        <w:rPr>
          <w:rFonts w:asciiTheme="minorHAnsi" w:eastAsiaTheme="minorEastAsia" w:hAnsiTheme="minorHAnsi" w:cstheme="minorBidi"/>
          <w:caps w:val="0"/>
          <w:noProof/>
          <w:sz w:val="22"/>
          <w:szCs w:val="22"/>
          <w:lang w:eastAsia="en-GB"/>
        </w:rPr>
      </w:pPr>
      <w:hyperlink w:anchor="_Toc118794589" w:history="1">
        <w:r w:rsidR="00665331" w:rsidRPr="005D57EC">
          <w:rPr>
            <w:rStyle w:val="Hyperlink"/>
            <w:noProof/>
          </w:rPr>
          <w:t>8.5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FUSION CHARACTERISATION TESTS</w:t>
        </w:r>
        <w:r w:rsidR="00665331">
          <w:rPr>
            <w:noProof/>
            <w:webHidden/>
          </w:rPr>
          <w:tab/>
        </w:r>
        <w:r w:rsidR="00665331">
          <w:rPr>
            <w:noProof/>
            <w:webHidden/>
          </w:rPr>
          <w:fldChar w:fldCharType="begin"/>
        </w:r>
        <w:r w:rsidR="00665331">
          <w:rPr>
            <w:noProof/>
            <w:webHidden/>
          </w:rPr>
          <w:instrText xml:space="preserve"> PAGEREF _Toc118794589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285F2563" w14:textId="690C36A4" w:rsidR="00665331" w:rsidRDefault="00783A6E">
      <w:pPr>
        <w:pStyle w:val="TOC3"/>
        <w:rPr>
          <w:rFonts w:asciiTheme="minorHAnsi" w:eastAsiaTheme="minorEastAsia" w:hAnsiTheme="minorHAnsi" w:cstheme="minorBidi"/>
          <w:noProof/>
          <w:sz w:val="22"/>
          <w:szCs w:val="22"/>
          <w:lang w:eastAsia="en-GB"/>
        </w:rPr>
      </w:pPr>
      <w:hyperlink w:anchor="_Toc118794590" w:history="1">
        <w:r w:rsidR="00665331" w:rsidRPr="005D57EC">
          <w:rPr>
            <w:rStyle w:val="Hyperlink"/>
            <w:noProof/>
          </w:rPr>
          <w:t>8.5.1</w:t>
        </w:r>
        <w:r w:rsidR="00665331">
          <w:rPr>
            <w:rFonts w:asciiTheme="minorHAnsi" w:eastAsiaTheme="minorEastAsia" w:hAnsiTheme="minorHAnsi" w:cstheme="minorBidi"/>
            <w:noProof/>
            <w:sz w:val="22"/>
            <w:szCs w:val="22"/>
            <w:lang w:eastAsia="en-GB"/>
          </w:rPr>
          <w:tab/>
        </w:r>
        <w:r w:rsidR="00665331" w:rsidRPr="005D57EC">
          <w:rPr>
            <w:rStyle w:val="Hyperlink"/>
            <w:noProof/>
          </w:rPr>
          <w:t>Current Carrying Capacity</w:t>
        </w:r>
        <w:r w:rsidR="00665331">
          <w:rPr>
            <w:noProof/>
            <w:webHidden/>
          </w:rPr>
          <w:tab/>
        </w:r>
        <w:r w:rsidR="00665331">
          <w:rPr>
            <w:noProof/>
            <w:webHidden/>
          </w:rPr>
          <w:fldChar w:fldCharType="begin"/>
        </w:r>
        <w:r w:rsidR="00665331">
          <w:rPr>
            <w:noProof/>
            <w:webHidden/>
          </w:rPr>
          <w:instrText xml:space="preserve"> PAGEREF _Toc118794590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652A199C" w14:textId="4DAD9567" w:rsidR="00665331" w:rsidRDefault="00783A6E">
      <w:pPr>
        <w:pStyle w:val="TOC3"/>
        <w:rPr>
          <w:rFonts w:asciiTheme="minorHAnsi" w:eastAsiaTheme="minorEastAsia" w:hAnsiTheme="minorHAnsi" w:cstheme="minorBidi"/>
          <w:noProof/>
          <w:sz w:val="22"/>
          <w:szCs w:val="22"/>
          <w:lang w:eastAsia="en-GB"/>
        </w:rPr>
      </w:pPr>
      <w:hyperlink w:anchor="_Toc118794591" w:history="1">
        <w:r w:rsidR="00665331" w:rsidRPr="005D57EC">
          <w:rPr>
            <w:rStyle w:val="Hyperlink"/>
            <w:noProof/>
          </w:rPr>
          <w:t>8.5.2</w:t>
        </w:r>
        <w:r w:rsidR="00665331">
          <w:rPr>
            <w:rFonts w:asciiTheme="minorHAnsi" w:eastAsiaTheme="minorEastAsia" w:hAnsiTheme="minorHAnsi" w:cstheme="minorBidi"/>
            <w:noProof/>
            <w:sz w:val="22"/>
            <w:szCs w:val="22"/>
            <w:lang w:eastAsia="en-GB"/>
          </w:rPr>
          <w:tab/>
        </w:r>
        <w:r w:rsidR="00665331" w:rsidRPr="005D57EC">
          <w:rPr>
            <w:rStyle w:val="Hyperlink"/>
            <w:noProof/>
          </w:rPr>
          <w:t>Overload Operation</w:t>
        </w:r>
        <w:r w:rsidR="00665331">
          <w:rPr>
            <w:noProof/>
            <w:webHidden/>
          </w:rPr>
          <w:tab/>
        </w:r>
        <w:r w:rsidR="00665331">
          <w:rPr>
            <w:noProof/>
            <w:webHidden/>
          </w:rPr>
          <w:fldChar w:fldCharType="begin"/>
        </w:r>
        <w:r w:rsidR="00665331">
          <w:rPr>
            <w:noProof/>
            <w:webHidden/>
          </w:rPr>
          <w:instrText xml:space="preserve"> PAGEREF _Toc118794591 \h </w:instrText>
        </w:r>
        <w:r w:rsidR="00665331">
          <w:rPr>
            <w:noProof/>
            <w:webHidden/>
          </w:rPr>
        </w:r>
        <w:r w:rsidR="00665331">
          <w:rPr>
            <w:noProof/>
            <w:webHidden/>
          </w:rPr>
          <w:fldChar w:fldCharType="separate"/>
        </w:r>
        <w:r w:rsidR="00665331">
          <w:rPr>
            <w:noProof/>
            <w:webHidden/>
          </w:rPr>
          <w:t>16</w:t>
        </w:r>
        <w:r w:rsidR="00665331">
          <w:rPr>
            <w:noProof/>
            <w:webHidden/>
          </w:rPr>
          <w:fldChar w:fldCharType="end"/>
        </w:r>
      </w:hyperlink>
    </w:p>
    <w:p w14:paraId="1B255CED" w14:textId="6754D424" w:rsidR="00665331" w:rsidRDefault="00783A6E">
      <w:pPr>
        <w:pStyle w:val="TOC2"/>
        <w:rPr>
          <w:rFonts w:asciiTheme="minorHAnsi" w:eastAsiaTheme="minorEastAsia" w:hAnsiTheme="minorHAnsi" w:cstheme="minorBidi"/>
          <w:caps w:val="0"/>
          <w:noProof/>
          <w:sz w:val="22"/>
          <w:szCs w:val="22"/>
          <w:lang w:eastAsia="en-GB"/>
        </w:rPr>
      </w:pPr>
      <w:hyperlink w:anchor="_Toc118794592" w:history="1">
        <w:r w:rsidR="00665331" w:rsidRPr="005D57EC">
          <w:rPr>
            <w:rStyle w:val="Hyperlink"/>
            <w:noProof/>
          </w:rPr>
          <w:t>8.6</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VERIFICATION OF OVERLOAD OPERATION AT DC RATED VOLTAGE</w:t>
        </w:r>
        <w:r w:rsidR="00665331">
          <w:rPr>
            <w:noProof/>
            <w:webHidden/>
          </w:rPr>
          <w:tab/>
        </w:r>
        <w:r w:rsidR="00665331">
          <w:rPr>
            <w:noProof/>
            <w:webHidden/>
          </w:rPr>
          <w:fldChar w:fldCharType="begin"/>
        </w:r>
        <w:r w:rsidR="00665331">
          <w:rPr>
            <w:noProof/>
            <w:webHidden/>
          </w:rPr>
          <w:instrText xml:space="preserve"> PAGEREF _Toc118794592 \h </w:instrText>
        </w:r>
        <w:r w:rsidR="00665331">
          <w:rPr>
            <w:noProof/>
            <w:webHidden/>
          </w:rPr>
        </w:r>
        <w:r w:rsidR="00665331">
          <w:rPr>
            <w:noProof/>
            <w:webHidden/>
          </w:rPr>
          <w:fldChar w:fldCharType="separate"/>
        </w:r>
        <w:r w:rsidR="00665331">
          <w:rPr>
            <w:noProof/>
            <w:webHidden/>
          </w:rPr>
          <w:t>17</w:t>
        </w:r>
        <w:r w:rsidR="00665331">
          <w:rPr>
            <w:noProof/>
            <w:webHidden/>
          </w:rPr>
          <w:fldChar w:fldCharType="end"/>
        </w:r>
      </w:hyperlink>
    </w:p>
    <w:p w14:paraId="036AAF1E" w14:textId="64A27A65" w:rsidR="00665331" w:rsidRDefault="00783A6E">
      <w:pPr>
        <w:pStyle w:val="TOC2"/>
        <w:rPr>
          <w:rFonts w:asciiTheme="minorHAnsi" w:eastAsiaTheme="minorEastAsia" w:hAnsiTheme="minorHAnsi" w:cstheme="minorBidi"/>
          <w:caps w:val="0"/>
          <w:noProof/>
          <w:sz w:val="22"/>
          <w:szCs w:val="22"/>
          <w:lang w:eastAsia="en-GB"/>
        </w:rPr>
      </w:pPr>
      <w:hyperlink w:anchor="_Toc118794593" w:history="1">
        <w:r w:rsidR="00665331" w:rsidRPr="005D57EC">
          <w:rPr>
            <w:rStyle w:val="Hyperlink"/>
            <w:noProof/>
          </w:rPr>
          <w:t>8.7</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INSULATION RESISTANCE</w:t>
        </w:r>
        <w:r w:rsidR="00665331">
          <w:rPr>
            <w:noProof/>
            <w:webHidden/>
          </w:rPr>
          <w:tab/>
        </w:r>
        <w:r w:rsidR="00665331">
          <w:rPr>
            <w:noProof/>
            <w:webHidden/>
          </w:rPr>
          <w:fldChar w:fldCharType="begin"/>
        </w:r>
        <w:r w:rsidR="00665331">
          <w:rPr>
            <w:noProof/>
            <w:webHidden/>
          </w:rPr>
          <w:instrText xml:space="preserve"> PAGEREF _Toc118794593 \h </w:instrText>
        </w:r>
        <w:r w:rsidR="00665331">
          <w:rPr>
            <w:noProof/>
            <w:webHidden/>
          </w:rPr>
        </w:r>
        <w:r w:rsidR="00665331">
          <w:rPr>
            <w:noProof/>
            <w:webHidden/>
          </w:rPr>
          <w:fldChar w:fldCharType="separate"/>
        </w:r>
        <w:r w:rsidR="00665331">
          <w:rPr>
            <w:noProof/>
            <w:webHidden/>
          </w:rPr>
          <w:t>17</w:t>
        </w:r>
        <w:r w:rsidR="00665331">
          <w:rPr>
            <w:noProof/>
            <w:webHidden/>
          </w:rPr>
          <w:fldChar w:fldCharType="end"/>
        </w:r>
      </w:hyperlink>
    </w:p>
    <w:p w14:paraId="2ECCBC29" w14:textId="4FFA649D" w:rsidR="00665331" w:rsidRDefault="00783A6E">
      <w:pPr>
        <w:pStyle w:val="TOC2"/>
        <w:rPr>
          <w:rFonts w:asciiTheme="minorHAnsi" w:eastAsiaTheme="minorEastAsia" w:hAnsiTheme="minorHAnsi" w:cstheme="minorBidi"/>
          <w:caps w:val="0"/>
          <w:noProof/>
          <w:sz w:val="22"/>
          <w:szCs w:val="22"/>
          <w:lang w:eastAsia="en-GB"/>
        </w:rPr>
      </w:pPr>
      <w:hyperlink w:anchor="_Toc118794594" w:history="1">
        <w:r w:rsidR="00665331" w:rsidRPr="005D57EC">
          <w:rPr>
            <w:rStyle w:val="Hyperlink"/>
            <w:noProof/>
          </w:rPr>
          <w:t>8.8</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OPERATING LIFE</w:t>
        </w:r>
        <w:r w:rsidR="00665331">
          <w:rPr>
            <w:noProof/>
            <w:webHidden/>
          </w:rPr>
          <w:tab/>
        </w:r>
        <w:r w:rsidR="00665331">
          <w:rPr>
            <w:noProof/>
            <w:webHidden/>
          </w:rPr>
          <w:fldChar w:fldCharType="begin"/>
        </w:r>
        <w:r w:rsidR="00665331">
          <w:rPr>
            <w:noProof/>
            <w:webHidden/>
          </w:rPr>
          <w:instrText xml:space="preserve"> PAGEREF _Toc118794594 \h </w:instrText>
        </w:r>
        <w:r w:rsidR="00665331">
          <w:rPr>
            <w:noProof/>
            <w:webHidden/>
          </w:rPr>
        </w:r>
        <w:r w:rsidR="00665331">
          <w:rPr>
            <w:noProof/>
            <w:webHidden/>
          </w:rPr>
          <w:fldChar w:fldCharType="separate"/>
        </w:r>
        <w:r w:rsidR="00665331">
          <w:rPr>
            <w:noProof/>
            <w:webHidden/>
          </w:rPr>
          <w:t>17</w:t>
        </w:r>
        <w:r w:rsidR="00665331">
          <w:rPr>
            <w:noProof/>
            <w:webHidden/>
          </w:rPr>
          <w:fldChar w:fldCharType="end"/>
        </w:r>
      </w:hyperlink>
    </w:p>
    <w:p w14:paraId="7F5B3573" w14:textId="797EEE75" w:rsidR="00665331" w:rsidRDefault="00783A6E">
      <w:pPr>
        <w:pStyle w:val="TOC2"/>
        <w:rPr>
          <w:rFonts w:asciiTheme="minorHAnsi" w:eastAsiaTheme="minorEastAsia" w:hAnsiTheme="minorHAnsi" w:cstheme="minorBidi"/>
          <w:caps w:val="0"/>
          <w:noProof/>
          <w:sz w:val="22"/>
          <w:szCs w:val="22"/>
          <w:lang w:eastAsia="en-GB"/>
        </w:rPr>
      </w:pPr>
      <w:hyperlink w:anchor="_Toc118794595" w:history="1">
        <w:r w:rsidR="00665331" w:rsidRPr="005D57EC">
          <w:rPr>
            <w:rStyle w:val="Hyperlink"/>
            <w:noProof/>
          </w:rPr>
          <w:t>8.9</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RAPID CHANGE OF TEMPERATURE</w:t>
        </w:r>
        <w:r w:rsidR="00665331">
          <w:rPr>
            <w:noProof/>
            <w:webHidden/>
          </w:rPr>
          <w:tab/>
        </w:r>
        <w:r w:rsidR="00665331">
          <w:rPr>
            <w:noProof/>
            <w:webHidden/>
          </w:rPr>
          <w:fldChar w:fldCharType="begin"/>
        </w:r>
        <w:r w:rsidR="00665331">
          <w:rPr>
            <w:noProof/>
            <w:webHidden/>
          </w:rPr>
          <w:instrText xml:space="preserve"> PAGEREF _Toc118794595 \h </w:instrText>
        </w:r>
        <w:r w:rsidR="00665331">
          <w:rPr>
            <w:noProof/>
            <w:webHidden/>
          </w:rPr>
        </w:r>
        <w:r w:rsidR="00665331">
          <w:rPr>
            <w:noProof/>
            <w:webHidden/>
          </w:rPr>
          <w:fldChar w:fldCharType="separate"/>
        </w:r>
        <w:r w:rsidR="00665331">
          <w:rPr>
            <w:noProof/>
            <w:webHidden/>
          </w:rPr>
          <w:t>17</w:t>
        </w:r>
        <w:r w:rsidR="00665331">
          <w:rPr>
            <w:noProof/>
            <w:webHidden/>
          </w:rPr>
          <w:fldChar w:fldCharType="end"/>
        </w:r>
      </w:hyperlink>
    </w:p>
    <w:p w14:paraId="691E84B2" w14:textId="51715147" w:rsidR="00665331" w:rsidRDefault="00783A6E">
      <w:pPr>
        <w:pStyle w:val="TOC2"/>
        <w:rPr>
          <w:rFonts w:asciiTheme="minorHAnsi" w:eastAsiaTheme="minorEastAsia" w:hAnsiTheme="minorHAnsi" w:cstheme="minorBidi"/>
          <w:caps w:val="0"/>
          <w:noProof/>
          <w:sz w:val="22"/>
          <w:szCs w:val="22"/>
          <w:lang w:eastAsia="en-GB"/>
        </w:rPr>
      </w:pPr>
      <w:hyperlink w:anchor="_Toc118794596" w:history="1">
        <w:r w:rsidR="00665331" w:rsidRPr="005D57EC">
          <w:rPr>
            <w:rStyle w:val="Hyperlink"/>
            <w:noProof/>
          </w:rPr>
          <w:t>8.10</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VIBRATION</w:t>
        </w:r>
        <w:r w:rsidR="00665331">
          <w:rPr>
            <w:noProof/>
            <w:webHidden/>
          </w:rPr>
          <w:tab/>
        </w:r>
        <w:r w:rsidR="00665331">
          <w:rPr>
            <w:noProof/>
            <w:webHidden/>
          </w:rPr>
          <w:fldChar w:fldCharType="begin"/>
        </w:r>
        <w:r w:rsidR="00665331">
          <w:rPr>
            <w:noProof/>
            <w:webHidden/>
          </w:rPr>
          <w:instrText xml:space="preserve"> PAGEREF _Toc118794596 \h </w:instrText>
        </w:r>
        <w:r w:rsidR="00665331">
          <w:rPr>
            <w:noProof/>
            <w:webHidden/>
          </w:rPr>
        </w:r>
        <w:r w:rsidR="00665331">
          <w:rPr>
            <w:noProof/>
            <w:webHidden/>
          </w:rPr>
          <w:fldChar w:fldCharType="separate"/>
        </w:r>
        <w:r w:rsidR="00665331">
          <w:rPr>
            <w:noProof/>
            <w:webHidden/>
          </w:rPr>
          <w:t>18</w:t>
        </w:r>
        <w:r w:rsidR="00665331">
          <w:rPr>
            <w:noProof/>
            <w:webHidden/>
          </w:rPr>
          <w:fldChar w:fldCharType="end"/>
        </w:r>
      </w:hyperlink>
    </w:p>
    <w:p w14:paraId="52D58DAF" w14:textId="26A3C8CB" w:rsidR="00665331" w:rsidRDefault="00783A6E">
      <w:pPr>
        <w:pStyle w:val="TOC2"/>
        <w:rPr>
          <w:rFonts w:asciiTheme="minorHAnsi" w:eastAsiaTheme="minorEastAsia" w:hAnsiTheme="minorHAnsi" w:cstheme="minorBidi"/>
          <w:caps w:val="0"/>
          <w:noProof/>
          <w:sz w:val="22"/>
          <w:szCs w:val="22"/>
          <w:lang w:eastAsia="en-GB"/>
        </w:rPr>
      </w:pPr>
      <w:hyperlink w:anchor="_Toc118794597" w:history="1">
        <w:r w:rsidR="00665331" w:rsidRPr="005D57EC">
          <w:rPr>
            <w:rStyle w:val="Hyperlink"/>
            <w:noProof/>
          </w:rPr>
          <w:t>8.11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SHOCK</w:t>
        </w:r>
        <w:r w:rsidR="00665331">
          <w:rPr>
            <w:noProof/>
            <w:webHidden/>
          </w:rPr>
          <w:tab/>
        </w:r>
        <w:r w:rsidR="00665331">
          <w:rPr>
            <w:noProof/>
            <w:webHidden/>
          </w:rPr>
          <w:fldChar w:fldCharType="begin"/>
        </w:r>
        <w:r w:rsidR="00665331">
          <w:rPr>
            <w:noProof/>
            <w:webHidden/>
          </w:rPr>
          <w:instrText xml:space="preserve"> PAGEREF _Toc118794597 \h </w:instrText>
        </w:r>
        <w:r w:rsidR="00665331">
          <w:rPr>
            <w:noProof/>
            <w:webHidden/>
          </w:rPr>
        </w:r>
        <w:r w:rsidR="00665331">
          <w:rPr>
            <w:noProof/>
            <w:webHidden/>
          </w:rPr>
          <w:fldChar w:fldCharType="separate"/>
        </w:r>
        <w:r w:rsidR="00665331">
          <w:rPr>
            <w:noProof/>
            <w:webHidden/>
          </w:rPr>
          <w:t>18</w:t>
        </w:r>
        <w:r w:rsidR="00665331">
          <w:rPr>
            <w:noProof/>
            <w:webHidden/>
          </w:rPr>
          <w:fldChar w:fldCharType="end"/>
        </w:r>
      </w:hyperlink>
    </w:p>
    <w:p w14:paraId="65A9576D" w14:textId="0DC7F89D" w:rsidR="00665331" w:rsidRDefault="00783A6E">
      <w:pPr>
        <w:pStyle w:val="TOC2"/>
        <w:rPr>
          <w:rFonts w:asciiTheme="minorHAnsi" w:eastAsiaTheme="minorEastAsia" w:hAnsiTheme="minorHAnsi" w:cstheme="minorBidi"/>
          <w:caps w:val="0"/>
          <w:noProof/>
          <w:sz w:val="22"/>
          <w:szCs w:val="22"/>
          <w:lang w:eastAsia="en-GB"/>
        </w:rPr>
      </w:pPr>
      <w:hyperlink w:anchor="_Toc118794598" w:history="1">
        <w:r w:rsidR="00665331" w:rsidRPr="005D57EC">
          <w:rPr>
            <w:rStyle w:val="Hyperlink"/>
            <w:noProof/>
          </w:rPr>
          <w:t>8.12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DAMP HEAT, STEADY STATE</w:t>
        </w:r>
        <w:r w:rsidR="00665331">
          <w:rPr>
            <w:noProof/>
            <w:webHidden/>
          </w:rPr>
          <w:tab/>
        </w:r>
        <w:r w:rsidR="00665331">
          <w:rPr>
            <w:noProof/>
            <w:webHidden/>
          </w:rPr>
          <w:fldChar w:fldCharType="begin"/>
        </w:r>
        <w:r w:rsidR="00665331">
          <w:rPr>
            <w:noProof/>
            <w:webHidden/>
          </w:rPr>
          <w:instrText xml:space="preserve"> PAGEREF _Toc118794598 \h </w:instrText>
        </w:r>
        <w:r w:rsidR="00665331">
          <w:rPr>
            <w:noProof/>
            <w:webHidden/>
          </w:rPr>
        </w:r>
        <w:r w:rsidR="00665331">
          <w:rPr>
            <w:noProof/>
            <w:webHidden/>
          </w:rPr>
          <w:fldChar w:fldCharType="separate"/>
        </w:r>
        <w:r w:rsidR="00665331">
          <w:rPr>
            <w:noProof/>
            <w:webHidden/>
          </w:rPr>
          <w:t>18</w:t>
        </w:r>
        <w:r w:rsidR="00665331">
          <w:rPr>
            <w:noProof/>
            <w:webHidden/>
          </w:rPr>
          <w:fldChar w:fldCharType="end"/>
        </w:r>
      </w:hyperlink>
    </w:p>
    <w:p w14:paraId="2C8BDD2C" w14:textId="0A152E86" w:rsidR="00665331" w:rsidRDefault="00783A6E">
      <w:pPr>
        <w:pStyle w:val="TOC2"/>
        <w:rPr>
          <w:rFonts w:asciiTheme="minorHAnsi" w:eastAsiaTheme="minorEastAsia" w:hAnsiTheme="minorHAnsi" w:cstheme="minorBidi"/>
          <w:caps w:val="0"/>
          <w:noProof/>
          <w:sz w:val="22"/>
          <w:szCs w:val="22"/>
          <w:lang w:eastAsia="en-GB"/>
        </w:rPr>
      </w:pPr>
      <w:hyperlink w:anchor="_Toc118794599" w:history="1">
        <w:r w:rsidR="00665331" w:rsidRPr="005D57EC">
          <w:rPr>
            <w:rStyle w:val="Hyperlink"/>
            <w:noProof/>
          </w:rPr>
          <w:t>8.13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RESISTANCE TO SOLDERING HEAT</w:t>
        </w:r>
        <w:r w:rsidR="00665331">
          <w:rPr>
            <w:noProof/>
            <w:webHidden/>
          </w:rPr>
          <w:tab/>
        </w:r>
        <w:r w:rsidR="00665331">
          <w:rPr>
            <w:noProof/>
            <w:webHidden/>
          </w:rPr>
          <w:fldChar w:fldCharType="begin"/>
        </w:r>
        <w:r w:rsidR="00665331">
          <w:rPr>
            <w:noProof/>
            <w:webHidden/>
          </w:rPr>
          <w:instrText xml:space="preserve"> PAGEREF _Toc118794599 \h </w:instrText>
        </w:r>
        <w:r w:rsidR="00665331">
          <w:rPr>
            <w:noProof/>
            <w:webHidden/>
          </w:rPr>
        </w:r>
        <w:r w:rsidR="00665331">
          <w:rPr>
            <w:noProof/>
            <w:webHidden/>
          </w:rPr>
          <w:fldChar w:fldCharType="separate"/>
        </w:r>
        <w:r w:rsidR="00665331">
          <w:rPr>
            <w:noProof/>
            <w:webHidden/>
          </w:rPr>
          <w:t>18</w:t>
        </w:r>
        <w:r w:rsidR="00665331">
          <w:rPr>
            <w:noProof/>
            <w:webHidden/>
          </w:rPr>
          <w:fldChar w:fldCharType="end"/>
        </w:r>
      </w:hyperlink>
    </w:p>
    <w:p w14:paraId="0CB09C08" w14:textId="1AA23E38" w:rsidR="00665331" w:rsidRDefault="00783A6E">
      <w:pPr>
        <w:pStyle w:val="TOC2"/>
        <w:rPr>
          <w:rFonts w:asciiTheme="minorHAnsi" w:eastAsiaTheme="minorEastAsia" w:hAnsiTheme="minorHAnsi" w:cstheme="minorBidi"/>
          <w:caps w:val="0"/>
          <w:noProof/>
          <w:sz w:val="22"/>
          <w:szCs w:val="22"/>
          <w:lang w:eastAsia="en-GB"/>
        </w:rPr>
      </w:pPr>
      <w:hyperlink w:anchor="_Toc118794600" w:history="1">
        <w:r w:rsidR="00665331" w:rsidRPr="005D57EC">
          <w:rPr>
            <w:rStyle w:val="Hyperlink"/>
            <w:noProof/>
          </w:rPr>
          <w:t>8.14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ROBUSTNESS OF TERMINATIONS</w:t>
        </w:r>
        <w:r w:rsidR="00665331">
          <w:rPr>
            <w:noProof/>
            <w:webHidden/>
          </w:rPr>
          <w:tab/>
        </w:r>
        <w:r w:rsidR="00665331">
          <w:rPr>
            <w:noProof/>
            <w:webHidden/>
          </w:rPr>
          <w:fldChar w:fldCharType="begin"/>
        </w:r>
        <w:r w:rsidR="00665331">
          <w:rPr>
            <w:noProof/>
            <w:webHidden/>
          </w:rPr>
          <w:instrText xml:space="preserve"> PAGEREF _Toc118794600 \h </w:instrText>
        </w:r>
        <w:r w:rsidR="00665331">
          <w:rPr>
            <w:noProof/>
            <w:webHidden/>
          </w:rPr>
        </w:r>
        <w:r w:rsidR="00665331">
          <w:rPr>
            <w:noProof/>
            <w:webHidden/>
          </w:rPr>
          <w:fldChar w:fldCharType="separate"/>
        </w:r>
        <w:r w:rsidR="00665331">
          <w:rPr>
            <w:noProof/>
            <w:webHidden/>
          </w:rPr>
          <w:t>19</w:t>
        </w:r>
        <w:r w:rsidR="00665331">
          <w:rPr>
            <w:noProof/>
            <w:webHidden/>
          </w:rPr>
          <w:fldChar w:fldCharType="end"/>
        </w:r>
      </w:hyperlink>
    </w:p>
    <w:p w14:paraId="6E5E977A" w14:textId="29F2B768" w:rsidR="00665331" w:rsidRDefault="00783A6E">
      <w:pPr>
        <w:pStyle w:val="TOC2"/>
        <w:rPr>
          <w:rFonts w:asciiTheme="minorHAnsi" w:eastAsiaTheme="minorEastAsia" w:hAnsiTheme="minorHAnsi" w:cstheme="minorBidi"/>
          <w:caps w:val="0"/>
          <w:noProof/>
          <w:sz w:val="22"/>
          <w:szCs w:val="22"/>
          <w:lang w:eastAsia="en-GB"/>
        </w:rPr>
      </w:pPr>
      <w:hyperlink w:anchor="_Toc118794601" w:history="1">
        <w:r w:rsidR="00665331" w:rsidRPr="005D57EC">
          <w:rPr>
            <w:rStyle w:val="Hyperlink"/>
            <w:noProof/>
          </w:rPr>
          <w:t>8.15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THERMAL VACUUM</w:t>
        </w:r>
        <w:r w:rsidR="00665331">
          <w:rPr>
            <w:noProof/>
            <w:webHidden/>
          </w:rPr>
          <w:tab/>
        </w:r>
        <w:r w:rsidR="00665331">
          <w:rPr>
            <w:noProof/>
            <w:webHidden/>
          </w:rPr>
          <w:fldChar w:fldCharType="begin"/>
        </w:r>
        <w:r w:rsidR="00665331">
          <w:rPr>
            <w:noProof/>
            <w:webHidden/>
          </w:rPr>
          <w:instrText xml:space="preserve"> PAGEREF _Toc118794601 \h </w:instrText>
        </w:r>
        <w:r w:rsidR="00665331">
          <w:rPr>
            <w:noProof/>
            <w:webHidden/>
          </w:rPr>
        </w:r>
        <w:r w:rsidR="00665331">
          <w:rPr>
            <w:noProof/>
            <w:webHidden/>
          </w:rPr>
          <w:fldChar w:fldCharType="separate"/>
        </w:r>
        <w:r w:rsidR="00665331">
          <w:rPr>
            <w:noProof/>
            <w:webHidden/>
          </w:rPr>
          <w:t>19</w:t>
        </w:r>
        <w:r w:rsidR="00665331">
          <w:rPr>
            <w:noProof/>
            <w:webHidden/>
          </w:rPr>
          <w:fldChar w:fldCharType="end"/>
        </w:r>
      </w:hyperlink>
    </w:p>
    <w:p w14:paraId="3DE6027B" w14:textId="21098ADC" w:rsidR="00665331" w:rsidRDefault="00783A6E">
      <w:pPr>
        <w:pStyle w:val="TOC2"/>
        <w:rPr>
          <w:rFonts w:asciiTheme="minorHAnsi" w:eastAsiaTheme="minorEastAsia" w:hAnsiTheme="minorHAnsi" w:cstheme="minorBidi"/>
          <w:caps w:val="0"/>
          <w:noProof/>
          <w:sz w:val="22"/>
          <w:szCs w:val="22"/>
          <w:lang w:eastAsia="en-GB"/>
        </w:rPr>
      </w:pPr>
      <w:hyperlink w:anchor="_Toc118794602" w:history="1">
        <w:r w:rsidR="00665331" w:rsidRPr="005D57EC">
          <w:rPr>
            <w:rStyle w:val="Hyperlink"/>
            <w:noProof/>
          </w:rPr>
          <w:t>8.16</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PERMANENCE OF MARKING</w:t>
        </w:r>
        <w:r w:rsidR="00665331">
          <w:rPr>
            <w:noProof/>
            <w:webHidden/>
          </w:rPr>
          <w:tab/>
        </w:r>
        <w:r w:rsidR="00665331">
          <w:rPr>
            <w:noProof/>
            <w:webHidden/>
          </w:rPr>
          <w:fldChar w:fldCharType="begin"/>
        </w:r>
        <w:r w:rsidR="00665331">
          <w:rPr>
            <w:noProof/>
            <w:webHidden/>
          </w:rPr>
          <w:instrText xml:space="preserve"> PAGEREF _Toc118794602 \h </w:instrText>
        </w:r>
        <w:r w:rsidR="00665331">
          <w:rPr>
            <w:noProof/>
            <w:webHidden/>
          </w:rPr>
        </w:r>
        <w:r w:rsidR="00665331">
          <w:rPr>
            <w:noProof/>
            <w:webHidden/>
          </w:rPr>
          <w:fldChar w:fldCharType="separate"/>
        </w:r>
        <w:r w:rsidR="00665331">
          <w:rPr>
            <w:noProof/>
            <w:webHidden/>
          </w:rPr>
          <w:t>19</w:t>
        </w:r>
        <w:r w:rsidR="00665331">
          <w:rPr>
            <w:noProof/>
            <w:webHidden/>
          </w:rPr>
          <w:fldChar w:fldCharType="end"/>
        </w:r>
      </w:hyperlink>
    </w:p>
    <w:p w14:paraId="3BF9F689" w14:textId="50AD17B6" w:rsidR="00665331" w:rsidRDefault="00783A6E">
      <w:pPr>
        <w:pStyle w:val="TOC1"/>
        <w:rPr>
          <w:rFonts w:asciiTheme="minorHAnsi" w:eastAsiaTheme="minorEastAsia" w:hAnsiTheme="minorHAnsi" w:cstheme="minorBidi"/>
          <w:caps w:val="0"/>
          <w:noProof/>
          <w:sz w:val="22"/>
          <w:szCs w:val="22"/>
          <w:lang w:eastAsia="en-GB"/>
        </w:rPr>
      </w:pPr>
      <w:hyperlink w:anchor="_Toc118794603" w:history="1">
        <w:r w:rsidR="00665331" w:rsidRPr="005D57EC">
          <w:rPr>
            <w:rStyle w:val="Hyperlink"/>
            <w:noProof/>
          </w:rPr>
          <w:t>9</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DATA DOCUMENTATION</w:t>
        </w:r>
        <w:r w:rsidR="00665331">
          <w:rPr>
            <w:noProof/>
            <w:webHidden/>
          </w:rPr>
          <w:tab/>
        </w:r>
        <w:r w:rsidR="00665331">
          <w:rPr>
            <w:noProof/>
            <w:webHidden/>
          </w:rPr>
          <w:fldChar w:fldCharType="begin"/>
        </w:r>
        <w:r w:rsidR="00665331">
          <w:rPr>
            <w:noProof/>
            <w:webHidden/>
          </w:rPr>
          <w:instrText xml:space="preserve"> PAGEREF _Toc118794603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7F73B50A" w14:textId="42DD91DC" w:rsidR="00665331" w:rsidRDefault="00783A6E">
      <w:pPr>
        <w:pStyle w:val="TOC2"/>
        <w:rPr>
          <w:rFonts w:asciiTheme="minorHAnsi" w:eastAsiaTheme="minorEastAsia" w:hAnsiTheme="minorHAnsi" w:cstheme="minorBidi"/>
          <w:caps w:val="0"/>
          <w:noProof/>
          <w:sz w:val="22"/>
          <w:szCs w:val="22"/>
          <w:lang w:eastAsia="en-GB"/>
        </w:rPr>
      </w:pPr>
      <w:hyperlink w:anchor="_Toc118794604" w:history="1">
        <w:r w:rsidR="00665331" w:rsidRPr="005D57EC">
          <w:rPr>
            <w:rStyle w:val="Hyperlink"/>
            <w:noProof/>
          </w:rPr>
          <w:t>9.1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GENERAL</w:t>
        </w:r>
        <w:r w:rsidR="00665331">
          <w:rPr>
            <w:noProof/>
            <w:webHidden/>
          </w:rPr>
          <w:tab/>
        </w:r>
        <w:r w:rsidR="00665331">
          <w:rPr>
            <w:noProof/>
            <w:webHidden/>
          </w:rPr>
          <w:fldChar w:fldCharType="begin"/>
        </w:r>
        <w:r w:rsidR="00665331">
          <w:rPr>
            <w:noProof/>
            <w:webHidden/>
          </w:rPr>
          <w:instrText xml:space="preserve"> PAGEREF _Toc118794604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14F54795" w14:textId="79EFB60D" w:rsidR="00665331" w:rsidRDefault="00783A6E">
      <w:pPr>
        <w:pStyle w:val="TOC3"/>
        <w:rPr>
          <w:rFonts w:asciiTheme="minorHAnsi" w:eastAsiaTheme="minorEastAsia" w:hAnsiTheme="minorHAnsi" w:cstheme="minorBidi"/>
          <w:noProof/>
          <w:sz w:val="22"/>
          <w:szCs w:val="22"/>
          <w:lang w:eastAsia="en-GB"/>
        </w:rPr>
      </w:pPr>
      <w:hyperlink w:anchor="_Toc118794605" w:history="1">
        <w:r w:rsidR="00665331" w:rsidRPr="005D57EC">
          <w:rPr>
            <w:rStyle w:val="Hyperlink"/>
            <w:noProof/>
          </w:rPr>
          <w:t>9.1.1</w:t>
        </w:r>
        <w:r w:rsidR="00665331">
          <w:rPr>
            <w:rFonts w:asciiTheme="minorHAnsi" w:eastAsiaTheme="minorEastAsia" w:hAnsiTheme="minorHAnsi" w:cstheme="minorBidi"/>
            <w:noProof/>
            <w:sz w:val="22"/>
            <w:szCs w:val="22"/>
            <w:lang w:eastAsia="en-GB"/>
          </w:rPr>
          <w:tab/>
        </w:r>
        <w:r w:rsidR="00665331" w:rsidRPr="005D57EC">
          <w:rPr>
            <w:rStyle w:val="Hyperlink"/>
            <w:noProof/>
          </w:rPr>
          <w:t>Qualification and Qualification Maintenance</w:t>
        </w:r>
        <w:r w:rsidR="00665331">
          <w:rPr>
            <w:noProof/>
            <w:webHidden/>
          </w:rPr>
          <w:tab/>
        </w:r>
        <w:r w:rsidR="00665331">
          <w:rPr>
            <w:noProof/>
            <w:webHidden/>
          </w:rPr>
          <w:fldChar w:fldCharType="begin"/>
        </w:r>
        <w:r w:rsidR="00665331">
          <w:rPr>
            <w:noProof/>
            <w:webHidden/>
          </w:rPr>
          <w:instrText xml:space="preserve"> PAGEREF _Toc118794605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20C7D7DA" w14:textId="2BAAB23F" w:rsidR="00665331" w:rsidRDefault="00783A6E">
      <w:pPr>
        <w:pStyle w:val="TOC3"/>
        <w:rPr>
          <w:rFonts w:asciiTheme="minorHAnsi" w:eastAsiaTheme="minorEastAsia" w:hAnsiTheme="minorHAnsi" w:cstheme="minorBidi"/>
          <w:noProof/>
          <w:sz w:val="22"/>
          <w:szCs w:val="22"/>
          <w:lang w:eastAsia="en-GB"/>
        </w:rPr>
      </w:pPr>
      <w:hyperlink w:anchor="_Toc118794606" w:history="1">
        <w:r w:rsidR="00665331" w:rsidRPr="005D57EC">
          <w:rPr>
            <w:rStyle w:val="Hyperlink"/>
            <w:noProof/>
          </w:rPr>
          <w:t>9.1.2</w:t>
        </w:r>
        <w:r w:rsidR="00665331">
          <w:rPr>
            <w:rFonts w:asciiTheme="minorHAnsi" w:eastAsiaTheme="minorEastAsia" w:hAnsiTheme="minorHAnsi" w:cstheme="minorBidi"/>
            <w:noProof/>
            <w:sz w:val="22"/>
            <w:szCs w:val="22"/>
            <w:lang w:eastAsia="en-GB"/>
          </w:rPr>
          <w:tab/>
        </w:r>
        <w:r w:rsidR="00665331" w:rsidRPr="005D57EC">
          <w:rPr>
            <w:rStyle w:val="Hyperlink"/>
            <w:noProof/>
          </w:rPr>
          <w:t>Component Procurement and Delivery</w:t>
        </w:r>
        <w:r w:rsidR="00665331">
          <w:rPr>
            <w:noProof/>
            <w:webHidden/>
          </w:rPr>
          <w:tab/>
        </w:r>
        <w:r w:rsidR="00665331">
          <w:rPr>
            <w:noProof/>
            <w:webHidden/>
          </w:rPr>
          <w:fldChar w:fldCharType="begin"/>
        </w:r>
        <w:r w:rsidR="00665331">
          <w:rPr>
            <w:noProof/>
            <w:webHidden/>
          </w:rPr>
          <w:instrText xml:space="preserve"> PAGEREF _Toc118794606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2DB08CEE" w14:textId="0BB9AB6B" w:rsidR="00665331" w:rsidRDefault="00783A6E">
      <w:pPr>
        <w:pStyle w:val="TOC3"/>
        <w:rPr>
          <w:rFonts w:asciiTheme="minorHAnsi" w:eastAsiaTheme="minorEastAsia" w:hAnsiTheme="minorHAnsi" w:cstheme="minorBidi"/>
          <w:noProof/>
          <w:sz w:val="22"/>
          <w:szCs w:val="22"/>
          <w:lang w:eastAsia="en-GB"/>
        </w:rPr>
      </w:pPr>
      <w:hyperlink w:anchor="_Toc118794607" w:history="1">
        <w:r w:rsidR="00665331" w:rsidRPr="005D57EC">
          <w:rPr>
            <w:rStyle w:val="Hyperlink"/>
            <w:noProof/>
          </w:rPr>
          <w:t>9.1.3</w:t>
        </w:r>
        <w:r w:rsidR="00665331">
          <w:rPr>
            <w:rFonts w:asciiTheme="minorHAnsi" w:eastAsiaTheme="minorEastAsia" w:hAnsiTheme="minorHAnsi" w:cstheme="minorBidi"/>
            <w:noProof/>
            <w:sz w:val="22"/>
            <w:szCs w:val="22"/>
            <w:lang w:eastAsia="en-GB"/>
          </w:rPr>
          <w:tab/>
        </w:r>
        <w:r w:rsidR="00665331" w:rsidRPr="005D57EC">
          <w:rPr>
            <w:rStyle w:val="Hyperlink"/>
            <w:noProof/>
          </w:rPr>
          <w:t>Additional Documentation</w:t>
        </w:r>
        <w:r w:rsidR="00665331">
          <w:rPr>
            <w:noProof/>
            <w:webHidden/>
          </w:rPr>
          <w:tab/>
        </w:r>
        <w:r w:rsidR="00665331">
          <w:rPr>
            <w:noProof/>
            <w:webHidden/>
          </w:rPr>
          <w:fldChar w:fldCharType="begin"/>
        </w:r>
        <w:r w:rsidR="00665331">
          <w:rPr>
            <w:noProof/>
            <w:webHidden/>
          </w:rPr>
          <w:instrText xml:space="preserve"> PAGEREF _Toc118794607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691B4BEB" w14:textId="2802BE48" w:rsidR="00665331" w:rsidRDefault="00783A6E">
      <w:pPr>
        <w:pStyle w:val="TOC3"/>
        <w:rPr>
          <w:rFonts w:asciiTheme="minorHAnsi" w:eastAsiaTheme="minorEastAsia" w:hAnsiTheme="minorHAnsi" w:cstheme="minorBidi"/>
          <w:noProof/>
          <w:sz w:val="22"/>
          <w:szCs w:val="22"/>
          <w:lang w:eastAsia="en-GB"/>
        </w:rPr>
      </w:pPr>
      <w:hyperlink w:anchor="_Toc118794608" w:history="1">
        <w:r w:rsidR="00665331" w:rsidRPr="005D57EC">
          <w:rPr>
            <w:rStyle w:val="Hyperlink"/>
            <w:noProof/>
          </w:rPr>
          <w:t>9.1.4</w:t>
        </w:r>
        <w:r w:rsidR="00665331">
          <w:rPr>
            <w:rFonts w:asciiTheme="minorHAnsi" w:eastAsiaTheme="minorEastAsia" w:hAnsiTheme="minorHAnsi" w:cstheme="minorBidi"/>
            <w:noProof/>
            <w:sz w:val="22"/>
            <w:szCs w:val="22"/>
            <w:lang w:eastAsia="en-GB"/>
          </w:rPr>
          <w:tab/>
        </w:r>
        <w:r w:rsidR="00665331" w:rsidRPr="005D57EC">
          <w:rPr>
            <w:rStyle w:val="Hyperlink"/>
            <w:noProof/>
          </w:rPr>
          <w:t>Data Retention/Data Access</w:t>
        </w:r>
        <w:r w:rsidR="00665331">
          <w:rPr>
            <w:noProof/>
            <w:webHidden/>
          </w:rPr>
          <w:tab/>
        </w:r>
        <w:r w:rsidR="00665331">
          <w:rPr>
            <w:noProof/>
            <w:webHidden/>
          </w:rPr>
          <w:fldChar w:fldCharType="begin"/>
        </w:r>
        <w:r w:rsidR="00665331">
          <w:rPr>
            <w:noProof/>
            <w:webHidden/>
          </w:rPr>
          <w:instrText xml:space="preserve"> PAGEREF _Toc118794608 \h </w:instrText>
        </w:r>
        <w:r w:rsidR="00665331">
          <w:rPr>
            <w:noProof/>
            <w:webHidden/>
          </w:rPr>
        </w:r>
        <w:r w:rsidR="00665331">
          <w:rPr>
            <w:noProof/>
            <w:webHidden/>
          </w:rPr>
          <w:fldChar w:fldCharType="separate"/>
        </w:r>
        <w:r w:rsidR="00665331">
          <w:rPr>
            <w:noProof/>
            <w:webHidden/>
          </w:rPr>
          <w:t>20</w:t>
        </w:r>
        <w:r w:rsidR="00665331">
          <w:rPr>
            <w:noProof/>
            <w:webHidden/>
          </w:rPr>
          <w:fldChar w:fldCharType="end"/>
        </w:r>
      </w:hyperlink>
    </w:p>
    <w:p w14:paraId="573C5ED2" w14:textId="5D1E45AF" w:rsidR="00665331" w:rsidRDefault="00783A6E">
      <w:pPr>
        <w:pStyle w:val="TOC2"/>
        <w:rPr>
          <w:rFonts w:asciiTheme="minorHAnsi" w:eastAsiaTheme="minorEastAsia" w:hAnsiTheme="minorHAnsi" w:cstheme="minorBidi"/>
          <w:caps w:val="0"/>
          <w:noProof/>
          <w:sz w:val="22"/>
          <w:szCs w:val="22"/>
          <w:lang w:eastAsia="en-GB"/>
        </w:rPr>
      </w:pPr>
      <w:hyperlink w:anchor="_Toc118794609" w:history="1">
        <w:r w:rsidR="00665331" w:rsidRPr="005D57EC">
          <w:rPr>
            <w:rStyle w:val="Hyperlink"/>
            <w:noProof/>
          </w:rPr>
          <w:t>9.2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COVER SHEET(S)</w:t>
        </w:r>
        <w:r w:rsidR="00665331">
          <w:rPr>
            <w:noProof/>
            <w:webHidden/>
          </w:rPr>
          <w:tab/>
        </w:r>
        <w:r w:rsidR="00665331">
          <w:rPr>
            <w:noProof/>
            <w:webHidden/>
          </w:rPr>
          <w:fldChar w:fldCharType="begin"/>
        </w:r>
        <w:r w:rsidR="00665331">
          <w:rPr>
            <w:noProof/>
            <w:webHidden/>
          </w:rPr>
          <w:instrText xml:space="preserve"> PAGEREF _Toc118794609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420E8012" w14:textId="08A25842" w:rsidR="00665331" w:rsidRDefault="00783A6E">
      <w:pPr>
        <w:pStyle w:val="TOC2"/>
        <w:rPr>
          <w:rFonts w:asciiTheme="minorHAnsi" w:eastAsiaTheme="minorEastAsia" w:hAnsiTheme="minorHAnsi" w:cstheme="minorBidi"/>
          <w:caps w:val="0"/>
          <w:noProof/>
          <w:sz w:val="22"/>
          <w:szCs w:val="22"/>
          <w:lang w:eastAsia="en-GB"/>
        </w:rPr>
      </w:pPr>
      <w:hyperlink w:anchor="_Toc118794610" w:history="1">
        <w:r w:rsidR="00665331" w:rsidRPr="005D57EC">
          <w:rPr>
            <w:rStyle w:val="Hyperlink"/>
            <w:noProof/>
          </w:rPr>
          <w:t>9.3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LIST OF EQUIPMENT USED</w:t>
        </w:r>
        <w:r w:rsidR="00665331">
          <w:rPr>
            <w:noProof/>
            <w:webHidden/>
          </w:rPr>
          <w:tab/>
        </w:r>
        <w:r w:rsidR="00665331">
          <w:rPr>
            <w:noProof/>
            <w:webHidden/>
          </w:rPr>
          <w:fldChar w:fldCharType="begin"/>
        </w:r>
        <w:r w:rsidR="00665331">
          <w:rPr>
            <w:noProof/>
            <w:webHidden/>
          </w:rPr>
          <w:instrText xml:space="preserve"> PAGEREF _Toc118794610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41540DF4" w14:textId="11959792" w:rsidR="00665331" w:rsidRDefault="00783A6E">
      <w:pPr>
        <w:pStyle w:val="TOC2"/>
        <w:rPr>
          <w:rFonts w:asciiTheme="minorHAnsi" w:eastAsiaTheme="minorEastAsia" w:hAnsiTheme="minorHAnsi" w:cstheme="minorBidi"/>
          <w:caps w:val="0"/>
          <w:noProof/>
          <w:sz w:val="22"/>
          <w:szCs w:val="22"/>
          <w:lang w:eastAsia="en-GB"/>
        </w:rPr>
      </w:pPr>
      <w:hyperlink w:anchor="_Toc118794611" w:history="1">
        <w:r w:rsidR="00665331" w:rsidRPr="005D57EC">
          <w:rPr>
            <w:rStyle w:val="Hyperlink"/>
            <w:noProof/>
          </w:rPr>
          <w:t>9.4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LIST OF TEST REFERENCES</w:t>
        </w:r>
        <w:r w:rsidR="00665331">
          <w:rPr>
            <w:noProof/>
            <w:webHidden/>
          </w:rPr>
          <w:tab/>
        </w:r>
        <w:r w:rsidR="00665331">
          <w:rPr>
            <w:noProof/>
            <w:webHidden/>
          </w:rPr>
          <w:fldChar w:fldCharType="begin"/>
        </w:r>
        <w:r w:rsidR="00665331">
          <w:rPr>
            <w:noProof/>
            <w:webHidden/>
          </w:rPr>
          <w:instrText xml:space="preserve"> PAGEREF _Toc118794611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50A81432" w14:textId="5C358185" w:rsidR="00665331" w:rsidRDefault="00783A6E">
      <w:pPr>
        <w:pStyle w:val="TOC2"/>
        <w:rPr>
          <w:rFonts w:asciiTheme="minorHAnsi" w:eastAsiaTheme="minorEastAsia" w:hAnsiTheme="minorHAnsi" w:cstheme="minorBidi"/>
          <w:caps w:val="0"/>
          <w:noProof/>
          <w:sz w:val="22"/>
          <w:szCs w:val="22"/>
          <w:lang w:eastAsia="en-GB"/>
        </w:rPr>
      </w:pPr>
      <w:hyperlink w:anchor="_Toc118794612" w:history="1">
        <w:r w:rsidR="00665331" w:rsidRPr="005D57EC">
          <w:rPr>
            <w:rStyle w:val="Hyperlink"/>
            <w:noProof/>
          </w:rPr>
          <w:t>9.5</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SPECIAL IN-PROCESS CONTROLS DATA (CHART F2)</w:t>
        </w:r>
        <w:r w:rsidR="00665331">
          <w:rPr>
            <w:noProof/>
            <w:webHidden/>
          </w:rPr>
          <w:tab/>
        </w:r>
        <w:r w:rsidR="00665331">
          <w:rPr>
            <w:noProof/>
            <w:webHidden/>
          </w:rPr>
          <w:fldChar w:fldCharType="begin"/>
        </w:r>
        <w:r w:rsidR="00665331">
          <w:rPr>
            <w:noProof/>
            <w:webHidden/>
          </w:rPr>
          <w:instrText xml:space="preserve"> PAGEREF _Toc118794612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5B1B91BD" w14:textId="43080E87" w:rsidR="00665331" w:rsidRDefault="00783A6E">
      <w:pPr>
        <w:pStyle w:val="TOC2"/>
        <w:rPr>
          <w:rFonts w:asciiTheme="minorHAnsi" w:eastAsiaTheme="minorEastAsia" w:hAnsiTheme="minorHAnsi" w:cstheme="minorBidi"/>
          <w:caps w:val="0"/>
          <w:noProof/>
          <w:sz w:val="22"/>
          <w:szCs w:val="22"/>
          <w:lang w:eastAsia="en-GB"/>
        </w:rPr>
      </w:pPr>
      <w:hyperlink w:anchor="_Toc118794613" w:history="1">
        <w:r w:rsidR="00665331" w:rsidRPr="005D57EC">
          <w:rPr>
            <w:rStyle w:val="Hyperlink"/>
            <w:noProof/>
          </w:rPr>
          <w:t>9.6</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SCREENING TESTS DATA (CHART F3)</w:t>
        </w:r>
        <w:r w:rsidR="00665331">
          <w:rPr>
            <w:noProof/>
            <w:webHidden/>
          </w:rPr>
          <w:tab/>
        </w:r>
        <w:r w:rsidR="00665331">
          <w:rPr>
            <w:noProof/>
            <w:webHidden/>
          </w:rPr>
          <w:fldChar w:fldCharType="begin"/>
        </w:r>
        <w:r w:rsidR="00665331">
          <w:rPr>
            <w:noProof/>
            <w:webHidden/>
          </w:rPr>
          <w:instrText xml:space="preserve"> PAGEREF _Toc118794613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4BB2D5C1" w14:textId="7E4BDCBB" w:rsidR="00665331" w:rsidRDefault="00783A6E">
      <w:pPr>
        <w:pStyle w:val="TOC2"/>
        <w:rPr>
          <w:rFonts w:asciiTheme="minorHAnsi" w:eastAsiaTheme="minorEastAsia" w:hAnsiTheme="minorHAnsi" w:cstheme="minorBidi"/>
          <w:caps w:val="0"/>
          <w:noProof/>
          <w:sz w:val="22"/>
          <w:szCs w:val="22"/>
          <w:lang w:eastAsia="en-GB"/>
        </w:rPr>
      </w:pPr>
      <w:hyperlink w:anchor="_Toc118794614" w:history="1">
        <w:r w:rsidR="00665331" w:rsidRPr="005D57EC">
          <w:rPr>
            <w:rStyle w:val="Hyperlink"/>
            <w:noProof/>
          </w:rPr>
          <w:t>9.7</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QUALIFICATION, PERIODIC TESTING AND LOT VALIDATION TESTING DATA (CHART F4)</w:t>
        </w:r>
        <w:r w:rsidR="00665331">
          <w:rPr>
            <w:noProof/>
            <w:webHidden/>
          </w:rPr>
          <w:tab/>
        </w:r>
        <w:r w:rsidR="00665331">
          <w:rPr>
            <w:noProof/>
            <w:webHidden/>
          </w:rPr>
          <w:fldChar w:fldCharType="begin"/>
        </w:r>
        <w:r w:rsidR="00665331">
          <w:rPr>
            <w:noProof/>
            <w:webHidden/>
          </w:rPr>
          <w:instrText xml:space="preserve"> PAGEREF _Toc118794614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26BF1BA4" w14:textId="64968814" w:rsidR="00665331" w:rsidRDefault="00783A6E">
      <w:pPr>
        <w:pStyle w:val="TOC3"/>
        <w:rPr>
          <w:rFonts w:asciiTheme="minorHAnsi" w:eastAsiaTheme="minorEastAsia" w:hAnsiTheme="minorHAnsi" w:cstheme="minorBidi"/>
          <w:noProof/>
          <w:sz w:val="22"/>
          <w:szCs w:val="22"/>
          <w:lang w:eastAsia="en-GB"/>
        </w:rPr>
      </w:pPr>
      <w:hyperlink w:anchor="_Toc118794615" w:history="1">
        <w:r w:rsidR="00665331" w:rsidRPr="005D57EC">
          <w:rPr>
            <w:rStyle w:val="Hyperlink"/>
            <w:noProof/>
          </w:rPr>
          <w:t>9.7.1</w:t>
        </w:r>
        <w:r w:rsidR="00665331">
          <w:rPr>
            <w:rFonts w:asciiTheme="minorHAnsi" w:eastAsiaTheme="minorEastAsia" w:hAnsiTheme="minorHAnsi" w:cstheme="minorBidi"/>
            <w:noProof/>
            <w:sz w:val="22"/>
            <w:szCs w:val="22"/>
            <w:lang w:eastAsia="en-GB"/>
          </w:rPr>
          <w:tab/>
        </w:r>
        <w:r w:rsidR="00665331" w:rsidRPr="005D57EC">
          <w:rPr>
            <w:rStyle w:val="Hyperlink"/>
            <w:noProof/>
          </w:rPr>
          <w:t>Qualification Testing</w:t>
        </w:r>
        <w:r w:rsidR="00665331">
          <w:rPr>
            <w:noProof/>
            <w:webHidden/>
          </w:rPr>
          <w:tab/>
        </w:r>
        <w:r w:rsidR="00665331">
          <w:rPr>
            <w:noProof/>
            <w:webHidden/>
          </w:rPr>
          <w:fldChar w:fldCharType="begin"/>
        </w:r>
        <w:r w:rsidR="00665331">
          <w:rPr>
            <w:noProof/>
            <w:webHidden/>
          </w:rPr>
          <w:instrText xml:space="preserve"> PAGEREF _Toc118794615 \h </w:instrText>
        </w:r>
        <w:r w:rsidR="00665331">
          <w:rPr>
            <w:noProof/>
            <w:webHidden/>
          </w:rPr>
        </w:r>
        <w:r w:rsidR="00665331">
          <w:rPr>
            <w:noProof/>
            <w:webHidden/>
          </w:rPr>
          <w:fldChar w:fldCharType="separate"/>
        </w:r>
        <w:r w:rsidR="00665331">
          <w:rPr>
            <w:noProof/>
            <w:webHidden/>
          </w:rPr>
          <w:t>21</w:t>
        </w:r>
        <w:r w:rsidR="00665331">
          <w:rPr>
            <w:noProof/>
            <w:webHidden/>
          </w:rPr>
          <w:fldChar w:fldCharType="end"/>
        </w:r>
      </w:hyperlink>
    </w:p>
    <w:p w14:paraId="0C9423D8" w14:textId="777427FC" w:rsidR="00665331" w:rsidRDefault="00783A6E">
      <w:pPr>
        <w:pStyle w:val="TOC3"/>
        <w:rPr>
          <w:rFonts w:asciiTheme="minorHAnsi" w:eastAsiaTheme="minorEastAsia" w:hAnsiTheme="minorHAnsi" w:cstheme="minorBidi"/>
          <w:noProof/>
          <w:sz w:val="22"/>
          <w:szCs w:val="22"/>
          <w:lang w:eastAsia="en-GB"/>
        </w:rPr>
      </w:pPr>
      <w:hyperlink w:anchor="_Toc118794616" w:history="1">
        <w:r w:rsidR="00665331" w:rsidRPr="005D57EC">
          <w:rPr>
            <w:rStyle w:val="Hyperlink"/>
            <w:noProof/>
          </w:rPr>
          <w:t>9.7.2</w:t>
        </w:r>
        <w:r w:rsidR="00665331">
          <w:rPr>
            <w:rFonts w:asciiTheme="minorHAnsi" w:eastAsiaTheme="minorEastAsia" w:hAnsiTheme="minorHAnsi" w:cstheme="minorBidi"/>
            <w:noProof/>
            <w:sz w:val="22"/>
            <w:szCs w:val="22"/>
            <w:lang w:eastAsia="en-GB"/>
          </w:rPr>
          <w:tab/>
        </w:r>
        <w:r w:rsidR="00665331" w:rsidRPr="005D57EC">
          <w:rPr>
            <w:rStyle w:val="Hyperlink"/>
            <w:noProof/>
          </w:rPr>
          <w:t>Periodic Testing for Qualification Maintenance</w:t>
        </w:r>
        <w:r w:rsidR="00665331">
          <w:rPr>
            <w:noProof/>
            <w:webHidden/>
          </w:rPr>
          <w:tab/>
        </w:r>
        <w:r w:rsidR="00665331">
          <w:rPr>
            <w:noProof/>
            <w:webHidden/>
          </w:rPr>
          <w:fldChar w:fldCharType="begin"/>
        </w:r>
        <w:r w:rsidR="00665331">
          <w:rPr>
            <w:noProof/>
            <w:webHidden/>
          </w:rPr>
          <w:instrText xml:space="preserve"> PAGEREF _Toc118794616 \h </w:instrText>
        </w:r>
        <w:r w:rsidR="00665331">
          <w:rPr>
            <w:noProof/>
            <w:webHidden/>
          </w:rPr>
        </w:r>
        <w:r w:rsidR="00665331">
          <w:rPr>
            <w:noProof/>
            <w:webHidden/>
          </w:rPr>
          <w:fldChar w:fldCharType="separate"/>
        </w:r>
        <w:r w:rsidR="00665331">
          <w:rPr>
            <w:noProof/>
            <w:webHidden/>
          </w:rPr>
          <w:t>22</w:t>
        </w:r>
        <w:r w:rsidR="00665331">
          <w:rPr>
            <w:noProof/>
            <w:webHidden/>
          </w:rPr>
          <w:fldChar w:fldCharType="end"/>
        </w:r>
      </w:hyperlink>
    </w:p>
    <w:p w14:paraId="2A2FD0F7" w14:textId="63BB99D7" w:rsidR="00665331" w:rsidRDefault="00783A6E">
      <w:pPr>
        <w:pStyle w:val="TOC3"/>
        <w:rPr>
          <w:rFonts w:asciiTheme="minorHAnsi" w:eastAsiaTheme="minorEastAsia" w:hAnsiTheme="minorHAnsi" w:cstheme="minorBidi"/>
          <w:noProof/>
          <w:sz w:val="22"/>
          <w:szCs w:val="22"/>
          <w:lang w:eastAsia="en-GB"/>
        </w:rPr>
      </w:pPr>
      <w:hyperlink w:anchor="_Toc118794617" w:history="1">
        <w:r w:rsidR="00665331" w:rsidRPr="005D57EC">
          <w:rPr>
            <w:rStyle w:val="Hyperlink"/>
            <w:noProof/>
          </w:rPr>
          <w:t>9.7.3</w:t>
        </w:r>
        <w:r w:rsidR="00665331">
          <w:rPr>
            <w:rFonts w:asciiTheme="minorHAnsi" w:eastAsiaTheme="minorEastAsia" w:hAnsiTheme="minorHAnsi" w:cstheme="minorBidi"/>
            <w:noProof/>
            <w:sz w:val="22"/>
            <w:szCs w:val="22"/>
            <w:lang w:eastAsia="en-GB"/>
          </w:rPr>
          <w:tab/>
        </w:r>
        <w:r w:rsidR="00665331" w:rsidRPr="005D57EC">
          <w:rPr>
            <w:rStyle w:val="Hyperlink"/>
            <w:noProof/>
          </w:rPr>
          <w:t>Lot Validation Testing</w:t>
        </w:r>
        <w:r w:rsidR="00665331">
          <w:rPr>
            <w:noProof/>
            <w:webHidden/>
          </w:rPr>
          <w:tab/>
        </w:r>
        <w:r w:rsidR="00665331">
          <w:rPr>
            <w:noProof/>
            <w:webHidden/>
          </w:rPr>
          <w:fldChar w:fldCharType="begin"/>
        </w:r>
        <w:r w:rsidR="00665331">
          <w:rPr>
            <w:noProof/>
            <w:webHidden/>
          </w:rPr>
          <w:instrText xml:space="preserve"> PAGEREF _Toc118794617 \h </w:instrText>
        </w:r>
        <w:r w:rsidR="00665331">
          <w:rPr>
            <w:noProof/>
            <w:webHidden/>
          </w:rPr>
        </w:r>
        <w:r w:rsidR="00665331">
          <w:rPr>
            <w:noProof/>
            <w:webHidden/>
          </w:rPr>
          <w:fldChar w:fldCharType="separate"/>
        </w:r>
        <w:r w:rsidR="00665331">
          <w:rPr>
            <w:noProof/>
            <w:webHidden/>
          </w:rPr>
          <w:t>22</w:t>
        </w:r>
        <w:r w:rsidR="00665331">
          <w:rPr>
            <w:noProof/>
            <w:webHidden/>
          </w:rPr>
          <w:fldChar w:fldCharType="end"/>
        </w:r>
      </w:hyperlink>
    </w:p>
    <w:p w14:paraId="07704FC0" w14:textId="2E63804E" w:rsidR="00665331" w:rsidRDefault="00783A6E">
      <w:pPr>
        <w:pStyle w:val="TOC2"/>
        <w:rPr>
          <w:rFonts w:asciiTheme="minorHAnsi" w:eastAsiaTheme="minorEastAsia" w:hAnsiTheme="minorHAnsi" w:cstheme="minorBidi"/>
          <w:caps w:val="0"/>
          <w:noProof/>
          <w:sz w:val="22"/>
          <w:szCs w:val="22"/>
          <w:lang w:eastAsia="en-GB"/>
        </w:rPr>
      </w:pPr>
      <w:hyperlink w:anchor="_Toc118794618" w:history="1">
        <w:r w:rsidR="00665331" w:rsidRPr="005D57EC">
          <w:rPr>
            <w:rStyle w:val="Hyperlink"/>
            <w:noProof/>
          </w:rPr>
          <w:t>9.8</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FAILED COMPONENTS LIST AND FAILURE ANALYSIS REPORT</w:t>
        </w:r>
        <w:r w:rsidR="00665331">
          <w:rPr>
            <w:noProof/>
            <w:webHidden/>
          </w:rPr>
          <w:tab/>
        </w:r>
        <w:r w:rsidR="00665331">
          <w:rPr>
            <w:noProof/>
            <w:webHidden/>
          </w:rPr>
          <w:fldChar w:fldCharType="begin"/>
        </w:r>
        <w:r w:rsidR="00665331">
          <w:rPr>
            <w:noProof/>
            <w:webHidden/>
          </w:rPr>
          <w:instrText xml:space="preserve"> PAGEREF _Toc118794618 \h </w:instrText>
        </w:r>
        <w:r w:rsidR="00665331">
          <w:rPr>
            <w:noProof/>
            <w:webHidden/>
          </w:rPr>
        </w:r>
        <w:r w:rsidR="00665331">
          <w:rPr>
            <w:noProof/>
            <w:webHidden/>
          </w:rPr>
          <w:fldChar w:fldCharType="separate"/>
        </w:r>
        <w:r w:rsidR="00665331">
          <w:rPr>
            <w:noProof/>
            <w:webHidden/>
          </w:rPr>
          <w:t>22</w:t>
        </w:r>
        <w:r w:rsidR="00665331">
          <w:rPr>
            <w:noProof/>
            <w:webHidden/>
          </w:rPr>
          <w:fldChar w:fldCharType="end"/>
        </w:r>
      </w:hyperlink>
    </w:p>
    <w:p w14:paraId="7AB03F2E" w14:textId="648C912F" w:rsidR="00665331" w:rsidRDefault="00783A6E">
      <w:pPr>
        <w:pStyle w:val="TOC2"/>
        <w:rPr>
          <w:rFonts w:asciiTheme="minorHAnsi" w:eastAsiaTheme="minorEastAsia" w:hAnsiTheme="minorHAnsi" w:cstheme="minorBidi"/>
          <w:caps w:val="0"/>
          <w:noProof/>
          <w:sz w:val="22"/>
          <w:szCs w:val="22"/>
          <w:lang w:eastAsia="en-GB"/>
        </w:rPr>
      </w:pPr>
      <w:hyperlink w:anchor="_Toc118794619" w:history="1">
        <w:r w:rsidR="00665331" w:rsidRPr="005D57EC">
          <w:rPr>
            <w:rStyle w:val="Hyperlink"/>
            <w:noProof/>
          </w:rPr>
          <w:t>9.9</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CERTIFICATE OF CONFORMITY</w:t>
        </w:r>
        <w:r w:rsidR="00665331">
          <w:rPr>
            <w:noProof/>
            <w:webHidden/>
          </w:rPr>
          <w:tab/>
        </w:r>
        <w:r w:rsidR="00665331">
          <w:rPr>
            <w:noProof/>
            <w:webHidden/>
          </w:rPr>
          <w:fldChar w:fldCharType="begin"/>
        </w:r>
        <w:r w:rsidR="00665331">
          <w:rPr>
            <w:noProof/>
            <w:webHidden/>
          </w:rPr>
          <w:instrText xml:space="preserve"> PAGEREF _Toc118794619 \h </w:instrText>
        </w:r>
        <w:r w:rsidR="00665331">
          <w:rPr>
            <w:noProof/>
            <w:webHidden/>
          </w:rPr>
        </w:r>
        <w:r w:rsidR="00665331">
          <w:rPr>
            <w:noProof/>
            <w:webHidden/>
          </w:rPr>
          <w:fldChar w:fldCharType="separate"/>
        </w:r>
        <w:r w:rsidR="00665331">
          <w:rPr>
            <w:noProof/>
            <w:webHidden/>
          </w:rPr>
          <w:t>22</w:t>
        </w:r>
        <w:r w:rsidR="00665331">
          <w:rPr>
            <w:noProof/>
            <w:webHidden/>
          </w:rPr>
          <w:fldChar w:fldCharType="end"/>
        </w:r>
      </w:hyperlink>
    </w:p>
    <w:p w14:paraId="5674BE06" w14:textId="0AB158A6" w:rsidR="00665331" w:rsidRDefault="00783A6E">
      <w:pPr>
        <w:pStyle w:val="TOC1"/>
        <w:rPr>
          <w:rFonts w:asciiTheme="minorHAnsi" w:eastAsiaTheme="minorEastAsia" w:hAnsiTheme="minorHAnsi" w:cstheme="minorBidi"/>
          <w:caps w:val="0"/>
          <w:noProof/>
          <w:sz w:val="22"/>
          <w:szCs w:val="22"/>
          <w:lang w:eastAsia="en-GB"/>
        </w:rPr>
      </w:pPr>
      <w:hyperlink w:anchor="_Toc118794620" w:history="1">
        <w:r w:rsidR="00665331" w:rsidRPr="005D57EC">
          <w:rPr>
            <w:rStyle w:val="Hyperlink"/>
            <w:noProof/>
          </w:rPr>
          <w:t>10</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DELIVERY</w:t>
        </w:r>
        <w:r w:rsidR="00665331">
          <w:rPr>
            <w:noProof/>
            <w:webHidden/>
          </w:rPr>
          <w:tab/>
        </w:r>
        <w:r w:rsidR="00665331">
          <w:rPr>
            <w:noProof/>
            <w:webHidden/>
          </w:rPr>
          <w:fldChar w:fldCharType="begin"/>
        </w:r>
        <w:r w:rsidR="00665331">
          <w:rPr>
            <w:noProof/>
            <w:webHidden/>
          </w:rPr>
          <w:instrText xml:space="preserve"> PAGEREF _Toc118794620 \h </w:instrText>
        </w:r>
        <w:r w:rsidR="00665331">
          <w:rPr>
            <w:noProof/>
            <w:webHidden/>
          </w:rPr>
        </w:r>
        <w:r w:rsidR="00665331">
          <w:rPr>
            <w:noProof/>
            <w:webHidden/>
          </w:rPr>
          <w:fldChar w:fldCharType="separate"/>
        </w:r>
        <w:r w:rsidR="00665331">
          <w:rPr>
            <w:noProof/>
            <w:webHidden/>
          </w:rPr>
          <w:t>22</w:t>
        </w:r>
        <w:r w:rsidR="00665331">
          <w:rPr>
            <w:noProof/>
            <w:webHidden/>
          </w:rPr>
          <w:fldChar w:fldCharType="end"/>
        </w:r>
      </w:hyperlink>
    </w:p>
    <w:p w14:paraId="57AABED3" w14:textId="78653BE3" w:rsidR="00665331" w:rsidRDefault="00783A6E">
      <w:pPr>
        <w:pStyle w:val="TOC1"/>
        <w:rPr>
          <w:rFonts w:asciiTheme="minorHAnsi" w:eastAsiaTheme="minorEastAsia" w:hAnsiTheme="minorHAnsi" w:cstheme="minorBidi"/>
          <w:caps w:val="0"/>
          <w:noProof/>
          <w:sz w:val="22"/>
          <w:szCs w:val="22"/>
          <w:lang w:eastAsia="en-GB"/>
        </w:rPr>
      </w:pPr>
      <w:hyperlink w:anchor="_Toc118794621" w:history="1">
        <w:r w:rsidR="00665331" w:rsidRPr="005D57EC">
          <w:rPr>
            <w:rStyle w:val="Hyperlink"/>
            <w:noProof/>
          </w:rPr>
          <w:t>11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PACKAGING AND DISPATCH</w:t>
        </w:r>
        <w:r w:rsidR="00665331">
          <w:rPr>
            <w:noProof/>
            <w:webHidden/>
          </w:rPr>
          <w:tab/>
        </w:r>
        <w:r w:rsidR="00665331">
          <w:rPr>
            <w:noProof/>
            <w:webHidden/>
          </w:rPr>
          <w:fldChar w:fldCharType="begin"/>
        </w:r>
        <w:r w:rsidR="00665331">
          <w:rPr>
            <w:noProof/>
            <w:webHidden/>
          </w:rPr>
          <w:instrText xml:space="preserve"> PAGEREF _Toc118794621 \h </w:instrText>
        </w:r>
        <w:r w:rsidR="00665331">
          <w:rPr>
            <w:noProof/>
            <w:webHidden/>
          </w:rPr>
        </w:r>
        <w:r w:rsidR="00665331">
          <w:rPr>
            <w:noProof/>
            <w:webHidden/>
          </w:rPr>
          <w:fldChar w:fldCharType="separate"/>
        </w:r>
        <w:r w:rsidR="00665331">
          <w:rPr>
            <w:noProof/>
            <w:webHidden/>
          </w:rPr>
          <w:t>23</w:t>
        </w:r>
        <w:r w:rsidR="00665331">
          <w:rPr>
            <w:noProof/>
            <w:webHidden/>
          </w:rPr>
          <w:fldChar w:fldCharType="end"/>
        </w:r>
      </w:hyperlink>
    </w:p>
    <w:p w14:paraId="4C678BE7" w14:textId="20D8C2E0" w:rsidR="00665331" w:rsidRDefault="00783A6E">
      <w:pPr>
        <w:pStyle w:val="TOC1"/>
        <w:rPr>
          <w:rFonts w:asciiTheme="minorHAnsi" w:eastAsiaTheme="minorEastAsia" w:hAnsiTheme="minorHAnsi" w:cstheme="minorBidi"/>
          <w:caps w:val="0"/>
          <w:noProof/>
          <w:sz w:val="22"/>
          <w:szCs w:val="22"/>
          <w:lang w:eastAsia="en-GB"/>
        </w:rPr>
      </w:pPr>
      <w:hyperlink w:anchor="_Toc118794622" w:history="1">
        <w:r w:rsidR="00665331" w:rsidRPr="005D57EC">
          <w:rPr>
            <w:rStyle w:val="Hyperlink"/>
            <w:noProof/>
          </w:rPr>
          <w:t>12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CHARTS</w:t>
        </w:r>
        <w:r w:rsidR="00665331">
          <w:rPr>
            <w:noProof/>
            <w:webHidden/>
          </w:rPr>
          <w:tab/>
        </w:r>
        <w:r w:rsidR="00665331">
          <w:rPr>
            <w:noProof/>
            <w:webHidden/>
          </w:rPr>
          <w:fldChar w:fldCharType="begin"/>
        </w:r>
        <w:r w:rsidR="00665331">
          <w:rPr>
            <w:noProof/>
            <w:webHidden/>
          </w:rPr>
          <w:instrText xml:space="preserve"> PAGEREF _Toc118794622 \h </w:instrText>
        </w:r>
        <w:r w:rsidR="00665331">
          <w:rPr>
            <w:noProof/>
            <w:webHidden/>
          </w:rPr>
        </w:r>
        <w:r w:rsidR="00665331">
          <w:rPr>
            <w:noProof/>
            <w:webHidden/>
          </w:rPr>
          <w:fldChar w:fldCharType="separate"/>
        </w:r>
        <w:r w:rsidR="00665331">
          <w:rPr>
            <w:noProof/>
            <w:webHidden/>
          </w:rPr>
          <w:t>24</w:t>
        </w:r>
        <w:r w:rsidR="00665331">
          <w:rPr>
            <w:noProof/>
            <w:webHidden/>
          </w:rPr>
          <w:fldChar w:fldCharType="end"/>
        </w:r>
      </w:hyperlink>
    </w:p>
    <w:p w14:paraId="3B6F024C" w14:textId="461A3065" w:rsidR="00665331" w:rsidRDefault="00783A6E">
      <w:pPr>
        <w:pStyle w:val="TOC2"/>
        <w:rPr>
          <w:rFonts w:asciiTheme="minorHAnsi" w:eastAsiaTheme="minorEastAsia" w:hAnsiTheme="minorHAnsi" w:cstheme="minorBidi"/>
          <w:caps w:val="0"/>
          <w:noProof/>
          <w:sz w:val="22"/>
          <w:szCs w:val="22"/>
          <w:lang w:eastAsia="en-GB"/>
        </w:rPr>
      </w:pPr>
      <w:hyperlink w:anchor="_Toc118794623" w:history="1">
        <w:r w:rsidR="00665331" w:rsidRPr="005D57EC">
          <w:rPr>
            <w:rStyle w:val="Hyperlink"/>
            <w:noProof/>
          </w:rPr>
          <w:t>12.1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CHART F1 - GENERAL FLOW FOR PROCUREMENT</w:t>
        </w:r>
        <w:r w:rsidR="00665331">
          <w:rPr>
            <w:noProof/>
            <w:webHidden/>
          </w:rPr>
          <w:tab/>
        </w:r>
        <w:r w:rsidR="00665331">
          <w:rPr>
            <w:noProof/>
            <w:webHidden/>
          </w:rPr>
          <w:fldChar w:fldCharType="begin"/>
        </w:r>
        <w:r w:rsidR="00665331">
          <w:rPr>
            <w:noProof/>
            <w:webHidden/>
          </w:rPr>
          <w:instrText xml:space="preserve"> PAGEREF _Toc118794623 \h </w:instrText>
        </w:r>
        <w:r w:rsidR="00665331">
          <w:rPr>
            <w:noProof/>
            <w:webHidden/>
          </w:rPr>
        </w:r>
        <w:r w:rsidR="00665331">
          <w:rPr>
            <w:noProof/>
            <w:webHidden/>
          </w:rPr>
          <w:fldChar w:fldCharType="separate"/>
        </w:r>
        <w:r w:rsidR="00665331">
          <w:rPr>
            <w:noProof/>
            <w:webHidden/>
          </w:rPr>
          <w:t>24</w:t>
        </w:r>
        <w:r w:rsidR="00665331">
          <w:rPr>
            <w:noProof/>
            <w:webHidden/>
          </w:rPr>
          <w:fldChar w:fldCharType="end"/>
        </w:r>
      </w:hyperlink>
    </w:p>
    <w:p w14:paraId="2CB7EE3C" w14:textId="65385A5D" w:rsidR="00665331" w:rsidRDefault="00783A6E">
      <w:pPr>
        <w:pStyle w:val="TOC2"/>
        <w:rPr>
          <w:rFonts w:asciiTheme="minorHAnsi" w:eastAsiaTheme="minorEastAsia" w:hAnsiTheme="minorHAnsi" w:cstheme="minorBidi"/>
          <w:caps w:val="0"/>
          <w:noProof/>
          <w:sz w:val="22"/>
          <w:szCs w:val="22"/>
          <w:lang w:eastAsia="en-GB"/>
        </w:rPr>
      </w:pPr>
      <w:hyperlink w:anchor="_Toc118794624" w:history="1">
        <w:r w:rsidR="00665331" w:rsidRPr="005D57EC">
          <w:rPr>
            <w:rStyle w:val="Hyperlink"/>
            <w:noProof/>
          </w:rPr>
          <w:t>12.2</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CHART F2 - PRODUCTION CONTROL</w:t>
        </w:r>
        <w:r w:rsidR="00665331">
          <w:rPr>
            <w:noProof/>
            <w:webHidden/>
          </w:rPr>
          <w:tab/>
        </w:r>
        <w:r w:rsidR="00665331">
          <w:rPr>
            <w:noProof/>
            <w:webHidden/>
          </w:rPr>
          <w:fldChar w:fldCharType="begin"/>
        </w:r>
        <w:r w:rsidR="00665331">
          <w:rPr>
            <w:noProof/>
            <w:webHidden/>
          </w:rPr>
          <w:instrText xml:space="preserve"> PAGEREF _Toc118794624 \h </w:instrText>
        </w:r>
        <w:r w:rsidR="00665331">
          <w:rPr>
            <w:noProof/>
            <w:webHidden/>
          </w:rPr>
        </w:r>
        <w:r w:rsidR="00665331">
          <w:rPr>
            <w:noProof/>
            <w:webHidden/>
          </w:rPr>
          <w:fldChar w:fldCharType="separate"/>
        </w:r>
        <w:r w:rsidR="00665331">
          <w:rPr>
            <w:noProof/>
            <w:webHidden/>
          </w:rPr>
          <w:t>25</w:t>
        </w:r>
        <w:r w:rsidR="00665331">
          <w:rPr>
            <w:noProof/>
            <w:webHidden/>
          </w:rPr>
          <w:fldChar w:fldCharType="end"/>
        </w:r>
      </w:hyperlink>
    </w:p>
    <w:p w14:paraId="273B385C" w14:textId="4E5840EE" w:rsidR="00665331" w:rsidRDefault="00783A6E">
      <w:pPr>
        <w:pStyle w:val="TOC2"/>
        <w:rPr>
          <w:rFonts w:asciiTheme="minorHAnsi" w:eastAsiaTheme="minorEastAsia" w:hAnsiTheme="minorHAnsi" w:cstheme="minorBidi"/>
          <w:caps w:val="0"/>
          <w:noProof/>
          <w:sz w:val="22"/>
          <w:szCs w:val="22"/>
          <w:lang w:eastAsia="en-GB"/>
        </w:rPr>
      </w:pPr>
      <w:hyperlink w:anchor="_Toc118794625" w:history="1">
        <w:r w:rsidR="00665331" w:rsidRPr="005D57EC">
          <w:rPr>
            <w:rStyle w:val="Hyperlink"/>
            <w:noProof/>
          </w:rPr>
          <w:t>12.3</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CHART F3 - SCREENING TESTS</w:t>
        </w:r>
        <w:r w:rsidR="00665331">
          <w:rPr>
            <w:noProof/>
            <w:webHidden/>
          </w:rPr>
          <w:tab/>
        </w:r>
        <w:r w:rsidR="00665331">
          <w:rPr>
            <w:noProof/>
            <w:webHidden/>
          </w:rPr>
          <w:fldChar w:fldCharType="begin"/>
        </w:r>
        <w:r w:rsidR="00665331">
          <w:rPr>
            <w:noProof/>
            <w:webHidden/>
          </w:rPr>
          <w:instrText xml:space="preserve"> PAGEREF _Toc118794625 \h </w:instrText>
        </w:r>
        <w:r w:rsidR="00665331">
          <w:rPr>
            <w:noProof/>
            <w:webHidden/>
          </w:rPr>
        </w:r>
        <w:r w:rsidR="00665331">
          <w:rPr>
            <w:noProof/>
            <w:webHidden/>
          </w:rPr>
          <w:fldChar w:fldCharType="separate"/>
        </w:r>
        <w:r w:rsidR="00665331">
          <w:rPr>
            <w:noProof/>
            <w:webHidden/>
          </w:rPr>
          <w:t>26</w:t>
        </w:r>
        <w:r w:rsidR="00665331">
          <w:rPr>
            <w:noProof/>
            <w:webHidden/>
          </w:rPr>
          <w:fldChar w:fldCharType="end"/>
        </w:r>
      </w:hyperlink>
    </w:p>
    <w:p w14:paraId="25EDDC9E" w14:textId="72AC6A64" w:rsidR="00665331" w:rsidRDefault="00783A6E">
      <w:pPr>
        <w:pStyle w:val="TOC2"/>
        <w:rPr>
          <w:rFonts w:asciiTheme="minorHAnsi" w:eastAsiaTheme="minorEastAsia" w:hAnsiTheme="minorHAnsi" w:cstheme="minorBidi"/>
          <w:caps w:val="0"/>
          <w:noProof/>
          <w:sz w:val="22"/>
          <w:szCs w:val="22"/>
          <w:lang w:eastAsia="en-GB"/>
        </w:rPr>
      </w:pPr>
      <w:hyperlink w:anchor="_Toc118794626" w:history="1">
        <w:r w:rsidR="00665331" w:rsidRPr="005D57EC">
          <w:rPr>
            <w:rStyle w:val="Hyperlink"/>
            <w:noProof/>
          </w:rPr>
          <w:t>12.4</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CHART F4 - QUALIFICATION, PERIODIC TESTING AND LOT VALIDATION TESTING</w:t>
        </w:r>
        <w:r w:rsidR="00665331">
          <w:rPr>
            <w:noProof/>
            <w:webHidden/>
          </w:rPr>
          <w:tab/>
        </w:r>
        <w:r w:rsidR="00665331">
          <w:rPr>
            <w:noProof/>
            <w:webHidden/>
          </w:rPr>
          <w:fldChar w:fldCharType="begin"/>
        </w:r>
        <w:r w:rsidR="00665331">
          <w:rPr>
            <w:noProof/>
            <w:webHidden/>
          </w:rPr>
          <w:instrText xml:space="preserve"> PAGEREF _Toc118794626 \h </w:instrText>
        </w:r>
        <w:r w:rsidR="00665331">
          <w:rPr>
            <w:noProof/>
            <w:webHidden/>
          </w:rPr>
        </w:r>
        <w:r w:rsidR="00665331">
          <w:rPr>
            <w:noProof/>
            <w:webHidden/>
          </w:rPr>
          <w:fldChar w:fldCharType="separate"/>
        </w:r>
        <w:r w:rsidR="00665331">
          <w:rPr>
            <w:noProof/>
            <w:webHidden/>
          </w:rPr>
          <w:t>27</w:t>
        </w:r>
        <w:r w:rsidR="00665331">
          <w:rPr>
            <w:noProof/>
            <w:webHidden/>
          </w:rPr>
          <w:fldChar w:fldCharType="end"/>
        </w:r>
      </w:hyperlink>
    </w:p>
    <w:p w14:paraId="1C49287E" w14:textId="31355FE8" w:rsidR="00306ACC" w:rsidRPr="00B25D54" w:rsidRDefault="006B573D" w:rsidP="003F7489">
      <w:pPr>
        <w:pStyle w:val="TOC2"/>
        <w:keepLines/>
        <w:rPr>
          <w:rFonts w:cs="Arial"/>
        </w:rPr>
      </w:pPr>
      <w:r w:rsidRPr="00B25D54">
        <w:rPr>
          <w:rFonts w:cs="Arial"/>
        </w:rPr>
        <w:fldChar w:fldCharType="end"/>
      </w:r>
      <w:r w:rsidR="00306ACC" w:rsidRPr="00B25D54">
        <w:rPr>
          <w:rFonts w:cs="Arial"/>
        </w:rPr>
        <w:br w:type="page"/>
      </w:r>
    </w:p>
    <w:p w14:paraId="3DA3286A" w14:textId="77777777" w:rsidR="00F641C3" w:rsidRPr="00B25D54" w:rsidRDefault="00F641C3" w:rsidP="003F7489">
      <w:pPr>
        <w:pStyle w:val="Heading1"/>
        <w:keepLines/>
      </w:pPr>
      <w:bookmarkStart w:id="1" w:name="_Toc118794521"/>
      <w:r w:rsidRPr="00B25D54">
        <w:lastRenderedPageBreak/>
        <w:t>INTRODUCTION</w:t>
      </w:r>
      <w:bookmarkEnd w:id="1"/>
    </w:p>
    <w:p w14:paraId="37523EA7" w14:textId="77777777" w:rsidR="00F641C3" w:rsidRPr="00B25D54" w:rsidRDefault="00F641C3" w:rsidP="003F7489">
      <w:pPr>
        <w:pStyle w:val="Heading2"/>
        <w:keepLines/>
      </w:pPr>
      <w:bookmarkStart w:id="2" w:name="_Toc118794522"/>
      <w:r w:rsidRPr="00B25D54">
        <w:t>SCOPE</w:t>
      </w:r>
      <w:bookmarkEnd w:id="2"/>
    </w:p>
    <w:p w14:paraId="693A65D5" w14:textId="77777777" w:rsidR="00F641C3" w:rsidRPr="00B25D54" w:rsidRDefault="00F641C3" w:rsidP="003F7489">
      <w:pPr>
        <w:keepLines/>
      </w:pPr>
      <w:r w:rsidRPr="00B25D54">
        <w:t>This specification defines the general requirements for the qualification, qualification maintenance, procurement, and delivery of fuses for space applications. This specification contains the appropriate inspection and test schedules and also specifies the data documentation requirements.</w:t>
      </w:r>
    </w:p>
    <w:p w14:paraId="00617C11" w14:textId="77777777" w:rsidR="00F641C3" w:rsidRPr="00B25D54" w:rsidRDefault="00F641C3" w:rsidP="003F7489">
      <w:pPr>
        <w:pStyle w:val="Heading2"/>
        <w:keepLines/>
      </w:pPr>
      <w:bookmarkStart w:id="3" w:name="_Toc118794523"/>
      <w:r w:rsidRPr="00B25D54">
        <w:t>APPLICABILITY</w:t>
      </w:r>
      <w:bookmarkEnd w:id="3"/>
    </w:p>
    <w:p w14:paraId="36E149EE" w14:textId="77777777" w:rsidR="00F641C3" w:rsidRPr="00B25D54" w:rsidRDefault="00F641C3" w:rsidP="003F7489">
      <w:pPr>
        <w:keepLines/>
        <w:spacing w:after="120"/>
      </w:pPr>
      <w:r w:rsidRPr="00B25D54">
        <w:t>This specification is primarily applicable to the granting of qualification approval to components qualified in accordance with one of the following ESCC methods:</w:t>
      </w:r>
    </w:p>
    <w:p w14:paraId="7BDDFA50" w14:textId="1D1E6172" w:rsidR="00F641C3" w:rsidRPr="00B25D54" w:rsidRDefault="00F641C3" w:rsidP="003F7489">
      <w:pPr>
        <w:pStyle w:val="BulletList"/>
        <w:keepLines/>
      </w:pPr>
      <w:r w:rsidRPr="00B25D54">
        <w:t xml:space="preserve">Qualification of Standard Components per ESCC Basic Specification No. </w:t>
      </w:r>
      <w:hyperlink r:id="rId20" w:history="1">
        <w:hyperlink r:id="rId21" w:history="1">
          <w:hyperlink r:id="rId22" w:history="1">
            <w:r w:rsidR="00CA7637" w:rsidRPr="00B25D54">
              <w:rPr>
                <w:rStyle w:val="Hyperlink"/>
              </w:rPr>
              <w:t>20100</w:t>
            </w:r>
          </w:hyperlink>
        </w:hyperlink>
      </w:hyperlink>
      <w:r w:rsidRPr="00B25D54">
        <w:t>.</w:t>
      </w:r>
    </w:p>
    <w:p w14:paraId="07152EA9" w14:textId="7AC417DF" w:rsidR="00471526" w:rsidRPr="00B25D54" w:rsidRDefault="00F641C3" w:rsidP="003F7489">
      <w:pPr>
        <w:pStyle w:val="BulletList"/>
        <w:keepLines/>
      </w:pPr>
      <w:r w:rsidRPr="00B25D54">
        <w:t xml:space="preserve">Technology Flow Qualification per ESCC Basic Specification No. </w:t>
      </w:r>
      <w:hyperlink r:id="rId23" w:history="1">
        <w:hyperlink r:id="rId24" w:history="1">
          <w:r w:rsidR="003E3A3A" w:rsidRPr="00B25D54">
            <w:rPr>
              <w:rStyle w:val="Hyperlink"/>
            </w:rPr>
            <w:t>25400</w:t>
          </w:r>
        </w:hyperlink>
      </w:hyperlink>
      <w:r w:rsidRPr="00B25D54">
        <w:t>.</w:t>
      </w:r>
    </w:p>
    <w:p w14:paraId="509FE05E" w14:textId="46E1EAB5" w:rsidR="00F641C3" w:rsidRPr="00B25D54" w:rsidRDefault="00F641C3" w:rsidP="003F7489">
      <w:pPr>
        <w:keepLines/>
      </w:pPr>
      <w:r w:rsidRPr="00B25D54">
        <w:t>It is also primarily applicable to the procurement of components so qualified.</w:t>
      </w:r>
    </w:p>
    <w:p w14:paraId="206F548F" w14:textId="64E81B4F" w:rsidR="00F641C3" w:rsidRPr="00B25D54" w:rsidRDefault="00F641C3" w:rsidP="003F7489">
      <w:pPr>
        <w:keepLines/>
      </w:pPr>
      <w:r w:rsidRPr="00B25D54">
        <w:t xml:space="preserve">This specification may also be applied to the procurement of unqualified components, recommendations for which are given in ESCC Basic Specification No. </w:t>
      </w:r>
      <w:hyperlink r:id="rId25" w:history="1">
        <w:hyperlink r:id="rId26" w:history="1">
          <w:r w:rsidR="00CA7637" w:rsidRPr="00B25D54">
            <w:rPr>
              <w:rStyle w:val="Hyperlink"/>
            </w:rPr>
            <w:t>23100</w:t>
          </w:r>
        </w:hyperlink>
      </w:hyperlink>
      <w:r w:rsidRPr="00B25D54">
        <w:t>.</w:t>
      </w:r>
    </w:p>
    <w:p w14:paraId="6A0BC6B1" w14:textId="77777777" w:rsidR="00F641C3" w:rsidRPr="00B25D54" w:rsidRDefault="00F641C3" w:rsidP="003F7489">
      <w:pPr>
        <w:pStyle w:val="Heading1"/>
        <w:keepLines/>
      </w:pPr>
      <w:bookmarkStart w:id="4" w:name="_Ref493240258"/>
      <w:bookmarkStart w:id="5" w:name="_Toc118794524"/>
      <w:r w:rsidRPr="00B25D54">
        <w:t>APPLICABLE DOCUMENTS</w:t>
      </w:r>
      <w:bookmarkEnd w:id="4"/>
      <w:bookmarkEnd w:id="5"/>
    </w:p>
    <w:p w14:paraId="60D25ED9" w14:textId="77777777" w:rsidR="00F641C3" w:rsidRPr="00B25D54" w:rsidRDefault="00F641C3" w:rsidP="003F7489">
      <w:pPr>
        <w:keepLines/>
      </w:pPr>
      <w:r w:rsidRPr="00B25D54">
        <w:t>The following documents form part of, and shall be read in conjunction with, this specification. The relevant issues shall be those in effect on the date of starting qualification or placing the Purchase Order.</w:t>
      </w:r>
    </w:p>
    <w:p w14:paraId="018D8FEA" w14:textId="77777777" w:rsidR="00F641C3" w:rsidRPr="00B25D54" w:rsidRDefault="00F641C3" w:rsidP="003F7489">
      <w:pPr>
        <w:pStyle w:val="Heading2"/>
        <w:keepLines/>
      </w:pPr>
      <w:bookmarkStart w:id="6" w:name="_Toc118794525"/>
      <w:r w:rsidRPr="00B25D54">
        <w:t>ESCC SPECIFICATIONS</w:t>
      </w:r>
      <w:bookmarkEnd w:id="6"/>
    </w:p>
    <w:p w14:paraId="2ED6B8C2" w14:textId="5C6AB481" w:rsidR="00F641C3" w:rsidRPr="00B25D54" w:rsidRDefault="00F641C3" w:rsidP="003F7489">
      <w:pPr>
        <w:pStyle w:val="BulletList"/>
        <w:keepLines/>
        <w:spacing w:after="60"/>
        <w:ind w:left="1775" w:hanging="357"/>
        <w:contextualSpacing w:val="0"/>
      </w:pPr>
      <w:r w:rsidRPr="00B25D54">
        <w:t>No.</w:t>
      </w:r>
      <w:r w:rsidR="00CE7EB2" w:rsidRPr="00B25D54">
        <w:t xml:space="preserve"> </w:t>
      </w:r>
      <w:hyperlink r:id="rId27" w:history="1">
        <w:r w:rsidR="00CE7EB2" w:rsidRPr="00B25D54">
          <w:rPr>
            <w:rStyle w:val="Hyperlink"/>
          </w:rPr>
          <w:t>20100</w:t>
        </w:r>
      </w:hyperlink>
      <w:r w:rsidRPr="00B25D54">
        <w:t>,</w:t>
      </w:r>
      <w:r w:rsidR="00E5123E" w:rsidRPr="00B25D54">
        <w:t xml:space="preserve"> </w:t>
      </w:r>
      <w:r w:rsidRPr="00B25D54">
        <w:t>Requirements</w:t>
      </w:r>
      <w:r w:rsidR="00E5123E" w:rsidRPr="00B25D54">
        <w:t xml:space="preserve"> </w:t>
      </w:r>
      <w:r w:rsidR="00B71C04" w:rsidRPr="00B25D54">
        <w:t xml:space="preserve">for the </w:t>
      </w:r>
      <w:r w:rsidRPr="00B25D54">
        <w:t>Qualification</w:t>
      </w:r>
      <w:r w:rsidR="00E5123E" w:rsidRPr="00B25D54">
        <w:t xml:space="preserve"> </w:t>
      </w:r>
      <w:r w:rsidRPr="00B25D54">
        <w:t>of</w:t>
      </w:r>
      <w:r w:rsidR="00E5123E" w:rsidRPr="00B25D54">
        <w:t xml:space="preserve"> </w:t>
      </w:r>
      <w:r w:rsidRPr="00B25D54">
        <w:t>Standard</w:t>
      </w:r>
      <w:r w:rsidR="00E5123E" w:rsidRPr="00B25D54">
        <w:t xml:space="preserve"> </w:t>
      </w:r>
      <w:r w:rsidRPr="00B25D54">
        <w:t>Electronic</w:t>
      </w:r>
      <w:r w:rsidR="00E5123E" w:rsidRPr="00B25D54">
        <w:t xml:space="preserve"> </w:t>
      </w:r>
      <w:r w:rsidRPr="00B25D54">
        <w:t>Components</w:t>
      </w:r>
      <w:r w:rsidR="00E5123E" w:rsidRPr="00B25D54">
        <w:t xml:space="preserve"> </w:t>
      </w:r>
      <w:r w:rsidRPr="00B25D54">
        <w:t>for</w:t>
      </w:r>
      <w:r w:rsidR="00E5123E" w:rsidRPr="00B25D54">
        <w:t xml:space="preserve"> </w:t>
      </w:r>
      <w:r w:rsidRPr="00B25D54">
        <w:t>Space Application.</w:t>
      </w:r>
    </w:p>
    <w:p w14:paraId="7E7ABF85" w14:textId="6265B1E2" w:rsidR="00F641C3" w:rsidRPr="00B25D54" w:rsidRDefault="00F641C3" w:rsidP="003F7489">
      <w:pPr>
        <w:pStyle w:val="BulletList"/>
        <w:keepLines/>
        <w:spacing w:after="60"/>
        <w:ind w:left="1775" w:hanging="357"/>
        <w:contextualSpacing w:val="0"/>
      </w:pPr>
      <w:r w:rsidRPr="00B25D54">
        <w:t xml:space="preserve">No. </w:t>
      </w:r>
      <w:hyperlink r:id="rId28" w:history="1">
        <w:r w:rsidR="00E5123E" w:rsidRPr="00B25D54">
          <w:rPr>
            <w:rStyle w:val="Hyperlink"/>
          </w:rPr>
          <w:t>20500</w:t>
        </w:r>
      </w:hyperlink>
      <w:r w:rsidRPr="00B25D54">
        <w:t>, External Visual Inspection.</w:t>
      </w:r>
    </w:p>
    <w:p w14:paraId="46123CE0" w14:textId="381E0C33" w:rsidR="00F641C3" w:rsidRPr="00B25D54" w:rsidRDefault="00F641C3" w:rsidP="003F7489">
      <w:pPr>
        <w:pStyle w:val="BulletList"/>
        <w:keepLines/>
        <w:spacing w:after="60"/>
        <w:ind w:left="1775" w:hanging="357"/>
        <w:contextualSpacing w:val="0"/>
      </w:pPr>
      <w:r w:rsidRPr="00B25D54">
        <w:t xml:space="preserve">No. </w:t>
      </w:r>
      <w:hyperlink r:id="rId29" w:history="1">
        <w:hyperlink r:id="rId30" w:history="1">
          <w:r w:rsidR="00CA7637" w:rsidRPr="00B25D54">
            <w:rPr>
              <w:rStyle w:val="Hyperlink"/>
            </w:rPr>
            <w:t>20600</w:t>
          </w:r>
        </w:hyperlink>
      </w:hyperlink>
      <w:r w:rsidRPr="00B25D54">
        <w:t>, Preservation, Packaging and Despatch of ESCC Components.</w:t>
      </w:r>
    </w:p>
    <w:p w14:paraId="44B640A8" w14:textId="2BA07D42" w:rsidR="00F641C3" w:rsidRPr="00B25D54" w:rsidRDefault="00F641C3" w:rsidP="003F7489">
      <w:pPr>
        <w:pStyle w:val="BulletList"/>
        <w:keepLines/>
        <w:spacing w:after="60"/>
        <w:ind w:left="1775" w:hanging="357"/>
        <w:contextualSpacing w:val="0"/>
      </w:pPr>
      <w:r w:rsidRPr="00B25D54">
        <w:t xml:space="preserve">No. </w:t>
      </w:r>
      <w:hyperlink r:id="rId31" w:history="1">
        <w:r w:rsidR="00E5123E" w:rsidRPr="00B25D54">
          <w:rPr>
            <w:rStyle w:val="Hyperlink"/>
          </w:rPr>
          <w:t>21300</w:t>
        </w:r>
      </w:hyperlink>
      <w:r w:rsidRPr="00B25D54">
        <w:t>, Terms, Definitions, Abbreviations, Symbols and Units.</w:t>
      </w:r>
    </w:p>
    <w:p w14:paraId="1EDB3A5C" w14:textId="4F7517E1" w:rsidR="00F641C3" w:rsidRPr="00B25D54" w:rsidRDefault="00F641C3" w:rsidP="003F7489">
      <w:pPr>
        <w:pStyle w:val="BulletList"/>
        <w:keepLines/>
        <w:spacing w:after="60"/>
        <w:ind w:left="1775" w:hanging="357"/>
        <w:contextualSpacing w:val="0"/>
      </w:pPr>
      <w:r w:rsidRPr="00B25D54">
        <w:t xml:space="preserve">No. </w:t>
      </w:r>
      <w:hyperlink r:id="rId32" w:history="1">
        <w:r w:rsidR="00E5123E" w:rsidRPr="00B25D54">
          <w:rPr>
            <w:rStyle w:val="Hyperlink"/>
          </w:rPr>
          <w:t>21700</w:t>
        </w:r>
      </w:hyperlink>
      <w:r w:rsidRPr="00B25D54">
        <w:t>, General Requirements for the Marking of ESCC Components.</w:t>
      </w:r>
    </w:p>
    <w:p w14:paraId="41C70EDA" w14:textId="614189A9" w:rsidR="00A43CB6" w:rsidRPr="00B25D54" w:rsidRDefault="00A43CB6" w:rsidP="003F7489">
      <w:pPr>
        <w:pStyle w:val="BulletList"/>
        <w:keepLines/>
        <w:spacing w:after="60"/>
        <w:ind w:left="1775" w:hanging="357"/>
        <w:contextualSpacing w:val="0"/>
      </w:pPr>
      <w:r w:rsidRPr="00B25D54">
        <w:t xml:space="preserve">No. </w:t>
      </w:r>
      <w:hyperlink r:id="rId33" w:history="1">
        <w:r w:rsidRPr="00B25D54">
          <w:rPr>
            <w:rStyle w:val="Hyperlink"/>
          </w:rPr>
          <w:t>22600</w:t>
        </w:r>
      </w:hyperlink>
      <w:r w:rsidRPr="00B25D54">
        <w:t>, Requirements for the Evaluation of Standard Electronic Components for Space Application.</w:t>
      </w:r>
    </w:p>
    <w:p w14:paraId="5B5AA048" w14:textId="1CDC0430" w:rsidR="00F641C3" w:rsidRPr="00B25D54" w:rsidRDefault="00F641C3" w:rsidP="003F7489">
      <w:pPr>
        <w:pStyle w:val="BulletList"/>
        <w:keepLines/>
        <w:spacing w:after="60"/>
        <w:ind w:left="1775" w:hanging="357"/>
        <w:contextualSpacing w:val="0"/>
      </w:pPr>
      <w:r w:rsidRPr="00B25D54">
        <w:t xml:space="preserve">No. </w:t>
      </w:r>
      <w:hyperlink r:id="rId34" w:history="1">
        <w:r w:rsidR="00E5123E" w:rsidRPr="00B25D54">
          <w:rPr>
            <w:rStyle w:val="Hyperlink"/>
          </w:rPr>
          <w:t>22800</w:t>
        </w:r>
      </w:hyperlink>
      <w:r w:rsidRPr="00B25D54">
        <w:t>, ESCC Non-Conformance Control System.</w:t>
      </w:r>
    </w:p>
    <w:p w14:paraId="3EC3C139" w14:textId="7D27EA4F" w:rsidR="00F641C3" w:rsidRPr="00B25D54" w:rsidRDefault="00F641C3" w:rsidP="003F7489">
      <w:pPr>
        <w:pStyle w:val="BulletList"/>
        <w:keepLines/>
        <w:spacing w:after="60"/>
        <w:ind w:left="1775" w:hanging="357"/>
        <w:contextualSpacing w:val="0"/>
      </w:pPr>
      <w:r w:rsidRPr="00B25D54">
        <w:t xml:space="preserve">No. </w:t>
      </w:r>
      <w:hyperlink r:id="rId35" w:history="1">
        <w:r w:rsidR="00E5123E" w:rsidRPr="00B25D54">
          <w:rPr>
            <w:rStyle w:val="Hyperlink"/>
          </w:rPr>
          <w:t>23100</w:t>
        </w:r>
      </w:hyperlink>
      <w:r w:rsidRPr="00B25D54">
        <w:t>, Recommendations on the use of the ESCC Specification System for the Evaluation and Procurement of Unqualified Components.</w:t>
      </w:r>
    </w:p>
    <w:p w14:paraId="76D88417" w14:textId="73FDF414" w:rsidR="00F641C3" w:rsidRPr="00B25D54" w:rsidRDefault="00F641C3" w:rsidP="003F7489">
      <w:pPr>
        <w:pStyle w:val="BulletList"/>
        <w:keepLines/>
        <w:spacing w:after="60"/>
        <w:ind w:left="1775" w:hanging="357"/>
        <w:contextualSpacing w:val="0"/>
      </w:pPr>
      <w:r w:rsidRPr="00B25D54">
        <w:t xml:space="preserve">No. </w:t>
      </w:r>
      <w:hyperlink r:id="rId36" w:history="1">
        <w:r w:rsidR="00E5123E" w:rsidRPr="00B25D54">
          <w:rPr>
            <w:rStyle w:val="Hyperlink"/>
          </w:rPr>
          <w:t>24600</w:t>
        </w:r>
      </w:hyperlink>
      <w:r w:rsidRPr="00B25D54">
        <w:t>, Minimum Quality System Requirements.</w:t>
      </w:r>
    </w:p>
    <w:p w14:paraId="6B506522" w14:textId="685A267B" w:rsidR="00F641C3" w:rsidRPr="00B25D54" w:rsidRDefault="00F641C3" w:rsidP="003F7489">
      <w:pPr>
        <w:pStyle w:val="BulletList"/>
        <w:keepLines/>
        <w:spacing w:after="60"/>
        <w:ind w:left="1775" w:hanging="357"/>
        <w:contextualSpacing w:val="0"/>
      </w:pPr>
      <w:r w:rsidRPr="00B25D54">
        <w:t xml:space="preserve">No. </w:t>
      </w:r>
      <w:hyperlink r:id="rId37" w:history="1">
        <w:r w:rsidR="00E5123E" w:rsidRPr="00B25D54">
          <w:rPr>
            <w:rStyle w:val="Hyperlink"/>
          </w:rPr>
          <w:t>24800</w:t>
        </w:r>
      </w:hyperlink>
      <w:r w:rsidRPr="00B25D54">
        <w:t>, Resistance to Solvents of Marking, Materials and Finishes.</w:t>
      </w:r>
    </w:p>
    <w:p w14:paraId="0644B015" w14:textId="7411C12C" w:rsidR="00F641C3" w:rsidRPr="00B25D54" w:rsidRDefault="00F641C3" w:rsidP="003F7489">
      <w:pPr>
        <w:pStyle w:val="BulletList"/>
        <w:keepLines/>
        <w:spacing w:after="60"/>
        <w:ind w:left="1775" w:hanging="357"/>
        <w:contextualSpacing w:val="0"/>
      </w:pPr>
      <w:r w:rsidRPr="00B25D54">
        <w:t xml:space="preserve">No. </w:t>
      </w:r>
      <w:hyperlink r:id="rId38" w:history="1">
        <w:r w:rsidR="00CA7637" w:rsidRPr="00B25D54">
          <w:rPr>
            <w:rStyle w:val="Hyperlink"/>
          </w:rPr>
          <w:t>25400</w:t>
        </w:r>
      </w:hyperlink>
      <w:r w:rsidRPr="00B25D54">
        <w:t>, Requirements for the Technology Flow Qualification of Electronic Components for Space Application.</w:t>
      </w:r>
    </w:p>
    <w:p w14:paraId="3C14E069" w14:textId="4E0A35B8" w:rsidR="00F641C3" w:rsidRPr="00B25D54" w:rsidRDefault="00F641C3" w:rsidP="003F7489">
      <w:pPr>
        <w:keepLines/>
      </w:pPr>
      <w:r w:rsidRPr="00B25D54">
        <w:t xml:space="preserve">For qualification and qualification maintenance or procurement of qualified components, with the exception of ESCC Basic Specifications Nos. </w:t>
      </w:r>
      <w:hyperlink r:id="rId39" w:history="1">
        <w:r w:rsidR="00CA7637" w:rsidRPr="00B25D54">
          <w:rPr>
            <w:rStyle w:val="Hyperlink"/>
          </w:rPr>
          <w:t>20100</w:t>
        </w:r>
      </w:hyperlink>
      <w:r w:rsidRPr="00B25D54">
        <w:t xml:space="preserve">, </w:t>
      </w:r>
      <w:hyperlink r:id="rId40" w:history="1">
        <w:r w:rsidR="00CA7637" w:rsidRPr="00B25D54">
          <w:rPr>
            <w:rStyle w:val="Hyperlink"/>
          </w:rPr>
          <w:t>21700</w:t>
        </w:r>
      </w:hyperlink>
      <w:r w:rsidRPr="00B25D54">
        <w:t xml:space="preserve">, </w:t>
      </w:r>
      <w:hyperlink r:id="rId41" w:history="1">
        <w:r w:rsidR="00CA7637" w:rsidRPr="00B25D54">
          <w:rPr>
            <w:rStyle w:val="Hyperlink"/>
          </w:rPr>
          <w:t>22800</w:t>
        </w:r>
      </w:hyperlink>
      <w:r w:rsidRPr="00B25D54">
        <w:t xml:space="preserve">, </w:t>
      </w:r>
      <w:hyperlink r:id="rId42" w:history="1">
        <w:r w:rsidR="00CA7637" w:rsidRPr="00B25D54">
          <w:rPr>
            <w:rStyle w:val="Hyperlink"/>
          </w:rPr>
          <w:t>24600</w:t>
        </w:r>
      </w:hyperlink>
      <w:r w:rsidR="00CA7637" w:rsidRPr="00B25D54">
        <w:rPr>
          <w:rStyle w:val="Hyperlink"/>
        </w:rPr>
        <w:t xml:space="preserve"> </w:t>
      </w:r>
      <w:r w:rsidRPr="00B25D54">
        <w:t xml:space="preserve">and </w:t>
      </w:r>
      <w:hyperlink r:id="rId43" w:history="1">
        <w:r w:rsidR="003E3A3A" w:rsidRPr="00B25D54">
          <w:rPr>
            <w:rStyle w:val="Hyperlink"/>
          </w:rPr>
          <w:t>25400</w:t>
        </w:r>
      </w:hyperlink>
      <w:r w:rsidRPr="00B25D54">
        <w:t>, where Manufacturers’ specifications are equivalent to or more stringent than the ESCC Basic Specifications listed above, they may be used in place of the latter subject to the approval of the ESCC Executive.</w:t>
      </w:r>
    </w:p>
    <w:p w14:paraId="49E15E6B" w14:textId="77777777" w:rsidR="00471526" w:rsidRPr="00B25D54" w:rsidRDefault="00F641C3" w:rsidP="003F7489">
      <w:pPr>
        <w:keepLines/>
      </w:pPr>
      <w:r w:rsidRPr="00B25D54">
        <w:t>Such replacements shall be clearly identified in the applicable Process Identification Document (PID).</w:t>
      </w:r>
    </w:p>
    <w:p w14:paraId="07F20054" w14:textId="65EFFEE4" w:rsidR="00F641C3" w:rsidRPr="00B25D54" w:rsidRDefault="00F641C3" w:rsidP="003F7489">
      <w:pPr>
        <w:keepLines/>
      </w:pPr>
      <w:r w:rsidRPr="00B25D54">
        <w:lastRenderedPageBreak/>
        <w:t>For procurement of unqualified components, where Manufacturers’ specifications are equivalent to or more stringent than the ESCC Basic Specifications listed above, they may be used in place of the latter subject to the approval of the Orderer.</w:t>
      </w:r>
    </w:p>
    <w:p w14:paraId="6A03445F" w14:textId="77777777" w:rsidR="00F641C3" w:rsidRPr="00B25D54" w:rsidRDefault="00F641C3" w:rsidP="003F7489">
      <w:pPr>
        <w:keepLines/>
      </w:pPr>
      <w:r w:rsidRPr="00B25D54">
        <w:t>Such replacements may be listed in an appendix to the appropriate Detail Specification at the request of the Manufacturer or Orderer, subject to the approval of the ESCC Executive.</w:t>
      </w:r>
    </w:p>
    <w:p w14:paraId="1A62D0A6" w14:textId="77777777" w:rsidR="00F641C3" w:rsidRPr="00B25D54" w:rsidRDefault="00F641C3" w:rsidP="003F7489">
      <w:pPr>
        <w:keepLines/>
      </w:pPr>
      <w:r w:rsidRPr="00B25D54">
        <w:t>Unless otherwise stated herein, references within the text of this specification to "the Detail Specification" shall mean the relevant ESCC Detail Specification.</w:t>
      </w:r>
    </w:p>
    <w:p w14:paraId="5BEB2581" w14:textId="77777777" w:rsidR="00F641C3" w:rsidRPr="00B25D54" w:rsidRDefault="00F641C3" w:rsidP="003F7489">
      <w:pPr>
        <w:pStyle w:val="Heading2"/>
        <w:keepLines/>
      </w:pPr>
      <w:bookmarkStart w:id="7" w:name="_Toc118794526"/>
      <w:r w:rsidRPr="00B25D54">
        <w:t>OTHER (REFERENCE) DOCUMENTS</w:t>
      </w:r>
      <w:bookmarkEnd w:id="7"/>
    </w:p>
    <w:p w14:paraId="1D69D065" w14:textId="53929DC7" w:rsidR="00F641C3" w:rsidRPr="00B25D54" w:rsidRDefault="00783A6E" w:rsidP="003F7489">
      <w:pPr>
        <w:pStyle w:val="BulletList"/>
        <w:keepLines/>
      </w:pPr>
      <w:hyperlink r:id="rId44" w:history="1">
        <w:r w:rsidR="00F641C3" w:rsidRPr="00B25D54">
          <w:rPr>
            <w:rStyle w:val="Hyperlink"/>
          </w:rPr>
          <w:tab/>
          <w:t>MIL-STD-202</w:t>
        </w:r>
      </w:hyperlink>
      <w:r w:rsidR="00F641C3" w:rsidRPr="00B25D54">
        <w:t>, Test Method Standard Electronic and Electrical Component Parts.</w:t>
      </w:r>
    </w:p>
    <w:p w14:paraId="7F6C632B" w14:textId="77777777" w:rsidR="00F641C3" w:rsidRPr="00B25D54" w:rsidRDefault="00F641C3" w:rsidP="003F7489">
      <w:pPr>
        <w:pStyle w:val="BulletList"/>
        <w:keepLines/>
      </w:pPr>
      <w:r w:rsidRPr="00B25D54">
        <w:tab/>
        <w:t>IEC Publication No. 60068 Part 2, Basic Environmental Testing Procedures.</w:t>
      </w:r>
    </w:p>
    <w:p w14:paraId="7C255676" w14:textId="77777777" w:rsidR="00F641C3" w:rsidRPr="00B25D54" w:rsidRDefault="00F641C3" w:rsidP="003F7489">
      <w:pPr>
        <w:pStyle w:val="Heading2"/>
        <w:keepLines/>
      </w:pPr>
      <w:bookmarkStart w:id="8" w:name="_Toc118794527"/>
      <w:r w:rsidRPr="00B25D54">
        <w:t>ORDER OF PRECEDENCE</w:t>
      </w:r>
      <w:bookmarkEnd w:id="8"/>
    </w:p>
    <w:p w14:paraId="3F72F802" w14:textId="77777777" w:rsidR="00F641C3" w:rsidRPr="00B25D54" w:rsidRDefault="00F641C3" w:rsidP="003F7489">
      <w:pPr>
        <w:keepLines/>
        <w:spacing w:after="120"/>
      </w:pPr>
      <w:r w:rsidRPr="00B25D54">
        <w:t>For the purpose of interpretation and in case of conflict with regard to documentation, the following order of precedence shall apply:</w:t>
      </w:r>
    </w:p>
    <w:p w14:paraId="38A14A68" w14:textId="77777777" w:rsidR="00F641C3" w:rsidRPr="00B25D54" w:rsidRDefault="00F641C3" w:rsidP="003F7489">
      <w:pPr>
        <w:pStyle w:val="alphabeticallist"/>
        <w:keepLines/>
        <w:spacing w:after="60"/>
      </w:pPr>
      <w:r w:rsidRPr="00B25D54">
        <w:t xml:space="preserve">ESCC Detail Specification. </w:t>
      </w:r>
    </w:p>
    <w:p w14:paraId="1EB03DEB" w14:textId="77777777" w:rsidR="00F641C3" w:rsidRPr="00B25D54" w:rsidRDefault="00F641C3" w:rsidP="003F7489">
      <w:pPr>
        <w:pStyle w:val="alphabeticallist"/>
        <w:keepLines/>
        <w:spacing w:after="60"/>
      </w:pPr>
      <w:r w:rsidRPr="00B25D54">
        <w:t xml:space="preserve">ESCC Generic Specification. </w:t>
      </w:r>
    </w:p>
    <w:p w14:paraId="6A441472" w14:textId="77777777" w:rsidR="00F641C3" w:rsidRPr="00B25D54" w:rsidRDefault="00F641C3" w:rsidP="003F7489">
      <w:pPr>
        <w:pStyle w:val="alphabeticallist"/>
        <w:keepLines/>
        <w:spacing w:after="60"/>
      </w:pPr>
      <w:r w:rsidRPr="00B25D54">
        <w:t>ESCC Basic Specification.</w:t>
      </w:r>
    </w:p>
    <w:p w14:paraId="50D13C78" w14:textId="77777777" w:rsidR="00F641C3" w:rsidRPr="00B25D54" w:rsidRDefault="00F641C3" w:rsidP="003F7489">
      <w:pPr>
        <w:pStyle w:val="alphabeticallist"/>
        <w:keepLines/>
        <w:spacing w:after="60"/>
      </w:pPr>
      <w:r w:rsidRPr="00B25D54">
        <w:t>Other documents, if referenced herein.</w:t>
      </w:r>
    </w:p>
    <w:p w14:paraId="3B40A876" w14:textId="77777777" w:rsidR="00F641C3" w:rsidRPr="00B25D54" w:rsidRDefault="00F641C3" w:rsidP="003F7489">
      <w:pPr>
        <w:pStyle w:val="Heading1"/>
        <w:keepLines/>
      </w:pPr>
      <w:bookmarkStart w:id="9" w:name="_Toc118794528"/>
      <w:r w:rsidRPr="00B25D54">
        <w:t>TERMS, DEFINITIONS, ABBREVIATIONS, SYMBOLS AND UNITS</w:t>
      </w:r>
      <w:bookmarkEnd w:id="9"/>
    </w:p>
    <w:p w14:paraId="3A8B8CD0" w14:textId="51AD0228" w:rsidR="00F641C3" w:rsidRPr="00B25D54" w:rsidRDefault="00F641C3" w:rsidP="003F7489">
      <w:pPr>
        <w:keepLines/>
      </w:pPr>
      <w:r w:rsidRPr="00B25D54">
        <w:t>The terms, definitions, abbreviations, symbols and units specified in ESCC Basic Specification No.</w:t>
      </w:r>
      <w:r w:rsidR="00471526" w:rsidRPr="00B25D54">
        <w:t> </w:t>
      </w:r>
      <w:hyperlink r:id="rId45" w:history="1">
        <w:r w:rsidR="00CA7637" w:rsidRPr="00B25D54">
          <w:rPr>
            <w:rStyle w:val="Hyperlink"/>
          </w:rPr>
          <w:t>21300</w:t>
        </w:r>
      </w:hyperlink>
      <w:r w:rsidR="00082E82" w:rsidRPr="00B25D54">
        <w:rPr>
          <w:rStyle w:val="Hyperlink"/>
        </w:rPr>
        <w:t xml:space="preserve"> </w:t>
      </w:r>
      <w:r w:rsidRPr="00B25D54">
        <w:t>shall apply.</w:t>
      </w:r>
    </w:p>
    <w:p w14:paraId="16A5C827" w14:textId="77777777" w:rsidR="00F641C3" w:rsidRPr="00B25D54" w:rsidRDefault="00F641C3" w:rsidP="003F7489">
      <w:pPr>
        <w:pStyle w:val="Heading1"/>
        <w:keepLines/>
      </w:pPr>
      <w:bookmarkStart w:id="10" w:name="_Toc118794529"/>
      <w:r w:rsidRPr="00B25D54">
        <w:t>REQUIREMENTS</w:t>
      </w:r>
      <w:bookmarkEnd w:id="10"/>
    </w:p>
    <w:p w14:paraId="70FC49AC" w14:textId="77777777" w:rsidR="00F641C3" w:rsidRPr="00B25D54" w:rsidRDefault="00F641C3" w:rsidP="003F7489">
      <w:pPr>
        <w:pStyle w:val="Heading2"/>
        <w:keepLines/>
      </w:pPr>
      <w:bookmarkStart w:id="11" w:name="_Toc118794530"/>
      <w:r w:rsidRPr="00B25D54">
        <w:t>GENERAL</w:t>
      </w:r>
      <w:bookmarkEnd w:id="11"/>
    </w:p>
    <w:p w14:paraId="19A32C98" w14:textId="337E33EB" w:rsidR="00F641C3" w:rsidRPr="00B25D54" w:rsidRDefault="00F641C3" w:rsidP="003F7489">
      <w:pPr>
        <w:keepLines/>
      </w:pPr>
      <w:r w:rsidRPr="00B25D54">
        <w:t xml:space="preserve">The requirements for the qualification of a component shall be in accordance with ESCC Basic Specification No. </w:t>
      </w:r>
      <w:hyperlink r:id="rId46" w:history="1">
        <w:hyperlink r:id="rId47" w:history="1">
          <w:r w:rsidR="00CA7637" w:rsidRPr="00B25D54">
            <w:rPr>
              <w:rStyle w:val="Hyperlink"/>
            </w:rPr>
            <w:t>20100</w:t>
          </w:r>
        </w:hyperlink>
      </w:hyperlink>
      <w:r w:rsidRPr="00B25D54">
        <w:t>.</w:t>
      </w:r>
    </w:p>
    <w:p w14:paraId="23F28648" w14:textId="46985C82" w:rsidR="00F641C3" w:rsidRPr="00B25D54" w:rsidRDefault="00F641C3" w:rsidP="003F7489">
      <w:pPr>
        <w:keepLines/>
      </w:pPr>
      <w:r w:rsidRPr="00B25D54">
        <w:t xml:space="preserve">The requirements for Technology Flow Qualification and the listing of qualified component types shall be in accordance with ESCC Basic Specification No. </w:t>
      </w:r>
      <w:hyperlink r:id="rId48" w:history="1">
        <w:hyperlink r:id="rId49" w:history="1">
          <w:r w:rsidR="003E3A3A" w:rsidRPr="00B25D54">
            <w:rPr>
              <w:rStyle w:val="Hyperlink"/>
            </w:rPr>
            <w:t>25400</w:t>
          </w:r>
        </w:hyperlink>
      </w:hyperlink>
      <w:r w:rsidRPr="00B25D54">
        <w:t>.</w:t>
      </w:r>
    </w:p>
    <w:p w14:paraId="2A164170" w14:textId="77777777" w:rsidR="00F641C3" w:rsidRPr="00B25D54" w:rsidRDefault="00F641C3" w:rsidP="003F7489">
      <w:pPr>
        <w:keepLines/>
        <w:spacing w:after="120"/>
      </w:pPr>
      <w:r w:rsidRPr="00B25D54">
        <w:t>The test requirements for procurement of both qualified and unqualified components (see Chart F1) shall comprise:</w:t>
      </w:r>
    </w:p>
    <w:p w14:paraId="32D931E4" w14:textId="77777777" w:rsidR="00F641C3" w:rsidRPr="00B25D54" w:rsidRDefault="00F641C3" w:rsidP="003F7489">
      <w:pPr>
        <w:pStyle w:val="BulletList"/>
        <w:keepLines/>
        <w:spacing w:after="60"/>
        <w:ind w:left="1775" w:hanging="357"/>
        <w:contextualSpacing w:val="0"/>
      </w:pPr>
      <w:r w:rsidRPr="00B25D54">
        <w:t>Special In-Process Controls.</w:t>
      </w:r>
    </w:p>
    <w:p w14:paraId="515BC740" w14:textId="77777777" w:rsidR="00F641C3" w:rsidRPr="00B25D54" w:rsidRDefault="00F641C3" w:rsidP="003F7489">
      <w:pPr>
        <w:pStyle w:val="BulletList"/>
        <w:keepLines/>
        <w:spacing w:after="60"/>
        <w:ind w:left="1775" w:hanging="357"/>
        <w:contextualSpacing w:val="0"/>
      </w:pPr>
      <w:r w:rsidRPr="00B25D54">
        <w:t>Screening Tests.</w:t>
      </w:r>
    </w:p>
    <w:p w14:paraId="48F7D0C5" w14:textId="77777777" w:rsidR="00F641C3" w:rsidRPr="00B25D54" w:rsidRDefault="00F641C3" w:rsidP="003F7489">
      <w:pPr>
        <w:pStyle w:val="BulletList"/>
        <w:keepLines/>
        <w:spacing w:after="60"/>
        <w:ind w:left="1775" w:hanging="357"/>
        <w:contextualSpacing w:val="0"/>
      </w:pPr>
      <w:r w:rsidRPr="00B25D54">
        <w:tab/>
        <w:t>Periodic Testing (for qualified components only).</w:t>
      </w:r>
    </w:p>
    <w:p w14:paraId="77315803" w14:textId="3C91FC3D" w:rsidR="00F641C3" w:rsidRPr="00B25D54" w:rsidRDefault="00F641C3" w:rsidP="003F7489">
      <w:pPr>
        <w:pStyle w:val="BulletList"/>
        <w:keepLines/>
        <w:spacing w:after="60"/>
        <w:ind w:left="1775" w:hanging="357"/>
        <w:contextualSpacing w:val="0"/>
      </w:pPr>
      <w:r w:rsidRPr="00B25D54">
        <w:t>Lot Validation Testing if stipulated in the Purchase Order.</w:t>
      </w:r>
    </w:p>
    <w:p w14:paraId="3B0A5052" w14:textId="77777777" w:rsidR="00F641C3" w:rsidRPr="00B25D54" w:rsidRDefault="00F641C3" w:rsidP="003F7489">
      <w:pPr>
        <w:pStyle w:val="Heading3"/>
        <w:keepLines/>
      </w:pPr>
      <w:bookmarkStart w:id="12" w:name="_Toc118794531"/>
      <w:r w:rsidRPr="00B25D54">
        <w:t>Specifications</w:t>
      </w:r>
      <w:bookmarkEnd w:id="12"/>
    </w:p>
    <w:p w14:paraId="15B81C8E" w14:textId="4EDEC785" w:rsidR="00F641C3" w:rsidRPr="00B25D54" w:rsidRDefault="00F641C3" w:rsidP="003F7489">
      <w:pPr>
        <w:keepLines/>
      </w:pPr>
      <w:r w:rsidRPr="00B25D54">
        <w:t xml:space="preserve">For qualification, qualification maintenance, </w:t>
      </w:r>
      <w:proofErr w:type="gramStart"/>
      <w:r w:rsidRPr="00B25D54">
        <w:t>procurement</w:t>
      </w:r>
      <w:proofErr w:type="gramEnd"/>
      <w:r w:rsidRPr="00B25D54">
        <w:t xml:space="preserve"> and delivery of components in conformity with this specification, the applicable specifications listed in Section </w:t>
      </w:r>
      <w:r w:rsidR="00DD7261" w:rsidRPr="00B25D54">
        <w:fldChar w:fldCharType="begin"/>
      </w:r>
      <w:r w:rsidR="00DD7261" w:rsidRPr="00B25D54">
        <w:instrText xml:space="preserve"> REF _Ref493240258 \r \h </w:instrText>
      </w:r>
      <w:r w:rsidR="00B25D54">
        <w:instrText xml:space="preserve"> \* MERGEFORMAT </w:instrText>
      </w:r>
      <w:r w:rsidR="00DD7261" w:rsidRPr="00B25D54">
        <w:fldChar w:fldCharType="separate"/>
      </w:r>
      <w:r w:rsidR="00665331">
        <w:t>2</w:t>
      </w:r>
      <w:r w:rsidR="00DD7261" w:rsidRPr="00B25D54">
        <w:fldChar w:fldCharType="end"/>
      </w:r>
      <w:r w:rsidRPr="00B25D54">
        <w:t xml:space="preserve"> of this document shall apply in total unless otherwise specified herein or in the Detail Specification.</w:t>
      </w:r>
    </w:p>
    <w:p w14:paraId="532C20FE" w14:textId="77777777" w:rsidR="00F641C3" w:rsidRPr="00B25D54" w:rsidRDefault="00F641C3" w:rsidP="003F7489">
      <w:pPr>
        <w:pStyle w:val="Heading3"/>
        <w:keepLines/>
      </w:pPr>
      <w:bookmarkStart w:id="13" w:name="_Toc118794532"/>
      <w:r w:rsidRPr="00B25D54">
        <w:lastRenderedPageBreak/>
        <w:t>Conditions and Methods of Test</w:t>
      </w:r>
      <w:bookmarkEnd w:id="13"/>
    </w:p>
    <w:p w14:paraId="5EFA8CF5" w14:textId="77777777" w:rsidR="00F641C3" w:rsidRPr="00B25D54" w:rsidRDefault="00F641C3" w:rsidP="003F7489">
      <w:pPr>
        <w:keepLines/>
      </w:pPr>
      <w:r w:rsidRPr="00B25D54">
        <w:t>The conditions and methods of test shall be in accordance with this specification, the ESCC Basic Specifications referenced herein and the Detail Specification.</w:t>
      </w:r>
    </w:p>
    <w:p w14:paraId="4CFE874B" w14:textId="77777777" w:rsidR="00F641C3" w:rsidRPr="00B25D54" w:rsidRDefault="00F641C3" w:rsidP="003F7489">
      <w:pPr>
        <w:pStyle w:val="Heading3"/>
        <w:keepLines/>
      </w:pPr>
      <w:bookmarkStart w:id="14" w:name="_Toc118794533"/>
      <w:r w:rsidRPr="00B25D54">
        <w:t>Manufacturer’s Responsibility for Performance of Tests and Inspections</w:t>
      </w:r>
      <w:bookmarkEnd w:id="14"/>
    </w:p>
    <w:p w14:paraId="5B991E7D" w14:textId="77777777" w:rsidR="00F641C3" w:rsidRPr="00B25D54" w:rsidRDefault="00F641C3" w:rsidP="003F7489">
      <w:pPr>
        <w:keepLines/>
      </w:pPr>
      <w:r w:rsidRPr="00B25D54">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1C337DE0" w14:textId="77777777" w:rsidR="00F641C3" w:rsidRPr="00B25D54" w:rsidRDefault="00F641C3" w:rsidP="003F7489">
      <w:pPr>
        <w:pStyle w:val="Heading3"/>
        <w:keepLines/>
      </w:pPr>
      <w:r w:rsidRPr="00B25D54">
        <w:tab/>
      </w:r>
      <w:bookmarkStart w:id="15" w:name="_Toc118794534"/>
      <w:r w:rsidRPr="00B25D54">
        <w:t>Inspection Rights</w:t>
      </w:r>
      <w:bookmarkEnd w:id="15"/>
    </w:p>
    <w:p w14:paraId="7E70B364" w14:textId="77777777" w:rsidR="00F641C3" w:rsidRPr="00B25D54" w:rsidRDefault="00F641C3" w:rsidP="003F7489">
      <w:pPr>
        <w:keepLines/>
      </w:pPr>
      <w:r w:rsidRPr="00B25D54">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449F0C4C" w14:textId="478685CE" w:rsidR="00F641C3" w:rsidRPr="00B25D54" w:rsidRDefault="00F641C3" w:rsidP="003F7489">
      <w:pPr>
        <w:pStyle w:val="Heading2"/>
        <w:keepLines/>
      </w:pPr>
      <w:bookmarkStart w:id="16" w:name="_Toc118794535"/>
      <w:r w:rsidRPr="00B25D54">
        <w:t>QUALIFICATION AND QUALIFICATION MAINTENANCE REQUIREMENTS ON A MANUFACTURER</w:t>
      </w:r>
      <w:bookmarkEnd w:id="16"/>
    </w:p>
    <w:p w14:paraId="24A79AF3" w14:textId="1FCC90EA" w:rsidR="00F641C3" w:rsidRPr="00B25D54" w:rsidRDefault="00F641C3" w:rsidP="003F7489">
      <w:pPr>
        <w:keepLines/>
      </w:pPr>
      <w:r w:rsidRPr="00B25D54">
        <w:t xml:space="preserve">To obtain and maintain the qualification of a component, or family of components, a Manufacturer shall satisfy the requirements of ESCC Basic Specification No. </w:t>
      </w:r>
      <w:hyperlink r:id="rId50" w:history="1">
        <w:hyperlink r:id="rId51" w:history="1">
          <w:r w:rsidR="00CA7637" w:rsidRPr="00B25D54">
            <w:rPr>
              <w:rStyle w:val="Hyperlink"/>
            </w:rPr>
            <w:t>20100</w:t>
          </w:r>
        </w:hyperlink>
      </w:hyperlink>
      <w:r w:rsidRPr="00B25D54">
        <w:t>.</w:t>
      </w:r>
    </w:p>
    <w:p w14:paraId="4CF01FDD" w14:textId="56926B63" w:rsidR="00F641C3" w:rsidRPr="00B25D54" w:rsidRDefault="00F641C3" w:rsidP="003F7489">
      <w:pPr>
        <w:keepLines/>
      </w:pPr>
      <w:r w:rsidRPr="00B25D54">
        <w:t xml:space="preserve">To obtain and maintain the qualification of component produced using a qualified Technology Flow, a Manufacturer shall satisfy the requirements of ESCC Basic Specification No. </w:t>
      </w:r>
      <w:hyperlink r:id="rId52" w:history="1">
        <w:hyperlink r:id="rId53" w:history="1">
          <w:r w:rsidR="003E3A3A" w:rsidRPr="00B25D54">
            <w:rPr>
              <w:rStyle w:val="Hyperlink"/>
            </w:rPr>
            <w:t>25400</w:t>
          </w:r>
        </w:hyperlink>
      </w:hyperlink>
      <w:r w:rsidRPr="00B25D54">
        <w:t>.</w:t>
      </w:r>
    </w:p>
    <w:p w14:paraId="330334FB" w14:textId="77777777" w:rsidR="00F641C3" w:rsidRPr="00B25D54" w:rsidRDefault="00F641C3" w:rsidP="003F7489">
      <w:pPr>
        <w:pStyle w:val="Heading2"/>
        <w:keepLines/>
      </w:pPr>
      <w:bookmarkStart w:id="17" w:name="_Toc118794536"/>
      <w:r w:rsidRPr="00B25D54">
        <w:t>DELIVERABLE COMPONENTS</w:t>
      </w:r>
      <w:bookmarkEnd w:id="17"/>
    </w:p>
    <w:p w14:paraId="1D1456E7" w14:textId="4BDB5537" w:rsidR="00F641C3" w:rsidRPr="00B25D54" w:rsidRDefault="00F641C3" w:rsidP="003F7489">
      <w:pPr>
        <w:pStyle w:val="Heading3"/>
        <w:keepLines/>
      </w:pPr>
      <w:bookmarkStart w:id="18" w:name="_Toc118794537"/>
      <w:r w:rsidRPr="00B25D54">
        <w:t>ESCC Qualified Components</w:t>
      </w:r>
      <w:bookmarkEnd w:id="18"/>
    </w:p>
    <w:p w14:paraId="3056ADF7" w14:textId="77777777" w:rsidR="00F641C3" w:rsidRPr="00B25D54" w:rsidRDefault="00F641C3" w:rsidP="003F7489">
      <w:pPr>
        <w:keepLines/>
      </w:pPr>
      <w:r w:rsidRPr="00B25D54">
        <w:t>Components delivered to this specification shall be processed and inspected in accordance with the relevant Process Identification Document (PID).</w:t>
      </w:r>
    </w:p>
    <w:p w14:paraId="085CB29A" w14:textId="77777777" w:rsidR="00F641C3" w:rsidRPr="00B25D54" w:rsidRDefault="00F641C3" w:rsidP="003F7489">
      <w:pPr>
        <w:pStyle w:val="Heading3"/>
        <w:keepLines/>
      </w:pPr>
      <w:bookmarkStart w:id="19" w:name="_Toc118794538"/>
      <w:r w:rsidRPr="00B25D54">
        <w:t>ESCC Components</w:t>
      </w:r>
      <w:bookmarkEnd w:id="19"/>
    </w:p>
    <w:p w14:paraId="673C7790" w14:textId="77777777" w:rsidR="00F641C3" w:rsidRPr="00B25D54" w:rsidRDefault="00F641C3" w:rsidP="003F7489">
      <w:pPr>
        <w:keepLines/>
        <w:spacing w:after="120"/>
      </w:pPr>
      <w:r w:rsidRPr="00B25D54">
        <w:t>Each component, irrespective of qualification status, identified with an ESCC component number and delivered to this specification shall:</w:t>
      </w:r>
    </w:p>
    <w:p w14:paraId="15C3C34E" w14:textId="77777777" w:rsidR="00F641C3" w:rsidRPr="00B25D54" w:rsidRDefault="00F641C3" w:rsidP="003F7489">
      <w:pPr>
        <w:pStyle w:val="BulletList"/>
        <w:keepLines/>
        <w:spacing w:after="60"/>
        <w:ind w:left="1775" w:hanging="357"/>
        <w:contextualSpacing w:val="0"/>
      </w:pPr>
      <w:r w:rsidRPr="00B25D54">
        <w:t>be traceable to its production lot.</w:t>
      </w:r>
    </w:p>
    <w:p w14:paraId="122841B5" w14:textId="7FEA4605" w:rsidR="00F641C3" w:rsidRPr="00B25D54" w:rsidRDefault="00F641C3" w:rsidP="003F7489">
      <w:pPr>
        <w:pStyle w:val="BulletList"/>
        <w:keepLines/>
        <w:spacing w:after="60"/>
        <w:ind w:left="1775" w:hanging="357"/>
        <w:contextualSpacing w:val="0"/>
      </w:pPr>
      <w:r w:rsidRPr="00B25D54">
        <w:t>have</w:t>
      </w:r>
      <w:r w:rsidR="00E5123E" w:rsidRPr="00B25D54">
        <w:t xml:space="preserve"> </w:t>
      </w:r>
      <w:r w:rsidRPr="00B25D54">
        <w:t>satisfactorily</w:t>
      </w:r>
      <w:r w:rsidR="00E5123E" w:rsidRPr="00B25D54">
        <w:t xml:space="preserve"> </w:t>
      </w:r>
      <w:r w:rsidRPr="00B25D54">
        <w:t>completed</w:t>
      </w:r>
      <w:r w:rsidR="00E5123E" w:rsidRPr="00B25D54">
        <w:t xml:space="preserve"> </w:t>
      </w:r>
      <w:r w:rsidRPr="00B25D54">
        <w:t>all</w:t>
      </w:r>
      <w:r w:rsidR="00E5123E" w:rsidRPr="00B25D54">
        <w:t xml:space="preserve"> </w:t>
      </w:r>
      <w:r w:rsidRPr="00B25D54">
        <w:t>the</w:t>
      </w:r>
      <w:r w:rsidR="00E5123E" w:rsidRPr="00B25D54">
        <w:t xml:space="preserve"> </w:t>
      </w:r>
      <w:r w:rsidRPr="00B25D54">
        <w:t>tests</w:t>
      </w:r>
      <w:r w:rsidR="00E5123E" w:rsidRPr="00B25D54">
        <w:t xml:space="preserve"> </w:t>
      </w:r>
      <w:r w:rsidRPr="00B25D54">
        <w:t>required</w:t>
      </w:r>
      <w:r w:rsidR="00E5123E" w:rsidRPr="00B25D54">
        <w:t xml:space="preserve"> </w:t>
      </w:r>
      <w:r w:rsidRPr="00B25D54">
        <w:t>by</w:t>
      </w:r>
      <w:r w:rsidR="00E5123E" w:rsidRPr="00B25D54">
        <w:t xml:space="preserve"> </w:t>
      </w:r>
      <w:r w:rsidRPr="00B25D54">
        <w:t>the</w:t>
      </w:r>
      <w:r w:rsidR="00E5123E" w:rsidRPr="00B25D54">
        <w:t xml:space="preserve"> </w:t>
      </w:r>
      <w:r w:rsidRPr="00B25D54">
        <w:t>relevant</w:t>
      </w:r>
      <w:r w:rsidR="00E5123E" w:rsidRPr="00B25D54">
        <w:t xml:space="preserve"> </w:t>
      </w:r>
      <w:r w:rsidRPr="00B25D54">
        <w:t>issues</w:t>
      </w:r>
      <w:r w:rsidR="00E5123E" w:rsidRPr="00B25D54">
        <w:t xml:space="preserve"> </w:t>
      </w:r>
      <w:r w:rsidRPr="00B25D54">
        <w:t>of</w:t>
      </w:r>
      <w:r w:rsidR="00E5123E" w:rsidRPr="00B25D54">
        <w:t xml:space="preserve"> </w:t>
      </w:r>
      <w:r w:rsidRPr="00B25D54">
        <w:t>the</w:t>
      </w:r>
      <w:r w:rsidR="00E5123E" w:rsidRPr="00B25D54">
        <w:t xml:space="preserve"> </w:t>
      </w:r>
      <w:r w:rsidRPr="00B25D54">
        <w:t>applicable specifications.</w:t>
      </w:r>
    </w:p>
    <w:p w14:paraId="2D6D8356" w14:textId="77777777" w:rsidR="00F641C3" w:rsidRPr="00B25D54" w:rsidRDefault="00F641C3" w:rsidP="003F7489">
      <w:pPr>
        <w:pStyle w:val="BulletList"/>
        <w:keepLines/>
        <w:spacing w:after="60"/>
        <w:ind w:left="1775" w:hanging="357"/>
        <w:contextualSpacing w:val="0"/>
      </w:pPr>
      <w:r w:rsidRPr="00B25D54">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7C5B452" w14:textId="77777777" w:rsidR="00F641C3" w:rsidRPr="00B25D54" w:rsidRDefault="00F641C3" w:rsidP="00665331">
      <w:pPr>
        <w:pStyle w:val="Heading3"/>
        <w:keepLines/>
      </w:pPr>
      <w:bookmarkStart w:id="20" w:name="_Ref489887781"/>
      <w:bookmarkStart w:id="21" w:name="_Ref489887910"/>
      <w:bookmarkStart w:id="22" w:name="_Ref489888001"/>
      <w:bookmarkStart w:id="23" w:name="_Toc118794539"/>
      <w:r w:rsidRPr="00B25D54">
        <w:lastRenderedPageBreak/>
        <w:t>Lot Failure</w:t>
      </w:r>
      <w:bookmarkEnd w:id="20"/>
      <w:bookmarkEnd w:id="21"/>
      <w:bookmarkEnd w:id="22"/>
      <w:bookmarkEnd w:id="23"/>
    </w:p>
    <w:p w14:paraId="46A36875" w14:textId="21F704B2" w:rsidR="00F641C3" w:rsidRPr="00B25D54" w:rsidRDefault="00F641C3" w:rsidP="00665331">
      <w:pPr>
        <w:keepNext/>
        <w:keepLines/>
      </w:pPr>
      <w:r w:rsidRPr="00B25D54">
        <w:t xml:space="preserve">Lot failure may occur during Special In-Process Controls (Chart F2), Screening Tests (Chart F3) or </w:t>
      </w:r>
      <w:r w:rsidR="005F0F53" w:rsidRPr="00B25D54">
        <w:t xml:space="preserve">Qualification, Periodic Testing and Lot Validation Testing </w:t>
      </w:r>
      <w:r w:rsidRPr="00B25D54">
        <w:t>(Chart F4).</w:t>
      </w:r>
    </w:p>
    <w:p w14:paraId="05EB32F7" w14:textId="5DF26A6B" w:rsidR="00F641C3" w:rsidRPr="00B25D54" w:rsidRDefault="00F641C3" w:rsidP="00665331">
      <w:pPr>
        <w:keepNext/>
        <w:keepLines/>
      </w:pPr>
      <w:r w:rsidRPr="00B25D54">
        <w:t xml:space="preserve">Should such failure occur during qualification, qualification maintenance or procurement of qualified components the Manufacturer shall initiate the non-conformance procedure in accordance with ESCC Basic Specification No. </w:t>
      </w:r>
      <w:hyperlink r:id="rId54" w:history="1">
        <w:hyperlink r:id="rId55" w:history="1">
          <w:r w:rsidR="00CA7637" w:rsidRPr="00B25D54">
            <w:rPr>
              <w:rStyle w:val="Hyperlink"/>
            </w:rPr>
            <w:t>22800</w:t>
          </w:r>
        </w:hyperlink>
      </w:hyperlink>
      <w:r w:rsidRPr="00B25D54">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2B0ED4C5" w14:textId="77777777" w:rsidR="00F641C3" w:rsidRPr="00B25D54" w:rsidRDefault="00F641C3" w:rsidP="003F7489">
      <w:pPr>
        <w:keepLines/>
      </w:pPr>
      <w:r w:rsidRPr="00B25D54">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73055564" w14:textId="77777777" w:rsidR="00F641C3" w:rsidRPr="00B25D54" w:rsidRDefault="00F641C3" w:rsidP="003F7489">
      <w:pPr>
        <w:pStyle w:val="Heading2"/>
        <w:keepLines/>
      </w:pPr>
      <w:bookmarkStart w:id="24" w:name="_Toc118794540"/>
      <w:r w:rsidRPr="00B25D54">
        <w:t>MARKING</w:t>
      </w:r>
      <w:bookmarkEnd w:id="24"/>
    </w:p>
    <w:p w14:paraId="2EA9D6A3" w14:textId="755FEDAD" w:rsidR="00F641C3" w:rsidRPr="00B25D54" w:rsidRDefault="00F641C3" w:rsidP="003F7489">
      <w:pPr>
        <w:keepLines/>
      </w:pPr>
      <w:r w:rsidRPr="00B25D54">
        <w:t xml:space="preserve">All components procured and delivered to this specification shall be marked in accordance with ESCC Basic Specification No. </w:t>
      </w:r>
      <w:hyperlink r:id="rId56" w:history="1">
        <w:hyperlink r:id="rId57" w:history="1">
          <w:r w:rsidR="00CA7637" w:rsidRPr="00B25D54">
            <w:rPr>
              <w:rStyle w:val="Hyperlink"/>
            </w:rPr>
            <w:t>21700</w:t>
          </w:r>
        </w:hyperlink>
      </w:hyperlink>
      <w:r w:rsidRPr="00B25D54">
        <w:t>.</w:t>
      </w:r>
    </w:p>
    <w:p w14:paraId="449C080D" w14:textId="77777777" w:rsidR="00F641C3" w:rsidRPr="00B25D54" w:rsidRDefault="00F641C3" w:rsidP="003F7489">
      <w:pPr>
        <w:pStyle w:val="Heading2"/>
        <w:keepLines/>
      </w:pPr>
      <w:bookmarkStart w:id="25" w:name="_Toc118794541"/>
      <w:r w:rsidRPr="00B25D54">
        <w:t>MATERIALS AND FINISHES</w:t>
      </w:r>
      <w:bookmarkEnd w:id="25"/>
    </w:p>
    <w:p w14:paraId="30EDB696" w14:textId="77777777" w:rsidR="00F641C3" w:rsidRPr="00B25D54" w:rsidRDefault="00F641C3" w:rsidP="003F7489">
      <w:pPr>
        <w:keepLines/>
      </w:pPr>
      <w:r w:rsidRPr="00B25D54">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F24AF1" w:rsidRPr="00B25D54">
        <w:t>ptance of the finished product.</w:t>
      </w:r>
    </w:p>
    <w:p w14:paraId="5B25DE12" w14:textId="0D4ECB07" w:rsidR="00486249" w:rsidRPr="00B25D54" w:rsidRDefault="00486249" w:rsidP="003F7489">
      <w:pPr>
        <w:keepLines/>
      </w:pPr>
      <w:bookmarkStart w:id="26" w:name="_Ref489954281"/>
      <w:r w:rsidRPr="00B25D54">
        <w:t xml:space="preserve">All materials and finishes of the components specified in the Detail Specification shall comply with the restrictions on materials specified in ESCC Basic Specification No. </w:t>
      </w:r>
      <w:hyperlink r:id="rId58" w:history="1">
        <w:r w:rsidRPr="00B25D54">
          <w:rPr>
            <w:rStyle w:val="Hyperlink"/>
          </w:rPr>
          <w:t>22600</w:t>
        </w:r>
      </w:hyperlink>
      <w:r w:rsidRPr="00B25D54">
        <w:t>.</w:t>
      </w:r>
    </w:p>
    <w:p w14:paraId="67A2CCFB" w14:textId="77777777" w:rsidR="00F641C3" w:rsidRPr="00B25D54" w:rsidRDefault="00F641C3" w:rsidP="003F7489">
      <w:pPr>
        <w:pStyle w:val="Heading1"/>
        <w:keepLines/>
      </w:pPr>
      <w:bookmarkStart w:id="27" w:name="_Toc118794542"/>
      <w:r w:rsidRPr="00B25D54">
        <w:t>PRODUCTION CONTROL</w:t>
      </w:r>
      <w:bookmarkEnd w:id="26"/>
      <w:bookmarkEnd w:id="27"/>
    </w:p>
    <w:p w14:paraId="6B9EB7E3" w14:textId="77777777" w:rsidR="00F641C3" w:rsidRPr="00B25D54" w:rsidRDefault="00F641C3" w:rsidP="003F7489">
      <w:pPr>
        <w:pStyle w:val="Heading2"/>
        <w:keepLines/>
      </w:pPr>
      <w:bookmarkStart w:id="28" w:name="_Toc118794543"/>
      <w:r w:rsidRPr="00B25D54">
        <w:t>GENERAL</w:t>
      </w:r>
      <w:bookmarkEnd w:id="28"/>
    </w:p>
    <w:p w14:paraId="43015F39" w14:textId="77777777" w:rsidR="00F641C3" w:rsidRPr="00B25D54" w:rsidRDefault="00F641C3" w:rsidP="003F7489">
      <w:pPr>
        <w:keepLines/>
      </w:pPr>
      <w:r w:rsidRPr="00B25D54">
        <w:t xml:space="preserve">Unless otherwise specified herein or in the Detail Specification all lots of components used for qualification and qualification maintenance, Lot Validation Testing and for delivery shall be subject to tests and inspections in accordance with </w:t>
      </w:r>
      <w:r w:rsidR="00F24AF1" w:rsidRPr="00B25D54">
        <w:t>Chart F2 in the sequence shown.</w:t>
      </w:r>
    </w:p>
    <w:p w14:paraId="26AEECCB" w14:textId="77777777" w:rsidR="00F641C3" w:rsidRPr="00B25D54" w:rsidRDefault="00F641C3" w:rsidP="003F7489">
      <w:pPr>
        <w:keepLines/>
      </w:pPr>
      <w:r w:rsidRPr="00B25D54">
        <w:t>Any components which do not meet these requirements shall be removed from the lot and at no future time be resubmitted to the requirements of this specification.</w:t>
      </w:r>
    </w:p>
    <w:p w14:paraId="1FBEEE7B" w14:textId="77777777" w:rsidR="00F641C3" w:rsidRPr="00B25D54" w:rsidRDefault="00F641C3" w:rsidP="003F7489">
      <w:pPr>
        <w:keepLines/>
      </w:pPr>
      <w:r w:rsidRPr="00B25D54">
        <w:t>The applicable test requirements are detailed in the paragraphs referenced in Chart F2. For qualified components the full production control provisions are defined in the PID.</w:t>
      </w:r>
    </w:p>
    <w:p w14:paraId="0BBF0F88" w14:textId="0C853D49"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_Ref489887781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3BC38FD3" w14:textId="77777777" w:rsidR="00F641C3" w:rsidRPr="00B25D54" w:rsidRDefault="00F641C3" w:rsidP="003F7489">
      <w:pPr>
        <w:pStyle w:val="Heading2"/>
        <w:keepLines/>
      </w:pPr>
      <w:bookmarkStart w:id="29" w:name="_Toc118794544"/>
      <w:r w:rsidRPr="00B25D54">
        <w:lastRenderedPageBreak/>
        <w:t>SPECIAL IN-PROCESS CONTROLS</w:t>
      </w:r>
      <w:bookmarkEnd w:id="29"/>
    </w:p>
    <w:p w14:paraId="58716D10" w14:textId="6297A2FC" w:rsidR="00F641C3" w:rsidRPr="00B25D54" w:rsidRDefault="00F641C3" w:rsidP="003F7489">
      <w:pPr>
        <w:pStyle w:val="Heading3"/>
        <w:keepLines/>
      </w:pPr>
      <w:bookmarkStart w:id="30" w:name="_Ref489954902"/>
      <w:bookmarkStart w:id="31" w:name="_Toc118794545"/>
      <w:r w:rsidRPr="00B25D54">
        <w:t>Dimension Check</w:t>
      </w:r>
      <w:bookmarkEnd w:id="30"/>
      <w:bookmarkEnd w:id="31"/>
    </w:p>
    <w:p w14:paraId="1271EFBC" w14:textId="2C5050E9" w:rsidR="00F641C3" w:rsidRPr="00B25D54" w:rsidRDefault="00F641C3" w:rsidP="003F7489">
      <w:pPr>
        <w:keepLines/>
      </w:pPr>
      <w:r w:rsidRPr="00B25D54">
        <w:t xml:space="preserve">Dimension Check shall be performed in accordance with Para. </w:t>
      </w:r>
      <w:r w:rsidR="00FB66ED" w:rsidRPr="00B25D54">
        <w:fldChar w:fldCharType="begin"/>
      </w:r>
      <w:r w:rsidR="00FB66ED" w:rsidRPr="00B25D54">
        <w:instrText xml:space="preserve"> REF _Ref489887810 \r \h </w:instrText>
      </w:r>
      <w:r w:rsidR="00B25D54">
        <w:instrText xml:space="preserve"> \* MERGEFORMAT </w:instrText>
      </w:r>
      <w:r w:rsidR="00FB66ED" w:rsidRPr="00B25D54">
        <w:fldChar w:fldCharType="separate"/>
      </w:r>
      <w:r w:rsidR="00665331">
        <w:t>8.2</w:t>
      </w:r>
      <w:r w:rsidR="00FB66ED" w:rsidRPr="00B25D54">
        <w:fldChar w:fldCharType="end"/>
      </w:r>
      <w:r w:rsidRPr="00B25D54">
        <w:t xml:space="preserve"> on 3 samples only. In the event of any failure a 100% Dimension Check shall be performed.</w:t>
      </w:r>
    </w:p>
    <w:p w14:paraId="3806A882" w14:textId="77777777" w:rsidR="00F641C3" w:rsidRPr="00B25D54" w:rsidRDefault="00F641C3" w:rsidP="003F7489">
      <w:pPr>
        <w:pStyle w:val="Heading3"/>
        <w:keepLines/>
      </w:pPr>
      <w:r w:rsidRPr="00B25D54">
        <w:tab/>
      </w:r>
      <w:bookmarkStart w:id="32" w:name="_Ref489954908"/>
      <w:bookmarkStart w:id="33" w:name="_Toc118794546"/>
      <w:r w:rsidRPr="00B25D54">
        <w:t>Weight</w:t>
      </w:r>
      <w:bookmarkEnd w:id="32"/>
      <w:bookmarkEnd w:id="33"/>
    </w:p>
    <w:p w14:paraId="727B5951" w14:textId="77777777" w:rsidR="00F641C3" w:rsidRPr="00B25D54" w:rsidRDefault="00F641C3" w:rsidP="003F7489">
      <w:pPr>
        <w:keepLines/>
      </w:pPr>
      <w:r w:rsidRPr="00B25D54">
        <w:t>The maximum weight of the component specified in the Detail Specification shall be guaranteed but not tested.</w:t>
      </w:r>
    </w:p>
    <w:p w14:paraId="011E6D51" w14:textId="77777777" w:rsidR="00F641C3" w:rsidRPr="00B25D54" w:rsidRDefault="00F641C3" w:rsidP="003F7489">
      <w:pPr>
        <w:pStyle w:val="Heading3"/>
        <w:keepLines/>
      </w:pPr>
      <w:bookmarkStart w:id="34" w:name="_Ref489954917"/>
      <w:bookmarkStart w:id="35" w:name="_Toc118794547"/>
      <w:r w:rsidRPr="00B25D54">
        <w:t>Cold Resistance</w:t>
      </w:r>
      <w:bookmarkEnd w:id="34"/>
      <w:bookmarkEnd w:id="35"/>
    </w:p>
    <w:p w14:paraId="07547DB1" w14:textId="57F872FF"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_Ref489887825 \r \h </w:instrText>
      </w:r>
      <w:r w:rsidR="00B25D54">
        <w:instrText xml:space="preserve"> \* MERGEFORMAT </w:instrText>
      </w:r>
      <w:r w:rsidR="00FB66ED" w:rsidRPr="00B25D54">
        <w:fldChar w:fldCharType="separate"/>
      </w:r>
      <w:r w:rsidR="00665331">
        <w:t>8.1.1.1</w:t>
      </w:r>
      <w:r w:rsidR="00FB66ED" w:rsidRPr="00B25D54">
        <w:fldChar w:fldCharType="end"/>
      </w:r>
      <w:r w:rsidRPr="00B25D54">
        <w:t>.</w:t>
      </w:r>
    </w:p>
    <w:p w14:paraId="4F66AACB" w14:textId="77777777" w:rsidR="00F641C3" w:rsidRPr="00B25D54" w:rsidRDefault="00F641C3" w:rsidP="003F7489">
      <w:pPr>
        <w:pStyle w:val="Heading3"/>
        <w:keepLines/>
      </w:pPr>
      <w:r w:rsidRPr="00B25D54">
        <w:tab/>
      </w:r>
      <w:bookmarkStart w:id="36" w:name="_Ref489954923"/>
      <w:bookmarkStart w:id="37" w:name="_Toc118794548"/>
      <w:r w:rsidRPr="00B25D54">
        <w:t>Resistance to Soldering Heat</w:t>
      </w:r>
      <w:bookmarkEnd w:id="36"/>
      <w:bookmarkEnd w:id="37"/>
    </w:p>
    <w:p w14:paraId="30B31BA1" w14:textId="1C7E350C"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_Ref489887842 \r \h </w:instrText>
      </w:r>
      <w:r w:rsidR="00B25D54">
        <w:instrText xml:space="preserve"> \* MERGEFORMAT </w:instrText>
      </w:r>
      <w:r w:rsidR="00FB66ED" w:rsidRPr="00B25D54">
        <w:fldChar w:fldCharType="separate"/>
      </w:r>
      <w:r w:rsidR="00665331">
        <w:t>8.13</w:t>
      </w:r>
      <w:r w:rsidR="00FB66ED" w:rsidRPr="00B25D54">
        <w:fldChar w:fldCharType="end"/>
      </w:r>
      <w:r w:rsidRPr="00B25D54">
        <w:t xml:space="preserve"> on a randomly selected sample of 20 surface mount fuses. No failures allowed.</w:t>
      </w:r>
    </w:p>
    <w:p w14:paraId="6237C49B" w14:textId="77777777" w:rsidR="00F641C3" w:rsidRDefault="00F641C3" w:rsidP="003F7489">
      <w:pPr>
        <w:pStyle w:val="Heading3"/>
        <w:keepLines/>
      </w:pPr>
      <w:bookmarkStart w:id="38" w:name="_Ref489954930"/>
      <w:bookmarkStart w:id="39" w:name="_Toc118794549"/>
      <w:r w:rsidRPr="00B25D54">
        <w:t>Fusion Characterisation Tests</w:t>
      </w:r>
      <w:bookmarkEnd w:id="38"/>
      <w:bookmarkEnd w:id="39"/>
    </w:p>
    <w:p w14:paraId="04037334" w14:textId="13673C74" w:rsidR="00F117D5" w:rsidRPr="00F117D5" w:rsidRDefault="00F117D5" w:rsidP="00F117D5">
      <w:r w:rsidRPr="00980D34">
        <w:rPr>
          <w:highlight w:val="yellow"/>
        </w:rPr>
        <w:t>These tests are considered to be destructive and therefore components so tested shall not form part of the delivery lot.</w:t>
      </w:r>
    </w:p>
    <w:p w14:paraId="107E5557" w14:textId="77777777" w:rsidR="00F641C3" w:rsidRPr="00B25D54" w:rsidRDefault="00F641C3" w:rsidP="003F7489">
      <w:pPr>
        <w:pStyle w:val="Heading4"/>
        <w:keepLines/>
      </w:pPr>
      <w:bookmarkStart w:id="40" w:name="_Toc118794550"/>
      <w:r w:rsidRPr="00B25D54">
        <w:t>Leaded Fuses</w:t>
      </w:r>
      <w:bookmarkEnd w:id="40"/>
    </w:p>
    <w:p w14:paraId="599C94B7" w14:textId="306F01CA"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_Ref489887854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on a randomly selected sample of 20 fuses. No failures allowed.</w:t>
      </w:r>
    </w:p>
    <w:p w14:paraId="67020D77" w14:textId="77777777" w:rsidR="00F641C3" w:rsidRPr="00B25D54" w:rsidRDefault="00F641C3" w:rsidP="003F7489">
      <w:pPr>
        <w:pStyle w:val="Heading4"/>
        <w:keepLines/>
      </w:pPr>
      <w:bookmarkStart w:id="41" w:name="_Toc118794551"/>
      <w:r w:rsidRPr="00B25D54">
        <w:t>Surface Mount Fuses</w:t>
      </w:r>
      <w:bookmarkEnd w:id="41"/>
    </w:p>
    <w:p w14:paraId="54CB7807" w14:textId="1A94A480"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_Ref489887861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on the samples used for Resistance to </w:t>
      </w:r>
      <w:proofErr w:type="gramStart"/>
      <w:r w:rsidRPr="00B25D54">
        <w:t>Soldering</w:t>
      </w:r>
      <w:proofErr w:type="gramEnd"/>
      <w:r w:rsidRPr="00B25D54">
        <w:t xml:space="preserve"> Heat. No failures allowed.</w:t>
      </w:r>
    </w:p>
    <w:p w14:paraId="1CC890AB" w14:textId="77777777" w:rsidR="00F641C3" w:rsidRPr="00B25D54" w:rsidRDefault="00F641C3" w:rsidP="003F7489">
      <w:pPr>
        <w:pStyle w:val="Heading3"/>
        <w:keepLines/>
      </w:pPr>
      <w:bookmarkStart w:id="42" w:name="_Toc118794552"/>
      <w:r w:rsidRPr="00B25D54">
        <w:t>Documentation</w:t>
      </w:r>
      <w:bookmarkEnd w:id="42"/>
    </w:p>
    <w:p w14:paraId="5562A7B8" w14:textId="2D5C96CC" w:rsidR="00F641C3" w:rsidRPr="00B25D54" w:rsidRDefault="00F641C3" w:rsidP="003F7489">
      <w:pPr>
        <w:keepLines/>
      </w:pPr>
      <w:r w:rsidRPr="00B25D54">
        <w:t xml:space="preserve">Documentation of Special In-Process Controls shall be in accordance with Para. </w:t>
      </w:r>
      <w:r w:rsidR="00FB66ED" w:rsidRPr="00B25D54">
        <w:fldChar w:fldCharType="begin"/>
      </w:r>
      <w:r w:rsidR="00FB66ED" w:rsidRPr="00B25D54">
        <w:instrText xml:space="preserve"> REF _Ref489887871 \r \h </w:instrText>
      </w:r>
      <w:r w:rsidR="00B25D54">
        <w:instrText xml:space="preserve"> \* MERGEFORMAT </w:instrText>
      </w:r>
      <w:r w:rsidR="00FB66ED" w:rsidRPr="00B25D54">
        <w:fldChar w:fldCharType="separate"/>
      </w:r>
      <w:r w:rsidR="00665331">
        <w:t>9.5</w:t>
      </w:r>
      <w:r w:rsidR="00FB66ED" w:rsidRPr="00B25D54">
        <w:fldChar w:fldCharType="end"/>
      </w:r>
      <w:r w:rsidRPr="00B25D54">
        <w:t>.</w:t>
      </w:r>
    </w:p>
    <w:p w14:paraId="44C90F24" w14:textId="77777777" w:rsidR="00F641C3" w:rsidRPr="00B25D54" w:rsidRDefault="00F641C3" w:rsidP="003F7489">
      <w:pPr>
        <w:pStyle w:val="Heading1"/>
        <w:keepLines/>
      </w:pPr>
      <w:bookmarkStart w:id="43" w:name="_Ref489954289"/>
      <w:bookmarkStart w:id="44" w:name="_Toc118794553"/>
      <w:r w:rsidRPr="00B25D54">
        <w:t>SCREENING TESTS</w:t>
      </w:r>
      <w:bookmarkEnd w:id="43"/>
      <w:bookmarkEnd w:id="44"/>
    </w:p>
    <w:p w14:paraId="7056B4FD" w14:textId="77777777" w:rsidR="00F641C3" w:rsidRPr="00B25D54" w:rsidRDefault="00F641C3" w:rsidP="003F7489">
      <w:pPr>
        <w:pStyle w:val="Heading2"/>
        <w:keepLines/>
      </w:pPr>
      <w:bookmarkStart w:id="45" w:name="_Toc118794554"/>
      <w:r w:rsidRPr="00B25D54">
        <w:t>GENERAL</w:t>
      </w:r>
      <w:bookmarkEnd w:id="45"/>
    </w:p>
    <w:p w14:paraId="496A30BE" w14:textId="77777777" w:rsidR="00F641C3" w:rsidRPr="00B25D54" w:rsidRDefault="00F641C3" w:rsidP="003F7489">
      <w:pPr>
        <w:keepLines/>
      </w:pPr>
      <w:r w:rsidRPr="00B25D54">
        <w:t>Unless otherwise specified herein or in the Detail Specification all lots of components used for qualification and qualification maintenance, Lot Validation Testing, and for delivery, shall be subjected to tests and inspections in accordance with Chart F3 in the seq</w:t>
      </w:r>
      <w:r w:rsidR="00F24AF1" w:rsidRPr="00B25D54">
        <w:t>uence shown.</w:t>
      </w:r>
    </w:p>
    <w:p w14:paraId="09DCB2FB" w14:textId="77777777" w:rsidR="00F641C3" w:rsidRPr="00B25D54" w:rsidRDefault="00F641C3" w:rsidP="003F7489">
      <w:pPr>
        <w:keepLines/>
      </w:pPr>
      <w:r w:rsidRPr="00B25D54">
        <w:t>Any components which do not meet these requirements shall be removed from the lot and at no future time be resubmitted to the requirements of this specification.</w:t>
      </w:r>
    </w:p>
    <w:p w14:paraId="72CB055F" w14:textId="77777777" w:rsidR="00F641C3" w:rsidRPr="00B25D54" w:rsidRDefault="00F641C3" w:rsidP="003F7489">
      <w:pPr>
        <w:keepLines/>
      </w:pPr>
      <w:r w:rsidRPr="00B25D54">
        <w:t>The applicable test methods and conditions are specified in the paragraphs referenced in Chart F3.</w:t>
      </w:r>
    </w:p>
    <w:p w14:paraId="719A0492" w14:textId="77777777" w:rsidR="00F641C3" w:rsidRPr="00B25D54" w:rsidRDefault="00F641C3" w:rsidP="003F7489">
      <w:pPr>
        <w:pStyle w:val="Heading2"/>
        <w:keepLines/>
      </w:pPr>
      <w:bookmarkStart w:id="46" w:name="_Ref489887896"/>
      <w:bookmarkStart w:id="47" w:name="_Toc118794555"/>
      <w:r w:rsidRPr="00B25D54">
        <w:t>FAILURE CRITERIA</w:t>
      </w:r>
      <w:bookmarkEnd w:id="46"/>
      <w:bookmarkEnd w:id="47"/>
    </w:p>
    <w:p w14:paraId="3CAE4701" w14:textId="77777777" w:rsidR="00F641C3" w:rsidRPr="00B25D54" w:rsidRDefault="00F641C3" w:rsidP="003F7489">
      <w:pPr>
        <w:pStyle w:val="Heading3"/>
        <w:keepLines/>
      </w:pPr>
      <w:r w:rsidRPr="00B25D54">
        <w:tab/>
      </w:r>
      <w:bookmarkStart w:id="48" w:name="_Toc118794556"/>
      <w:r w:rsidRPr="00B25D54">
        <w:t>Environmental and Mechanical Test Failure</w:t>
      </w:r>
      <w:bookmarkEnd w:id="48"/>
    </w:p>
    <w:p w14:paraId="04E6D5D9" w14:textId="77777777" w:rsidR="00F641C3" w:rsidRPr="00B25D54" w:rsidRDefault="00F641C3" w:rsidP="003F7489">
      <w:pPr>
        <w:keepLines/>
        <w:spacing w:after="120"/>
      </w:pPr>
      <w:r w:rsidRPr="00B25D54">
        <w:t>The following shall be counted as component failures:</w:t>
      </w:r>
    </w:p>
    <w:p w14:paraId="26A68933" w14:textId="45E0A404" w:rsidR="00F641C3" w:rsidRPr="00B25D54" w:rsidRDefault="00F641C3" w:rsidP="003F7489">
      <w:pPr>
        <w:keepLines/>
      </w:pPr>
      <w:r w:rsidRPr="00B25D54">
        <w:t xml:space="preserve">Components which fail during tests for which the pass/fail criteria are inherent in the test method, </w:t>
      </w:r>
      <w:r w:rsidR="008109C5" w:rsidRPr="00B25D54">
        <w:t>i.e.,</w:t>
      </w:r>
      <w:r w:rsidRPr="00B25D54">
        <w:t xml:space="preserve"> External Visual Inspection.</w:t>
      </w:r>
    </w:p>
    <w:p w14:paraId="5DEA392D" w14:textId="1FC3E6E7" w:rsidR="00F641C3" w:rsidRPr="00B25D54" w:rsidRDefault="00F641C3" w:rsidP="003F7489">
      <w:pPr>
        <w:pStyle w:val="Heading3"/>
        <w:keepLines/>
      </w:pPr>
      <w:r w:rsidRPr="00B25D54">
        <w:lastRenderedPageBreak/>
        <w:tab/>
      </w:r>
      <w:bookmarkStart w:id="49" w:name="_Ref489887919"/>
      <w:bookmarkStart w:id="50" w:name="_Toc118794557"/>
      <w:r w:rsidRPr="00B25D54">
        <w:t>Parameter Limit Failure</w:t>
      </w:r>
      <w:bookmarkEnd w:id="49"/>
      <w:bookmarkEnd w:id="50"/>
    </w:p>
    <w:p w14:paraId="7DA05068" w14:textId="77777777" w:rsidR="00F641C3" w:rsidRPr="00B25D54" w:rsidRDefault="00F641C3" w:rsidP="003F7489">
      <w:pPr>
        <w:keepNext/>
        <w:keepLines/>
      </w:pPr>
      <w:r w:rsidRPr="00B25D54">
        <w:t>A component shall be counted as a limit failure if one or more parame</w:t>
      </w:r>
      <w:r w:rsidR="000F421E" w:rsidRPr="00B25D54">
        <w:t xml:space="preserve">ters exceed the limits shown in </w:t>
      </w:r>
      <w:r w:rsidRPr="00B25D54">
        <w:t>Room Temperature Electrical Measurements in the Detail Specification.</w:t>
      </w:r>
    </w:p>
    <w:p w14:paraId="0A39968D" w14:textId="77777777" w:rsidR="00F641C3" w:rsidRPr="00B25D54" w:rsidRDefault="00F641C3" w:rsidP="003F7489">
      <w:pPr>
        <w:keepLines/>
      </w:pPr>
      <w:r w:rsidRPr="00B25D54">
        <w:t>Any component which exhibits a limit failure prior to the submission to Burn-in shall be rejected and not counted when determining lot rejection.</w:t>
      </w:r>
    </w:p>
    <w:p w14:paraId="5E5160EF" w14:textId="77777777" w:rsidR="00F641C3" w:rsidRPr="00B25D54" w:rsidRDefault="00F641C3" w:rsidP="003F7489">
      <w:pPr>
        <w:pStyle w:val="Heading3"/>
        <w:keepLines/>
      </w:pPr>
      <w:r w:rsidRPr="00B25D54">
        <w:tab/>
      </w:r>
      <w:bookmarkStart w:id="51" w:name="_Toc118794558"/>
      <w:r w:rsidRPr="00B25D54">
        <w:t>Other Failures</w:t>
      </w:r>
      <w:bookmarkEnd w:id="51"/>
    </w:p>
    <w:p w14:paraId="73009620" w14:textId="77777777" w:rsidR="00F641C3" w:rsidRPr="00B25D54" w:rsidRDefault="00F641C3" w:rsidP="003F7489">
      <w:pPr>
        <w:keepLines/>
        <w:spacing w:after="120"/>
      </w:pPr>
      <w:r w:rsidRPr="00B25D54">
        <w:t>A component shall be counted as a failure</w:t>
      </w:r>
      <w:r w:rsidR="000F421E" w:rsidRPr="00B25D54">
        <w:t xml:space="preserve"> in any of the following cases:</w:t>
      </w:r>
    </w:p>
    <w:p w14:paraId="788C39A4" w14:textId="77777777" w:rsidR="00F641C3" w:rsidRPr="00B25D54" w:rsidRDefault="00F641C3" w:rsidP="003F7489">
      <w:pPr>
        <w:pStyle w:val="BulletList"/>
        <w:keepLines/>
        <w:spacing w:after="60"/>
        <w:ind w:left="1775" w:hanging="357"/>
        <w:contextualSpacing w:val="0"/>
      </w:pPr>
      <w:r w:rsidRPr="00B25D54">
        <w:t>Visual failure.</w:t>
      </w:r>
    </w:p>
    <w:p w14:paraId="368C37B3" w14:textId="77777777" w:rsidR="00F641C3" w:rsidRPr="00B25D54" w:rsidRDefault="00F641C3" w:rsidP="003F7489">
      <w:pPr>
        <w:pStyle w:val="BulletList"/>
        <w:keepLines/>
        <w:spacing w:after="60"/>
        <w:ind w:left="1775" w:hanging="357"/>
        <w:contextualSpacing w:val="0"/>
      </w:pPr>
      <w:r w:rsidRPr="00B25D54">
        <w:t>Mechanical failure.</w:t>
      </w:r>
    </w:p>
    <w:p w14:paraId="3C418FE4" w14:textId="77777777" w:rsidR="00F641C3" w:rsidRPr="00B25D54" w:rsidRDefault="00F641C3" w:rsidP="003F7489">
      <w:pPr>
        <w:pStyle w:val="BulletList"/>
        <w:keepLines/>
        <w:spacing w:after="60"/>
        <w:ind w:left="1775" w:hanging="357"/>
        <w:contextualSpacing w:val="0"/>
      </w:pPr>
      <w:r w:rsidRPr="00B25D54">
        <w:t>Handling failure.</w:t>
      </w:r>
    </w:p>
    <w:p w14:paraId="3A39EAB5" w14:textId="77777777" w:rsidR="00F641C3" w:rsidRPr="00B25D54" w:rsidRDefault="00F641C3" w:rsidP="003F7489">
      <w:pPr>
        <w:pStyle w:val="BulletList"/>
        <w:keepLines/>
        <w:spacing w:after="60"/>
        <w:ind w:left="1775" w:hanging="357"/>
        <w:contextualSpacing w:val="0"/>
      </w:pPr>
      <w:r w:rsidRPr="00B25D54">
        <w:t>Lost component.</w:t>
      </w:r>
    </w:p>
    <w:p w14:paraId="7330B20C" w14:textId="77777777" w:rsidR="00F641C3" w:rsidRPr="00B25D54" w:rsidRDefault="00F641C3" w:rsidP="003F7489">
      <w:pPr>
        <w:pStyle w:val="Heading2"/>
        <w:keepLines/>
      </w:pPr>
      <w:bookmarkStart w:id="52" w:name="_Toc118794559"/>
      <w:r w:rsidRPr="00B25D54">
        <w:t>FAILED COMPONENTS</w:t>
      </w:r>
      <w:bookmarkEnd w:id="52"/>
    </w:p>
    <w:p w14:paraId="2E2B76DD" w14:textId="4D96A8F8" w:rsidR="00F641C3" w:rsidRPr="00B25D54" w:rsidRDefault="00F641C3" w:rsidP="003F7489">
      <w:pPr>
        <w:keepLines/>
      </w:pPr>
      <w:r w:rsidRPr="00B25D54">
        <w:t xml:space="preserve">A component shall be considered as a failed component if it exhibits one or more of the failure modes described in Para. </w:t>
      </w:r>
      <w:r w:rsidR="00FB66ED" w:rsidRPr="00B25D54">
        <w:fldChar w:fldCharType="begin"/>
      </w:r>
      <w:r w:rsidR="00FB66ED" w:rsidRPr="00B25D54">
        <w:instrText xml:space="preserve"> REF _Ref489887896 \r \h </w:instrText>
      </w:r>
      <w:r w:rsidR="00B25D54">
        <w:instrText xml:space="preserve"> \* MERGEFORMAT </w:instrText>
      </w:r>
      <w:r w:rsidR="00FB66ED" w:rsidRPr="00B25D54">
        <w:fldChar w:fldCharType="separate"/>
      </w:r>
      <w:r w:rsidR="00665331">
        <w:t>6.2</w:t>
      </w:r>
      <w:r w:rsidR="00FB66ED" w:rsidRPr="00B25D54">
        <w:fldChar w:fldCharType="end"/>
      </w:r>
      <w:r w:rsidRPr="00B25D54">
        <w:t>.</w:t>
      </w:r>
    </w:p>
    <w:p w14:paraId="547BC38B" w14:textId="77777777" w:rsidR="00F641C3" w:rsidRPr="00B25D54" w:rsidRDefault="00F641C3" w:rsidP="003F7489">
      <w:pPr>
        <w:pStyle w:val="Heading2"/>
        <w:keepLines/>
      </w:pPr>
      <w:bookmarkStart w:id="53" w:name="_Ref489888066"/>
      <w:bookmarkStart w:id="54" w:name="_Ref489955752"/>
      <w:bookmarkStart w:id="55" w:name="_Toc118794560"/>
      <w:r w:rsidRPr="00B25D54">
        <w:t>LOT FAILURE</w:t>
      </w:r>
      <w:bookmarkEnd w:id="53"/>
      <w:bookmarkEnd w:id="54"/>
      <w:bookmarkEnd w:id="55"/>
    </w:p>
    <w:p w14:paraId="2B097B5F" w14:textId="641A38C6"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_Ref489887910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25CEB71E" w14:textId="77777777" w:rsidR="00F641C3" w:rsidRPr="00B25D54" w:rsidRDefault="00F641C3" w:rsidP="003F7489">
      <w:pPr>
        <w:pStyle w:val="Heading3"/>
        <w:keepLines/>
      </w:pPr>
      <w:r w:rsidRPr="00B25D54">
        <w:tab/>
      </w:r>
      <w:bookmarkStart w:id="56" w:name="_Ref489887929"/>
      <w:bookmarkStart w:id="57" w:name="_Toc118794561"/>
      <w:r w:rsidRPr="00B25D54">
        <w:t>Lot Failure during 100% Testing</w:t>
      </w:r>
      <w:bookmarkEnd w:id="56"/>
      <w:bookmarkEnd w:id="57"/>
    </w:p>
    <w:p w14:paraId="0653B7F1" w14:textId="0725CAC6" w:rsidR="00F641C3" w:rsidRPr="00B25D54" w:rsidRDefault="00F641C3" w:rsidP="003F7489">
      <w:pPr>
        <w:keepLines/>
      </w:pPr>
      <w:r w:rsidRPr="00B25D54">
        <w:t xml:space="preserve">If the number of components failed on the basis of the failure criteria specified in Para. </w:t>
      </w:r>
      <w:r w:rsidR="00FB66ED" w:rsidRPr="00B25D54">
        <w:fldChar w:fldCharType="begin"/>
      </w:r>
      <w:r w:rsidR="00FB66ED" w:rsidRPr="00B25D54">
        <w:instrText xml:space="preserve"> REF _Ref489887919 \r \h </w:instrText>
      </w:r>
      <w:r w:rsidR="00B25D54">
        <w:instrText xml:space="preserve"> \* MERGEFORMAT </w:instrText>
      </w:r>
      <w:r w:rsidR="00FB66ED" w:rsidRPr="00B25D54">
        <w:fldChar w:fldCharType="separate"/>
      </w:r>
      <w:r w:rsidR="00665331">
        <w:t>6.2.2</w:t>
      </w:r>
      <w:r w:rsidR="00FB66ED" w:rsidRPr="00B25D54">
        <w:fldChar w:fldCharType="end"/>
      </w:r>
      <w:r w:rsidRPr="00B25D54">
        <w:t xml:space="preserve"> exceeds 5% (rounded upwards to the nearest whole number) of the components submitted to Burn-in in Chart F3, the lot</w:t>
      </w:r>
      <w:r w:rsidR="000F421E" w:rsidRPr="00B25D54">
        <w:t xml:space="preserve"> shall be considered as failed.</w:t>
      </w:r>
    </w:p>
    <w:p w14:paraId="54C45B50" w14:textId="77777777" w:rsidR="00F641C3" w:rsidRPr="00B25D54" w:rsidRDefault="00F641C3" w:rsidP="003F7489">
      <w:pPr>
        <w:keepLines/>
      </w:pPr>
      <w:r w:rsidRPr="00B25D54">
        <w:t>If a lot is composed of groups of components of one family defined in one ESCC Detail Specification, but separately identifiable for any reason, then the lot failure criteria shall apply separately to each identifiable group.</w:t>
      </w:r>
    </w:p>
    <w:p w14:paraId="0BEFDFD6" w14:textId="77777777" w:rsidR="00F641C3" w:rsidRPr="00B25D54" w:rsidRDefault="00F641C3" w:rsidP="003F7489">
      <w:pPr>
        <w:pStyle w:val="Heading3"/>
        <w:keepLines/>
      </w:pPr>
      <w:r w:rsidRPr="00B25D54">
        <w:tab/>
      </w:r>
      <w:bookmarkStart w:id="58" w:name="_Toc118794562"/>
      <w:r w:rsidRPr="00B25D54">
        <w:t>Lot Failure during Sample Testing</w:t>
      </w:r>
      <w:bookmarkEnd w:id="58"/>
    </w:p>
    <w:p w14:paraId="0C6ACB12" w14:textId="77777777" w:rsidR="00F641C3" w:rsidRPr="00B25D54" w:rsidRDefault="00F641C3" w:rsidP="003F7489">
      <w:pPr>
        <w:keepLines/>
      </w:pPr>
      <w:r w:rsidRPr="00B25D54">
        <w:t>A lot shall be considered as failed if the number of allowable failures during sample testing as specified herein or in the Det</w:t>
      </w:r>
      <w:r w:rsidR="000F421E" w:rsidRPr="00B25D54">
        <w:t>ail Specification, is exceeded.</w:t>
      </w:r>
    </w:p>
    <w:p w14:paraId="77FD1919" w14:textId="7D4E7A1B" w:rsidR="00F641C3" w:rsidRPr="00B25D54" w:rsidRDefault="00F641C3" w:rsidP="003F7489">
      <w:pPr>
        <w:keepLines/>
      </w:pPr>
      <w:r w:rsidRPr="00B25D54">
        <w:t xml:space="preserve">Unless otherwise specified, if a lot failure occurs, a 100% testing may be performed but the cumulative percent defective shall not exceed that specified in Para. </w:t>
      </w:r>
      <w:r w:rsidR="00FB66ED" w:rsidRPr="00B25D54">
        <w:fldChar w:fldCharType="begin"/>
      </w:r>
      <w:r w:rsidR="00FB66ED" w:rsidRPr="00B25D54">
        <w:instrText xml:space="preserve"> REF _Ref489887929 \r \h </w:instrText>
      </w:r>
      <w:r w:rsidR="00B25D54">
        <w:instrText xml:space="preserve"> \* MERGEFORMAT </w:instrText>
      </w:r>
      <w:r w:rsidR="00FB66ED" w:rsidRPr="00B25D54">
        <w:fldChar w:fldCharType="separate"/>
      </w:r>
      <w:r w:rsidR="00665331">
        <w:t>6.4.1</w:t>
      </w:r>
      <w:r w:rsidR="00FB66ED" w:rsidRPr="00B25D54">
        <w:fldChar w:fldCharType="end"/>
      </w:r>
      <w:r w:rsidRPr="00B25D54">
        <w:t>.</w:t>
      </w:r>
    </w:p>
    <w:p w14:paraId="43B8D0B0" w14:textId="77777777" w:rsidR="00F641C3" w:rsidRPr="00B25D54" w:rsidRDefault="00F641C3" w:rsidP="003F7489">
      <w:pPr>
        <w:pStyle w:val="Heading2"/>
        <w:keepLines/>
      </w:pPr>
      <w:bookmarkStart w:id="59" w:name="_Toc118794563"/>
      <w:r w:rsidRPr="00B25D54">
        <w:t>DOCUMENTATION</w:t>
      </w:r>
      <w:bookmarkEnd w:id="59"/>
    </w:p>
    <w:p w14:paraId="242ACC7A" w14:textId="4D3B52ED" w:rsidR="00F641C3" w:rsidRPr="00B25D54" w:rsidRDefault="00F641C3" w:rsidP="003F7489">
      <w:pPr>
        <w:keepLines/>
      </w:pPr>
      <w:r w:rsidRPr="00B25D54">
        <w:t xml:space="preserve">Documentation of Screening Tests shall be in accordance with Para. </w:t>
      </w:r>
      <w:r w:rsidR="00FB66ED" w:rsidRPr="00B25D54">
        <w:fldChar w:fldCharType="begin"/>
      </w:r>
      <w:r w:rsidR="00FB66ED" w:rsidRPr="00B25D54">
        <w:instrText xml:space="preserve"> REF _Ref489887941 \r \h </w:instrText>
      </w:r>
      <w:r w:rsidR="00B25D54">
        <w:instrText xml:space="preserve"> \* MERGEFORMAT </w:instrText>
      </w:r>
      <w:r w:rsidR="00FB66ED" w:rsidRPr="00B25D54">
        <w:fldChar w:fldCharType="separate"/>
      </w:r>
      <w:r w:rsidR="00665331">
        <w:t>9.6</w:t>
      </w:r>
      <w:r w:rsidR="00FB66ED" w:rsidRPr="00B25D54">
        <w:fldChar w:fldCharType="end"/>
      </w:r>
      <w:r w:rsidRPr="00B25D54">
        <w:t>.</w:t>
      </w:r>
    </w:p>
    <w:p w14:paraId="18F32450" w14:textId="77777777" w:rsidR="00F641C3" w:rsidRPr="00B25D54" w:rsidRDefault="00F641C3" w:rsidP="003F7489">
      <w:pPr>
        <w:pStyle w:val="Heading1"/>
        <w:keepLines/>
      </w:pPr>
      <w:bookmarkStart w:id="60" w:name="_Toc118794564"/>
      <w:r w:rsidRPr="00B25D54">
        <w:t>QUALIFICATION, QUALIFICATION MAINTENANCE AND LOT VALIDATION TESTING</w:t>
      </w:r>
      <w:bookmarkEnd w:id="60"/>
    </w:p>
    <w:p w14:paraId="42C4C92F" w14:textId="7D8B9177" w:rsidR="00F641C3" w:rsidRPr="00B25D54" w:rsidRDefault="00F641C3" w:rsidP="003F7489">
      <w:pPr>
        <w:keepLines/>
      </w:pPr>
      <w:r w:rsidRPr="00B25D54">
        <w:t>The requirements of this paragraph are applicable to the tests performed on components or test structures as part of qualification or qualification maintenance in accordance with either ESCC Basic Specification No.</w:t>
      </w:r>
      <w:hyperlink r:id="rId59" w:history="1">
        <w:r w:rsidR="00CA7637" w:rsidRPr="00B25D54">
          <w:t xml:space="preserve"> </w:t>
        </w:r>
        <w:hyperlink r:id="rId60" w:history="1">
          <w:r w:rsidR="00CA7637" w:rsidRPr="00B25D54">
            <w:rPr>
              <w:rStyle w:val="Hyperlink"/>
            </w:rPr>
            <w:t>20100</w:t>
          </w:r>
        </w:hyperlink>
      </w:hyperlink>
      <w:r w:rsidRPr="00B25D54">
        <w:t xml:space="preserve"> or </w:t>
      </w:r>
      <w:hyperlink r:id="rId61" w:history="1">
        <w:hyperlink r:id="rId62" w:history="1">
          <w:r w:rsidR="003E3A3A" w:rsidRPr="00B25D54">
            <w:rPr>
              <w:rStyle w:val="Hyperlink"/>
            </w:rPr>
            <w:t>25400</w:t>
          </w:r>
        </w:hyperlink>
      </w:hyperlink>
      <w:r w:rsidRPr="00B25D54">
        <w:t xml:space="preserve"> as applicable. They are also applicable to Lot Validation Testing as part of the procurement of qualified or unqualified components. All components shall be serialised prior to the tests and inspections.</w:t>
      </w:r>
    </w:p>
    <w:p w14:paraId="1266EBCA" w14:textId="77777777" w:rsidR="00F641C3" w:rsidRPr="00B25D54" w:rsidRDefault="00F641C3" w:rsidP="003F7489">
      <w:pPr>
        <w:pStyle w:val="Heading2"/>
        <w:keepLines/>
      </w:pPr>
      <w:bookmarkStart w:id="61" w:name="_Ref489887958"/>
      <w:bookmarkStart w:id="62" w:name="_Toc118794565"/>
      <w:r w:rsidRPr="00B25D54">
        <w:lastRenderedPageBreak/>
        <w:t>QUALIFICATION TESTING</w:t>
      </w:r>
      <w:bookmarkEnd w:id="61"/>
      <w:bookmarkEnd w:id="62"/>
    </w:p>
    <w:p w14:paraId="11706473" w14:textId="77777777" w:rsidR="00F641C3" w:rsidRPr="00B25D54" w:rsidRDefault="00F641C3" w:rsidP="003F7489">
      <w:pPr>
        <w:pStyle w:val="Heading3"/>
        <w:keepLines/>
      </w:pPr>
      <w:r w:rsidRPr="00B25D54">
        <w:tab/>
      </w:r>
      <w:bookmarkStart w:id="63" w:name="_Toc118794566"/>
      <w:r w:rsidRPr="00B25D54">
        <w:t>General</w:t>
      </w:r>
      <w:bookmarkEnd w:id="63"/>
    </w:p>
    <w:p w14:paraId="1FCA4EDF" w14:textId="77777777" w:rsidR="00F641C3" w:rsidRPr="00B25D54" w:rsidRDefault="00F641C3" w:rsidP="003F7489">
      <w:pPr>
        <w:keepLines/>
      </w:pPr>
      <w:r w:rsidRPr="00B25D54">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0F421E" w:rsidRPr="00B25D54">
        <w:t>tes the Qualification Test Lot.</w:t>
      </w:r>
    </w:p>
    <w:p w14:paraId="2F40723E" w14:textId="77777777" w:rsidR="00F641C3" w:rsidRPr="00B25D54" w:rsidRDefault="00F641C3" w:rsidP="003F7489">
      <w:pPr>
        <w:keepLines/>
      </w:pPr>
      <w:r w:rsidRPr="00B25D54">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66B74F6" w14:textId="73404CBC" w:rsidR="00F641C3" w:rsidRPr="00B25D54" w:rsidRDefault="00F641C3" w:rsidP="003F7489">
      <w:pPr>
        <w:keepLines/>
      </w:pPr>
      <w:r w:rsidRPr="00B25D54">
        <w:t xml:space="preserve">The conditions governing qualification testing are specified in ESCC Basic Specification No. </w:t>
      </w:r>
      <w:hyperlink r:id="rId63" w:history="1">
        <w:hyperlink r:id="rId64" w:history="1">
          <w:r w:rsidR="00CA7637" w:rsidRPr="00B25D54">
            <w:rPr>
              <w:rStyle w:val="Hyperlink"/>
            </w:rPr>
            <w:t>20100</w:t>
          </w:r>
        </w:hyperlink>
      </w:hyperlink>
      <w:r w:rsidRPr="00B25D54">
        <w:t>.</w:t>
      </w:r>
    </w:p>
    <w:p w14:paraId="7372E34C" w14:textId="77777777" w:rsidR="00F641C3" w:rsidRPr="00B25D54" w:rsidRDefault="00F641C3" w:rsidP="003F7489">
      <w:pPr>
        <w:pStyle w:val="Heading3"/>
        <w:keepLines/>
      </w:pPr>
      <w:bookmarkStart w:id="64" w:name="_Ref489888115"/>
      <w:bookmarkStart w:id="65" w:name="_Toc118794567"/>
      <w:r w:rsidRPr="00B25D54">
        <w:t>Distribution within the Qualification Test Lot</w:t>
      </w:r>
      <w:bookmarkEnd w:id="64"/>
      <w:bookmarkEnd w:id="65"/>
    </w:p>
    <w:p w14:paraId="1986C3F6" w14:textId="77777777" w:rsidR="00F641C3" w:rsidRPr="00B25D54" w:rsidRDefault="00F641C3" w:rsidP="003F7489">
      <w:pPr>
        <w:keepLines/>
      </w:pPr>
      <w:r w:rsidRPr="00B25D54">
        <w:t>Where a Detail Specification covers a range, or series of components that are considered similar, then the Qualification Test Lot shall be comprised of component types so selected that they adequately represent all of the various mechanical, structural and electrical peculia</w:t>
      </w:r>
      <w:r w:rsidR="000F421E" w:rsidRPr="00B25D54">
        <w:t>rities of that range or series.</w:t>
      </w:r>
    </w:p>
    <w:p w14:paraId="621876AD" w14:textId="77777777" w:rsidR="00F641C3" w:rsidRPr="00B25D54" w:rsidRDefault="00F641C3" w:rsidP="003F7489">
      <w:pPr>
        <w:keepLines/>
      </w:pPr>
      <w:r w:rsidRPr="00B25D54">
        <w:t>The distribution shall be as specified by, or agreed with, the ESCC Executive.</w:t>
      </w:r>
    </w:p>
    <w:p w14:paraId="5F8DC188" w14:textId="77777777" w:rsidR="00F641C3" w:rsidRPr="00B25D54" w:rsidRDefault="00F641C3" w:rsidP="003F7489">
      <w:pPr>
        <w:pStyle w:val="Heading2"/>
        <w:keepLines/>
      </w:pPr>
      <w:bookmarkStart w:id="66" w:name="_Toc118794568"/>
      <w:r w:rsidRPr="00B25D54">
        <w:t>QUALIFICATION WITHIN A TECHNOLOGY FLOW</w:t>
      </w:r>
      <w:bookmarkEnd w:id="66"/>
    </w:p>
    <w:p w14:paraId="5C4673D1" w14:textId="4502A362" w:rsidR="00F641C3" w:rsidRPr="00B25D54" w:rsidRDefault="00F641C3" w:rsidP="003F7489">
      <w:pPr>
        <w:keepLines/>
      </w:pPr>
      <w:r w:rsidRPr="00B25D54">
        <w:t>The qualification of a component produced using a qualified Technology F</w:t>
      </w:r>
      <w:r w:rsidR="000F421E" w:rsidRPr="00B25D54">
        <w:t xml:space="preserve">low shall be in accordance with </w:t>
      </w:r>
      <w:r w:rsidRPr="00B25D54">
        <w:t xml:space="preserve">ESCC Basic Specification No. </w:t>
      </w:r>
      <w:hyperlink r:id="rId65" w:history="1">
        <w:hyperlink r:id="rId66" w:history="1">
          <w:r w:rsidR="003E3A3A" w:rsidRPr="00B25D54">
            <w:rPr>
              <w:rStyle w:val="Hyperlink"/>
            </w:rPr>
            <w:t>25400</w:t>
          </w:r>
        </w:hyperlink>
      </w:hyperlink>
      <w:r w:rsidRPr="00B25D54">
        <w:t>.</w:t>
      </w:r>
    </w:p>
    <w:p w14:paraId="15D60AF8" w14:textId="77777777" w:rsidR="00F641C3" w:rsidRPr="00B25D54" w:rsidRDefault="00F641C3" w:rsidP="003F7489">
      <w:pPr>
        <w:pStyle w:val="Heading2"/>
        <w:keepLines/>
      </w:pPr>
      <w:bookmarkStart w:id="67" w:name="_Ref489888125"/>
      <w:bookmarkStart w:id="68" w:name="_Ref489954319"/>
      <w:bookmarkStart w:id="69" w:name="_Toc118794569"/>
      <w:r w:rsidRPr="00B25D54">
        <w:t>QUALIFICATION MAINTENANCE (PERIODIC TESTING)</w:t>
      </w:r>
      <w:bookmarkEnd w:id="67"/>
      <w:bookmarkEnd w:id="68"/>
      <w:bookmarkEnd w:id="69"/>
    </w:p>
    <w:p w14:paraId="4F6F911A" w14:textId="62216862" w:rsidR="00F641C3" w:rsidRPr="00B25D54" w:rsidRDefault="00F641C3" w:rsidP="003F7489">
      <w:pPr>
        <w:keepLines/>
      </w:pPr>
      <w:r w:rsidRPr="00B25D54">
        <w:t xml:space="preserve">Qualification is maintained through periodic testing and the test requirements of Para. </w:t>
      </w:r>
      <w:r w:rsidR="00FB66ED" w:rsidRPr="00B25D54">
        <w:fldChar w:fldCharType="begin"/>
      </w:r>
      <w:r w:rsidR="00FB66ED" w:rsidRPr="00B25D54">
        <w:instrText xml:space="preserve"> REF _Ref489887958 \r \h </w:instrText>
      </w:r>
      <w:r w:rsidR="00B25D54">
        <w:instrText xml:space="preserve"> \* MERGEFORMAT </w:instrText>
      </w:r>
      <w:r w:rsidR="00FB66ED" w:rsidRPr="00B25D54">
        <w:fldChar w:fldCharType="separate"/>
      </w:r>
      <w:r w:rsidR="00665331">
        <w:t>7.1</w:t>
      </w:r>
      <w:r w:rsidR="00FB66ED" w:rsidRPr="00B25D54">
        <w:fldChar w:fldCharType="end"/>
      </w:r>
      <w:r w:rsidRPr="00B25D54">
        <w:t xml:space="preserve"> shall apply. For each subgroup the sample size and the period between successive subgroup testing shall be as given in Chart F4. The conditions governing qualification maintenance are specified in ESCC</w:t>
      </w:r>
      <w:r w:rsidR="000F421E" w:rsidRPr="00B25D54">
        <w:t xml:space="preserve"> Basic Specification No. </w:t>
      </w:r>
      <w:hyperlink r:id="rId67" w:history="1">
        <w:hyperlink r:id="rId68" w:history="1">
          <w:r w:rsidR="00CA7637" w:rsidRPr="00B25D54">
            <w:rPr>
              <w:rStyle w:val="Hyperlink"/>
            </w:rPr>
            <w:t>20100</w:t>
          </w:r>
        </w:hyperlink>
      </w:hyperlink>
      <w:r w:rsidR="000F421E" w:rsidRPr="00B25D54">
        <w:t>.</w:t>
      </w:r>
    </w:p>
    <w:p w14:paraId="061E7774" w14:textId="60511864" w:rsidR="00F641C3" w:rsidRPr="00B25D54" w:rsidRDefault="00F641C3" w:rsidP="003F7489">
      <w:pPr>
        <w:keepLines/>
      </w:pPr>
      <w:r w:rsidRPr="00B25D54">
        <w:t xml:space="preserve">Qualification of a component, produced using a qualified Technology Flow, is maintained by the maintenance of the Technology Flow Qualification itself in accordance with ESCC Basic Specification No. </w:t>
      </w:r>
      <w:hyperlink r:id="rId69" w:history="1">
        <w:hyperlink r:id="rId70" w:history="1">
          <w:r w:rsidR="003E3A3A" w:rsidRPr="00B25D54">
            <w:rPr>
              <w:rStyle w:val="Hyperlink"/>
            </w:rPr>
            <w:t>25400</w:t>
          </w:r>
        </w:hyperlink>
      </w:hyperlink>
      <w:r w:rsidRPr="00B25D54">
        <w:t>.</w:t>
      </w:r>
    </w:p>
    <w:p w14:paraId="59D94AEC" w14:textId="77777777" w:rsidR="00F641C3" w:rsidRPr="00B25D54" w:rsidRDefault="00F641C3" w:rsidP="003F7489">
      <w:pPr>
        <w:pStyle w:val="Heading2"/>
        <w:keepLines/>
      </w:pPr>
      <w:bookmarkStart w:id="70" w:name="_Ref489954300"/>
      <w:bookmarkStart w:id="71" w:name="_Ref489954309"/>
      <w:bookmarkStart w:id="72" w:name="_Toc118794570"/>
      <w:r w:rsidRPr="00B25D54">
        <w:t>LOT VALIDATION TESTING</w:t>
      </w:r>
      <w:bookmarkEnd w:id="70"/>
      <w:bookmarkEnd w:id="71"/>
      <w:bookmarkEnd w:id="72"/>
    </w:p>
    <w:p w14:paraId="001C18E7" w14:textId="77777777" w:rsidR="00F641C3" w:rsidRPr="00B25D54" w:rsidRDefault="00F641C3" w:rsidP="003F7489">
      <w:pPr>
        <w:keepLines/>
      </w:pPr>
      <w:r w:rsidRPr="00B25D54">
        <w:t>For procurement of qualified components, Lot Validation Testing is not required and shall only be performed if specifically st</w:t>
      </w:r>
      <w:r w:rsidR="000F421E" w:rsidRPr="00B25D54">
        <w:t>ipulated in the Purchase Order.</w:t>
      </w:r>
    </w:p>
    <w:p w14:paraId="50F40F3D" w14:textId="7F1DD959" w:rsidR="00F641C3" w:rsidRPr="00B25D54" w:rsidRDefault="00F641C3" w:rsidP="003F7489">
      <w:pPr>
        <w:keepLines/>
      </w:pPr>
      <w:r w:rsidRPr="00B25D54">
        <w:t xml:space="preserve">For procurement of unqualified </w:t>
      </w:r>
      <w:r w:rsidR="001D27EF" w:rsidRPr="00B25D54">
        <w:t>components,</w:t>
      </w:r>
      <w:r w:rsidRPr="00B25D54">
        <w:t xml:space="preserve"> the need for Lot Validation Testing shall be determined by the Orderer (ref. ESCC Basic Specification No. </w:t>
      </w:r>
      <w:hyperlink r:id="rId71" w:history="1">
        <w:r w:rsidR="00CA7637" w:rsidRPr="00B25D54">
          <w:rPr>
            <w:rStyle w:val="Hyperlink"/>
          </w:rPr>
          <w:t>23100</w:t>
        </w:r>
      </w:hyperlink>
      <w:r w:rsidRPr="00B25D54">
        <w:t>).</w:t>
      </w:r>
    </w:p>
    <w:p w14:paraId="3DF96F47" w14:textId="77777777" w:rsidR="00F641C3" w:rsidRPr="00B25D54" w:rsidRDefault="00F641C3" w:rsidP="003F7489">
      <w:pPr>
        <w:keepLines/>
      </w:pPr>
      <w:r w:rsidRPr="00B25D54">
        <w:t>When Lot Validation Testing is required, it shall consist of the performance of one or more of the tests or subgroup test sequences of Chart F4. The testing to be performed and the sample size shall be as st</w:t>
      </w:r>
      <w:r w:rsidR="000F421E" w:rsidRPr="00B25D54">
        <w:t>ipulated in the Purchase Order.</w:t>
      </w:r>
    </w:p>
    <w:p w14:paraId="252ED009" w14:textId="77777777" w:rsidR="00F641C3" w:rsidRPr="00B25D54" w:rsidRDefault="00F641C3" w:rsidP="003F7489">
      <w:pPr>
        <w:keepLines/>
      </w:pPr>
      <w:r w:rsidRPr="00B25D54">
        <w:t>When procurement of more than one component type is involved from a family, range or series, the selection of representative samples shall also be stipulated in the Purchase Order.</w:t>
      </w:r>
    </w:p>
    <w:p w14:paraId="0FEFA990" w14:textId="77777777" w:rsidR="00F641C3" w:rsidRPr="00B25D54" w:rsidRDefault="00F641C3" w:rsidP="003F7489">
      <w:pPr>
        <w:pStyle w:val="Heading2"/>
        <w:keepLines/>
      </w:pPr>
      <w:bookmarkStart w:id="73" w:name="_Ref489887977"/>
      <w:bookmarkStart w:id="74" w:name="_Ref489887986"/>
      <w:bookmarkStart w:id="75" w:name="_Ref489887992"/>
      <w:bookmarkStart w:id="76" w:name="_Toc118794571"/>
      <w:r w:rsidRPr="00B25D54">
        <w:lastRenderedPageBreak/>
        <w:t>FAILURE CRITERIA</w:t>
      </w:r>
      <w:bookmarkEnd w:id="73"/>
      <w:bookmarkEnd w:id="74"/>
      <w:bookmarkEnd w:id="75"/>
      <w:bookmarkEnd w:id="76"/>
    </w:p>
    <w:p w14:paraId="7848A6F1" w14:textId="77777777" w:rsidR="00F641C3" w:rsidRPr="00B25D54" w:rsidRDefault="00F641C3" w:rsidP="003F7489">
      <w:pPr>
        <w:keepLines/>
      </w:pPr>
      <w:r w:rsidRPr="00B25D54">
        <w:t>The following criteria shall apply to qualification, qualification maintenance and Lot Validation Testing.</w:t>
      </w:r>
    </w:p>
    <w:p w14:paraId="16395D25" w14:textId="77777777" w:rsidR="00F641C3" w:rsidRPr="00B25D54" w:rsidRDefault="00F641C3" w:rsidP="003F7489">
      <w:pPr>
        <w:pStyle w:val="Heading3"/>
        <w:keepLines/>
      </w:pPr>
      <w:bookmarkStart w:id="77" w:name="_Toc118794572"/>
      <w:r w:rsidRPr="00B25D54">
        <w:t>Environmental and Mechanical Test Failures</w:t>
      </w:r>
      <w:bookmarkEnd w:id="77"/>
    </w:p>
    <w:p w14:paraId="31B71601" w14:textId="28F1BD00" w:rsidR="00F641C3" w:rsidRPr="00B25D54" w:rsidRDefault="00F641C3" w:rsidP="003F7489">
      <w:pPr>
        <w:keepLines/>
        <w:spacing w:after="120"/>
      </w:pPr>
      <w:r w:rsidRPr="00B25D54">
        <w:t xml:space="preserve">The following shall be </w:t>
      </w:r>
      <w:r w:rsidR="000F421E" w:rsidRPr="00B25D54">
        <w:t>counted as component failures:</w:t>
      </w:r>
    </w:p>
    <w:p w14:paraId="57D3FBBB" w14:textId="3DF552B0" w:rsidR="00F641C3" w:rsidRPr="00B25D54" w:rsidRDefault="00F641C3" w:rsidP="003F7489">
      <w:pPr>
        <w:pStyle w:val="BulletList"/>
        <w:keepLines/>
      </w:pPr>
      <w:r w:rsidRPr="00B25D54">
        <w:t xml:space="preserve">Components which fail during tests for which the pass/fail criteria are inherent in the test method, </w:t>
      </w:r>
      <w:r w:rsidR="00CB1C56" w:rsidRPr="00B25D54">
        <w:t>e.g.,</w:t>
      </w:r>
      <w:r w:rsidRPr="00B25D54">
        <w:t xml:space="preserve"> Robustness of Terminations, Solderability, etc.</w:t>
      </w:r>
    </w:p>
    <w:p w14:paraId="7A6D06D4" w14:textId="77777777" w:rsidR="00F641C3" w:rsidRPr="00B25D54" w:rsidRDefault="00F641C3" w:rsidP="003F7489">
      <w:pPr>
        <w:pStyle w:val="Heading3"/>
        <w:keepLines/>
      </w:pPr>
      <w:r w:rsidRPr="00B25D54">
        <w:tab/>
      </w:r>
      <w:bookmarkStart w:id="78" w:name="_Toc118794573"/>
      <w:r w:rsidRPr="00B25D54">
        <w:t>Electrical Failures</w:t>
      </w:r>
      <w:bookmarkEnd w:id="78"/>
    </w:p>
    <w:p w14:paraId="43ABE14F" w14:textId="77777777" w:rsidR="00F641C3" w:rsidRPr="00B25D54" w:rsidRDefault="00F641C3" w:rsidP="003F7489">
      <w:pPr>
        <w:keepLines/>
        <w:spacing w:after="120"/>
      </w:pPr>
      <w:r w:rsidRPr="00B25D54">
        <w:t>The following shall be coun</w:t>
      </w:r>
      <w:r w:rsidR="000F421E" w:rsidRPr="00B25D54">
        <w:t>ted as component failures:</w:t>
      </w:r>
    </w:p>
    <w:p w14:paraId="33EF7BED" w14:textId="77777777" w:rsidR="00F641C3" w:rsidRPr="00B25D54" w:rsidRDefault="00F641C3" w:rsidP="003F7489">
      <w:pPr>
        <w:pStyle w:val="BulletList"/>
        <w:keepLines/>
      </w:pPr>
      <w:r w:rsidRPr="00B25D54">
        <w:t>Components which fail one or more of the applicable limits at each of the relevant data points specified for environmental, mechanical and endurance testing in Intermediate and End-Point Electrical Measurements in the Detail Specification.</w:t>
      </w:r>
    </w:p>
    <w:p w14:paraId="0571FFFA" w14:textId="77777777" w:rsidR="00F641C3" w:rsidRPr="00B25D54" w:rsidRDefault="00F641C3" w:rsidP="003F7489">
      <w:pPr>
        <w:pStyle w:val="Heading3"/>
        <w:keepLines/>
      </w:pPr>
      <w:bookmarkStart w:id="79" w:name="_Toc118794574"/>
      <w:r w:rsidRPr="00B25D54">
        <w:t>Other Failures</w:t>
      </w:r>
      <w:bookmarkEnd w:id="79"/>
    </w:p>
    <w:p w14:paraId="0175DB3D" w14:textId="77777777" w:rsidR="00F641C3" w:rsidRPr="00B25D54" w:rsidRDefault="00F641C3" w:rsidP="003F7489">
      <w:pPr>
        <w:keepLines/>
        <w:spacing w:after="120"/>
      </w:pPr>
      <w:r w:rsidRPr="00B25D54">
        <w:t>A component shall be counted as a failure</w:t>
      </w:r>
      <w:r w:rsidR="000F421E" w:rsidRPr="00B25D54">
        <w:t xml:space="preserve"> in any of the following cases:</w:t>
      </w:r>
    </w:p>
    <w:p w14:paraId="2168563B" w14:textId="77777777" w:rsidR="00F641C3" w:rsidRPr="00B25D54" w:rsidRDefault="00F641C3" w:rsidP="003F7489">
      <w:pPr>
        <w:pStyle w:val="BulletList"/>
        <w:keepLines/>
        <w:spacing w:after="60"/>
        <w:ind w:left="1775" w:hanging="357"/>
        <w:contextualSpacing w:val="0"/>
      </w:pPr>
      <w:r w:rsidRPr="00B25D54">
        <w:t>Visual failure.</w:t>
      </w:r>
    </w:p>
    <w:p w14:paraId="3AC0C936" w14:textId="77777777" w:rsidR="00F641C3" w:rsidRPr="00B25D54" w:rsidRDefault="00F641C3" w:rsidP="003F7489">
      <w:pPr>
        <w:pStyle w:val="BulletList"/>
        <w:keepLines/>
        <w:spacing w:after="60"/>
        <w:ind w:left="1775" w:hanging="357"/>
        <w:contextualSpacing w:val="0"/>
      </w:pPr>
      <w:r w:rsidRPr="00B25D54">
        <w:t>Mechanical failure.</w:t>
      </w:r>
    </w:p>
    <w:p w14:paraId="10F3EF4E" w14:textId="77777777" w:rsidR="00F641C3" w:rsidRPr="00B25D54" w:rsidRDefault="00F641C3" w:rsidP="003F7489">
      <w:pPr>
        <w:pStyle w:val="BulletList"/>
        <w:keepLines/>
        <w:spacing w:after="60"/>
        <w:ind w:left="1775" w:hanging="357"/>
        <w:contextualSpacing w:val="0"/>
      </w:pPr>
      <w:r w:rsidRPr="00B25D54">
        <w:t>Handling failure.</w:t>
      </w:r>
    </w:p>
    <w:p w14:paraId="79303490" w14:textId="77777777" w:rsidR="00F641C3" w:rsidRPr="00B25D54" w:rsidRDefault="00F641C3" w:rsidP="003F7489">
      <w:pPr>
        <w:pStyle w:val="BulletList"/>
        <w:keepLines/>
        <w:spacing w:after="60"/>
        <w:ind w:left="1775" w:hanging="357"/>
        <w:contextualSpacing w:val="0"/>
      </w:pPr>
      <w:r w:rsidRPr="00B25D54">
        <w:t>Lost component.</w:t>
      </w:r>
    </w:p>
    <w:p w14:paraId="495D5F1D" w14:textId="77777777" w:rsidR="00F641C3" w:rsidRPr="00B25D54" w:rsidRDefault="00F641C3" w:rsidP="003F7489">
      <w:pPr>
        <w:pStyle w:val="Heading2"/>
        <w:keepLines/>
      </w:pPr>
      <w:bookmarkStart w:id="80" w:name="_Toc118794575"/>
      <w:r w:rsidRPr="00B25D54">
        <w:t>FAILED COMPONENTS</w:t>
      </w:r>
      <w:bookmarkEnd w:id="80"/>
    </w:p>
    <w:p w14:paraId="1E16BD78" w14:textId="17F8FC87" w:rsidR="00F641C3" w:rsidRPr="00B25D54" w:rsidRDefault="00F641C3" w:rsidP="003F7489">
      <w:pPr>
        <w:keepLines/>
      </w:pPr>
      <w:r w:rsidRPr="00B25D54">
        <w:t xml:space="preserve">A component shall be considered as failed if it exhibits one or more of the </w:t>
      </w:r>
      <w:r w:rsidR="006B1483" w:rsidRPr="00B25D54">
        <w:t>failure modes detailed in Para.</w:t>
      </w:r>
      <w:r w:rsidR="00C36999" w:rsidRPr="00B25D54">
        <w:t xml:space="preserve"> </w:t>
      </w:r>
      <w:r w:rsidR="00FB66ED" w:rsidRPr="00B25D54">
        <w:fldChar w:fldCharType="begin"/>
      </w:r>
      <w:r w:rsidR="00FB66ED" w:rsidRPr="00B25D54">
        <w:instrText xml:space="preserve"> REF _Ref489887977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696F6794" w14:textId="77777777" w:rsidR="00F641C3" w:rsidRPr="00B25D54" w:rsidRDefault="00F641C3" w:rsidP="003F7489">
      <w:pPr>
        <w:keepLines/>
      </w:pPr>
      <w:r w:rsidRPr="00B25D54">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1E58170" w14:textId="77777777" w:rsidR="00F641C3" w:rsidRPr="00B25D54" w:rsidRDefault="00F641C3" w:rsidP="003F7489">
      <w:pPr>
        <w:keepLines/>
      </w:pPr>
      <w:r w:rsidRPr="00B25D54">
        <w:t>Failed components shall be retained at the Manufacturer’s plant until the final disposition has been</w:t>
      </w:r>
      <w:r w:rsidR="00C36999" w:rsidRPr="00B25D54">
        <w:t xml:space="preserve"> </w:t>
      </w:r>
      <w:r w:rsidRPr="00B25D54">
        <w:t>agreed and certified.</w:t>
      </w:r>
    </w:p>
    <w:p w14:paraId="0CA39C61" w14:textId="77777777" w:rsidR="00F641C3" w:rsidRPr="00B25D54" w:rsidRDefault="00F641C3" w:rsidP="003F7489">
      <w:pPr>
        <w:pStyle w:val="Heading2"/>
        <w:keepLines/>
      </w:pPr>
      <w:r w:rsidRPr="00B25D54">
        <w:tab/>
      </w:r>
      <w:bookmarkStart w:id="81" w:name="_Toc118794576"/>
      <w:r w:rsidRPr="00B25D54">
        <w:t>LOT FAILURE</w:t>
      </w:r>
      <w:bookmarkEnd w:id="81"/>
    </w:p>
    <w:p w14:paraId="7BB2DDEC" w14:textId="01B8B4B5" w:rsidR="00F641C3" w:rsidRPr="00B25D54" w:rsidRDefault="00F641C3" w:rsidP="003F7489">
      <w:pPr>
        <w:keepLines/>
      </w:pPr>
      <w:r w:rsidRPr="00B25D54">
        <w:t>For qualification and qualification maintenance, the lot shall be considered as failed if one component in any subgroup of Chart F4 is a failed component based on the criteria given in Para.</w:t>
      </w:r>
      <w:r w:rsidR="00471526" w:rsidRPr="00B25D54">
        <w:t> </w:t>
      </w:r>
      <w:r w:rsidR="00FB66ED" w:rsidRPr="00B25D54">
        <w:fldChar w:fldCharType="begin"/>
      </w:r>
      <w:r w:rsidR="00FB66ED" w:rsidRPr="00B25D54">
        <w:instrText xml:space="preserve"> REF _Ref489887986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17F898C7" w14:textId="662FF3F1" w:rsidR="00F641C3" w:rsidRPr="00B25D54" w:rsidRDefault="00F641C3" w:rsidP="003F7489">
      <w:pPr>
        <w:keepLines/>
      </w:pPr>
      <w:r w:rsidRPr="00B25D54">
        <w:t>For procurement, the lot shall be considered as failed if one componen</w:t>
      </w:r>
      <w:r w:rsidR="00C36999" w:rsidRPr="00B25D54">
        <w:t xml:space="preserve">t in any test specified for Lot </w:t>
      </w:r>
      <w:r w:rsidRPr="00B25D54">
        <w:t xml:space="preserve">Validation Testing is a failed component based on the criteria given in Para. </w:t>
      </w:r>
      <w:r w:rsidR="00FB66ED" w:rsidRPr="00B25D54">
        <w:fldChar w:fldCharType="begin"/>
      </w:r>
      <w:r w:rsidR="00FB66ED" w:rsidRPr="00B25D54">
        <w:instrText xml:space="preserve"> REF _Ref489887992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3709CF4E" w14:textId="30880966"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_Ref489888001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0E62A1FB" w14:textId="3A275998" w:rsidR="00F641C3" w:rsidRPr="00B25D54" w:rsidRDefault="00F641C3" w:rsidP="003F7489">
      <w:pPr>
        <w:pStyle w:val="Heading2"/>
        <w:keepLines/>
      </w:pPr>
      <w:bookmarkStart w:id="82" w:name="_Toc118794577"/>
      <w:r w:rsidRPr="00B25D54">
        <w:t>QUALIFICATION</w:t>
      </w:r>
      <w:r w:rsidR="000C6105" w:rsidRPr="00B25D54">
        <w:t xml:space="preserve">, PERIODIC TESTING </w:t>
      </w:r>
      <w:r w:rsidRPr="00B25D54">
        <w:t>AND LOT VALIDATION TESTING SAMPLES</w:t>
      </w:r>
      <w:bookmarkEnd w:id="82"/>
    </w:p>
    <w:p w14:paraId="78ECC7F6" w14:textId="77777777" w:rsidR="00F641C3" w:rsidRPr="00B25D54" w:rsidRDefault="00F641C3" w:rsidP="003F7489">
      <w:pPr>
        <w:keepLines/>
      </w:pPr>
      <w:r w:rsidRPr="00B25D54">
        <w:t>All tests of Chart F4 are considered to be destructive and therefore components so tested shall not form part of the delivery lot.</w:t>
      </w:r>
    </w:p>
    <w:p w14:paraId="2EC027E6" w14:textId="77777777" w:rsidR="00F641C3" w:rsidRPr="00B25D54" w:rsidRDefault="00F641C3" w:rsidP="003F7489">
      <w:pPr>
        <w:pStyle w:val="Heading2"/>
        <w:keepLines/>
      </w:pPr>
      <w:bookmarkStart w:id="83" w:name="_Toc118794578"/>
      <w:r w:rsidRPr="00B25D54">
        <w:lastRenderedPageBreak/>
        <w:t>DOCUMENTATION</w:t>
      </w:r>
      <w:bookmarkEnd w:id="83"/>
    </w:p>
    <w:p w14:paraId="1CC75BE1" w14:textId="5D30442E" w:rsidR="00F641C3" w:rsidRPr="00B25D54" w:rsidRDefault="00F641C3" w:rsidP="003F7489">
      <w:pPr>
        <w:keepLines/>
      </w:pPr>
      <w:r w:rsidRPr="00B25D54">
        <w:t xml:space="preserve">Documentation of </w:t>
      </w:r>
      <w:r w:rsidR="000C6105" w:rsidRPr="00B25D54">
        <w:t xml:space="preserve">Qualification, Periodic Testing and Lot Validation Testing </w:t>
      </w:r>
      <w:r w:rsidRPr="00B25D54">
        <w:t xml:space="preserve">shall be in accordance with Para. </w:t>
      </w:r>
      <w:r w:rsidR="00FB66ED" w:rsidRPr="00B25D54">
        <w:fldChar w:fldCharType="begin"/>
      </w:r>
      <w:r w:rsidR="00FB66ED" w:rsidRPr="00B25D54">
        <w:instrText xml:space="preserve"> REF _Ref489888019 \r \h </w:instrText>
      </w:r>
      <w:r w:rsidR="00B25D54">
        <w:instrText xml:space="preserve"> \* MERGEFORMAT </w:instrText>
      </w:r>
      <w:r w:rsidR="00FB66ED" w:rsidRPr="00B25D54">
        <w:fldChar w:fldCharType="separate"/>
      </w:r>
      <w:r w:rsidR="00665331">
        <w:t>9.7</w:t>
      </w:r>
      <w:r w:rsidR="00FB66ED" w:rsidRPr="00B25D54">
        <w:fldChar w:fldCharType="end"/>
      </w:r>
      <w:r w:rsidRPr="00B25D54">
        <w:t>.</w:t>
      </w:r>
    </w:p>
    <w:p w14:paraId="271C787E" w14:textId="77777777" w:rsidR="00F641C3" w:rsidRPr="00B25D54" w:rsidRDefault="00F641C3" w:rsidP="003F7489">
      <w:pPr>
        <w:pStyle w:val="Heading1"/>
        <w:keepLines/>
      </w:pPr>
      <w:bookmarkStart w:id="84" w:name="_Toc118794579"/>
      <w:r w:rsidRPr="00B25D54">
        <w:t>TEST METHODS AND PROCEDURES</w:t>
      </w:r>
      <w:bookmarkEnd w:id="84"/>
    </w:p>
    <w:p w14:paraId="0A4744A1" w14:textId="77777777" w:rsidR="00F641C3" w:rsidRPr="00B25D54" w:rsidRDefault="00F641C3" w:rsidP="003F7489">
      <w:pPr>
        <w:keepLines/>
      </w:pPr>
      <w:r w:rsidRPr="00B25D54">
        <w:t>If a Manufacturer elects to eliminate or modify a test method or procedure, the Manufacturer is still responsible for delivering components that meet all of the performance, quality and reliability requirements defined in this specificatio</w:t>
      </w:r>
      <w:r w:rsidR="00C36999" w:rsidRPr="00B25D54">
        <w:t>n and the Detail Specification.</w:t>
      </w:r>
    </w:p>
    <w:p w14:paraId="6B209992" w14:textId="77777777" w:rsidR="00F641C3" w:rsidRPr="00B25D54" w:rsidRDefault="00F641C3" w:rsidP="003F7489">
      <w:pPr>
        <w:keepLines/>
      </w:pPr>
      <w:r w:rsidRPr="00B25D54">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CB06202" w14:textId="77777777" w:rsidR="00F641C3" w:rsidRPr="00B25D54" w:rsidRDefault="00F641C3" w:rsidP="003F7489">
      <w:pPr>
        <w:keepLines/>
      </w:pPr>
      <w:r w:rsidRPr="00B25D54">
        <w:t>For an unqualified component the change shall be approved by the Orderer. The change may be specified in an appendix to the Detail Specification at the request of the Manufacturer or Orderer, subject to the approval of the ESCC Executive.</w:t>
      </w:r>
    </w:p>
    <w:p w14:paraId="75ACDD2F" w14:textId="77777777" w:rsidR="00F641C3" w:rsidRPr="00B25D54" w:rsidRDefault="00F641C3" w:rsidP="003F7489">
      <w:pPr>
        <w:pStyle w:val="Heading2"/>
        <w:keepLines/>
      </w:pPr>
      <w:bookmarkStart w:id="85" w:name="_Toc118794580"/>
      <w:r w:rsidRPr="00B25D54">
        <w:t>ELECTRICAL MEASUREMENTS</w:t>
      </w:r>
      <w:bookmarkEnd w:id="85"/>
    </w:p>
    <w:p w14:paraId="03AE5AF3" w14:textId="1632596C" w:rsidR="00F641C3" w:rsidRPr="00B25D54" w:rsidRDefault="00F641C3" w:rsidP="003F7489">
      <w:pPr>
        <w:pStyle w:val="Heading3"/>
        <w:keepLines/>
      </w:pPr>
      <w:bookmarkStart w:id="86" w:name="_Toc118794581"/>
      <w:r w:rsidRPr="00B25D54">
        <w:t>General</w:t>
      </w:r>
      <w:bookmarkEnd w:id="86"/>
    </w:p>
    <w:p w14:paraId="52E3CDF4" w14:textId="77777777" w:rsidR="00F641C3" w:rsidRPr="00B25D54" w:rsidRDefault="00F641C3" w:rsidP="003F7489">
      <w:pPr>
        <w:keepLines/>
      </w:pPr>
      <w:r w:rsidRPr="00B25D54">
        <w:t>Electrical measurements and methods shall be as follows.</w:t>
      </w:r>
    </w:p>
    <w:p w14:paraId="0860F3E5" w14:textId="77777777" w:rsidR="00F641C3" w:rsidRPr="00B25D54" w:rsidRDefault="00F641C3" w:rsidP="003F7489">
      <w:pPr>
        <w:pStyle w:val="Heading4"/>
        <w:keepLines/>
      </w:pPr>
      <w:bookmarkStart w:id="87" w:name="_Ref489887825"/>
      <w:bookmarkStart w:id="88" w:name="_Toc118794582"/>
      <w:r w:rsidRPr="00B25D54">
        <w:t>Cold Resistance</w:t>
      </w:r>
      <w:bookmarkEnd w:id="87"/>
      <w:bookmarkEnd w:id="88"/>
    </w:p>
    <w:p w14:paraId="0A793B09" w14:textId="77777777" w:rsidR="00F641C3" w:rsidRPr="00B25D54" w:rsidRDefault="00F641C3" w:rsidP="003F7489">
      <w:pPr>
        <w:keepLines/>
      </w:pPr>
      <w:r w:rsidRPr="00B25D54">
        <w:t>Measurement of R (Cold Resistance) shall be made on the terminals of the fuse by using a 4-wire measurements device. The measurement current shall be ≤ 10%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measurement a</w:t>
      </w:r>
      <w:r w:rsidR="00C36999" w:rsidRPr="00B25D54">
        <w:t>ccuracy shall be ±1% or better.</w:t>
      </w:r>
    </w:p>
    <w:p w14:paraId="67DA8D80" w14:textId="7A91AC59" w:rsidR="00F641C3" w:rsidRPr="00B25D54" w:rsidRDefault="00F641C3" w:rsidP="003F7489">
      <w:pPr>
        <w:keepLines/>
      </w:pPr>
      <w:r w:rsidRPr="00B25D54">
        <w:t>The C</w:t>
      </w:r>
      <w:r w:rsidR="00B362DB" w:rsidRPr="00B25D54">
        <w:t>old Resistance limits at +22 ±3</w:t>
      </w:r>
      <w:r w:rsidR="001233D9" w:rsidRPr="00B25D54">
        <w:t>°C</w:t>
      </w:r>
      <w:r w:rsidRPr="00B25D54">
        <w:t xml:space="preserve"> are given in Room Temperature Electrical Measurements in the</w:t>
      </w:r>
      <w:r w:rsidR="00C36999" w:rsidRPr="00B25D54">
        <w:t xml:space="preserve"> </w:t>
      </w:r>
      <w:r w:rsidRPr="00B25D54">
        <w:t>Detail Specification.</w:t>
      </w:r>
    </w:p>
    <w:p w14:paraId="46736169" w14:textId="36764E09" w:rsidR="00F641C3" w:rsidRPr="00B25D54" w:rsidRDefault="00F641C3" w:rsidP="003F7489">
      <w:pPr>
        <w:pStyle w:val="Heading4"/>
        <w:keepLines/>
      </w:pPr>
      <w:bookmarkStart w:id="89" w:name="_Toc118794583"/>
      <w:r w:rsidRPr="00B25D54">
        <w:t>Voltage Drop</w:t>
      </w:r>
      <w:bookmarkEnd w:id="89"/>
    </w:p>
    <w:p w14:paraId="536CC0ED" w14:textId="7CD51B95" w:rsidR="00F641C3" w:rsidRPr="00B25D54" w:rsidRDefault="001233D9" w:rsidP="003F7489">
      <w:pPr>
        <w:keepLines/>
      </w:pPr>
      <w:r w:rsidRPr="00B25D54">
        <w:t>Unless otherwise specified in the Detail Specification, m</w:t>
      </w:r>
      <w:r w:rsidR="00F641C3" w:rsidRPr="00B25D54">
        <w:t>easurements of VD (Voltage Drop) shall be made across the fuse aft</w:t>
      </w:r>
      <w:r w:rsidR="00C36999" w:rsidRPr="00B25D54">
        <w:t>er the fuse has carried 100% I</w:t>
      </w:r>
      <w:r w:rsidR="00C36999" w:rsidRPr="00B25D54">
        <w:rPr>
          <w:vertAlign w:val="subscript"/>
        </w:rPr>
        <w:t>R</w:t>
      </w:r>
      <w:r w:rsidR="00C36999" w:rsidRPr="00B25D54">
        <w:t xml:space="preserve"> </w:t>
      </w:r>
      <w:r w:rsidR="00F641C3" w:rsidRPr="00B25D54">
        <w:t>(DC), where I</w:t>
      </w:r>
      <w:r w:rsidR="00F641C3" w:rsidRPr="00B25D54">
        <w:rPr>
          <w:vertAlign w:val="subscript"/>
        </w:rPr>
        <w:t>R</w:t>
      </w:r>
      <w:r w:rsidR="00F641C3" w:rsidRPr="00B25D54">
        <w:t xml:space="preserve"> is the rated current as defined in Maximum Ratings in the Detail Specification, for a period</w:t>
      </w:r>
      <w:r w:rsidR="00C36999" w:rsidRPr="00B25D54">
        <w:t xml:space="preserve"> </w:t>
      </w:r>
      <w:r w:rsidR="00F641C3" w:rsidRPr="00B25D54">
        <w:t>60s ≤ t ≤ 600s. Measurements shall be taken on the fuse terminals.</w:t>
      </w:r>
    </w:p>
    <w:p w14:paraId="0E321E64" w14:textId="78D86341" w:rsidR="00F641C3" w:rsidRPr="00B25D54" w:rsidRDefault="00F641C3" w:rsidP="003F7489">
      <w:pPr>
        <w:keepLines/>
      </w:pPr>
      <w:r w:rsidRPr="00B25D54">
        <w:t>The Voltage Drop limits at +22 ±3</w:t>
      </w:r>
      <w:r w:rsidR="001233D9" w:rsidRPr="00B25D54">
        <w:t>°C</w:t>
      </w:r>
      <w:r w:rsidRPr="00B25D54">
        <w:t xml:space="preserve"> are given in Room Temperature</w:t>
      </w:r>
      <w:r w:rsidR="00C36999" w:rsidRPr="00B25D54">
        <w:t xml:space="preserve"> Electrical Measurements in the </w:t>
      </w:r>
      <w:r w:rsidRPr="00B25D54">
        <w:t>Detail Specification.</w:t>
      </w:r>
    </w:p>
    <w:p w14:paraId="33C49116" w14:textId="77777777" w:rsidR="00F641C3" w:rsidRPr="00B25D54" w:rsidRDefault="00F641C3" w:rsidP="003F7489">
      <w:pPr>
        <w:pStyle w:val="Heading3"/>
        <w:keepLines/>
      </w:pPr>
      <w:bookmarkStart w:id="90" w:name="_Ref489888082"/>
      <w:bookmarkStart w:id="91" w:name="_Ref489955695"/>
      <w:bookmarkStart w:id="92" w:name="_Ref489955711"/>
      <w:bookmarkStart w:id="93" w:name="_Toc118794584"/>
      <w:r w:rsidRPr="00B25D54">
        <w:t>Room Temperature Electrical Measurements</w:t>
      </w:r>
      <w:bookmarkEnd w:id="90"/>
      <w:bookmarkEnd w:id="91"/>
      <w:bookmarkEnd w:id="92"/>
      <w:bookmarkEnd w:id="93"/>
    </w:p>
    <w:p w14:paraId="16FEB9A8" w14:textId="77777777" w:rsidR="00F641C3" w:rsidRPr="00B25D54" w:rsidRDefault="00F641C3" w:rsidP="003F7489">
      <w:pPr>
        <w:keepLines/>
      </w:pPr>
      <w:r w:rsidRPr="00B25D54">
        <w:t>Room Temperature Electrical Measurements shall be performed as specified in the Detail Specification.</w:t>
      </w:r>
    </w:p>
    <w:p w14:paraId="45253281" w14:textId="77777777" w:rsidR="00F641C3" w:rsidRPr="00B25D54" w:rsidRDefault="00F641C3" w:rsidP="003F7489">
      <w:pPr>
        <w:pStyle w:val="Heading3"/>
        <w:keepLines/>
      </w:pPr>
      <w:r w:rsidRPr="00B25D54">
        <w:tab/>
      </w:r>
      <w:bookmarkStart w:id="94" w:name="_Toc118794585"/>
      <w:r w:rsidRPr="00B25D54">
        <w:t>Intermediate and End-Point Electrical Measurements</w:t>
      </w:r>
      <w:bookmarkEnd w:id="94"/>
    </w:p>
    <w:p w14:paraId="3F0F5BDA" w14:textId="0FEE2723" w:rsidR="00F641C3" w:rsidRPr="00B25D54" w:rsidRDefault="00F641C3" w:rsidP="003F7489">
      <w:pPr>
        <w:keepLines/>
      </w:pPr>
      <w:r w:rsidRPr="00B25D54">
        <w:t xml:space="preserve">At each of the relevant data points during </w:t>
      </w:r>
      <w:r w:rsidR="00A950ED" w:rsidRPr="00B25D54">
        <w:t xml:space="preserve">Qualification, Periodic Testing and Lot Validation Testing, </w:t>
      </w:r>
      <w:r w:rsidRPr="00B25D54">
        <w:t>Intermediate and End-Point Electrical Measurements shall be performed as specified in the Detail Specification. All values obtained shall be recorded against serial numbers and the parameter drift calculated, if specified.</w:t>
      </w:r>
    </w:p>
    <w:p w14:paraId="4B437DA1" w14:textId="77777777" w:rsidR="00F641C3" w:rsidRPr="00B25D54" w:rsidRDefault="00F641C3" w:rsidP="003F7489">
      <w:pPr>
        <w:pStyle w:val="Heading2"/>
        <w:keepLines/>
      </w:pPr>
      <w:bookmarkStart w:id="95" w:name="_Ref489887810"/>
      <w:bookmarkStart w:id="96" w:name="_Ref489955765"/>
      <w:bookmarkStart w:id="97" w:name="_Ref489961182"/>
      <w:bookmarkStart w:id="98" w:name="_Ref489961219"/>
      <w:bookmarkStart w:id="99" w:name="_Ref489961242"/>
      <w:bookmarkStart w:id="100" w:name="_Ref489961279"/>
      <w:bookmarkStart w:id="101" w:name="_Toc118794586"/>
      <w:r w:rsidRPr="00B25D54">
        <w:lastRenderedPageBreak/>
        <w:t>EXTERNAL VISUAL INSPECTION AND DIMENSION CHECK</w:t>
      </w:r>
      <w:bookmarkEnd w:id="95"/>
      <w:bookmarkEnd w:id="96"/>
      <w:bookmarkEnd w:id="97"/>
      <w:bookmarkEnd w:id="98"/>
      <w:bookmarkEnd w:id="99"/>
      <w:bookmarkEnd w:id="100"/>
      <w:bookmarkEnd w:id="101"/>
    </w:p>
    <w:p w14:paraId="7737759B" w14:textId="693C55A6" w:rsidR="00F641C3" w:rsidRPr="00B25D54" w:rsidRDefault="00F641C3" w:rsidP="003F7489">
      <w:pPr>
        <w:keepLines/>
      </w:pPr>
      <w:r w:rsidRPr="00B25D54">
        <w:t>External Visual Inspection shall be performed in accordance with ESCC</w:t>
      </w:r>
      <w:r w:rsidR="00C36999" w:rsidRPr="00B25D54">
        <w:t xml:space="preserve"> Basic Specification No.</w:t>
      </w:r>
      <w:r w:rsidR="00B362DB" w:rsidRPr="00B25D54">
        <w:t> </w:t>
      </w:r>
      <w:hyperlink r:id="rId72" w:history="1">
        <w:r w:rsidR="00CA7637" w:rsidRPr="00B25D54">
          <w:rPr>
            <w:rStyle w:val="Hyperlink"/>
          </w:rPr>
          <w:t>20500</w:t>
        </w:r>
      </w:hyperlink>
      <w:r w:rsidR="00C36999" w:rsidRPr="00B25D54">
        <w:t>.</w:t>
      </w:r>
    </w:p>
    <w:p w14:paraId="25A7BFA2" w14:textId="3ABE304D" w:rsidR="00F641C3" w:rsidRPr="00B25D54" w:rsidRDefault="00F641C3" w:rsidP="003F7489">
      <w:pPr>
        <w:keepLines/>
      </w:pPr>
      <w:r w:rsidRPr="00B25D54">
        <w:t>Dimension Check (during Special In-Process Controls only) shall be performed in accordance with ESCC Basic Specification No.</w:t>
      </w:r>
      <w:hyperlink r:id="rId73" w:history="1">
        <w:r w:rsidR="00CA7637" w:rsidRPr="00B25D54">
          <w:t xml:space="preserve"> </w:t>
        </w:r>
        <w:hyperlink r:id="rId74" w:history="1">
          <w:r w:rsidR="00CA7637" w:rsidRPr="00B25D54">
            <w:rPr>
              <w:rStyle w:val="Hyperlink"/>
            </w:rPr>
            <w:t>20500</w:t>
          </w:r>
        </w:hyperlink>
      </w:hyperlink>
      <w:r w:rsidRPr="00B25D54">
        <w:t xml:space="preserve"> and the Detail Specification on a sample of 3 components. In the event of any failure a 100% Dimension Check shall be performed.</w:t>
      </w:r>
    </w:p>
    <w:p w14:paraId="2F6F7B26" w14:textId="77777777" w:rsidR="00F641C3" w:rsidRPr="00B25D54" w:rsidRDefault="00F641C3" w:rsidP="003F7489">
      <w:pPr>
        <w:pStyle w:val="Heading2"/>
        <w:keepLines/>
      </w:pPr>
      <w:bookmarkStart w:id="102" w:name="_Ref489955703"/>
      <w:bookmarkStart w:id="103" w:name="_Toc118794587"/>
      <w:r w:rsidRPr="00B25D54">
        <w:t>BURN-IN</w:t>
      </w:r>
      <w:bookmarkEnd w:id="102"/>
      <w:bookmarkEnd w:id="103"/>
    </w:p>
    <w:p w14:paraId="62D43DB7" w14:textId="77777777" w:rsidR="00F641C3" w:rsidRPr="00B25D54" w:rsidRDefault="00F641C3" w:rsidP="003F7489">
      <w:pPr>
        <w:pStyle w:val="BulletList"/>
        <w:keepLines/>
        <w:spacing w:after="60"/>
        <w:ind w:left="1775" w:hanging="357"/>
        <w:contextualSpacing w:val="0"/>
      </w:pPr>
      <w:r w:rsidRPr="00B25D54">
        <w:t>Duration: 168 (-0 +14) hours.</w:t>
      </w:r>
    </w:p>
    <w:p w14:paraId="03507851"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2B5B2124" w14:textId="77777777" w:rsidR="00F641C3" w:rsidRPr="00B25D54" w:rsidRDefault="00F641C3" w:rsidP="003F7489">
      <w:pPr>
        <w:pStyle w:val="Heading2"/>
        <w:keepLines/>
      </w:pPr>
      <w:bookmarkStart w:id="104" w:name="_Ref489962004"/>
      <w:bookmarkStart w:id="105" w:name="_Toc118794588"/>
      <w:r w:rsidRPr="00B25D54">
        <w:t>SOLDERABILITY</w:t>
      </w:r>
      <w:bookmarkEnd w:id="104"/>
      <w:bookmarkEnd w:id="105"/>
    </w:p>
    <w:p w14:paraId="62132789" w14:textId="7A408AA3" w:rsidR="00F641C3" w:rsidRPr="00B25D54" w:rsidRDefault="00F641C3" w:rsidP="003F7489">
      <w:pPr>
        <w:keepLines/>
      </w:pPr>
      <w:r w:rsidRPr="00B25D54">
        <w:t>For leaded fuses: IEC 60068-2-20,</w:t>
      </w:r>
      <w:r w:rsidR="00C36999" w:rsidRPr="00B25D54">
        <w:t xml:space="preserve"> Test Ta, Method 1 (+235</w:t>
      </w:r>
      <w:r w:rsidR="001233D9" w:rsidRPr="00B25D54">
        <w:rPr>
          <w:rFonts w:cs="Arial"/>
        </w:rPr>
        <w:t>°</w:t>
      </w:r>
      <w:r w:rsidR="00C36999" w:rsidRPr="00B25D54">
        <w:t>C/2s).</w:t>
      </w:r>
    </w:p>
    <w:p w14:paraId="13E09B39" w14:textId="22C5DB46" w:rsidR="00F641C3" w:rsidRPr="00B25D54" w:rsidRDefault="00F641C3" w:rsidP="003F7489">
      <w:pPr>
        <w:keepLines/>
      </w:pPr>
      <w:r w:rsidRPr="00B25D54">
        <w:t>For surface mount fuses: IEC 60068-2-58, Test Ta (+235</w:t>
      </w:r>
      <w:r w:rsidR="001233D9" w:rsidRPr="00B25D54">
        <w:rPr>
          <w:rFonts w:cs="Arial"/>
        </w:rPr>
        <w:t>°</w:t>
      </w:r>
      <w:r w:rsidRPr="00B25D54">
        <w:t>C/2s).</w:t>
      </w:r>
    </w:p>
    <w:p w14:paraId="2AAF9520" w14:textId="77777777" w:rsidR="00F641C3" w:rsidRPr="00B25D54" w:rsidRDefault="00F641C3" w:rsidP="003F7489">
      <w:pPr>
        <w:pStyle w:val="Heading2"/>
        <w:keepLines/>
      </w:pPr>
      <w:bookmarkStart w:id="106" w:name="_Ref489887854"/>
      <w:bookmarkStart w:id="107" w:name="_Ref489887861"/>
      <w:bookmarkStart w:id="108" w:name="_Ref489888092"/>
      <w:bookmarkStart w:id="109" w:name="_Ref489955736"/>
      <w:bookmarkStart w:id="110" w:name="_Ref489961167"/>
      <w:bookmarkStart w:id="111" w:name="_Ref489961206"/>
      <w:bookmarkStart w:id="112" w:name="_Ref489961265"/>
      <w:bookmarkStart w:id="113" w:name="_Toc118794589"/>
      <w:r w:rsidRPr="00B25D54">
        <w:t>FUSION CHARACTERISATION TESTS</w:t>
      </w:r>
      <w:bookmarkEnd w:id="106"/>
      <w:bookmarkEnd w:id="107"/>
      <w:bookmarkEnd w:id="108"/>
      <w:bookmarkEnd w:id="109"/>
      <w:bookmarkEnd w:id="110"/>
      <w:bookmarkEnd w:id="111"/>
      <w:bookmarkEnd w:id="112"/>
      <w:bookmarkEnd w:id="113"/>
    </w:p>
    <w:p w14:paraId="11700B51" w14:textId="77777777" w:rsidR="00F117D5" w:rsidRDefault="00F641C3" w:rsidP="003F7489">
      <w:pPr>
        <w:keepLines/>
        <w:rPr>
          <w:highlight w:val="yellow"/>
        </w:rPr>
      </w:pPr>
      <w:r w:rsidRPr="00B25D54">
        <w:t>The Fusion Characterisation Tests shall be as defined below. The sample sizes of the Fusion Characterisation Tests are as follows: 5 components for Current Carrying Capacity, 15 components for Overload Operation.</w:t>
      </w:r>
    </w:p>
    <w:p w14:paraId="2CF8C80A" w14:textId="6273D99B" w:rsidR="00F641C3" w:rsidRPr="00B25D54" w:rsidRDefault="00F117D5" w:rsidP="003F7489">
      <w:pPr>
        <w:keepLines/>
      </w:pPr>
      <w:r w:rsidRPr="00980D34">
        <w:rPr>
          <w:highlight w:val="yellow"/>
        </w:rPr>
        <w:t>These tests are considered to be destructive and therefore components so tested shall not form part of the delivery lot</w:t>
      </w:r>
      <w:r w:rsidRPr="007947CA">
        <w:rPr>
          <w:highlight w:val="yellow"/>
        </w:rPr>
        <w:t xml:space="preserve"> </w:t>
      </w:r>
      <w:r>
        <w:rPr>
          <w:highlight w:val="yellow"/>
        </w:rPr>
        <w:t>(</w:t>
      </w:r>
      <w:r w:rsidRPr="007947CA">
        <w:rPr>
          <w:highlight w:val="yellow"/>
        </w:rPr>
        <w:t xml:space="preserve">but see Para. </w:t>
      </w:r>
      <w:r>
        <w:rPr>
          <w:highlight w:val="yellow"/>
        </w:rPr>
        <w:fldChar w:fldCharType="begin"/>
      </w:r>
      <w:r>
        <w:rPr>
          <w:highlight w:val="yellow"/>
        </w:rPr>
        <w:instrText xml:space="preserve"> REF _Ref149733656 \r \h </w:instrText>
      </w:r>
      <w:r>
        <w:rPr>
          <w:highlight w:val="yellow"/>
        </w:rPr>
      </w:r>
      <w:r>
        <w:rPr>
          <w:highlight w:val="yellow"/>
        </w:rPr>
        <w:fldChar w:fldCharType="separate"/>
      </w:r>
      <w:r>
        <w:rPr>
          <w:highlight w:val="yellow"/>
        </w:rPr>
        <w:t>10</w:t>
      </w:r>
      <w:r>
        <w:rPr>
          <w:highlight w:val="yellow"/>
        </w:rPr>
        <w:fldChar w:fldCharType="end"/>
      </w:r>
      <w:r w:rsidRPr="007947CA">
        <w:rPr>
          <w:highlight w:val="yellow"/>
        </w:rPr>
        <w:t>(b)</w:t>
      </w:r>
      <w:r>
        <w:rPr>
          <w:highlight w:val="yellow"/>
        </w:rPr>
        <w:t>)</w:t>
      </w:r>
      <w:r w:rsidRPr="007947CA">
        <w:rPr>
          <w:highlight w:val="yellow"/>
        </w:rPr>
        <w:t>.</w:t>
      </w:r>
    </w:p>
    <w:p w14:paraId="5F1EF22F" w14:textId="77777777" w:rsidR="00F641C3" w:rsidRPr="00B25D54" w:rsidRDefault="00F641C3" w:rsidP="003F7489">
      <w:pPr>
        <w:pStyle w:val="Heading3"/>
        <w:keepLines/>
      </w:pPr>
      <w:bookmarkStart w:id="114" w:name="_Toc118794590"/>
      <w:r w:rsidRPr="00B25D54">
        <w:t>Current Carrying Capacity</w:t>
      </w:r>
      <w:bookmarkEnd w:id="114"/>
    </w:p>
    <w:p w14:paraId="413DEB03" w14:textId="77777777" w:rsidR="00F641C3" w:rsidRPr="00B25D54" w:rsidRDefault="00F641C3" w:rsidP="003F7489">
      <w:pPr>
        <w:pStyle w:val="BulletList"/>
        <w:keepLines/>
        <w:spacing w:after="60"/>
        <w:ind w:left="1775" w:hanging="357"/>
        <w:contextualSpacing w:val="0"/>
      </w:pPr>
      <w:r w:rsidRPr="00B25D54">
        <w:t>Duration: As specified in the Detail Specification.</w:t>
      </w:r>
    </w:p>
    <w:p w14:paraId="7F6DA82E"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2CD9E19A" w14:textId="77777777" w:rsidR="00F641C3" w:rsidRPr="00B25D54" w:rsidRDefault="00F641C3" w:rsidP="003F7489">
      <w:pPr>
        <w:pStyle w:val="BulletList"/>
        <w:keepLines/>
        <w:spacing w:after="60"/>
        <w:ind w:left="1775" w:hanging="357"/>
        <w:contextualSpacing w:val="0"/>
      </w:pPr>
      <w:r w:rsidRPr="00B25D54">
        <w:t>Stability of test current: ±2.5%.</w:t>
      </w:r>
    </w:p>
    <w:p w14:paraId="39E5DD1C" w14:textId="77777777" w:rsidR="00F641C3" w:rsidRPr="00B25D54" w:rsidRDefault="00F641C3" w:rsidP="003F7489">
      <w:pPr>
        <w:keepLines/>
      </w:pPr>
      <w:r w:rsidRPr="00B25D54">
        <w:t>The test current shall be monitored throughout the test. Fuses shall carry the test current for the specified duration without blowing.</w:t>
      </w:r>
    </w:p>
    <w:p w14:paraId="42605D8E" w14:textId="77777777" w:rsidR="00F641C3" w:rsidRPr="00B25D54" w:rsidRDefault="00F641C3" w:rsidP="003F7489">
      <w:pPr>
        <w:pStyle w:val="Heading3"/>
        <w:keepLines/>
      </w:pPr>
      <w:bookmarkStart w:id="115" w:name="_Toc118794591"/>
      <w:r w:rsidRPr="00B25D54">
        <w:lastRenderedPageBreak/>
        <w:t>Overload Operation</w:t>
      </w:r>
      <w:bookmarkEnd w:id="115"/>
    </w:p>
    <w:p w14:paraId="05F1D706" w14:textId="77777777" w:rsidR="00F641C3" w:rsidRPr="00B25D54" w:rsidRDefault="00F641C3" w:rsidP="003F7489">
      <w:pPr>
        <w:keepNext/>
        <w:keepLines/>
        <w:spacing w:after="120"/>
      </w:pPr>
      <w:r w:rsidRPr="00B25D54">
        <w:t>The 15 samples shall be divided into 3 groups of 5 samples as specified in the Detail Specification.</w:t>
      </w:r>
    </w:p>
    <w:p w14:paraId="29D2AAC4" w14:textId="60394223" w:rsidR="00F641C3" w:rsidRPr="00B25D54" w:rsidRDefault="00F641C3" w:rsidP="003F7489">
      <w:pPr>
        <w:pStyle w:val="BulletList"/>
        <w:keepNext/>
        <w:keepLines/>
        <w:spacing w:after="60"/>
        <w:ind w:left="1775" w:hanging="357"/>
        <w:contextualSpacing w:val="0"/>
      </w:pPr>
      <w:r w:rsidRPr="00B25D54">
        <w:t>Overload Current Conditions: As specified in the Detail Specification.</w:t>
      </w:r>
    </w:p>
    <w:p w14:paraId="11EDF3C7" w14:textId="77777777" w:rsidR="00F641C3" w:rsidRPr="00B25D54" w:rsidRDefault="00F641C3" w:rsidP="003F7489">
      <w:pPr>
        <w:pStyle w:val="BulletList"/>
        <w:keepNext/>
        <w:keepLines/>
        <w:spacing w:after="60"/>
        <w:ind w:left="1775" w:hanging="357"/>
        <w:contextualSpacing w:val="0"/>
      </w:pPr>
      <w:r w:rsidRPr="00B25D54">
        <w:t>Overload Current tolerance: ±1%.</w:t>
      </w:r>
    </w:p>
    <w:p w14:paraId="70ADD336" w14:textId="77777777" w:rsidR="00F641C3" w:rsidRPr="00B25D54" w:rsidRDefault="00F641C3" w:rsidP="003F7489">
      <w:pPr>
        <w:pStyle w:val="BulletList"/>
        <w:keepNext/>
        <w:keepLines/>
        <w:spacing w:after="60"/>
        <w:ind w:left="1775" w:hanging="357"/>
        <w:contextualSpacing w:val="0"/>
      </w:pPr>
      <w:r w:rsidRPr="00B25D54">
        <w:t>Stability of Overload Current during test: ±1% of the specified Overload Current and tolerance.</w:t>
      </w:r>
    </w:p>
    <w:p w14:paraId="578CA81D" w14:textId="52376A92" w:rsidR="00F641C3" w:rsidRPr="00B25D54" w:rsidRDefault="00F641C3" w:rsidP="003F7489">
      <w:pPr>
        <w:pStyle w:val="BulletList"/>
        <w:keepNext/>
        <w:keepLines/>
        <w:spacing w:after="60"/>
        <w:ind w:left="1775" w:hanging="357"/>
        <w:contextualSpacing w:val="0"/>
      </w:pPr>
      <w:r w:rsidRPr="00B25D54">
        <w:t>Test temperature: +22 ±3</w:t>
      </w:r>
      <w:r w:rsidR="001233D9" w:rsidRPr="00B25D54">
        <w:t>°C</w:t>
      </w:r>
      <w:r w:rsidRPr="00B25D54">
        <w:t>.</w:t>
      </w:r>
    </w:p>
    <w:p w14:paraId="6F8E14E2" w14:textId="4D3DD4D7" w:rsidR="00C36999" w:rsidRPr="00B25D54" w:rsidRDefault="00F641C3" w:rsidP="003F7489">
      <w:pPr>
        <w:pStyle w:val="BulletList"/>
        <w:keepNext/>
        <w:keepLines/>
        <w:spacing w:after="60"/>
        <w:ind w:left="1775" w:hanging="357"/>
        <w:contextualSpacing w:val="0"/>
      </w:pPr>
      <w:r w:rsidRPr="00B25D54">
        <w:tab/>
        <w:t>Applied voltage: ≤ U</w:t>
      </w:r>
      <w:r w:rsidRPr="00B25D54">
        <w:rPr>
          <w:vertAlign w:val="subscript"/>
        </w:rPr>
        <w:t>R</w:t>
      </w:r>
      <w:r w:rsidRPr="00B25D54">
        <w:t>, where U</w:t>
      </w:r>
      <w:r w:rsidRPr="00B25D54">
        <w:rPr>
          <w:vertAlign w:val="subscript"/>
        </w:rPr>
        <w:t>R</w:t>
      </w:r>
      <w:r w:rsidRPr="00B25D54">
        <w:t xml:space="preserve"> is the maximum DC Rated Voltage as defined in Maximum Ratings in the Detail Specification.</w:t>
      </w:r>
    </w:p>
    <w:p w14:paraId="38C41844" w14:textId="77777777" w:rsidR="00F641C3" w:rsidRPr="00B25D54" w:rsidRDefault="00F641C3" w:rsidP="003F7489">
      <w:pPr>
        <w:keepNext/>
        <w:keepLines/>
        <w:spacing w:before="120" w:after="120"/>
      </w:pPr>
      <w:r w:rsidRPr="00B25D54">
        <w:t>The limits of the pre-arcing times, which are specified in the Detail Specification, shall not be exceeded. Measurement of pre-arcing time shall have the following accuracy:</w:t>
      </w:r>
    </w:p>
    <w:p w14:paraId="6548CC4F" w14:textId="2F33EFFA" w:rsidR="00B362DB" w:rsidRPr="00B25D54" w:rsidRDefault="00B362DB" w:rsidP="003F7489">
      <w:pPr>
        <w:pStyle w:val="BulletList"/>
        <w:keepNext/>
        <w:keepLines/>
        <w:spacing w:after="60"/>
        <w:ind w:left="1775" w:hanging="357"/>
        <w:contextualSpacing w:val="0"/>
      </w:pPr>
      <w:r w:rsidRPr="00B25D54">
        <w:t xml:space="preserve">t </w:t>
      </w:r>
      <w:r w:rsidR="00C36999" w:rsidRPr="00B25D54">
        <w:t>≤</w:t>
      </w:r>
      <w:r w:rsidRPr="00B25D54">
        <w:t xml:space="preserve"> </w:t>
      </w:r>
      <w:r w:rsidR="00C36999" w:rsidRPr="00B25D54">
        <w:t>10s: ±5%.</w:t>
      </w:r>
    </w:p>
    <w:p w14:paraId="55E3AD69" w14:textId="2856AC4F" w:rsidR="00F641C3" w:rsidRPr="00B25D54" w:rsidRDefault="00B362DB" w:rsidP="003F7489">
      <w:pPr>
        <w:pStyle w:val="BulletList"/>
        <w:keepNext/>
        <w:keepLines/>
        <w:spacing w:after="60"/>
        <w:ind w:left="1775" w:hanging="357"/>
        <w:contextualSpacing w:val="0"/>
      </w:pPr>
      <w:r w:rsidRPr="00B25D54">
        <w:t xml:space="preserve">t </w:t>
      </w:r>
      <w:r w:rsidR="00C36999" w:rsidRPr="00B25D54">
        <w:t>&gt;</w:t>
      </w:r>
      <w:r w:rsidRPr="00B25D54">
        <w:t xml:space="preserve"> </w:t>
      </w:r>
      <w:r w:rsidR="00C36999" w:rsidRPr="00B25D54">
        <w:t>10s: ±2%.</w:t>
      </w:r>
    </w:p>
    <w:p w14:paraId="1A8084A4" w14:textId="77777777" w:rsidR="00F641C3" w:rsidRPr="00B25D54" w:rsidRDefault="00F641C3" w:rsidP="003F7489">
      <w:pPr>
        <w:keepLines/>
      </w:pPr>
      <w:r w:rsidRPr="00B25D54">
        <w:t>In cases of very short pre-arcing times with high Overload Currents such that the tolerance and stability cannot be maintained as specified above, I</w:t>
      </w:r>
      <w:r w:rsidRPr="00B25D54">
        <w:rPr>
          <w:vertAlign w:val="superscript"/>
        </w:rPr>
        <w:t>2</w:t>
      </w:r>
      <w:r w:rsidRPr="00B25D54">
        <w:t>t (the current clearing value) shall be measured and used to calculate the virtual pre-arcing time.</w:t>
      </w:r>
    </w:p>
    <w:p w14:paraId="4F6D45D8" w14:textId="77777777" w:rsidR="00F641C3" w:rsidRPr="00B25D54" w:rsidRDefault="00F641C3" w:rsidP="003F7489">
      <w:pPr>
        <w:pStyle w:val="Heading2"/>
        <w:keepLines/>
      </w:pPr>
      <w:bookmarkStart w:id="116" w:name="_Ref489962018"/>
      <w:bookmarkStart w:id="117" w:name="_Ref489962025"/>
      <w:bookmarkStart w:id="118" w:name="_Toc118794592"/>
      <w:r w:rsidRPr="00B25D54">
        <w:t>VERIFICATION OF OVERLOAD OPERATION AT DC RATED VOLTAGE</w:t>
      </w:r>
      <w:bookmarkEnd w:id="116"/>
      <w:bookmarkEnd w:id="117"/>
      <w:bookmarkEnd w:id="118"/>
    </w:p>
    <w:p w14:paraId="2E1D4723" w14:textId="7B13F7EC" w:rsidR="00F641C3" w:rsidRPr="00B25D54" w:rsidRDefault="00F641C3" w:rsidP="003F7489">
      <w:pPr>
        <w:keepLines/>
      </w:pPr>
      <w:r w:rsidRPr="00B25D54">
        <w:t>Verification of Overload Operation at DC Rated Voltage shall be per</w:t>
      </w:r>
      <w:r w:rsidR="00C36999" w:rsidRPr="00B25D54">
        <w:t xml:space="preserve">formed at </w:t>
      </w:r>
      <w:proofErr w:type="spellStart"/>
      <w:r w:rsidR="00C36999" w:rsidRPr="00B25D54">
        <w:t>T</w:t>
      </w:r>
      <w:r w:rsidR="00C36999" w:rsidRPr="00B25D54">
        <w:rPr>
          <w:vertAlign w:val="subscript"/>
        </w:rPr>
        <w:t>amb</w:t>
      </w:r>
      <w:proofErr w:type="spellEnd"/>
      <w:r w:rsidR="00C36999" w:rsidRPr="00B25D54">
        <w:t xml:space="preserve"> = 22 ±3</w:t>
      </w:r>
      <w:r w:rsidR="001233D9" w:rsidRPr="00B25D54">
        <w:t>°</w:t>
      </w:r>
      <w:r w:rsidR="00C36999" w:rsidRPr="00B25D54">
        <w:t xml:space="preserve">C and at </w:t>
      </w:r>
      <w:proofErr w:type="spellStart"/>
      <w:r w:rsidRPr="00B25D54">
        <w:t>T</w:t>
      </w:r>
      <w:r w:rsidRPr="00B25D54">
        <w:rPr>
          <w:vertAlign w:val="subscript"/>
        </w:rPr>
        <w:t>amb</w:t>
      </w:r>
      <w:proofErr w:type="spellEnd"/>
      <w:r w:rsidRPr="00B25D54">
        <w:t xml:space="preserve"> = minimum operating temperature as specified in Maximum Ratings in the Detail Specification (+5,</w:t>
      </w:r>
      <w:r w:rsidR="00B362DB" w:rsidRPr="00B25D54">
        <w:t xml:space="preserve"> </w:t>
      </w:r>
      <w:r w:rsidRPr="00B25D54">
        <w:t>-</w:t>
      </w:r>
      <w:proofErr w:type="gramStart"/>
      <w:r w:rsidRPr="00B25D54">
        <w:t>0)</w:t>
      </w:r>
      <w:r w:rsidR="001233D9" w:rsidRPr="00B25D54">
        <w:t>°</w:t>
      </w:r>
      <w:proofErr w:type="gramEnd"/>
      <w:r w:rsidRPr="00B25D54">
        <w:t>C.</w:t>
      </w:r>
    </w:p>
    <w:p w14:paraId="343ED11F" w14:textId="77777777" w:rsidR="00F641C3" w:rsidRPr="00B25D54" w:rsidRDefault="00F641C3" w:rsidP="003F7489">
      <w:pPr>
        <w:keepLines/>
      </w:pPr>
      <w:r w:rsidRPr="00B25D54">
        <w:t xml:space="preserve">The Overload Currents to be applied shall be as specified in the Detail Specification. The sampling shall be 5 fuses </w:t>
      </w:r>
      <w:r w:rsidR="00C36999" w:rsidRPr="00B25D54">
        <w:t>per Overload Current Condition.</w:t>
      </w:r>
    </w:p>
    <w:p w14:paraId="68E97012" w14:textId="47592FE7" w:rsidR="00F641C3" w:rsidRPr="00B25D54" w:rsidRDefault="00F641C3" w:rsidP="003F7489">
      <w:pPr>
        <w:keepLines/>
        <w:spacing w:after="120"/>
      </w:pPr>
      <w:r w:rsidRPr="00B25D54">
        <w:t xml:space="preserve">After application of the Overload </w:t>
      </w:r>
      <w:proofErr w:type="gramStart"/>
      <w:r w:rsidR="004F4A55" w:rsidRPr="00B25D54">
        <w:t>C</w:t>
      </w:r>
      <w:r w:rsidRPr="00B25D54">
        <w:t>urrent</w:t>
      </w:r>
      <w:proofErr w:type="gramEnd"/>
      <w:r w:rsidRPr="00B25D54">
        <w:t xml:space="preserve"> the fuses shall operate </w:t>
      </w:r>
      <w:r w:rsidR="004F4A55" w:rsidRPr="00B25D54">
        <w:t xml:space="preserve">(blow) </w:t>
      </w:r>
      <w:r w:rsidRPr="00B25D54">
        <w:t>without:</w:t>
      </w:r>
    </w:p>
    <w:p w14:paraId="5E7D4C43" w14:textId="77777777" w:rsidR="00F641C3" w:rsidRPr="00B25D54" w:rsidRDefault="00F641C3" w:rsidP="003F7489">
      <w:pPr>
        <w:pStyle w:val="BulletList"/>
        <w:keepLines/>
        <w:spacing w:after="60"/>
        <w:ind w:left="1775" w:hanging="357"/>
        <w:contextualSpacing w:val="0"/>
      </w:pPr>
      <w:r w:rsidRPr="00B25D54">
        <w:t>permanently arcing</w:t>
      </w:r>
    </w:p>
    <w:p w14:paraId="07E38B7F" w14:textId="77777777" w:rsidR="00F641C3" w:rsidRPr="00B25D54" w:rsidRDefault="00F641C3" w:rsidP="003F7489">
      <w:pPr>
        <w:pStyle w:val="BulletList"/>
        <w:keepLines/>
        <w:spacing w:after="60"/>
        <w:ind w:left="1775" w:hanging="357"/>
        <w:contextualSpacing w:val="0"/>
      </w:pPr>
      <w:r w:rsidRPr="00B25D54">
        <w:t>igniting (combusting)</w:t>
      </w:r>
    </w:p>
    <w:p w14:paraId="3F6B42DB" w14:textId="77777777" w:rsidR="00F641C3" w:rsidRPr="00B25D54" w:rsidRDefault="00F641C3" w:rsidP="003F7489">
      <w:pPr>
        <w:pStyle w:val="BulletList"/>
        <w:keepLines/>
        <w:spacing w:after="60"/>
        <w:ind w:left="1775" w:hanging="357"/>
        <w:contextualSpacing w:val="0"/>
      </w:pPr>
      <w:r w:rsidRPr="00B25D54">
        <w:t>bursting</w:t>
      </w:r>
    </w:p>
    <w:p w14:paraId="79AFFB1D" w14:textId="77777777" w:rsidR="00F641C3" w:rsidRPr="00B25D54" w:rsidRDefault="00F641C3" w:rsidP="003F7489">
      <w:pPr>
        <w:keepLines/>
      </w:pPr>
      <w:r w:rsidRPr="00B25D54">
        <w:t>Where applicable, the limits of the pre-arcing times or short circuit interrupt criteria, as specified in the</w:t>
      </w:r>
      <w:r w:rsidR="00C36999" w:rsidRPr="00B25D54">
        <w:t xml:space="preserve"> </w:t>
      </w:r>
      <w:r w:rsidRPr="00B25D54">
        <w:t>Detail Specification, shall be met.</w:t>
      </w:r>
    </w:p>
    <w:p w14:paraId="6F417EF8" w14:textId="77777777" w:rsidR="00F641C3" w:rsidRPr="00B25D54" w:rsidRDefault="00F641C3" w:rsidP="003F7489">
      <w:pPr>
        <w:keepLines/>
      </w:pPr>
      <w:r w:rsidRPr="00B25D54">
        <w:t>If applicable, any marking on the fuse shall be checked and shall be completely legible.</w:t>
      </w:r>
    </w:p>
    <w:p w14:paraId="3EB0DE77" w14:textId="77777777" w:rsidR="00F641C3" w:rsidRPr="00B25D54" w:rsidRDefault="00F641C3" w:rsidP="003F7489">
      <w:pPr>
        <w:pStyle w:val="Heading2"/>
        <w:keepLines/>
      </w:pPr>
      <w:r w:rsidRPr="00B25D54">
        <w:tab/>
      </w:r>
      <w:bookmarkStart w:id="119" w:name="_Ref489888100"/>
      <w:bookmarkStart w:id="120" w:name="_Ref489955744"/>
      <w:bookmarkStart w:id="121" w:name="_Ref489961174"/>
      <w:bookmarkStart w:id="122" w:name="_Ref489961212"/>
      <w:bookmarkStart w:id="123" w:name="_Ref489961273"/>
      <w:bookmarkStart w:id="124" w:name="_Ref489962030"/>
      <w:bookmarkStart w:id="125" w:name="_Ref489962037"/>
      <w:bookmarkStart w:id="126" w:name="_Toc118794593"/>
      <w:r w:rsidRPr="00B25D54">
        <w:t>INSULATION RESISTANCE</w:t>
      </w:r>
      <w:bookmarkEnd w:id="119"/>
      <w:bookmarkEnd w:id="120"/>
      <w:bookmarkEnd w:id="121"/>
      <w:bookmarkEnd w:id="122"/>
      <w:bookmarkEnd w:id="123"/>
      <w:bookmarkEnd w:id="124"/>
      <w:bookmarkEnd w:id="125"/>
      <w:bookmarkEnd w:id="126"/>
    </w:p>
    <w:p w14:paraId="22534423" w14:textId="77777777" w:rsidR="00F641C3" w:rsidRPr="00B25D54" w:rsidRDefault="00F641C3" w:rsidP="003F7489">
      <w:pPr>
        <w:keepNext/>
        <w:keepLines/>
      </w:pPr>
      <w:r w:rsidRPr="00B25D54">
        <w:t xml:space="preserve">For Screening Tests, the samples which have been subjected to the Fusion Characterisation Tests shall </w:t>
      </w:r>
      <w:r w:rsidR="00C36999" w:rsidRPr="00B25D54">
        <w:t>be used.</w:t>
      </w:r>
    </w:p>
    <w:p w14:paraId="6F69C270" w14:textId="6A04E9AA" w:rsidR="00F641C3" w:rsidRPr="00B25D54" w:rsidRDefault="00F641C3" w:rsidP="003F7489">
      <w:pPr>
        <w:keepNext/>
        <w:keepLines/>
        <w:spacing w:after="120"/>
      </w:pPr>
      <w:r w:rsidRPr="00B25D54">
        <w:t xml:space="preserve">Insulation Resistance shall be measured in accordance with </w:t>
      </w:r>
      <w:hyperlink r:id="rId75" w:history="1">
        <w:r w:rsidRPr="00B25D54">
          <w:rPr>
            <w:rStyle w:val="Hyperlink"/>
          </w:rPr>
          <w:t>MIL-STD-202, Test Method 302</w:t>
        </w:r>
      </w:hyperlink>
      <w:r w:rsidRPr="00B25D54">
        <w:t>. Insulation</w:t>
      </w:r>
      <w:r w:rsidR="00C36999" w:rsidRPr="00B25D54">
        <w:t xml:space="preserve"> </w:t>
      </w:r>
      <w:r w:rsidRPr="00B25D54">
        <w:t>Resistance shall be measured between each terminal and the case, and between the terminals.</w:t>
      </w:r>
    </w:p>
    <w:p w14:paraId="475526B7" w14:textId="77777777" w:rsidR="00F641C3" w:rsidRPr="00B25D54" w:rsidRDefault="00F641C3" w:rsidP="003F7489">
      <w:pPr>
        <w:pStyle w:val="BulletList"/>
        <w:keepNext/>
        <w:keepLines/>
        <w:spacing w:before="120"/>
        <w:ind w:left="1775" w:hanging="357"/>
        <w:contextualSpacing w:val="0"/>
      </w:pPr>
      <w:r w:rsidRPr="00B25D54">
        <w:t>Test Conditions: as specified in the Detail Specification.</w:t>
      </w:r>
    </w:p>
    <w:p w14:paraId="28BB2734" w14:textId="77777777" w:rsidR="00F641C3" w:rsidRPr="00B25D54" w:rsidRDefault="00F641C3" w:rsidP="003F7489">
      <w:pPr>
        <w:keepLines/>
      </w:pPr>
      <w:r w:rsidRPr="00B25D54">
        <w:t>The limits of Insulation Resistance, which are specified in the Detail Specification, shall not be exceeded.</w:t>
      </w:r>
    </w:p>
    <w:p w14:paraId="2EDBBEDF" w14:textId="77777777" w:rsidR="00F641C3" w:rsidRPr="00B25D54" w:rsidRDefault="00F641C3" w:rsidP="003F7489">
      <w:pPr>
        <w:pStyle w:val="Heading2"/>
        <w:keepLines/>
      </w:pPr>
      <w:bookmarkStart w:id="127" w:name="_Ref489961258"/>
      <w:bookmarkStart w:id="128" w:name="_Toc118794594"/>
      <w:r w:rsidRPr="00B25D54">
        <w:lastRenderedPageBreak/>
        <w:t>OPERATING LIFE</w:t>
      </w:r>
      <w:bookmarkEnd w:id="127"/>
      <w:bookmarkEnd w:id="128"/>
    </w:p>
    <w:p w14:paraId="3F3647B4" w14:textId="6021B625" w:rsidR="00F641C3" w:rsidRPr="00B25D54" w:rsidRDefault="00F641C3" w:rsidP="003F7489">
      <w:pPr>
        <w:keepLines/>
        <w:spacing w:after="120"/>
      </w:pPr>
      <w:r w:rsidRPr="00B25D54">
        <w:t xml:space="preserve">Operating Life shall be performed in accordance with </w:t>
      </w:r>
      <w:hyperlink r:id="rId76" w:history="1">
        <w:r w:rsidRPr="00B25D54">
          <w:rPr>
            <w:rStyle w:val="Hyperlink"/>
          </w:rPr>
          <w:t>MIL-STD-202, Te</w:t>
        </w:r>
        <w:r w:rsidR="00C36999" w:rsidRPr="00B25D54">
          <w:rPr>
            <w:rStyle w:val="Hyperlink"/>
          </w:rPr>
          <w:t>st Method 108</w:t>
        </w:r>
      </w:hyperlink>
      <w:r w:rsidR="00C36999" w:rsidRPr="00B25D54">
        <w:t xml:space="preserve">, Test Condition F </w:t>
      </w:r>
      <w:r w:rsidRPr="00B25D54">
        <w:t>and the following details:</w:t>
      </w:r>
    </w:p>
    <w:p w14:paraId="2069A44D"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0DEF62E0" w14:textId="77777777" w:rsidR="00FC6CE8" w:rsidRPr="00B25D54" w:rsidRDefault="00F641C3" w:rsidP="003F7489">
      <w:pPr>
        <w:pStyle w:val="BulletList"/>
        <w:keepNext/>
        <w:keepLines/>
        <w:spacing w:before="120" w:after="0"/>
        <w:ind w:left="1775" w:hanging="357"/>
        <w:contextualSpacing w:val="0"/>
      </w:pPr>
      <w:r w:rsidRPr="00B25D54">
        <w:t>Data Points:</w:t>
      </w:r>
    </w:p>
    <w:p w14:paraId="0FD0E4A2" w14:textId="3DA8C08B" w:rsidR="00F641C3" w:rsidRPr="00B25D54" w:rsidRDefault="00F641C3" w:rsidP="003F7489">
      <w:pPr>
        <w:pStyle w:val="BulletList"/>
        <w:keepLines/>
        <w:numPr>
          <w:ilvl w:val="0"/>
          <w:numId w:val="0"/>
        </w:numPr>
        <w:ind w:left="1777"/>
      </w:pPr>
      <w:r w:rsidRPr="00B25D54">
        <w:t>As specified in Intermediate and End-Point Electrical Measurements in the Detail Specification at 0 hours, 1000 ±48 hours and 2000 ±48 hours. If drift values are specified the drift shall always be related to the 0-hour measurement.</w:t>
      </w:r>
    </w:p>
    <w:p w14:paraId="35A1CB2D" w14:textId="77777777" w:rsidR="00F641C3" w:rsidRPr="00B25D54" w:rsidRDefault="00F641C3" w:rsidP="003F7489">
      <w:pPr>
        <w:pStyle w:val="Heading2"/>
        <w:keepLines/>
      </w:pPr>
      <w:bookmarkStart w:id="129" w:name="_Ref489961144"/>
      <w:bookmarkStart w:id="130" w:name="_Toc118794595"/>
      <w:r w:rsidRPr="00B25D54">
        <w:t>RAPID CHANGE OF TEMPERATURE</w:t>
      </w:r>
      <w:bookmarkEnd w:id="129"/>
      <w:bookmarkEnd w:id="130"/>
    </w:p>
    <w:p w14:paraId="1AFC5EC2" w14:textId="453ED3A5" w:rsidR="00F641C3" w:rsidRPr="00B25D54" w:rsidRDefault="00F641C3" w:rsidP="003F7489">
      <w:pPr>
        <w:keepLines/>
        <w:spacing w:after="120"/>
      </w:pPr>
      <w:r w:rsidRPr="00B25D54">
        <w:t>IEC 60068-2-14, Test Na, 25 cycles. T</w:t>
      </w:r>
      <w:r w:rsidRPr="00B25D54">
        <w:rPr>
          <w:vertAlign w:val="subscript"/>
        </w:rPr>
        <w:t>A</w:t>
      </w:r>
      <w:r w:rsidRPr="00B25D54">
        <w:t xml:space="preserve"> shall be -55</w:t>
      </w:r>
      <w:r w:rsidR="00B362DB" w:rsidRPr="00B25D54">
        <w:t xml:space="preserve"> </w:t>
      </w:r>
      <w:r w:rsidRPr="00B25D54">
        <w:t>(+5 -</w:t>
      </w:r>
      <w:proofErr w:type="gramStart"/>
      <w:r w:rsidRPr="00B25D54">
        <w:t>0)</w:t>
      </w:r>
      <w:r w:rsidR="001233D9" w:rsidRPr="00B25D54">
        <w:t>°</w:t>
      </w:r>
      <w:proofErr w:type="gramEnd"/>
      <w:r w:rsidR="001233D9" w:rsidRPr="00B25D54">
        <w:t>C</w:t>
      </w:r>
      <w:r w:rsidRPr="00B25D54">
        <w:t xml:space="preserve"> and T</w:t>
      </w:r>
      <w:r w:rsidRPr="00B25D54">
        <w:rPr>
          <w:vertAlign w:val="subscript"/>
        </w:rPr>
        <w:t>B</w:t>
      </w:r>
      <w:r w:rsidRPr="00B25D54">
        <w:t xml:space="preserve"> shall be +150</w:t>
      </w:r>
      <w:r w:rsidR="00B362DB" w:rsidRPr="00B25D54">
        <w:t xml:space="preserve"> </w:t>
      </w:r>
      <w:r w:rsidRPr="00B25D54">
        <w:t>(+0 -5)</w:t>
      </w:r>
      <w:r w:rsidR="001233D9" w:rsidRPr="00B25D54">
        <w:t>°C</w:t>
      </w:r>
      <w:r w:rsidRPr="00B25D54">
        <w:t>. The exposure</w:t>
      </w:r>
      <w:r w:rsidR="00C36999" w:rsidRPr="00B25D54">
        <w:t xml:space="preserve"> time, t</w:t>
      </w:r>
      <w:r w:rsidR="00C36999" w:rsidRPr="00B25D54">
        <w:rPr>
          <w:vertAlign w:val="subscript"/>
        </w:rPr>
        <w:t>1</w:t>
      </w:r>
      <w:r w:rsidR="00C36999" w:rsidRPr="00B25D54">
        <w:t>, shall be 30 minutes.</w:t>
      </w:r>
    </w:p>
    <w:p w14:paraId="76426B39" w14:textId="77777777" w:rsidR="00FC6CE8" w:rsidRPr="00B25D54" w:rsidRDefault="00F641C3" w:rsidP="003F7489">
      <w:pPr>
        <w:pStyle w:val="BulletList"/>
        <w:keepNext/>
        <w:keepLines/>
        <w:spacing w:before="120" w:after="0"/>
        <w:ind w:left="1775" w:hanging="357"/>
        <w:contextualSpacing w:val="0"/>
      </w:pPr>
      <w:r w:rsidRPr="00B25D54">
        <w:t>Data Points:</w:t>
      </w:r>
    </w:p>
    <w:p w14:paraId="5ECBF10C" w14:textId="5D21D703"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C36999" w:rsidRPr="00B25D54">
        <w:t xml:space="preserve"> </w:t>
      </w:r>
      <w:r w:rsidRPr="00B25D54">
        <w:t>Electrical Measurements as specified in the Detail Specification.</w:t>
      </w:r>
    </w:p>
    <w:p w14:paraId="50EB3885" w14:textId="77777777" w:rsidR="00F641C3" w:rsidRPr="00B25D54" w:rsidRDefault="00F641C3" w:rsidP="003F7489">
      <w:pPr>
        <w:pStyle w:val="Heading2"/>
        <w:keepLines/>
      </w:pPr>
      <w:bookmarkStart w:id="131" w:name="_Ref489961153"/>
      <w:bookmarkStart w:id="132" w:name="_Toc118794596"/>
      <w:r w:rsidRPr="00B25D54">
        <w:t>VIBRATION</w:t>
      </w:r>
      <w:bookmarkEnd w:id="131"/>
      <w:bookmarkEnd w:id="132"/>
    </w:p>
    <w:p w14:paraId="6AE41404" w14:textId="5668D27F" w:rsidR="00F641C3" w:rsidRPr="00B25D54" w:rsidRDefault="00783A6E" w:rsidP="003F7489">
      <w:pPr>
        <w:keepNext/>
        <w:keepLines/>
      </w:pPr>
      <w:hyperlink r:id="rId77" w:history="1">
        <w:r w:rsidR="00F641C3" w:rsidRPr="00B25D54">
          <w:rPr>
            <w:rStyle w:val="Hyperlink"/>
          </w:rPr>
          <w:t>MIL-STD-202</w:t>
        </w:r>
        <w:r w:rsidR="00C36999" w:rsidRPr="00B25D54">
          <w:rPr>
            <w:rStyle w:val="Hyperlink"/>
          </w:rPr>
          <w:t>, Test Method 204</w:t>
        </w:r>
      </w:hyperlink>
      <w:r w:rsidR="00C36999" w:rsidRPr="00B25D54">
        <w:t>, Condition D.</w:t>
      </w:r>
    </w:p>
    <w:p w14:paraId="4AE0C527" w14:textId="77777777" w:rsidR="00F641C3" w:rsidRPr="00B25D54" w:rsidRDefault="00F641C3" w:rsidP="003F7489">
      <w:pPr>
        <w:keepLines/>
        <w:spacing w:after="120"/>
      </w:pPr>
      <w:r w:rsidRPr="00B25D54">
        <w:t>During vibration one half of the fuses shall be subjected to 100%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remaining fuses shall be tested with no current.</w:t>
      </w:r>
    </w:p>
    <w:p w14:paraId="7F8E5C9A" w14:textId="77777777" w:rsidR="00601DEC" w:rsidRPr="00B25D54" w:rsidRDefault="00F641C3" w:rsidP="003F7489">
      <w:pPr>
        <w:pStyle w:val="BulletList"/>
        <w:keepNext/>
        <w:keepLines/>
        <w:spacing w:before="120" w:after="0"/>
        <w:ind w:left="1775" w:hanging="357"/>
        <w:contextualSpacing w:val="0"/>
      </w:pPr>
      <w:r w:rsidRPr="00B25D54">
        <w:t>Data Points:</w:t>
      </w:r>
    </w:p>
    <w:p w14:paraId="2BF851FF" w14:textId="31C577B6" w:rsidR="00F641C3" w:rsidRPr="00B25D54" w:rsidRDefault="00F641C3" w:rsidP="003F7489">
      <w:pPr>
        <w:pStyle w:val="BulletList"/>
        <w:keepLines/>
        <w:numPr>
          <w:ilvl w:val="0"/>
          <w:numId w:val="0"/>
        </w:numPr>
        <w:ind w:left="1777"/>
      </w:pPr>
      <w:r w:rsidRPr="00B25D54">
        <w:t>On completion of testing fuses shall be subjecte</w:t>
      </w:r>
      <w:r w:rsidR="00BD780A" w:rsidRPr="00B25D54">
        <w:t xml:space="preserve">d to Intermediate and End-Point </w:t>
      </w:r>
      <w:r w:rsidRPr="00B25D54">
        <w:t>Electrical Measurements as specified in the Detail Specification.</w:t>
      </w:r>
    </w:p>
    <w:p w14:paraId="706E5B88" w14:textId="77777777" w:rsidR="00F641C3" w:rsidRPr="00B25D54" w:rsidRDefault="00F641C3" w:rsidP="003F7489">
      <w:pPr>
        <w:pStyle w:val="Heading2"/>
        <w:keepLines/>
      </w:pPr>
      <w:r w:rsidRPr="00B25D54">
        <w:tab/>
      </w:r>
      <w:bookmarkStart w:id="133" w:name="_Ref489961160"/>
      <w:bookmarkStart w:id="134" w:name="_Toc118794597"/>
      <w:r w:rsidRPr="00B25D54">
        <w:t>SHOCK</w:t>
      </w:r>
      <w:bookmarkEnd w:id="133"/>
      <w:bookmarkEnd w:id="134"/>
    </w:p>
    <w:p w14:paraId="54BA5D93" w14:textId="77777777" w:rsidR="00F641C3" w:rsidRPr="00B25D54" w:rsidRDefault="00F641C3" w:rsidP="003F7489">
      <w:pPr>
        <w:keepNext/>
        <w:keepLines/>
        <w:spacing w:after="120"/>
      </w:pPr>
      <w:r w:rsidRPr="00B25D54">
        <w:t>IEC 60068-2-27, Test Ea. Unless otherwise specified in the Detail Specification, the fo</w:t>
      </w:r>
      <w:r w:rsidR="00BD780A" w:rsidRPr="00B25D54">
        <w:t>llowing conditions shall apply:</w:t>
      </w:r>
    </w:p>
    <w:p w14:paraId="0CA4C345" w14:textId="77777777" w:rsidR="00F641C3" w:rsidRPr="00B25D54" w:rsidRDefault="00F641C3" w:rsidP="003F7489">
      <w:pPr>
        <w:pStyle w:val="BulletList"/>
        <w:keepNext/>
        <w:keepLines/>
        <w:spacing w:after="60"/>
        <w:ind w:left="1775" w:hanging="357"/>
        <w:contextualSpacing w:val="0"/>
      </w:pPr>
      <w:r w:rsidRPr="00B25D54">
        <w:t>Shape of shock pulse: Half-sine.</w:t>
      </w:r>
    </w:p>
    <w:p w14:paraId="27E3F301" w14:textId="77777777" w:rsidR="00F641C3" w:rsidRPr="00B25D54" w:rsidRDefault="00F641C3" w:rsidP="003F7489">
      <w:pPr>
        <w:pStyle w:val="BulletList"/>
        <w:keepNext/>
        <w:keepLines/>
        <w:spacing w:after="60"/>
        <w:ind w:left="1775" w:hanging="357"/>
        <w:contextualSpacing w:val="0"/>
      </w:pPr>
      <w:r w:rsidRPr="00B25D54">
        <w:t>Peak acceleration: 1600g.</w:t>
      </w:r>
    </w:p>
    <w:p w14:paraId="6EEE2508" w14:textId="77777777" w:rsidR="00F641C3" w:rsidRPr="00B25D54" w:rsidRDefault="00F641C3" w:rsidP="003F7489">
      <w:pPr>
        <w:pStyle w:val="BulletList"/>
        <w:keepNext/>
        <w:keepLines/>
        <w:spacing w:after="60"/>
        <w:ind w:left="1775" w:hanging="357"/>
        <w:contextualSpacing w:val="0"/>
      </w:pPr>
      <w:r w:rsidRPr="00B25D54">
        <w:t>Duration of pulse: 0.5ms.</w:t>
      </w:r>
    </w:p>
    <w:p w14:paraId="410FA289" w14:textId="77777777" w:rsidR="00F641C3" w:rsidRPr="00B25D54" w:rsidRDefault="00F641C3" w:rsidP="003F7489">
      <w:pPr>
        <w:pStyle w:val="BulletList"/>
        <w:keepNext/>
        <w:keepLines/>
        <w:spacing w:after="60"/>
        <w:ind w:left="1775" w:hanging="357"/>
        <w:contextualSpacing w:val="0"/>
      </w:pPr>
      <w:r w:rsidRPr="00B25D54">
        <w:t>Number of shocks: 12 (2 shocks in each direction along the 3 perpendicular axes of the test specimen).</w:t>
      </w:r>
    </w:p>
    <w:p w14:paraId="68626327" w14:textId="77777777" w:rsidR="00F641C3" w:rsidRPr="00B25D54" w:rsidRDefault="00F641C3" w:rsidP="003F7489">
      <w:pPr>
        <w:pStyle w:val="BulletList"/>
        <w:keepNext/>
        <w:keepLines/>
        <w:numPr>
          <w:ilvl w:val="0"/>
          <w:numId w:val="0"/>
        </w:numPr>
        <w:spacing w:after="60"/>
        <w:ind w:left="1775"/>
        <w:contextualSpacing w:val="0"/>
      </w:pPr>
      <w:r w:rsidRPr="00B25D54">
        <w:t>During shock one-half of the fuses shall be subjected to 100%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remaining fuses s</w:t>
      </w:r>
      <w:r w:rsidR="00BD780A" w:rsidRPr="00B25D54">
        <w:t>hall be tested with no current.</w:t>
      </w:r>
    </w:p>
    <w:p w14:paraId="69881ACF" w14:textId="77777777" w:rsidR="00601DEC" w:rsidRPr="00B25D54" w:rsidRDefault="00F641C3" w:rsidP="003F7489">
      <w:pPr>
        <w:pStyle w:val="BulletList"/>
        <w:keepNext/>
        <w:keepLines/>
        <w:spacing w:before="120" w:after="0"/>
        <w:ind w:left="1775" w:hanging="357"/>
        <w:contextualSpacing w:val="0"/>
      </w:pPr>
      <w:r w:rsidRPr="00B25D54">
        <w:t>Data Points:</w:t>
      </w:r>
    </w:p>
    <w:p w14:paraId="2182BBE4" w14:textId="5BB27D91"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BD780A" w:rsidRPr="00B25D54">
        <w:t xml:space="preserve"> </w:t>
      </w:r>
      <w:r w:rsidRPr="00B25D54">
        <w:t>Electrical Measurements as specified in the Detail Specification.</w:t>
      </w:r>
    </w:p>
    <w:p w14:paraId="64448675" w14:textId="77777777" w:rsidR="00D60AE9" w:rsidRPr="00B25D54" w:rsidRDefault="00F641C3" w:rsidP="003F7489">
      <w:pPr>
        <w:pStyle w:val="Heading2"/>
        <w:keepLines/>
      </w:pPr>
      <w:bookmarkStart w:id="135" w:name="_Ref489961200"/>
      <w:bookmarkStart w:id="136" w:name="_Toc118794598"/>
      <w:r w:rsidRPr="00B25D54">
        <w:t>DAMP HEAT, STEADY STATE</w:t>
      </w:r>
      <w:bookmarkEnd w:id="135"/>
      <w:bookmarkEnd w:id="136"/>
    </w:p>
    <w:p w14:paraId="4BFFF5E4" w14:textId="33E7160A" w:rsidR="00F641C3" w:rsidRPr="00B25D54" w:rsidRDefault="00F641C3" w:rsidP="003F7489">
      <w:pPr>
        <w:keepLines/>
        <w:spacing w:after="120"/>
      </w:pPr>
      <w:r w:rsidRPr="00B25D54">
        <w:t>IEC 60068-2-78, Test Cab.</w:t>
      </w:r>
    </w:p>
    <w:p w14:paraId="35890BBD" w14:textId="77777777" w:rsidR="00F641C3" w:rsidRPr="00B25D54" w:rsidRDefault="00F641C3" w:rsidP="003F7489">
      <w:pPr>
        <w:pStyle w:val="BulletList"/>
        <w:keepLines/>
        <w:spacing w:after="60"/>
        <w:ind w:left="1775" w:hanging="357"/>
        <w:contextualSpacing w:val="0"/>
      </w:pPr>
      <w:r w:rsidRPr="00B25D54">
        <w:t>Test Duration: 56 days.</w:t>
      </w:r>
    </w:p>
    <w:p w14:paraId="65941851" w14:textId="3916F852" w:rsidR="00F641C3" w:rsidRPr="00B25D54" w:rsidRDefault="00F641C3" w:rsidP="003F7489">
      <w:pPr>
        <w:pStyle w:val="BulletList"/>
        <w:keepLines/>
        <w:spacing w:after="60"/>
        <w:ind w:left="1775" w:hanging="357"/>
        <w:contextualSpacing w:val="0"/>
      </w:pPr>
      <w:r w:rsidRPr="00B25D54">
        <w:lastRenderedPageBreak/>
        <w:t>Test Conditions: Test temperature +40 ±2</w:t>
      </w:r>
      <w:r w:rsidR="001233D9" w:rsidRPr="00B25D54">
        <w:t>°C</w:t>
      </w:r>
      <w:r w:rsidRPr="00B25D54">
        <w:t>, relative humidity 93 ±3%.</w:t>
      </w:r>
    </w:p>
    <w:p w14:paraId="1E08789B" w14:textId="77777777" w:rsidR="00851BBE" w:rsidRPr="00B25D54" w:rsidRDefault="00F641C3" w:rsidP="003F7489">
      <w:pPr>
        <w:pStyle w:val="BulletList"/>
        <w:keepNext/>
        <w:keepLines/>
        <w:spacing w:before="120" w:after="0"/>
        <w:ind w:left="1775" w:hanging="357"/>
        <w:contextualSpacing w:val="0"/>
      </w:pPr>
      <w:r w:rsidRPr="00B25D54">
        <w:t>Data Points:</w:t>
      </w:r>
    </w:p>
    <w:p w14:paraId="7D75C047" w14:textId="2F02EB45" w:rsidR="00F641C3" w:rsidRPr="00B25D54" w:rsidRDefault="00F641C3" w:rsidP="003F7489">
      <w:pPr>
        <w:pStyle w:val="BulletList"/>
        <w:keepLines/>
        <w:numPr>
          <w:ilvl w:val="0"/>
          <w:numId w:val="0"/>
        </w:numPr>
        <w:ind w:left="1777"/>
      </w:pPr>
      <w:r w:rsidRPr="00B25D54">
        <w:t>On completion of testing fuses shall be subject</w:t>
      </w:r>
      <w:r w:rsidR="00BD780A" w:rsidRPr="00B25D54">
        <w:t xml:space="preserve">ed to Intermediate and End-Point </w:t>
      </w:r>
      <w:r w:rsidRPr="00B25D54">
        <w:t>Electrical Measurements as specified in the Detail Specification.</w:t>
      </w:r>
    </w:p>
    <w:p w14:paraId="223DE145" w14:textId="77777777" w:rsidR="00F641C3" w:rsidRPr="00B25D54" w:rsidRDefault="00F641C3" w:rsidP="003F7489">
      <w:pPr>
        <w:pStyle w:val="Heading2"/>
        <w:keepLines/>
      </w:pPr>
      <w:r w:rsidRPr="00B25D54">
        <w:tab/>
      </w:r>
      <w:bookmarkStart w:id="137" w:name="_Ref489887842"/>
      <w:bookmarkStart w:id="138" w:name="_Ref489955721"/>
      <w:bookmarkStart w:id="139" w:name="_Ref489961130"/>
      <w:bookmarkStart w:id="140" w:name="_Ref489961192"/>
      <w:bookmarkStart w:id="141" w:name="_Ref489961228"/>
      <w:bookmarkStart w:id="142" w:name="_Ref489961250"/>
      <w:bookmarkStart w:id="143" w:name="_Ref489962011"/>
      <w:bookmarkStart w:id="144" w:name="_Toc118794599"/>
      <w:r w:rsidRPr="00B25D54">
        <w:t>RESISTANCE TO SOLDERING HEAT</w:t>
      </w:r>
      <w:bookmarkEnd w:id="137"/>
      <w:bookmarkEnd w:id="138"/>
      <w:bookmarkEnd w:id="139"/>
      <w:bookmarkEnd w:id="140"/>
      <w:bookmarkEnd w:id="141"/>
      <w:bookmarkEnd w:id="142"/>
      <w:bookmarkEnd w:id="143"/>
      <w:bookmarkEnd w:id="144"/>
    </w:p>
    <w:p w14:paraId="3AF7D39B" w14:textId="3E2CC18C" w:rsidR="00F641C3" w:rsidRPr="00B25D54" w:rsidRDefault="00F641C3" w:rsidP="003F7489">
      <w:pPr>
        <w:keepLines/>
      </w:pPr>
      <w:r w:rsidRPr="00B25D54">
        <w:t>For leaded fuses: IEC 60068-2-20, Test</w:t>
      </w:r>
      <w:r w:rsidR="00BD780A" w:rsidRPr="00B25D54">
        <w:t xml:space="preserve"> Tb, Method 1A, +260</w:t>
      </w:r>
      <w:r w:rsidR="001233D9" w:rsidRPr="00B25D54">
        <w:t>°</w:t>
      </w:r>
      <w:r w:rsidR="00BD780A" w:rsidRPr="00B25D54">
        <w:t>C for 10s.</w:t>
      </w:r>
    </w:p>
    <w:p w14:paraId="507DBC59" w14:textId="3845C641" w:rsidR="00F641C3" w:rsidRPr="00B25D54" w:rsidRDefault="00F641C3" w:rsidP="003F7489">
      <w:pPr>
        <w:keepLines/>
      </w:pPr>
      <w:r w:rsidRPr="00B25D54">
        <w:t>For surface mount fuses: IEC 60068-2-58, Test Td, +260</w:t>
      </w:r>
      <w:r w:rsidR="001233D9" w:rsidRPr="00B25D54">
        <w:t>°</w:t>
      </w:r>
      <w:r w:rsidRPr="00B25D54">
        <w:t>C for 10s.</w:t>
      </w:r>
    </w:p>
    <w:p w14:paraId="7101C62B" w14:textId="77777777" w:rsidR="004D5356" w:rsidRPr="00B25D54" w:rsidRDefault="00F641C3" w:rsidP="003F7489">
      <w:pPr>
        <w:pStyle w:val="BulletList"/>
        <w:keepNext/>
        <w:keepLines/>
        <w:spacing w:before="120" w:after="0"/>
        <w:ind w:left="1775" w:hanging="357"/>
        <w:contextualSpacing w:val="0"/>
      </w:pPr>
      <w:r w:rsidRPr="00B25D54">
        <w:t xml:space="preserve">Data Points (for </w:t>
      </w:r>
      <w:r w:rsidR="00DC0C78" w:rsidRPr="00B25D54">
        <w:t xml:space="preserve">Qualification, Periodic Testing and Lot Validation Testing </w:t>
      </w:r>
      <w:r w:rsidRPr="00B25D54">
        <w:t>only):</w:t>
      </w:r>
    </w:p>
    <w:p w14:paraId="02AF7069" w14:textId="4AD88F64" w:rsidR="00F641C3" w:rsidRPr="00B25D54" w:rsidRDefault="00F641C3" w:rsidP="003F7489">
      <w:pPr>
        <w:pStyle w:val="BulletList"/>
        <w:keepLines/>
        <w:numPr>
          <w:ilvl w:val="0"/>
          <w:numId w:val="0"/>
        </w:numPr>
        <w:ind w:left="1777"/>
      </w:pPr>
      <w:r w:rsidRPr="00B25D54">
        <w:t>On completion of testing fuses shall be subjected to Intermediate and End-Point Electrical Measurements as specified in the Detail Specification.</w:t>
      </w:r>
    </w:p>
    <w:p w14:paraId="1F7829F6" w14:textId="77777777" w:rsidR="00F641C3" w:rsidRPr="00B25D54" w:rsidRDefault="00F641C3" w:rsidP="003F7489">
      <w:pPr>
        <w:pStyle w:val="Heading2"/>
        <w:keepLines/>
      </w:pPr>
      <w:r w:rsidRPr="00B25D54">
        <w:tab/>
      </w:r>
      <w:bookmarkStart w:id="145" w:name="_Ref489961996"/>
      <w:bookmarkStart w:id="146" w:name="_Toc118794600"/>
      <w:r w:rsidRPr="00B25D54">
        <w:t>ROBUSTNESS OF TERMINATIONS</w:t>
      </w:r>
      <w:bookmarkEnd w:id="145"/>
      <w:bookmarkEnd w:id="146"/>
    </w:p>
    <w:p w14:paraId="5FEE9696" w14:textId="77777777" w:rsidR="00F641C3" w:rsidRPr="00B25D54" w:rsidRDefault="00F641C3" w:rsidP="003F7489">
      <w:pPr>
        <w:keepNext/>
        <w:keepLines/>
        <w:spacing w:after="120"/>
      </w:pPr>
      <w:r w:rsidRPr="00B25D54">
        <w:t xml:space="preserve">IEC 60068-2-21. For leaded fuses, the test shall be either Ua1 (tensile) or </w:t>
      </w:r>
      <w:proofErr w:type="spellStart"/>
      <w:r w:rsidRPr="00B25D54">
        <w:t>Ub</w:t>
      </w:r>
      <w:proofErr w:type="spellEnd"/>
      <w:r w:rsidRPr="00B25D54">
        <w:t xml:space="preserve"> and Uc (bending and torsion). Tests </w:t>
      </w:r>
      <w:proofErr w:type="spellStart"/>
      <w:r w:rsidRPr="00B25D54">
        <w:t>Ub</w:t>
      </w:r>
      <w:proofErr w:type="spellEnd"/>
      <w:r w:rsidRPr="00B25D54">
        <w:t xml:space="preserve"> and Uc shall not be applied if the Detail Specification describes the terminations as rigid or if the terminations are radial terminations designed for printed wire applications. For surface mou</w:t>
      </w:r>
      <w:r w:rsidR="00BD780A" w:rsidRPr="00B25D54">
        <w:t>nt fuses the test shall be Ue1.</w:t>
      </w:r>
    </w:p>
    <w:p w14:paraId="5F13EFA0" w14:textId="3B2D6DCF" w:rsidR="00F641C3" w:rsidRPr="00B25D54" w:rsidRDefault="00F641C3" w:rsidP="003F7489">
      <w:pPr>
        <w:pStyle w:val="BulletList"/>
        <w:keepNext/>
        <w:keepLines/>
        <w:spacing w:after="60"/>
        <w:ind w:left="1775" w:hanging="357"/>
        <w:contextualSpacing w:val="0"/>
      </w:pPr>
      <w:r w:rsidRPr="00B25D54">
        <w:t>Test Ua1 Conditions: Loading force = 20N for non-wire terminations and wire having a cross- sectional area &gt;</w:t>
      </w:r>
      <w:r w:rsidR="004D5356" w:rsidRPr="00B25D54">
        <w:t xml:space="preserve"> </w:t>
      </w:r>
      <w:r w:rsidRPr="00B25D54">
        <w:t>0.5mm</w:t>
      </w:r>
      <w:r w:rsidRPr="00B25D54">
        <w:rPr>
          <w:vertAlign w:val="superscript"/>
        </w:rPr>
        <w:t>2</w:t>
      </w:r>
      <w:r w:rsidRPr="00B25D54">
        <w:t>; 10N for wire having a cross-sectional area 0.2mm</w:t>
      </w:r>
      <w:r w:rsidRPr="00B25D54">
        <w:rPr>
          <w:vertAlign w:val="superscript"/>
        </w:rPr>
        <w:t>2</w:t>
      </w:r>
      <w:r w:rsidRPr="00B25D54">
        <w:t xml:space="preserve"> ≤ A ≤ 0.5mm</w:t>
      </w:r>
      <w:r w:rsidRPr="00B25D54">
        <w:rPr>
          <w:vertAlign w:val="superscript"/>
        </w:rPr>
        <w:t>2</w:t>
      </w:r>
      <w:r w:rsidRPr="00B25D54">
        <w:t>; 5N for wire having a cross-sectional area &lt;</w:t>
      </w:r>
      <w:r w:rsidR="004D5356" w:rsidRPr="00B25D54">
        <w:t xml:space="preserve"> </w:t>
      </w:r>
      <w:r w:rsidRPr="00B25D54">
        <w:t>0.2mm</w:t>
      </w:r>
      <w:r w:rsidRPr="00B25D54">
        <w:rPr>
          <w:vertAlign w:val="superscript"/>
        </w:rPr>
        <w:t>2</w:t>
      </w:r>
      <w:r w:rsidRPr="00B25D54">
        <w:t>.</w:t>
      </w:r>
    </w:p>
    <w:p w14:paraId="1ADCC5FD" w14:textId="77777777" w:rsidR="00F641C3" w:rsidRPr="00B25D54" w:rsidRDefault="00F641C3" w:rsidP="003F7489">
      <w:pPr>
        <w:pStyle w:val="BulletList"/>
        <w:keepNext/>
        <w:keepLines/>
        <w:spacing w:after="60"/>
        <w:ind w:left="1775" w:hanging="357"/>
        <w:contextualSpacing w:val="0"/>
      </w:pPr>
      <w:r w:rsidRPr="00B25D54">
        <w:tab/>
        <w:t xml:space="preserve">Test </w:t>
      </w:r>
      <w:proofErr w:type="spellStart"/>
      <w:r w:rsidRPr="00B25D54">
        <w:t>Ub</w:t>
      </w:r>
      <w:proofErr w:type="spellEnd"/>
      <w:r w:rsidRPr="00B25D54">
        <w:t xml:space="preserve"> Conditions: Two consecutive bends shall be applied to one-half of the terminations to be tested.</w:t>
      </w:r>
    </w:p>
    <w:p w14:paraId="22A42DDD" w14:textId="6CC803AD" w:rsidR="00F641C3" w:rsidRPr="00B25D54" w:rsidRDefault="00F641C3" w:rsidP="003F7489">
      <w:pPr>
        <w:pStyle w:val="BulletList"/>
        <w:keepNext/>
        <w:keepLines/>
        <w:spacing w:after="60"/>
        <w:ind w:left="1775" w:hanging="357"/>
        <w:contextualSpacing w:val="0"/>
      </w:pPr>
      <w:r w:rsidRPr="00B25D54">
        <w:t>Test Uc Conditions: Two successive rotations of 180</w:t>
      </w:r>
      <w:r w:rsidR="00DA5E3A" w:rsidRPr="00B25D54">
        <w:t>°</w:t>
      </w:r>
      <w:r w:rsidRPr="00B25D54">
        <w:t xml:space="preserve"> shall be applied to th</w:t>
      </w:r>
      <w:r w:rsidR="00BD780A" w:rsidRPr="00B25D54">
        <w:t xml:space="preserve">e remaining terminations </w:t>
      </w:r>
      <w:r w:rsidRPr="00B25D54">
        <w:t>to be tested.</w:t>
      </w:r>
    </w:p>
    <w:p w14:paraId="0F803E8C" w14:textId="1043313B" w:rsidR="00F641C3" w:rsidRPr="00B25D54" w:rsidRDefault="00F641C3" w:rsidP="003F7489">
      <w:pPr>
        <w:pStyle w:val="BulletList"/>
        <w:keepNext/>
        <w:keepLines/>
        <w:spacing w:after="60"/>
        <w:ind w:left="1775" w:hanging="357"/>
        <w:contextualSpacing w:val="0"/>
      </w:pPr>
      <w:r w:rsidRPr="00B25D54">
        <w:t>Test Ue1 Conditions: Depth D = 1</w:t>
      </w:r>
      <w:r w:rsidR="00DA5E3A" w:rsidRPr="00B25D54">
        <w:t xml:space="preserve"> </w:t>
      </w:r>
      <w:r w:rsidRPr="00B25D54">
        <w:t>(-0 +0.5)</w:t>
      </w:r>
      <w:r w:rsidR="00DA5E3A" w:rsidRPr="00B25D54">
        <w:t xml:space="preserve"> </w:t>
      </w:r>
      <w:r w:rsidRPr="00B25D54">
        <w:t>mm.</w:t>
      </w:r>
    </w:p>
    <w:p w14:paraId="3EE9F925" w14:textId="77777777" w:rsidR="004D5356" w:rsidRPr="00B25D54" w:rsidRDefault="00F641C3" w:rsidP="003F7489">
      <w:pPr>
        <w:pStyle w:val="BulletList"/>
        <w:keepNext/>
        <w:keepLines/>
        <w:spacing w:before="120" w:after="0"/>
        <w:ind w:left="1775" w:hanging="357"/>
        <w:contextualSpacing w:val="0"/>
      </w:pPr>
      <w:r w:rsidRPr="00B25D54">
        <w:t>Data Points:</w:t>
      </w:r>
    </w:p>
    <w:p w14:paraId="45EC2A5F" w14:textId="14D4B329" w:rsidR="00F641C3" w:rsidRPr="00B25D54" w:rsidRDefault="00F641C3" w:rsidP="003F7489">
      <w:pPr>
        <w:pStyle w:val="BulletList"/>
        <w:keepLines/>
        <w:numPr>
          <w:ilvl w:val="0"/>
          <w:numId w:val="0"/>
        </w:numPr>
        <w:ind w:left="1777"/>
      </w:pPr>
      <w:r w:rsidRPr="00B25D54">
        <w:t>On completion of testing fuses shall be subjecte</w:t>
      </w:r>
      <w:r w:rsidR="00BD780A" w:rsidRPr="00B25D54">
        <w:t xml:space="preserve">d to Intermediate and End-Point </w:t>
      </w:r>
      <w:r w:rsidRPr="00B25D54">
        <w:t>Electrical Measurements as specified in the Detail Specification.</w:t>
      </w:r>
    </w:p>
    <w:p w14:paraId="0E821EF1" w14:textId="77777777" w:rsidR="00F641C3" w:rsidRPr="00B25D54" w:rsidRDefault="00F641C3" w:rsidP="003F7489">
      <w:pPr>
        <w:pStyle w:val="Heading2"/>
        <w:keepLines/>
      </w:pPr>
      <w:r w:rsidRPr="00B25D54">
        <w:tab/>
      </w:r>
      <w:bookmarkStart w:id="147" w:name="_Ref489961234"/>
      <w:bookmarkStart w:id="148" w:name="_Toc118794601"/>
      <w:r w:rsidRPr="00B25D54">
        <w:t>THERMAL VACUUM</w:t>
      </w:r>
      <w:bookmarkEnd w:id="147"/>
      <w:bookmarkEnd w:id="148"/>
    </w:p>
    <w:p w14:paraId="30E9C650" w14:textId="77777777" w:rsidR="00F641C3" w:rsidRPr="00B25D54" w:rsidRDefault="00F641C3" w:rsidP="003F7489">
      <w:pPr>
        <w:keepLines/>
        <w:spacing w:after="120"/>
      </w:pPr>
      <w:r w:rsidRPr="00B25D54">
        <w:t>The thermal vacuum test</w:t>
      </w:r>
      <w:r w:rsidR="00BD780A" w:rsidRPr="00B25D54">
        <w:t xml:space="preserve"> shall be performed as follows:</w:t>
      </w:r>
    </w:p>
    <w:p w14:paraId="1369BED6" w14:textId="743FC86A" w:rsidR="00F641C3" w:rsidRPr="00B25D54" w:rsidRDefault="00F641C3" w:rsidP="003F7489">
      <w:pPr>
        <w:keepLines/>
      </w:pPr>
      <w:r w:rsidRPr="00B25D54">
        <w:t>The fuses to be tested shall be placed in a vacuum chamber and the chamber evacuated to a pressure</w:t>
      </w:r>
      <w:r w:rsidR="00BD780A" w:rsidRPr="00B25D54">
        <w:t xml:space="preserve"> </w:t>
      </w:r>
      <w:r w:rsidRPr="00B25D54">
        <w:t>≤ 5</w:t>
      </w:r>
      <w:r w:rsidR="00DA5E3A" w:rsidRPr="00B25D54">
        <w:t xml:space="preserve"> </w:t>
      </w:r>
      <w:r w:rsidRPr="00B25D54">
        <w:t>x 10</w:t>
      </w:r>
      <w:r w:rsidRPr="00B25D54">
        <w:rPr>
          <w:vertAlign w:val="superscript"/>
        </w:rPr>
        <w:t>-5</w:t>
      </w:r>
      <w:r w:rsidRPr="00B25D54">
        <w:t xml:space="preserve"> torr (0.007Pa). The test temperature shall be +125 ±3</w:t>
      </w:r>
      <w:r w:rsidR="001233D9" w:rsidRPr="00B25D54">
        <w:t>°C</w:t>
      </w:r>
      <w:r w:rsidRPr="00B25D54">
        <w:t xml:space="preserve">. The fuses shall carry the </w:t>
      </w:r>
      <w:r w:rsidR="00022A7D" w:rsidRPr="00B25D54">
        <w:t>Maximum Continuous C</w:t>
      </w:r>
      <w:r w:rsidRPr="00B25D54">
        <w:t xml:space="preserve">urrent </w:t>
      </w:r>
      <w:r w:rsidR="00022A7D" w:rsidRPr="00B25D54">
        <w:t xml:space="preserve">at </w:t>
      </w:r>
      <w:proofErr w:type="spellStart"/>
      <w:r w:rsidR="00022A7D" w:rsidRPr="00B25D54">
        <w:t>T</w:t>
      </w:r>
      <w:r w:rsidR="00022A7D" w:rsidRPr="00B25D54">
        <w:rPr>
          <w:vertAlign w:val="subscript"/>
        </w:rPr>
        <w:t>amb</w:t>
      </w:r>
      <w:proofErr w:type="spellEnd"/>
      <w:r w:rsidR="00022A7D" w:rsidRPr="00B25D54">
        <w:t xml:space="preserve"> = +125°C specified</w:t>
      </w:r>
      <w:r w:rsidRPr="00B25D54">
        <w:t xml:space="preserve"> in the Detail Specification.</w:t>
      </w:r>
    </w:p>
    <w:p w14:paraId="5ACACE10" w14:textId="3BFEFF04" w:rsidR="00F641C3" w:rsidRPr="00B25D54" w:rsidRDefault="00F641C3" w:rsidP="003F7489">
      <w:pPr>
        <w:keepLines/>
      </w:pPr>
      <w:r w:rsidRPr="00B25D54">
        <w:t>After a period of 48 (-0 +4) hours at the above conditions, one-half of the fuses shall be subjected to 400% I</w:t>
      </w:r>
      <w:r w:rsidRPr="00B25D54">
        <w:rPr>
          <w:vertAlign w:val="subscript"/>
        </w:rPr>
        <w:t>R</w:t>
      </w:r>
      <w:r w:rsidRPr="00B25D54">
        <w:t xml:space="preserve"> (DC) unless otherwise specified in the Detail Specification, where I</w:t>
      </w:r>
      <w:r w:rsidRPr="00B25D54">
        <w:rPr>
          <w:vertAlign w:val="subscript"/>
        </w:rPr>
        <w:t>R</w:t>
      </w:r>
      <w:r w:rsidRPr="00B25D54">
        <w:t xml:space="preserve"> is the rated current as defined in Maximum Ratings in the Detail Specification. </w:t>
      </w:r>
      <w:r w:rsidR="00022A7D" w:rsidRPr="00B25D54">
        <w:t>T</w:t>
      </w:r>
      <w:r w:rsidRPr="00B25D54">
        <w:t xml:space="preserve">he current clearing </w:t>
      </w:r>
      <w:r w:rsidR="00022A7D" w:rsidRPr="00B25D54">
        <w:t>I</w:t>
      </w:r>
      <w:r w:rsidR="00022A7D" w:rsidRPr="00B25D54">
        <w:rPr>
          <w:vertAlign w:val="superscript"/>
        </w:rPr>
        <w:t>2</w:t>
      </w:r>
      <w:r w:rsidR="00022A7D" w:rsidRPr="00B25D54">
        <w:t xml:space="preserve">t </w:t>
      </w:r>
      <w:r w:rsidRPr="00B25D54">
        <w:t>value shall then be measured and recorded</w:t>
      </w:r>
      <w:r w:rsidR="00022A7D" w:rsidRPr="00B25D54">
        <w:t xml:space="preserve"> and</w:t>
      </w:r>
      <w:r w:rsidRPr="00B25D54">
        <w:t xml:space="preserve"> the maximum </w:t>
      </w:r>
      <w:r w:rsidR="00022A7D" w:rsidRPr="00B25D54">
        <w:t xml:space="preserve">limit of the </w:t>
      </w:r>
      <w:r w:rsidRPr="00B25D54">
        <w:t xml:space="preserve">current clearing </w:t>
      </w:r>
      <w:r w:rsidR="00022A7D" w:rsidRPr="00B25D54">
        <w:t>I</w:t>
      </w:r>
      <w:r w:rsidR="00022A7D" w:rsidRPr="00B25D54">
        <w:rPr>
          <w:vertAlign w:val="superscript"/>
        </w:rPr>
        <w:t>2</w:t>
      </w:r>
      <w:r w:rsidR="00022A7D" w:rsidRPr="00B25D54">
        <w:t xml:space="preserve">t </w:t>
      </w:r>
      <w:r w:rsidRPr="00B25D54">
        <w:t>value giv</w:t>
      </w:r>
      <w:r w:rsidR="00815267" w:rsidRPr="00B25D54">
        <w:t>en in the Detail Specification</w:t>
      </w:r>
      <w:r w:rsidR="00022A7D" w:rsidRPr="00B25D54">
        <w:t xml:space="preserve"> shall not be exceeded</w:t>
      </w:r>
      <w:r w:rsidR="00815267" w:rsidRPr="00B25D54">
        <w:t>.</w:t>
      </w:r>
    </w:p>
    <w:p w14:paraId="4E0FFCCB" w14:textId="77777777" w:rsidR="00CC7862" w:rsidRPr="00B25D54" w:rsidRDefault="00F641C3" w:rsidP="003F7489">
      <w:pPr>
        <w:pStyle w:val="BulletList"/>
        <w:keepNext/>
        <w:keepLines/>
        <w:spacing w:before="120" w:after="0"/>
        <w:ind w:left="1775" w:hanging="357"/>
        <w:contextualSpacing w:val="0"/>
      </w:pPr>
      <w:r w:rsidRPr="00B25D54">
        <w:t>Data Points:</w:t>
      </w:r>
    </w:p>
    <w:p w14:paraId="3150301A" w14:textId="4D6F9E12"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815267" w:rsidRPr="00B25D54">
        <w:t xml:space="preserve"> </w:t>
      </w:r>
      <w:r w:rsidRPr="00B25D54">
        <w:t>Electrical Measurements as specified in the Detail Specification.</w:t>
      </w:r>
    </w:p>
    <w:p w14:paraId="6C522BAF" w14:textId="77777777" w:rsidR="00F641C3" w:rsidRPr="00B25D54" w:rsidRDefault="00F641C3" w:rsidP="003F7489">
      <w:pPr>
        <w:pStyle w:val="Heading2"/>
        <w:keepLines/>
      </w:pPr>
      <w:bookmarkStart w:id="149" w:name="_Ref489961285"/>
      <w:bookmarkStart w:id="150" w:name="_Toc118794602"/>
      <w:r w:rsidRPr="00B25D54">
        <w:lastRenderedPageBreak/>
        <w:t>PERMANENCE OF MARKING</w:t>
      </w:r>
      <w:bookmarkEnd w:id="149"/>
      <w:bookmarkEnd w:id="150"/>
    </w:p>
    <w:p w14:paraId="2762DB67" w14:textId="1B475EB3" w:rsidR="00F641C3" w:rsidRPr="00B25D54" w:rsidRDefault="00F641C3" w:rsidP="003F7489">
      <w:pPr>
        <w:keepLines/>
      </w:pPr>
      <w:r w:rsidRPr="00B25D54">
        <w:t xml:space="preserve">ESCC Basic Specification No. </w:t>
      </w:r>
      <w:hyperlink r:id="rId78" w:history="1">
        <w:r w:rsidR="003E3A3A" w:rsidRPr="00B25D54">
          <w:rPr>
            <w:rStyle w:val="Hyperlink"/>
          </w:rPr>
          <w:t>24800</w:t>
        </w:r>
      </w:hyperlink>
      <w:r w:rsidRPr="00B25D54">
        <w:t>.</w:t>
      </w:r>
    </w:p>
    <w:p w14:paraId="1687B771" w14:textId="77777777" w:rsidR="00F641C3" w:rsidRPr="00B25D54" w:rsidRDefault="00F641C3" w:rsidP="003F7489">
      <w:pPr>
        <w:pStyle w:val="Heading1"/>
        <w:keepLines/>
      </w:pPr>
      <w:bookmarkStart w:id="151" w:name="_Ref493240281"/>
      <w:bookmarkStart w:id="152" w:name="_Toc118794603"/>
      <w:r w:rsidRPr="00B25D54">
        <w:t>DATA DOCUMENTATION</w:t>
      </w:r>
      <w:bookmarkEnd w:id="151"/>
      <w:bookmarkEnd w:id="152"/>
    </w:p>
    <w:p w14:paraId="6F95264A" w14:textId="77777777" w:rsidR="00F641C3" w:rsidRPr="00B25D54" w:rsidRDefault="00F641C3" w:rsidP="003F7489">
      <w:pPr>
        <w:pStyle w:val="Heading2"/>
        <w:keepLines/>
      </w:pPr>
      <w:bookmarkStart w:id="153" w:name="_Ref489888033"/>
      <w:bookmarkStart w:id="154" w:name="_Toc118794604"/>
      <w:r w:rsidRPr="00B25D54">
        <w:t>GENERAL</w:t>
      </w:r>
      <w:bookmarkEnd w:id="153"/>
      <w:bookmarkEnd w:id="154"/>
    </w:p>
    <w:p w14:paraId="47EAE695" w14:textId="77777777" w:rsidR="00F641C3" w:rsidRPr="00B25D54" w:rsidRDefault="00F641C3" w:rsidP="003F7489">
      <w:pPr>
        <w:keepNext/>
        <w:keepLines/>
      </w:pPr>
      <w:r w:rsidRPr="00B25D54">
        <w:t>For the qualification, qualification maintenance and procurement for each lot a data documentation package shall exist in a printed or electronic form.</w:t>
      </w:r>
    </w:p>
    <w:p w14:paraId="199CCC28" w14:textId="77777777" w:rsidR="00815267" w:rsidRPr="00B25D54" w:rsidRDefault="00F641C3" w:rsidP="003F7489">
      <w:pPr>
        <w:keepNext/>
        <w:keepLines/>
        <w:spacing w:after="120"/>
      </w:pPr>
      <w:r w:rsidRPr="00B25D54">
        <w:t>This package shall be compiled from:</w:t>
      </w:r>
    </w:p>
    <w:p w14:paraId="2F50CED5" w14:textId="77777777" w:rsidR="00F641C3" w:rsidRPr="00B25D54" w:rsidRDefault="00F641C3" w:rsidP="003F7489">
      <w:pPr>
        <w:pStyle w:val="alphabeticallist"/>
        <w:keepNext/>
        <w:keepLines/>
        <w:spacing w:after="60"/>
      </w:pPr>
      <w:r w:rsidRPr="00B25D54">
        <w:t>Cover sheet (or sheets).</w:t>
      </w:r>
    </w:p>
    <w:p w14:paraId="4A1B92FA" w14:textId="77777777" w:rsidR="00F641C3" w:rsidRPr="00B25D54" w:rsidRDefault="00F641C3" w:rsidP="003F7489">
      <w:pPr>
        <w:pStyle w:val="alphabeticallist"/>
        <w:keepNext/>
        <w:keepLines/>
        <w:spacing w:after="60"/>
      </w:pPr>
      <w:r w:rsidRPr="00B25D54">
        <w:t>List of equipment (testing and measuring).</w:t>
      </w:r>
    </w:p>
    <w:p w14:paraId="1EE2533E" w14:textId="77777777" w:rsidR="00F641C3" w:rsidRPr="00B25D54" w:rsidRDefault="00F641C3" w:rsidP="003F7489">
      <w:pPr>
        <w:pStyle w:val="alphabeticallist"/>
        <w:keepNext/>
        <w:keepLines/>
        <w:spacing w:after="60"/>
      </w:pPr>
      <w:r w:rsidRPr="00B25D54">
        <w:t>List of test references.</w:t>
      </w:r>
    </w:p>
    <w:p w14:paraId="6BA043DE" w14:textId="77777777" w:rsidR="00815267" w:rsidRPr="00B25D54" w:rsidRDefault="00F641C3" w:rsidP="003F7489">
      <w:pPr>
        <w:pStyle w:val="alphabeticallist"/>
        <w:keepNext/>
        <w:keepLines/>
        <w:spacing w:after="60"/>
      </w:pPr>
      <w:r w:rsidRPr="00B25D54">
        <w:t>Special In-Process Controls data (Chart F2).</w:t>
      </w:r>
    </w:p>
    <w:p w14:paraId="7E588D63" w14:textId="77777777" w:rsidR="00F641C3" w:rsidRPr="00B25D54" w:rsidRDefault="00F641C3" w:rsidP="003F7489">
      <w:pPr>
        <w:pStyle w:val="alphabeticallist"/>
        <w:keepLines/>
        <w:spacing w:after="60"/>
      </w:pPr>
      <w:r w:rsidRPr="00B25D54">
        <w:t>Screening Tests data (Chart F3).</w:t>
      </w:r>
    </w:p>
    <w:p w14:paraId="263504D4" w14:textId="6DC97035" w:rsidR="00F641C3" w:rsidRPr="00B25D54" w:rsidRDefault="00563544" w:rsidP="003F7489">
      <w:pPr>
        <w:pStyle w:val="alphabeticallist"/>
        <w:keepLines/>
        <w:spacing w:after="60"/>
      </w:pPr>
      <w:r w:rsidRPr="00B25D54">
        <w:t xml:space="preserve">Qualification, Periodic Testing and Lot Validation Testing (when applicable) </w:t>
      </w:r>
      <w:r w:rsidR="00815267" w:rsidRPr="00B25D54">
        <w:t xml:space="preserve">data (Chart </w:t>
      </w:r>
      <w:r w:rsidR="00F641C3" w:rsidRPr="00B25D54">
        <w:t>F4).</w:t>
      </w:r>
    </w:p>
    <w:p w14:paraId="50044731" w14:textId="77777777" w:rsidR="00913A9E" w:rsidRPr="00B25D54" w:rsidRDefault="00F641C3" w:rsidP="003F7489">
      <w:pPr>
        <w:pStyle w:val="alphabeticallist"/>
        <w:keepLines/>
        <w:spacing w:after="60"/>
      </w:pPr>
      <w:r w:rsidRPr="00B25D54">
        <w:t>Failed components list and failure analysis report (when applicable).</w:t>
      </w:r>
    </w:p>
    <w:p w14:paraId="5B070837" w14:textId="1658A74E" w:rsidR="00F641C3" w:rsidRPr="00B25D54" w:rsidRDefault="00F641C3" w:rsidP="003F7489">
      <w:pPr>
        <w:pStyle w:val="alphabeticallist"/>
        <w:keepLines/>
        <w:spacing w:after="60"/>
      </w:pPr>
      <w:r w:rsidRPr="00B25D54">
        <w:t>Certificate of Conformity.</w:t>
      </w:r>
    </w:p>
    <w:p w14:paraId="37D2FF98" w14:textId="77777777" w:rsidR="00F641C3" w:rsidRPr="00B25D54" w:rsidRDefault="00F641C3" w:rsidP="003F7489">
      <w:pPr>
        <w:keepLines/>
        <w:spacing w:before="240" w:after="120"/>
      </w:pPr>
      <w:r w:rsidRPr="00B25D54">
        <w:t>Items (a) to (h) inclusive shall be grouped, preferably as subpackages and, for identification purposes, each page shall inc</w:t>
      </w:r>
      <w:r w:rsidR="00815267" w:rsidRPr="00B25D54">
        <w:t>lude the following information:</w:t>
      </w:r>
    </w:p>
    <w:p w14:paraId="34A44D5A" w14:textId="77777777" w:rsidR="00F641C3" w:rsidRPr="00B25D54" w:rsidRDefault="00F641C3" w:rsidP="003F7489">
      <w:pPr>
        <w:pStyle w:val="BulletList"/>
        <w:keepLines/>
        <w:spacing w:after="60"/>
        <w:ind w:left="1775" w:hanging="357"/>
        <w:contextualSpacing w:val="0"/>
      </w:pPr>
      <w:r w:rsidRPr="00B25D54">
        <w:t>ESCC Component Number.</w:t>
      </w:r>
    </w:p>
    <w:p w14:paraId="1E383516" w14:textId="77777777" w:rsidR="00F641C3" w:rsidRPr="00B25D54" w:rsidRDefault="00F641C3" w:rsidP="003F7489">
      <w:pPr>
        <w:pStyle w:val="BulletList"/>
        <w:keepLines/>
        <w:spacing w:after="60"/>
        <w:ind w:left="1775" w:hanging="357"/>
        <w:contextualSpacing w:val="0"/>
      </w:pPr>
      <w:r w:rsidRPr="00B25D54">
        <w:t>Manufacturer’s name.</w:t>
      </w:r>
    </w:p>
    <w:p w14:paraId="6D595A17" w14:textId="77777777" w:rsidR="00F641C3" w:rsidRPr="00B25D54" w:rsidRDefault="00F641C3" w:rsidP="003F7489">
      <w:pPr>
        <w:pStyle w:val="BulletList"/>
        <w:keepLines/>
        <w:spacing w:after="60"/>
        <w:ind w:left="1775" w:hanging="357"/>
        <w:contextualSpacing w:val="0"/>
      </w:pPr>
      <w:r w:rsidRPr="00B25D54">
        <w:t>Lot identification.</w:t>
      </w:r>
    </w:p>
    <w:p w14:paraId="17E2210A" w14:textId="77777777" w:rsidR="00F641C3" w:rsidRPr="00B25D54" w:rsidRDefault="00F641C3" w:rsidP="003F7489">
      <w:pPr>
        <w:pStyle w:val="BulletList"/>
        <w:keepLines/>
        <w:spacing w:after="60"/>
        <w:ind w:left="1775" w:hanging="357"/>
        <w:contextualSpacing w:val="0"/>
      </w:pPr>
      <w:r w:rsidRPr="00B25D54">
        <w:t>Date of establishment of the document.</w:t>
      </w:r>
    </w:p>
    <w:p w14:paraId="591A39B3" w14:textId="77777777" w:rsidR="00F641C3" w:rsidRPr="00B25D54" w:rsidRDefault="00F641C3" w:rsidP="003F7489">
      <w:pPr>
        <w:pStyle w:val="BulletList"/>
        <w:keepLines/>
        <w:spacing w:after="60"/>
        <w:ind w:left="1775" w:hanging="357"/>
        <w:contextualSpacing w:val="0"/>
      </w:pPr>
      <w:r w:rsidRPr="00B25D54">
        <w:t>Page number.</w:t>
      </w:r>
    </w:p>
    <w:p w14:paraId="3501F0DD" w14:textId="77777777" w:rsidR="00F641C3" w:rsidRPr="00B25D54" w:rsidRDefault="00F641C3" w:rsidP="003F7489">
      <w:pPr>
        <w:keepLines/>
      </w:pPr>
      <w:r w:rsidRPr="00B25D54">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682261A" w14:textId="77777777" w:rsidR="00F641C3" w:rsidRPr="00B25D54" w:rsidRDefault="00F641C3" w:rsidP="003F7489">
      <w:pPr>
        <w:pStyle w:val="Heading3"/>
        <w:keepLines/>
        <w:numPr>
          <w:ilvl w:val="2"/>
          <w:numId w:val="36"/>
        </w:numPr>
      </w:pPr>
      <w:bookmarkStart w:id="155" w:name="_Toc118794605"/>
      <w:r w:rsidRPr="00B25D54">
        <w:t>Qualification and Qualification Maintenance</w:t>
      </w:r>
      <w:bookmarkEnd w:id="155"/>
    </w:p>
    <w:p w14:paraId="69FC88C9" w14:textId="17BCB546" w:rsidR="00F641C3" w:rsidRPr="00B25D54" w:rsidRDefault="00F641C3" w:rsidP="003F7489">
      <w:pPr>
        <w:keepLines/>
      </w:pPr>
      <w:r w:rsidRPr="00B25D54">
        <w:t xml:space="preserve">In the case of qualification or qualification maintenance, the items listed in Para. </w:t>
      </w:r>
      <w:r w:rsidR="00FB66ED" w:rsidRPr="00B25D54">
        <w:fldChar w:fldCharType="begin"/>
      </w:r>
      <w:r w:rsidR="00FB66ED" w:rsidRPr="00B25D54">
        <w:instrText xml:space="preserve"> REF _Ref489888033 \r \h </w:instrText>
      </w:r>
      <w:r w:rsidR="00B25D54">
        <w:instrText xml:space="preserve"> \* MERGEFORMAT </w:instrText>
      </w:r>
      <w:r w:rsidR="00FB66ED" w:rsidRPr="00B25D54">
        <w:fldChar w:fldCharType="separate"/>
      </w:r>
      <w:r w:rsidR="00665331">
        <w:t>9.1</w:t>
      </w:r>
      <w:r w:rsidR="00FB66ED" w:rsidRPr="00B25D54">
        <w:fldChar w:fldCharType="end"/>
      </w:r>
      <w:r w:rsidRPr="00B25D54">
        <w:t>(a) to (h) are required.</w:t>
      </w:r>
    </w:p>
    <w:p w14:paraId="181882F4" w14:textId="77777777" w:rsidR="00F641C3" w:rsidRPr="00B25D54" w:rsidRDefault="00F641C3" w:rsidP="003F7489">
      <w:pPr>
        <w:pStyle w:val="Heading3"/>
        <w:keepLines/>
      </w:pPr>
      <w:bookmarkStart w:id="156" w:name="_Ref489888046"/>
      <w:bookmarkStart w:id="157" w:name="_Toc118794606"/>
      <w:r w:rsidRPr="00B25D54">
        <w:t>Component Procurement and Delivery</w:t>
      </w:r>
      <w:bookmarkEnd w:id="156"/>
      <w:bookmarkEnd w:id="157"/>
    </w:p>
    <w:p w14:paraId="7F648EBF" w14:textId="77777777" w:rsidR="00F641C3" w:rsidRPr="00B25D54" w:rsidRDefault="00F641C3" w:rsidP="003F7489">
      <w:pPr>
        <w:keepLines/>
        <w:spacing w:after="120"/>
      </w:pPr>
      <w:r w:rsidRPr="00B25D54">
        <w:t>For all deliveries of components procured to this specification, the following d</w:t>
      </w:r>
      <w:r w:rsidR="00815267" w:rsidRPr="00B25D54">
        <w:t>ocumentation shall be supplied:</w:t>
      </w:r>
    </w:p>
    <w:p w14:paraId="4FC539DC" w14:textId="77777777" w:rsidR="00815267" w:rsidRPr="00B25D54" w:rsidRDefault="00F641C3" w:rsidP="003F7489">
      <w:pPr>
        <w:pStyle w:val="alphabeticallist"/>
        <w:keepLines/>
        <w:spacing w:after="60"/>
      </w:pPr>
      <w:r w:rsidRPr="00B25D54">
        <w:t>Cover sheet (if all of the information is not included on the Certificate of Conformity).</w:t>
      </w:r>
    </w:p>
    <w:p w14:paraId="5C498C28" w14:textId="77777777" w:rsidR="00F641C3" w:rsidRPr="00B25D54" w:rsidRDefault="00F641C3" w:rsidP="003F7489">
      <w:pPr>
        <w:pStyle w:val="alphabeticallist"/>
        <w:keepLines/>
        <w:spacing w:after="60"/>
      </w:pPr>
      <w:r w:rsidRPr="00B25D54">
        <w:t>Certificate of Conformity.</w:t>
      </w:r>
    </w:p>
    <w:p w14:paraId="72581B1B" w14:textId="77777777" w:rsidR="00F641C3" w:rsidRPr="00B25D54" w:rsidRDefault="00F641C3" w:rsidP="003F7489">
      <w:pPr>
        <w:pStyle w:val="Heading3"/>
        <w:keepLines/>
      </w:pPr>
      <w:bookmarkStart w:id="158" w:name="_Ref489888053"/>
      <w:bookmarkStart w:id="159" w:name="_Toc118794607"/>
      <w:r w:rsidRPr="00B25D54">
        <w:t>Additional Documentation</w:t>
      </w:r>
      <w:bookmarkEnd w:id="158"/>
      <w:bookmarkEnd w:id="159"/>
    </w:p>
    <w:p w14:paraId="3914C402" w14:textId="77777777" w:rsidR="00F641C3" w:rsidRPr="00B25D54" w:rsidRDefault="00F641C3" w:rsidP="003F7489">
      <w:pPr>
        <w:keepLines/>
      </w:pPr>
      <w:r w:rsidRPr="00B25D54">
        <w:t>The Manufacturer shall deliver additional documentation containing data and reports to the Orderer, if stipulated in the Purchase Order.</w:t>
      </w:r>
    </w:p>
    <w:p w14:paraId="6CB05B76" w14:textId="77777777" w:rsidR="00F641C3" w:rsidRPr="00B25D54" w:rsidRDefault="00F641C3" w:rsidP="003F7489">
      <w:pPr>
        <w:pStyle w:val="Heading3"/>
        <w:keepLines/>
      </w:pPr>
      <w:bookmarkStart w:id="160" w:name="_Toc118794608"/>
      <w:r w:rsidRPr="00B25D54">
        <w:lastRenderedPageBreak/>
        <w:t>Data Retention/Data Access</w:t>
      </w:r>
      <w:bookmarkEnd w:id="160"/>
    </w:p>
    <w:p w14:paraId="44B1BCCC" w14:textId="77777777" w:rsidR="00F641C3" w:rsidRPr="00B25D54" w:rsidRDefault="00F641C3" w:rsidP="003F7489">
      <w:pPr>
        <w:keepLines/>
      </w:pPr>
      <w:r w:rsidRPr="00B25D54">
        <w:t>If not delivered, all data shall be retained by the Manufacturer for a minimum of 5 years during which time it shall be available for review, if requested, by the Orderer or the ESCC Executive (for qualified components).</w:t>
      </w:r>
    </w:p>
    <w:p w14:paraId="71A4AC68" w14:textId="77777777" w:rsidR="00F641C3" w:rsidRPr="00B25D54" w:rsidRDefault="00F641C3" w:rsidP="003F7489">
      <w:pPr>
        <w:pStyle w:val="Heading2"/>
        <w:keepLines/>
      </w:pPr>
      <w:r w:rsidRPr="00B25D54">
        <w:tab/>
      </w:r>
      <w:bookmarkStart w:id="161" w:name="_Toc118794609"/>
      <w:r w:rsidRPr="00B25D54">
        <w:t>COVER SHEET(S)</w:t>
      </w:r>
      <w:bookmarkEnd w:id="161"/>
    </w:p>
    <w:p w14:paraId="55770ADD" w14:textId="77777777" w:rsidR="00F641C3" w:rsidRPr="00B25D54" w:rsidRDefault="00F641C3" w:rsidP="003F7489">
      <w:pPr>
        <w:keepNext/>
        <w:keepLines/>
        <w:spacing w:after="120"/>
      </w:pPr>
      <w:r w:rsidRPr="00B25D54">
        <w:t>The cover sheet(s) of the data documentation pack</w:t>
      </w:r>
      <w:r w:rsidR="00815267" w:rsidRPr="00B25D54">
        <w:t>age shall include as a minimum:</w:t>
      </w:r>
    </w:p>
    <w:p w14:paraId="52E8AE81" w14:textId="77777777" w:rsidR="00F641C3" w:rsidRPr="00B25D54" w:rsidRDefault="00F641C3" w:rsidP="003F7489">
      <w:pPr>
        <w:pStyle w:val="alphabeticallist"/>
        <w:keepLines/>
        <w:spacing w:after="60"/>
      </w:pPr>
      <w:r w:rsidRPr="00B25D54">
        <w:t>Reference to the Detail Specification, including issue and date.</w:t>
      </w:r>
    </w:p>
    <w:p w14:paraId="437B6C1F" w14:textId="77777777" w:rsidR="00471AC9" w:rsidRPr="00B25D54" w:rsidRDefault="00F641C3" w:rsidP="003F7489">
      <w:pPr>
        <w:pStyle w:val="alphabeticallist"/>
        <w:keepLines/>
        <w:spacing w:after="60"/>
      </w:pPr>
      <w:r w:rsidRPr="00B25D54">
        <w:t xml:space="preserve">Reference to the applicable ESCC Generic Specification, including issue and date. </w:t>
      </w:r>
    </w:p>
    <w:p w14:paraId="70EFB242" w14:textId="77777777" w:rsidR="00F641C3" w:rsidRPr="00B25D54" w:rsidRDefault="00F641C3" w:rsidP="003F7489">
      <w:pPr>
        <w:pStyle w:val="alphabeticallist"/>
        <w:keepLines/>
        <w:spacing w:after="60"/>
      </w:pPr>
      <w:r w:rsidRPr="00B25D54">
        <w:t>ESCC Component Number and the Manufacturer’s part type number.</w:t>
      </w:r>
    </w:p>
    <w:p w14:paraId="36967561" w14:textId="77777777" w:rsidR="00F641C3" w:rsidRPr="00B25D54" w:rsidRDefault="00F641C3" w:rsidP="003F7489">
      <w:pPr>
        <w:pStyle w:val="alphabeticallist"/>
        <w:keepLines/>
        <w:spacing w:after="60"/>
      </w:pPr>
      <w:r w:rsidRPr="00B25D54">
        <w:t>Lot identification.</w:t>
      </w:r>
    </w:p>
    <w:p w14:paraId="4521D731" w14:textId="77777777" w:rsidR="00F641C3" w:rsidRPr="00B25D54" w:rsidRDefault="00F641C3" w:rsidP="003F7489">
      <w:pPr>
        <w:pStyle w:val="alphabeticallist"/>
        <w:keepLines/>
        <w:spacing w:after="60"/>
      </w:pPr>
      <w:r w:rsidRPr="00B25D54">
        <w:t>Number of the Purchase Order.</w:t>
      </w:r>
    </w:p>
    <w:p w14:paraId="3E493B2F" w14:textId="77777777" w:rsidR="00471AC9" w:rsidRPr="00B25D54" w:rsidRDefault="00F641C3" w:rsidP="003F7489">
      <w:pPr>
        <w:pStyle w:val="alphabeticallist"/>
        <w:keepLines/>
        <w:spacing w:after="60"/>
      </w:pPr>
      <w:r w:rsidRPr="00B25D54">
        <w:t xml:space="preserve">Information relative to any additions to this specification and/or the Detail Specification. </w:t>
      </w:r>
    </w:p>
    <w:p w14:paraId="1A703F63" w14:textId="77777777" w:rsidR="00F641C3" w:rsidRPr="00B25D54" w:rsidRDefault="00F641C3" w:rsidP="003F7489">
      <w:pPr>
        <w:pStyle w:val="alphabeticallist"/>
        <w:keepLines/>
        <w:spacing w:after="60"/>
      </w:pPr>
      <w:r w:rsidRPr="00B25D54">
        <w:t>Manufacturer’s name and address.</w:t>
      </w:r>
    </w:p>
    <w:p w14:paraId="2918F950" w14:textId="77777777" w:rsidR="00913A9E" w:rsidRPr="00B25D54" w:rsidRDefault="00F641C3" w:rsidP="003F7489">
      <w:pPr>
        <w:pStyle w:val="alphabeticallist"/>
        <w:keepLines/>
        <w:spacing w:after="60"/>
      </w:pPr>
      <w:r w:rsidRPr="00B25D54">
        <w:t xml:space="preserve">Location of the manufacturing plant. </w:t>
      </w:r>
    </w:p>
    <w:p w14:paraId="5F3C6D1D" w14:textId="3E214D53" w:rsidR="00F641C3" w:rsidRPr="00B25D54" w:rsidRDefault="00F641C3" w:rsidP="003F7489">
      <w:pPr>
        <w:pStyle w:val="alphabeticallist"/>
        <w:keepLines/>
        <w:spacing w:after="60"/>
      </w:pPr>
      <w:r w:rsidRPr="00B25D54">
        <w:t>Signature on behalf of Manufacturer.</w:t>
      </w:r>
    </w:p>
    <w:p w14:paraId="2C32DB8F" w14:textId="77777777" w:rsidR="00F641C3" w:rsidRPr="00B25D54" w:rsidRDefault="00F641C3" w:rsidP="003F7489">
      <w:pPr>
        <w:pStyle w:val="alphabeticallist"/>
        <w:keepLines/>
        <w:spacing w:after="60"/>
      </w:pPr>
      <w:r w:rsidRPr="00B25D54">
        <w:t>Total number of pages of the data package.</w:t>
      </w:r>
    </w:p>
    <w:p w14:paraId="361DD79D" w14:textId="77777777" w:rsidR="00F641C3" w:rsidRPr="00B25D54" w:rsidRDefault="00F641C3" w:rsidP="003F7489">
      <w:pPr>
        <w:pStyle w:val="Heading2"/>
        <w:keepLines/>
      </w:pPr>
      <w:bookmarkStart w:id="162" w:name="_Toc118794610"/>
      <w:r w:rsidRPr="00B25D54">
        <w:t>LIST OF EQUIPMENT USED</w:t>
      </w:r>
      <w:bookmarkEnd w:id="162"/>
    </w:p>
    <w:p w14:paraId="31E573A2" w14:textId="77777777" w:rsidR="00F641C3" w:rsidRPr="00B25D54" w:rsidRDefault="00F641C3" w:rsidP="003F7489">
      <w:pPr>
        <w:keepLines/>
      </w:pPr>
      <w:r w:rsidRPr="00B25D54">
        <w:t>A list of equipment used for tests and measurements shall be prepared. Where applicable, this list shall contain inventory number, Manufacturer’s type number, serial number, etc. This list shall indicate for which tests such equipment was used.</w:t>
      </w:r>
    </w:p>
    <w:p w14:paraId="4A91E046" w14:textId="77777777" w:rsidR="00F641C3" w:rsidRPr="00B25D54" w:rsidRDefault="00F641C3" w:rsidP="003F7489">
      <w:pPr>
        <w:pStyle w:val="Heading2"/>
        <w:keepLines/>
      </w:pPr>
      <w:r w:rsidRPr="00B25D54">
        <w:tab/>
      </w:r>
      <w:bookmarkStart w:id="163" w:name="_Toc118794611"/>
      <w:r w:rsidRPr="00B25D54">
        <w:t>LIST OF TEST REFERENCES</w:t>
      </w:r>
      <w:bookmarkEnd w:id="163"/>
    </w:p>
    <w:p w14:paraId="5955AFC6" w14:textId="77777777" w:rsidR="00F641C3" w:rsidRPr="00B25D54" w:rsidRDefault="00F641C3" w:rsidP="003F7489">
      <w:pPr>
        <w:keepLines/>
      </w:pPr>
      <w:r w:rsidRPr="00B25D54">
        <w:t>This list shall include all Manufacturer’s references or codes which are necessary to correlate the test data provided with the applicable tests specified in the tables of the Detail Specification.</w:t>
      </w:r>
    </w:p>
    <w:p w14:paraId="474530AC" w14:textId="77777777" w:rsidR="00F641C3" w:rsidRPr="00B25D54" w:rsidRDefault="00F641C3" w:rsidP="003F7489">
      <w:pPr>
        <w:pStyle w:val="Heading2"/>
        <w:keepLines/>
      </w:pPr>
      <w:bookmarkStart w:id="164" w:name="_Ref489887871"/>
      <w:bookmarkStart w:id="165" w:name="_Toc118794612"/>
      <w:r w:rsidRPr="00B25D54">
        <w:t>SPECIAL IN-PROCESS CONTROLS DATA (CHART F2)</w:t>
      </w:r>
      <w:bookmarkEnd w:id="164"/>
      <w:bookmarkEnd w:id="165"/>
    </w:p>
    <w:p w14:paraId="446905FC" w14:textId="77777777" w:rsidR="00F641C3" w:rsidRPr="00B25D54" w:rsidRDefault="00F641C3" w:rsidP="003F7489">
      <w:pPr>
        <w:keepLines/>
      </w:pPr>
      <w:r w:rsidRPr="00B25D54">
        <w:t>A test result summary shall be compiled showing the total number of components submitted to and the total number rejected after each of the tests.</w:t>
      </w:r>
    </w:p>
    <w:p w14:paraId="0C1763AD" w14:textId="77777777" w:rsidR="00F641C3" w:rsidRPr="00B25D54" w:rsidRDefault="00F641C3" w:rsidP="003F7489">
      <w:pPr>
        <w:pStyle w:val="Heading2"/>
        <w:keepLines/>
      </w:pPr>
      <w:r w:rsidRPr="00B25D54">
        <w:tab/>
      </w:r>
      <w:bookmarkStart w:id="166" w:name="_Ref489887941"/>
      <w:bookmarkStart w:id="167" w:name="_Toc118794613"/>
      <w:r w:rsidRPr="00B25D54">
        <w:t>SCREENING TESTS DATA (CHART F3)</w:t>
      </w:r>
      <w:bookmarkEnd w:id="166"/>
      <w:bookmarkEnd w:id="167"/>
    </w:p>
    <w:p w14:paraId="78579021" w14:textId="77777777" w:rsidR="00F641C3" w:rsidRPr="00B25D54" w:rsidRDefault="00F641C3" w:rsidP="003F7489">
      <w:pPr>
        <w:keepLines/>
      </w:pPr>
      <w:r w:rsidRPr="00B25D54">
        <w:t>A test result summary shall be compiled showing the total number of components submitted to and the total number rejected after each of the tests.</w:t>
      </w:r>
    </w:p>
    <w:p w14:paraId="5241293D" w14:textId="668C92FA" w:rsidR="00F641C3" w:rsidRPr="00B25D54" w:rsidRDefault="00001042" w:rsidP="003F7489">
      <w:pPr>
        <w:pStyle w:val="Heading2"/>
        <w:keepLines/>
      </w:pPr>
      <w:bookmarkStart w:id="168" w:name="_Ref489888019"/>
      <w:bookmarkStart w:id="169" w:name="_Toc118794614"/>
      <w:r w:rsidRPr="00B25D54">
        <w:t xml:space="preserve">QUALIFICATION, PERIODIC TESTING AND LOT VALIDATION TESTING </w:t>
      </w:r>
      <w:r w:rsidR="00F641C3" w:rsidRPr="00B25D54">
        <w:t>DATA (CHART F4)</w:t>
      </w:r>
      <w:bookmarkEnd w:id="168"/>
      <w:bookmarkEnd w:id="169"/>
    </w:p>
    <w:p w14:paraId="28D7EE8A" w14:textId="77777777" w:rsidR="00F641C3" w:rsidRPr="00B25D54" w:rsidRDefault="00F641C3" w:rsidP="003F7489">
      <w:pPr>
        <w:pStyle w:val="Heading3"/>
        <w:keepLines/>
      </w:pPr>
      <w:r w:rsidRPr="00B25D54">
        <w:tab/>
      </w:r>
      <w:bookmarkStart w:id="170" w:name="_Toc118794615"/>
      <w:r w:rsidRPr="00B25D54">
        <w:t>Qualification Testing</w:t>
      </w:r>
      <w:bookmarkEnd w:id="170"/>
      <w:r w:rsidRPr="00B25D54">
        <w:t xml:space="preserve"> </w:t>
      </w:r>
    </w:p>
    <w:p w14:paraId="7EE6F4C1" w14:textId="77777777" w:rsidR="00F641C3" w:rsidRPr="00B25D54" w:rsidRDefault="00F641C3" w:rsidP="003F7489">
      <w:pPr>
        <w:keepLines/>
      </w:pPr>
      <w:r w:rsidRPr="00B25D54">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D487B08" w14:textId="77777777" w:rsidR="00F641C3" w:rsidRPr="00B25D54" w:rsidRDefault="00F641C3" w:rsidP="003F7489">
      <w:pPr>
        <w:pStyle w:val="Heading3"/>
        <w:keepLines/>
      </w:pPr>
      <w:r w:rsidRPr="00B25D54">
        <w:lastRenderedPageBreak/>
        <w:tab/>
      </w:r>
      <w:bookmarkStart w:id="171" w:name="_Toc118794616"/>
      <w:r w:rsidRPr="00B25D54">
        <w:t>Periodic Testing for Qualification Maintenance</w:t>
      </w:r>
      <w:bookmarkEnd w:id="171"/>
    </w:p>
    <w:p w14:paraId="60A4E9E6" w14:textId="77777777" w:rsidR="00F641C3" w:rsidRPr="00B25D54" w:rsidRDefault="00F641C3" w:rsidP="003F7489">
      <w:pPr>
        <w:keepNext/>
        <w:keepLines/>
      </w:pPr>
      <w:r w:rsidRPr="00B25D54">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w:t>
      </w:r>
      <w:r w:rsidR="00471AC9" w:rsidRPr="00B25D54">
        <w:t>gainst component serial number.</w:t>
      </w:r>
    </w:p>
    <w:p w14:paraId="31AE1078" w14:textId="77777777" w:rsidR="00F641C3" w:rsidRPr="00B25D54" w:rsidRDefault="00F641C3" w:rsidP="003F7489">
      <w:pPr>
        <w:keepLines/>
      </w:pPr>
      <w:r w:rsidRPr="00B25D54">
        <w:t>In addition to the full test data a report shall be compiled for each subgroup of Chart F4 to act as the most</w:t>
      </w:r>
      <w:r w:rsidR="00471AC9" w:rsidRPr="00B25D54">
        <w:t xml:space="preserve"> </w:t>
      </w:r>
      <w:r w:rsidRPr="00B25D54">
        <w:t>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DBAA55B" w14:textId="77777777" w:rsidR="00F641C3" w:rsidRPr="00B25D54" w:rsidRDefault="00F641C3" w:rsidP="003F7489">
      <w:pPr>
        <w:pStyle w:val="Heading3"/>
        <w:keepLines/>
      </w:pPr>
      <w:r w:rsidRPr="00B25D54">
        <w:tab/>
      </w:r>
      <w:bookmarkStart w:id="172" w:name="_Toc118794617"/>
      <w:r w:rsidRPr="00B25D54">
        <w:t>Lot Validation Testing</w:t>
      </w:r>
      <w:bookmarkEnd w:id="172"/>
    </w:p>
    <w:p w14:paraId="7C66851F" w14:textId="77777777" w:rsidR="00F641C3" w:rsidRPr="00B25D54" w:rsidRDefault="00F641C3" w:rsidP="003F7489">
      <w:pPr>
        <w:keepLines/>
      </w:pPr>
      <w:r w:rsidRPr="00B25D54">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40DFA37" w14:textId="77777777" w:rsidR="00F641C3" w:rsidRPr="00B25D54" w:rsidRDefault="00F641C3" w:rsidP="003F7489">
      <w:pPr>
        <w:pStyle w:val="Heading2"/>
        <w:keepLines/>
      </w:pPr>
      <w:bookmarkStart w:id="173" w:name="_Toc118794618"/>
      <w:r w:rsidRPr="00B25D54">
        <w:t>FAILED COMPONENTS LIST AND FAILURE ANALYSIS REPORT</w:t>
      </w:r>
      <w:bookmarkEnd w:id="173"/>
    </w:p>
    <w:p w14:paraId="2744BE83" w14:textId="77777777" w:rsidR="00F641C3" w:rsidRPr="00B25D54" w:rsidRDefault="00F641C3" w:rsidP="003F7489">
      <w:pPr>
        <w:keepLines/>
        <w:spacing w:after="120"/>
      </w:pPr>
      <w:r w:rsidRPr="00B25D54">
        <w:t>The failed components list and failure analysis report</w:t>
      </w:r>
      <w:r w:rsidR="00471AC9" w:rsidRPr="00B25D54">
        <w:t xml:space="preserve"> shall provide full details of:</w:t>
      </w:r>
    </w:p>
    <w:p w14:paraId="134D79B7" w14:textId="69C56D79" w:rsidR="00F641C3" w:rsidRPr="00B25D54" w:rsidRDefault="00F641C3" w:rsidP="003F7489">
      <w:pPr>
        <w:pStyle w:val="alphabeticallist"/>
        <w:keepLines/>
        <w:spacing w:after="60"/>
      </w:pPr>
      <w:r w:rsidRPr="00B25D54">
        <w:t>The reference and description of the test or measurement performed as defined in this specification and/or the Detail Specification during Special In-Process Controls, Screening Tests</w:t>
      </w:r>
      <w:r w:rsidR="00001042" w:rsidRPr="00B25D54">
        <w:t>,</w:t>
      </w:r>
      <w:r w:rsidRPr="00B25D54">
        <w:t xml:space="preserve"> </w:t>
      </w:r>
      <w:r w:rsidR="00001042" w:rsidRPr="00B25D54">
        <w:t>and Qualification, Periodic Testing and Lot Validation Testing</w:t>
      </w:r>
      <w:r w:rsidRPr="00B25D54">
        <w:t>.</w:t>
      </w:r>
    </w:p>
    <w:p w14:paraId="1E4317F5" w14:textId="77777777" w:rsidR="00471AC9" w:rsidRPr="00B25D54" w:rsidRDefault="00F641C3" w:rsidP="003F7489">
      <w:pPr>
        <w:pStyle w:val="alphabeticallist"/>
        <w:keepLines/>
        <w:spacing w:after="60"/>
      </w:pPr>
      <w:r w:rsidRPr="00B25D54">
        <w:t xml:space="preserve">Traceability information including serial number (if applicable) of the failed component. </w:t>
      </w:r>
    </w:p>
    <w:p w14:paraId="0EFAC782" w14:textId="77777777" w:rsidR="00F641C3" w:rsidRPr="00B25D54" w:rsidRDefault="00F641C3" w:rsidP="003F7489">
      <w:pPr>
        <w:pStyle w:val="alphabeticallist"/>
        <w:keepLines/>
        <w:spacing w:after="60"/>
      </w:pPr>
      <w:r w:rsidRPr="00B25D54">
        <w:t>The failed parameter and the failure mode of the component.</w:t>
      </w:r>
    </w:p>
    <w:p w14:paraId="45C46DDD" w14:textId="77777777" w:rsidR="00F641C3" w:rsidRPr="00B25D54" w:rsidRDefault="00F641C3" w:rsidP="003F7489">
      <w:pPr>
        <w:pStyle w:val="alphabeticallist"/>
        <w:keepLines/>
        <w:spacing w:after="60"/>
      </w:pPr>
      <w:r w:rsidRPr="00B25D54">
        <w:t>Detailed failure analysis (if requested by the ESCC Executive or Orderer).</w:t>
      </w:r>
    </w:p>
    <w:p w14:paraId="6CC8A47A" w14:textId="77777777" w:rsidR="00F641C3" w:rsidRPr="00B25D54" w:rsidRDefault="00F641C3" w:rsidP="003F7489">
      <w:pPr>
        <w:pStyle w:val="Heading2"/>
        <w:keepLines/>
      </w:pPr>
      <w:bookmarkStart w:id="174" w:name="_Toc118794619"/>
      <w:r w:rsidRPr="00B25D54">
        <w:t>CERTIFICATE OF CONFORMITY</w:t>
      </w:r>
      <w:bookmarkEnd w:id="174"/>
    </w:p>
    <w:p w14:paraId="685ABC14" w14:textId="0E93B610" w:rsidR="00F641C3" w:rsidRPr="00B25D54" w:rsidRDefault="00F641C3" w:rsidP="003F7489">
      <w:pPr>
        <w:keepLines/>
      </w:pPr>
      <w:r w:rsidRPr="00B25D54">
        <w:t>A Certificate of Conformity shall be established in accordance with</w:t>
      </w:r>
      <w:r w:rsidR="00471AC9" w:rsidRPr="00B25D54">
        <w:t xml:space="preserve"> the requirements of ESCC Basic </w:t>
      </w:r>
      <w:r w:rsidRPr="00B25D54">
        <w:t>Specification Nos.</w:t>
      </w:r>
      <w:hyperlink r:id="rId79" w:history="1">
        <w:r w:rsidR="00CA7637" w:rsidRPr="00B25D54">
          <w:t xml:space="preserve"> </w:t>
        </w:r>
        <w:hyperlink r:id="rId80" w:history="1">
          <w:r w:rsidR="00CA7637" w:rsidRPr="00B25D54">
            <w:rPr>
              <w:rStyle w:val="Hyperlink"/>
            </w:rPr>
            <w:t>20100</w:t>
          </w:r>
        </w:hyperlink>
      </w:hyperlink>
      <w:r w:rsidRPr="00B25D54">
        <w:t xml:space="preserve"> or </w:t>
      </w:r>
      <w:hyperlink r:id="rId81" w:history="1">
        <w:hyperlink r:id="rId82" w:history="1">
          <w:r w:rsidR="003E3A3A" w:rsidRPr="00B25D54">
            <w:rPr>
              <w:rStyle w:val="Hyperlink"/>
            </w:rPr>
            <w:t>25400</w:t>
          </w:r>
        </w:hyperlink>
      </w:hyperlink>
      <w:r w:rsidRPr="00B25D54">
        <w:t>.</w:t>
      </w:r>
    </w:p>
    <w:p w14:paraId="7BEE2A59" w14:textId="77777777" w:rsidR="00F641C3" w:rsidRPr="00B25D54" w:rsidRDefault="00F641C3" w:rsidP="003F7489">
      <w:pPr>
        <w:pStyle w:val="Heading1"/>
        <w:keepLines/>
      </w:pPr>
      <w:bookmarkStart w:id="175" w:name="_Toc118794620"/>
      <w:r w:rsidRPr="00B25D54">
        <w:t>DELIVERY</w:t>
      </w:r>
      <w:bookmarkEnd w:id="175"/>
    </w:p>
    <w:p w14:paraId="7ADB856D" w14:textId="77777777" w:rsidR="00F641C3" w:rsidRPr="00B25D54" w:rsidRDefault="00F641C3" w:rsidP="003F7489">
      <w:pPr>
        <w:keepLines/>
        <w:spacing w:after="120"/>
      </w:pPr>
      <w:r w:rsidRPr="00B25D54">
        <w:t xml:space="preserve">For procurement, for each order, the </w:t>
      </w:r>
      <w:r w:rsidR="00471AC9" w:rsidRPr="00B25D54">
        <w:t>items forming the delivery are:</w:t>
      </w:r>
    </w:p>
    <w:p w14:paraId="529A926B" w14:textId="77777777" w:rsidR="00F641C3" w:rsidRDefault="00F641C3" w:rsidP="003F7489">
      <w:pPr>
        <w:pStyle w:val="alphabeticallist"/>
        <w:keepLines/>
        <w:spacing w:after="60"/>
      </w:pPr>
      <w:r w:rsidRPr="00B25D54">
        <w:t>The delivery lot.</w:t>
      </w:r>
    </w:p>
    <w:p w14:paraId="449A47DA" w14:textId="4529E299" w:rsidR="00F117D5" w:rsidRPr="00B25D54" w:rsidRDefault="00F117D5" w:rsidP="003F7489">
      <w:pPr>
        <w:pStyle w:val="alphabeticallist"/>
        <w:keepLines/>
        <w:spacing w:after="60"/>
      </w:pPr>
      <w:r w:rsidRPr="002B073C">
        <w:rPr>
          <w:highlight w:val="yellow"/>
        </w:rPr>
        <w:t>The components used for Fusion Characterisation Tests</w:t>
      </w:r>
      <w:r>
        <w:rPr>
          <w:highlight w:val="yellow"/>
        </w:rPr>
        <w:t xml:space="preserve"> of Chart F3</w:t>
      </w:r>
      <w:r w:rsidRPr="002B073C">
        <w:rPr>
          <w:highlight w:val="yellow"/>
        </w:rPr>
        <w:t xml:space="preserve">, which </w:t>
      </w:r>
      <w:r>
        <w:rPr>
          <w:highlight w:val="yellow"/>
        </w:rPr>
        <w:t>do</w:t>
      </w:r>
      <w:r w:rsidRPr="002B073C">
        <w:rPr>
          <w:highlight w:val="yellow"/>
        </w:rPr>
        <w:t xml:space="preserve"> not form part of the delivery lot, may be delivered if stipulated in the Purchase Order.</w:t>
      </w:r>
    </w:p>
    <w:p w14:paraId="0EEFFB66" w14:textId="77777777" w:rsidR="00F641C3" w:rsidRPr="00B25D54" w:rsidRDefault="00F641C3" w:rsidP="003F7489">
      <w:pPr>
        <w:pStyle w:val="alphabeticallist"/>
        <w:keepLines/>
        <w:spacing w:after="60"/>
      </w:pPr>
      <w:r w:rsidRPr="00B25D54">
        <w:t>The components used for Lot Validation Testing (as applicable), but not forming part of the delivery lot, if stipulated in the Purchase Order.</w:t>
      </w:r>
    </w:p>
    <w:p w14:paraId="278C3A71" w14:textId="1CA7096A" w:rsidR="00F641C3" w:rsidRPr="00B25D54" w:rsidRDefault="00F641C3" w:rsidP="003F7489">
      <w:pPr>
        <w:pStyle w:val="alphabeticallist"/>
        <w:keepLines/>
        <w:spacing w:after="60"/>
      </w:pPr>
      <w:r w:rsidRPr="00B25D54">
        <w:t xml:space="preserve">The relevant documentation in accordance with the requirements of Paras. </w:t>
      </w:r>
      <w:r w:rsidR="00FB66ED" w:rsidRPr="00B25D54">
        <w:fldChar w:fldCharType="begin"/>
      </w:r>
      <w:r w:rsidR="00FB66ED" w:rsidRPr="00B25D54">
        <w:instrText xml:space="preserve"> REF _Ref489888046 \r \h </w:instrText>
      </w:r>
      <w:r w:rsidR="00B25D54">
        <w:instrText xml:space="preserve"> \* MERGEFORMAT </w:instrText>
      </w:r>
      <w:r w:rsidR="00FB66ED" w:rsidRPr="00B25D54">
        <w:fldChar w:fldCharType="separate"/>
      </w:r>
      <w:r w:rsidR="00665331">
        <w:t>9.1.2</w:t>
      </w:r>
      <w:r w:rsidR="00FB66ED" w:rsidRPr="00B25D54">
        <w:fldChar w:fldCharType="end"/>
      </w:r>
      <w:r w:rsidRPr="00B25D54">
        <w:t xml:space="preserve"> and </w:t>
      </w:r>
      <w:r w:rsidR="00FB66ED" w:rsidRPr="00B25D54">
        <w:fldChar w:fldCharType="begin"/>
      </w:r>
      <w:r w:rsidR="00FB66ED" w:rsidRPr="00B25D54">
        <w:instrText xml:space="preserve"> REF _Ref489888053 \r \h </w:instrText>
      </w:r>
      <w:r w:rsidR="00B25D54">
        <w:instrText xml:space="preserve"> \* MERGEFORMAT </w:instrText>
      </w:r>
      <w:r w:rsidR="00FB66ED" w:rsidRPr="00B25D54">
        <w:fldChar w:fldCharType="separate"/>
      </w:r>
      <w:r w:rsidR="00665331">
        <w:t>9.1.3</w:t>
      </w:r>
      <w:r w:rsidR="00FB66ED" w:rsidRPr="00B25D54">
        <w:fldChar w:fldCharType="end"/>
      </w:r>
      <w:r w:rsidRPr="00B25D54">
        <w:t>.</w:t>
      </w:r>
    </w:p>
    <w:p w14:paraId="3A3A72E6" w14:textId="77777777" w:rsidR="00F641C3" w:rsidRPr="00B25D54" w:rsidRDefault="00F641C3" w:rsidP="003F7489">
      <w:pPr>
        <w:keepLines/>
        <w:spacing w:before="240"/>
      </w:pPr>
      <w:r w:rsidRPr="00B25D54">
        <w:t>In the case of a component for which a valid qualification is in force, all data of all components submitted to Lot Validation Testing shall also be copied, when re</w:t>
      </w:r>
      <w:r w:rsidR="00471AC9" w:rsidRPr="00B25D54">
        <w:t>quested, to the ESCC Executive.</w:t>
      </w:r>
    </w:p>
    <w:p w14:paraId="6F56AD9B" w14:textId="36D8D1B3" w:rsidR="00F641C3" w:rsidRPr="00B25D54" w:rsidRDefault="00F641C3" w:rsidP="003F7489">
      <w:pPr>
        <w:keepLines/>
      </w:pPr>
      <w:r w:rsidRPr="00B25D54">
        <w:t>For qualification or qualification maintenance, the disposition of the Qualification Test Lot and its related documentation shall be as specified in ESCC Basic Specification No.</w:t>
      </w:r>
      <w:hyperlink r:id="rId83" w:history="1">
        <w:r w:rsidR="00CA7637" w:rsidRPr="00B25D54">
          <w:t xml:space="preserve"> </w:t>
        </w:r>
        <w:hyperlink r:id="rId84" w:history="1">
          <w:r w:rsidR="00CA7637" w:rsidRPr="00B25D54">
            <w:rPr>
              <w:rStyle w:val="Hyperlink"/>
            </w:rPr>
            <w:t>20100</w:t>
          </w:r>
        </w:hyperlink>
      </w:hyperlink>
      <w:r w:rsidRPr="00B25D54">
        <w:t xml:space="preserve"> and the relevant paragraphs of Section </w:t>
      </w:r>
      <w:r w:rsidR="00DD7261" w:rsidRPr="00B25D54">
        <w:fldChar w:fldCharType="begin"/>
      </w:r>
      <w:r w:rsidR="00DD7261" w:rsidRPr="00B25D54">
        <w:instrText xml:space="preserve"> REF _Ref493240281 \r \h </w:instrText>
      </w:r>
      <w:r w:rsidR="00B25D54">
        <w:instrText xml:space="preserve"> \* MERGEFORMAT </w:instrText>
      </w:r>
      <w:r w:rsidR="00DD7261" w:rsidRPr="00B25D54">
        <w:fldChar w:fldCharType="separate"/>
      </w:r>
      <w:r w:rsidR="00665331">
        <w:t>9</w:t>
      </w:r>
      <w:r w:rsidR="00DD7261" w:rsidRPr="00B25D54">
        <w:fldChar w:fldCharType="end"/>
      </w:r>
      <w:r w:rsidRPr="00B25D54">
        <w:t xml:space="preserve"> of this specification.</w:t>
      </w:r>
    </w:p>
    <w:p w14:paraId="5006244B" w14:textId="77777777" w:rsidR="00F641C3" w:rsidRPr="00B25D54" w:rsidRDefault="00F641C3" w:rsidP="003F7489">
      <w:pPr>
        <w:pStyle w:val="Heading1"/>
        <w:keepLines/>
      </w:pPr>
      <w:bookmarkStart w:id="176" w:name="_Toc118794621"/>
      <w:r w:rsidRPr="00B25D54">
        <w:lastRenderedPageBreak/>
        <w:t>PACKAGING AND DISPATCH</w:t>
      </w:r>
      <w:bookmarkEnd w:id="176"/>
    </w:p>
    <w:p w14:paraId="16AB2757" w14:textId="6C8C181F" w:rsidR="00F641C3" w:rsidRPr="00B25D54" w:rsidRDefault="00F641C3" w:rsidP="003F7489">
      <w:pPr>
        <w:keepLines/>
      </w:pPr>
      <w:r w:rsidRPr="00B25D54">
        <w:t xml:space="preserve">The packaging and dispatch of components to this specification shall be in accordance with the requirements of ESCC Basic Specification No. </w:t>
      </w:r>
      <w:hyperlink r:id="rId85" w:history="1">
        <w:r w:rsidR="00CA7637" w:rsidRPr="00B25D54">
          <w:rPr>
            <w:rStyle w:val="Hyperlink"/>
          </w:rPr>
          <w:t>20600</w:t>
        </w:r>
      </w:hyperlink>
      <w:r w:rsidRPr="00B25D54">
        <w:t>.</w:t>
      </w:r>
    </w:p>
    <w:p w14:paraId="26313FB1" w14:textId="77777777" w:rsidR="0020042C" w:rsidRPr="00B25D54" w:rsidRDefault="0020042C" w:rsidP="003F7489">
      <w:pPr>
        <w:keepLines/>
        <w:spacing w:after="0" w:line="240" w:lineRule="auto"/>
        <w:ind w:left="0" w:right="0"/>
        <w:jc w:val="left"/>
        <w:rPr>
          <w:b/>
          <w:bCs/>
          <w:caps/>
          <w:u w:val="single"/>
        </w:rPr>
      </w:pPr>
      <w:r w:rsidRPr="00B25D54">
        <w:br w:type="page"/>
      </w:r>
    </w:p>
    <w:p w14:paraId="3F110321" w14:textId="350544E8" w:rsidR="00F641C3" w:rsidRPr="00B25D54" w:rsidRDefault="00F641C3" w:rsidP="003F7489">
      <w:pPr>
        <w:pStyle w:val="Heading1"/>
        <w:keepLines/>
      </w:pPr>
      <w:bookmarkStart w:id="177" w:name="_Toc118794622"/>
      <w:r w:rsidRPr="00B25D54">
        <w:lastRenderedPageBreak/>
        <w:t>CHARTS</w:t>
      </w:r>
      <w:bookmarkEnd w:id="177"/>
    </w:p>
    <w:p w14:paraId="0AB1F09E" w14:textId="699457C4" w:rsidR="00F641C3" w:rsidRDefault="00F641C3" w:rsidP="003F7489">
      <w:pPr>
        <w:pStyle w:val="Heading2"/>
        <w:keepLines/>
      </w:pPr>
      <w:bookmarkStart w:id="178" w:name="_Toc118794623"/>
      <w:r w:rsidRPr="00B25D54">
        <w:t>CHART F1 - GENERAL FLOW FOR PROCUREMENT</w:t>
      </w:r>
      <w:bookmarkEnd w:id="178"/>
    </w:p>
    <w:p w14:paraId="4976C43F" w14:textId="77777777" w:rsidR="00665331" w:rsidRPr="00665331" w:rsidRDefault="00665331" w:rsidP="00665331">
      <w:pPr>
        <w:spacing w:after="0"/>
      </w:pPr>
    </w:p>
    <w:p w14:paraId="676898E4" w14:textId="7AF7F190" w:rsidR="00A840DA" w:rsidRPr="00B25D54" w:rsidRDefault="00B727B4" w:rsidP="003F7489">
      <w:pPr>
        <w:keepNext/>
        <w:keepLines/>
      </w:pPr>
      <w:r w:rsidRPr="00B25D54">
        <w:rPr>
          <w:noProof/>
          <w:lang w:eastAsia="en-GB"/>
        </w:rPr>
        <mc:AlternateContent>
          <mc:Choice Requires="wps">
            <w:drawing>
              <wp:anchor distT="0" distB="0" distL="114300" distR="114300" simplePos="0" relativeHeight="251659776" behindDoc="0" locked="0" layoutInCell="1" allowOverlap="1" wp14:anchorId="7CD1C884" wp14:editId="49F4AFB9">
                <wp:simplePos x="0" y="0"/>
                <wp:positionH relativeFrom="column">
                  <wp:posOffset>2738755</wp:posOffset>
                </wp:positionH>
                <wp:positionV relativeFrom="paragraph">
                  <wp:posOffset>4307536</wp:posOffset>
                </wp:positionV>
                <wp:extent cx="1499870" cy="241401"/>
                <wp:effectExtent l="0" t="0" r="24130" b="25400"/>
                <wp:wrapNone/>
                <wp:docPr id="115" name="TextBox 28"/>
                <wp:cNvGraphicFramePr/>
                <a:graphic xmlns:a="http://schemas.openxmlformats.org/drawingml/2006/main">
                  <a:graphicData uri="http://schemas.microsoft.com/office/word/2010/wordprocessingShape">
                    <wps:wsp>
                      <wps:cNvSpPr txBox="1"/>
                      <wps:spPr>
                        <a:xfrm>
                          <a:off x="0" y="0"/>
                          <a:ext cx="1499870" cy="241401"/>
                        </a:xfrm>
                        <a:prstGeom prst="rect">
                          <a:avLst/>
                        </a:prstGeom>
                        <a:noFill/>
                        <a:ln w="12700">
                          <a:solidFill>
                            <a:sysClr val="windowText" lastClr="000000"/>
                          </a:solidFill>
                        </a:ln>
                      </wps:spPr>
                      <wps:txbx>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18000" tIns="36000" rIns="18000" bIns="36000" rtlCol="0" anchor="ctr">
                        <a:noAutofit/>
                      </wps:bodyPr>
                    </wps:wsp>
                  </a:graphicData>
                </a:graphic>
                <wp14:sizeRelV relativeFrom="margin">
                  <wp14:pctHeight>0</wp14:pctHeight>
                </wp14:sizeRelV>
              </wp:anchor>
            </w:drawing>
          </mc:Choice>
          <mc:Fallback xmlns:w16du="http://schemas.microsoft.com/office/word/2023/wordml/word16du">
            <w:pict>
              <v:shape w14:anchorId="7CD1C884" id="TextBox 28" o:spid="_x0000_s1027" type="#_x0000_t202" style="position:absolute;left:0;text-align:left;margin-left:215.65pt;margin-top:339.2pt;width:118.1pt;height:19pt;z-index:25165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" filled="f" strokecolor="windowText" strokeweight="1pt">
                <v:textbox inset=".5mm,1mm,.5mm,1mm">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CA650E" w:rsidRPr="00B25D54">
        <w:rPr>
          <w:noProof/>
          <w:lang w:eastAsia="en-GB"/>
        </w:rPr>
        <mc:AlternateContent>
          <mc:Choice Requires="wpg">
            <w:drawing>
              <wp:inline distT="0" distB="0" distL="0" distR="0" wp14:anchorId="3D29C676" wp14:editId="6DE41460">
                <wp:extent cx="5166255" cy="5216144"/>
                <wp:effectExtent l="0" t="0" r="15875" b="22860"/>
                <wp:docPr id="3" name="Group 11"/>
                <wp:cNvGraphicFramePr/>
                <a:graphic xmlns:a="http://schemas.openxmlformats.org/drawingml/2006/main">
                  <a:graphicData uri="http://schemas.microsoft.com/office/word/2010/wordprocessingGroup">
                    <wpg:wgp>
                      <wpg:cNvGrpSpPr/>
                      <wpg:grpSpPr>
                        <a:xfrm>
                          <a:off x="0" y="0"/>
                          <a:ext cx="5166255" cy="5216144"/>
                          <a:chOff x="318968" y="80464"/>
                          <a:chExt cx="5166255" cy="5216144"/>
                        </a:xfrm>
                      </wpg:grpSpPr>
                      <wps:wsp>
                        <wps:cNvPr id="4" name="TextBox 61"/>
                        <wps:cNvSpPr txBox="1"/>
                        <wps:spPr>
                          <a:xfrm>
                            <a:off x="2154563" y="80464"/>
                            <a:ext cx="1500945" cy="479035"/>
                          </a:xfrm>
                          <a:prstGeom prst="rect">
                            <a:avLst/>
                          </a:prstGeom>
                          <a:noFill/>
                          <a:ln w="12700">
                            <a:solidFill>
                              <a:schemeClr val="tx1"/>
                            </a:solidFill>
                          </a:ln>
                        </wps:spPr>
                        <wps:txbx>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a:stCxn id="4" idx="2"/>
                          <a:endCxn id="7" idx="0"/>
                        </wps:cNvCnPr>
                        <wps:spPr>
                          <a:xfrm>
                            <a:off x="2905036" y="559499"/>
                            <a:ext cx="0" cy="942348"/>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wps:spPr>
                          <a:xfrm rot="16200000" flipH="1">
                            <a:off x="3462704" y="1291462"/>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54563" y="1501847"/>
                            <a:ext cx="1500945" cy="347590"/>
                          </a:xfrm>
                          <a:prstGeom prst="rect">
                            <a:avLst/>
                          </a:prstGeom>
                          <a:noFill/>
                          <a:ln w="12700">
                            <a:solidFill>
                              <a:schemeClr val="tx1"/>
                            </a:solidFill>
                          </a:ln>
                        </wps:spPr>
                        <wps:txbx>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318968" y="2578050"/>
                            <a:ext cx="1499675" cy="479035"/>
                          </a:xfrm>
                          <a:prstGeom prst="rect">
                            <a:avLst/>
                          </a:prstGeom>
                          <a:noFill/>
                          <a:ln w="12700">
                            <a:solidFill>
                              <a:schemeClr val="tx1"/>
                            </a:solidFill>
                          </a:ln>
                        </wps:spPr>
                        <wps:txbx>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155293" y="3950550"/>
                            <a:ext cx="1500212" cy="430316"/>
                          </a:xfrm>
                          <a:prstGeom prst="rect">
                            <a:avLst/>
                          </a:prstGeom>
                          <a:noFill/>
                          <a:ln w="12700">
                            <a:solidFill>
                              <a:schemeClr val="tx1"/>
                            </a:solidFill>
                          </a:ln>
                        </wps:spPr>
                        <wps:txbx>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wps:txbx>
                        <wps:bodyPr wrap="square" lIns="18000" tIns="36000" rIns="18000" bIns="36000" rtlCol="0" anchor="ctr">
                          <a:noAutofit/>
                        </wps:bodyPr>
                      </wps:wsp>
                      <wps:wsp>
                        <wps:cNvPr id="10" name="TextBox 30"/>
                        <wps:cNvSpPr txBox="1"/>
                        <wps:spPr>
                          <a:xfrm>
                            <a:off x="2155293" y="5003593"/>
                            <a:ext cx="1500945" cy="293015"/>
                          </a:xfrm>
                          <a:prstGeom prst="rect">
                            <a:avLst/>
                          </a:prstGeom>
                          <a:noFill/>
                          <a:ln w="12700">
                            <a:solidFill>
                              <a:schemeClr val="tx1"/>
                            </a:solidFill>
                          </a:ln>
                        </wps:spPr>
                        <wps:txbx>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446853" y="4319400"/>
                            <a:ext cx="1244162" cy="347590"/>
                          </a:xfrm>
                          <a:prstGeom prst="rect">
                            <a:avLst/>
                          </a:prstGeom>
                          <a:noFill/>
                          <a:ln w="12700">
                            <a:solidFill>
                              <a:schemeClr val="tx1"/>
                            </a:solidFill>
                          </a:ln>
                        </wps:spPr>
                        <wps:txbx>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985548" y="2570734"/>
                            <a:ext cx="1499675" cy="479035"/>
                          </a:xfrm>
                          <a:prstGeom prst="rect">
                            <a:avLst/>
                          </a:prstGeom>
                          <a:noFill/>
                          <a:ln w="12700">
                            <a:solidFill>
                              <a:schemeClr val="tx1"/>
                            </a:solidFill>
                          </a:ln>
                        </wps:spPr>
                        <wps:txbx>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wps:spPr>
                          <a:xfrm rot="5400000">
                            <a:off x="1627097" y="1291463"/>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2"/>
                        </wps:cNvCnPr>
                        <wps:spPr>
                          <a:xfrm rot="5400000">
                            <a:off x="3637387" y="3067769"/>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wps:spPr>
                          <a:xfrm rot="16200000" flipH="1">
                            <a:off x="1050817" y="3067708"/>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2905036" y="1849439"/>
                            <a:ext cx="0" cy="208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2905891" y="4630466"/>
                            <a:ext cx="0" cy="373127"/>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1691016" y="4497783"/>
                            <a:ext cx="4608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1" name="TextBox 7"/>
                        <wps:cNvSpPr txBox="1"/>
                        <wps:spPr>
                          <a:xfrm>
                            <a:off x="1141934" y="1909469"/>
                            <a:ext cx="836735" cy="203445"/>
                          </a:xfrm>
                          <a:prstGeom prst="rect">
                            <a:avLst/>
                          </a:prstGeom>
                          <a:noFill/>
                        </wps:spPr>
                        <wps:txbx>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wps:txbx>
                        <wps:bodyPr wrap="none" lIns="18000" tIns="36000" rIns="18000" bIns="36000" rtlCol="0">
                          <a:spAutoFit/>
                        </wps:bodyPr>
                      </wps:wsp>
                      <wps:wsp>
                        <wps:cNvPr id="22" name="TextBox 24"/>
                        <wps:cNvSpPr txBox="1"/>
                        <wps:spPr>
                          <a:xfrm>
                            <a:off x="3789509" y="1909478"/>
                            <a:ext cx="1277020" cy="203445"/>
                          </a:xfrm>
                          <a:prstGeom prst="rect">
                            <a:avLst/>
                          </a:prstGeom>
                          <a:noFill/>
                        </wps:spPr>
                        <wps:txbx>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wps:txbx>
                        <wps:bodyPr wrap="square" lIns="18000" tIns="36000" rIns="18000" bIns="36000" rtlCol="0">
                          <a:spAutoFit/>
                        </wps:bodyPr>
                      </wps:wsp>
                    </wpg:wgp>
                  </a:graphicData>
                </a:graphic>
              </wp:inline>
            </w:drawing>
          </mc:Choice>
          <mc:Fallback xmlns:w16du="http://schemas.microsoft.com/office/word/2023/wordml/word16du">
            <w:pict>
              <v:group w14:anchorId="3D29C676" id="Group 11" o:spid="_x0000_s1028" style="width:406.8pt;height:410.7pt;mso-position-horizontal-relative:char;mso-position-vertical-relative:line" coordorigin="3189,804" coordsize="51662,5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">
                <v:shape id="TextBox 61" o:spid="_x0000_s1029" type="#_x0000_t202" style="position:absolute;left:21545;top:804;width:15010;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" filled="f" strokecolor="black [3213]" strokeweight="1pt">
                  <v:textbox style="mso-fit-shape-to-text:t" inset=".5mm,1mm,.5mm,1mm">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29050;top:5594;width:0;height:9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1" type="#_x0000_t34" style="position:absolute;left:34627;top:12914;width:7200;height:183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" strokecolor="black [3213]">
                  <v:stroke endarrow="block" endarrowlength="long"/>
                </v:shape>
                <v:shape id="TextBox 25" o:spid="_x0000_s1032" type="#_x0000_t202" style="position:absolute;left:21545;top:15018;width:15010;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" filled="f" strokecolor="black [3213]" strokeweight="1pt">
                  <v:textbox style="mso-fit-shape-to-text:t" inset=".5mm,1mm,.5mm,1mm">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3" type="#_x0000_t202" style="position:absolute;left:3189;top:25780;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" filled="f" strokecolor="black [3213]" strokeweight="1pt">
                  <v:textbox style="mso-fit-shape-to-text:t" inset=".5mm,1mm,.5mm,1mm">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4" type="#_x0000_t202" style="position:absolute;left:21552;top:39505;width:150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" filled="f" strokecolor="black [3213]" strokeweight="1pt">
                  <v:textbox inset=".5mm,1mm,.5mm,1mm">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v:textbox>
                </v:shape>
                <v:shape id="TextBox 30" o:spid="_x0000_s1035" type="#_x0000_t202" style="position:absolute;left:21552;top:50035;width:15010;height:2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" filled="f" strokecolor="black [3213]" strokeweight="1pt">
                  <v:textbox inset=".5mm,1mm,.5mm,1mm">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6" type="#_x0000_t202" style="position:absolute;left:4468;top:43194;width:12442;height:3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" filled="f" strokecolor="black [3213]" strokeweight="1pt">
                  <v:textbox style="mso-fit-shape-to-text:t" inset=".5mm,1mm,.5mm,1mm">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7" type="#_x0000_t202" style="position:absolute;left:39855;top:25707;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" filled="f" strokecolor="black [3213]" strokeweight="1pt">
                  <v:textbox style="mso-fit-shape-to-text:t" inset=".5mm,1mm,.5mm,1mm">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8" type="#_x0000_t34" style="position:absolute;left:16270;top:12914;width:7200;height:1836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" strokecolor="black [3213]">
                  <v:stroke endarrow="block" endarrowlength="long"/>
                </v:shape>
                <v:shapetype id="_x0000_t33" coordsize="21600,21600" o:spt="33" o:oned="t" path="m,l21600,r,21600e" filled="f">
                  <v:stroke joinstyle="miter"/>
                  <v:path arrowok="t" fillok="f" o:connecttype="none"/>
                  <o:lock v:ext="edit" shapetype="t"/>
                </v:shapetype>
                <v:shape id="Elbow Connector 16" o:spid="_x0000_s1039" type="#_x0000_t33" style="position:absolute;left:36373;top:30677;width:11160;height:108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" strokecolor="black [3213]">
                  <v:stroke endarrow="block" endarrowlength="long"/>
                </v:shape>
                <v:shape id="Elbow Connector 17" o:spid="_x0000_s1040" type="#_x0000_t33" style="position:absolute;left:10508;top:30677;width:11160;height:1080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" strokecolor="black [3213]">
                  <v:stroke endarrow="block" endarrowlength="long"/>
                </v:shape>
                <v:shape id="Straight Arrow Connector 18" o:spid="_x0000_s1041" type="#_x0000_t32" style="position:absolute;left:29050;top:18494;width:0;height:208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" strokecolor="black [3213]">
                  <v:stroke endarrow="block" endarrowlength="long"/>
                </v:shape>
                <v:shape id="Straight Arrow Connector 19" o:spid="_x0000_s1042" type="#_x0000_t32" style="position:absolute;left:29058;top:46304;width:0;height:3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" strokecolor="black [3213]">
                  <v:stroke endarrow="block" endarrowlength="long"/>
                </v:shape>
                <v:shape id="Straight Arrow Connector 20" o:spid="_x0000_s1043" type="#_x0000_t32" style="position:absolute;left:16910;top:44977;width:46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" strokecolor="black [3213]">
                  <v:stroke endarrow="block" endarrowlength="long"/>
                </v:shape>
                <v:shape id="TextBox 7" o:spid="_x0000_s1044" type="#_x0000_t202" style="position:absolute;left:11419;top:19094;width:8367;height:2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" filled="f" stroked="f">
                  <v:textbox style="mso-fit-shape-to-text:t" inset=".5mm,1mm,.5mm,1mm">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v:textbox>
                </v:shape>
                <v:shape id="TextBox 24" o:spid="_x0000_s1045" type="#_x0000_t202" style="position:absolute;left:37895;top:19094;width:12770;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" filled="f" stroked="f">
                  <v:textbox style="mso-fit-shape-to-text:t" inset=".5mm,1mm,.5mm,1mm">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v:textbox>
                </v:shape>
                <w10:anchorlock/>
              </v:group>
            </w:pict>
          </mc:Fallback>
        </mc:AlternateContent>
      </w:r>
    </w:p>
    <w:p w14:paraId="32BE4536" w14:textId="3C4CF61F" w:rsidR="00A840DA" w:rsidRPr="00B25D54" w:rsidRDefault="00A840DA" w:rsidP="003F7489">
      <w:pPr>
        <w:pStyle w:val="NOTES"/>
        <w:keepLines/>
      </w:pPr>
      <w:r w:rsidRPr="00B25D54">
        <w:t>NOTES</w:t>
      </w:r>
      <w:r w:rsidR="00372CB1" w:rsidRPr="00B25D54">
        <w:t>:</w:t>
      </w:r>
    </w:p>
    <w:p w14:paraId="4871EF0D" w14:textId="77777777" w:rsidR="00A840DA" w:rsidRPr="00B25D54" w:rsidRDefault="00A840DA" w:rsidP="003F7489">
      <w:pPr>
        <w:pStyle w:val="numericallist"/>
        <w:keepNext/>
        <w:keepLines/>
        <w:spacing w:after="60"/>
      </w:pPr>
      <w:r w:rsidRPr="00B25D54">
        <w:t>Lot Validation Testing is not required for qualified components unless specifically stipulated in the Purchase Order.</w:t>
      </w:r>
    </w:p>
    <w:p w14:paraId="55EC95AC" w14:textId="77EB6392" w:rsidR="00A840DA" w:rsidRPr="00B25D54" w:rsidRDefault="00A840DA" w:rsidP="003F7489">
      <w:pPr>
        <w:pStyle w:val="numericallist"/>
        <w:keepNext/>
        <w:keepLines/>
        <w:spacing w:after="60"/>
      </w:pPr>
      <w:r w:rsidRPr="00B25D54">
        <w:t xml:space="preserve">For unqualified components the need for Lot Validation Testing shall be determined by the Orderer and the required testing shall be as stipulated in the Purchase Order (Ref. ESCC Basic Specification No. </w:t>
      </w:r>
      <w:hyperlink r:id="rId86" w:history="1">
        <w:hyperlink r:id="rId87" w:history="1">
          <w:r w:rsidR="00CA7637" w:rsidRPr="00B25D54">
            <w:rPr>
              <w:rStyle w:val="Hyperlink"/>
            </w:rPr>
            <w:t>23100</w:t>
          </w:r>
        </w:hyperlink>
      </w:hyperlink>
      <w:r w:rsidRPr="00B25D54">
        <w:t>).</w:t>
      </w:r>
    </w:p>
    <w:p w14:paraId="1AAB3462" w14:textId="77777777" w:rsidR="0020042C" w:rsidRPr="00B25D54" w:rsidRDefault="0020042C" w:rsidP="003F7489">
      <w:pPr>
        <w:keepLines/>
        <w:spacing w:after="0" w:line="240" w:lineRule="auto"/>
        <w:ind w:left="0" w:right="0"/>
        <w:jc w:val="left"/>
        <w:rPr>
          <w:bCs/>
          <w:caps/>
          <w:u w:val="single"/>
        </w:rPr>
      </w:pPr>
      <w:r w:rsidRPr="00B25D54">
        <w:br w:type="page"/>
      </w:r>
    </w:p>
    <w:p w14:paraId="7E8C8B5E" w14:textId="251B12C1" w:rsidR="00A840DA" w:rsidRDefault="00A840DA" w:rsidP="003F7489">
      <w:pPr>
        <w:pStyle w:val="Heading2"/>
        <w:keepLines/>
      </w:pPr>
      <w:bookmarkStart w:id="179" w:name="_Toc118794624"/>
      <w:r w:rsidRPr="00B25D54">
        <w:lastRenderedPageBreak/>
        <w:t>CHART F2 - PRODUCTION CONTROL</w:t>
      </w:r>
      <w:bookmarkEnd w:id="179"/>
    </w:p>
    <w:p w14:paraId="5D115622" w14:textId="77777777" w:rsidR="00665331" w:rsidRPr="00665331" w:rsidRDefault="00665331" w:rsidP="00665331">
      <w:pPr>
        <w:spacing w:after="0"/>
      </w:pPr>
    </w:p>
    <w:p w14:paraId="70CB7EB8" w14:textId="5F0FF2D6" w:rsidR="007B134B" w:rsidRPr="00B25D54" w:rsidRDefault="00CA650E" w:rsidP="003F7489">
      <w:pPr>
        <w:keepNext/>
        <w:keepLines/>
      </w:pPr>
      <w:r w:rsidRPr="00B25D54">
        <w:rPr>
          <w:noProof/>
          <w:lang w:eastAsia="en-GB"/>
        </w:rPr>
        <mc:AlternateContent>
          <mc:Choice Requires="wpg">
            <w:drawing>
              <wp:inline distT="0" distB="0" distL="0" distR="0" wp14:anchorId="3E556F9F" wp14:editId="126D1CAC">
                <wp:extent cx="4814501" cy="3743367"/>
                <wp:effectExtent l="0" t="0" r="24765" b="28575"/>
                <wp:docPr id="24" name="Group 1"/>
                <wp:cNvGraphicFramePr/>
                <a:graphic xmlns:a="http://schemas.openxmlformats.org/drawingml/2006/main">
                  <a:graphicData uri="http://schemas.microsoft.com/office/word/2010/wordprocessingGroup">
                    <wpg:wgp>
                      <wpg:cNvGrpSpPr/>
                      <wpg:grpSpPr>
                        <a:xfrm>
                          <a:off x="0" y="0"/>
                          <a:ext cx="4814501" cy="3743367"/>
                          <a:chOff x="0" y="81890"/>
                          <a:chExt cx="4814502" cy="3743367"/>
                        </a:xfrm>
                      </wpg:grpSpPr>
                      <wps:wsp>
                        <wps:cNvPr id="25" name="Straight Connector 25"/>
                        <wps:cNvCnPr/>
                        <wps:spPr>
                          <a:xfrm>
                            <a:off x="2407246" y="449091"/>
                            <a:ext cx="0" cy="302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0" y="81890"/>
                            <a:ext cx="4814491" cy="3672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27" name="Rectangle 27"/>
                        <wps:cNvSpPr/>
                        <wps:spPr>
                          <a:xfrm>
                            <a:off x="9" y="3458057"/>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28" name="Rectangle 28"/>
                        <wps:cNvSpPr/>
                        <wps:spPr>
                          <a:xfrm>
                            <a:off x="11" y="843973"/>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29" name="Group 29"/>
                        <wpg:cNvGrpSpPr/>
                        <wpg:grpSpPr>
                          <a:xfrm>
                            <a:off x="10" y="1211173"/>
                            <a:ext cx="4814492" cy="367200"/>
                            <a:chOff x="10" y="1188022"/>
                            <a:chExt cx="4735732" cy="259463"/>
                          </a:xfrm>
                          <a:solidFill>
                            <a:schemeClr val="bg1"/>
                          </a:solidFill>
                        </wpg:grpSpPr>
                        <wps:wsp>
                          <wps:cNvPr id="30" name="Rectangle 30"/>
                          <wps:cNvSpPr/>
                          <wps:spPr>
                            <a:xfrm>
                              <a:off x="10" y="1188022"/>
                              <a:ext cx="920748"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s:wsp>
                          <wps:cNvPr id="31" name="Rectangle 31"/>
                          <wps:cNvSpPr/>
                          <wps:spPr>
                            <a:xfrm>
                              <a:off x="920757" y="1188022"/>
                              <a:ext cx="3814985"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wps:txbx>
                          <wps:bodyPr rtlCol="0" anchor="ctr"/>
                        </wps:wsp>
                      </wpg:grpSp>
                      <wps:wsp>
                        <wps:cNvPr id="32" name="Rectangle 32"/>
                        <wps:cNvSpPr/>
                        <wps:spPr>
                          <a:xfrm>
                            <a:off x="9" y="1943062"/>
                            <a:ext cx="93606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rtlCol="0" anchor="ctr"/>
                      </wps:wsp>
                      <wps:wsp>
                        <wps:cNvPr id="33" name="Rectangle 33"/>
                        <wps:cNvSpPr/>
                        <wps:spPr>
                          <a:xfrm>
                            <a:off x="936068" y="1943064"/>
                            <a:ext cx="3878428"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wps:txbx>
                        <wps:bodyPr rtlCol="0" anchor="ctr"/>
                      </wps:wsp>
                      <wpg:grpSp>
                        <wpg:cNvPr id="34" name="Group 34"/>
                        <wpg:cNvGrpSpPr/>
                        <wpg:grpSpPr>
                          <a:xfrm>
                            <a:off x="0" y="2310267"/>
                            <a:ext cx="4814492" cy="367201"/>
                            <a:chOff x="0" y="2310267"/>
                            <a:chExt cx="4735732" cy="367201"/>
                          </a:xfrm>
                          <a:solidFill>
                            <a:schemeClr val="bg1"/>
                          </a:solidFill>
                        </wpg:grpSpPr>
                        <wps:wsp>
                          <wps:cNvPr id="35" name="Rectangle 35"/>
                          <wps:cNvSpPr/>
                          <wps:spPr>
                            <a:xfrm>
                              <a:off x="0" y="2310268"/>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rtlCol="0" anchor="ctr"/>
                        </wps:wsp>
                        <wps:wsp>
                          <wps:cNvPr id="36" name="Rectangle 36"/>
                          <wps:cNvSpPr/>
                          <wps:spPr>
                            <a:xfrm>
                              <a:off x="920747" y="2310267"/>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wps:txbx>
                          <wps:bodyPr rtlCol="0" anchor="ctr"/>
                        </wps:wsp>
                      </wpg:grpSp>
                      <wpg:grpSp>
                        <wpg:cNvPr id="37" name="Group 37"/>
                        <wpg:cNvGrpSpPr/>
                        <wpg:grpSpPr>
                          <a:xfrm>
                            <a:off x="4" y="2677465"/>
                            <a:ext cx="4814492" cy="367201"/>
                            <a:chOff x="4" y="2677465"/>
                            <a:chExt cx="4735732" cy="367201"/>
                          </a:xfrm>
                          <a:solidFill>
                            <a:schemeClr val="bg1"/>
                          </a:solidFill>
                        </wpg:grpSpPr>
                        <wps:wsp>
                          <wps:cNvPr id="38" name="Rectangle 38"/>
                          <wps:cNvSpPr/>
                          <wps:spPr>
                            <a:xfrm>
                              <a:off x="4" y="2677466"/>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rtlCol="0" anchor="ctr"/>
                        </wps:wsp>
                        <wps:wsp>
                          <wps:cNvPr id="39" name="Rectangle 39"/>
                          <wps:cNvSpPr/>
                          <wps:spPr>
                            <a:xfrm>
                              <a:off x="920751" y="2677465"/>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wps:txbx>
                          <wps:bodyPr rtlCol="0" anchor="ctr"/>
                        </wps:wsp>
                      </wpg:grpSp>
                      <wpg:grpSp>
                        <wpg:cNvPr id="40" name="Group 40"/>
                        <wpg:cNvGrpSpPr/>
                        <wpg:grpSpPr>
                          <a:xfrm>
                            <a:off x="9" y="1580277"/>
                            <a:ext cx="4814492" cy="367405"/>
                            <a:chOff x="9" y="1581885"/>
                            <a:chExt cx="4735732" cy="382520"/>
                          </a:xfrm>
                          <a:solidFill>
                            <a:schemeClr val="bg1"/>
                          </a:solidFill>
                        </wpg:grpSpPr>
                        <wps:wsp>
                          <wps:cNvPr id="41" name="Rectangle 41"/>
                          <wps:cNvSpPr/>
                          <wps:spPr>
                            <a:xfrm>
                              <a:off x="9" y="1581885"/>
                              <a:ext cx="920748"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42" name="Rectangle 42"/>
                          <wps:cNvSpPr/>
                          <wps:spPr>
                            <a:xfrm>
                              <a:off x="920756" y="1582099"/>
                              <a:ext cx="3814985"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wps:txbx>
                          <wps:bodyPr rtlCol="0" anchor="ctr"/>
                        </wps:wsp>
                      </wpg:grpSp>
                    </wpg:wgp>
                  </a:graphicData>
                </a:graphic>
              </wp:inline>
            </w:drawing>
          </mc:Choice>
          <mc:Fallback xmlns:w16du="http://schemas.microsoft.com/office/word/2023/wordml/word16du">
            <w:pict>
              <v:group w14:anchorId="3E556F9F" id="Group 1" o:spid="_x0000_s1046" style="width:379.1pt;height:294.75pt;mso-position-horizontal-relative:char;mso-position-vertical-relative:line" coordorigin=",818" coordsize="48145,37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">
                <v:line id="Straight Connector 25" o:spid="_x0000_s1047" style="position:absolute;visibility:visible;mso-wrap-style:square" from="24072,4490" to="24072,34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" strokecolor="black [3213]" strokeweight="1pt"/>
                <v:rect id="Rectangle 26" o:spid="_x0000_s1048" style="position:absolute;top:818;width:4814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" fillcolor="white [3201]" strokecolor="black [3200]" strokeweight="1pt">
                  <v:textbox inset="1.1609mm,.58044mm,1.1609mm,.58044mm">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v:textbox>
                </v:rect>
                <v:rect id="Rectangle 27" o:spid="_x0000_s1049" style="position:absolute;top:34580;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" fillcolor="white [3212]" strokecolor="black [3213]" strokeweight="1pt">
                  <v:textbo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28" o:spid="_x0000_s1050" style="position:absolute;top:8439;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" fillcolor="white [3212]" strokecolor="black [3213]" strokeweight="1pt">
                  <v:textbo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29" o:spid="_x0000_s1051" style="position:absolute;top:12111;width:48145;height:3672" coordorigin=",11880" coordsize="47357,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2" style="position:absolute;top:11880;width:9207;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textbo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31" o:spid="_x0000_s1053" style="position:absolute;left:9207;top:11880;width:38150;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textbo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v:textbox>
                  </v:rect>
                </v:group>
                <v:rect id="Rectangle 32" o:spid="_x0000_s1054" style="position:absolute;top:19430;width:936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pvwwAAANsAAAAPAAAAZHJzL2Rvd25yZXYueG1sRI9fa8JA&#10;EMTfBb/DsULf9GIK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PGqab8MAAADbAAAADwAA&#10;AAAAAAAAAAAAAAAHAgAAZHJzL2Rvd25yZXYueG1sUEsFBgAAAAADAAMAtwAAAPcCAAAAAA==&#10;" fillcolor="white [3212]" strokecolor="black [3213]" strokeweight="1pt">
                  <v:textbo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33" o:spid="_x0000_s1055" style="position:absolute;left:9360;top:19430;width:3878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0wwAAANsAAAAPAAAAZHJzL2Rvd25yZXYueG1sRI9fa8JA&#10;EMTfhX6HYwt900sV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UyY/9MMAAADbAAAADwAA&#10;AAAAAAAAAAAAAAAHAgAAZHJzL2Rvd25yZXYueG1sUEsFBgAAAAADAAMAtwAAAPcCAAAAAA==&#10;" fillcolor="white [3212]" strokecolor="black [3213]" strokeweight="1pt">
                  <v:textbo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v:textbox>
                </v:rect>
                <v:group id="Group 34" o:spid="_x0000_s1056" style="position:absolute;top:23102;width:48144;height:3672" coordorigin=",23102"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35" o:spid="_x0000_s1057" style="position:absolute;top:23102;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eltxgAAANsAAAAPAAAAZHJzL2Rvd25yZXYueG1sRI9Ba8JA&#10;FITvhf6H5RV6Ed1oq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343pbcYAAADbAAAA&#10;DwAAAAAAAAAAAAAAAAAHAgAAZHJzL2Rvd25yZXYueG1sUEsFBgAAAAADAAMAtwAAAPoCAAAAAA==&#10;" filled="f" strokecolor="black [3213]" strokeweight="1pt">
                    <v:textbo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36" o:spid="_x0000_s1058" style="position:absolute;left:9207;top:23102;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textbo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v:textbox>
                  </v:rect>
                </v:group>
                <v:group id="Group 37" o:spid="_x0000_s1059" style="position:absolute;top:26774;width:48144;height:3672" coordorigin=",26774"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8" o:spid="_x0000_s1060" style="position:absolute;top:26774;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zwgAAANsAAAAPAAAAZHJzL2Rvd25yZXYueG1sRE9Na8JA&#10;EL0L/odlhF6kbqwg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AxjEbzwgAAANsAAAAPAAAA&#10;AAAAAAAAAAAAAAcCAABkcnMvZG93bnJldi54bWxQSwUGAAAAAAMAAwC3AAAA9gIAAAAA&#10;" filled="f" strokecolor="black [3213]" strokeweight="1pt">
                    <v:textbo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39" o:spid="_x0000_s1061" style="position:absolute;left:9207;top:26774;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" filled="f" strokecolor="black [3213]" strokeweight="1pt">
                    <v:textbo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v:textbox>
                  </v:rect>
                </v:group>
                <v:group id="Group 40" o:spid="_x0000_s1062" style="position:absolute;top:15802;width:48145;height:3674" coordorigin=",15818" coordsize="47357,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63" style="position:absolute;top:15818;width:9207;height:38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wTxgAAANsAAAAPAAAAZHJzL2Rvd25yZXYueG1sRI9BS8NA&#10;FITvgv9heUIvpd1ERC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LCcE8YAAADbAAAA&#10;DwAAAAAAAAAAAAAAAAAHAgAAZHJzL2Rvd25yZXYueG1sUEsFBgAAAAADAAMAtwAAAPoCAAAAAA==&#10;" filled="f" strokecolor="black [3213]" strokeweight="1pt">
                    <v:textbo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42" o:spid="_x0000_s1064" style="position:absolute;left:9207;top:15820;width:38150;height:3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" filled="f" strokecolor="black [3213]" strokeweight="1pt">
                    <v:textbo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v:textbox>
                  </v:rect>
                </v:group>
                <w10:anchorlock/>
              </v:group>
            </w:pict>
          </mc:Fallback>
        </mc:AlternateContent>
      </w:r>
    </w:p>
    <w:p w14:paraId="49C95680" w14:textId="357079D6" w:rsidR="00A840DA" w:rsidRPr="00B25D54" w:rsidRDefault="00A840DA" w:rsidP="003F7489">
      <w:pPr>
        <w:pStyle w:val="NOTES"/>
        <w:keepLines/>
      </w:pPr>
      <w:r w:rsidRPr="00B25D54">
        <w:t>NOTES</w:t>
      </w:r>
      <w:r w:rsidR="00CD58B0" w:rsidRPr="00B25D54">
        <w:t>:</w:t>
      </w:r>
    </w:p>
    <w:p w14:paraId="4C083781" w14:textId="77777777" w:rsidR="00A840DA" w:rsidRPr="00B25D54" w:rsidRDefault="00A840DA" w:rsidP="003F7489">
      <w:pPr>
        <w:pStyle w:val="numericallist"/>
        <w:keepLines/>
        <w:spacing w:after="60"/>
      </w:pPr>
      <w:r w:rsidRPr="00B25D54">
        <w:t>Performed on a sample basis.</w:t>
      </w:r>
    </w:p>
    <w:p w14:paraId="724622E2" w14:textId="77777777" w:rsidR="00A840DA" w:rsidRPr="00B25D54" w:rsidRDefault="00A840DA" w:rsidP="003F7489">
      <w:pPr>
        <w:pStyle w:val="numericallist"/>
        <w:keepLines/>
        <w:spacing w:after="60"/>
      </w:pPr>
      <w:r w:rsidRPr="00B25D54">
        <w:t>Guaranteed but not tested.</w:t>
      </w:r>
    </w:p>
    <w:p w14:paraId="07B51BD6" w14:textId="77777777" w:rsidR="00A840DA" w:rsidRPr="00B25D54" w:rsidRDefault="00A840DA" w:rsidP="003F7489">
      <w:pPr>
        <w:pStyle w:val="numericallist"/>
        <w:keepLines/>
        <w:spacing w:after="60"/>
      </w:pPr>
      <w:r w:rsidRPr="00B25D54">
        <w:t>Only required for surface mount fuses.</w:t>
      </w:r>
    </w:p>
    <w:p w14:paraId="49F98B3A"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29FDA1F7" w14:textId="77777777" w:rsidR="00A840DA" w:rsidRDefault="00A840DA" w:rsidP="00665331">
      <w:pPr>
        <w:pStyle w:val="Heading2"/>
        <w:keepLines/>
      </w:pPr>
      <w:bookmarkStart w:id="180" w:name="_Toc118794625"/>
      <w:r w:rsidRPr="00B25D54">
        <w:lastRenderedPageBreak/>
        <w:t>CHART F3 - SCREENING TESTS</w:t>
      </w:r>
      <w:bookmarkEnd w:id="180"/>
    </w:p>
    <w:p w14:paraId="2673F8E2" w14:textId="77777777" w:rsidR="00665331" w:rsidRPr="00665331" w:rsidRDefault="00665331" w:rsidP="00665331">
      <w:pPr>
        <w:keepNext/>
        <w:spacing w:after="0"/>
      </w:pPr>
    </w:p>
    <w:p w14:paraId="3FC972D3" w14:textId="77DFC10B" w:rsidR="005E4531" w:rsidRPr="00B25D54" w:rsidRDefault="005E4531" w:rsidP="003F7489">
      <w:pPr>
        <w:keepLines/>
      </w:pPr>
      <w:r w:rsidRPr="00B25D54">
        <w:rPr>
          <w:noProof/>
          <w:lang w:eastAsia="en-GB"/>
        </w:rPr>
        <mc:AlternateContent>
          <mc:Choice Requires="wpg">
            <w:drawing>
              <wp:inline distT="0" distB="0" distL="0" distR="0" wp14:anchorId="0A1D1E7B" wp14:editId="080EFB1D">
                <wp:extent cx="4923946" cy="4555056"/>
                <wp:effectExtent l="0" t="0" r="10160" b="17145"/>
                <wp:docPr id="43" name="Group 5"/>
                <wp:cNvGraphicFramePr/>
                <a:graphic xmlns:a="http://schemas.openxmlformats.org/drawingml/2006/main">
                  <a:graphicData uri="http://schemas.microsoft.com/office/word/2010/wordprocessingGroup">
                    <wpg:wgp>
                      <wpg:cNvGrpSpPr/>
                      <wpg:grpSpPr>
                        <a:xfrm>
                          <a:off x="0" y="0"/>
                          <a:ext cx="4923946" cy="4555056"/>
                          <a:chOff x="-1" y="0"/>
                          <a:chExt cx="4923946" cy="4555056"/>
                        </a:xfrm>
                      </wpg:grpSpPr>
                      <wps:wsp>
                        <wps:cNvPr id="44" name="Rectangle 44"/>
                        <wps:cNvSpPr/>
                        <wps:spPr>
                          <a:xfrm>
                            <a:off x="2" y="140341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45" name="Rectangle 45"/>
                        <wps:cNvSpPr/>
                        <wps:spPr>
                          <a:xfrm>
                            <a:off x="-1" y="320866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rtlCol="0" anchor="ctr"/>
                      </wps:wsp>
                      <wps:wsp>
                        <wps:cNvPr id="46" name="Rectangle 46"/>
                        <wps:cNvSpPr/>
                        <wps:spPr>
                          <a:xfrm>
                            <a:off x="1" y="0"/>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47" name="Rectangle 47"/>
                        <wps:cNvSpPr/>
                        <wps:spPr>
                          <a:xfrm>
                            <a:off x="0" y="4223856"/>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48" name="Straight Connector 48"/>
                        <wps:cNvCnPr/>
                        <wps:spPr>
                          <a:xfrm>
                            <a:off x="2461971" y="331201"/>
                            <a:ext cx="0" cy="3888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 name="Rectangle 49"/>
                        <wps:cNvSpPr/>
                        <wps:spPr>
                          <a:xfrm>
                            <a:off x="957341" y="140341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wps:txbx>
                        <wps:bodyPr rtlCol="0" anchor="ctr"/>
                      </wps:wsp>
                      <wpg:grpSp>
                        <wpg:cNvPr id="50" name="Group 50"/>
                        <wpg:cNvGrpSpPr/>
                        <wpg:grpSpPr>
                          <a:xfrm>
                            <a:off x="5" y="1862376"/>
                            <a:ext cx="4923940" cy="331245"/>
                            <a:chOff x="5" y="1848481"/>
                            <a:chExt cx="4923940" cy="241354"/>
                          </a:xfrm>
                        </wpg:grpSpPr>
                        <wps:wsp>
                          <wps:cNvPr id="51" name="Rectangle 51"/>
                          <wps:cNvSpPr/>
                          <wps:spPr>
                            <a:xfrm>
                              <a:off x="5" y="1848481"/>
                              <a:ext cx="957340"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wps:txbx>
                          <wps:bodyPr rtlCol="0" anchor="ctr"/>
                        </wps:wsp>
                        <wps:wsp>
                          <wps:cNvPr id="52" name="Rectangle 52"/>
                          <wps:cNvSpPr/>
                          <wps:spPr>
                            <a:xfrm>
                              <a:off x="957344" y="1848514"/>
                              <a:ext cx="3966601"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wps:txbx>
                          <wps:bodyPr rtlCol="0" anchor="ctr"/>
                        </wps:wsp>
                      </wpg:grpSp>
                      <wpg:grpSp>
                        <wpg:cNvPr id="53" name="Group 53"/>
                        <wpg:cNvGrpSpPr/>
                        <wpg:grpSpPr>
                          <a:xfrm>
                            <a:off x="2" y="995652"/>
                            <a:ext cx="4923940" cy="331200"/>
                            <a:chOff x="2" y="995656"/>
                            <a:chExt cx="4923940" cy="241289"/>
                          </a:xfrm>
                        </wpg:grpSpPr>
                        <wps:wsp>
                          <wps:cNvPr id="54" name="Rectangle 54"/>
                          <wps:cNvSpPr/>
                          <wps:spPr>
                            <a:xfrm>
                              <a:off x="2" y="995656"/>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41" y="995656"/>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grpSp>
                        <wpg:cNvPr id="56" name="Group 56"/>
                        <wpg:cNvGrpSpPr/>
                        <wpg:grpSpPr>
                          <a:xfrm>
                            <a:off x="3" y="2754326"/>
                            <a:ext cx="4923940" cy="331200"/>
                            <a:chOff x="3" y="2708659"/>
                            <a:chExt cx="4923940" cy="241288"/>
                          </a:xfrm>
                        </wpg:grpSpPr>
                        <wps:wsp>
                          <wps:cNvPr id="57" name="Rectangle 57"/>
                          <wps:cNvSpPr/>
                          <wps:spPr>
                            <a:xfrm>
                              <a:off x="3" y="2708659"/>
                              <a:ext cx="957340" cy="24128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58" name="Rectangle 58"/>
                          <wps:cNvSpPr/>
                          <wps:spPr>
                            <a:xfrm>
                              <a:off x="957342" y="2708659"/>
                              <a:ext cx="3966601"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wps:txbx>
                          <wps:bodyPr rtlCol="0" anchor="ctr"/>
                        </wps:wsp>
                      </wpg:grpSp>
                      <wps:wsp>
                        <wps:cNvPr id="59" name="Rectangle 59"/>
                        <wps:cNvSpPr/>
                        <wps:spPr>
                          <a:xfrm>
                            <a:off x="957338" y="320866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grpSp>
                        <wpg:cNvPr id="60" name="Group 60"/>
                        <wpg:cNvGrpSpPr/>
                        <wpg:grpSpPr>
                          <a:xfrm>
                            <a:off x="1" y="534987"/>
                            <a:ext cx="4923940" cy="331200"/>
                            <a:chOff x="1" y="534989"/>
                            <a:chExt cx="4923940" cy="241289"/>
                          </a:xfrm>
                        </wpg:grpSpPr>
                        <wps:wsp>
                          <wps:cNvPr id="61" name="Rectangle 61"/>
                          <wps:cNvSpPr/>
                          <wps:spPr>
                            <a:xfrm>
                              <a:off x="1" y="534989"/>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62" name="Rectangle 62"/>
                          <wps:cNvSpPr/>
                          <wps:spPr>
                            <a:xfrm>
                              <a:off x="957340" y="534989"/>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g:grpSp>
                      <wpg:grpSp>
                        <wpg:cNvPr id="63" name="Group 63"/>
                        <wpg:cNvGrpSpPr/>
                        <wpg:grpSpPr>
                          <a:xfrm>
                            <a:off x="4" y="2307922"/>
                            <a:ext cx="4923940" cy="331201"/>
                            <a:chOff x="4" y="2293627"/>
                            <a:chExt cx="4923940" cy="284565"/>
                          </a:xfrm>
                        </wpg:grpSpPr>
                        <wps:wsp>
                          <wps:cNvPr id="65" name="Rectangle 65"/>
                          <wps:cNvSpPr/>
                          <wps:spPr>
                            <a:xfrm>
                              <a:off x="957343" y="2293627"/>
                              <a:ext cx="3966601"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wps:txbx>
                          <wps:bodyPr rtlCol="0" anchor="ctr"/>
                        </wps:wsp>
                        <wps:wsp>
                          <wps:cNvPr id="64" name="Rectangle 64"/>
                          <wps:cNvSpPr/>
                          <wps:spPr>
                            <a:xfrm>
                              <a:off x="4" y="2293628"/>
                              <a:ext cx="957340"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g:grpSp>
                      <wps:wsp>
                        <wps:cNvPr id="66" name="Rectangle 66"/>
                        <wps:cNvSpPr/>
                        <wps:spPr>
                          <a:xfrm>
                            <a:off x="-1" y="3641521"/>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wps:txbx>
                        <wps:bodyPr rtlCol="0" anchor="ctr"/>
                      </wps:wsp>
                      <wps:wsp>
                        <wps:cNvPr id="67" name="Rectangle 67"/>
                        <wps:cNvSpPr/>
                        <wps:spPr>
                          <a:xfrm>
                            <a:off x="957338" y="3641520"/>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wgp>
                  </a:graphicData>
                </a:graphic>
              </wp:inline>
            </w:drawing>
          </mc:Choice>
          <mc:Fallback xmlns:w16du="http://schemas.microsoft.com/office/word/2023/wordml/word16du">
            <w:pict>
              <v:group w14:anchorId="0A1D1E7B" id="Group 5" o:spid="_x0000_s1065" style="width:387.7pt;height:358.65pt;mso-position-horizontal-relative:char;mso-position-vertical-relative:line" coordorigin="" coordsize="49239,4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">
                <v:rect id="Rectangle 44" o:spid="_x0000_s1066" style="position:absolute;top:14034;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45" o:spid="_x0000_s1067" style="position:absolute;top:32086;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46" o:spid="_x0000_s1068" style="position:absolute;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47" o:spid="_x0000_s1069" style="position:absolute;top:42238;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48" o:spid="_x0000_s1070" style="position:absolute;visibility:visible;mso-wrap-style:square" from="24619,3312" to="24619,42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" strokecolor="black [3213]" strokeweight="1pt"/>
                <v:rect id="Rectangle 49" o:spid="_x0000_s1071" style="position:absolute;left:9573;top:14034;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v:textbox>
                </v:rect>
                <v:group id="Group 50" o:spid="_x0000_s1072" style="position:absolute;top:18623;width:49239;height:3313" coordorigin=",18484" coordsize="49239,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angle 51" o:spid="_x0000_s1073" style="position:absolute;top:18484;width:9573;height:2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v:textbox>
                  </v:rect>
                  <v:rect id="Rectangle 52" o:spid="_x0000_s1074" style="position:absolute;left:9573;top:18485;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v:textbox>
                  </v:rect>
                </v:group>
                <v:group id="Group 53" o:spid="_x0000_s1075" style="position:absolute;top:9956;width:49239;height:3312" coordorigin=",995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76" style="position:absolute;top:995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v:textbox>
                  </v:rect>
                  <v:rect id="Rectangle 55" o:spid="_x0000_s1077" style="position:absolute;left:9573;top:995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v:textbox>
                  </v:rect>
                </v:group>
                <v:group id="Group 56" o:spid="_x0000_s1078" style="position:absolute;top:27543;width:49239;height:3312" coordorigin=",2708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Rectangle 57" o:spid="_x0000_s1079" style="position:absolute;top:2708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58" o:spid="_x0000_s1080" style="position:absolute;left:9573;top:2708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v:textbox>
                  </v:rect>
                </v:group>
                <v:rect id="Rectangle 59" o:spid="_x0000_s1081" style="position:absolute;left:9573;top:32086;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v:group id="Group 60" o:spid="_x0000_s1082" style="position:absolute;top:5349;width:49239;height:3312" coordorigin=",5349"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61" o:spid="_x0000_s1083" style="position:absolute;top:5349;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62" o:spid="_x0000_s1084" style="position:absolute;left:9573;top:5349;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group>
                <v:group id="Group 63" o:spid="_x0000_s1085" style="position:absolute;top:23079;width:49239;height:3312" coordorigin=",22936" coordsize="49239,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rect id="Rectangle 65" o:spid="_x0000_s1086" style="position:absolute;left:9573;top:22936;width:39666;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C0GwwAAANsAAAAPAAAAZHJzL2Rvd25yZXYueG1sRI9fa8JA&#10;EMTfBb/DsULf9KLQ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oDAtBsMAAADbAAAADwAA&#10;AAAAAAAAAAAAAAAHAgAAZHJzL2Rvd25yZXYueG1sUEsFBgAAAAADAAMAtwAAAPcCAAAAAA==&#10;" fillcolor="white [3212]" strokecolor="black [3213]" strokeweight="1pt">
                    <v:textbo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v:textbox>
                  </v:rect>
                  <v:rect id="Rectangle 64" o:spid="_x0000_s1087" style="position:absolute;top:22936;width:9573;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idwwAAANsAAAAPAAAAZHJzL2Rvd25yZXYueG1sRI9fa8JA&#10;EMTfBb/DsULf9KKU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z3yIncMAAADbAAAADwAA&#10;AAAAAAAAAAAAAAAHAgAAZHJzL2Rvd25yZXYueG1sUEsFBgAAAAADAAMAtwAAAPcCAAAAAA==&#10;" fillcolor="white [3212]" strokecolor="black [3213]" strokeweight="1pt">
                    <v:textbo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group>
                <v:rect id="Rectangle 66" o:spid="_x0000_s1088" style="position:absolute;top:36415;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" fillcolor="white [3212]" strokecolor="black [3213]" strokeweight="1pt">
                  <v:textbo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v:textbox>
                </v:rect>
                <v:rect id="Rectangle 67" o:spid="_x0000_s1089" style="position:absolute;left:9573;top:36415;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w10:anchorlock/>
              </v:group>
            </w:pict>
          </mc:Fallback>
        </mc:AlternateContent>
      </w:r>
    </w:p>
    <w:p w14:paraId="3753E423" w14:textId="7B336106" w:rsidR="00A840DA" w:rsidRPr="00B25D54" w:rsidRDefault="00A840DA" w:rsidP="003F7489">
      <w:pPr>
        <w:pStyle w:val="NOTES"/>
        <w:keepLines/>
      </w:pPr>
      <w:r w:rsidRPr="00B25D54">
        <w:t>NOTES</w:t>
      </w:r>
      <w:r w:rsidR="00CD58B0" w:rsidRPr="00B25D54">
        <w:t>:</w:t>
      </w:r>
    </w:p>
    <w:p w14:paraId="2863F014" w14:textId="6D6F1DF7" w:rsidR="00A840DA" w:rsidRPr="00B25D54" w:rsidRDefault="00A840DA" w:rsidP="003F7489">
      <w:pPr>
        <w:pStyle w:val="numericallist"/>
        <w:keepLines/>
        <w:spacing w:after="60"/>
      </w:pPr>
      <w:r w:rsidRPr="00B25D54">
        <w:t xml:space="preserve">The lot failure criteria of Para. </w:t>
      </w:r>
      <w:r w:rsidR="00FB66ED" w:rsidRPr="00B25D54">
        <w:fldChar w:fldCharType="begin"/>
      </w:r>
      <w:r w:rsidR="00FB66ED" w:rsidRPr="00B25D54">
        <w:instrText xml:space="preserve"> REF _Ref489888066 \r \h </w:instrText>
      </w:r>
      <w:r w:rsidR="00B25D54">
        <w:instrText xml:space="preserve"> \* MERGEFORMAT </w:instrText>
      </w:r>
      <w:r w:rsidR="00FB66ED" w:rsidRPr="00B25D54">
        <w:fldChar w:fldCharType="separate"/>
      </w:r>
      <w:r w:rsidR="00665331">
        <w:t>6.4</w:t>
      </w:r>
      <w:r w:rsidR="00FB66ED" w:rsidRPr="00B25D54">
        <w:fldChar w:fldCharType="end"/>
      </w:r>
      <w:r w:rsidRPr="00B25D54">
        <w:t xml:space="preserve"> apply to this test.</w:t>
      </w:r>
    </w:p>
    <w:p w14:paraId="1CFE062F" w14:textId="77777777" w:rsidR="00A840DA" w:rsidRPr="00B25D54" w:rsidRDefault="00A840DA" w:rsidP="003F7489">
      <w:pPr>
        <w:pStyle w:val="numericallist"/>
        <w:keepLines/>
        <w:spacing w:after="60"/>
      </w:pPr>
      <w:r w:rsidRPr="00B25D54">
        <w:t>Performed on a sample basis, no failures allowed.</w:t>
      </w:r>
    </w:p>
    <w:p w14:paraId="58400786" w14:textId="77777777" w:rsidR="00A840DA" w:rsidRPr="00B25D54" w:rsidRDefault="00A840DA" w:rsidP="003F7489">
      <w:pPr>
        <w:pStyle w:val="numericallist"/>
        <w:keepLines/>
        <w:spacing w:after="60"/>
      </w:pPr>
      <w:r w:rsidRPr="00B25D54">
        <w:t>Only required for surface mount fuses.</w:t>
      </w:r>
    </w:p>
    <w:p w14:paraId="2B6D8057"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22E14939" w14:textId="0AE760DA" w:rsidR="00A840DA" w:rsidRPr="00B25D54" w:rsidRDefault="00A840DA" w:rsidP="003F7489">
      <w:pPr>
        <w:pStyle w:val="numericallist"/>
        <w:keepLines/>
        <w:spacing w:after="60"/>
      </w:pPr>
      <w:r w:rsidRPr="00B25D54">
        <w:t xml:space="preserve">Check for Lot Failure shall take into account all electrical parameter failures that may occur during Screening Tests in accordance with Paras. </w:t>
      </w:r>
      <w:r w:rsidR="00FB66ED" w:rsidRPr="00B25D54">
        <w:fldChar w:fldCharType="begin"/>
      </w:r>
      <w:r w:rsidR="00FB66ED" w:rsidRPr="00B25D54">
        <w:instrText xml:space="preserve"> REF _Ref489888082 \r \h </w:instrText>
      </w:r>
      <w:r w:rsidR="00B25D54">
        <w:instrText xml:space="preserve"> \* MERGEFORMAT </w:instrText>
      </w:r>
      <w:r w:rsidR="00FB66ED" w:rsidRPr="00B25D54">
        <w:fldChar w:fldCharType="separate"/>
      </w:r>
      <w:r w:rsidR="00665331">
        <w:t>8.1.2</w:t>
      </w:r>
      <w:r w:rsidR="00FB66ED" w:rsidRPr="00B25D54">
        <w:fldChar w:fldCharType="end"/>
      </w:r>
      <w:r w:rsidRPr="00B25D54">
        <w:t xml:space="preserve">, </w:t>
      </w:r>
      <w:r w:rsidR="00FB66ED" w:rsidRPr="00B25D54">
        <w:fldChar w:fldCharType="begin"/>
      </w:r>
      <w:r w:rsidR="00FB66ED" w:rsidRPr="00B25D54">
        <w:instrText xml:space="preserve"> REF _Ref489888092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and </w:t>
      </w:r>
      <w:r w:rsidR="00FB66ED" w:rsidRPr="00B25D54">
        <w:fldChar w:fldCharType="begin"/>
      </w:r>
      <w:r w:rsidR="00FB66ED" w:rsidRPr="00B25D54">
        <w:instrText xml:space="preserve"> REF _Ref489888100 \r \h </w:instrText>
      </w:r>
      <w:r w:rsidR="00B25D54">
        <w:instrText xml:space="preserve"> \* MERGEFORMAT </w:instrText>
      </w:r>
      <w:r w:rsidR="00FB66ED" w:rsidRPr="00B25D54">
        <w:fldChar w:fldCharType="separate"/>
      </w:r>
      <w:r w:rsidR="00665331">
        <w:t>8.7</w:t>
      </w:r>
      <w:r w:rsidR="00FB66ED" w:rsidRPr="00B25D54">
        <w:fldChar w:fldCharType="end"/>
      </w:r>
      <w:r w:rsidRPr="00B25D54">
        <w:t xml:space="preserve"> subsequent to Burn-in.</w:t>
      </w:r>
    </w:p>
    <w:p w14:paraId="37C2CB5A" w14:textId="63330A99" w:rsidR="00A840DA" w:rsidRDefault="00A840DA" w:rsidP="00665331">
      <w:pPr>
        <w:pStyle w:val="Heading2"/>
        <w:keepLines/>
      </w:pPr>
      <w:bookmarkStart w:id="181" w:name="_Toc118794626"/>
      <w:r w:rsidRPr="00B25D54">
        <w:lastRenderedPageBreak/>
        <w:t xml:space="preserve">CHART F4 - </w:t>
      </w:r>
      <w:r w:rsidR="0072277B" w:rsidRPr="00B25D54">
        <w:t>QUALIFICATION, PERIODIC TESTING AND LOT VALIDATION TESTING</w:t>
      </w:r>
      <w:bookmarkEnd w:id="181"/>
    </w:p>
    <w:p w14:paraId="41062765" w14:textId="77777777" w:rsidR="00665331" w:rsidRPr="00665331" w:rsidRDefault="00665331" w:rsidP="00665331">
      <w:pPr>
        <w:keepNext/>
        <w:spacing w:after="0"/>
      </w:pPr>
    </w:p>
    <w:p w14:paraId="470005A6" w14:textId="27BA68F5" w:rsidR="00EA409B" w:rsidRPr="00B25D54" w:rsidRDefault="00855CC0" w:rsidP="003F7489">
      <w:pPr>
        <w:keepLines/>
        <w:ind w:left="567"/>
      </w:pPr>
      <w:r w:rsidRPr="00B25D54">
        <w:rPr>
          <w:noProof/>
          <w:lang w:eastAsia="en-GB"/>
        </w:rPr>
        <mc:AlternateContent>
          <mc:Choice Requires="wpg">
            <w:drawing>
              <wp:inline distT="0" distB="0" distL="0" distR="0" wp14:anchorId="35595193" wp14:editId="30D34A62">
                <wp:extent cx="6124575" cy="7439025"/>
                <wp:effectExtent l="0" t="0" r="28575" b="28575"/>
                <wp:docPr id="68" name="Group 10"/>
                <wp:cNvGraphicFramePr/>
                <a:graphic xmlns:a="http://schemas.openxmlformats.org/drawingml/2006/main">
                  <a:graphicData uri="http://schemas.microsoft.com/office/word/2010/wordprocessingGroup">
                    <wpg:wgp>
                      <wpg:cNvGrpSpPr/>
                      <wpg:grpSpPr>
                        <a:xfrm>
                          <a:off x="0" y="0"/>
                          <a:ext cx="6124575" cy="7439025"/>
                          <a:chOff x="0" y="0"/>
                          <a:chExt cx="4928701" cy="5671882"/>
                        </a:xfrm>
                      </wpg:grpSpPr>
                      <wps:wsp>
                        <wps:cNvPr id="69" name="Straight Connector 69"/>
                        <wps:cNvCnPr>
                          <a:stCxn id="75" idx="2"/>
                          <a:endCxn id="89" idx="0"/>
                        </wps:cNvCnPr>
                        <wps:spPr>
                          <a:xfrm flipH="1">
                            <a:off x="4421562" y="490864"/>
                            <a:ext cx="2" cy="40542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a:endCxn id="88" idx="0"/>
                        </wps:cNvCnPr>
                        <wps:spPr>
                          <a:xfrm>
                            <a:off x="469845" y="478052"/>
                            <a:ext cx="0" cy="470589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a:stCxn id="93" idx="0"/>
                        </wps:cNvCnPr>
                        <wps:spPr>
                          <a:xfrm flipH="1" flipV="1">
                            <a:off x="1658016" y="478040"/>
                            <a:ext cx="6203" cy="34051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a:endCxn id="94" idx="0"/>
                        </wps:cNvCnPr>
                        <wps:spPr>
                          <a:xfrm>
                            <a:off x="2856536" y="478035"/>
                            <a:ext cx="1" cy="21080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 name="Rectangle 73"/>
                        <wps:cNvSpPr>
                          <a:spLocks noChangeAspect="1"/>
                        </wps:cNvSpPr>
                        <wps:spPr>
                          <a:xfrm>
                            <a:off x="13277" y="0"/>
                            <a:ext cx="3433054" cy="47805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4" name="Rectangle 74"/>
                        <wps:cNvSpPr>
                          <a:spLocks noChangeAspect="1"/>
                        </wps:cNvSpPr>
                        <wps:spPr>
                          <a:xfrm>
                            <a:off x="13277" y="63925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75" name="Rectangle 75"/>
                        <wps:cNvSpPr>
                          <a:spLocks noChangeAspect="1"/>
                        </wps:cNvSpPr>
                        <wps:spPr>
                          <a:xfrm>
                            <a:off x="3914425" y="2932"/>
                            <a:ext cx="1014276"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6" name="Rectangle 76"/>
                        <wps:cNvSpPr>
                          <a:spLocks noChangeAspect="1"/>
                        </wps:cNvSpPr>
                        <wps:spPr>
                          <a:xfrm>
                            <a:off x="13277"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8" name="Rectangle 78"/>
                        <wps:cNvSpPr>
                          <a:spLocks noChangeAspect="1"/>
                        </wps:cNvSpPr>
                        <wps:spPr>
                          <a:xfrm>
                            <a:off x="1207162" y="1902575"/>
                            <a:ext cx="913137" cy="55782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9" name="Rectangle 79"/>
                        <wps:cNvSpPr>
                          <a:spLocks noChangeAspect="1"/>
                        </wps:cNvSpPr>
                        <wps:spPr>
                          <a:xfrm>
                            <a:off x="2400013" y="1937499"/>
                            <a:ext cx="913137" cy="552128"/>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0" name="Rectangle 80"/>
                        <wps:cNvSpPr>
                          <a:spLocks noChangeAspect="1"/>
                        </wps:cNvSpPr>
                        <wps:spPr>
                          <a:xfrm>
                            <a:off x="13277" y="25866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1" name="Rectangle 81"/>
                        <wps:cNvSpPr>
                          <a:spLocks noChangeAspect="1"/>
                        </wps:cNvSpPr>
                        <wps:spPr>
                          <a:xfrm>
                            <a:off x="13277" y="323577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2" name="Rectangle 82"/>
                        <wps:cNvSpPr>
                          <a:spLocks noChangeAspect="1"/>
                        </wps:cNvSpPr>
                        <wps:spPr>
                          <a:xfrm>
                            <a:off x="0" y="3814984"/>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3" name="Rectangle 83"/>
                        <wps:cNvSpPr>
                          <a:spLocks noChangeAspect="1"/>
                        </wps:cNvSpPr>
                        <wps:spPr>
                          <a:xfrm>
                            <a:off x="3964994" y="64143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4" name="Rectangle 84"/>
                        <wps:cNvSpPr>
                          <a:spLocks noChangeAspect="1"/>
                        </wps:cNvSpPr>
                        <wps:spPr>
                          <a:xfrm>
                            <a:off x="3964994" y="193969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5" name="Rectangle 85"/>
                        <wps:cNvSpPr>
                          <a:spLocks noChangeAspect="1"/>
                        </wps:cNvSpPr>
                        <wps:spPr>
                          <a:xfrm>
                            <a:off x="1207162"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6" name="Rectangle 86"/>
                        <wps:cNvSpPr>
                          <a:spLocks noChangeAspect="1"/>
                        </wps:cNvSpPr>
                        <wps:spPr>
                          <a:xfrm>
                            <a:off x="2400239"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7" name="Rectangle 87"/>
                        <wps:cNvSpPr>
                          <a:spLocks noChangeAspect="1"/>
                        </wps:cNvSpPr>
                        <wps:spPr>
                          <a:xfrm>
                            <a:off x="13277" y="4526122"/>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8" name="Rectangle 88"/>
                        <wps:cNvSpPr>
                          <a:spLocks noChangeAspect="1"/>
                        </wps:cNvSpPr>
                        <wps:spPr>
                          <a:xfrm>
                            <a:off x="13277" y="51839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9" name="Rectangle 89"/>
                        <wps:cNvSpPr>
                          <a:spLocks noChangeAspect="1"/>
                        </wps:cNvSpPr>
                        <wps:spPr>
                          <a:xfrm>
                            <a:off x="3964993" y="454513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0" name="Rectangle 90"/>
                        <wps:cNvSpPr>
                          <a:spLocks noChangeAspect="1"/>
                        </wps:cNvSpPr>
                        <wps:spPr>
                          <a:xfrm>
                            <a:off x="1207132"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1" name="Rectangle 91"/>
                        <wps:cNvSpPr>
                          <a:spLocks noChangeAspect="1"/>
                        </wps:cNvSpPr>
                        <wps:spPr>
                          <a:xfrm>
                            <a:off x="2400238" y="1216230"/>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2" name="Rectangle 92"/>
                        <wps:cNvSpPr>
                          <a:spLocks noChangeAspect="1"/>
                        </wps:cNvSpPr>
                        <wps:spPr>
                          <a:xfrm>
                            <a:off x="3964992" y="122341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3" name="Rectangle 93"/>
                        <wps:cNvSpPr>
                          <a:spLocks noChangeAspect="1"/>
                        </wps:cNvSpPr>
                        <wps:spPr>
                          <a:xfrm>
                            <a:off x="1207651" y="388317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4" name="Rectangle 94"/>
                        <wps:cNvSpPr>
                          <a:spLocks noChangeAspect="1"/>
                        </wps:cNvSpPr>
                        <wps:spPr>
                          <a:xfrm>
                            <a:off x="2400238" y="2586137"/>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5" name="Rectangle 95"/>
                        <wps:cNvSpPr>
                          <a:spLocks noChangeAspect="1"/>
                        </wps:cNvSpPr>
                        <wps:spPr>
                          <a:xfrm>
                            <a:off x="3964992" y="388730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6" name="Rectangle 96"/>
                        <wps:cNvSpPr>
                          <a:spLocks noChangeAspect="1"/>
                        </wps:cNvSpPr>
                        <wps:spPr>
                          <a:xfrm>
                            <a:off x="1194272" y="2552550"/>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7" name="Rectangle 97"/>
                        <wps:cNvSpPr>
                          <a:spLocks noChangeAspect="1"/>
                        </wps:cNvSpPr>
                        <wps:spPr>
                          <a:xfrm>
                            <a:off x="120716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8" name="Rectangle 98"/>
                        <wps:cNvSpPr>
                          <a:spLocks noChangeAspect="1"/>
                        </wps:cNvSpPr>
                        <wps:spPr>
                          <a:xfrm>
                            <a:off x="3964993" y="2535245"/>
                            <a:ext cx="914400" cy="54115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9" name="Rectangle 99"/>
                        <wps:cNvSpPr>
                          <a:spLocks noChangeAspect="1"/>
                        </wps:cNvSpPr>
                        <wps:spPr>
                          <a:xfrm>
                            <a:off x="396499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7" name="Rectangle 77"/>
                        <wps:cNvSpPr>
                          <a:spLocks noChangeAspect="1"/>
                        </wps:cNvSpPr>
                        <wps:spPr>
                          <a:xfrm>
                            <a:off x="13277" y="1937523"/>
                            <a:ext cx="913137" cy="58164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xmlns:w16du="http://schemas.microsoft.com/office/word/2023/wordml/word16du">
            <w:pict>
              <v:group w14:anchorId="35595193" id="Group 10" o:spid="_x0000_s1090" style="width:482.25pt;height:585.75pt;mso-position-horizontal-relative:char;mso-position-vertical-relative:line" coordsize="49287,56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">
                <v:line id="Straight Connector 69" o:spid="_x0000_s1091" style="position:absolute;flip:x;visibility:visible;mso-wrap-style:square" from="44215,4908" to="44215,45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" strokecolor="black [3213]" strokeweight="1pt"/>
                <v:line id="Straight Connector 70" o:spid="_x0000_s1092" style="position:absolute;visibility:visible;mso-wrap-style:square" from="4698,4780" to="4698,51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" strokecolor="black [3213]" strokeweight="1pt"/>
                <v:line id="Straight Connector 71" o:spid="_x0000_s1093" style="position:absolute;flip:x y;visibility:visible;mso-wrap-style:square" from="16580,4780" to="16642,38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" strokecolor="black [3213]" strokeweight="1pt"/>
                <v:line id="Straight Connector 72" o:spid="_x0000_s1094" style="position:absolute;visibility:visible;mso-wrap-style:square" from="28565,4780" to="28565,2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" strokecolor="black [3213]" strokeweight="1pt"/>
                <v:rect id="Rectangle 73" o:spid="_x0000_s1095" style="position:absolute;left:132;width:34331;height:4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F8SxQAAANsAAAAPAAAAZHJzL2Rvd25yZXYueG1sRI9PawIx&#10;FMTvBb9DeEIvRbNto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AHSF8SxQAAANsAAAAP&#10;AAAAAAAAAAAAAAAAAAcCAABkcnMvZG93bnJldi54bWxQSwUGAAAAAAMAAwC3AAAA+QIAAAAA&#10;" fillcolor="white [3201]" strokecolor="black [3200]" strokeweight="1pt">
                  <v:path arrowok="t"/>
                  <o:lock v:ext="edit" aspectratio="t"/>
                  <v:textbox inset=".5mm,1mm,.5mm,1mm">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4" o:spid="_x0000_s1096" style="position:absolute;left:132;top:6392;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dmxQAAANsAAAAPAAAAZHJzL2Rvd25yZXYueG1sRI9PawIx&#10;FMTvBb9DeEIvRbMtp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CIocdmxQAAANsAAAAP&#10;AAAAAAAAAAAAAAAAAAcCAABkcnMvZG93bnJldi54bWxQSwUGAAAAAAMAAwC3AAAA+QIAAAAA&#10;" fillcolor="white [3201]" strokecolor="black [3200]" strokeweight="1pt">
                  <v:path arrowok="t"/>
                  <o:lock v:ext="edit" aspectratio="t"/>
                  <v:textbox inset=".5mm,1mm,.5mm,1mm">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75" o:spid="_x0000_s1097" style="position:absolute;left:39144;top:29;width:10143;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WL9xQAAANsAAAAPAAAAZHJzL2Rvd25yZXYueG1sRI9PawIx&#10;FMTvBb9DeEIvRbMttM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Dn7WL9xQAAANsAAAAP&#10;AAAAAAAAAAAAAAAAAAcCAABkcnMvZG93bnJldi54bWxQSwUGAAAAAAMAAwC3AAAA+QIAAAAA&#10;" fillcolor="white [3201]" strokecolor="black [3200]" strokeweight="1pt">
                  <v:path arrowok="t"/>
                  <o:lock v:ext="edit" aspectratio="t"/>
                  <v:textbox inset=".5mm,1mm,.5mm,1mm">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6" o:spid="_x0000_s1098" style="position:absolute;left:132;top:12185;width:9132;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KxQAAANsAAAAPAAAAZHJzL2Rvd25yZXYueG1sRI9PawIx&#10;FMTvBb9DeIKXotl6sLI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AXP/yKxQAAANsAAAAP&#10;AAAAAAAAAAAAAAAAAAcCAABkcnMvZG93bnJldi54bWxQSwUGAAAAAAMAAwC3AAAA+QIAAAAA&#10;" fillcolor="white [3201]" strokecolor="black [3200]" strokeweight="1pt">
                  <v:path arrowok="t"/>
                  <o:lock v:ext="edit" aspectratio="t"/>
                  <v:textbox inset=".5mm,1mm,.5mm,1mm">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78" o:spid="_x0000_s1099" style="position:absolute;left:12071;top:19025;width:9131;height:5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" fillcolor="white [3201]" strokecolor="black [3200]" strokeweight="1pt">
                  <v:path arrowok="t"/>
                  <o:lock v:ext="edit" aspectratio="t"/>
                  <v:textbox inset=".5mm,1mm,.5mm,1mm">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v:textbox>
                </v:rect>
                <v:rect id="Rectangle 79" o:spid="_x0000_s1100" style="position:absolute;left:24000;top:19374;width:9131;height:5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" fillcolor="white [3201]" strokecolor="black [3200]" strokeweight="1pt">
                  <v:path arrowok="t"/>
                  <o:lock v:ext="edit" aspectratio="t"/>
                  <v:textbox inset=".5mm,1mm,.5mm,1mm">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v:textbox>
                </v:rect>
                <v:rect id="Rectangle 80" o:spid="_x0000_s1101" style="position:absolute;left:132;top:25866;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" fillcolor="white [3201]" strokecolor="black [3200]" strokeweight="1pt">
                  <v:path arrowok="t"/>
                  <o:lock v:ext="edit" aspectratio="t"/>
                  <v:textbox inset=".5mm,1mm,.5mm,1mm">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81" o:spid="_x0000_s1102" style="position:absolute;left:132;top:32357;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" fillcolor="white [3201]" strokecolor="black [3200]" strokeweight="1pt">
                  <v:path arrowok="t"/>
                  <o:lock v:ext="edit" aspectratio="t"/>
                  <v:textbox inset=".5mm,1mm,.5mm,1mm">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v:textbox>
                </v:rect>
                <v:rect id="Rectangle 82" o:spid="_x0000_s1103" style="position:absolute;top:38149;width:9396;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" fillcolor="white [3201]" strokecolor="black [3200]" strokeweight="1pt">
                  <v:path arrowok="t"/>
                  <o:lock v:ext="edit" aspectratio="t"/>
                  <v:textbox inset=".5mm,1mm,.5mm,1mm">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83" o:spid="_x0000_s1104" style="position:absolute;left:39649;top:6414;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S81xQAAANsAAAAPAAAAZHJzL2Rvd25yZXYueG1sRI9PawIx&#10;FMTvBb9DeEIvpWZbQZ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AynS81xQAAANsAAAAP&#10;AAAAAAAAAAAAAAAAAAcCAABkcnMvZG93bnJldi54bWxQSwUGAAAAAAMAAwC3AAAA+QIAAAAA&#10;" fillcolor="white [3201]" strokecolor="black [3200]" strokeweight="1pt">
                  <v:path arrowok="t"/>
                  <o:lock v:ext="edit" aspectratio="t"/>
                  <v:textbox inset=".5mm,1mm,.5mm,1mm">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4" o:spid="_x0000_s1105" style="position:absolute;left:39649;top:19396;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LdBxQAAANsAAAAPAAAAZHJzL2Rvd25yZXYueG1sRI9PawIx&#10;FMTvBb9DeEIvpWZbR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C9dLdBxQAAANsAAAAP&#10;AAAAAAAAAAAAAAAAAAcCAABkcnMvZG93bnJldi54bWxQSwUGAAAAAAMAAwC3AAAA+QIAAAAA&#10;" fillcolor="white [3201]" strokecolor="black [3200]" strokeweight="1pt">
                  <v:path arrowok="t"/>
                  <o:lock v:ext="edit" aspectratio="t"/>
                  <v:textbox inset=".5mm,1mm,.5mm,1mm">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v:textbox>
                </v:rect>
                <v:rect id="Rectangle 85" o:spid="_x0000_s1106" style="position:absolute;left:12071;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LaxQAAANsAAAAPAAAAZHJzL2Rvd25yZXYueG1sRI9PawIx&#10;FMTvBb9DeEIvpWZbU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DSOBLaxQAAANsAAAAP&#10;AAAAAAAAAAAAAAAAAAcCAABkcnMvZG93bnJldi54bWxQSwUGAAAAAAMAAwC3AAAA+QIAAAAA&#10;" fillcolor="white [3201]" strokecolor="black [3200]" strokeweight="1pt">
                  <v:path arrowok="t"/>
                  <o:lock v:ext="edit" aspectratio="t"/>
                  <v:textbox inset=".5mm,1mm,.5mm,1mm">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6" o:spid="_x0000_s1107" style="position:absolute;left:24002;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" fillcolor="white [3201]" strokecolor="black [3200]" strokeweight="1pt">
                  <v:path arrowok="t"/>
                  <o:lock v:ext="edit" aspectratio="t"/>
                  <v:textbox inset=".5mm,1mm,.5mm,1mm">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7" o:spid="_x0000_s1108" style="position:absolute;left:132;top:4526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" fillcolor="white [3201]" strokecolor="black [3200]" strokeweight="1pt">
                  <v:path arrowok="t"/>
                  <o:lock v:ext="edit" aspectratio="t"/>
                  <v:textbox inset=".5mm,1mm,.5mm,1mm">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88" o:spid="_x0000_s1109" style="position:absolute;left:132;top:5183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" fillcolor="white [3201]" strokecolor="black [3200]" strokeweight="1pt">
                  <v:path arrowok="t"/>
                  <o:lock v:ext="edit" aspectratio="t"/>
                  <v:textbox inset=".5mm,1mm,.5mm,1mm">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89" o:spid="_x0000_s1110" style="position:absolute;left:39649;top:4545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" fillcolor="white [3201]" strokecolor="black [3200]" strokeweight="1pt">
                  <v:path arrowok="t"/>
                  <o:lock v:ext="edit" aspectratio="t"/>
                  <v:textbox inset=".5mm,1mm,.5mm,1mm">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v:textbox>
                </v:rect>
                <v:rect id="Rectangle 90" o:spid="_x0000_s1111" style="position:absolute;left:12071;top:12185;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" fillcolor="white [3201]" strokecolor="black [3200]" strokeweight="1pt">
                  <v:path arrowok="t"/>
                  <o:lock v:ext="edit" aspectratio="t"/>
                  <v:textbox inset=".5mm,1mm,.5mm,1mm">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1" o:spid="_x0000_s1112" style="position:absolute;left:24002;top:12162;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" fillcolor="white [3201]" strokecolor="black [3200]" strokeweight="1pt">
                  <v:path arrowok="t"/>
                  <o:lock v:ext="edit" aspectratio="t"/>
                  <v:textbox inset=".5mm,1mm,.5mm,1mm">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2" o:spid="_x0000_s1113" style="position:absolute;left:39649;top:12234;width:9132;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" fillcolor="white [3201]" strokecolor="black [3200]" strokeweight="1pt">
                  <v:path arrowok="t"/>
                  <o:lock v:ext="edit" aspectratio="t"/>
                  <v:textbox inset=".5mm,1mm,.5mm,1mm">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3" o:spid="_x0000_s1114" style="position:absolute;left:12076;top:38831;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LnoxQAAANsAAAAPAAAAZHJzL2Rvd25yZXYueG1sRI9PawIx&#10;FMTvgt8hPMGLaLYV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C3RLnoxQAAANsAAAAP&#10;AAAAAAAAAAAAAAAAAAcCAABkcnMvZG93bnJldi54bWxQSwUGAAAAAAMAAwC3AAAA+QIAAAAA&#10;" fillcolor="white [3201]" strokecolor="black [3200]" strokeweight="1pt">
                  <v:path arrowok="t"/>
                  <o:lock v:ext="edit" aspectratio="t"/>
                  <v:textbox inset=".5mm,1mm,.5mm,1mm">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4" o:spid="_x0000_s1115" style="position:absolute;left:24002;top:25861;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SGcxQAAANsAAAAPAAAAZHJzL2Rvd25yZXYueG1sRI9PawIx&#10;FMTvgt8hPMGLaLZF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A4rSGcxQAAANsAAAAP&#10;AAAAAAAAAAAAAAAAAAcCAABkcnMvZG93bnJldi54bWxQSwUGAAAAAAMAAwC3AAAA+QIAAAAA&#10;" fillcolor="white [3201]" strokecolor="black [3200]" strokeweight="1pt">
                  <v:path arrowok="t"/>
                  <o:lock v:ext="edit" aspectratio="t"/>
                  <v:textbox inset=".5mm,1mm,.5mm,1mm">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5" o:spid="_x0000_s1116" style="position:absolute;left:39649;top:38873;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QHxQAAANsAAAAPAAAAZHJzL2Rvd25yZXYueG1sRI9PawIx&#10;FMTvgt8hPMGLaLYFi2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BX4YQHxQAAANsAAAAP&#10;AAAAAAAAAAAAAAAAAAcCAABkcnMvZG93bnJldi54bWxQSwUGAAAAAAMAAwC3AAAA+QIAAAAA&#10;" fillcolor="white [3201]" strokecolor="black [3200]" strokeweight="1pt">
                  <v:path arrowok="t"/>
                  <o:lock v:ext="edit" aspectratio="t"/>
                  <v:textbox inset=".5mm,1mm,.5mm,1mm">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6" o:spid="_x0000_s1117" style="position:absolute;left:11942;top:25525;width:9397;height:5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pwxQAAANsAAAAPAAAAZHJzL2Rvd25yZXYueG1sRI9PawIx&#10;FMTvBb9DeIKXotl6ELs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CnMxpwxQAAANsAAAAP&#10;AAAAAAAAAAAAAAAAAAcCAABkcnMvZG93bnJldi54bWxQSwUGAAAAAAMAAwC3AAAA+QIAAAAA&#10;" fillcolor="white [3201]" strokecolor="black [3200]" strokeweight="1pt">
                  <v:path arrowok="t"/>
                  <o:lock v:ext="edit" aspectratio="t"/>
                  <v:textbox inset=".5mm,1mm,.5mm,1mm">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7" o:spid="_x0000_s1118" style="position:absolute;left:12071;top:32349;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" fillcolor="white [3201]" strokecolor="black [3200]" strokeweight="1pt">
                  <v:path arrowok="t"/>
                  <o:lock v:ext="edit" aspectratio="t"/>
                  <v:textbox inset=".5mm,1mm,.5mm,1mm">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98" o:spid="_x0000_s1119" style="position:absolute;left:39649;top:25352;width:9144;height:5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" fillcolor="white [3201]" strokecolor="black [3200]" strokeweight="1pt">
                  <v:path arrowok="t"/>
                  <o:lock v:ext="edit" aspectratio="t"/>
                  <v:textbox inset=".5mm,1mm,.5mm,1mm">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9" o:spid="_x0000_s1120" style="position:absolute;left:39649;top:3234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" fillcolor="white [3201]" strokecolor="black [3200]" strokeweight="1pt">
                  <v:path arrowok="t"/>
                  <o:lock v:ext="edit" aspectratio="t"/>
                  <v:textbox inset=".5mm,1mm,.5mm,1mm">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7" o:spid="_x0000_s1121" style="position:absolute;left:132;top:19375;width:9132;height:5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" fillcolor="white [3201]" strokecolor="black [3200]" strokeweight="1pt">
                  <v:path arrowok="t"/>
                  <o:lock v:ext="edit" aspectratio="t"/>
                  <v:textbox inset=".5mm,1mm,.5mm,1mm">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66E595DB" w14:textId="049A33DF" w:rsidR="00EA409B" w:rsidRPr="00B25D54" w:rsidRDefault="006C01CA" w:rsidP="003F7489">
      <w:pPr>
        <w:keepLines/>
      </w:pPr>
      <w:r w:rsidRPr="00B25D54">
        <w:rPr>
          <w:noProof/>
          <w:lang w:eastAsia="en-GB"/>
        </w:rPr>
        <w:lastRenderedPageBreak/>
        <mc:AlternateContent>
          <mc:Choice Requires="wpg">
            <w:drawing>
              <wp:inline distT="0" distB="0" distL="0" distR="0" wp14:anchorId="1060E930" wp14:editId="0221DBE1">
                <wp:extent cx="5013406" cy="4139618"/>
                <wp:effectExtent l="0" t="0" r="15875" b="13335"/>
                <wp:docPr id="100" name="Group 6"/>
                <wp:cNvGraphicFramePr/>
                <a:graphic xmlns:a="http://schemas.openxmlformats.org/drawingml/2006/main">
                  <a:graphicData uri="http://schemas.microsoft.com/office/word/2010/wordprocessingGroup">
                    <wpg:wgp>
                      <wpg:cNvGrpSpPr/>
                      <wpg:grpSpPr>
                        <a:xfrm>
                          <a:off x="0" y="0"/>
                          <a:ext cx="5013406" cy="4139618"/>
                          <a:chOff x="-13875" y="87357"/>
                          <a:chExt cx="3651566" cy="2531210"/>
                        </a:xfrm>
                      </wpg:grpSpPr>
                      <wps:wsp>
                        <wps:cNvPr id="101" name="Straight Connector 101"/>
                        <wps:cNvCnPr>
                          <a:endCxn id="106" idx="0"/>
                        </wps:cNvCnPr>
                        <wps:spPr>
                          <a:xfrm flipH="1">
                            <a:off x="444922" y="478047"/>
                            <a:ext cx="11628" cy="6122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Connector 102"/>
                        <wps:cNvCnPr>
                          <a:stCxn id="113" idx="0"/>
                        </wps:cNvCnPr>
                        <wps:spPr>
                          <a:xfrm flipH="1" flipV="1">
                            <a:off x="1610997" y="478007"/>
                            <a:ext cx="1890" cy="174917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a:endCxn id="112" idx="0"/>
                        </wps:cNvCnPr>
                        <wps:spPr>
                          <a:xfrm>
                            <a:off x="3145730" y="477998"/>
                            <a:ext cx="4168" cy="175950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 name="Rectangle 104"/>
                        <wps:cNvSpPr>
                          <a:spLocks noChangeAspect="1"/>
                        </wps:cNvSpPr>
                        <wps:spPr>
                          <a:xfrm>
                            <a:off x="-13875" y="87357"/>
                            <a:ext cx="3651422" cy="39068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105" name="Rectangle 105"/>
                        <wps:cNvSpPr>
                          <a:spLocks noChangeAspect="1"/>
                        </wps:cNvSpPr>
                        <wps:spPr>
                          <a:xfrm>
                            <a:off x="-5" y="639254"/>
                            <a:ext cx="906238" cy="37997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6" name="Rectangle 106"/>
                        <wps:cNvSpPr>
                          <a:spLocks noChangeAspect="1"/>
                        </wps:cNvSpPr>
                        <wps:spPr>
                          <a:xfrm>
                            <a:off x="0" y="1090297"/>
                            <a:ext cx="88987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7" name="Rectangle 107"/>
                        <wps:cNvSpPr>
                          <a:spLocks/>
                        </wps:cNvSpPr>
                        <wps:spPr>
                          <a:xfrm>
                            <a:off x="1151896" y="1596189"/>
                            <a:ext cx="943520" cy="512156"/>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8" name="Rectangle 108"/>
                        <wps:cNvSpPr>
                          <a:spLocks noChangeAspect="1"/>
                        </wps:cNvSpPr>
                        <wps:spPr>
                          <a:xfrm>
                            <a:off x="1158954" y="639243"/>
                            <a:ext cx="906238" cy="37997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9" name="Rectangle 109"/>
                        <wps:cNvSpPr>
                          <a:spLocks noChangeAspect="1"/>
                        </wps:cNvSpPr>
                        <wps:spPr>
                          <a:xfrm>
                            <a:off x="2662614" y="647822"/>
                            <a:ext cx="975077"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10" name="Rectangle 110"/>
                        <wps:cNvSpPr>
                          <a:spLocks noChangeAspect="1"/>
                        </wps:cNvSpPr>
                        <wps:spPr>
                          <a:xfrm>
                            <a:off x="1158929" y="1091412"/>
                            <a:ext cx="91448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1" name="Rectangle 111"/>
                        <wps:cNvSpPr>
                          <a:spLocks noChangeAspect="1"/>
                        </wps:cNvSpPr>
                        <wps:spPr>
                          <a:xfrm>
                            <a:off x="2662618" y="1113873"/>
                            <a:ext cx="97507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2" name="Rectangle 112"/>
                        <wps:cNvSpPr>
                          <a:spLocks noChangeAspect="1"/>
                        </wps:cNvSpPr>
                        <wps:spPr>
                          <a:xfrm>
                            <a:off x="2662511" y="2237750"/>
                            <a:ext cx="97503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3" name="Rectangle 113"/>
                        <wps:cNvSpPr>
                          <a:spLocks noChangeAspect="1"/>
                        </wps:cNvSpPr>
                        <wps:spPr>
                          <a:xfrm>
                            <a:off x="1137767" y="2227398"/>
                            <a:ext cx="950370"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4" name="Rectangle 114"/>
                        <wps:cNvSpPr>
                          <a:spLocks/>
                        </wps:cNvSpPr>
                        <wps:spPr>
                          <a:xfrm>
                            <a:off x="2649846" y="1596378"/>
                            <a:ext cx="978531" cy="50595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xmlns:w16du="http://schemas.microsoft.com/office/word/2023/wordml/word16du">
            <w:pict>
              <v:group w14:anchorId="1060E930" id="Group 6" o:spid="_x0000_s1122" style="width:394.75pt;height:325.95pt;mso-position-horizontal-relative:char;mso-position-vertical-relative:line" coordorigin="-138,873" coordsize="36515,2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">
                <v:line id="Straight Connector 101" o:spid="_x0000_s1123" style="position:absolute;flip:x;visibility:visible;mso-wrap-style:square" from="4449,4780" to="4565,10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" strokecolor="black [3213]" strokeweight="1pt"/>
                <v:line id="Straight Connector 102" o:spid="_x0000_s1124" style="position:absolute;flip:x y;visibility:visible;mso-wrap-style:square" from="16109,4780" to="16128,22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" strokecolor="black [3213]" strokeweight="1pt"/>
                <v:line id="Straight Connector 103" o:spid="_x0000_s1125" style="position:absolute;visibility:visible;mso-wrap-style:square" from="31457,4779" to="31498,2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" strokecolor="black [3213]" strokeweight="1pt"/>
                <v:rect id="Rectangle 104" o:spid="_x0000_s1126" style="position:absolute;left:-138;top:873;width:36513;height:3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NawwAAANwAAAAPAAAAZHJzL2Rvd25yZXYueG1sRE9LawIx&#10;EL4X/A9hhF6KZiul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X05DWsMAAADcAAAADwAA&#10;AAAAAAAAAAAAAAAHAgAAZHJzL2Rvd25yZXYueG1sUEsFBgAAAAADAAMAtwAAAPcCAAAAAA==&#10;" fillcolor="white [3201]" strokecolor="black [3200]" strokeweight="1pt">
                  <v:path arrowok="t"/>
                  <o:lock v:ext="edit" aspectratio="t"/>
                  <v:textbox inset=".5mm,1mm,.5mm,1mm">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105" o:spid="_x0000_s1127" style="position:absolute;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ubBwwAAANwAAAAPAAAAZHJzL2Rvd25yZXYueG1sRE9LawIx&#10;EL4X/A9hhF6KZiu0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MALmwcMAAADcAAAADwAA&#10;AAAAAAAAAAAAAAAHAgAAZHJzL2Rvd25yZXYueG1sUEsFBgAAAAADAAMAtwAAAPcCAAAAAA==&#10;" fillcolor="white [3201]" strokecolor="black [3200]" strokeweight="1pt">
                  <v:path arrowok="t"/>
                  <o:lock v:ext="edit" aspectratio="t"/>
                  <v:textbox inset=".5mm,1mm,.5mm,1mm">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6" o:spid="_x0000_s1128" style="position:absolute;top:10902;width:8898;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" fillcolor="white [3201]" strokecolor="black [3200]" strokeweight="1pt">
                  <v:path arrowok="t"/>
                  <o:lock v:ext="edit" aspectratio="t"/>
                  <v:textbox inset=".5mm,1mm,.5mm,1mm">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v:textbox>
                </v:rect>
                <v:rect id="Rectangle 107" o:spid="_x0000_s1129" style="position:absolute;left:11518;top:15961;width:9436;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" fillcolor="white [3201]" strokecolor="black [3200]" strokeweight="1pt">
                  <v:path arrowok="t"/>
                  <v:textbox inset=".5mm,1mm,.5mm,1mm">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v:rect id="Rectangle 108" o:spid="_x0000_s1130" style="position:absolute;left:11589;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" fillcolor="white [3201]" strokecolor="black [3200]" strokeweight="1pt">
                  <v:path arrowok="t"/>
                  <o:lock v:ext="edit" aspectratio="t"/>
                  <v:textbox inset=".5mm,1mm,.5mm,1mm">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9" o:spid="_x0000_s1131" style="position:absolute;left:26626;top:647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" fillcolor="white [3201]" strokecolor="black [3200]" strokeweight="1pt">
                  <v:path arrowok="t"/>
                  <o:lock v:ext="edit" aspectratio="t"/>
                  <v:textbox inset=".5mm,1mm,.5mm,1mm">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10" o:spid="_x0000_s1132" style="position:absolute;left:11589;top:10914;width:9145;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" fillcolor="white [3201]" strokecolor="black [3200]" strokeweight="1pt">
                  <v:path arrowok="t"/>
                  <o:lock v:ext="edit" aspectratio="t"/>
                  <v:textbox inset=".5mm,1mm,.5mm,1mm">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v:textbox>
                </v:rect>
                <v:rect id="Rectangle 111" o:spid="_x0000_s1133" style="position:absolute;left:26626;top:1113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" fillcolor="white [3201]" strokecolor="black [3200]" strokeweight="1pt">
                  <v:path arrowok="t"/>
                  <o:lock v:ext="edit" aspectratio="t"/>
                  <v:textbox inset=".5mm,1mm,.5mm,1mm">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112" o:spid="_x0000_s1134" style="position:absolute;left:26625;top:22377;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" fillcolor="white [3201]" strokecolor="black [3200]" strokeweight="1pt">
                  <v:path arrowok="t"/>
                  <o:lock v:ext="edit" aspectratio="t"/>
                  <v:textbox inset=".5mm,1mm,.5mm,1mm">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3" o:spid="_x0000_s1135" style="position:absolute;left:11377;top:22273;width:9504;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3zwwAAANwAAAAPAAAAZHJzL2Rvd25yZXYueG1sRE9LawIx&#10;EL4X/A9hhF6KZlUQ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VX5N88MAAADcAAAADwAA&#10;AAAAAAAAAAAAAAAHAgAAZHJzL2Rvd25yZXYueG1sUEsFBgAAAAADAAMAtwAAAPcCAAAAAA==&#10;" fillcolor="white [3201]" strokecolor="black [3200]" strokeweight="1pt">
                  <v:path arrowok="t"/>
                  <o:lock v:ext="edit" aspectratio="t"/>
                  <v:textbox inset=".5mm,1mm,.5mm,1mm">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4" o:spid="_x0000_s1136" style="position:absolute;left:26498;top:15963;width:9785;height:5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9WHwwAAANwAAAAPAAAAZHJzL2Rvd25yZXYueG1sRE9LawIx&#10;EL4X/A9hhF6KZhUR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2pfVh8MAAADcAAAADwAA&#10;AAAAAAAAAAAAAAAHAgAAZHJzL2Rvd25yZXYueG1sUEsFBgAAAAADAAMAtwAAAPcCAAAAAA==&#10;" fillcolor="white [3201]" strokecolor="black [3200]" strokeweight="1pt">
                  <v:path arrowok="t"/>
                  <v:textbox inset=".5mm,1mm,.5mm,1mm">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10B2E99F" w14:textId="1CBE49D8" w:rsidR="00A840DA" w:rsidRPr="00B25D54" w:rsidRDefault="00A840DA" w:rsidP="003F7489">
      <w:pPr>
        <w:pStyle w:val="NOTES"/>
        <w:keepLines/>
      </w:pPr>
      <w:r w:rsidRPr="00B25D54">
        <w:t>NOTES</w:t>
      </w:r>
      <w:r w:rsidR="00CD58B0" w:rsidRPr="00B25D54">
        <w:t>:</w:t>
      </w:r>
    </w:p>
    <w:p w14:paraId="3AB9444A" w14:textId="68F148E6" w:rsidR="00A840DA" w:rsidRPr="00B25D54" w:rsidRDefault="00A840DA" w:rsidP="003F7489">
      <w:pPr>
        <w:pStyle w:val="numericallist"/>
        <w:keepLines/>
        <w:spacing w:after="60"/>
      </w:pPr>
      <w:r w:rsidRPr="00B25D54">
        <w:t xml:space="preserve">For distribution within the subgroups, see Para. </w:t>
      </w:r>
      <w:r w:rsidR="00FB66ED" w:rsidRPr="00B25D54">
        <w:fldChar w:fldCharType="begin"/>
      </w:r>
      <w:r w:rsidR="00FB66ED" w:rsidRPr="00B25D54">
        <w:instrText xml:space="preserve"> REF _Ref489888115 \r \h </w:instrText>
      </w:r>
      <w:r w:rsidR="00B25D54">
        <w:instrText xml:space="preserve"> \* MERGEFORMAT </w:instrText>
      </w:r>
      <w:r w:rsidR="00FB66ED" w:rsidRPr="00B25D54">
        <w:fldChar w:fldCharType="separate"/>
      </w:r>
      <w:r w:rsidR="00665331">
        <w:t>7.1.2</w:t>
      </w:r>
      <w:r w:rsidR="00FB66ED" w:rsidRPr="00B25D54">
        <w:fldChar w:fldCharType="end"/>
      </w:r>
      <w:r w:rsidRPr="00B25D54">
        <w:t xml:space="preserve"> for Qualification and Periodic Testing</w:t>
      </w:r>
      <w:r w:rsidR="005370A2" w:rsidRPr="00B25D54">
        <w:t>,</w:t>
      </w:r>
      <w:r w:rsidRPr="00B25D54">
        <w:t xml:space="preserve"> and Para. </w:t>
      </w:r>
      <w:r w:rsidR="00FB66ED" w:rsidRPr="00B25D54">
        <w:fldChar w:fldCharType="begin"/>
      </w:r>
      <w:r w:rsidR="00FB66ED" w:rsidRPr="00B25D54">
        <w:instrText xml:space="preserve"> REF _Ref489888125 \r \h </w:instrText>
      </w:r>
      <w:r w:rsidR="00B25D54">
        <w:instrText xml:space="preserve"> \* MERGEFORMAT </w:instrText>
      </w:r>
      <w:r w:rsidR="00FB66ED" w:rsidRPr="00B25D54">
        <w:fldChar w:fldCharType="separate"/>
      </w:r>
      <w:r w:rsidR="00665331">
        <w:t>7.3</w:t>
      </w:r>
      <w:r w:rsidR="00FB66ED" w:rsidRPr="00B25D54">
        <w:fldChar w:fldCharType="end"/>
      </w:r>
      <w:r w:rsidRPr="00B25D54">
        <w:t xml:space="preserve"> for Lot Validation Testing.</w:t>
      </w:r>
    </w:p>
    <w:p w14:paraId="707DA851" w14:textId="77777777" w:rsidR="00A840DA" w:rsidRPr="00B25D54" w:rsidRDefault="00A840DA" w:rsidP="003F7489">
      <w:pPr>
        <w:pStyle w:val="numericallist"/>
        <w:keepLines/>
        <w:spacing w:after="60"/>
      </w:pPr>
      <w:r w:rsidRPr="00B25D54">
        <w:t>No failures are permitted.</w:t>
      </w:r>
    </w:p>
    <w:p w14:paraId="1FAF18AC" w14:textId="77777777" w:rsidR="00A840DA" w:rsidRPr="00B25D54" w:rsidRDefault="00A840DA" w:rsidP="003F7489">
      <w:pPr>
        <w:pStyle w:val="numericallist"/>
        <w:keepLines/>
        <w:spacing w:after="60"/>
      </w:pPr>
      <w:r w:rsidRPr="00B25D54">
        <w:t>All fuses shall be serialised prior to testing.</w:t>
      </w:r>
    </w:p>
    <w:p w14:paraId="1B5251E2" w14:textId="77777777" w:rsidR="00A840DA" w:rsidRPr="00B25D54" w:rsidRDefault="00A840DA" w:rsidP="003F7489">
      <w:pPr>
        <w:pStyle w:val="numericallist"/>
        <w:keepLines/>
        <w:spacing w:after="60"/>
      </w:pPr>
      <w:r w:rsidRPr="00B25D54">
        <w:t>Only required for surface mount fuses.</w:t>
      </w:r>
    </w:p>
    <w:p w14:paraId="401C04F2"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0DF69A73" w14:textId="1ADBE9C0" w:rsidR="00A840DA" w:rsidRPr="00B25D54" w:rsidRDefault="00A840DA" w:rsidP="003F7489">
      <w:pPr>
        <w:pStyle w:val="numericallist"/>
        <w:keepLines/>
        <w:spacing w:after="60"/>
      </w:pPr>
      <w:r w:rsidRPr="00B25D54">
        <w:t>If a fuse’s maximum rated DC Interrupt Current, as specified in Maximum Ratings in the Detail Specification, is ≤</w:t>
      </w:r>
      <w:r w:rsidR="00CD58B0" w:rsidRPr="00B25D54">
        <w:t xml:space="preserve"> </w:t>
      </w:r>
      <w:r w:rsidRPr="00B25D54">
        <w:t>50A then the required sample size is 15 components.</w:t>
      </w:r>
    </w:p>
    <w:sectPr w:rsidR="00A840DA" w:rsidRPr="00B25D54" w:rsidSect="00C85612">
      <w:headerReference w:type="even" r:id="rId88"/>
      <w:headerReference w:type="default" r:id="rId89"/>
      <w:footerReference w:type="even" r:id="rId90"/>
      <w:footerReference w:type="default" r:id="rId91"/>
      <w:headerReference w:type="first" r:id="rId92"/>
      <w:footerReference w:type="first" r:id="rId93"/>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eve Jeffery" w:date="2024-03-25T13:00:00Z" w:initials="SJ">
    <w:p w14:paraId="1BC2D692" w14:textId="5CBF7CDA" w:rsidR="00F117D5" w:rsidRDefault="00F117D5" w:rsidP="00F117D5">
      <w:pPr>
        <w:pStyle w:val="CommentText"/>
      </w:pPr>
      <w:r>
        <w:rPr>
          <w:rStyle w:val="CommentReference"/>
        </w:rPr>
        <w:annotationRef/>
      </w:r>
      <w:r>
        <w:t xml:space="preserve">This Draft maintains the </w:t>
      </w:r>
      <w:r w:rsidR="007508C5">
        <w:t xml:space="preserve">Draft </w:t>
      </w:r>
      <w:r>
        <w:t xml:space="preserve">A </w:t>
      </w:r>
      <w:r w:rsidR="007508C5">
        <w:t xml:space="preserve">editorial </w:t>
      </w:r>
      <w:r>
        <w:t xml:space="preserve">changes proposed for clarification </w:t>
      </w:r>
      <w:r w:rsidR="007508C5">
        <w:t xml:space="preserve">which are highlighted in yellow (see </w:t>
      </w:r>
      <w:r>
        <w:t>Paras. 5.2.5, 8.</w:t>
      </w:r>
      <w:r w:rsidR="007508C5">
        <w:t>5</w:t>
      </w:r>
      <w:r>
        <w:t xml:space="preserve"> and 10</w:t>
      </w:r>
      <w:r w:rsidR="007508C5">
        <w:t>). However, t</w:t>
      </w:r>
      <w:r>
        <w:t xml:space="preserve">he </w:t>
      </w:r>
      <w:r w:rsidR="007508C5">
        <w:t xml:space="preserve">order of the </w:t>
      </w:r>
      <w:r>
        <w:t xml:space="preserve">Test Methods and Procedures section (8.) </w:t>
      </w:r>
      <w:r w:rsidR="007508C5">
        <w:t>remains the same as given in Issue 5</w:t>
      </w:r>
      <w:r>
        <w:t>.</w:t>
      </w:r>
    </w:p>
    <w:p w14:paraId="690A67D1" w14:textId="77777777" w:rsidR="007508C5" w:rsidRDefault="007508C5" w:rsidP="00F117D5">
      <w:pPr>
        <w:pStyle w:val="CommentText"/>
      </w:pPr>
    </w:p>
    <w:p w14:paraId="4DE8F74C" w14:textId="4FA09E4F" w:rsidR="007508C5" w:rsidRDefault="007508C5" w:rsidP="00F117D5">
      <w:pPr>
        <w:pStyle w:val="CommentText"/>
      </w:pPr>
      <w:r>
        <w:t>Schurter (Antonino Mazzarese) email dated 23/03/2024 refers.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E8F7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C03572B" w16cex:dateUtc="2024-03-25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E8F74C" w16cid:durableId="3C0357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7B2EE" w14:textId="77777777" w:rsidR="00C85612" w:rsidRDefault="00C85612" w:rsidP="00546706">
      <w:r>
        <w:separator/>
      </w:r>
    </w:p>
    <w:p w14:paraId="06982AB5" w14:textId="77777777" w:rsidR="00C85612" w:rsidRDefault="00C85612" w:rsidP="00546706"/>
    <w:p w14:paraId="16AB17DB" w14:textId="77777777" w:rsidR="00C85612" w:rsidRDefault="00C85612" w:rsidP="00546706"/>
    <w:p w14:paraId="3CBEE594" w14:textId="77777777" w:rsidR="00C85612" w:rsidRDefault="00C85612" w:rsidP="00546706"/>
    <w:p w14:paraId="027A4160" w14:textId="77777777" w:rsidR="00C85612" w:rsidRDefault="00C85612"/>
    <w:p w14:paraId="272AB4DA" w14:textId="77777777" w:rsidR="00C85612" w:rsidRDefault="00C85612"/>
    <w:p w14:paraId="2C68D2C9" w14:textId="77777777" w:rsidR="00C85612" w:rsidRDefault="00C85612"/>
  </w:endnote>
  <w:endnote w:type="continuationSeparator" w:id="0">
    <w:p w14:paraId="46B7C8B6" w14:textId="77777777" w:rsidR="00C85612" w:rsidRDefault="00C85612" w:rsidP="00546706">
      <w:r>
        <w:continuationSeparator/>
      </w:r>
    </w:p>
    <w:p w14:paraId="139BC0FE" w14:textId="77777777" w:rsidR="00C85612" w:rsidRDefault="00C85612" w:rsidP="00546706"/>
    <w:p w14:paraId="59477FB4" w14:textId="77777777" w:rsidR="00C85612" w:rsidRDefault="00C85612" w:rsidP="00546706"/>
    <w:p w14:paraId="26FAF568" w14:textId="77777777" w:rsidR="00C85612" w:rsidRDefault="00C85612" w:rsidP="00546706"/>
    <w:p w14:paraId="04A56888" w14:textId="77777777" w:rsidR="00C85612" w:rsidRDefault="00C85612"/>
    <w:p w14:paraId="58A7E366" w14:textId="77777777" w:rsidR="00C85612" w:rsidRDefault="00C85612"/>
    <w:p w14:paraId="3BCBB086" w14:textId="77777777" w:rsidR="00C85612" w:rsidRDefault="00C85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9610" w14:textId="77777777" w:rsidR="00F117D5" w:rsidRDefault="00F11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88CC7" w14:textId="77777777" w:rsidR="00F117D5" w:rsidRDefault="00F117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B0AEF" w14:textId="77777777" w:rsidR="00F117D5" w:rsidRDefault="00F11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1F5AB" w14:textId="77777777" w:rsidR="00C85612" w:rsidRDefault="00C85612" w:rsidP="00546706">
      <w:r>
        <w:separator/>
      </w:r>
    </w:p>
    <w:p w14:paraId="6E6A89DE" w14:textId="77777777" w:rsidR="00C85612" w:rsidRDefault="00C85612" w:rsidP="00546706"/>
    <w:p w14:paraId="0838074F" w14:textId="77777777" w:rsidR="00C85612" w:rsidRDefault="00C85612" w:rsidP="00546706"/>
    <w:p w14:paraId="687D0656" w14:textId="77777777" w:rsidR="00C85612" w:rsidRDefault="00C85612" w:rsidP="00546706"/>
    <w:p w14:paraId="1F690AA1" w14:textId="77777777" w:rsidR="00C85612" w:rsidRDefault="00C85612"/>
    <w:p w14:paraId="1BC97FDB" w14:textId="77777777" w:rsidR="00C85612" w:rsidRDefault="00C85612"/>
    <w:p w14:paraId="1C3AC555" w14:textId="77777777" w:rsidR="00C85612" w:rsidRDefault="00C85612"/>
  </w:footnote>
  <w:footnote w:type="continuationSeparator" w:id="0">
    <w:p w14:paraId="4733DC30" w14:textId="77777777" w:rsidR="00C85612" w:rsidRDefault="00C85612" w:rsidP="00546706">
      <w:r>
        <w:continuationSeparator/>
      </w:r>
    </w:p>
    <w:p w14:paraId="2B930B0F" w14:textId="77777777" w:rsidR="00C85612" w:rsidRDefault="00C85612" w:rsidP="00546706"/>
    <w:p w14:paraId="431C0E53" w14:textId="77777777" w:rsidR="00C85612" w:rsidRDefault="00C85612" w:rsidP="00546706"/>
    <w:p w14:paraId="265E51C2" w14:textId="77777777" w:rsidR="00C85612" w:rsidRDefault="00C85612" w:rsidP="00546706"/>
    <w:p w14:paraId="0B733D85" w14:textId="77777777" w:rsidR="00C85612" w:rsidRDefault="00C85612"/>
    <w:p w14:paraId="5F0BDA13" w14:textId="77777777" w:rsidR="00C85612" w:rsidRDefault="00C85612"/>
    <w:p w14:paraId="64BA0509" w14:textId="77777777" w:rsidR="00C85612" w:rsidRDefault="00C856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1AB7" w14:textId="77777777" w:rsidR="00F117D5" w:rsidRDefault="00F11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6" w:type="dxa"/>
      <w:tblLook w:val="04A0" w:firstRow="1" w:lastRow="0" w:firstColumn="1" w:lastColumn="0" w:noHBand="0" w:noVBand="1"/>
    </w:tblPr>
    <w:tblGrid>
      <w:gridCol w:w="3636"/>
      <w:gridCol w:w="3868"/>
      <w:gridCol w:w="2912"/>
    </w:tblGrid>
    <w:tr w:rsidR="00EE7F04" w:rsidRPr="00566CE2" w14:paraId="362F2412" w14:textId="77777777" w:rsidTr="008F6323">
      <w:trPr>
        <w:trHeight w:val="744"/>
      </w:trPr>
      <w:tc>
        <w:tcPr>
          <w:tcW w:w="3594" w:type="dxa"/>
          <w:shd w:val="clear" w:color="auto" w:fill="auto"/>
        </w:tcPr>
        <w:p w14:paraId="761742E5" w14:textId="77777777" w:rsidR="00EE7F04" w:rsidRPr="00566CE2" w:rsidRDefault="00EE7F04" w:rsidP="003F4EDB">
          <w:pPr>
            <w:spacing w:after="0"/>
            <w:ind w:left="180"/>
          </w:pPr>
          <w:r>
            <w:rPr>
              <w:noProof/>
              <w:lang w:eastAsia="en-GB"/>
            </w:rPr>
            <w:drawing>
              <wp:inline distT="0" distB="0" distL="0" distR="0" wp14:anchorId="1F715880" wp14:editId="5A5CF71F">
                <wp:extent cx="2057400" cy="572770"/>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9" w:type="dxa"/>
          <w:shd w:val="clear" w:color="auto" w:fill="auto"/>
        </w:tcPr>
        <w:p w14:paraId="756E3AE8" w14:textId="77777777" w:rsidR="00EE7F04" w:rsidRDefault="00EE7F04" w:rsidP="006E4A0A">
          <w:pPr>
            <w:ind w:left="570"/>
            <w:jc w:val="center"/>
          </w:pPr>
          <w:r>
            <w:t>ESCC Generic Specification</w:t>
          </w:r>
        </w:p>
        <w:p w14:paraId="20D6CFE4" w14:textId="77777777" w:rsidR="00EE7F04" w:rsidRPr="00566CE2" w:rsidRDefault="00EE7F04" w:rsidP="003F4EDB">
          <w:pPr>
            <w:spacing w:after="0"/>
            <w:ind w:left="570"/>
            <w:jc w:val="center"/>
          </w:pPr>
          <w:r w:rsidRPr="00566CE2">
            <w:t xml:space="preserve">No. </w:t>
          </w:r>
          <w:r>
            <w:t>4008</w:t>
          </w:r>
        </w:p>
      </w:tc>
      <w:tc>
        <w:tcPr>
          <w:tcW w:w="2923" w:type="dxa"/>
          <w:shd w:val="clear" w:color="auto" w:fill="auto"/>
        </w:tcPr>
        <w:p w14:paraId="6BF2302C" w14:textId="77777777" w:rsidR="00EE7F04" w:rsidRPr="00566CE2" w:rsidRDefault="00EE7F04" w:rsidP="00566CE2">
          <w:r w:rsidRPr="00566CE2">
            <w:t xml:space="preserve">PAGE </w:t>
          </w:r>
          <w:r w:rsidRPr="00566CE2">
            <w:fldChar w:fldCharType="begin"/>
          </w:r>
          <w:r w:rsidRPr="00566CE2">
            <w:instrText xml:space="preserve"> PAGE  \* Arabic  \* MERGEFORMAT </w:instrText>
          </w:r>
          <w:r w:rsidRPr="00566CE2">
            <w:fldChar w:fldCharType="separate"/>
          </w:r>
          <w:r w:rsidR="00B43278">
            <w:rPr>
              <w:noProof/>
            </w:rPr>
            <w:t>29</w:t>
          </w:r>
          <w:r w:rsidRPr="00566CE2">
            <w:fldChar w:fldCharType="end"/>
          </w:r>
        </w:p>
        <w:p w14:paraId="452EF9BA" w14:textId="797AB8B3" w:rsidR="00EE7F04" w:rsidRPr="00566CE2" w:rsidRDefault="00EE7F04" w:rsidP="00515E70">
          <w:pPr>
            <w:spacing w:after="0"/>
          </w:pPr>
          <w:r>
            <w:t xml:space="preserve">ISSUE </w:t>
          </w:r>
          <w:r w:rsidR="00F117D5">
            <w:t xml:space="preserve">6 </w:t>
          </w:r>
          <w:proofErr w:type="spellStart"/>
          <w:r w:rsidR="00F117D5">
            <w:t>DftB</w:t>
          </w:r>
          <w:proofErr w:type="spellEnd"/>
        </w:p>
      </w:tc>
    </w:tr>
  </w:tbl>
  <w:p w14:paraId="498795AA" w14:textId="77777777" w:rsidR="00EE7F04" w:rsidRDefault="00EE7F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817F9" w14:textId="77777777" w:rsidR="00F117D5" w:rsidRDefault="00F11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19510032">
    <w:abstractNumId w:val="24"/>
    <w:lvlOverride w:ilvl="0">
      <w:startOverride w:val="1"/>
    </w:lvlOverride>
  </w:num>
  <w:num w:numId="2" w16cid:durableId="1612281875">
    <w:abstractNumId w:val="24"/>
    <w:lvlOverride w:ilvl="0">
      <w:startOverride w:val="1"/>
    </w:lvlOverride>
  </w:num>
  <w:num w:numId="3" w16cid:durableId="2043242202">
    <w:abstractNumId w:val="24"/>
    <w:lvlOverride w:ilvl="0">
      <w:startOverride w:val="1"/>
    </w:lvlOverride>
  </w:num>
  <w:num w:numId="4" w16cid:durableId="738984673">
    <w:abstractNumId w:val="24"/>
    <w:lvlOverride w:ilvl="0">
      <w:startOverride w:val="1"/>
    </w:lvlOverride>
  </w:num>
  <w:num w:numId="5" w16cid:durableId="1175874910">
    <w:abstractNumId w:val="24"/>
    <w:lvlOverride w:ilvl="0">
      <w:startOverride w:val="1"/>
    </w:lvlOverride>
  </w:num>
  <w:num w:numId="6" w16cid:durableId="577179938">
    <w:abstractNumId w:val="24"/>
    <w:lvlOverride w:ilvl="0">
      <w:startOverride w:val="1"/>
    </w:lvlOverride>
  </w:num>
  <w:num w:numId="7" w16cid:durableId="917253277">
    <w:abstractNumId w:val="24"/>
    <w:lvlOverride w:ilvl="0">
      <w:startOverride w:val="1"/>
    </w:lvlOverride>
  </w:num>
  <w:num w:numId="8" w16cid:durableId="540361890">
    <w:abstractNumId w:val="24"/>
    <w:lvlOverride w:ilvl="0">
      <w:startOverride w:val="1"/>
    </w:lvlOverride>
  </w:num>
  <w:num w:numId="9" w16cid:durableId="1328481150">
    <w:abstractNumId w:val="24"/>
    <w:lvlOverride w:ilvl="0">
      <w:startOverride w:val="1"/>
    </w:lvlOverride>
  </w:num>
  <w:num w:numId="10" w16cid:durableId="198469340">
    <w:abstractNumId w:val="8"/>
  </w:num>
  <w:num w:numId="11" w16cid:durableId="2042123153">
    <w:abstractNumId w:val="3"/>
  </w:num>
  <w:num w:numId="12" w16cid:durableId="861364161">
    <w:abstractNumId w:val="25"/>
  </w:num>
  <w:num w:numId="13" w16cid:durableId="873006369">
    <w:abstractNumId w:val="12"/>
  </w:num>
  <w:num w:numId="14" w16cid:durableId="2040692178">
    <w:abstractNumId w:val="13"/>
  </w:num>
  <w:num w:numId="15" w16cid:durableId="425199396">
    <w:abstractNumId w:val="17"/>
  </w:num>
  <w:num w:numId="16" w16cid:durableId="1302534705">
    <w:abstractNumId w:val="24"/>
  </w:num>
  <w:num w:numId="17" w16cid:durableId="385645576">
    <w:abstractNumId w:val="22"/>
  </w:num>
  <w:num w:numId="18" w16cid:durableId="1772896976">
    <w:abstractNumId w:val="23"/>
  </w:num>
  <w:num w:numId="19" w16cid:durableId="780148692">
    <w:abstractNumId w:val="21"/>
  </w:num>
  <w:num w:numId="20" w16cid:durableId="548957807">
    <w:abstractNumId w:val="18"/>
  </w:num>
  <w:num w:numId="21" w16cid:durableId="267936351">
    <w:abstractNumId w:val="14"/>
  </w:num>
  <w:num w:numId="22" w16cid:durableId="1442457356">
    <w:abstractNumId w:val="0"/>
  </w:num>
  <w:num w:numId="23" w16cid:durableId="1643727065">
    <w:abstractNumId w:val="11"/>
  </w:num>
  <w:num w:numId="24" w16cid:durableId="503594449">
    <w:abstractNumId w:val="16"/>
  </w:num>
  <w:num w:numId="25" w16cid:durableId="1685011693">
    <w:abstractNumId w:val="20"/>
  </w:num>
  <w:num w:numId="26" w16cid:durableId="137647129">
    <w:abstractNumId w:val="19"/>
  </w:num>
  <w:num w:numId="27" w16cid:durableId="699667966">
    <w:abstractNumId w:val="15"/>
  </w:num>
  <w:num w:numId="28" w16cid:durableId="260453897">
    <w:abstractNumId w:val="10"/>
  </w:num>
  <w:num w:numId="29" w16cid:durableId="1940597982">
    <w:abstractNumId w:val="9"/>
  </w:num>
  <w:num w:numId="30" w16cid:durableId="719742546">
    <w:abstractNumId w:val="7"/>
  </w:num>
  <w:num w:numId="31" w16cid:durableId="1690646523">
    <w:abstractNumId w:val="6"/>
  </w:num>
  <w:num w:numId="32" w16cid:durableId="820776325">
    <w:abstractNumId w:val="5"/>
  </w:num>
  <w:num w:numId="33" w16cid:durableId="1111362806">
    <w:abstractNumId w:val="4"/>
  </w:num>
  <w:num w:numId="34" w16cid:durableId="141629396">
    <w:abstractNumId w:val="2"/>
  </w:num>
  <w:num w:numId="35" w16cid:durableId="259993132">
    <w:abstractNumId w:val="1"/>
  </w:num>
  <w:num w:numId="36" w16cid:durableId="20920422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19249210">
    <w:abstractNumId w:val="12"/>
  </w:num>
  <w:num w:numId="38" w16cid:durableId="1550457864">
    <w:abstractNumId w:val="12"/>
  </w:num>
  <w:num w:numId="39" w16cid:durableId="245920179">
    <w:abstractNumId w:val="12"/>
  </w:num>
  <w:num w:numId="40" w16cid:durableId="718019712">
    <w:abstractNumId w:val="12"/>
  </w:num>
  <w:num w:numId="41" w16cid:durableId="911739128">
    <w:abstractNumId w:val="12"/>
  </w:num>
  <w:num w:numId="42" w16cid:durableId="1498182878">
    <w:abstractNumId w:val="12"/>
  </w:num>
  <w:num w:numId="43" w16cid:durableId="1439569805">
    <w:abstractNumId w:val="12"/>
  </w:num>
  <w:num w:numId="44" w16cid:durableId="1292974627">
    <w:abstractNumId w:val="12"/>
  </w:num>
  <w:num w:numId="45" w16cid:durableId="987704347">
    <w:abstractNumId w:val="12"/>
  </w:num>
  <w:num w:numId="46" w16cid:durableId="374619847">
    <w:abstractNumId w:val="12"/>
  </w:num>
  <w:num w:numId="47" w16cid:durableId="624043504">
    <w:abstractNumId w:val="12"/>
  </w:num>
  <w:num w:numId="48" w16cid:durableId="1211959099">
    <w:abstractNumId w:val="12"/>
  </w:num>
  <w:num w:numId="49" w16cid:durableId="764374970">
    <w:abstractNumId w:val="12"/>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1C3"/>
    <w:rsid w:val="00001042"/>
    <w:rsid w:val="00001C80"/>
    <w:rsid w:val="00003AE4"/>
    <w:rsid w:val="0000439C"/>
    <w:rsid w:val="00022A7D"/>
    <w:rsid w:val="00025EDD"/>
    <w:rsid w:val="000335CA"/>
    <w:rsid w:val="0003564C"/>
    <w:rsid w:val="0003657B"/>
    <w:rsid w:val="00045B2B"/>
    <w:rsid w:val="000547FA"/>
    <w:rsid w:val="000548D0"/>
    <w:rsid w:val="00055A7F"/>
    <w:rsid w:val="000671EC"/>
    <w:rsid w:val="0007527B"/>
    <w:rsid w:val="000753A6"/>
    <w:rsid w:val="00080FC5"/>
    <w:rsid w:val="00082E82"/>
    <w:rsid w:val="00082F30"/>
    <w:rsid w:val="0008396F"/>
    <w:rsid w:val="00085EC7"/>
    <w:rsid w:val="000864D5"/>
    <w:rsid w:val="00092DA4"/>
    <w:rsid w:val="00093F97"/>
    <w:rsid w:val="000A5EC7"/>
    <w:rsid w:val="000B4302"/>
    <w:rsid w:val="000B4DEC"/>
    <w:rsid w:val="000C11E9"/>
    <w:rsid w:val="000C151B"/>
    <w:rsid w:val="000C1E12"/>
    <w:rsid w:val="000C6105"/>
    <w:rsid w:val="000C6596"/>
    <w:rsid w:val="000C6A71"/>
    <w:rsid w:val="000D313F"/>
    <w:rsid w:val="000D3BA4"/>
    <w:rsid w:val="000D5575"/>
    <w:rsid w:val="000E447E"/>
    <w:rsid w:val="000E52F9"/>
    <w:rsid w:val="000E7EAB"/>
    <w:rsid w:val="000F24BA"/>
    <w:rsid w:val="000F315F"/>
    <w:rsid w:val="000F3340"/>
    <w:rsid w:val="000F421E"/>
    <w:rsid w:val="000F4755"/>
    <w:rsid w:val="001038A1"/>
    <w:rsid w:val="0011099A"/>
    <w:rsid w:val="00112EE0"/>
    <w:rsid w:val="0011461F"/>
    <w:rsid w:val="00115B90"/>
    <w:rsid w:val="00120CF1"/>
    <w:rsid w:val="0012267E"/>
    <w:rsid w:val="001233D9"/>
    <w:rsid w:val="0012548A"/>
    <w:rsid w:val="00137215"/>
    <w:rsid w:val="00145778"/>
    <w:rsid w:val="00146B81"/>
    <w:rsid w:val="001473B1"/>
    <w:rsid w:val="00151C40"/>
    <w:rsid w:val="00151C66"/>
    <w:rsid w:val="0015525A"/>
    <w:rsid w:val="001560BA"/>
    <w:rsid w:val="00157303"/>
    <w:rsid w:val="00164D15"/>
    <w:rsid w:val="00171542"/>
    <w:rsid w:val="00172BB3"/>
    <w:rsid w:val="001807FF"/>
    <w:rsid w:val="0018153C"/>
    <w:rsid w:val="00182349"/>
    <w:rsid w:val="00182E9C"/>
    <w:rsid w:val="001866E1"/>
    <w:rsid w:val="001910B0"/>
    <w:rsid w:val="00192035"/>
    <w:rsid w:val="00192E81"/>
    <w:rsid w:val="001A05D8"/>
    <w:rsid w:val="001A333C"/>
    <w:rsid w:val="001A6A6A"/>
    <w:rsid w:val="001A6C8D"/>
    <w:rsid w:val="001A7198"/>
    <w:rsid w:val="001A7D31"/>
    <w:rsid w:val="001B4CDC"/>
    <w:rsid w:val="001B4F51"/>
    <w:rsid w:val="001B7C3A"/>
    <w:rsid w:val="001C6E75"/>
    <w:rsid w:val="001C7582"/>
    <w:rsid w:val="001D27EF"/>
    <w:rsid w:val="001D5074"/>
    <w:rsid w:val="001E04D9"/>
    <w:rsid w:val="001E1317"/>
    <w:rsid w:val="001E4227"/>
    <w:rsid w:val="001F0C25"/>
    <w:rsid w:val="001F54FA"/>
    <w:rsid w:val="001F773B"/>
    <w:rsid w:val="0020029C"/>
    <w:rsid w:val="0020042C"/>
    <w:rsid w:val="0021205D"/>
    <w:rsid w:val="002209BF"/>
    <w:rsid w:val="002237AC"/>
    <w:rsid w:val="00231000"/>
    <w:rsid w:val="002333CB"/>
    <w:rsid w:val="00240DB1"/>
    <w:rsid w:val="00241FF4"/>
    <w:rsid w:val="00243152"/>
    <w:rsid w:val="002433E6"/>
    <w:rsid w:val="00243CA3"/>
    <w:rsid w:val="00247CE8"/>
    <w:rsid w:val="00250DE8"/>
    <w:rsid w:val="002550BE"/>
    <w:rsid w:val="00256720"/>
    <w:rsid w:val="00267396"/>
    <w:rsid w:val="00272BD0"/>
    <w:rsid w:val="002769FE"/>
    <w:rsid w:val="002839B8"/>
    <w:rsid w:val="0028477E"/>
    <w:rsid w:val="00286A12"/>
    <w:rsid w:val="00286B9E"/>
    <w:rsid w:val="00296C62"/>
    <w:rsid w:val="002A0A41"/>
    <w:rsid w:val="002A4C33"/>
    <w:rsid w:val="002A54C7"/>
    <w:rsid w:val="002A7591"/>
    <w:rsid w:val="002B1A90"/>
    <w:rsid w:val="002B510A"/>
    <w:rsid w:val="002C0D47"/>
    <w:rsid w:val="002C393A"/>
    <w:rsid w:val="002C5CD1"/>
    <w:rsid w:val="002C6E8F"/>
    <w:rsid w:val="002D0A07"/>
    <w:rsid w:val="002D3B45"/>
    <w:rsid w:val="002D4BB4"/>
    <w:rsid w:val="002D75EC"/>
    <w:rsid w:val="002D77CF"/>
    <w:rsid w:val="002D7CBA"/>
    <w:rsid w:val="002E33A6"/>
    <w:rsid w:val="002E755E"/>
    <w:rsid w:val="002F1DE3"/>
    <w:rsid w:val="00300C22"/>
    <w:rsid w:val="003060C2"/>
    <w:rsid w:val="00306ACC"/>
    <w:rsid w:val="0031059E"/>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2CB1"/>
    <w:rsid w:val="00374AAD"/>
    <w:rsid w:val="00383EFC"/>
    <w:rsid w:val="003A0780"/>
    <w:rsid w:val="003A4660"/>
    <w:rsid w:val="003A5A2F"/>
    <w:rsid w:val="003B11AB"/>
    <w:rsid w:val="003B4579"/>
    <w:rsid w:val="003B66D8"/>
    <w:rsid w:val="003C36F5"/>
    <w:rsid w:val="003C47CE"/>
    <w:rsid w:val="003D00BA"/>
    <w:rsid w:val="003D3049"/>
    <w:rsid w:val="003D5224"/>
    <w:rsid w:val="003E0F7C"/>
    <w:rsid w:val="003E3A3A"/>
    <w:rsid w:val="003E4D25"/>
    <w:rsid w:val="003E6DCA"/>
    <w:rsid w:val="003E7919"/>
    <w:rsid w:val="003F270A"/>
    <w:rsid w:val="003F4EDB"/>
    <w:rsid w:val="003F7489"/>
    <w:rsid w:val="00400149"/>
    <w:rsid w:val="0040702E"/>
    <w:rsid w:val="00407763"/>
    <w:rsid w:val="0041202E"/>
    <w:rsid w:val="004125E9"/>
    <w:rsid w:val="00421DD0"/>
    <w:rsid w:val="00422841"/>
    <w:rsid w:val="00422AD7"/>
    <w:rsid w:val="0042310A"/>
    <w:rsid w:val="00424D1B"/>
    <w:rsid w:val="0044205B"/>
    <w:rsid w:val="00451A0B"/>
    <w:rsid w:val="00452B1D"/>
    <w:rsid w:val="00453697"/>
    <w:rsid w:val="00453A5D"/>
    <w:rsid w:val="00456E16"/>
    <w:rsid w:val="004622E7"/>
    <w:rsid w:val="004636C2"/>
    <w:rsid w:val="0046550B"/>
    <w:rsid w:val="00471526"/>
    <w:rsid w:val="00471AC9"/>
    <w:rsid w:val="004816D3"/>
    <w:rsid w:val="004839AB"/>
    <w:rsid w:val="00486249"/>
    <w:rsid w:val="0048746A"/>
    <w:rsid w:val="00487681"/>
    <w:rsid w:val="00487E6C"/>
    <w:rsid w:val="00493472"/>
    <w:rsid w:val="00494366"/>
    <w:rsid w:val="00494DDC"/>
    <w:rsid w:val="0049505D"/>
    <w:rsid w:val="00495405"/>
    <w:rsid w:val="0049640C"/>
    <w:rsid w:val="004A15BC"/>
    <w:rsid w:val="004B0A2F"/>
    <w:rsid w:val="004C1599"/>
    <w:rsid w:val="004D1E63"/>
    <w:rsid w:val="004D4AD7"/>
    <w:rsid w:val="004D5356"/>
    <w:rsid w:val="004E606D"/>
    <w:rsid w:val="004F4A55"/>
    <w:rsid w:val="004F75C7"/>
    <w:rsid w:val="00501729"/>
    <w:rsid w:val="00501B6A"/>
    <w:rsid w:val="00505BC6"/>
    <w:rsid w:val="00510E8F"/>
    <w:rsid w:val="00515E70"/>
    <w:rsid w:val="005204EC"/>
    <w:rsid w:val="00521F43"/>
    <w:rsid w:val="00522415"/>
    <w:rsid w:val="005240B3"/>
    <w:rsid w:val="00527C68"/>
    <w:rsid w:val="005313F3"/>
    <w:rsid w:val="0053603F"/>
    <w:rsid w:val="005370A2"/>
    <w:rsid w:val="005373E2"/>
    <w:rsid w:val="00537EB9"/>
    <w:rsid w:val="00540811"/>
    <w:rsid w:val="00541475"/>
    <w:rsid w:val="0054256F"/>
    <w:rsid w:val="00545BC4"/>
    <w:rsid w:val="00546706"/>
    <w:rsid w:val="00554A05"/>
    <w:rsid w:val="00563544"/>
    <w:rsid w:val="00563774"/>
    <w:rsid w:val="00566CE2"/>
    <w:rsid w:val="00574742"/>
    <w:rsid w:val="00581D9F"/>
    <w:rsid w:val="005867BC"/>
    <w:rsid w:val="00594DF8"/>
    <w:rsid w:val="005A2BA9"/>
    <w:rsid w:val="005A360D"/>
    <w:rsid w:val="005A437B"/>
    <w:rsid w:val="005A4407"/>
    <w:rsid w:val="005A7497"/>
    <w:rsid w:val="005B045E"/>
    <w:rsid w:val="005B3BBE"/>
    <w:rsid w:val="005B77F8"/>
    <w:rsid w:val="005B7CF2"/>
    <w:rsid w:val="005C28AF"/>
    <w:rsid w:val="005C4D4A"/>
    <w:rsid w:val="005D3F79"/>
    <w:rsid w:val="005D52F9"/>
    <w:rsid w:val="005E000B"/>
    <w:rsid w:val="005E43AC"/>
    <w:rsid w:val="005E4531"/>
    <w:rsid w:val="005E6707"/>
    <w:rsid w:val="005F0F53"/>
    <w:rsid w:val="005F159B"/>
    <w:rsid w:val="005F38D6"/>
    <w:rsid w:val="005F5434"/>
    <w:rsid w:val="005F557A"/>
    <w:rsid w:val="00601DEC"/>
    <w:rsid w:val="006028A8"/>
    <w:rsid w:val="006049DC"/>
    <w:rsid w:val="0060581B"/>
    <w:rsid w:val="00605D7C"/>
    <w:rsid w:val="0060751D"/>
    <w:rsid w:val="00607AF4"/>
    <w:rsid w:val="00615817"/>
    <w:rsid w:val="00616619"/>
    <w:rsid w:val="00637701"/>
    <w:rsid w:val="006429D9"/>
    <w:rsid w:val="006437E5"/>
    <w:rsid w:val="006474F5"/>
    <w:rsid w:val="00647C0F"/>
    <w:rsid w:val="00647DC7"/>
    <w:rsid w:val="006537D6"/>
    <w:rsid w:val="00655561"/>
    <w:rsid w:val="00661003"/>
    <w:rsid w:val="006622DF"/>
    <w:rsid w:val="00665331"/>
    <w:rsid w:val="006660CA"/>
    <w:rsid w:val="0066662A"/>
    <w:rsid w:val="00667189"/>
    <w:rsid w:val="00681DD7"/>
    <w:rsid w:val="0068692F"/>
    <w:rsid w:val="00692DC9"/>
    <w:rsid w:val="006A037A"/>
    <w:rsid w:val="006A2045"/>
    <w:rsid w:val="006A27C5"/>
    <w:rsid w:val="006A3DA7"/>
    <w:rsid w:val="006A526A"/>
    <w:rsid w:val="006A6A96"/>
    <w:rsid w:val="006A743B"/>
    <w:rsid w:val="006B1483"/>
    <w:rsid w:val="006B1767"/>
    <w:rsid w:val="006B3E85"/>
    <w:rsid w:val="006B51D1"/>
    <w:rsid w:val="006B573D"/>
    <w:rsid w:val="006C01CA"/>
    <w:rsid w:val="006C0DEB"/>
    <w:rsid w:val="006C541D"/>
    <w:rsid w:val="006D20D2"/>
    <w:rsid w:val="006D23D3"/>
    <w:rsid w:val="006D3B4E"/>
    <w:rsid w:val="006D6823"/>
    <w:rsid w:val="006E2C32"/>
    <w:rsid w:val="006E3DF3"/>
    <w:rsid w:val="006E4A0A"/>
    <w:rsid w:val="006E6594"/>
    <w:rsid w:val="006F0A85"/>
    <w:rsid w:val="006F306D"/>
    <w:rsid w:val="006F3A91"/>
    <w:rsid w:val="007005C4"/>
    <w:rsid w:val="007009CC"/>
    <w:rsid w:val="007017AD"/>
    <w:rsid w:val="00706F27"/>
    <w:rsid w:val="00707BCD"/>
    <w:rsid w:val="00710DAB"/>
    <w:rsid w:val="00713289"/>
    <w:rsid w:val="00715898"/>
    <w:rsid w:val="00717274"/>
    <w:rsid w:val="007179BB"/>
    <w:rsid w:val="00721196"/>
    <w:rsid w:val="0072277B"/>
    <w:rsid w:val="007355C9"/>
    <w:rsid w:val="00742352"/>
    <w:rsid w:val="007444E8"/>
    <w:rsid w:val="00745064"/>
    <w:rsid w:val="00745CB9"/>
    <w:rsid w:val="007508C5"/>
    <w:rsid w:val="00755661"/>
    <w:rsid w:val="007638F8"/>
    <w:rsid w:val="00765FC1"/>
    <w:rsid w:val="00777808"/>
    <w:rsid w:val="00781600"/>
    <w:rsid w:val="00782DD3"/>
    <w:rsid w:val="00783083"/>
    <w:rsid w:val="00783A6E"/>
    <w:rsid w:val="00784003"/>
    <w:rsid w:val="00794609"/>
    <w:rsid w:val="0079596A"/>
    <w:rsid w:val="007959BD"/>
    <w:rsid w:val="00797BC5"/>
    <w:rsid w:val="007A01CE"/>
    <w:rsid w:val="007A19C9"/>
    <w:rsid w:val="007A2A1C"/>
    <w:rsid w:val="007A41EF"/>
    <w:rsid w:val="007A45A3"/>
    <w:rsid w:val="007B134B"/>
    <w:rsid w:val="007B3676"/>
    <w:rsid w:val="007B48CE"/>
    <w:rsid w:val="007C115A"/>
    <w:rsid w:val="007C4F6B"/>
    <w:rsid w:val="007C5CAB"/>
    <w:rsid w:val="007C7AE9"/>
    <w:rsid w:val="007D2625"/>
    <w:rsid w:val="007D2B79"/>
    <w:rsid w:val="007D4E6C"/>
    <w:rsid w:val="007D77C5"/>
    <w:rsid w:val="007E1026"/>
    <w:rsid w:val="007F0891"/>
    <w:rsid w:val="007F38A6"/>
    <w:rsid w:val="007F5AFE"/>
    <w:rsid w:val="008035F9"/>
    <w:rsid w:val="00804CBE"/>
    <w:rsid w:val="00806B6A"/>
    <w:rsid w:val="008071B7"/>
    <w:rsid w:val="0081025B"/>
    <w:rsid w:val="008109C5"/>
    <w:rsid w:val="00812102"/>
    <w:rsid w:val="00814EBE"/>
    <w:rsid w:val="00815176"/>
    <w:rsid w:val="00815267"/>
    <w:rsid w:val="0081614E"/>
    <w:rsid w:val="00817E9D"/>
    <w:rsid w:val="008268DF"/>
    <w:rsid w:val="00830B59"/>
    <w:rsid w:val="00832160"/>
    <w:rsid w:val="00832A13"/>
    <w:rsid w:val="00835385"/>
    <w:rsid w:val="00844D06"/>
    <w:rsid w:val="00847BD5"/>
    <w:rsid w:val="00851BBE"/>
    <w:rsid w:val="00852759"/>
    <w:rsid w:val="00855CC0"/>
    <w:rsid w:val="00862678"/>
    <w:rsid w:val="00866232"/>
    <w:rsid w:val="00871E47"/>
    <w:rsid w:val="00873BE4"/>
    <w:rsid w:val="00881E74"/>
    <w:rsid w:val="00892CBF"/>
    <w:rsid w:val="00894164"/>
    <w:rsid w:val="008941ED"/>
    <w:rsid w:val="008A0E6C"/>
    <w:rsid w:val="008A7BB0"/>
    <w:rsid w:val="008B1A2E"/>
    <w:rsid w:val="008B5121"/>
    <w:rsid w:val="008B5CFD"/>
    <w:rsid w:val="008C2367"/>
    <w:rsid w:val="008D0546"/>
    <w:rsid w:val="008D0CFB"/>
    <w:rsid w:val="008E0269"/>
    <w:rsid w:val="008E0EEA"/>
    <w:rsid w:val="008E1B6A"/>
    <w:rsid w:val="008E3946"/>
    <w:rsid w:val="008E4AAB"/>
    <w:rsid w:val="008F4225"/>
    <w:rsid w:val="008F6323"/>
    <w:rsid w:val="009029A7"/>
    <w:rsid w:val="00902AA0"/>
    <w:rsid w:val="00903614"/>
    <w:rsid w:val="00907473"/>
    <w:rsid w:val="00913A9E"/>
    <w:rsid w:val="00916E42"/>
    <w:rsid w:val="00917FAF"/>
    <w:rsid w:val="0092590A"/>
    <w:rsid w:val="00933E0B"/>
    <w:rsid w:val="00935397"/>
    <w:rsid w:val="00936226"/>
    <w:rsid w:val="0094184D"/>
    <w:rsid w:val="00945491"/>
    <w:rsid w:val="009475ED"/>
    <w:rsid w:val="00953864"/>
    <w:rsid w:val="00956116"/>
    <w:rsid w:val="00963DEB"/>
    <w:rsid w:val="00970A11"/>
    <w:rsid w:val="00974AAC"/>
    <w:rsid w:val="0098141A"/>
    <w:rsid w:val="009912F5"/>
    <w:rsid w:val="00991AFF"/>
    <w:rsid w:val="00995DCE"/>
    <w:rsid w:val="009966F3"/>
    <w:rsid w:val="00996C18"/>
    <w:rsid w:val="009A09CE"/>
    <w:rsid w:val="009A1554"/>
    <w:rsid w:val="009B1E5F"/>
    <w:rsid w:val="009B2155"/>
    <w:rsid w:val="009B3F3A"/>
    <w:rsid w:val="009C0B50"/>
    <w:rsid w:val="009C0B67"/>
    <w:rsid w:val="009C1E6C"/>
    <w:rsid w:val="009C342E"/>
    <w:rsid w:val="009C5D8A"/>
    <w:rsid w:val="009C7599"/>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27165"/>
    <w:rsid w:val="00A313AE"/>
    <w:rsid w:val="00A31B20"/>
    <w:rsid w:val="00A34F84"/>
    <w:rsid w:val="00A35366"/>
    <w:rsid w:val="00A40511"/>
    <w:rsid w:val="00A4372A"/>
    <w:rsid w:val="00A43CB6"/>
    <w:rsid w:val="00A44693"/>
    <w:rsid w:val="00A44E6C"/>
    <w:rsid w:val="00A47B6C"/>
    <w:rsid w:val="00A5106F"/>
    <w:rsid w:val="00A5431C"/>
    <w:rsid w:val="00A57644"/>
    <w:rsid w:val="00A60219"/>
    <w:rsid w:val="00A61D6C"/>
    <w:rsid w:val="00A6210F"/>
    <w:rsid w:val="00A67D54"/>
    <w:rsid w:val="00A7154D"/>
    <w:rsid w:val="00A717F2"/>
    <w:rsid w:val="00A7425D"/>
    <w:rsid w:val="00A81082"/>
    <w:rsid w:val="00A81A43"/>
    <w:rsid w:val="00A840DA"/>
    <w:rsid w:val="00A86738"/>
    <w:rsid w:val="00A933D7"/>
    <w:rsid w:val="00A950ED"/>
    <w:rsid w:val="00AA2393"/>
    <w:rsid w:val="00AB2961"/>
    <w:rsid w:val="00AB4C14"/>
    <w:rsid w:val="00AB5418"/>
    <w:rsid w:val="00AC06D8"/>
    <w:rsid w:val="00AC10C5"/>
    <w:rsid w:val="00AC1F0E"/>
    <w:rsid w:val="00AC610E"/>
    <w:rsid w:val="00AC721C"/>
    <w:rsid w:val="00AD14E6"/>
    <w:rsid w:val="00AE24A5"/>
    <w:rsid w:val="00AE2B68"/>
    <w:rsid w:val="00AE2EDF"/>
    <w:rsid w:val="00AE7178"/>
    <w:rsid w:val="00AE7E22"/>
    <w:rsid w:val="00AF12AA"/>
    <w:rsid w:val="00AF237F"/>
    <w:rsid w:val="00AF5059"/>
    <w:rsid w:val="00AF5D85"/>
    <w:rsid w:val="00AF622D"/>
    <w:rsid w:val="00B04A2F"/>
    <w:rsid w:val="00B113B3"/>
    <w:rsid w:val="00B13FC1"/>
    <w:rsid w:val="00B217AD"/>
    <w:rsid w:val="00B22DBF"/>
    <w:rsid w:val="00B238AF"/>
    <w:rsid w:val="00B24418"/>
    <w:rsid w:val="00B25D54"/>
    <w:rsid w:val="00B2765A"/>
    <w:rsid w:val="00B27E27"/>
    <w:rsid w:val="00B30C28"/>
    <w:rsid w:val="00B3267C"/>
    <w:rsid w:val="00B362DB"/>
    <w:rsid w:val="00B3699C"/>
    <w:rsid w:val="00B36AA8"/>
    <w:rsid w:val="00B37187"/>
    <w:rsid w:val="00B40DB1"/>
    <w:rsid w:val="00B43278"/>
    <w:rsid w:val="00B45B07"/>
    <w:rsid w:val="00B56821"/>
    <w:rsid w:val="00B57472"/>
    <w:rsid w:val="00B60771"/>
    <w:rsid w:val="00B650BA"/>
    <w:rsid w:val="00B71C04"/>
    <w:rsid w:val="00B72018"/>
    <w:rsid w:val="00B727B4"/>
    <w:rsid w:val="00B74390"/>
    <w:rsid w:val="00B74C5F"/>
    <w:rsid w:val="00B81C57"/>
    <w:rsid w:val="00B84AEF"/>
    <w:rsid w:val="00B84F03"/>
    <w:rsid w:val="00B87AD1"/>
    <w:rsid w:val="00B95154"/>
    <w:rsid w:val="00BA45EE"/>
    <w:rsid w:val="00BA55D8"/>
    <w:rsid w:val="00BC0DEC"/>
    <w:rsid w:val="00BC2B60"/>
    <w:rsid w:val="00BD3D05"/>
    <w:rsid w:val="00BD4FE4"/>
    <w:rsid w:val="00BD701B"/>
    <w:rsid w:val="00BD7530"/>
    <w:rsid w:val="00BD780A"/>
    <w:rsid w:val="00BE0CA8"/>
    <w:rsid w:val="00BE1A50"/>
    <w:rsid w:val="00BE5026"/>
    <w:rsid w:val="00BE6068"/>
    <w:rsid w:val="00BE737D"/>
    <w:rsid w:val="00BF4135"/>
    <w:rsid w:val="00BF4D4A"/>
    <w:rsid w:val="00C034C0"/>
    <w:rsid w:val="00C035CB"/>
    <w:rsid w:val="00C04C8B"/>
    <w:rsid w:val="00C072F7"/>
    <w:rsid w:val="00C102B8"/>
    <w:rsid w:val="00C11276"/>
    <w:rsid w:val="00C135E7"/>
    <w:rsid w:val="00C13770"/>
    <w:rsid w:val="00C13F98"/>
    <w:rsid w:val="00C36845"/>
    <w:rsid w:val="00C36999"/>
    <w:rsid w:val="00C37D42"/>
    <w:rsid w:val="00C420EE"/>
    <w:rsid w:val="00C47C91"/>
    <w:rsid w:val="00C47E78"/>
    <w:rsid w:val="00C573A2"/>
    <w:rsid w:val="00C61034"/>
    <w:rsid w:val="00C615DB"/>
    <w:rsid w:val="00C67E68"/>
    <w:rsid w:val="00C7379D"/>
    <w:rsid w:val="00C75162"/>
    <w:rsid w:val="00C76484"/>
    <w:rsid w:val="00C85612"/>
    <w:rsid w:val="00C857BE"/>
    <w:rsid w:val="00C946C8"/>
    <w:rsid w:val="00C94ECA"/>
    <w:rsid w:val="00CA15E5"/>
    <w:rsid w:val="00CA192B"/>
    <w:rsid w:val="00CA2E83"/>
    <w:rsid w:val="00CA4C9A"/>
    <w:rsid w:val="00CA54A2"/>
    <w:rsid w:val="00CA650E"/>
    <w:rsid w:val="00CA7637"/>
    <w:rsid w:val="00CB1C56"/>
    <w:rsid w:val="00CC0DD5"/>
    <w:rsid w:val="00CC3E1E"/>
    <w:rsid w:val="00CC545D"/>
    <w:rsid w:val="00CC5BE7"/>
    <w:rsid w:val="00CC73C5"/>
    <w:rsid w:val="00CC7862"/>
    <w:rsid w:val="00CD1EB1"/>
    <w:rsid w:val="00CD4AF6"/>
    <w:rsid w:val="00CD58B0"/>
    <w:rsid w:val="00CD5C06"/>
    <w:rsid w:val="00CD6231"/>
    <w:rsid w:val="00CD63D5"/>
    <w:rsid w:val="00CD692F"/>
    <w:rsid w:val="00CE0851"/>
    <w:rsid w:val="00CE6C13"/>
    <w:rsid w:val="00CE70EF"/>
    <w:rsid w:val="00CE7EB2"/>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55C1"/>
    <w:rsid w:val="00D4074C"/>
    <w:rsid w:val="00D527F1"/>
    <w:rsid w:val="00D52E59"/>
    <w:rsid w:val="00D56DF1"/>
    <w:rsid w:val="00D60AE9"/>
    <w:rsid w:val="00D617B1"/>
    <w:rsid w:val="00D645FE"/>
    <w:rsid w:val="00D653D3"/>
    <w:rsid w:val="00D702A3"/>
    <w:rsid w:val="00D74189"/>
    <w:rsid w:val="00D767B3"/>
    <w:rsid w:val="00D82E9B"/>
    <w:rsid w:val="00D85DAD"/>
    <w:rsid w:val="00D87110"/>
    <w:rsid w:val="00D90146"/>
    <w:rsid w:val="00D91628"/>
    <w:rsid w:val="00D91710"/>
    <w:rsid w:val="00D92FA9"/>
    <w:rsid w:val="00D96ECA"/>
    <w:rsid w:val="00DA3C13"/>
    <w:rsid w:val="00DA5E3A"/>
    <w:rsid w:val="00DA5F74"/>
    <w:rsid w:val="00DB49DC"/>
    <w:rsid w:val="00DB5F20"/>
    <w:rsid w:val="00DB63D0"/>
    <w:rsid w:val="00DC0C78"/>
    <w:rsid w:val="00DC30C8"/>
    <w:rsid w:val="00DD1242"/>
    <w:rsid w:val="00DD13FD"/>
    <w:rsid w:val="00DD3A87"/>
    <w:rsid w:val="00DD3BAA"/>
    <w:rsid w:val="00DD624E"/>
    <w:rsid w:val="00DD7261"/>
    <w:rsid w:val="00DD7683"/>
    <w:rsid w:val="00DE5353"/>
    <w:rsid w:val="00DE5D44"/>
    <w:rsid w:val="00DE5D5B"/>
    <w:rsid w:val="00DE7E02"/>
    <w:rsid w:val="00DF42CF"/>
    <w:rsid w:val="00DF4625"/>
    <w:rsid w:val="00DF4D8C"/>
    <w:rsid w:val="00E0260A"/>
    <w:rsid w:val="00E03367"/>
    <w:rsid w:val="00E040F8"/>
    <w:rsid w:val="00E10CA4"/>
    <w:rsid w:val="00E118C3"/>
    <w:rsid w:val="00E17704"/>
    <w:rsid w:val="00E24310"/>
    <w:rsid w:val="00E24C9E"/>
    <w:rsid w:val="00E26E5A"/>
    <w:rsid w:val="00E33C01"/>
    <w:rsid w:val="00E344A6"/>
    <w:rsid w:val="00E37996"/>
    <w:rsid w:val="00E50179"/>
    <w:rsid w:val="00E5123E"/>
    <w:rsid w:val="00E52133"/>
    <w:rsid w:val="00E5485E"/>
    <w:rsid w:val="00E60D78"/>
    <w:rsid w:val="00E63FA4"/>
    <w:rsid w:val="00E70ABC"/>
    <w:rsid w:val="00E71D40"/>
    <w:rsid w:val="00E72754"/>
    <w:rsid w:val="00E7306B"/>
    <w:rsid w:val="00E754B3"/>
    <w:rsid w:val="00E756CA"/>
    <w:rsid w:val="00E75962"/>
    <w:rsid w:val="00E82C2A"/>
    <w:rsid w:val="00E91E20"/>
    <w:rsid w:val="00E932F4"/>
    <w:rsid w:val="00E966CB"/>
    <w:rsid w:val="00EA09C2"/>
    <w:rsid w:val="00EA0B20"/>
    <w:rsid w:val="00EA409B"/>
    <w:rsid w:val="00EA5C6C"/>
    <w:rsid w:val="00EB3CE6"/>
    <w:rsid w:val="00EB436F"/>
    <w:rsid w:val="00EC0559"/>
    <w:rsid w:val="00EC0B79"/>
    <w:rsid w:val="00EC1C8A"/>
    <w:rsid w:val="00EC2A99"/>
    <w:rsid w:val="00EC4F58"/>
    <w:rsid w:val="00EC5887"/>
    <w:rsid w:val="00EC6AFB"/>
    <w:rsid w:val="00EE0A29"/>
    <w:rsid w:val="00EE4939"/>
    <w:rsid w:val="00EE495F"/>
    <w:rsid w:val="00EE5F42"/>
    <w:rsid w:val="00EE61CF"/>
    <w:rsid w:val="00EE79F4"/>
    <w:rsid w:val="00EE7B86"/>
    <w:rsid w:val="00EE7F04"/>
    <w:rsid w:val="00EF4B0B"/>
    <w:rsid w:val="00F00394"/>
    <w:rsid w:val="00F01A7E"/>
    <w:rsid w:val="00F04B11"/>
    <w:rsid w:val="00F051C9"/>
    <w:rsid w:val="00F117D5"/>
    <w:rsid w:val="00F125B0"/>
    <w:rsid w:val="00F135D2"/>
    <w:rsid w:val="00F136DF"/>
    <w:rsid w:val="00F16774"/>
    <w:rsid w:val="00F16B56"/>
    <w:rsid w:val="00F22EF7"/>
    <w:rsid w:val="00F24AF1"/>
    <w:rsid w:val="00F24D9C"/>
    <w:rsid w:val="00F30EC8"/>
    <w:rsid w:val="00F3617B"/>
    <w:rsid w:val="00F417D9"/>
    <w:rsid w:val="00F573B8"/>
    <w:rsid w:val="00F641C3"/>
    <w:rsid w:val="00F70BBC"/>
    <w:rsid w:val="00F7799A"/>
    <w:rsid w:val="00F81138"/>
    <w:rsid w:val="00F82207"/>
    <w:rsid w:val="00F83BA5"/>
    <w:rsid w:val="00F854C9"/>
    <w:rsid w:val="00F929F1"/>
    <w:rsid w:val="00FA1361"/>
    <w:rsid w:val="00FA2995"/>
    <w:rsid w:val="00FA3860"/>
    <w:rsid w:val="00FA3ECB"/>
    <w:rsid w:val="00FA56D2"/>
    <w:rsid w:val="00FA73D4"/>
    <w:rsid w:val="00FB66ED"/>
    <w:rsid w:val="00FC0DF5"/>
    <w:rsid w:val="00FC3BD6"/>
    <w:rsid w:val="00FC3EF5"/>
    <w:rsid w:val="00FC491A"/>
    <w:rsid w:val="00FC49C8"/>
    <w:rsid w:val="00FC6CE8"/>
    <w:rsid w:val="00FC769C"/>
    <w:rsid w:val="00FD153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5040E"/>
  <w15:docId w15:val="{078E19D6-91AF-4058-A15E-4DB752B64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47E"/>
    <w:pPr>
      <w:spacing w:after="240" w:line="276" w:lineRule="auto"/>
      <w:ind w:left="1418" w:right="-57"/>
      <w:jc w:val="both"/>
    </w:pPr>
    <w:rPr>
      <w:lang w:val="en-GB"/>
    </w:rPr>
  </w:style>
  <w:style w:type="paragraph" w:styleId="Heading1">
    <w:name w:val="heading 1"/>
    <w:basedOn w:val="Normal"/>
    <w:next w:val="Normal"/>
    <w:link w:val="Heading1Char"/>
    <w:autoRedefine/>
    <w:qFormat/>
    <w:rsid w:val="000E447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E447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E447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E447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E447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E447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E447E"/>
    <w:pPr>
      <w:spacing w:after="0"/>
      <w:ind w:left="0"/>
      <w:outlineLvl w:val="6"/>
    </w:pPr>
    <w:rPr>
      <w:i/>
      <w:iCs/>
    </w:rPr>
  </w:style>
  <w:style w:type="paragraph" w:styleId="Heading8">
    <w:name w:val="heading 8"/>
    <w:basedOn w:val="Normal"/>
    <w:next w:val="Normal"/>
    <w:link w:val="Heading8Char"/>
    <w:uiPriority w:val="9"/>
    <w:semiHidden/>
    <w:qFormat/>
    <w:rsid w:val="000E447E"/>
    <w:pPr>
      <w:numPr>
        <w:ilvl w:val="7"/>
        <w:numId w:val="14"/>
      </w:numPr>
      <w:spacing w:after="0"/>
      <w:outlineLvl w:val="7"/>
    </w:pPr>
  </w:style>
  <w:style w:type="paragraph" w:styleId="Heading9">
    <w:name w:val="heading 9"/>
    <w:basedOn w:val="Normal"/>
    <w:next w:val="Normal"/>
    <w:link w:val="Heading9Char"/>
    <w:uiPriority w:val="9"/>
    <w:semiHidden/>
    <w:qFormat/>
    <w:rsid w:val="000E447E"/>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E447E"/>
    <w:rPr>
      <w:b/>
      <w:bCs/>
      <w:caps/>
      <w:u w:val="single"/>
      <w:lang w:val="en-GB"/>
    </w:rPr>
  </w:style>
  <w:style w:type="character" w:customStyle="1" w:styleId="Heading2Char">
    <w:name w:val="Heading 2 Char"/>
    <w:link w:val="Heading2"/>
    <w:rsid w:val="000E447E"/>
    <w:rPr>
      <w:bCs/>
      <w:caps/>
      <w:u w:val="single"/>
      <w:lang w:val="en-GB"/>
    </w:rPr>
  </w:style>
  <w:style w:type="character" w:customStyle="1" w:styleId="Heading3Char">
    <w:name w:val="Heading 3 Char"/>
    <w:link w:val="Heading3"/>
    <w:rsid w:val="000E447E"/>
    <w:rPr>
      <w:bCs/>
      <w:u w:val="single"/>
      <w:lang w:val="en-GB"/>
    </w:rPr>
  </w:style>
  <w:style w:type="character" w:customStyle="1" w:styleId="Heading4Char">
    <w:name w:val="Heading 4 Char"/>
    <w:link w:val="Heading4"/>
    <w:rsid w:val="000E447E"/>
    <w:rPr>
      <w:bCs/>
      <w:i/>
      <w:iCs/>
      <w:lang w:val="en-GB"/>
    </w:rPr>
  </w:style>
  <w:style w:type="character" w:customStyle="1" w:styleId="Heading5Char">
    <w:name w:val="Heading 5 Char"/>
    <w:link w:val="Heading5"/>
    <w:rsid w:val="000E447E"/>
    <w:rPr>
      <w:bCs/>
      <w:color w:val="000000"/>
      <w:lang w:val="en-GB"/>
    </w:rPr>
  </w:style>
  <w:style w:type="character" w:customStyle="1" w:styleId="Heading6Char">
    <w:name w:val="Heading 6 Char"/>
    <w:link w:val="Heading6"/>
    <w:uiPriority w:val="59"/>
    <w:semiHidden/>
    <w:rsid w:val="000E447E"/>
    <w:rPr>
      <w:b/>
      <w:bCs/>
      <w:i/>
      <w:iCs/>
      <w:color w:val="7F7F7F"/>
      <w:lang w:val="en-GB"/>
    </w:rPr>
  </w:style>
  <w:style w:type="character" w:customStyle="1" w:styleId="Heading7Char">
    <w:name w:val="Heading 7 Char"/>
    <w:link w:val="Heading7"/>
    <w:uiPriority w:val="9"/>
    <w:semiHidden/>
    <w:rsid w:val="000E447E"/>
    <w:rPr>
      <w:i/>
      <w:iCs/>
      <w:lang w:val="en-GB"/>
    </w:rPr>
  </w:style>
  <w:style w:type="character" w:customStyle="1" w:styleId="Heading8Char">
    <w:name w:val="Heading 8 Char"/>
    <w:link w:val="Heading8"/>
    <w:uiPriority w:val="9"/>
    <w:semiHidden/>
    <w:rsid w:val="000E447E"/>
    <w:rPr>
      <w:lang w:val="en-GB"/>
    </w:rPr>
  </w:style>
  <w:style w:type="character" w:customStyle="1" w:styleId="Heading9Char">
    <w:name w:val="Heading 9 Char"/>
    <w:link w:val="Heading9"/>
    <w:uiPriority w:val="9"/>
    <w:semiHidden/>
    <w:rsid w:val="000E447E"/>
    <w:rPr>
      <w:i/>
      <w:iCs/>
      <w:spacing w:val="5"/>
      <w:lang w:val="en-GB"/>
    </w:rPr>
  </w:style>
  <w:style w:type="paragraph" w:styleId="Title">
    <w:name w:val="Title"/>
    <w:aliases w:val="Title Bold"/>
    <w:basedOn w:val="Normal"/>
    <w:next w:val="Normal"/>
    <w:link w:val="TitleChar"/>
    <w:qFormat/>
    <w:rsid w:val="000E447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E447E"/>
    <w:rPr>
      <w:b/>
      <w:caps/>
      <w:spacing w:val="5"/>
      <w:u w:val="single"/>
      <w:lang w:val="en-GB"/>
    </w:rPr>
  </w:style>
  <w:style w:type="paragraph" w:styleId="Subtitle">
    <w:name w:val="Subtitle"/>
    <w:basedOn w:val="Normal"/>
    <w:next w:val="Normal"/>
    <w:link w:val="SubtitleChar"/>
    <w:qFormat/>
    <w:rsid w:val="000E447E"/>
    <w:pPr>
      <w:spacing w:after="600"/>
    </w:pPr>
    <w:rPr>
      <w:i/>
      <w:iCs/>
      <w:spacing w:val="13"/>
      <w:sz w:val="24"/>
      <w:szCs w:val="24"/>
    </w:rPr>
  </w:style>
  <w:style w:type="character" w:customStyle="1" w:styleId="SubtitleChar">
    <w:name w:val="Subtitle Char"/>
    <w:link w:val="Subtitle"/>
    <w:rsid w:val="000E447E"/>
    <w:rPr>
      <w:i/>
      <w:iCs/>
      <w:spacing w:val="13"/>
      <w:sz w:val="24"/>
      <w:szCs w:val="24"/>
      <w:lang w:val="en-GB"/>
    </w:rPr>
  </w:style>
  <w:style w:type="paragraph" w:customStyle="1" w:styleId="CoverPageTitle">
    <w:name w:val="Cover Page Title"/>
    <w:basedOn w:val="Normal"/>
    <w:link w:val="CoverPageTitleChar"/>
    <w:qFormat/>
    <w:rsid w:val="000E447E"/>
    <w:pPr>
      <w:spacing w:line="360" w:lineRule="auto"/>
      <w:ind w:left="1701" w:right="1650"/>
      <w:jc w:val="center"/>
    </w:pPr>
    <w:rPr>
      <w:rFonts w:cs="Arial"/>
      <w:b/>
      <w:sz w:val="28"/>
      <w:szCs w:val="28"/>
    </w:rPr>
  </w:style>
  <w:style w:type="character" w:customStyle="1" w:styleId="CoverPageTitleChar">
    <w:name w:val="Cover Page Title Char"/>
    <w:link w:val="CoverPageTitle"/>
    <w:rsid w:val="000E447E"/>
    <w:rPr>
      <w:rFonts w:cs="Arial"/>
      <w:b/>
      <w:sz w:val="28"/>
      <w:szCs w:val="28"/>
      <w:lang w:val="en-GB"/>
    </w:rPr>
  </w:style>
  <w:style w:type="paragraph" w:styleId="ListParagraph">
    <w:name w:val="List Paragraph"/>
    <w:basedOn w:val="Normal"/>
    <w:link w:val="ListParagraphChar"/>
    <w:uiPriority w:val="34"/>
    <w:rsid w:val="000E447E"/>
    <w:pPr>
      <w:ind w:left="720"/>
      <w:contextualSpacing/>
    </w:pPr>
  </w:style>
  <w:style w:type="character" w:customStyle="1" w:styleId="ListParagraphChar">
    <w:name w:val="List Paragraph Char"/>
    <w:link w:val="ListParagraph"/>
    <w:uiPriority w:val="34"/>
    <w:rsid w:val="000E447E"/>
    <w:rPr>
      <w:lang w:val="en-GB"/>
    </w:rPr>
  </w:style>
  <w:style w:type="table" w:styleId="TableGrid">
    <w:name w:val="Table Grid"/>
    <w:basedOn w:val="TableNormal"/>
    <w:uiPriority w:val="59"/>
    <w:rsid w:val="000E447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4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47E"/>
    <w:rPr>
      <w:rFonts w:ascii="Tahoma" w:hAnsi="Tahoma" w:cs="Tahoma"/>
      <w:sz w:val="16"/>
      <w:szCs w:val="16"/>
      <w:lang w:val="en-GB"/>
    </w:rPr>
  </w:style>
  <w:style w:type="paragraph" w:customStyle="1" w:styleId="FigureTitle">
    <w:name w:val="Figure Title"/>
    <w:basedOn w:val="Normal"/>
    <w:link w:val="FigureTitleChar"/>
    <w:qFormat/>
    <w:rsid w:val="000E447E"/>
    <w:pPr>
      <w:keepNext/>
      <w:keepLines/>
      <w:spacing w:before="240" w:after="80"/>
      <w:jc w:val="center"/>
    </w:pPr>
    <w:rPr>
      <w:b/>
      <w:caps/>
      <w:u w:val="single"/>
    </w:rPr>
  </w:style>
  <w:style w:type="paragraph" w:styleId="TOC1">
    <w:name w:val="toc 1"/>
    <w:basedOn w:val="Normal"/>
    <w:next w:val="Normal"/>
    <w:autoRedefine/>
    <w:uiPriority w:val="39"/>
    <w:unhideWhenUsed/>
    <w:rsid w:val="000E447E"/>
    <w:pPr>
      <w:tabs>
        <w:tab w:val="right" w:pos="10149"/>
      </w:tabs>
      <w:spacing w:after="100"/>
      <w:ind w:left="1077" w:hanging="1077"/>
    </w:pPr>
    <w:rPr>
      <w:caps/>
    </w:rPr>
  </w:style>
  <w:style w:type="paragraph" w:styleId="TOC2">
    <w:name w:val="toc 2"/>
    <w:basedOn w:val="Normal"/>
    <w:next w:val="Normal"/>
    <w:autoRedefine/>
    <w:uiPriority w:val="39"/>
    <w:unhideWhenUsed/>
    <w:rsid w:val="000E447E"/>
    <w:pPr>
      <w:tabs>
        <w:tab w:val="right" w:pos="10147"/>
      </w:tabs>
      <w:spacing w:after="100"/>
      <w:ind w:left="1077" w:hanging="1077"/>
    </w:pPr>
    <w:rPr>
      <w:caps/>
    </w:rPr>
  </w:style>
  <w:style w:type="paragraph" w:styleId="TOC3">
    <w:name w:val="toc 3"/>
    <w:basedOn w:val="Normal"/>
    <w:next w:val="Normal"/>
    <w:autoRedefine/>
    <w:uiPriority w:val="39"/>
    <w:unhideWhenUsed/>
    <w:rsid w:val="000E447E"/>
    <w:pPr>
      <w:tabs>
        <w:tab w:val="right" w:pos="10149"/>
      </w:tabs>
      <w:spacing w:after="100"/>
      <w:ind w:left="1077" w:hanging="1077"/>
    </w:pPr>
  </w:style>
  <w:style w:type="paragraph" w:styleId="TOC4">
    <w:name w:val="toc 4"/>
    <w:basedOn w:val="Normal"/>
    <w:next w:val="Normal"/>
    <w:autoRedefine/>
    <w:uiPriority w:val="39"/>
    <w:unhideWhenUsed/>
    <w:rsid w:val="000E447E"/>
    <w:pPr>
      <w:tabs>
        <w:tab w:val="right" w:pos="10149"/>
      </w:tabs>
      <w:spacing w:after="100"/>
      <w:ind w:left="1077" w:hanging="1077"/>
    </w:pPr>
  </w:style>
  <w:style w:type="paragraph" w:styleId="TOC5">
    <w:name w:val="toc 5"/>
    <w:basedOn w:val="Normal"/>
    <w:next w:val="Normal"/>
    <w:autoRedefine/>
    <w:uiPriority w:val="39"/>
    <w:unhideWhenUsed/>
    <w:rsid w:val="000E447E"/>
    <w:pPr>
      <w:tabs>
        <w:tab w:val="right" w:pos="10149"/>
      </w:tabs>
      <w:spacing w:after="100"/>
      <w:ind w:left="1077" w:hanging="1077"/>
    </w:pPr>
  </w:style>
  <w:style w:type="paragraph" w:customStyle="1" w:styleId="Dashlist">
    <w:name w:val="Dash list"/>
    <w:basedOn w:val="Normal"/>
    <w:link w:val="DashlistChar"/>
    <w:qFormat/>
    <w:rsid w:val="000E447E"/>
    <w:pPr>
      <w:numPr>
        <w:numId w:val="12"/>
      </w:numPr>
      <w:spacing w:after="0" w:line="240" w:lineRule="auto"/>
      <w:ind w:left="1777" w:right="0"/>
    </w:pPr>
  </w:style>
  <w:style w:type="character" w:customStyle="1" w:styleId="DashlistChar">
    <w:name w:val="Dash list Char"/>
    <w:link w:val="Dashlist"/>
    <w:rsid w:val="000E447E"/>
    <w:rPr>
      <w:lang w:val="en-GB"/>
    </w:rPr>
  </w:style>
  <w:style w:type="paragraph" w:customStyle="1" w:styleId="Bodyjustified">
    <w:name w:val="Body justified"/>
    <w:link w:val="BodyjustifiedChar"/>
    <w:uiPriority w:val="99"/>
    <w:rsid w:val="000E447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E447E"/>
    <w:rPr>
      <w:rFonts w:eastAsia="Arial" w:cs="Helvetica"/>
      <w:color w:val="000000"/>
      <w:w w:val="0"/>
      <w:lang w:val="en-GB"/>
    </w:rPr>
  </w:style>
  <w:style w:type="paragraph" w:customStyle="1" w:styleId="BulletList">
    <w:name w:val="Bullet List"/>
    <w:basedOn w:val="ListParagraph"/>
    <w:link w:val="BulletListChar"/>
    <w:qFormat/>
    <w:rsid w:val="000E447E"/>
    <w:pPr>
      <w:numPr>
        <w:numId w:val="13"/>
      </w:numPr>
      <w:ind w:left="1777" w:right="0"/>
    </w:pPr>
  </w:style>
  <w:style w:type="character" w:customStyle="1" w:styleId="BulletListChar">
    <w:name w:val="Bullet List Char"/>
    <w:link w:val="BulletList"/>
    <w:rsid w:val="000E447E"/>
    <w:rPr>
      <w:lang w:val="en-GB"/>
    </w:rPr>
  </w:style>
  <w:style w:type="paragraph" w:customStyle="1" w:styleId="numericallist">
    <w:name w:val="numerical list"/>
    <w:basedOn w:val="Normal"/>
    <w:link w:val="numericallistChar"/>
    <w:qFormat/>
    <w:rsid w:val="000E447E"/>
    <w:pPr>
      <w:numPr>
        <w:ilvl w:val="6"/>
        <w:numId w:val="14"/>
      </w:numPr>
      <w:spacing w:after="0" w:line="240" w:lineRule="auto"/>
    </w:pPr>
  </w:style>
  <w:style w:type="character" w:customStyle="1" w:styleId="numericallistChar">
    <w:name w:val="numerical list Char"/>
    <w:link w:val="numericallist"/>
    <w:rsid w:val="000E447E"/>
    <w:rPr>
      <w:lang w:val="en-GB"/>
    </w:rPr>
  </w:style>
  <w:style w:type="character" w:styleId="PlaceholderText">
    <w:name w:val="Placeholder Text"/>
    <w:basedOn w:val="DefaultParagraphFont"/>
    <w:uiPriority w:val="99"/>
    <w:semiHidden/>
    <w:rsid w:val="000E447E"/>
    <w:rPr>
      <w:color w:val="808080"/>
    </w:rPr>
  </w:style>
  <w:style w:type="paragraph" w:customStyle="1" w:styleId="Leftalign">
    <w:name w:val="Left align"/>
    <w:basedOn w:val="Normal"/>
    <w:link w:val="LeftalignChar"/>
    <w:qFormat/>
    <w:rsid w:val="000E447E"/>
    <w:pPr>
      <w:spacing w:after="0" w:line="240" w:lineRule="auto"/>
      <w:ind w:left="0" w:right="0"/>
    </w:pPr>
    <w:rPr>
      <w:rFonts w:eastAsia="Arial" w:cs="Arial"/>
    </w:rPr>
  </w:style>
  <w:style w:type="character" w:customStyle="1" w:styleId="LeftalignChar">
    <w:name w:val="Left align Char"/>
    <w:link w:val="Leftalign"/>
    <w:rsid w:val="000E447E"/>
    <w:rPr>
      <w:rFonts w:eastAsia="Arial" w:cs="Arial"/>
      <w:lang w:val="en-GB"/>
    </w:rPr>
  </w:style>
  <w:style w:type="character" w:styleId="Hyperlink">
    <w:name w:val="Hyperlink"/>
    <w:basedOn w:val="DefaultParagraphFont"/>
    <w:uiPriority w:val="99"/>
    <w:rsid w:val="000E447E"/>
    <w:rPr>
      <w:color w:val="0000FF" w:themeColor="hyperlink"/>
      <w:u w:val="none"/>
    </w:rPr>
  </w:style>
  <w:style w:type="character" w:customStyle="1" w:styleId="FigureTitleChar">
    <w:name w:val="Figure Title Char"/>
    <w:basedOn w:val="DefaultParagraphFont"/>
    <w:link w:val="FigureTitle"/>
    <w:rsid w:val="000E447E"/>
    <w:rPr>
      <w:b/>
      <w:caps/>
      <w:u w:val="single"/>
      <w:lang w:val="en-GB"/>
    </w:rPr>
  </w:style>
  <w:style w:type="paragraph" w:customStyle="1" w:styleId="BASEDON">
    <w:name w:val="BASED ON"/>
    <w:basedOn w:val="CoverPageTitle"/>
    <w:link w:val="BASEDONChar"/>
    <w:qFormat/>
    <w:rsid w:val="000E447E"/>
    <w:pPr>
      <w:spacing w:before="360" w:after="480"/>
    </w:pPr>
    <w:rPr>
      <w:caps/>
    </w:rPr>
  </w:style>
  <w:style w:type="character" w:customStyle="1" w:styleId="BASEDONChar">
    <w:name w:val="BASED ON Char"/>
    <w:link w:val="BASEDON"/>
    <w:rsid w:val="000E447E"/>
    <w:rPr>
      <w:rFonts w:cs="Arial"/>
      <w:b/>
      <w:caps/>
      <w:sz w:val="28"/>
      <w:szCs w:val="28"/>
      <w:lang w:val="en-GB"/>
    </w:rPr>
  </w:style>
  <w:style w:type="paragraph" w:customStyle="1" w:styleId="NOTES">
    <w:name w:val="NOTES"/>
    <w:link w:val="NOTESChar"/>
    <w:qFormat/>
    <w:rsid w:val="000E447E"/>
    <w:pPr>
      <w:keepNext/>
      <w:spacing w:before="240"/>
      <w:ind w:firstLine="1440"/>
    </w:pPr>
    <w:rPr>
      <w:rFonts w:eastAsia="Arial" w:cs="Helvetica"/>
      <w:b/>
      <w:caps/>
      <w:color w:val="000000"/>
      <w:u w:val="single"/>
      <w:lang w:val="en-GB"/>
    </w:rPr>
  </w:style>
  <w:style w:type="character" w:customStyle="1" w:styleId="NOTESChar">
    <w:name w:val="NOTES Char"/>
    <w:link w:val="NOTES"/>
    <w:rsid w:val="000E447E"/>
    <w:rPr>
      <w:rFonts w:eastAsia="Arial" w:cs="Helvetica"/>
      <w:b/>
      <w:caps/>
      <w:color w:val="000000"/>
      <w:u w:val="single"/>
      <w:lang w:val="en-GB"/>
    </w:rPr>
  </w:style>
  <w:style w:type="paragraph" w:customStyle="1" w:styleId="TableTitle">
    <w:name w:val="Table Title"/>
    <w:basedOn w:val="BodyText"/>
    <w:link w:val="TableTitleChar"/>
    <w:qFormat/>
    <w:rsid w:val="000E447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E447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E447E"/>
    <w:rPr>
      <w:lang w:val="fr-FR" w:eastAsia="fr-FR"/>
    </w:rPr>
  </w:style>
  <w:style w:type="character" w:customStyle="1" w:styleId="TableTitleChar">
    <w:name w:val="Table Title Char"/>
    <w:link w:val="TableTitle"/>
    <w:rsid w:val="000E447E"/>
    <w:rPr>
      <w:b/>
      <w:caps/>
      <w:u w:val="single"/>
      <w:lang w:eastAsia="fr-FR"/>
    </w:rPr>
  </w:style>
  <w:style w:type="paragraph" w:customStyle="1" w:styleId="Bullet2">
    <w:name w:val="Bullet 2"/>
    <w:qFormat/>
    <w:rsid w:val="000E447E"/>
    <w:pPr>
      <w:numPr>
        <w:numId w:val="15"/>
      </w:numPr>
      <w:ind w:left="2344"/>
    </w:pPr>
    <w:rPr>
      <w:lang w:val="en-GB"/>
    </w:rPr>
  </w:style>
  <w:style w:type="paragraph" w:customStyle="1" w:styleId="Aligncenter">
    <w:name w:val="Align center"/>
    <w:basedOn w:val="Bodyjustified"/>
    <w:link w:val="AligncenterChar"/>
    <w:qFormat/>
    <w:rsid w:val="000E447E"/>
    <w:pPr>
      <w:keepNext/>
    </w:pPr>
  </w:style>
  <w:style w:type="character" w:customStyle="1" w:styleId="AligncenterChar">
    <w:name w:val="Align center Char"/>
    <w:link w:val="Aligncenter"/>
    <w:rsid w:val="000E447E"/>
    <w:rPr>
      <w:rFonts w:eastAsia="Arial" w:cs="Helvetica"/>
      <w:color w:val="000000"/>
      <w:w w:val="0"/>
      <w:lang w:val="en-GB"/>
    </w:rPr>
  </w:style>
  <w:style w:type="paragraph" w:customStyle="1" w:styleId="alphabeticallist">
    <w:name w:val="alphabetical list"/>
    <w:basedOn w:val="BodyText"/>
    <w:link w:val="alphabeticallistChar"/>
    <w:qFormat/>
    <w:rsid w:val="000E447E"/>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E447E"/>
    <w:rPr>
      <w:lang w:val="en-GB" w:eastAsia="fr-FR"/>
    </w:rPr>
  </w:style>
  <w:style w:type="paragraph" w:styleId="ListNumber">
    <w:name w:val="List Number"/>
    <w:basedOn w:val="Normal"/>
    <w:uiPriority w:val="99"/>
    <w:semiHidden/>
    <w:unhideWhenUsed/>
    <w:rsid w:val="000E447E"/>
    <w:pPr>
      <w:numPr>
        <w:numId w:val="10"/>
      </w:numPr>
      <w:contextualSpacing/>
    </w:pPr>
  </w:style>
  <w:style w:type="paragraph" w:styleId="ListNumber2">
    <w:name w:val="List Number 2"/>
    <w:basedOn w:val="Normal"/>
    <w:uiPriority w:val="99"/>
    <w:semiHidden/>
    <w:unhideWhenUsed/>
    <w:rsid w:val="000E447E"/>
    <w:pPr>
      <w:numPr>
        <w:numId w:val="11"/>
      </w:numPr>
      <w:contextualSpacing/>
    </w:pPr>
  </w:style>
  <w:style w:type="paragraph" w:customStyle="1" w:styleId="Title2">
    <w:name w:val="Title 2"/>
    <w:basedOn w:val="Normal"/>
    <w:link w:val="Title2Char"/>
    <w:qFormat/>
    <w:rsid w:val="000E447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E447E"/>
    <w:rPr>
      <w:caps/>
      <w:u w:val="single"/>
      <w:lang w:val="en-GB"/>
    </w:rPr>
  </w:style>
  <w:style w:type="paragraph" w:customStyle="1" w:styleId="NB">
    <w:name w:val="N.B."/>
    <w:link w:val="NBChar"/>
    <w:qFormat/>
    <w:rsid w:val="000E447E"/>
    <w:pPr>
      <w:keepNext/>
      <w:spacing w:before="240"/>
      <w:ind w:left="1418"/>
    </w:pPr>
    <w:rPr>
      <w:b/>
      <w:caps/>
      <w:u w:val="single"/>
      <w:lang w:val="en-GB"/>
    </w:rPr>
  </w:style>
  <w:style w:type="character" w:customStyle="1" w:styleId="NBChar">
    <w:name w:val="N.B. Char"/>
    <w:basedOn w:val="DefaultParagraphFont"/>
    <w:link w:val="NB"/>
    <w:rsid w:val="000E447E"/>
    <w:rPr>
      <w:b/>
      <w:caps/>
      <w:u w:val="single"/>
      <w:lang w:val="en-GB"/>
    </w:rPr>
  </w:style>
  <w:style w:type="paragraph" w:customStyle="1" w:styleId="AppendixTitle">
    <w:name w:val="Appendix Title"/>
    <w:basedOn w:val="Normal"/>
    <w:qFormat/>
    <w:rsid w:val="000E447E"/>
    <w:pPr>
      <w:keepNext/>
      <w:keepLines/>
      <w:spacing w:after="0"/>
      <w:jc w:val="center"/>
    </w:pPr>
    <w:rPr>
      <w:b/>
      <w:caps/>
      <w:spacing w:val="5"/>
      <w:u w:val="single"/>
    </w:rPr>
  </w:style>
  <w:style w:type="paragraph" w:styleId="Header">
    <w:name w:val="header"/>
    <w:basedOn w:val="Normal"/>
    <w:link w:val="HeaderChar"/>
    <w:uiPriority w:val="99"/>
    <w:unhideWhenUsed/>
    <w:rsid w:val="000E447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E447E"/>
    <w:rPr>
      <w:lang w:val="en-GB"/>
    </w:rPr>
  </w:style>
  <w:style w:type="paragraph" w:styleId="Footer">
    <w:name w:val="footer"/>
    <w:basedOn w:val="Normal"/>
    <w:link w:val="FooterChar"/>
    <w:uiPriority w:val="99"/>
    <w:unhideWhenUsed/>
    <w:rsid w:val="000E44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47E"/>
    <w:rPr>
      <w:lang w:val="en-GB"/>
    </w:rPr>
  </w:style>
  <w:style w:type="paragraph" w:customStyle="1" w:styleId="Rightalign">
    <w:name w:val="Right align"/>
    <w:basedOn w:val="Normal"/>
    <w:link w:val="RightalignChar"/>
    <w:qFormat/>
    <w:rsid w:val="000E447E"/>
    <w:pPr>
      <w:spacing w:after="0" w:line="240" w:lineRule="auto"/>
      <w:ind w:left="0" w:right="0"/>
    </w:pPr>
    <w:rPr>
      <w:rFonts w:eastAsia="Arial" w:cs="Arial"/>
    </w:rPr>
  </w:style>
  <w:style w:type="character" w:customStyle="1" w:styleId="RightalignChar">
    <w:name w:val="Right align Char"/>
    <w:link w:val="Rightalign"/>
    <w:rsid w:val="000E447E"/>
    <w:rPr>
      <w:rFonts w:eastAsia="Arial" w:cs="Arial"/>
      <w:lang w:val="en-GB"/>
    </w:rPr>
  </w:style>
  <w:style w:type="numbering" w:customStyle="1" w:styleId="NoList1">
    <w:name w:val="No List1"/>
    <w:next w:val="NoList"/>
    <w:uiPriority w:val="99"/>
    <w:semiHidden/>
    <w:unhideWhenUsed/>
    <w:rsid w:val="000E447E"/>
  </w:style>
  <w:style w:type="paragraph" w:customStyle="1" w:styleId="Tableofcontents">
    <w:name w:val="Table of contents"/>
    <w:basedOn w:val="Normal"/>
    <w:link w:val="TableofcontentsChar"/>
    <w:qFormat/>
    <w:rsid w:val="000E447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E447E"/>
    <w:rPr>
      <w:b/>
      <w:bCs/>
      <w:caps/>
      <w:u w:val="single"/>
      <w:lang w:val="en-GB" w:bidi="en-US"/>
    </w:rPr>
  </w:style>
  <w:style w:type="paragraph" w:customStyle="1" w:styleId="superscript">
    <w:name w:val="superscript"/>
    <w:basedOn w:val="Normal"/>
    <w:link w:val="superscriptChar"/>
    <w:qFormat/>
    <w:rsid w:val="000E447E"/>
    <w:pPr>
      <w:spacing w:after="0" w:line="240" w:lineRule="auto"/>
      <w:ind w:left="0" w:right="0"/>
    </w:pPr>
    <w:rPr>
      <w:vertAlign w:val="superscript"/>
    </w:rPr>
  </w:style>
  <w:style w:type="character" w:customStyle="1" w:styleId="superscriptChar">
    <w:name w:val="superscript Char"/>
    <w:link w:val="superscript"/>
    <w:rsid w:val="000E447E"/>
    <w:rPr>
      <w:vertAlign w:val="superscript"/>
      <w:lang w:val="en-GB"/>
    </w:rPr>
  </w:style>
  <w:style w:type="paragraph" w:customStyle="1" w:styleId="subscript">
    <w:name w:val="subscript"/>
    <w:basedOn w:val="Normal"/>
    <w:link w:val="subscriptChar"/>
    <w:qFormat/>
    <w:rsid w:val="000E447E"/>
    <w:pPr>
      <w:spacing w:after="0" w:line="240" w:lineRule="auto"/>
      <w:ind w:left="0" w:right="0"/>
    </w:pPr>
    <w:rPr>
      <w:vertAlign w:val="subscript"/>
    </w:rPr>
  </w:style>
  <w:style w:type="character" w:customStyle="1" w:styleId="subscriptChar">
    <w:name w:val="subscript Char"/>
    <w:link w:val="subscript"/>
    <w:rsid w:val="000E447E"/>
    <w:rPr>
      <w:vertAlign w:val="subscript"/>
      <w:lang w:val="en-GB"/>
    </w:rPr>
  </w:style>
  <w:style w:type="numbering" w:customStyle="1" w:styleId="NoList2">
    <w:name w:val="No List2"/>
    <w:next w:val="NoList"/>
    <w:uiPriority w:val="99"/>
    <w:semiHidden/>
    <w:unhideWhenUsed/>
    <w:rsid w:val="000E447E"/>
  </w:style>
  <w:style w:type="numbering" w:customStyle="1" w:styleId="NoList11">
    <w:name w:val="No List11"/>
    <w:next w:val="NoList"/>
    <w:uiPriority w:val="99"/>
    <w:semiHidden/>
    <w:unhideWhenUsed/>
    <w:rsid w:val="000E447E"/>
  </w:style>
  <w:style w:type="paragraph" w:customStyle="1" w:styleId="rightindent">
    <w:name w:val="right indent"/>
    <w:basedOn w:val="Rightalign"/>
    <w:link w:val="rightindentChar"/>
    <w:qFormat/>
    <w:rsid w:val="000E447E"/>
    <w:pPr>
      <w:tabs>
        <w:tab w:val="left" w:pos="7920"/>
      </w:tabs>
    </w:pPr>
  </w:style>
  <w:style w:type="character" w:customStyle="1" w:styleId="rightindentChar">
    <w:name w:val="right indent Char"/>
    <w:link w:val="rightindent"/>
    <w:rsid w:val="000E447E"/>
    <w:rPr>
      <w:rFonts w:eastAsia="Arial" w:cs="Arial"/>
      <w:lang w:val="en-GB"/>
    </w:rPr>
  </w:style>
  <w:style w:type="paragraph" w:styleId="TOCHeading">
    <w:name w:val="TOC Heading"/>
    <w:basedOn w:val="Heading1"/>
    <w:next w:val="Normal"/>
    <w:link w:val="TOCHeadingChar"/>
    <w:uiPriority w:val="39"/>
    <w:semiHidden/>
    <w:unhideWhenUsed/>
    <w:qFormat/>
    <w:rsid w:val="000E447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E447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E447E"/>
    <w:pPr>
      <w:numPr>
        <w:numId w:val="20"/>
      </w:numPr>
      <w:ind w:left="2344"/>
    </w:pPr>
    <w:rPr>
      <w:lang w:val="en-GB"/>
    </w:rPr>
  </w:style>
  <w:style w:type="paragraph" w:customStyle="1" w:styleId="numericalroman">
    <w:name w:val="numerical roman"/>
    <w:basedOn w:val="ListParagraph"/>
    <w:qFormat/>
    <w:rsid w:val="000E447E"/>
    <w:pPr>
      <w:numPr>
        <w:numId w:val="21"/>
      </w:numPr>
      <w:ind w:right="0"/>
    </w:pPr>
  </w:style>
  <w:style w:type="paragraph" w:styleId="TOC6">
    <w:name w:val="toc 6"/>
    <w:basedOn w:val="Normal"/>
    <w:next w:val="Normal"/>
    <w:autoRedefine/>
    <w:uiPriority w:val="39"/>
    <w:unhideWhenUsed/>
    <w:rsid w:val="00DA3C13"/>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A3C13"/>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A3C13"/>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A3C13"/>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0E447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E447E"/>
    <w:rPr>
      <w:color w:val="800080" w:themeColor="followedHyperlink"/>
      <w:u w:val="single"/>
    </w:rPr>
  </w:style>
  <w:style w:type="character" w:styleId="BookTitle">
    <w:name w:val="Book Title"/>
    <w:basedOn w:val="DefaultParagraphFont"/>
    <w:uiPriority w:val="99"/>
    <w:rsid w:val="000E447E"/>
    <w:rPr>
      <w:b/>
      <w:bCs/>
      <w:i/>
      <w:iCs/>
      <w:spacing w:val="5"/>
    </w:rPr>
  </w:style>
  <w:style w:type="character" w:styleId="Emphasis">
    <w:name w:val="Emphasis"/>
    <w:basedOn w:val="DefaultParagraphFont"/>
    <w:uiPriority w:val="20"/>
    <w:rsid w:val="000E447E"/>
    <w:rPr>
      <w:i/>
      <w:iCs/>
    </w:rPr>
  </w:style>
  <w:style w:type="character" w:styleId="IntenseEmphasis">
    <w:name w:val="Intense Emphasis"/>
    <w:basedOn w:val="DefaultParagraphFont"/>
    <w:uiPriority w:val="21"/>
    <w:rsid w:val="000E447E"/>
    <w:rPr>
      <w:i/>
      <w:iCs/>
      <w:color w:val="4F81BD" w:themeColor="accent1"/>
    </w:rPr>
  </w:style>
  <w:style w:type="paragraph" w:styleId="IntenseQuote">
    <w:name w:val="Intense Quote"/>
    <w:basedOn w:val="Normal"/>
    <w:next w:val="Normal"/>
    <w:link w:val="IntenseQuoteChar"/>
    <w:uiPriority w:val="30"/>
    <w:rsid w:val="000E447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E447E"/>
    <w:rPr>
      <w:i/>
      <w:iCs/>
      <w:color w:val="4F81BD" w:themeColor="accent1"/>
      <w:lang w:val="en-GB"/>
    </w:rPr>
  </w:style>
  <w:style w:type="character" w:styleId="IntenseReference">
    <w:name w:val="Intense Reference"/>
    <w:basedOn w:val="DefaultParagraphFont"/>
    <w:uiPriority w:val="32"/>
    <w:rsid w:val="000E447E"/>
    <w:rPr>
      <w:b/>
      <w:bCs/>
      <w:smallCaps/>
      <w:color w:val="4F81BD" w:themeColor="accent1"/>
      <w:spacing w:val="5"/>
    </w:rPr>
  </w:style>
  <w:style w:type="paragraph" w:styleId="NoSpacing">
    <w:name w:val="No Spacing"/>
    <w:uiPriority w:val="1"/>
    <w:rsid w:val="000E447E"/>
    <w:pPr>
      <w:ind w:left="1418" w:right="-57"/>
      <w:jc w:val="both"/>
    </w:pPr>
    <w:rPr>
      <w:lang w:val="en-GB"/>
    </w:rPr>
  </w:style>
  <w:style w:type="paragraph" w:styleId="Quote">
    <w:name w:val="Quote"/>
    <w:basedOn w:val="Normal"/>
    <w:next w:val="Normal"/>
    <w:link w:val="QuoteChar"/>
    <w:uiPriority w:val="29"/>
    <w:rsid w:val="000E447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447E"/>
    <w:rPr>
      <w:i/>
      <w:iCs/>
      <w:color w:val="404040" w:themeColor="text1" w:themeTint="BF"/>
      <w:lang w:val="en-GB"/>
    </w:rPr>
  </w:style>
  <w:style w:type="character" w:styleId="Strong">
    <w:name w:val="Strong"/>
    <w:basedOn w:val="DefaultParagraphFont"/>
    <w:uiPriority w:val="22"/>
    <w:rsid w:val="000E447E"/>
    <w:rPr>
      <w:b/>
      <w:bCs/>
    </w:rPr>
  </w:style>
  <w:style w:type="character" w:styleId="SubtleEmphasis">
    <w:name w:val="Subtle Emphasis"/>
    <w:basedOn w:val="DefaultParagraphFont"/>
    <w:uiPriority w:val="19"/>
    <w:rsid w:val="000E447E"/>
    <w:rPr>
      <w:i/>
      <w:iCs/>
      <w:color w:val="404040" w:themeColor="text1" w:themeTint="BF"/>
    </w:rPr>
  </w:style>
  <w:style w:type="character" w:styleId="SubtleReference">
    <w:name w:val="Subtle Reference"/>
    <w:basedOn w:val="DefaultParagraphFont"/>
    <w:uiPriority w:val="31"/>
    <w:rsid w:val="000E447E"/>
    <w:rPr>
      <w:smallCaps/>
      <w:color w:val="5A5A5A" w:themeColor="text1" w:themeTint="A5"/>
    </w:rPr>
  </w:style>
  <w:style w:type="paragraph" w:styleId="NormalWeb">
    <w:name w:val="Normal (Web)"/>
    <w:basedOn w:val="Normal"/>
    <w:uiPriority w:val="99"/>
    <w:unhideWhenUsed/>
    <w:rsid w:val="00CA650E"/>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7355C9"/>
    <w:rPr>
      <w:color w:val="605E5C"/>
      <w:shd w:val="clear" w:color="auto" w:fill="E1DFDD"/>
    </w:rPr>
  </w:style>
  <w:style w:type="character" w:styleId="CommentReference">
    <w:name w:val="annotation reference"/>
    <w:basedOn w:val="DefaultParagraphFont"/>
    <w:uiPriority w:val="99"/>
    <w:semiHidden/>
    <w:unhideWhenUsed/>
    <w:rsid w:val="00F117D5"/>
    <w:rPr>
      <w:sz w:val="16"/>
      <w:szCs w:val="16"/>
    </w:rPr>
  </w:style>
  <w:style w:type="paragraph" w:styleId="CommentText">
    <w:name w:val="annotation text"/>
    <w:basedOn w:val="Normal"/>
    <w:link w:val="CommentTextChar"/>
    <w:uiPriority w:val="99"/>
    <w:semiHidden/>
    <w:unhideWhenUsed/>
    <w:rsid w:val="00F117D5"/>
    <w:pPr>
      <w:spacing w:line="240" w:lineRule="auto"/>
    </w:pPr>
  </w:style>
  <w:style w:type="character" w:customStyle="1" w:styleId="CommentTextChar">
    <w:name w:val="Comment Text Char"/>
    <w:basedOn w:val="DefaultParagraphFont"/>
    <w:link w:val="CommentText"/>
    <w:uiPriority w:val="99"/>
    <w:semiHidden/>
    <w:rsid w:val="00F117D5"/>
    <w:rPr>
      <w:lang w:val="en-GB"/>
    </w:rPr>
  </w:style>
  <w:style w:type="paragraph" w:styleId="CommentSubject">
    <w:name w:val="annotation subject"/>
    <w:basedOn w:val="CommentText"/>
    <w:next w:val="CommentText"/>
    <w:link w:val="CommentSubjectChar"/>
    <w:uiPriority w:val="99"/>
    <w:semiHidden/>
    <w:unhideWhenUsed/>
    <w:rsid w:val="00F117D5"/>
    <w:rPr>
      <w:b/>
      <w:bCs/>
    </w:rPr>
  </w:style>
  <w:style w:type="character" w:customStyle="1" w:styleId="CommentSubjectChar">
    <w:name w:val="Comment Subject Char"/>
    <w:basedOn w:val="CommentTextChar"/>
    <w:link w:val="CommentSubject"/>
    <w:uiPriority w:val="99"/>
    <w:semiHidden/>
    <w:rsid w:val="00F117D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3100.pdf" TargetMode="External"/><Relationship Id="rId21" Type="http://schemas.openxmlformats.org/officeDocument/2006/relationships/hyperlink" Target="https://escies.org/specfamily/searchSpecification?text=%2220100%22" TargetMode="External"/><Relationship Id="rId42" Type="http://schemas.openxmlformats.org/officeDocument/2006/relationships/hyperlink" Target="http://escies.org/escc-specs/published/24600.pdf"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100.pdf" TargetMode="External"/><Relationship Id="rId84" Type="http://schemas.openxmlformats.org/officeDocument/2006/relationships/hyperlink" Target="http://escies.org/escc-specs/published/20100.pdf" TargetMode="External"/><Relationship Id="rId89" Type="http://schemas.openxmlformats.org/officeDocument/2006/relationships/header" Target="header2.xml"/><Relationship Id="rId16" Type="http://schemas.openxmlformats.org/officeDocument/2006/relationships/image" Target="media/image2.jpg"/><Relationship Id="rId11" Type="http://schemas.openxmlformats.org/officeDocument/2006/relationships/image" Target="media/image1.jpg"/><Relationship Id="rId32" Type="http://schemas.openxmlformats.org/officeDocument/2006/relationships/hyperlink" Target="http://escies.org/escc-specs/published/21700.pdf" TargetMode="External"/><Relationship Id="rId37" Type="http://schemas.openxmlformats.org/officeDocument/2006/relationships/hyperlink" Target="http://escies.org/escc-specs/published/248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escies.org/escc-specs/published/22600.pdf" TargetMode="External"/><Relationship Id="rId74" Type="http://schemas.openxmlformats.org/officeDocument/2006/relationships/hyperlink" Target="http://escies.org/escc-specs/published/20500.pdf" TargetMode="External"/><Relationship Id="rId79" Type="http://schemas.openxmlformats.org/officeDocument/2006/relationships/hyperlink" Target="https://escies.org/specfamily/searchSpecification?text=%2220100%22" TargetMode="External"/><Relationship Id="rId5" Type="http://schemas.openxmlformats.org/officeDocument/2006/relationships/numbering" Target="numbering.xml"/><Relationship Id="rId90" Type="http://schemas.openxmlformats.org/officeDocument/2006/relationships/footer" Target="footer1.xml"/><Relationship Id="rId95" Type="http://schemas.microsoft.com/office/2011/relationships/people" Target="people.xml"/><Relationship Id="rId22" Type="http://schemas.openxmlformats.org/officeDocument/2006/relationships/hyperlink" Target="http://escies.org/escc-specs/published/20100.pdf" TargetMode="External"/><Relationship Id="rId27" Type="http://schemas.openxmlformats.org/officeDocument/2006/relationships/hyperlink" Target="http://escies.org/escc-specs/published/20100.pdf" TargetMode="External"/><Relationship Id="rId43" Type="http://schemas.openxmlformats.org/officeDocument/2006/relationships/hyperlink" Target="http://escies.org/escc-specs/published/25400.pdf" TargetMode="External"/><Relationship Id="rId48" Type="http://schemas.openxmlformats.org/officeDocument/2006/relationships/hyperlink" Target="https://escies.org/specfamily/searchSpecification?text=%2225400%22"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escies.org/specfamily/searchSpecification?text=%2225400%22" TargetMode="External"/><Relationship Id="rId8" Type="http://schemas.openxmlformats.org/officeDocument/2006/relationships/webSettings" Target="webSettings.xml"/><Relationship Id="rId51" Type="http://schemas.openxmlformats.org/officeDocument/2006/relationships/hyperlink" Target="http://escies.org/escc-specs/published/20100.pdf" TargetMode="External"/><Relationship Id="rId72" Type="http://schemas.openxmlformats.org/officeDocument/2006/relationships/hyperlink" Target="http://escies.org/escc-specs/published/20500.pdf" TargetMode="External"/><Relationship Id="rId80" Type="http://schemas.openxmlformats.org/officeDocument/2006/relationships/hyperlink" Target="http://escies.org/escc-specs/published/20100.pdf" TargetMode="External"/><Relationship Id="rId85" Type="http://schemas.openxmlformats.org/officeDocument/2006/relationships/hyperlink" Target="http://escies.org/escc-specs/published/20600.pdf" TargetMode="External"/><Relationship Id="rId93"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hyperlink" Target="https://escies.org/specfamily/searchSpecification?text=%2223100%22" TargetMode="External"/><Relationship Id="rId33" Type="http://schemas.openxmlformats.org/officeDocument/2006/relationships/hyperlink" Target="http://escies.org/escc-specs/published/226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s://escies.org/specfamily/searchSpecification?text=%2220100%22" TargetMode="External"/><Relationship Id="rId20" Type="http://schemas.openxmlformats.org/officeDocument/2006/relationships/hyperlink" Target="https://escies.org/specfamily/searchSpecification?text=%2220100%22" TargetMode="External"/><Relationship Id="rId41" Type="http://schemas.openxmlformats.org/officeDocument/2006/relationships/hyperlink" Target="http://escies.org/escc-specs/published/22800.pdf" TargetMode="External"/><Relationship Id="rId54" Type="http://schemas.openxmlformats.org/officeDocument/2006/relationships/hyperlink" Target="https://escies.org/specfamily/searchSpecification?text=%2222800%22"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5400.pdf" TargetMode="External"/><Relationship Id="rId75" Type="http://schemas.openxmlformats.org/officeDocument/2006/relationships/hyperlink" Target="https://landandmaritimeapps.dla.mil/Downloads/MilSpec/Docs/MIL-STD-202/std202mthd302.pdf" TargetMode="External"/><Relationship Id="rId83" Type="http://schemas.openxmlformats.org/officeDocument/2006/relationships/hyperlink" Target="https://escies.org/specfamily/searchSpecification?text=%2220100%22" TargetMode="External"/><Relationship Id="rId88" Type="http://schemas.openxmlformats.org/officeDocument/2006/relationships/header" Target="header1.xml"/><Relationship Id="rId91" Type="http://schemas.openxmlformats.org/officeDocument/2006/relationships/footer" Target="footer2.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yperlink" Target="https://escies.org/specfamily/searchSpecification?text=%2225400%22" TargetMode="External"/><Relationship Id="rId28" Type="http://schemas.openxmlformats.org/officeDocument/2006/relationships/hyperlink" Target="http://escies.org/escc-specs/published/20500.pdf" TargetMode="External"/><Relationship Id="rId36" Type="http://schemas.openxmlformats.org/officeDocument/2006/relationships/hyperlink" Target="http://escies.org/escc-specs/published/246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escies.org/escc-specs/published/21700.pdf" TargetMode="External"/><Relationship Id="rId10" Type="http://schemas.openxmlformats.org/officeDocument/2006/relationships/endnotes" Target="endnotes.xml"/><Relationship Id="rId31" Type="http://schemas.openxmlformats.org/officeDocument/2006/relationships/hyperlink" Target="http://escies.org/escc-specs/published/21300.pdf" TargetMode="External"/><Relationship Id="rId44" Type="http://schemas.openxmlformats.org/officeDocument/2006/relationships/hyperlink" Target="https://landandmaritimeapps.dla.mil/programs/milspec/ListDocs.aspx?BasicDoc=MIL-STD-202" TargetMode="External"/><Relationship Id="rId52" Type="http://schemas.openxmlformats.org/officeDocument/2006/relationships/hyperlink" Target="https://escies.org/specfamily/searchSpecification?text=%22254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escies.org/specfamily/searchSpecification?text=%2220500%22" TargetMode="External"/><Relationship Id="rId78" Type="http://schemas.openxmlformats.org/officeDocument/2006/relationships/hyperlink" Target="http://escies.org/escc-specs/published/24800.pdf" TargetMode="External"/><Relationship Id="rId81" Type="http://schemas.openxmlformats.org/officeDocument/2006/relationships/hyperlink" Target="https://escies.org/specfamily/searchSpecification?text=%2225400%22" TargetMode="External"/><Relationship Id="rId86" Type="http://schemas.openxmlformats.org/officeDocument/2006/relationships/hyperlink" Target="https://escies.org/specfamily/searchSpecification?text=%2223100%22"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escies.org" TargetMode="External"/><Relationship Id="rId39" Type="http://schemas.openxmlformats.org/officeDocument/2006/relationships/hyperlink" Target="http://escies.org/escc-specs/published/20100.pdf" TargetMode="External"/><Relationship Id="rId34" Type="http://schemas.openxmlformats.org/officeDocument/2006/relationships/hyperlink" Target="http://escies.org/escc-specs/published/22800.pdf"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escies.org/escc-specs/published/22800.pdf" TargetMode="External"/><Relationship Id="rId76" Type="http://schemas.openxmlformats.org/officeDocument/2006/relationships/hyperlink" Target="https://landandmaritimeapps.dla.mil/Downloads/MilSpec/Docs/MIL-STD-202/std202mthd108.pdf" TargetMode="External"/><Relationship Id="rId7" Type="http://schemas.openxmlformats.org/officeDocument/2006/relationships/settings" Target="settings.xml"/><Relationship Id="rId71" Type="http://schemas.openxmlformats.org/officeDocument/2006/relationships/hyperlink" Target="http://escies.org/escc-specs/published/23100.pdf" TargetMode="External"/><Relationship Id="rId92" Type="http://schemas.openxmlformats.org/officeDocument/2006/relationships/header" Target="header3.xml"/><Relationship Id="rId2" Type="http://schemas.openxmlformats.org/officeDocument/2006/relationships/customXml" Target="../customXml/item2.xml"/><Relationship Id="rId29" Type="http://schemas.openxmlformats.org/officeDocument/2006/relationships/hyperlink" Target="http://escies.org/escc-specs/published/20600.pdf" TargetMode="External"/><Relationship Id="rId24" Type="http://schemas.openxmlformats.org/officeDocument/2006/relationships/hyperlink" Target="http://escies.org/escc-specs/published/25400.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escies.org/escc-specs/published/21300.pdf" TargetMode="External"/><Relationship Id="rId66" Type="http://schemas.openxmlformats.org/officeDocument/2006/relationships/hyperlink" Target="http://escies.org/escc-specs/published/25400.pdf" TargetMode="External"/><Relationship Id="rId87" Type="http://schemas.openxmlformats.org/officeDocument/2006/relationships/hyperlink" Target="http://escies.org/escc-specs/published/23100.pdf" TargetMode="Externa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escies.org/escc-specs/published/25400.pdf" TargetMode="External"/><Relationship Id="rId19" Type="http://schemas.openxmlformats.org/officeDocument/2006/relationships/hyperlink" Target="https://escies.org/download/dcrappimp?id=1839" TargetMode="External"/><Relationship Id="rId14" Type="http://schemas.microsoft.com/office/2016/09/relationships/commentsIds" Target="commentsIds.xml"/><Relationship Id="rId30" Type="http://schemas.openxmlformats.org/officeDocument/2006/relationships/hyperlink" Target="http://escies.org/escc-specs/published/20600.pdf" TargetMode="External"/><Relationship Id="rId35" Type="http://schemas.openxmlformats.org/officeDocument/2006/relationships/hyperlink" Target="http://escies.org/escc-specs/published/23100.pdf" TargetMode="External"/><Relationship Id="rId56" Type="http://schemas.openxmlformats.org/officeDocument/2006/relationships/hyperlink" Target="https://escies.org/specfamily/searchSpecification?text=%2221700%22" TargetMode="External"/><Relationship Id="rId77" Type="http://schemas.openxmlformats.org/officeDocument/2006/relationships/hyperlink" Target="https://landandmaritimeapps.dla.mil/Downloads/MilSpec/Docs/MIL-STD-202/std202mthd204.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19E65A-8DD0-48A8-A60F-3680461F8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432107-4692-43C7-A444-ED4AED1211F3}">
  <ds:schemaRefs>
    <ds:schemaRef ds:uri="http://schemas.microsoft.com/sharepoint/v3/contenttype/forms"/>
  </ds:schemaRefs>
</ds:datastoreItem>
</file>

<file path=customXml/itemProps3.xml><?xml version="1.0" encoding="utf-8"?>
<ds:datastoreItem xmlns:ds="http://schemas.openxmlformats.org/officeDocument/2006/customXml" ds:itemID="{36C3D94C-63D4-46C3-91A1-58E8E8907B26}">
  <ds:schemaRefs>
    <ds:schemaRef ds:uri="http://schemas.openxmlformats.org/officeDocument/2006/bibliography"/>
  </ds:schemaRefs>
</ds:datastoreItem>
</file>

<file path=customXml/itemProps4.xml><?xml version="1.0" encoding="utf-8"?>
<ds:datastoreItem xmlns:ds="http://schemas.openxmlformats.org/officeDocument/2006/customXml" ds:itemID="{85D100A5-4386-481D-863F-790D96BB698B}">
  <ds:schemaRefs>
    <ds:schemaRef ds:uri="http://schemas.microsoft.com/office/2006/metadata/properties"/>
    <ds:schemaRef ds:uri="http://schemas.microsoft.com/office/infopath/2007/PartnerControls"/>
    <ds:schemaRef ds:uri="6bd58a04-39b6-4196-87bb-bb788da3cd29"/>
  </ds:schemaRefs>
</ds:datastoreItem>
</file>

<file path=docMetadata/LabelInfo.xml><?xml version="1.0" encoding="utf-8"?>
<clbl:labelList xmlns:clbl="http://schemas.microsoft.com/office/2020/mipLabelMetadata">
  <clbl:label id="{3976fa30-1907-4356-8241-62ea5e1c0256}" enabled="1" method="Standard" siteId="{9a5cacd0-2bef-4dd7-ac5c-7ebe1f54f495}" contentBits="0" removed="0"/>
</clbl:labelList>
</file>

<file path=docProps/app.xml><?xml version="1.0" encoding="utf-8"?>
<Properties xmlns="http://schemas.openxmlformats.org/officeDocument/2006/extended-properties" xmlns:vt="http://schemas.openxmlformats.org/officeDocument/2006/docPropsVTypes">
  <Template>ESCC</Template>
  <TotalTime>0</TotalTime>
  <Pages>28</Pages>
  <Words>8275</Words>
  <Characters>47170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FUSES</vt:lpstr>
    </vt:vector>
  </TitlesOfParts>
  <Company>Hewlett-Packard Company</Company>
  <LinksUpToDate>false</LinksUpToDate>
  <CharactersWithSpaces>55335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dc:title>
  <dc:creator>Helga Hahnemann-Englert</dc:creator>
  <cp:lastModifiedBy>James Weiss</cp:lastModifiedBy>
  <cp:revision>2</cp:revision>
  <cp:lastPrinted>2017-09-15T11:30:00Z</cp:lastPrinted>
  <dcterms:created xsi:type="dcterms:W3CDTF">2024-05-16T08:52:00Z</dcterms:created>
  <dcterms:modified xsi:type="dcterms:W3CDTF">2024-05-16T08:52:00Z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