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A6239D" w14:textId="77777777" w:rsidR="00B238AF" w:rsidRPr="00E7038C" w:rsidRDefault="00DC30C8" w:rsidP="00277D53">
      <w:pPr>
        <w:keepLines/>
        <w:ind w:left="0" w:right="-58"/>
        <w:jc w:val="center"/>
      </w:pPr>
      <w:r w:rsidRPr="00E7038C">
        <w:rPr>
          <w:noProof/>
          <w:lang w:eastAsia="en-GB"/>
        </w:rPr>
        <w:drawing>
          <wp:inline distT="0" distB="0" distL="0" distR="0" wp14:anchorId="01A62E41" wp14:editId="01A62E42">
            <wp:extent cx="3038400" cy="847912"/>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8400" cy="847912"/>
                    </a:xfrm>
                    <a:prstGeom prst="rect">
                      <a:avLst/>
                    </a:prstGeom>
                  </pic:spPr>
                </pic:pic>
              </a:graphicData>
            </a:graphic>
          </wp:inline>
        </w:drawing>
      </w:r>
    </w:p>
    <w:p w14:paraId="01A6239E" w14:textId="2B3C5668" w:rsidR="00B238AF" w:rsidRPr="00E7038C" w:rsidRDefault="00266DF9" w:rsidP="00C84F71">
      <w:pPr>
        <w:keepLines/>
        <w:ind w:left="1134" w:right="516" w:firstLine="1"/>
        <w:jc w:val="right"/>
        <w:rPr>
          <w:rFonts w:cs="Arial"/>
        </w:rPr>
      </w:pPr>
      <w:r w:rsidRPr="00E7038C">
        <w:rPr>
          <w:rFonts w:cs="Arial"/>
        </w:rPr>
        <w:tab/>
      </w:r>
      <w:r w:rsidRPr="00E7038C">
        <w:rPr>
          <w:rFonts w:cs="Arial"/>
        </w:rPr>
        <w:tab/>
      </w:r>
      <w:r w:rsidRPr="00E7038C">
        <w:rPr>
          <w:rFonts w:cs="Arial"/>
        </w:rPr>
        <w:tab/>
      </w:r>
      <w:r w:rsidRPr="00E7038C">
        <w:rPr>
          <w:rFonts w:cs="Arial"/>
        </w:rPr>
        <w:tab/>
      </w:r>
      <w:r w:rsidRPr="00E7038C">
        <w:rPr>
          <w:rFonts w:cs="Arial"/>
        </w:rPr>
        <w:tab/>
      </w:r>
      <w:r w:rsidRPr="00E7038C">
        <w:rPr>
          <w:rFonts w:cs="Arial"/>
        </w:rPr>
        <w:tab/>
      </w:r>
      <w:r w:rsidRPr="00E7038C">
        <w:rPr>
          <w:rFonts w:cs="Arial"/>
        </w:rPr>
        <w:tab/>
      </w:r>
      <w:r w:rsidRPr="00E7038C">
        <w:rPr>
          <w:rFonts w:cs="Arial"/>
        </w:rPr>
        <w:tab/>
      </w:r>
      <w:r w:rsidRPr="00E7038C">
        <w:rPr>
          <w:rFonts w:cs="Arial"/>
        </w:rPr>
        <w:tab/>
      </w:r>
      <w:r w:rsidR="002F4426" w:rsidRPr="00E7038C">
        <w:rPr>
          <w:rFonts w:cs="Arial"/>
        </w:rPr>
        <w:t xml:space="preserve">Page </w:t>
      </w:r>
      <w:r w:rsidR="002F4426" w:rsidRPr="00E7038C">
        <w:rPr>
          <w:rFonts w:cs="Arial"/>
        </w:rPr>
        <w:fldChar w:fldCharType="begin"/>
      </w:r>
      <w:r w:rsidR="002F4426" w:rsidRPr="00E7038C">
        <w:rPr>
          <w:rFonts w:cs="Arial"/>
        </w:rPr>
        <w:instrText xml:space="preserve"> PAGE  \* Arabic  \* MERGEFORMAT </w:instrText>
      </w:r>
      <w:r w:rsidR="002F4426" w:rsidRPr="00E7038C">
        <w:rPr>
          <w:rFonts w:cs="Arial"/>
        </w:rPr>
        <w:fldChar w:fldCharType="separate"/>
      </w:r>
      <w:r w:rsidR="00694C6F">
        <w:rPr>
          <w:rFonts w:cs="Arial"/>
          <w:noProof/>
        </w:rPr>
        <w:t>1</w:t>
      </w:r>
      <w:r w:rsidR="002F4426" w:rsidRPr="00E7038C">
        <w:rPr>
          <w:rFonts w:cs="Arial"/>
        </w:rPr>
        <w:fldChar w:fldCharType="end"/>
      </w:r>
      <w:r w:rsidR="002F4426" w:rsidRPr="00E7038C">
        <w:rPr>
          <w:rFonts w:cs="Arial"/>
        </w:rPr>
        <w:t xml:space="preserve"> of </w:t>
      </w:r>
      <w:r w:rsidR="002F4426" w:rsidRPr="00E7038C">
        <w:rPr>
          <w:rFonts w:cs="Arial"/>
        </w:rPr>
        <w:fldChar w:fldCharType="begin"/>
      </w:r>
      <w:r w:rsidR="002F4426" w:rsidRPr="00E7038C">
        <w:rPr>
          <w:rFonts w:cs="Arial"/>
        </w:rPr>
        <w:instrText xml:space="preserve"> NUMPAGES  \* Arabic  \* MERGEFORMAT </w:instrText>
      </w:r>
      <w:r w:rsidR="002F4426" w:rsidRPr="00E7038C">
        <w:rPr>
          <w:rFonts w:cs="Arial"/>
        </w:rPr>
        <w:fldChar w:fldCharType="separate"/>
      </w:r>
      <w:r w:rsidR="00694C6F">
        <w:rPr>
          <w:rFonts w:cs="Arial"/>
          <w:noProof/>
        </w:rPr>
        <w:t>30</w:t>
      </w:r>
      <w:r w:rsidR="002F4426" w:rsidRPr="00E7038C">
        <w:rPr>
          <w:rFonts w:cs="Arial"/>
          <w:noProof/>
        </w:rPr>
        <w:fldChar w:fldCharType="end"/>
      </w:r>
    </w:p>
    <w:p w14:paraId="05FE2827" w14:textId="77777777" w:rsidR="00137A81" w:rsidRPr="00E7038C" w:rsidRDefault="00137A81" w:rsidP="00277D53">
      <w:pPr>
        <w:pStyle w:val="CoverPageTitle"/>
        <w:keepLines/>
      </w:pPr>
    </w:p>
    <w:p w14:paraId="6B374411" w14:textId="402661E2" w:rsidR="000F2305" w:rsidRPr="00E7038C" w:rsidRDefault="00200976" w:rsidP="00C84F71">
      <w:pPr>
        <w:pStyle w:val="BASEDON"/>
        <w:keepLines/>
        <w:spacing w:after="120"/>
        <w:ind w:left="1134" w:right="567"/>
      </w:pPr>
      <w:r w:rsidRPr="00E7038C">
        <w:t>EVALUATION TEST PROGRAMME FOR</w:t>
      </w:r>
      <w:r w:rsidR="007A0C56" w:rsidRPr="00E7038C">
        <w:t xml:space="preserve"> </w:t>
      </w:r>
      <w:r w:rsidR="000F2305" w:rsidRPr="00E7038C">
        <w:t>INTEGRATED CIRCUITS:</w:t>
      </w:r>
    </w:p>
    <w:p w14:paraId="423B2195" w14:textId="4C629A2D" w:rsidR="000F2305" w:rsidRPr="00E7038C" w:rsidRDefault="000F2305" w:rsidP="00C84F71">
      <w:pPr>
        <w:pStyle w:val="BASEDON"/>
        <w:keepLines/>
        <w:spacing w:before="0" w:after="0"/>
        <w:ind w:left="1134" w:right="567"/>
      </w:pPr>
      <w:r w:rsidRPr="00E7038C">
        <w:t>MONOLITHIC MICROCIRCUITS, WIRE</w:t>
      </w:r>
      <w:r w:rsidRPr="00E7038C">
        <w:noBreakHyphen/>
        <w:t>BONDED, PLASTIC </w:t>
      </w:r>
      <w:r w:rsidR="007A0C56" w:rsidRPr="00E7038C">
        <w:t>ENCAPSULATED</w:t>
      </w:r>
    </w:p>
    <w:p w14:paraId="7184300F" w14:textId="77777777" w:rsidR="000F2305" w:rsidRPr="00E7038C" w:rsidRDefault="000F2305" w:rsidP="00C84F71">
      <w:pPr>
        <w:pStyle w:val="BASEDON"/>
        <w:keepLines/>
        <w:spacing w:before="0" w:after="0"/>
        <w:ind w:left="1134" w:right="567"/>
      </w:pPr>
      <w:r w:rsidRPr="00E7038C">
        <w:t>AND</w:t>
      </w:r>
    </w:p>
    <w:p w14:paraId="7734B4F8" w14:textId="77777777" w:rsidR="000F2305" w:rsidRPr="00E7038C" w:rsidRDefault="000F2305" w:rsidP="00C84F71">
      <w:pPr>
        <w:pStyle w:val="BASEDON"/>
        <w:keepLines/>
        <w:spacing w:before="0"/>
        <w:ind w:left="1134" w:right="567"/>
      </w:pPr>
      <w:r w:rsidRPr="00E7038C">
        <w:t>FLIP</w:t>
      </w:r>
      <w:r w:rsidRPr="00E7038C">
        <w:noBreakHyphen/>
        <w:t>CHIP MONOLITHIC MICROCIRCUITS, WITH ORGANIC SUBSTRATE</w:t>
      </w:r>
    </w:p>
    <w:p w14:paraId="37D2A07A" w14:textId="77777777" w:rsidR="00200976" w:rsidRPr="00E7038C" w:rsidRDefault="00200976" w:rsidP="00277D53">
      <w:pPr>
        <w:pStyle w:val="CoverPageTitle"/>
        <w:keepLines/>
        <w:ind w:left="567" w:right="426"/>
      </w:pPr>
    </w:p>
    <w:p w14:paraId="01A623A7" w14:textId="0AD89B48" w:rsidR="007F5AFE" w:rsidRPr="00E7038C" w:rsidRDefault="00552CC4" w:rsidP="00E8488B">
      <w:pPr>
        <w:pStyle w:val="CoverPageTitle"/>
        <w:keepLines/>
        <w:ind w:left="1134" w:right="567"/>
      </w:pPr>
      <w:r w:rsidRPr="00E7038C">
        <w:t xml:space="preserve">ESCC Basic Specification No. </w:t>
      </w:r>
      <w:r w:rsidR="005D379E">
        <w:t>2269030</w:t>
      </w:r>
    </w:p>
    <w:p w14:paraId="01A623A8" w14:textId="77777777" w:rsidR="00F3617B" w:rsidRPr="00E7038C" w:rsidRDefault="00F3617B" w:rsidP="00277D53">
      <w:pPr>
        <w:keepLines/>
        <w:rPr>
          <w:rFonts w:cs="Arial"/>
        </w:rPr>
      </w:pPr>
    </w:p>
    <w:p w14:paraId="01A623A9" w14:textId="77777777" w:rsidR="00C7379D" w:rsidRPr="00E7038C" w:rsidRDefault="00C7379D" w:rsidP="00277D53">
      <w:pPr>
        <w:keepLines/>
        <w:rPr>
          <w:rFonts w:cs="Arial"/>
        </w:rPr>
      </w:pPr>
    </w:p>
    <w:p w14:paraId="01A623AA" w14:textId="77777777" w:rsidR="00B238AF" w:rsidRPr="00E7038C" w:rsidRDefault="004125E9" w:rsidP="00277D53">
      <w:pPr>
        <w:keepLines/>
        <w:rPr>
          <w:rFonts w:cs="Arial"/>
        </w:rPr>
      </w:pPr>
      <w:r w:rsidRPr="00E7038C">
        <w:rPr>
          <w:rFonts w:cs="Arial"/>
          <w:noProof/>
          <w:lang w:eastAsia="en-GB"/>
        </w:rPr>
        <mc:AlternateContent>
          <mc:Choice Requires="wps">
            <w:drawing>
              <wp:anchor distT="0" distB="0" distL="114300" distR="114300" simplePos="0" relativeHeight="251658283" behindDoc="0" locked="0" layoutInCell="1" allowOverlap="1" wp14:anchorId="01A62E43" wp14:editId="7E124CCA">
                <wp:simplePos x="0" y="0"/>
                <wp:positionH relativeFrom="margin">
                  <wp:align>center</wp:align>
                </wp:positionH>
                <wp:positionV relativeFrom="margin">
                  <wp:align>bottom</wp:align>
                </wp:positionV>
                <wp:extent cx="5666740" cy="2517140"/>
                <wp:effectExtent l="0" t="0" r="0" b="0"/>
                <wp:wrapSquare wrapText="bothSides"/>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66740" cy="2517140"/>
                        </a:xfrm>
                        <a:prstGeom prst="rect">
                          <a:avLst/>
                        </a:prstGeom>
                        <a:solidFill>
                          <a:sysClr val="window" lastClr="FFFFFF"/>
                        </a:solidFill>
                        <a:ln w="6350">
                          <a:noFill/>
                        </a:ln>
                        <a:effectLst/>
                      </wps:spPr>
                      <wps:txb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21"/>
                              <w:gridCol w:w="4310"/>
                            </w:tblGrid>
                            <w:tr w:rsidR="00291757" w:rsidRPr="005A2BA9" w14:paraId="01A62EB3" w14:textId="77777777" w:rsidTr="00615817">
                              <w:trPr>
                                <w:trHeight w:val="365"/>
                              </w:trPr>
                              <w:tc>
                                <w:tcPr>
                                  <w:tcW w:w="4384" w:type="dxa"/>
                                  <w:shd w:val="clear" w:color="auto" w:fill="auto"/>
                                  <w:vAlign w:val="center"/>
                                </w:tcPr>
                                <w:p w14:paraId="01A62EB1" w14:textId="63259AA8" w:rsidR="00291757" w:rsidRPr="00536D6B" w:rsidRDefault="00291757" w:rsidP="00FF0D48">
                                  <w:pPr>
                                    <w:pStyle w:val="Leftalign"/>
                                    <w:jc w:val="left"/>
                                    <w:rPr>
                                      <w:highlight w:val="cyan"/>
                                    </w:rPr>
                                  </w:pPr>
                                  <w:r w:rsidRPr="00536D6B">
                                    <w:rPr>
                                      <w:highlight w:val="cyan"/>
                                    </w:rPr>
                                    <w:t xml:space="preserve">Issue </w:t>
                                  </w:r>
                                  <w:r w:rsidR="00F96AD9" w:rsidRPr="00536D6B">
                                    <w:rPr>
                                      <w:highlight w:val="cyan"/>
                                    </w:rPr>
                                    <w:t xml:space="preserve">2 Draft </w:t>
                                  </w:r>
                                  <w:r w:rsidR="0009320E" w:rsidRPr="00536D6B">
                                    <w:rPr>
                                      <w:highlight w:val="cyan"/>
                                    </w:rPr>
                                    <w:t>X</w:t>
                                  </w:r>
                                </w:p>
                              </w:tc>
                              <w:tc>
                                <w:tcPr>
                                  <w:tcW w:w="4366" w:type="dxa"/>
                                  <w:shd w:val="clear" w:color="auto" w:fill="auto"/>
                                  <w:vAlign w:val="center"/>
                                </w:tcPr>
                                <w:p w14:paraId="01A62EB2" w14:textId="674E263B" w:rsidR="00291757" w:rsidRPr="00536D6B" w:rsidRDefault="0009320E" w:rsidP="00A00216">
                                  <w:pPr>
                                    <w:pStyle w:val="Leftalign"/>
                                    <w:jc w:val="left"/>
                                    <w:rPr>
                                      <w:highlight w:val="cyan"/>
                                    </w:rPr>
                                  </w:pPr>
                                  <w:r w:rsidRPr="00536D6B">
                                    <w:rPr>
                                      <w:highlight w:val="cyan"/>
                                    </w:rPr>
                                    <w:t>December</w:t>
                                  </w:r>
                                  <w:r w:rsidR="00291757" w:rsidRPr="00536D6B">
                                    <w:rPr>
                                      <w:highlight w:val="cyan"/>
                                    </w:rPr>
                                    <w:t xml:space="preserve"> 20</w:t>
                                  </w:r>
                                  <w:r w:rsidR="00E5415C" w:rsidRPr="00536D6B">
                                    <w:rPr>
                                      <w:highlight w:val="cyan"/>
                                    </w:rPr>
                                    <w:t>2</w:t>
                                  </w:r>
                                  <w:r w:rsidR="007452F9" w:rsidRPr="00536D6B">
                                    <w:rPr>
                                      <w:highlight w:val="cyan"/>
                                    </w:rPr>
                                    <w:t>3</w:t>
                                  </w:r>
                                </w:p>
                              </w:tc>
                            </w:tr>
                          </w:tbl>
                          <w:p w14:paraId="01A62EB4" w14:textId="77777777" w:rsidR="00291757" w:rsidRDefault="00291757" w:rsidP="00546706"/>
                          <w:p w14:paraId="01A62EB5" w14:textId="77777777" w:rsidR="00291757" w:rsidRDefault="00291757" w:rsidP="00546706"/>
                          <w:p w14:paraId="01A62EB6" w14:textId="77777777" w:rsidR="00291757" w:rsidRDefault="00291757" w:rsidP="00B217AD">
                            <w:pPr>
                              <w:tabs>
                                <w:tab w:val="left" w:pos="3600"/>
                              </w:tabs>
                              <w:ind w:firstLine="22"/>
                              <w:jc w:val="left"/>
                            </w:pPr>
                            <w:r>
                              <w:tab/>
                            </w:r>
                            <w:r w:rsidRPr="00D52320">
                              <w:rPr>
                                <w:rFonts w:cs="Arial"/>
                                <w:noProof/>
                                <w:lang w:eastAsia="en-GB"/>
                              </w:rPr>
                              <w:drawing>
                                <wp:inline distT="0" distB="0" distL="0" distR="0" wp14:anchorId="01A62EBB" wp14:editId="01A62EBC">
                                  <wp:extent cx="1335024" cy="49987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01A62EB8" w14:textId="77777777" w:rsidR="00291757" w:rsidRDefault="00291757" w:rsidP="00546706">
                            <w:pPr>
                              <w:pStyle w:val="CoverPageTitle"/>
                            </w:pPr>
                          </w:p>
                          <w:p w14:paraId="01A62EB9" w14:textId="77777777" w:rsidR="00291757" w:rsidRPr="00BA1FF3" w:rsidRDefault="00291757" w:rsidP="001A277C">
                            <w:pPr>
                              <w:spacing w:after="0"/>
                            </w:pPr>
                            <w:r w:rsidRPr="00BA1FF3">
                              <w:t xml:space="preserve">Document Custodian: European Space Agency – see </w:t>
                            </w:r>
                            <w:hyperlink r:id="rId13" w:history="1">
                              <w:r w:rsidRPr="00C857BE">
                                <w:rPr>
                                  <w:rStyle w:val="Hyperlink"/>
                                </w:rPr>
                                <w:t>https://escies.org</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1A62E43" id="_x0000_t202" coordsize="21600,21600" o:spt="202" path="m,l,21600r21600,l21600,xe">
                <v:stroke joinstyle="miter"/>
                <v:path gradientshapeok="t" o:connecttype="rect"/>
              </v:shapetype>
              <v:shape id="Text Box 6" o:spid="_x0000_s1026" type="#_x0000_t202" style="position:absolute;left:0;text-align:left;margin-left:0;margin-top:0;width:446.2pt;height:198.2pt;z-index:251658283;visibility:visible;mso-wrap-style:square;mso-width-percent:0;mso-height-percent:0;mso-wrap-distance-left:9pt;mso-wrap-distance-top:0;mso-wrap-distance-right:9pt;mso-wrap-distance-bottom:0;mso-position-horizontal:center;mso-position-horizontal-relative:margin;mso-position-vertical:bottom;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" fillcolor="window" stroked="f" strokeweight=".5pt">
                <v:textbo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21"/>
                        <w:gridCol w:w="4310"/>
                      </w:tblGrid>
                      <w:tr w:rsidR="00291757" w:rsidRPr="005A2BA9" w14:paraId="01A62EB3" w14:textId="77777777" w:rsidTr="00615817">
                        <w:trPr>
                          <w:trHeight w:val="365"/>
                        </w:trPr>
                        <w:tc>
                          <w:tcPr>
                            <w:tcW w:w="4384" w:type="dxa"/>
                            <w:shd w:val="clear" w:color="auto" w:fill="auto"/>
                            <w:vAlign w:val="center"/>
                          </w:tcPr>
                          <w:p w14:paraId="01A62EB1" w14:textId="63259AA8" w:rsidR="00291757" w:rsidRPr="00536D6B" w:rsidRDefault="00291757" w:rsidP="00FF0D48">
                            <w:pPr>
                              <w:pStyle w:val="Leftalign"/>
                              <w:jc w:val="left"/>
                              <w:rPr>
                                <w:highlight w:val="cyan"/>
                              </w:rPr>
                            </w:pPr>
                            <w:r w:rsidRPr="00536D6B">
                              <w:rPr>
                                <w:highlight w:val="cyan"/>
                              </w:rPr>
                              <w:t xml:space="preserve">Issue </w:t>
                            </w:r>
                            <w:r w:rsidR="00F96AD9" w:rsidRPr="00536D6B">
                              <w:rPr>
                                <w:highlight w:val="cyan"/>
                              </w:rPr>
                              <w:t xml:space="preserve">2 Draft </w:t>
                            </w:r>
                            <w:r w:rsidR="0009320E" w:rsidRPr="00536D6B">
                              <w:rPr>
                                <w:highlight w:val="cyan"/>
                              </w:rPr>
                              <w:t>X</w:t>
                            </w:r>
                          </w:p>
                        </w:tc>
                        <w:tc>
                          <w:tcPr>
                            <w:tcW w:w="4366" w:type="dxa"/>
                            <w:shd w:val="clear" w:color="auto" w:fill="auto"/>
                            <w:vAlign w:val="center"/>
                          </w:tcPr>
                          <w:p w14:paraId="01A62EB2" w14:textId="674E263B" w:rsidR="00291757" w:rsidRPr="00536D6B" w:rsidRDefault="0009320E" w:rsidP="00A00216">
                            <w:pPr>
                              <w:pStyle w:val="Leftalign"/>
                              <w:jc w:val="left"/>
                              <w:rPr>
                                <w:highlight w:val="cyan"/>
                              </w:rPr>
                            </w:pPr>
                            <w:r w:rsidRPr="00536D6B">
                              <w:rPr>
                                <w:highlight w:val="cyan"/>
                              </w:rPr>
                              <w:t>December</w:t>
                            </w:r>
                            <w:r w:rsidR="00291757" w:rsidRPr="00536D6B">
                              <w:rPr>
                                <w:highlight w:val="cyan"/>
                              </w:rPr>
                              <w:t xml:space="preserve"> 20</w:t>
                            </w:r>
                            <w:r w:rsidR="00E5415C" w:rsidRPr="00536D6B">
                              <w:rPr>
                                <w:highlight w:val="cyan"/>
                              </w:rPr>
                              <w:t>2</w:t>
                            </w:r>
                            <w:r w:rsidR="007452F9" w:rsidRPr="00536D6B">
                              <w:rPr>
                                <w:highlight w:val="cyan"/>
                              </w:rPr>
                              <w:t>3</w:t>
                            </w:r>
                          </w:p>
                        </w:tc>
                      </w:tr>
                    </w:tbl>
                    <w:p w14:paraId="01A62EB4" w14:textId="77777777" w:rsidR="00291757" w:rsidRDefault="00291757" w:rsidP="00546706"/>
                    <w:p w14:paraId="01A62EB5" w14:textId="77777777" w:rsidR="00291757" w:rsidRDefault="00291757" w:rsidP="00546706"/>
                    <w:p w14:paraId="01A62EB6" w14:textId="77777777" w:rsidR="00291757" w:rsidRDefault="00291757" w:rsidP="00B217AD">
                      <w:pPr>
                        <w:tabs>
                          <w:tab w:val="left" w:pos="3600"/>
                        </w:tabs>
                        <w:ind w:firstLine="22"/>
                        <w:jc w:val="left"/>
                      </w:pPr>
                      <w:r>
                        <w:tab/>
                      </w:r>
                      <w:r w:rsidRPr="00D52320">
                        <w:rPr>
                          <w:rFonts w:cs="Arial"/>
                          <w:noProof/>
                          <w:lang w:eastAsia="en-GB"/>
                        </w:rPr>
                        <w:drawing>
                          <wp:inline distT="0" distB="0" distL="0" distR="0" wp14:anchorId="01A62EBB" wp14:editId="01A62EBC">
                            <wp:extent cx="1335024" cy="49987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01A62EB8" w14:textId="77777777" w:rsidR="00291757" w:rsidRDefault="00291757" w:rsidP="00546706">
                      <w:pPr>
                        <w:pStyle w:val="CoverPageTitle"/>
                      </w:pPr>
                    </w:p>
                    <w:p w14:paraId="01A62EB9" w14:textId="77777777" w:rsidR="00291757" w:rsidRPr="00BA1FF3" w:rsidRDefault="00291757" w:rsidP="001A277C">
                      <w:pPr>
                        <w:spacing w:after="0"/>
                      </w:pPr>
                      <w:r w:rsidRPr="00BA1FF3">
                        <w:t xml:space="preserve">Document Custodian: European Space Agency – see </w:t>
                      </w:r>
                      <w:hyperlink r:id="rId14" w:history="1">
                        <w:r w:rsidRPr="00C857BE">
                          <w:rPr>
                            <w:rStyle w:val="Hyperlink"/>
                          </w:rPr>
                          <w:t>https://escies.org</w:t>
                        </w:r>
                      </w:hyperlink>
                    </w:p>
                  </w:txbxContent>
                </v:textbox>
                <w10:wrap type="square" anchorx="margin" anchory="margin"/>
              </v:shape>
            </w:pict>
          </mc:Fallback>
        </mc:AlternateContent>
      </w:r>
    </w:p>
    <w:p w14:paraId="01A623AB" w14:textId="77777777" w:rsidR="00306ACC" w:rsidRPr="00E7038C" w:rsidRDefault="00306ACC" w:rsidP="00277D53">
      <w:pPr>
        <w:pStyle w:val="Title"/>
        <w:rPr>
          <w:rFonts w:cs="Arial"/>
        </w:rPr>
      </w:pPr>
    </w:p>
    <w:p w14:paraId="086C1F4F" w14:textId="77777777" w:rsidR="002F50FE" w:rsidRPr="00E7038C" w:rsidRDefault="002F50FE" w:rsidP="00277D53">
      <w:pPr>
        <w:keepLines/>
      </w:pPr>
    </w:p>
    <w:p w14:paraId="01A623AC" w14:textId="77777777" w:rsidR="00FE38BD" w:rsidRPr="00E7038C" w:rsidRDefault="00FE38BD" w:rsidP="00277D53">
      <w:pPr>
        <w:pStyle w:val="Title"/>
        <w:rPr>
          <w:rFonts w:cs="Arial"/>
        </w:rPr>
      </w:pPr>
    </w:p>
    <w:p w14:paraId="1683EE95" w14:textId="77777777" w:rsidR="00552CC4" w:rsidRPr="00E7038C" w:rsidRDefault="00552CC4" w:rsidP="00277D53">
      <w:pPr>
        <w:keepLines/>
      </w:pPr>
    </w:p>
    <w:p w14:paraId="01A623AE" w14:textId="77777777" w:rsidR="00080FC5" w:rsidRPr="00E7038C" w:rsidRDefault="00080FC5" w:rsidP="00277D53">
      <w:pPr>
        <w:pStyle w:val="Title"/>
        <w:rPr>
          <w:rFonts w:cs="Arial"/>
        </w:rPr>
      </w:pPr>
      <w:r w:rsidRPr="00E7038C">
        <w:rPr>
          <w:rFonts w:cs="Arial"/>
        </w:rPr>
        <w:lastRenderedPageBreak/>
        <w:t>Legal Disclaimer and Copyright</w:t>
      </w:r>
    </w:p>
    <w:p w14:paraId="01A623AF" w14:textId="004B47C4" w:rsidR="00080FC5" w:rsidRPr="00E7038C" w:rsidRDefault="00080FC5" w:rsidP="00277D53">
      <w:pPr>
        <w:keepLines/>
        <w:rPr>
          <w:rFonts w:cs="Arial"/>
        </w:rPr>
      </w:pPr>
      <w:r w:rsidRPr="00E7038C">
        <w:rPr>
          <w:rFonts w:cs="Arial"/>
        </w:rPr>
        <w:t xml:space="preserve">European Space Agency, Copyright </w:t>
      </w:r>
      <w:r w:rsidR="00C47E78" w:rsidRPr="00E7038C">
        <w:rPr>
          <w:rFonts w:cs="Arial"/>
        </w:rPr>
        <w:t xml:space="preserve">© </w:t>
      </w:r>
      <w:r w:rsidR="00C101C9" w:rsidRPr="00E7038C">
        <w:rPr>
          <w:rFonts w:cs="Arial"/>
        </w:rPr>
        <w:t>20</w:t>
      </w:r>
      <w:r w:rsidR="00EA4D89" w:rsidRPr="00E7038C">
        <w:rPr>
          <w:rFonts w:cs="Arial"/>
        </w:rPr>
        <w:t>2</w:t>
      </w:r>
      <w:r w:rsidR="007452F9" w:rsidRPr="00E7038C">
        <w:rPr>
          <w:rFonts w:cs="Arial"/>
        </w:rPr>
        <w:t>3</w:t>
      </w:r>
      <w:r w:rsidR="00C46C6E" w:rsidRPr="00E7038C">
        <w:rPr>
          <w:rFonts w:cs="Arial"/>
        </w:rPr>
        <w:t>.</w:t>
      </w:r>
      <w:r w:rsidRPr="00E7038C">
        <w:rPr>
          <w:rFonts w:cs="Arial"/>
        </w:rPr>
        <w:t xml:space="preserve"> All rights reserved.</w:t>
      </w:r>
    </w:p>
    <w:p w14:paraId="01A623B0" w14:textId="0162EC54" w:rsidR="00080FC5" w:rsidRPr="00E7038C" w:rsidRDefault="00080FC5" w:rsidP="00277D53">
      <w:pPr>
        <w:keepLines/>
        <w:rPr>
          <w:rFonts w:cs="Arial"/>
        </w:rPr>
      </w:pPr>
      <w:r w:rsidRPr="00E7038C">
        <w:rPr>
          <w:rStyle w:val="numericallistChar"/>
          <w:rFonts w:cs="Arial"/>
        </w:rPr>
        <w:t>The European Space Agency disclaims any liability or responsibility, to any person or ent</w:t>
      </w:r>
      <w:r w:rsidR="00C46C6E" w:rsidRPr="00E7038C">
        <w:rPr>
          <w:rStyle w:val="numericallistChar"/>
          <w:rFonts w:cs="Arial"/>
        </w:rPr>
        <w:t>ity</w:t>
      </w:r>
      <w:r w:rsidRPr="00E7038C">
        <w:rPr>
          <w:rStyle w:val="numericallistChar"/>
          <w:rFonts w:cs="Arial"/>
        </w:rPr>
        <w:t xml:space="preserve">, with respect to any loss or damage caused, or alleged to be caused, directly </w:t>
      </w:r>
      <w:r w:rsidR="00C46C6E" w:rsidRPr="00E7038C">
        <w:rPr>
          <w:rStyle w:val="numericallistChar"/>
          <w:rFonts w:cs="Arial"/>
        </w:rPr>
        <w:t xml:space="preserve">or indirectly </w:t>
      </w:r>
      <w:r w:rsidRPr="00E7038C">
        <w:rPr>
          <w:rStyle w:val="numericallistChar"/>
          <w:rFonts w:cs="Arial"/>
        </w:rPr>
        <w:t>by the use and application of this ESCC publication</w:t>
      </w:r>
      <w:r w:rsidRPr="00E7038C">
        <w:rPr>
          <w:rFonts w:cs="Arial"/>
        </w:rPr>
        <w:t>.</w:t>
      </w:r>
    </w:p>
    <w:p w14:paraId="01A623B1" w14:textId="68FFBD59" w:rsidR="00080FC5" w:rsidRPr="00E7038C" w:rsidRDefault="00080FC5" w:rsidP="00277D53">
      <w:pPr>
        <w:keepLines/>
        <w:rPr>
          <w:rFonts w:cs="Arial"/>
        </w:rPr>
      </w:pPr>
      <w:r w:rsidRPr="00E7038C">
        <w:rPr>
          <w:rFonts w:cs="Arial"/>
        </w:rPr>
        <w:t xml:space="preserve">This publication, without </w:t>
      </w:r>
      <w:r w:rsidR="00C46C6E" w:rsidRPr="00E7038C">
        <w:rPr>
          <w:rFonts w:cs="Arial"/>
        </w:rPr>
        <w:t xml:space="preserve">the </w:t>
      </w:r>
      <w:r w:rsidRPr="00E7038C">
        <w:rPr>
          <w:rFonts w:cs="Arial"/>
        </w:rPr>
        <w:t xml:space="preserve">prior permission of the European Space Agency and provided </w:t>
      </w:r>
      <w:r w:rsidR="00C46C6E" w:rsidRPr="00E7038C">
        <w:rPr>
          <w:rFonts w:cs="Arial"/>
        </w:rPr>
        <w:t xml:space="preserve">that </w:t>
      </w:r>
      <w:r w:rsidRPr="00E7038C">
        <w:rPr>
          <w:rFonts w:cs="Arial"/>
        </w:rPr>
        <w:t>it is not used for a commercial purpose, may be:</w:t>
      </w:r>
    </w:p>
    <w:p w14:paraId="01A623B2" w14:textId="0C652CF6" w:rsidR="000D313F" w:rsidRPr="00E7038C" w:rsidRDefault="00C46C6E" w:rsidP="00277D53">
      <w:pPr>
        <w:pStyle w:val="Dashlist"/>
        <w:keepLines/>
        <w:spacing w:after="40"/>
        <w:rPr>
          <w:rFonts w:cs="Arial"/>
        </w:rPr>
      </w:pPr>
      <w:r w:rsidRPr="00E7038C">
        <w:rPr>
          <w:rFonts w:cs="Arial"/>
        </w:rPr>
        <w:t>c</w:t>
      </w:r>
      <w:r w:rsidR="000D313F" w:rsidRPr="00E7038C">
        <w:rPr>
          <w:rFonts w:cs="Arial"/>
        </w:rPr>
        <w:t>opied in whole, in any medium, without alteration or modification.</w:t>
      </w:r>
    </w:p>
    <w:p w14:paraId="01A623B3" w14:textId="1AFB0F4E" w:rsidR="00306ACC" w:rsidRPr="00E7038C" w:rsidRDefault="00C46C6E" w:rsidP="00277D53">
      <w:pPr>
        <w:pStyle w:val="Dashlist"/>
        <w:keepLines/>
        <w:rPr>
          <w:rFonts w:cs="Arial"/>
        </w:rPr>
      </w:pPr>
      <w:r w:rsidRPr="00E7038C">
        <w:rPr>
          <w:rFonts w:cs="Arial"/>
        </w:rPr>
        <w:t>c</w:t>
      </w:r>
      <w:r w:rsidR="000D313F" w:rsidRPr="00E7038C">
        <w:rPr>
          <w:rFonts w:cs="Arial"/>
        </w:rPr>
        <w:t>opied in part, in any medium, provided that the ESCC document identification, comprising the ESCC symbol, document number and document issue, is removed.</w:t>
      </w:r>
    </w:p>
    <w:p w14:paraId="01A623B4" w14:textId="77777777" w:rsidR="006C0DEB" w:rsidRPr="00E7038C" w:rsidRDefault="006C0DEB" w:rsidP="00277D53">
      <w:pPr>
        <w:keepLines/>
        <w:rPr>
          <w:rFonts w:cs="Arial"/>
        </w:rPr>
      </w:pPr>
      <w:r w:rsidRPr="00E7038C">
        <w:rPr>
          <w:rFonts w:cs="Arial"/>
        </w:rPr>
        <w:br w:type="page"/>
      </w:r>
    </w:p>
    <w:p w14:paraId="01A623B5" w14:textId="77777777" w:rsidR="00B22DBF" w:rsidRPr="00E7038C" w:rsidRDefault="00B22DBF" w:rsidP="00277D53">
      <w:pPr>
        <w:pStyle w:val="Title"/>
        <w:rPr>
          <w:rFonts w:cs="Arial"/>
        </w:rPr>
      </w:pPr>
      <w:r w:rsidRPr="00E7038C">
        <w:rPr>
          <w:rFonts w:cs="Arial"/>
        </w:rPr>
        <w:lastRenderedPageBreak/>
        <w:t>DOCUMENTATION CHANGE NOTICE</w:t>
      </w:r>
    </w:p>
    <w:p w14:paraId="01A623B6" w14:textId="28FE10EC" w:rsidR="007005C4" w:rsidRPr="00E7038C" w:rsidRDefault="007005C4" w:rsidP="00277D53">
      <w:pPr>
        <w:keepLines/>
        <w:jc w:val="center"/>
      </w:pPr>
      <w:r w:rsidRPr="00E7038C">
        <w:t xml:space="preserve">(Refer to </w:t>
      </w:r>
      <w:hyperlink r:id="rId15" w:history="1">
        <w:r w:rsidRPr="00E7038C">
          <w:rPr>
            <w:rStyle w:val="Hyperlink"/>
          </w:rPr>
          <w:t>https://escies.org</w:t>
        </w:r>
      </w:hyperlink>
      <w:r w:rsidRPr="00E7038C">
        <w:t xml:space="preserve"> for ESCC DCR content)</w:t>
      </w:r>
    </w:p>
    <w:tbl>
      <w:tblPr>
        <w:tblW w:w="9214"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9"/>
        <w:gridCol w:w="6805"/>
      </w:tblGrid>
      <w:tr w:rsidR="00B22DBF" w:rsidRPr="00E7038C" w14:paraId="01A623B9" w14:textId="77777777" w:rsidTr="00D979D7">
        <w:trPr>
          <w:trHeight w:val="365"/>
        </w:trPr>
        <w:tc>
          <w:tcPr>
            <w:tcW w:w="2409" w:type="dxa"/>
            <w:shd w:val="clear" w:color="auto" w:fill="auto"/>
            <w:vAlign w:val="center"/>
          </w:tcPr>
          <w:p w14:paraId="01A623B7" w14:textId="77777777" w:rsidR="00B22DBF" w:rsidRPr="00E7038C" w:rsidRDefault="00B22DBF" w:rsidP="00277D53">
            <w:pPr>
              <w:pStyle w:val="Bodyjustified"/>
              <w:keepLines/>
              <w:jc w:val="left"/>
            </w:pPr>
            <w:r w:rsidRPr="00E7038C">
              <w:t>DCR No.</w:t>
            </w:r>
          </w:p>
        </w:tc>
        <w:tc>
          <w:tcPr>
            <w:tcW w:w="6805" w:type="dxa"/>
            <w:shd w:val="clear" w:color="auto" w:fill="auto"/>
            <w:vAlign w:val="center"/>
          </w:tcPr>
          <w:p w14:paraId="01A623B8" w14:textId="77777777" w:rsidR="00B22DBF" w:rsidRPr="00E7038C" w:rsidRDefault="00B22DBF" w:rsidP="00277D53">
            <w:pPr>
              <w:pStyle w:val="Bodyjustified"/>
              <w:keepLines/>
              <w:jc w:val="left"/>
            </w:pPr>
            <w:r w:rsidRPr="00E7038C">
              <w:t>CHANGE DESCRIPTION</w:t>
            </w:r>
          </w:p>
        </w:tc>
      </w:tr>
      <w:tr w:rsidR="00F96AD9" w:rsidRPr="00E7038C" w14:paraId="01A623BC" w14:textId="77777777" w:rsidTr="00D979D7">
        <w:trPr>
          <w:trHeight w:val="283"/>
        </w:trPr>
        <w:tc>
          <w:tcPr>
            <w:tcW w:w="2409" w:type="dxa"/>
            <w:shd w:val="clear" w:color="auto" w:fill="auto"/>
            <w:vAlign w:val="center"/>
          </w:tcPr>
          <w:p w14:paraId="01A623BA" w14:textId="33724021" w:rsidR="00F96AD9" w:rsidRPr="00E7038C" w:rsidRDefault="00F96AD9" w:rsidP="00F96AD9">
            <w:pPr>
              <w:pStyle w:val="TOC1"/>
              <w:keepLines/>
            </w:pPr>
            <w:r>
              <w:t>TBD</w:t>
            </w:r>
          </w:p>
        </w:tc>
        <w:tc>
          <w:tcPr>
            <w:tcW w:w="6805" w:type="dxa"/>
            <w:shd w:val="clear" w:color="auto" w:fill="auto"/>
            <w:vAlign w:val="center"/>
          </w:tcPr>
          <w:p w14:paraId="01A623BB" w14:textId="411306E2" w:rsidR="00F96AD9" w:rsidRPr="00E7038C" w:rsidRDefault="00F96AD9" w:rsidP="00F96AD9">
            <w:pPr>
              <w:pStyle w:val="Leftalign"/>
              <w:keepLines/>
              <w:jc w:val="left"/>
            </w:pPr>
            <w:r w:rsidRPr="00532A38">
              <w:t xml:space="preserve">Specification </w:t>
            </w:r>
            <w:proofErr w:type="spellStart"/>
            <w:r w:rsidRPr="00532A38">
              <w:t>upissued</w:t>
            </w:r>
            <w:proofErr w:type="spellEnd"/>
            <w:r w:rsidRPr="00532A38">
              <w:t xml:space="preserve"> to incorporate changes per DCR.</w:t>
            </w:r>
          </w:p>
        </w:tc>
      </w:tr>
      <w:tr w:rsidR="00F96AD9" w:rsidRPr="00E7038C" w14:paraId="1D36A359" w14:textId="77777777" w:rsidTr="00ED14A9">
        <w:trPr>
          <w:trHeight w:val="283"/>
        </w:trPr>
        <w:tc>
          <w:tcPr>
            <w:tcW w:w="2409" w:type="dxa"/>
            <w:shd w:val="clear" w:color="auto" w:fill="auto"/>
          </w:tcPr>
          <w:p w14:paraId="11FBDE3A" w14:textId="248DF513" w:rsidR="00F96AD9" w:rsidRDefault="00F96AD9" w:rsidP="00ED14A9">
            <w:pPr>
              <w:pStyle w:val="Leftalign"/>
              <w:jc w:val="left"/>
            </w:pPr>
            <w:r>
              <w:t xml:space="preserve">Draft 2A </w:t>
            </w:r>
            <w:r w:rsidR="0090739A">
              <w:t>03</w:t>
            </w:r>
            <w:r>
              <w:t>/</w:t>
            </w:r>
            <w:r w:rsidR="0090739A">
              <w:t>04</w:t>
            </w:r>
            <w:r>
              <w:t>/23</w:t>
            </w:r>
          </w:p>
          <w:p w14:paraId="7342716B" w14:textId="06890D8C" w:rsidR="00F96AD9" w:rsidRPr="00E7038C" w:rsidRDefault="00F96AD9" w:rsidP="00ED14A9">
            <w:pPr>
              <w:pStyle w:val="TOC1"/>
              <w:keepLines/>
              <w:jc w:val="left"/>
            </w:pPr>
            <w:proofErr w:type="gramStart"/>
            <w:r>
              <w:t>S.Thacker</w:t>
            </w:r>
            <w:proofErr w:type="gramEnd"/>
            <w:r>
              <w:t>-ESCCTW</w:t>
            </w:r>
          </w:p>
        </w:tc>
        <w:tc>
          <w:tcPr>
            <w:tcW w:w="6805" w:type="dxa"/>
            <w:shd w:val="clear" w:color="auto" w:fill="auto"/>
          </w:tcPr>
          <w:p w14:paraId="0BDBEE49" w14:textId="4698B011" w:rsidR="000718CF" w:rsidRDefault="00F96AD9" w:rsidP="00ED14A9">
            <w:pPr>
              <w:pStyle w:val="Leftalign"/>
              <w:jc w:val="left"/>
            </w:pPr>
            <w:r>
              <w:t xml:space="preserve">Initial revision implementing changes resulting from </w:t>
            </w:r>
            <w:r w:rsidR="00ED14A9">
              <w:t xml:space="preserve">proposed </w:t>
            </w:r>
            <w:r w:rsidR="000718CF">
              <w:t xml:space="preserve">changes to </w:t>
            </w:r>
          </w:p>
          <w:p w14:paraId="76FF709B" w14:textId="411E2855" w:rsidR="00ED14A9" w:rsidRDefault="000718CF" w:rsidP="00ED14A9">
            <w:pPr>
              <w:pStyle w:val="Leftalign"/>
              <w:jc w:val="left"/>
            </w:pPr>
            <w:r>
              <w:t>ESCC No. 25200 (</w:t>
            </w:r>
            <w:r w:rsidR="00ED14A9">
              <w:t xml:space="preserve">also </w:t>
            </w:r>
            <w:r w:rsidR="00F96AD9">
              <w:t>as required by the 9000P Working Group</w:t>
            </w:r>
            <w:r w:rsidR="00ED14A9">
              <w:t>). See Para. 6.6</w:t>
            </w:r>
            <w:r w:rsidR="00E26236">
              <w:t xml:space="preserve"> (i.e. additional reject criteria are deleted)</w:t>
            </w:r>
          </w:p>
          <w:p w14:paraId="6C63B27D" w14:textId="77777777" w:rsidR="00ED14A9" w:rsidRDefault="00ED14A9" w:rsidP="00ED14A9">
            <w:pPr>
              <w:pStyle w:val="Leftalign"/>
              <w:jc w:val="left"/>
            </w:pPr>
          </w:p>
          <w:p w14:paraId="57060690" w14:textId="408FEC29" w:rsidR="00F96AD9" w:rsidRPr="00E7038C" w:rsidRDefault="00F96AD9" w:rsidP="00ED14A9">
            <w:pPr>
              <w:pStyle w:val="Leftalign"/>
              <w:jc w:val="left"/>
            </w:pPr>
            <w:r>
              <w:t xml:space="preserve">All changes from issue 1 are highlighted </w:t>
            </w:r>
            <w:r w:rsidRPr="00E26236">
              <w:rPr>
                <w:highlight w:val="yellow"/>
              </w:rPr>
              <w:t>yellow</w:t>
            </w:r>
            <w:r>
              <w:t xml:space="preserve"> for information</w:t>
            </w:r>
          </w:p>
        </w:tc>
      </w:tr>
      <w:tr w:rsidR="0009320E" w:rsidRPr="00E7038C" w14:paraId="52BC9ADD" w14:textId="77777777" w:rsidTr="00ED14A9">
        <w:trPr>
          <w:trHeight w:val="283"/>
        </w:trPr>
        <w:tc>
          <w:tcPr>
            <w:tcW w:w="2409" w:type="dxa"/>
            <w:shd w:val="clear" w:color="auto" w:fill="auto"/>
          </w:tcPr>
          <w:p w14:paraId="1FF0354E" w14:textId="1325718E" w:rsidR="0009320E" w:rsidRDefault="0009320E" w:rsidP="0009320E">
            <w:pPr>
              <w:pStyle w:val="Leftalign"/>
              <w:spacing w:after="120"/>
              <w:jc w:val="left"/>
            </w:pPr>
            <w:r>
              <w:t xml:space="preserve">Draft 2X </w:t>
            </w:r>
            <w:r>
              <w:t>15</w:t>
            </w:r>
            <w:r>
              <w:t xml:space="preserve">/12/23 </w:t>
            </w:r>
          </w:p>
          <w:p w14:paraId="0A31F1AF" w14:textId="77777777" w:rsidR="0009320E" w:rsidRDefault="0009320E" w:rsidP="0009320E">
            <w:pPr>
              <w:pStyle w:val="Leftalign"/>
              <w:spacing w:after="120"/>
              <w:jc w:val="left"/>
            </w:pPr>
            <w:proofErr w:type="gramStart"/>
            <w:r>
              <w:t>S.Thacker</w:t>
            </w:r>
            <w:proofErr w:type="gramEnd"/>
          </w:p>
          <w:p w14:paraId="41366ECA" w14:textId="77777777" w:rsidR="0009320E" w:rsidRDefault="0009320E" w:rsidP="0009320E">
            <w:pPr>
              <w:pStyle w:val="Leftalign"/>
              <w:jc w:val="left"/>
            </w:pPr>
          </w:p>
        </w:tc>
        <w:tc>
          <w:tcPr>
            <w:tcW w:w="6805" w:type="dxa"/>
            <w:shd w:val="clear" w:color="auto" w:fill="auto"/>
          </w:tcPr>
          <w:p w14:paraId="39117182" w14:textId="0BF54229" w:rsidR="0009320E" w:rsidRDefault="0009320E" w:rsidP="0009320E">
            <w:pPr>
              <w:pStyle w:val="Leftalign"/>
              <w:spacing w:after="120"/>
              <w:jc w:val="left"/>
            </w:pPr>
            <w:r>
              <w:t xml:space="preserve">Initial draft revision implementing changes </w:t>
            </w:r>
            <w:r w:rsidR="0034335D">
              <w:t xml:space="preserve">related to similar changes to ESCC 9030 issue 1 as </w:t>
            </w:r>
            <w:r>
              <w:t>proposed by TAS in email dated 05/12/23.</w:t>
            </w:r>
          </w:p>
          <w:p w14:paraId="6D3C6523" w14:textId="44306265" w:rsidR="0009320E" w:rsidRDefault="0009320E" w:rsidP="00536D6B">
            <w:pPr>
              <w:pStyle w:val="Leftalign"/>
              <w:spacing w:after="120"/>
              <w:ind w:left="462" w:right="57"/>
              <w:jc w:val="left"/>
            </w:pPr>
            <w:r w:rsidRPr="00536D6B">
              <w:rPr>
                <w:b/>
                <w:bCs/>
              </w:rPr>
              <w:t>Note</w:t>
            </w:r>
            <w:r>
              <w:t xml:space="preserve">: this spec mark-up does </w:t>
            </w:r>
            <w:r w:rsidR="00536D6B">
              <w:t xml:space="preserve">also </w:t>
            </w:r>
            <w:r>
              <w:t xml:space="preserve">implement the changes </w:t>
            </w:r>
            <w:r w:rsidR="00536D6B">
              <w:t>already</w:t>
            </w:r>
            <w:r w:rsidR="007C3497">
              <w:t xml:space="preserve"> </w:t>
            </w:r>
            <w:r>
              <w:t xml:space="preserve">proposed by currently open DCR1566; </w:t>
            </w:r>
            <w:r w:rsidR="009332BA">
              <w:t>All changes per DCR</w:t>
            </w:r>
            <w:r w:rsidR="009332BA">
              <w:t>1566</w:t>
            </w:r>
            <w:r w:rsidR="009332BA">
              <w:t xml:space="preserve"> are highlighted </w:t>
            </w:r>
            <w:r w:rsidR="009332BA" w:rsidRPr="005126D0">
              <w:rPr>
                <w:highlight w:val="yellow"/>
              </w:rPr>
              <w:t>yellow</w:t>
            </w:r>
            <w:r w:rsidR="009332BA">
              <w:t xml:space="preserve"> for information</w:t>
            </w:r>
            <w:r w:rsidR="009332BA">
              <w:t xml:space="preserve">; </w:t>
            </w:r>
            <w:r>
              <w:t xml:space="preserve">those changes with need to be </w:t>
            </w:r>
            <w:r w:rsidR="009332BA">
              <w:t>removed</w:t>
            </w:r>
            <w:r w:rsidR="009755BF">
              <w:t>/amended, as applicable,</w:t>
            </w:r>
            <w:r w:rsidR="009332BA">
              <w:t xml:space="preserve"> in the event</w:t>
            </w:r>
            <w:r w:rsidR="009755BF">
              <w:t xml:space="preserve"> that D</w:t>
            </w:r>
            <w:r>
              <w:t xml:space="preserve">CR1566 </w:t>
            </w:r>
            <w:r w:rsidR="009755BF">
              <w:t>is not approved</w:t>
            </w:r>
            <w:r>
              <w:t xml:space="preserve"> </w:t>
            </w:r>
            <w:r w:rsidR="00536D6B">
              <w:t>with</w:t>
            </w:r>
            <w:r w:rsidR="009755BF">
              <w:t xml:space="preserve"> its current </w:t>
            </w:r>
            <w:r w:rsidR="00536D6B">
              <w:t>contents</w:t>
            </w:r>
            <w:r>
              <w:t>.</w:t>
            </w:r>
          </w:p>
          <w:p w14:paraId="60450423" w14:textId="7BCDCA6D" w:rsidR="0009320E" w:rsidRDefault="0009320E" w:rsidP="0034335D">
            <w:pPr>
              <w:pStyle w:val="Leftalign"/>
              <w:spacing w:after="120"/>
              <w:jc w:val="left"/>
            </w:pPr>
            <w:r>
              <w:t xml:space="preserve">All changes per this DCR are highlighted </w:t>
            </w:r>
            <w:r w:rsidR="00536D6B" w:rsidRPr="00536D6B">
              <w:rPr>
                <w:highlight w:val="cyan"/>
              </w:rPr>
              <w:t>blue</w:t>
            </w:r>
            <w:r>
              <w:t xml:space="preserve"> for information.</w:t>
            </w:r>
          </w:p>
        </w:tc>
      </w:tr>
    </w:tbl>
    <w:p w14:paraId="01A623BD" w14:textId="77777777" w:rsidR="00306ACC" w:rsidRPr="00E7038C" w:rsidRDefault="00B22DBF" w:rsidP="00277D53">
      <w:pPr>
        <w:keepLines/>
        <w:ind w:left="0" w:right="851"/>
      </w:pPr>
      <w:r w:rsidRPr="00E7038C">
        <w:br w:type="page"/>
      </w:r>
    </w:p>
    <w:p w14:paraId="01A623BE" w14:textId="77777777" w:rsidR="007638F8" w:rsidRPr="00E7038C" w:rsidRDefault="007638F8" w:rsidP="00277D53">
      <w:pPr>
        <w:pStyle w:val="Tableofcontents"/>
        <w:keepLines/>
      </w:pPr>
      <w:r w:rsidRPr="00E7038C">
        <w:lastRenderedPageBreak/>
        <w:t>TABLE OF CONTENTS</w:t>
      </w:r>
    </w:p>
    <w:p w14:paraId="07D58F57" w14:textId="4550D9DF" w:rsidR="00694C6F" w:rsidRDefault="00A778AB">
      <w:pPr>
        <w:pStyle w:val="TOC1"/>
        <w:rPr>
          <w:rFonts w:asciiTheme="minorHAnsi" w:eastAsiaTheme="minorEastAsia" w:hAnsiTheme="minorHAnsi" w:cstheme="minorBidi"/>
          <w:caps w:val="0"/>
          <w:noProof/>
          <w:sz w:val="22"/>
          <w:szCs w:val="22"/>
          <w:lang w:eastAsia="en-GB"/>
        </w:rPr>
      </w:pPr>
      <w:r w:rsidRPr="00E7038C">
        <w:fldChar w:fldCharType="begin"/>
      </w:r>
      <w:r w:rsidRPr="00E7038C">
        <w:instrText xml:space="preserve"> TOC \o "1-4" \h \z \u </w:instrText>
      </w:r>
      <w:r w:rsidRPr="00E7038C">
        <w:fldChar w:fldCharType="separate"/>
      </w:r>
      <w:hyperlink w:anchor="_Toc131424078" w:history="1">
        <w:r w:rsidR="00694C6F" w:rsidRPr="00DD7848">
          <w:rPr>
            <w:rStyle w:val="Hyperlink"/>
            <w:noProof/>
            <w:lang w:eastAsia="en-GB"/>
          </w:rPr>
          <w:t>1</w:t>
        </w:r>
        <w:r w:rsidR="00694C6F">
          <w:rPr>
            <w:rFonts w:asciiTheme="minorHAnsi" w:eastAsiaTheme="minorEastAsia" w:hAnsiTheme="minorHAnsi" w:cstheme="minorBidi"/>
            <w:caps w:val="0"/>
            <w:noProof/>
            <w:sz w:val="22"/>
            <w:szCs w:val="22"/>
            <w:lang w:eastAsia="en-GB"/>
          </w:rPr>
          <w:tab/>
        </w:r>
        <w:r w:rsidR="00694C6F" w:rsidRPr="00DD7848">
          <w:rPr>
            <w:rStyle w:val="Hyperlink"/>
            <w:noProof/>
            <w:lang w:eastAsia="en-GB"/>
          </w:rPr>
          <w:t>PURPOSE</w:t>
        </w:r>
        <w:r w:rsidR="00694C6F">
          <w:rPr>
            <w:noProof/>
            <w:webHidden/>
          </w:rPr>
          <w:tab/>
        </w:r>
        <w:r w:rsidR="00694C6F">
          <w:rPr>
            <w:noProof/>
            <w:webHidden/>
          </w:rPr>
          <w:fldChar w:fldCharType="begin"/>
        </w:r>
        <w:r w:rsidR="00694C6F">
          <w:rPr>
            <w:noProof/>
            <w:webHidden/>
          </w:rPr>
          <w:instrText xml:space="preserve"> PAGEREF _Toc131424078 \h </w:instrText>
        </w:r>
        <w:r w:rsidR="00694C6F">
          <w:rPr>
            <w:noProof/>
            <w:webHidden/>
          </w:rPr>
        </w:r>
        <w:r w:rsidR="00694C6F">
          <w:rPr>
            <w:noProof/>
            <w:webHidden/>
          </w:rPr>
          <w:fldChar w:fldCharType="separate"/>
        </w:r>
        <w:r w:rsidR="00694C6F">
          <w:rPr>
            <w:noProof/>
            <w:webHidden/>
          </w:rPr>
          <w:t>7</w:t>
        </w:r>
        <w:r w:rsidR="00694C6F">
          <w:rPr>
            <w:noProof/>
            <w:webHidden/>
          </w:rPr>
          <w:fldChar w:fldCharType="end"/>
        </w:r>
      </w:hyperlink>
    </w:p>
    <w:p w14:paraId="26E8A837" w14:textId="6B664661" w:rsidR="00694C6F" w:rsidRDefault="00000000">
      <w:pPr>
        <w:pStyle w:val="TOC1"/>
        <w:rPr>
          <w:rFonts w:asciiTheme="minorHAnsi" w:eastAsiaTheme="minorEastAsia" w:hAnsiTheme="minorHAnsi" w:cstheme="minorBidi"/>
          <w:caps w:val="0"/>
          <w:noProof/>
          <w:sz w:val="22"/>
          <w:szCs w:val="22"/>
          <w:lang w:eastAsia="en-GB"/>
        </w:rPr>
      </w:pPr>
      <w:hyperlink w:anchor="_Toc131424079" w:history="1">
        <w:r w:rsidR="00694C6F" w:rsidRPr="00DD7848">
          <w:rPr>
            <w:rStyle w:val="Hyperlink"/>
            <w:noProof/>
            <w:lang w:eastAsia="en-GB"/>
          </w:rPr>
          <w:t>2</w:t>
        </w:r>
        <w:r w:rsidR="00694C6F">
          <w:rPr>
            <w:rFonts w:asciiTheme="minorHAnsi" w:eastAsiaTheme="minorEastAsia" w:hAnsiTheme="minorHAnsi" w:cstheme="minorBidi"/>
            <w:caps w:val="0"/>
            <w:noProof/>
            <w:sz w:val="22"/>
            <w:szCs w:val="22"/>
            <w:lang w:eastAsia="en-GB"/>
          </w:rPr>
          <w:tab/>
        </w:r>
        <w:r w:rsidR="00694C6F" w:rsidRPr="00DD7848">
          <w:rPr>
            <w:rStyle w:val="Hyperlink"/>
            <w:noProof/>
            <w:lang w:eastAsia="en-GB"/>
          </w:rPr>
          <w:t>APPLICABLE DOCUMENTS</w:t>
        </w:r>
        <w:r w:rsidR="00694C6F">
          <w:rPr>
            <w:noProof/>
            <w:webHidden/>
          </w:rPr>
          <w:tab/>
        </w:r>
        <w:r w:rsidR="00694C6F">
          <w:rPr>
            <w:noProof/>
            <w:webHidden/>
          </w:rPr>
          <w:fldChar w:fldCharType="begin"/>
        </w:r>
        <w:r w:rsidR="00694C6F">
          <w:rPr>
            <w:noProof/>
            <w:webHidden/>
          </w:rPr>
          <w:instrText xml:space="preserve"> PAGEREF _Toc131424079 \h </w:instrText>
        </w:r>
        <w:r w:rsidR="00694C6F">
          <w:rPr>
            <w:noProof/>
            <w:webHidden/>
          </w:rPr>
        </w:r>
        <w:r w:rsidR="00694C6F">
          <w:rPr>
            <w:noProof/>
            <w:webHidden/>
          </w:rPr>
          <w:fldChar w:fldCharType="separate"/>
        </w:r>
        <w:r w:rsidR="00694C6F">
          <w:rPr>
            <w:noProof/>
            <w:webHidden/>
          </w:rPr>
          <w:t>7</w:t>
        </w:r>
        <w:r w:rsidR="00694C6F">
          <w:rPr>
            <w:noProof/>
            <w:webHidden/>
          </w:rPr>
          <w:fldChar w:fldCharType="end"/>
        </w:r>
      </w:hyperlink>
    </w:p>
    <w:p w14:paraId="468A14E1" w14:textId="0C8E4D02" w:rsidR="00694C6F" w:rsidRDefault="00000000">
      <w:pPr>
        <w:pStyle w:val="TOC2"/>
        <w:rPr>
          <w:rFonts w:asciiTheme="minorHAnsi" w:eastAsiaTheme="minorEastAsia" w:hAnsiTheme="minorHAnsi" w:cstheme="minorBidi"/>
          <w:caps w:val="0"/>
          <w:noProof/>
          <w:sz w:val="22"/>
          <w:szCs w:val="22"/>
          <w:lang w:eastAsia="en-GB"/>
        </w:rPr>
      </w:pPr>
      <w:hyperlink w:anchor="_Toc131424080" w:history="1">
        <w:r w:rsidR="00694C6F" w:rsidRPr="00DD7848">
          <w:rPr>
            <w:rStyle w:val="Hyperlink"/>
            <w:noProof/>
            <w:lang w:eastAsia="en-GB"/>
          </w:rPr>
          <w:t>2.1</w:t>
        </w:r>
        <w:r w:rsidR="00694C6F">
          <w:rPr>
            <w:rFonts w:asciiTheme="minorHAnsi" w:eastAsiaTheme="minorEastAsia" w:hAnsiTheme="minorHAnsi" w:cstheme="minorBidi"/>
            <w:caps w:val="0"/>
            <w:noProof/>
            <w:sz w:val="22"/>
            <w:szCs w:val="22"/>
            <w:lang w:eastAsia="en-GB"/>
          </w:rPr>
          <w:tab/>
        </w:r>
        <w:r w:rsidR="00694C6F" w:rsidRPr="00DD7848">
          <w:rPr>
            <w:rStyle w:val="Hyperlink"/>
            <w:noProof/>
            <w:lang w:eastAsia="en-GB"/>
          </w:rPr>
          <w:t>ESCC Specifications</w:t>
        </w:r>
        <w:r w:rsidR="00694C6F">
          <w:rPr>
            <w:noProof/>
            <w:webHidden/>
          </w:rPr>
          <w:tab/>
        </w:r>
        <w:r w:rsidR="00694C6F">
          <w:rPr>
            <w:noProof/>
            <w:webHidden/>
          </w:rPr>
          <w:fldChar w:fldCharType="begin"/>
        </w:r>
        <w:r w:rsidR="00694C6F">
          <w:rPr>
            <w:noProof/>
            <w:webHidden/>
          </w:rPr>
          <w:instrText xml:space="preserve"> PAGEREF _Toc131424080 \h </w:instrText>
        </w:r>
        <w:r w:rsidR="00694C6F">
          <w:rPr>
            <w:noProof/>
            <w:webHidden/>
          </w:rPr>
        </w:r>
        <w:r w:rsidR="00694C6F">
          <w:rPr>
            <w:noProof/>
            <w:webHidden/>
          </w:rPr>
          <w:fldChar w:fldCharType="separate"/>
        </w:r>
        <w:r w:rsidR="00694C6F">
          <w:rPr>
            <w:noProof/>
            <w:webHidden/>
          </w:rPr>
          <w:t>7</w:t>
        </w:r>
        <w:r w:rsidR="00694C6F">
          <w:rPr>
            <w:noProof/>
            <w:webHidden/>
          </w:rPr>
          <w:fldChar w:fldCharType="end"/>
        </w:r>
      </w:hyperlink>
    </w:p>
    <w:p w14:paraId="3A4FDFD8" w14:textId="71C7080C" w:rsidR="00694C6F" w:rsidRDefault="00000000">
      <w:pPr>
        <w:pStyle w:val="TOC2"/>
        <w:rPr>
          <w:rFonts w:asciiTheme="minorHAnsi" w:eastAsiaTheme="minorEastAsia" w:hAnsiTheme="minorHAnsi" w:cstheme="minorBidi"/>
          <w:caps w:val="0"/>
          <w:noProof/>
          <w:sz w:val="22"/>
          <w:szCs w:val="22"/>
          <w:lang w:eastAsia="en-GB"/>
        </w:rPr>
      </w:pPr>
      <w:hyperlink w:anchor="_Toc131424081" w:history="1">
        <w:r w:rsidR="00694C6F" w:rsidRPr="00DD7848">
          <w:rPr>
            <w:rStyle w:val="Hyperlink"/>
            <w:noProof/>
            <w:lang w:eastAsia="en-GB"/>
          </w:rPr>
          <w:t>2.2</w:t>
        </w:r>
        <w:r w:rsidR="00694C6F">
          <w:rPr>
            <w:rFonts w:asciiTheme="minorHAnsi" w:eastAsiaTheme="minorEastAsia" w:hAnsiTheme="minorHAnsi" w:cstheme="minorBidi"/>
            <w:caps w:val="0"/>
            <w:noProof/>
            <w:sz w:val="22"/>
            <w:szCs w:val="22"/>
            <w:lang w:eastAsia="en-GB"/>
          </w:rPr>
          <w:tab/>
        </w:r>
        <w:r w:rsidR="00694C6F" w:rsidRPr="00DD7848">
          <w:rPr>
            <w:rStyle w:val="Hyperlink"/>
            <w:noProof/>
            <w:lang w:eastAsia="en-GB"/>
          </w:rPr>
          <w:t>OtheR (REFERENCE) DOCUMENTS</w:t>
        </w:r>
        <w:r w:rsidR="00694C6F">
          <w:rPr>
            <w:noProof/>
            <w:webHidden/>
          </w:rPr>
          <w:tab/>
        </w:r>
        <w:r w:rsidR="00694C6F">
          <w:rPr>
            <w:noProof/>
            <w:webHidden/>
          </w:rPr>
          <w:fldChar w:fldCharType="begin"/>
        </w:r>
        <w:r w:rsidR="00694C6F">
          <w:rPr>
            <w:noProof/>
            <w:webHidden/>
          </w:rPr>
          <w:instrText xml:space="preserve"> PAGEREF _Toc131424081 \h </w:instrText>
        </w:r>
        <w:r w:rsidR="00694C6F">
          <w:rPr>
            <w:noProof/>
            <w:webHidden/>
          </w:rPr>
        </w:r>
        <w:r w:rsidR="00694C6F">
          <w:rPr>
            <w:noProof/>
            <w:webHidden/>
          </w:rPr>
          <w:fldChar w:fldCharType="separate"/>
        </w:r>
        <w:r w:rsidR="00694C6F">
          <w:rPr>
            <w:noProof/>
            <w:webHidden/>
          </w:rPr>
          <w:t>7</w:t>
        </w:r>
        <w:r w:rsidR="00694C6F">
          <w:rPr>
            <w:noProof/>
            <w:webHidden/>
          </w:rPr>
          <w:fldChar w:fldCharType="end"/>
        </w:r>
      </w:hyperlink>
    </w:p>
    <w:p w14:paraId="254B2EB9" w14:textId="0AE59F6E" w:rsidR="00694C6F" w:rsidRDefault="00000000">
      <w:pPr>
        <w:pStyle w:val="TOC1"/>
        <w:rPr>
          <w:rFonts w:asciiTheme="minorHAnsi" w:eastAsiaTheme="minorEastAsia" w:hAnsiTheme="minorHAnsi" w:cstheme="minorBidi"/>
          <w:caps w:val="0"/>
          <w:noProof/>
          <w:sz w:val="22"/>
          <w:szCs w:val="22"/>
          <w:lang w:eastAsia="en-GB"/>
        </w:rPr>
      </w:pPr>
      <w:hyperlink w:anchor="_Toc131424082" w:history="1">
        <w:r w:rsidR="00694C6F" w:rsidRPr="00DD7848">
          <w:rPr>
            <w:rStyle w:val="Hyperlink"/>
            <w:noProof/>
            <w:lang w:eastAsia="en-GB"/>
          </w:rPr>
          <w:t>3</w:t>
        </w:r>
        <w:r w:rsidR="00694C6F">
          <w:rPr>
            <w:rFonts w:asciiTheme="minorHAnsi" w:eastAsiaTheme="minorEastAsia" w:hAnsiTheme="minorHAnsi" w:cstheme="minorBidi"/>
            <w:caps w:val="0"/>
            <w:noProof/>
            <w:sz w:val="22"/>
            <w:szCs w:val="22"/>
            <w:lang w:eastAsia="en-GB"/>
          </w:rPr>
          <w:tab/>
        </w:r>
        <w:r w:rsidR="00694C6F" w:rsidRPr="00DD7848">
          <w:rPr>
            <w:rStyle w:val="Hyperlink"/>
            <w:noProof/>
            <w:lang w:eastAsia="en-GB"/>
          </w:rPr>
          <w:t>TERMS, DEFINITIONS, ABBREVIATIONS, SYMBOLS AND UNITS</w:t>
        </w:r>
        <w:r w:rsidR="00694C6F">
          <w:rPr>
            <w:noProof/>
            <w:webHidden/>
          </w:rPr>
          <w:tab/>
        </w:r>
        <w:r w:rsidR="00694C6F">
          <w:rPr>
            <w:noProof/>
            <w:webHidden/>
          </w:rPr>
          <w:fldChar w:fldCharType="begin"/>
        </w:r>
        <w:r w:rsidR="00694C6F">
          <w:rPr>
            <w:noProof/>
            <w:webHidden/>
          </w:rPr>
          <w:instrText xml:space="preserve"> PAGEREF _Toc131424082 \h </w:instrText>
        </w:r>
        <w:r w:rsidR="00694C6F">
          <w:rPr>
            <w:noProof/>
            <w:webHidden/>
          </w:rPr>
        </w:r>
        <w:r w:rsidR="00694C6F">
          <w:rPr>
            <w:noProof/>
            <w:webHidden/>
          </w:rPr>
          <w:fldChar w:fldCharType="separate"/>
        </w:r>
        <w:r w:rsidR="00694C6F">
          <w:rPr>
            <w:noProof/>
            <w:webHidden/>
          </w:rPr>
          <w:t>8</w:t>
        </w:r>
        <w:r w:rsidR="00694C6F">
          <w:rPr>
            <w:noProof/>
            <w:webHidden/>
          </w:rPr>
          <w:fldChar w:fldCharType="end"/>
        </w:r>
      </w:hyperlink>
    </w:p>
    <w:p w14:paraId="504C2D19" w14:textId="46D9A5FA" w:rsidR="00694C6F" w:rsidRDefault="00000000">
      <w:pPr>
        <w:pStyle w:val="TOC1"/>
        <w:rPr>
          <w:rFonts w:asciiTheme="minorHAnsi" w:eastAsiaTheme="minorEastAsia" w:hAnsiTheme="minorHAnsi" w:cstheme="minorBidi"/>
          <w:caps w:val="0"/>
          <w:noProof/>
          <w:sz w:val="22"/>
          <w:szCs w:val="22"/>
          <w:lang w:eastAsia="en-GB"/>
        </w:rPr>
      </w:pPr>
      <w:hyperlink w:anchor="_Toc131424083" w:history="1">
        <w:r w:rsidR="00694C6F" w:rsidRPr="00DD7848">
          <w:rPr>
            <w:rStyle w:val="Hyperlink"/>
            <w:noProof/>
            <w:lang w:eastAsia="en-GB"/>
          </w:rPr>
          <w:t>4</w:t>
        </w:r>
        <w:r w:rsidR="00694C6F">
          <w:rPr>
            <w:rFonts w:asciiTheme="minorHAnsi" w:eastAsiaTheme="minorEastAsia" w:hAnsiTheme="minorHAnsi" w:cstheme="minorBidi"/>
            <w:caps w:val="0"/>
            <w:noProof/>
            <w:sz w:val="22"/>
            <w:szCs w:val="22"/>
            <w:lang w:eastAsia="en-GB"/>
          </w:rPr>
          <w:tab/>
        </w:r>
        <w:r w:rsidR="00694C6F" w:rsidRPr="00DD7848">
          <w:rPr>
            <w:rStyle w:val="Hyperlink"/>
            <w:noProof/>
            <w:lang w:eastAsia="en-GB"/>
          </w:rPr>
          <w:t>PROCEDURE</w:t>
        </w:r>
        <w:r w:rsidR="00694C6F">
          <w:rPr>
            <w:noProof/>
            <w:webHidden/>
          </w:rPr>
          <w:tab/>
        </w:r>
        <w:r w:rsidR="00694C6F">
          <w:rPr>
            <w:noProof/>
            <w:webHidden/>
          </w:rPr>
          <w:fldChar w:fldCharType="begin"/>
        </w:r>
        <w:r w:rsidR="00694C6F">
          <w:rPr>
            <w:noProof/>
            <w:webHidden/>
          </w:rPr>
          <w:instrText xml:space="preserve"> PAGEREF _Toc131424083 \h </w:instrText>
        </w:r>
        <w:r w:rsidR="00694C6F">
          <w:rPr>
            <w:noProof/>
            <w:webHidden/>
          </w:rPr>
        </w:r>
        <w:r w:rsidR="00694C6F">
          <w:rPr>
            <w:noProof/>
            <w:webHidden/>
          </w:rPr>
          <w:fldChar w:fldCharType="separate"/>
        </w:r>
        <w:r w:rsidR="00694C6F">
          <w:rPr>
            <w:noProof/>
            <w:webHidden/>
          </w:rPr>
          <w:t>9</w:t>
        </w:r>
        <w:r w:rsidR="00694C6F">
          <w:rPr>
            <w:noProof/>
            <w:webHidden/>
          </w:rPr>
          <w:fldChar w:fldCharType="end"/>
        </w:r>
      </w:hyperlink>
    </w:p>
    <w:p w14:paraId="156AF346" w14:textId="6A3C9E61" w:rsidR="00694C6F" w:rsidRDefault="00000000">
      <w:pPr>
        <w:pStyle w:val="TOC2"/>
        <w:rPr>
          <w:rFonts w:asciiTheme="minorHAnsi" w:eastAsiaTheme="minorEastAsia" w:hAnsiTheme="minorHAnsi" w:cstheme="minorBidi"/>
          <w:caps w:val="0"/>
          <w:noProof/>
          <w:sz w:val="22"/>
          <w:szCs w:val="22"/>
          <w:lang w:eastAsia="en-GB"/>
        </w:rPr>
      </w:pPr>
      <w:hyperlink w:anchor="_Toc131424084" w:history="1">
        <w:r w:rsidR="00694C6F" w:rsidRPr="00DD7848">
          <w:rPr>
            <w:rStyle w:val="Hyperlink"/>
            <w:noProof/>
            <w:lang w:eastAsia="en-GB"/>
          </w:rPr>
          <w:t>4.1</w:t>
        </w:r>
        <w:r w:rsidR="00694C6F">
          <w:rPr>
            <w:rFonts w:asciiTheme="minorHAnsi" w:eastAsiaTheme="minorEastAsia" w:hAnsiTheme="minorHAnsi" w:cstheme="minorBidi"/>
            <w:caps w:val="0"/>
            <w:noProof/>
            <w:sz w:val="22"/>
            <w:szCs w:val="22"/>
            <w:lang w:eastAsia="en-GB"/>
          </w:rPr>
          <w:tab/>
        </w:r>
        <w:r w:rsidR="00694C6F" w:rsidRPr="00DD7848">
          <w:rPr>
            <w:rStyle w:val="Hyperlink"/>
            <w:noProof/>
            <w:lang w:eastAsia="en-GB"/>
          </w:rPr>
          <w:t>Agreed Deviations to Chart I Test Requirements</w:t>
        </w:r>
        <w:r w:rsidR="00694C6F">
          <w:rPr>
            <w:noProof/>
            <w:webHidden/>
          </w:rPr>
          <w:tab/>
        </w:r>
        <w:r w:rsidR="00694C6F">
          <w:rPr>
            <w:noProof/>
            <w:webHidden/>
          </w:rPr>
          <w:fldChar w:fldCharType="begin"/>
        </w:r>
        <w:r w:rsidR="00694C6F">
          <w:rPr>
            <w:noProof/>
            <w:webHidden/>
          </w:rPr>
          <w:instrText xml:space="preserve"> PAGEREF _Toc131424084 \h </w:instrText>
        </w:r>
        <w:r w:rsidR="00694C6F">
          <w:rPr>
            <w:noProof/>
            <w:webHidden/>
          </w:rPr>
        </w:r>
        <w:r w:rsidR="00694C6F">
          <w:rPr>
            <w:noProof/>
            <w:webHidden/>
          </w:rPr>
          <w:fldChar w:fldCharType="separate"/>
        </w:r>
        <w:r w:rsidR="00694C6F">
          <w:rPr>
            <w:noProof/>
            <w:webHidden/>
          </w:rPr>
          <w:t>9</w:t>
        </w:r>
        <w:r w:rsidR="00694C6F">
          <w:rPr>
            <w:noProof/>
            <w:webHidden/>
          </w:rPr>
          <w:fldChar w:fldCharType="end"/>
        </w:r>
      </w:hyperlink>
    </w:p>
    <w:p w14:paraId="43037A14" w14:textId="75E9CE9A" w:rsidR="00694C6F" w:rsidRDefault="00000000">
      <w:pPr>
        <w:pStyle w:val="TOC2"/>
        <w:rPr>
          <w:rFonts w:asciiTheme="minorHAnsi" w:eastAsiaTheme="minorEastAsia" w:hAnsiTheme="minorHAnsi" w:cstheme="minorBidi"/>
          <w:caps w:val="0"/>
          <w:noProof/>
          <w:sz w:val="22"/>
          <w:szCs w:val="22"/>
          <w:lang w:eastAsia="en-GB"/>
        </w:rPr>
      </w:pPr>
      <w:hyperlink w:anchor="_Toc131424085" w:history="1">
        <w:r w:rsidR="00694C6F" w:rsidRPr="00DD7848">
          <w:rPr>
            <w:rStyle w:val="Hyperlink"/>
            <w:noProof/>
            <w:lang w:eastAsia="en-GB"/>
          </w:rPr>
          <w:t>4.2</w:t>
        </w:r>
        <w:r w:rsidR="00694C6F">
          <w:rPr>
            <w:rFonts w:asciiTheme="minorHAnsi" w:eastAsiaTheme="minorEastAsia" w:hAnsiTheme="minorHAnsi" w:cstheme="minorBidi"/>
            <w:caps w:val="0"/>
            <w:noProof/>
            <w:sz w:val="22"/>
            <w:szCs w:val="22"/>
            <w:lang w:eastAsia="en-GB"/>
          </w:rPr>
          <w:tab/>
        </w:r>
        <w:r w:rsidR="00694C6F" w:rsidRPr="00DD7848">
          <w:rPr>
            <w:rStyle w:val="Hyperlink"/>
            <w:noProof/>
            <w:lang w:eastAsia="en-GB"/>
          </w:rPr>
          <w:t>Mandatory Prerequisites for Flip-chip Integrated Circuit components</w:t>
        </w:r>
        <w:r w:rsidR="00694C6F">
          <w:rPr>
            <w:noProof/>
            <w:webHidden/>
          </w:rPr>
          <w:tab/>
        </w:r>
        <w:r w:rsidR="00694C6F">
          <w:rPr>
            <w:noProof/>
            <w:webHidden/>
          </w:rPr>
          <w:fldChar w:fldCharType="begin"/>
        </w:r>
        <w:r w:rsidR="00694C6F">
          <w:rPr>
            <w:noProof/>
            <w:webHidden/>
          </w:rPr>
          <w:instrText xml:space="preserve"> PAGEREF _Toc131424085 \h </w:instrText>
        </w:r>
        <w:r w:rsidR="00694C6F">
          <w:rPr>
            <w:noProof/>
            <w:webHidden/>
          </w:rPr>
        </w:r>
        <w:r w:rsidR="00694C6F">
          <w:rPr>
            <w:noProof/>
            <w:webHidden/>
          </w:rPr>
          <w:fldChar w:fldCharType="separate"/>
        </w:r>
        <w:r w:rsidR="00694C6F">
          <w:rPr>
            <w:noProof/>
            <w:webHidden/>
          </w:rPr>
          <w:t>9</w:t>
        </w:r>
        <w:r w:rsidR="00694C6F">
          <w:rPr>
            <w:noProof/>
            <w:webHidden/>
          </w:rPr>
          <w:fldChar w:fldCharType="end"/>
        </w:r>
      </w:hyperlink>
    </w:p>
    <w:p w14:paraId="776F2D33" w14:textId="263AEE9A" w:rsidR="00694C6F" w:rsidRDefault="00000000">
      <w:pPr>
        <w:pStyle w:val="TOC1"/>
        <w:rPr>
          <w:rFonts w:asciiTheme="minorHAnsi" w:eastAsiaTheme="minorEastAsia" w:hAnsiTheme="minorHAnsi" w:cstheme="minorBidi"/>
          <w:caps w:val="0"/>
          <w:noProof/>
          <w:sz w:val="22"/>
          <w:szCs w:val="22"/>
          <w:lang w:eastAsia="en-GB"/>
        </w:rPr>
      </w:pPr>
      <w:hyperlink w:anchor="_Toc131424086" w:history="1">
        <w:r w:rsidR="00694C6F" w:rsidRPr="00DD7848">
          <w:rPr>
            <w:rStyle w:val="Hyperlink"/>
            <w:noProof/>
            <w:lang w:eastAsia="en-GB"/>
          </w:rPr>
          <w:t>5</w:t>
        </w:r>
        <w:r w:rsidR="00694C6F">
          <w:rPr>
            <w:rFonts w:asciiTheme="minorHAnsi" w:eastAsiaTheme="minorEastAsia" w:hAnsiTheme="minorHAnsi" w:cstheme="minorBidi"/>
            <w:caps w:val="0"/>
            <w:noProof/>
            <w:sz w:val="22"/>
            <w:szCs w:val="22"/>
            <w:lang w:eastAsia="en-GB"/>
          </w:rPr>
          <w:tab/>
        </w:r>
        <w:r w:rsidR="00694C6F" w:rsidRPr="00DD7848">
          <w:rPr>
            <w:rStyle w:val="Hyperlink"/>
            <w:noProof/>
            <w:lang w:eastAsia="en-GB"/>
          </w:rPr>
          <w:t>TEST PROGRAMME SEQUENCE AND SAMPLE DISTRIBUTION</w:t>
        </w:r>
        <w:r w:rsidR="00694C6F">
          <w:rPr>
            <w:noProof/>
            <w:webHidden/>
          </w:rPr>
          <w:tab/>
        </w:r>
        <w:r w:rsidR="00694C6F">
          <w:rPr>
            <w:noProof/>
            <w:webHidden/>
          </w:rPr>
          <w:fldChar w:fldCharType="begin"/>
        </w:r>
        <w:r w:rsidR="00694C6F">
          <w:rPr>
            <w:noProof/>
            <w:webHidden/>
          </w:rPr>
          <w:instrText xml:space="preserve"> PAGEREF _Toc131424086 \h </w:instrText>
        </w:r>
        <w:r w:rsidR="00694C6F">
          <w:rPr>
            <w:noProof/>
            <w:webHidden/>
          </w:rPr>
        </w:r>
        <w:r w:rsidR="00694C6F">
          <w:rPr>
            <w:noProof/>
            <w:webHidden/>
          </w:rPr>
          <w:fldChar w:fldCharType="separate"/>
        </w:r>
        <w:r w:rsidR="00694C6F">
          <w:rPr>
            <w:noProof/>
            <w:webHidden/>
          </w:rPr>
          <w:t>10</w:t>
        </w:r>
        <w:r w:rsidR="00694C6F">
          <w:rPr>
            <w:noProof/>
            <w:webHidden/>
          </w:rPr>
          <w:fldChar w:fldCharType="end"/>
        </w:r>
      </w:hyperlink>
    </w:p>
    <w:p w14:paraId="7F25F8DB" w14:textId="5A04D1CB" w:rsidR="00694C6F" w:rsidRDefault="00000000">
      <w:pPr>
        <w:pStyle w:val="TOC2"/>
        <w:rPr>
          <w:rFonts w:asciiTheme="minorHAnsi" w:eastAsiaTheme="minorEastAsia" w:hAnsiTheme="minorHAnsi" w:cstheme="minorBidi"/>
          <w:caps w:val="0"/>
          <w:noProof/>
          <w:sz w:val="22"/>
          <w:szCs w:val="22"/>
          <w:lang w:eastAsia="en-GB"/>
        </w:rPr>
      </w:pPr>
      <w:hyperlink w:anchor="_Toc131424087" w:history="1">
        <w:r w:rsidR="00694C6F" w:rsidRPr="00DD7848">
          <w:rPr>
            <w:rStyle w:val="Hyperlink"/>
            <w:noProof/>
            <w:lang w:eastAsia="en-GB"/>
          </w:rPr>
          <w:t>5.1</w:t>
        </w:r>
        <w:r w:rsidR="00694C6F">
          <w:rPr>
            <w:rFonts w:asciiTheme="minorHAnsi" w:eastAsiaTheme="minorEastAsia" w:hAnsiTheme="minorHAnsi" w:cstheme="minorBidi"/>
            <w:caps w:val="0"/>
            <w:noProof/>
            <w:sz w:val="22"/>
            <w:szCs w:val="22"/>
            <w:lang w:eastAsia="en-GB"/>
          </w:rPr>
          <w:tab/>
        </w:r>
        <w:r w:rsidR="00694C6F" w:rsidRPr="00DD7848">
          <w:rPr>
            <w:rStyle w:val="Hyperlink"/>
            <w:noProof/>
            <w:lang w:eastAsia="en-GB"/>
          </w:rPr>
          <w:t>SELECTION OF COMPONENTS FOR EVALUATION TESTING</w:t>
        </w:r>
        <w:r w:rsidR="00694C6F">
          <w:rPr>
            <w:noProof/>
            <w:webHidden/>
          </w:rPr>
          <w:tab/>
        </w:r>
        <w:r w:rsidR="00694C6F">
          <w:rPr>
            <w:noProof/>
            <w:webHidden/>
          </w:rPr>
          <w:fldChar w:fldCharType="begin"/>
        </w:r>
        <w:r w:rsidR="00694C6F">
          <w:rPr>
            <w:noProof/>
            <w:webHidden/>
          </w:rPr>
          <w:instrText xml:space="preserve"> PAGEREF _Toc131424087 \h </w:instrText>
        </w:r>
        <w:r w:rsidR="00694C6F">
          <w:rPr>
            <w:noProof/>
            <w:webHidden/>
          </w:rPr>
        </w:r>
        <w:r w:rsidR="00694C6F">
          <w:rPr>
            <w:noProof/>
            <w:webHidden/>
          </w:rPr>
          <w:fldChar w:fldCharType="separate"/>
        </w:r>
        <w:r w:rsidR="00694C6F">
          <w:rPr>
            <w:noProof/>
            <w:webHidden/>
          </w:rPr>
          <w:t>10</w:t>
        </w:r>
        <w:r w:rsidR="00694C6F">
          <w:rPr>
            <w:noProof/>
            <w:webHidden/>
          </w:rPr>
          <w:fldChar w:fldCharType="end"/>
        </w:r>
      </w:hyperlink>
    </w:p>
    <w:p w14:paraId="6EC8E929" w14:textId="41AA393E" w:rsidR="00694C6F" w:rsidRDefault="00000000">
      <w:pPr>
        <w:pStyle w:val="TOC2"/>
        <w:rPr>
          <w:rFonts w:asciiTheme="minorHAnsi" w:eastAsiaTheme="minorEastAsia" w:hAnsiTheme="minorHAnsi" w:cstheme="minorBidi"/>
          <w:caps w:val="0"/>
          <w:noProof/>
          <w:sz w:val="22"/>
          <w:szCs w:val="22"/>
          <w:lang w:eastAsia="en-GB"/>
        </w:rPr>
      </w:pPr>
      <w:hyperlink w:anchor="_Toc131424088" w:history="1">
        <w:r w:rsidR="00694C6F" w:rsidRPr="00DD7848">
          <w:rPr>
            <w:rStyle w:val="Hyperlink"/>
            <w:noProof/>
            <w:lang w:eastAsia="en-GB"/>
          </w:rPr>
          <w:t>5.2</w:t>
        </w:r>
        <w:r w:rsidR="00694C6F">
          <w:rPr>
            <w:rFonts w:asciiTheme="minorHAnsi" w:eastAsiaTheme="minorEastAsia" w:hAnsiTheme="minorHAnsi" w:cstheme="minorBidi"/>
            <w:caps w:val="0"/>
            <w:noProof/>
            <w:sz w:val="22"/>
            <w:szCs w:val="22"/>
            <w:lang w:eastAsia="en-GB"/>
          </w:rPr>
          <w:tab/>
        </w:r>
        <w:r w:rsidR="00694C6F" w:rsidRPr="00DD7848">
          <w:rPr>
            <w:rStyle w:val="Hyperlink"/>
            <w:noProof/>
            <w:lang w:eastAsia="en-GB"/>
          </w:rPr>
          <w:t>DETAIL SPECIFICATIONS</w:t>
        </w:r>
        <w:r w:rsidR="00694C6F">
          <w:rPr>
            <w:noProof/>
            <w:webHidden/>
          </w:rPr>
          <w:tab/>
        </w:r>
        <w:r w:rsidR="00694C6F">
          <w:rPr>
            <w:noProof/>
            <w:webHidden/>
          </w:rPr>
          <w:fldChar w:fldCharType="begin"/>
        </w:r>
        <w:r w:rsidR="00694C6F">
          <w:rPr>
            <w:noProof/>
            <w:webHidden/>
          </w:rPr>
          <w:instrText xml:space="preserve"> PAGEREF _Toc131424088 \h </w:instrText>
        </w:r>
        <w:r w:rsidR="00694C6F">
          <w:rPr>
            <w:noProof/>
            <w:webHidden/>
          </w:rPr>
        </w:r>
        <w:r w:rsidR="00694C6F">
          <w:rPr>
            <w:noProof/>
            <w:webHidden/>
          </w:rPr>
          <w:fldChar w:fldCharType="separate"/>
        </w:r>
        <w:r w:rsidR="00694C6F">
          <w:rPr>
            <w:noProof/>
            <w:webHidden/>
          </w:rPr>
          <w:t>10</w:t>
        </w:r>
        <w:r w:rsidR="00694C6F">
          <w:rPr>
            <w:noProof/>
            <w:webHidden/>
          </w:rPr>
          <w:fldChar w:fldCharType="end"/>
        </w:r>
      </w:hyperlink>
    </w:p>
    <w:p w14:paraId="2CA5B09F" w14:textId="3D57B3BB" w:rsidR="00694C6F" w:rsidRDefault="00000000">
      <w:pPr>
        <w:pStyle w:val="TOC2"/>
        <w:rPr>
          <w:rFonts w:asciiTheme="minorHAnsi" w:eastAsiaTheme="minorEastAsia" w:hAnsiTheme="minorHAnsi" w:cstheme="minorBidi"/>
          <w:caps w:val="0"/>
          <w:noProof/>
          <w:sz w:val="22"/>
          <w:szCs w:val="22"/>
          <w:lang w:eastAsia="en-GB"/>
        </w:rPr>
      </w:pPr>
      <w:hyperlink w:anchor="_Toc131424089" w:history="1">
        <w:r w:rsidR="00694C6F" w:rsidRPr="00DD7848">
          <w:rPr>
            <w:rStyle w:val="Hyperlink"/>
            <w:noProof/>
            <w:lang w:eastAsia="en-GB"/>
          </w:rPr>
          <w:t>5.3</w:t>
        </w:r>
        <w:r w:rsidR="00694C6F">
          <w:rPr>
            <w:rFonts w:asciiTheme="minorHAnsi" w:eastAsiaTheme="minorEastAsia" w:hAnsiTheme="minorHAnsi" w:cstheme="minorBidi"/>
            <w:caps w:val="0"/>
            <w:noProof/>
            <w:sz w:val="22"/>
            <w:szCs w:val="22"/>
            <w:lang w:eastAsia="en-GB"/>
          </w:rPr>
          <w:tab/>
        </w:r>
        <w:r w:rsidR="00694C6F" w:rsidRPr="00DD7848">
          <w:rPr>
            <w:rStyle w:val="Hyperlink"/>
            <w:noProof/>
            <w:lang w:eastAsia="en-GB"/>
          </w:rPr>
          <w:t>INSPECTION RIGHTS</w:t>
        </w:r>
        <w:r w:rsidR="00694C6F">
          <w:rPr>
            <w:noProof/>
            <w:webHidden/>
          </w:rPr>
          <w:tab/>
        </w:r>
        <w:r w:rsidR="00694C6F">
          <w:rPr>
            <w:noProof/>
            <w:webHidden/>
          </w:rPr>
          <w:fldChar w:fldCharType="begin"/>
        </w:r>
        <w:r w:rsidR="00694C6F">
          <w:rPr>
            <w:noProof/>
            <w:webHidden/>
          </w:rPr>
          <w:instrText xml:space="preserve"> PAGEREF _Toc131424089 \h </w:instrText>
        </w:r>
        <w:r w:rsidR="00694C6F">
          <w:rPr>
            <w:noProof/>
            <w:webHidden/>
          </w:rPr>
        </w:r>
        <w:r w:rsidR="00694C6F">
          <w:rPr>
            <w:noProof/>
            <w:webHidden/>
          </w:rPr>
          <w:fldChar w:fldCharType="separate"/>
        </w:r>
        <w:r w:rsidR="00694C6F">
          <w:rPr>
            <w:noProof/>
            <w:webHidden/>
          </w:rPr>
          <w:t>10</w:t>
        </w:r>
        <w:r w:rsidR="00694C6F">
          <w:rPr>
            <w:noProof/>
            <w:webHidden/>
          </w:rPr>
          <w:fldChar w:fldCharType="end"/>
        </w:r>
      </w:hyperlink>
    </w:p>
    <w:p w14:paraId="6B759ECC" w14:textId="23E6EC64" w:rsidR="00694C6F" w:rsidRDefault="00000000">
      <w:pPr>
        <w:pStyle w:val="TOC2"/>
        <w:rPr>
          <w:rFonts w:asciiTheme="minorHAnsi" w:eastAsiaTheme="minorEastAsia" w:hAnsiTheme="minorHAnsi" w:cstheme="minorBidi"/>
          <w:caps w:val="0"/>
          <w:noProof/>
          <w:sz w:val="22"/>
          <w:szCs w:val="22"/>
          <w:lang w:eastAsia="en-GB"/>
        </w:rPr>
      </w:pPr>
      <w:hyperlink w:anchor="_Toc131424090" w:history="1">
        <w:r w:rsidR="00694C6F" w:rsidRPr="00DD7848">
          <w:rPr>
            <w:rStyle w:val="Hyperlink"/>
            <w:noProof/>
            <w:lang w:eastAsia="en-GB"/>
          </w:rPr>
          <w:t>5.4</w:t>
        </w:r>
        <w:r w:rsidR="00694C6F">
          <w:rPr>
            <w:rFonts w:asciiTheme="minorHAnsi" w:eastAsiaTheme="minorEastAsia" w:hAnsiTheme="minorHAnsi" w:cstheme="minorBidi"/>
            <w:caps w:val="0"/>
            <w:noProof/>
            <w:sz w:val="22"/>
            <w:szCs w:val="22"/>
            <w:lang w:eastAsia="en-GB"/>
          </w:rPr>
          <w:tab/>
        </w:r>
        <w:r w:rsidR="00694C6F" w:rsidRPr="00DD7848">
          <w:rPr>
            <w:rStyle w:val="Hyperlink"/>
            <w:noProof/>
            <w:lang w:eastAsia="en-GB"/>
          </w:rPr>
          <w:t>CONTROL DURING FABRICATION</w:t>
        </w:r>
        <w:r w:rsidR="00694C6F">
          <w:rPr>
            <w:noProof/>
            <w:webHidden/>
          </w:rPr>
          <w:tab/>
        </w:r>
        <w:r w:rsidR="00694C6F">
          <w:rPr>
            <w:noProof/>
            <w:webHidden/>
          </w:rPr>
          <w:fldChar w:fldCharType="begin"/>
        </w:r>
        <w:r w:rsidR="00694C6F">
          <w:rPr>
            <w:noProof/>
            <w:webHidden/>
          </w:rPr>
          <w:instrText xml:space="preserve"> PAGEREF _Toc131424090 \h </w:instrText>
        </w:r>
        <w:r w:rsidR="00694C6F">
          <w:rPr>
            <w:noProof/>
            <w:webHidden/>
          </w:rPr>
        </w:r>
        <w:r w:rsidR="00694C6F">
          <w:rPr>
            <w:noProof/>
            <w:webHidden/>
          </w:rPr>
          <w:fldChar w:fldCharType="separate"/>
        </w:r>
        <w:r w:rsidR="00694C6F">
          <w:rPr>
            <w:noProof/>
            <w:webHidden/>
          </w:rPr>
          <w:t>10</w:t>
        </w:r>
        <w:r w:rsidR="00694C6F">
          <w:rPr>
            <w:noProof/>
            <w:webHidden/>
          </w:rPr>
          <w:fldChar w:fldCharType="end"/>
        </w:r>
      </w:hyperlink>
    </w:p>
    <w:p w14:paraId="1A59EC8D" w14:textId="5981ECC8" w:rsidR="00694C6F" w:rsidRDefault="00000000">
      <w:pPr>
        <w:pStyle w:val="TOC1"/>
        <w:rPr>
          <w:rFonts w:asciiTheme="minorHAnsi" w:eastAsiaTheme="minorEastAsia" w:hAnsiTheme="minorHAnsi" w:cstheme="minorBidi"/>
          <w:caps w:val="0"/>
          <w:noProof/>
          <w:sz w:val="22"/>
          <w:szCs w:val="22"/>
          <w:lang w:eastAsia="en-GB"/>
        </w:rPr>
      </w:pPr>
      <w:hyperlink w:anchor="_Toc131424091" w:history="1">
        <w:r w:rsidR="00694C6F" w:rsidRPr="00DD7848">
          <w:rPr>
            <w:rStyle w:val="Hyperlink"/>
            <w:noProof/>
            <w:lang w:eastAsia="en-GB"/>
          </w:rPr>
          <w:t>6</w:t>
        </w:r>
        <w:r w:rsidR="00694C6F">
          <w:rPr>
            <w:rFonts w:asciiTheme="minorHAnsi" w:eastAsiaTheme="minorEastAsia" w:hAnsiTheme="minorHAnsi" w:cstheme="minorBidi"/>
            <w:caps w:val="0"/>
            <w:noProof/>
            <w:sz w:val="22"/>
            <w:szCs w:val="22"/>
            <w:lang w:eastAsia="en-GB"/>
          </w:rPr>
          <w:tab/>
        </w:r>
        <w:r w:rsidR="00694C6F" w:rsidRPr="00DD7848">
          <w:rPr>
            <w:rStyle w:val="Hyperlink"/>
            <w:noProof/>
            <w:lang w:eastAsia="en-GB"/>
          </w:rPr>
          <w:t>INSPECTION</w:t>
        </w:r>
        <w:r w:rsidR="00694C6F">
          <w:rPr>
            <w:noProof/>
            <w:webHidden/>
          </w:rPr>
          <w:tab/>
        </w:r>
        <w:r w:rsidR="00694C6F">
          <w:rPr>
            <w:noProof/>
            <w:webHidden/>
          </w:rPr>
          <w:fldChar w:fldCharType="begin"/>
        </w:r>
        <w:r w:rsidR="00694C6F">
          <w:rPr>
            <w:noProof/>
            <w:webHidden/>
          </w:rPr>
          <w:instrText xml:space="preserve"> PAGEREF _Toc131424091 \h </w:instrText>
        </w:r>
        <w:r w:rsidR="00694C6F">
          <w:rPr>
            <w:noProof/>
            <w:webHidden/>
          </w:rPr>
        </w:r>
        <w:r w:rsidR="00694C6F">
          <w:rPr>
            <w:noProof/>
            <w:webHidden/>
          </w:rPr>
          <w:fldChar w:fldCharType="separate"/>
        </w:r>
        <w:r w:rsidR="00694C6F">
          <w:rPr>
            <w:noProof/>
            <w:webHidden/>
          </w:rPr>
          <w:t>10</w:t>
        </w:r>
        <w:r w:rsidR="00694C6F">
          <w:rPr>
            <w:noProof/>
            <w:webHidden/>
          </w:rPr>
          <w:fldChar w:fldCharType="end"/>
        </w:r>
      </w:hyperlink>
    </w:p>
    <w:p w14:paraId="06D49B31" w14:textId="150FBE56" w:rsidR="00694C6F" w:rsidRDefault="00000000">
      <w:pPr>
        <w:pStyle w:val="TOC2"/>
        <w:rPr>
          <w:rFonts w:asciiTheme="minorHAnsi" w:eastAsiaTheme="minorEastAsia" w:hAnsiTheme="minorHAnsi" w:cstheme="minorBidi"/>
          <w:caps w:val="0"/>
          <w:noProof/>
          <w:sz w:val="22"/>
          <w:szCs w:val="22"/>
          <w:lang w:eastAsia="en-GB"/>
        </w:rPr>
      </w:pPr>
      <w:hyperlink w:anchor="_Toc131424092" w:history="1">
        <w:r w:rsidR="00694C6F" w:rsidRPr="00DD7848">
          <w:rPr>
            <w:rStyle w:val="Hyperlink"/>
            <w:noProof/>
            <w:lang w:eastAsia="en-GB"/>
          </w:rPr>
          <w:t>6.1</w:t>
        </w:r>
        <w:r w:rsidR="00694C6F">
          <w:rPr>
            <w:rFonts w:asciiTheme="minorHAnsi" w:eastAsiaTheme="minorEastAsia" w:hAnsiTheme="minorHAnsi" w:cstheme="minorBidi"/>
            <w:caps w:val="0"/>
            <w:noProof/>
            <w:sz w:val="22"/>
            <w:szCs w:val="22"/>
            <w:lang w:eastAsia="en-GB"/>
          </w:rPr>
          <w:tab/>
        </w:r>
        <w:r w:rsidR="00694C6F" w:rsidRPr="00DD7848">
          <w:rPr>
            <w:rStyle w:val="Hyperlink"/>
            <w:noProof/>
            <w:lang w:eastAsia="en-GB"/>
          </w:rPr>
          <w:t>GENERAL</w:t>
        </w:r>
        <w:r w:rsidR="00694C6F">
          <w:rPr>
            <w:noProof/>
            <w:webHidden/>
          </w:rPr>
          <w:tab/>
        </w:r>
        <w:r w:rsidR="00694C6F">
          <w:rPr>
            <w:noProof/>
            <w:webHidden/>
          </w:rPr>
          <w:fldChar w:fldCharType="begin"/>
        </w:r>
        <w:r w:rsidR="00694C6F">
          <w:rPr>
            <w:noProof/>
            <w:webHidden/>
          </w:rPr>
          <w:instrText xml:space="preserve"> PAGEREF _Toc131424092 \h </w:instrText>
        </w:r>
        <w:r w:rsidR="00694C6F">
          <w:rPr>
            <w:noProof/>
            <w:webHidden/>
          </w:rPr>
        </w:r>
        <w:r w:rsidR="00694C6F">
          <w:rPr>
            <w:noProof/>
            <w:webHidden/>
          </w:rPr>
          <w:fldChar w:fldCharType="separate"/>
        </w:r>
        <w:r w:rsidR="00694C6F">
          <w:rPr>
            <w:noProof/>
            <w:webHidden/>
          </w:rPr>
          <w:t>10</w:t>
        </w:r>
        <w:r w:rsidR="00694C6F">
          <w:rPr>
            <w:noProof/>
            <w:webHidden/>
          </w:rPr>
          <w:fldChar w:fldCharType="end"/>
        </w:r>
      </w:hyperlink>
    </w:p>
    <w:p w14:paraId="25526298" w14:textId="059E83F8" w:rsidR="00694C6F" w:rsidRDefault="00000000">
      <w:pPr>
        <w:pStyle w:val="TOC2"/>
        <w:rPr>
          <w:rFonts w:asciiTheme="minorHAnsi" w:eastAsiaTheme="minorEastAsia" w:hAnsiTheme="minorHAnsi" w:cstheme="minorBidi"/>
          <w:caps w:val="0"/>
          <w:noProof/>
          <w:sz w:val="22"/>
          <w:szCs w:val="22"/>
          <w:lang w:eastAsia="en-GB"/>
        </w:rPr>
      </w:pPr>
      <w:hyperlink w:anchor="_Toc131424093" w:history="1">
        <w:r w:rsidR="00694C6F" w:rsidRPr="00DD7848">
          <w:rPr>
            <w:rStyle w:val="Hyperlink"/>
            <w:noProof/>
            <w:lang w:eastAsia="en-GB"/>
          </w:rPr>
          <w:t>6.2</w:t>
        </w:r>
        <w:r w:rsidR="00694C6F">
          <w:rPr>
            <w:rFonts w:asciiTheme="minorHAnsi" w:eastAsiaTheme="minorEastAsia" w:hAnsiTheme="minorHAnsi" w:cstheme="minorBidi"/>
            <w:caps w:val="0"/>
            <w:noProof/>
            <w:sz w:val="22"/>
            <w:szCs w:val="22"/>
            <w:lang w:eastAsia="en-GB"/>
          </w:rPr>
          <w:tab/>
        </w:r>
        <w:r w:rsidR="00694C6F" w:rsidRPr="00DD7848">
          <w:rPr>
            <w:rStyle w:val="Hyperlink"/>
            <w:noProof/>
            <w:lang w:eastAsia="en-GB"/>
          </w:rPr>
          <w:t>DIMENSIONS (100%)</w:t>
        </w:r>
        <w:r w:rsidR="00694C6F">
          <w:rPr>
            <w:noProof/>
            <w:webHidden/>
          </w:rPr>
          <w:tab/>
        </w:r>
        <w:r w:rsidR="00694C6F">
          <w:rPr>
            <w:noProof/>
            <w:webHidden/>
          </w:rPr>
          <w:fldChar w:fldCharType="begin"/>
        </w:r>
        <w:r w:rsidR="00694C6F">
          <w:rPr>
            <w:noProof/>
            <w:webHidden/>
          </w:rPr>
          <w:instrText xml:space="preserve"> PAGEREF _Toc131424093 \h </w:instrText>
        </w:r>
        <w:r w:rsidR="00694C6F">
          <w:rPr>
            <w:noProof/>
            <w:webHidden/>
          </w:rPr>
        </w:r>
        <w:r w:rsidR="00694C6F">
          <w:rPr>
            <w:noProof/>
            <w:webHidden/>
          </w:rPr>
          <w:fldChar w:fldCharType="separate"/>
        </w:r>
        <w:r w:rsidR="00694C6F">
          <w:rPr>
            <w:noProof/>
            <w:webHidden/>
          </w:rPr>
          <w:t>11</w:t>
        </w:r>
        <w:r w:rsidR="00694C6F">
          <w:rPr>
            <w:noProof/>
            <w:webHidden/>
          </w:rPr>
          <w:fldChar w:fldCharType="end"/>
        </w:r>
      </w:hyperlink>
    </w:p>
    <w:p w14:paraId="649D391C" w14:textId="2D1EE598" w:rsidR="00694C6F" w:rsidRDefault="00000000">
      <w:pPr>
        <w:pStyle w:val="TOC2"/>
        <w:rPr>
          <w:rFonts w:asciiTheme="minorHAnsi" w:eastAsiaTheme="minorEastAsia" w:hAnsiTheme="minorHAnsi" w:cstheme="minorBidi"/>
          <w:caps w:val="0"/>
          <w:noProof/>
          <w:sz w:val="22"/>
          <w:szCs w:val="22"/>
          <w:lang w:eastAsia="en-GB"/>
        </w:rPr>
      </w:pPr>
      <w:hyperlink w:anchor="_Toc131424094" w:history="1">
        <w:r w:rsidR="00694C6F" w:rsidRPr="00DD7848">
          <w:rPr>
            <w:rStyle w:val="Hyperlink"/>
            <w:noProof/>
            <w:lang w:eastAsia="en-GB"/>
          </w:rPr>
          <w:t>6.3</w:t>
        </w:r>
        <w:r w:rsidR="00694C6F">
          <w:rPr>
            <w:rFonts w:asciiTheme="minorHAnsi" w:eastAsiaTheme="minorEastAsia" w:hAnsiTheme="minorHAnsi" w:cstheme="minorBidi"/>
            <w:caps w:val="0"/>
            <w:noProof/>
            <w:sz w:val="22"/>
            <w:szCs w:val="22"/>
            <w:lang w:eastAsia="en-GB"/>
          </w:rPr>
          <w:tab/>
        </w:r>
        <w:r w:rsidR="00694C6F" w:rsidRPr="00DD7848">
          <w:rPr>
            <w:rStyle w:val="Hyperlink"/>
            <w:noProof/>
            <w:lang w:eastAsia="en-GB"/>
          </w:rPr>
          <w:t>WEIGHT (100%)</w:t>
        </w:r>
        <w:r w:rsidR="00694C6F">
          <w:rPr>
            <w:noProof/>
            <w:webHidden/>
          </w:rPr>
          <w:tab/>
        </w:r>
        <w:r w:rsidR="00694C6F">
          <w:rPr>
            <w:noProof/>
            <w:webHidden/>
          </w:rPr>
          <w:fldChar w:fldCharType="begin"/>
        </w:r>
        <w:r w:rsidR="00694C6F">
          <w:rPr>
            <w:noProof/>
            <w:webHidden/>
          </w:rPr>
          <w:instrText xml:space="preserve"> PAGEREF _Toc131424094 \h </w:instrText>
        </w:r>
        <w:r w:rsidR="00694C6F">
          <w:rPr>
            <w:noProof/>
            <w:webHidden/>
          </w:rPr>
        </w:r>
        <w:r w:rsidR="00694C6F">
          <w:rPr>
            <w:noProof/>
            <w:webHidden/>
          </w:rPr>
          <w:fldChar w:fldCharType="separate"/>
        </w:r>
        <w:r w:rsidR="00694C6F">
          <w:rPr>
            <w:noProof/>
            <w:webHidden/>
          </w:rPr>
          <w:t>11</w:t>
        </w:r>
        <w:r w:rsidR="00694C6F">
          <w:rPr>
            <w:noProof/>
            <w:webHidden/>
          </w:rPr>
          <w:fldChar w:fldCharType="end"/>
        </w:r>
      </w:hyperlink>
    </w:p>
    <w:p w14:paraId="7EA4C37B" w14:textId="411008FF" w:rsidR="00694C6F" w:rsidRDefault="00000000">
      <w:pPr>
        <w:pStyle w:val="TOC2"/>
        <w:rPr>
          <w:rFonts w:asciiTheme="minorHAnsi" w:eastAsiaTheme="minorEastAsia" w:hAnsiTheme="minorHAnsi" w:cstheme="minorBidi"/>
          <w:caps w:val="0"/>
          <w:noProof/>
          <w:sz w:val="22"/>
          <w:szCs w:val="22"/>
          <w:lang w:eastAsia="en-GB"/>
        </w:rPr>
      </w:pPr>
      <w:hyperlink w:anchor="_Toc131424095" w:history="1">
        <w:r w:rsidR="00694C6F" w:rsidRPr="00DD7848">
          <w:rPr>
            <w:rStyle w:val="Hyperlink"/>
            <w:noProof/>
            <w:lang w:eastAsia="en-GB"/>
          </w:rPr>
          <w:t>6.4</w:t>
        </w:r>
        <w:r w:rsidR="00694C6F">
          <w:rPr>
            <w:rFonts w:asciiTheme="minorHAnsi" w:eastAsiaTheme="minorEastAsia" w:hAnsiTheme="minorHAnsi" w:cstheme="minorBidi"/>
            <w:caps w:val="0"/>
            <w:noProof/>
            <w:sz w:val="22"/>
            <w:szCs w:val="22"/>
            <w:lang w:eastAsia="en-GB"/>
          </w:rPr>
          <w:tab/>
        </w:r>
        <w:r w:rsidR="00694C6F" w:rsidRPr="00DD7848">
          <w:rPr>
            <w:rStyle w:val="Hyperlink"/>
            <w:noProof/>
            <w:lang w:eastAsia="en-GB"/>
          </w:rPr>
          <w:t>ELECTRICAL MEASUREMENTS (100%)</w:t>
        </w:r>
        <w:r w:rsidR="00694C6F">
          <w:rPr>
            <w:noProof/>
            <w:webHidden/>
          </w:rPr>
          <w:tab/>
        </w:r>
        <w:r w:rsidR="00694C6F">
          <w:rPr>
            <w:noProof/>
            <w:webHidden/>
          </w:rPr>
          <w:fldChar w:fldCharType="begin"/>
        </w:r>
        <w:r w:rsidR="00694C6F">
          <w:rPr>
            <w:noProof/>
            <w:webHidden/>
          </w:rPr>
          <w:instrText xml:space="preserve"> PAGEREF _Toc131424095 \h </w:instrText>
        </w:r>
        <w:r w:rsidR="00694C6F">
          <w:rPr>
            <w:noProof/>
            <w:webHidden/>
          </w:rPr>
        </w:r>
        <w:r w:rsidR="00694C6F">
          <w:rPr>
            <w:noProof/>
            <w:webHidden/>
          </w:rPr>
          <w:fldChar w:fldCharType="separate"/>
        </w:r>
        <w:r w:rsidR="00694C6F">
          <w:rPr>
            <w:noProof/>
            <w:webHidden/>
          </w:rPr>
          <w:t>11</w:t>
        </w:r>
        <w:r w:rsidR="00694C6F">
          <w:rPr>
            <w:noProof/>
            <w:webHidden/>
          </w:rPr>
          <w:fldChar w:fldCharType="end"/>
        </w:r>
      </w:hyperlink>
    </w:p>
    <w:p w14:paraId="11EC3D7F" w14:textId="1C4B0255" w:rsidR="00694C6F" w:rsidRDefault="00000000">
      <w:pPr>
        <w:pStyle w:val="TOC2"/>
        <w:rPr>
          <w:rFonts w:asciiTheme="minorHAnsi" w:eastAsiaTheme="minorEastAsia" w:hAnsiTheme="minorHAnsi" w:cstheme="minorBidi"/>
          <w:caps w:val="0"/>
          <w:noProof/>
          <w:sz w:val="22"/>
          <w:szCs w:val="22"/>
          <w:lang w:eastAsia="en-GB"/>
        </w:rPr>
      </w:pPr>
      <w:hyperlink w:anchor="_Toc131424096" w:history="1">
        <w:r w:rsidR="00694C6F" w:rsidRPr="00DD7848">
          <w:rPr>
            <w:rStyle w:val="Hyperlink"/>
            <w:noProof/>
            <w:lang w:eastAsia="en-GB"/>
          </w:rPr>
          <w:t>6.5</w:t>
        </w:r>
        <w:r w:rsidR="00694C6F">
          <w:rPr>
            <w:rFonts w:asciiTheme="minorHAnsi" w:eastAsiaTheme="minorEastAsia" w:hAnsiTheme="minorHAnsi" w:cstheme="minorBidi"/>
            <w:caps w:val="0"/>
            <w:noProof/>
            <w:sz w:val="22"/>
            <w:szCs w:val="22"/>
            <w:lang w:eastAsia="en-GB"/>
          </w:rPr>
          <w:tab/>
        </w:r>
        <w:r w:rsidR="00694C6F" w:rsidRPr="00DD7848">
          <w:rPr>
            <w:rStyle w:val="Hyperlink"/>
            <w:noProof/>
            <w:lang w:eastAsia="en-GB"/>
          </w:rPr>
          <w:t>EXTERNAL VISUAL INSPECTION (100%)</w:t>
        </w:r>
        <w:r w:rsidR="00694C6F">
          <w:rPr>
            <w:noProof/>
            <w:webHidden/>
          </w:rPr>
          <w:tab/>
        </w:r>
        <w:r w:rsidR="00694C6F">
          <w:rPr>
            <w:noProof/>
            <w:webHidden/>
          </w:rPr>
          <w:fldChar w:fldCharType="begin"/>
        </w:r>
        <w:r w:rsidR="00694C6F">
          <w:rPr>
            <w:noProof/>
            <w:webHidden/>
          </w:rPr>
          <w:instrText xml:space="preserve"> PAGEREF _Toc131424096 \h </w:instrText>
        </w:r>
        <w:r w:rsidR="00694C6F">
          <w:rPr>
            <w:noProof/>
            <w:webHidden/>
          </w:rPr>
        </w:r>
        <w:r w:rsidR="00694C6F">
          <w:rPr>
            <w:noProof/>
            <w:webHidden/>
          </w:rPr>
          <w:fldChar w:fldCharType="separate"/>
        </w:r>
        <w:r w:rsidR="00694C6F">
          <w:rPr>
            <w:noProof/>
            <w:webHidden/>
          </w:rPr>
          <w:t>11</w:t>
        </w:r>
        <w:r w:rsidR="00694C6F">
          <w:rPr>
            <w:noProof/>
            <w:webHidden/>
          </w:rPr>
          <w:fldChar w:fldCharType="end"/>
        </w:r>
      </w:hyperlink>
    </w:p>
    <w:p w14:paraId="2EFFF5B3" w14:textId="67C9EAA5" w:rsidR="00694C6F" w:rsidRDefault="00000000">
      <w:pPr>
        <w:pStyle w:val="TOC2"/>
        <w:rPr>
          <w:rFonts w:asciiTheme="minorHAnsi" w:eastAsiaTheme="minorEastAsia" w:hAnsiTheme="minorHAnsi" w:cstheme="minorBidi"/>
          <w:caps w:val="0"/>
          <w:noProof/>
          <w:sz w:val="22"/>
          <w:szCs w:val="22"/>
          <w:lang w:eastAsia="en-GB"/>
        </w:rPr>
      </w:pPr>
      <w:hyperlink w:anchor="_Toc131424097" w:history="1">
        <w:r w:rsidR="00694C6F" w:rsidRPr="00DD7848">
          <w:rPr>
            <w:rStyle w:val="Hyperlink"/>
            <w:noProof/>
            <w:highlight w:val="yellow"/>
          </w:rPr>
          <w:t>6.6</w:t>
        </w:r>
        <w:r w:rsidR="00694C6F">
          <w:rPr>
            <w:rFonts w:asciiTheme="minorHAnsi" w:eastAsiaTheme="minorEastAsia" w:hAnsiTheme="minorHAnsi" w:cstheme="minorBidi"/>
            <w:caps w:val="0"/>
            <w:noProof/>
            <w:sz w:val="22"/>
            <w:szCs w:val="22"/>
            <w:lang w:eastAsia="en-GB"/>
          </w:rPr>
          <w:tab/>
        </w:r>
        <w:r w:rsidR="00694C6F" w:rsidRPr="00DD7848">
          <w:rPr>
            <w:rStyle w:val="Hyperlink"/>
            <w:noProof/>
            <w:highlight w:val="yellow"/>
          </w:rPr>
          <w:t>SCANNING ACOUSTIC MICROSCOPY (SAM) (100%)</w:t>
        </w:r>
        <w:r w:rsidR="00694C6F">
          <w:rPr>
            <w:noProof/>
            <w:webHidden/>
          </w:rPr>
          <w:tab/>
        </w:r>
        <w:r w:rsidR="00694C6F">
          <w:rPr>
            <w:noProof/>
            <w:webHidden/>
          </w:rPr>
          <w:fldChar w:fldCharType="begin"/>
        </w:r>
        <w:r w:rsidR="00694C6F">
          <w:rPr>
            <w:noProof/>
            <w:webHidden/>
          </w:rPr>
          <w:instrText xml:space="preserve"> PAGEREF _Toc131424097 \h </w:instrText>
        </w:r>
        <w:r w:rsidR="00694C6F">
          <w:rPr>
            <w:noProof/>
            <w:webHidden/>
          </w:rPr>
        </w:r>
        <w:r w:rsidR="00694C6F">
          <w:rPr>
            <w:noProof/>
            <w:webHidden/>
          </w:rPr>
          <w:fldChar w:fldCharType="separate"/>
        </w:r>
        <w:r w:rsidR="00694C6F">
          <w:rPr>
            <w:noProof/>
            <w:webHidden/>
          </w:rPr>
          <w:t>11</w:t>
        </w:r>
        <w:r w:rsidR="00694C6F">
          <w:rPr>
            <w:noProof/>
            <w:webHidden/>
          </w:rPr>
          <w:fldChar w:fldCharType="end"/>
        </w:r>
      </w:hyperlink>
    </w:p>
    <w:p w14:paraId="2C818F39" w14:textId="5BB0C46C" w:rsidR="00694C6F" w:rsidRDefault="00000000">
      <w:pPr>
        <w:pStyle w:val="TOC2"/>
        <w:rPr>
          <w:rFonts w:asciiTheme="minorHAnsi" w:eastAsiaTheme="minorEastAsia" w:hAnsiTheme="minorHAnsi" w:cstheme="minorBidi"/>
          <w:caps w:val="0"/>
          <w:noProof/>
          <w:sz w:val="22"/>
          <w:szCs w:val="22"/>
          <w:lang w:eastAsia="en-GB"/>
        </w:rPr>
      </w:pPr>
      <w:hyperlink w:anchor="_Toc131424098" w:history="1">
        <w:r w:rsidR="00694C6F" w:rsidRPr="00DD7848">
          <w:rPr>
            <w:rStyle w:val="Hyperlink"/>
            <w:noProof/>
            <w:lang w:eastAsia="en-GB"/>
          </w:rPr>
          <w:t>6.7</w:t>
        </w:r>
        <w:r w:rsidR="00694C6F">
          <w:rPr>
            <w:rFonts w:asciiTheme="minorHAnsi" w:eastAsiaTheme="minorEastAsia" w:hAnsiTheme="minorHAnsi" w:cstheme="minorBidi"/>
            <w:caps w:val="0"/>
            <w:noProof/>
            <w:sz w:val="22"/>
            <w:szCs w:val="22"/>
            <w:lang w:eastAsia="en-GB"/>
          </w:rPr>
          <w:tab/>
        </w:r>
        <w:r w:rsidR="00694C6F" w:rsidRPr="00DD7848">
          <w:rPr>
            <w:rStyle w:val="Hyperlink"/>
            <w:noProof/>
            <w:lang w:eastAsia="en-GB"/>
          </w:rPr>
          <w:t>RADIOGRAPHIC INSPECTION (100%)</w:t>
        </w:r>
        <w:r w:rsidR="00694C6F">
          <w:rPr>
            <w:noProof/>
            <w:webHidden/>
          </w:rPr>
          <w:tab/>
        </w:r>
        <w:r w:rsidR="00694C6F">
          <w:rPr>
            <w:noProof/>
            <w:webHidden/>
          </w:rPr>
          <w:fldChar w:fldCharType="begin"/>
        </w:r>
        <w:r w:rsidR="00694C6F">
          <w:rPr>
            <w:noProof/>
            <w:webHidden/>
          </w:rPr>
          <w:instrText xml:space="preserve"> PAGEREF _Toc131424098 \h </w:instrText>
        </w:r>
        <w:r w:rsidR="00694C6F">
          <w:rPr>
            <w:noProof/>
            <w:webHidden/>
          </w:rPr>
        </w:r>
        <w:r w:rsidR="00694C6F">
          <w:rPr>
            <w:noProof/>
            <w:webHidden/>
          </w:rPr>
          <w:fldChar w:fldCharType="separate"/>
        </w:r>
        <w:r w:rsidR="00694C6F">
          <w:rPr>
            <w:noProof/>
            <w:webHidden/>
          </w:rPr>
          <w:t>11</w:t>
        </w:r>
        <w:r w:rsidR="00694C6F">
          <w:rPr>
            <w:noProof/>
            <w:webHidden/>
          </w:rPr>
          <w:fldChar w:fldCharType="end"/>
        </w:r>
      </w:hyperlink>
    </w:p>
    <w:p w14:paraId="01604438" w14:textId="2CD53654" w:rsidR="00694C6F" w:rsidRDefault="00000000">
      <w:pPr>
        <w:pStyle w:val="TOC2"/>
        <w:rPr>
          <w:rFonts w:asciiTheme="minorHAnsi" w:eastAsiaTheme="minorEastAsia" w:hAnsiTheme="minorHAnsi" w:cstheme="minorBidi"/>
          <w:caps w:val="0"/>
          <w:noProof/>
          <w:sz w:val="22"/>
          <w:szCs w:val="22"/>
          <w:lang w:eastAsia="en-GB"/>
        </w:rPr>
      </w:pPr>
      <w:hyperlink w:anchor="_Toc131424099" w:history="1">
        <w:r w:rsidR="00694C6F" w:rsidRPr="00DD7848">
          <w:rPr>
            <w:rStyle w:val="Hyperlink"/>
            <w:noProof/>
            <w:lang w:eastAsia="en-GB"/>
          </w:rPr>
          <w:t>6.8</w:t>
        </w:r>
        <w:r w:rsidR="00694C6F">
          <w:rPr>
            <w:rFonts w:asciiTheme="minorHAnsi" w:eastAsiaTheme="minorEastAsia" w:hAnsiTheme="minorHAnsi" w:cstheme="minorBidi"/>
            <w:caps w:val="0"/>
            <w:noProof/>
            <w:sz w:val="22"/>
            <w:szCs w:val="22"/>
            <w:lang w:eastAsia="en-GB"/>
          </w:rPr>
          <w:tab/>
        </w:r>
        <w:r w:rsidR="00694C6F" w:rsidRPr="00DD7848">
          <w:rPr>
            <w:rStyle w:val="Hyperlink"/>
            <w:noProof/>
            <w:lang w:eastAsia="en-GB"/>
          </w:rPr>
          <w:t>MARKING AND SERIALISATION (100%)</w:t>
        </w:r>
        <w:r w:rsidR="00694C6F">
          <w:rPr>
            <w:noProof/>
            <w:webHidden/>
          </w:rPr>
          <w:tab/>
        </w:r>
        <w:r w:rsidR="00694C6F">
          <w:rPr>
            <w:noProof/>
            <w:webHidden/>
          </w:rPr>
          <w:fldChar w:fldCharType="begin"/>
        </w:r>
        <w:r w:rsidR="00694C6F">
          <w:rPr>
            <w:noProof/>
            <w:webHidden/>
          </w:rPr>
          <w:instrText xml:space="preserve"> PAGEREF _Toc131424099 \h </w:instrText>
        </w:r>
        <w:r w:rsidR="00694C6F">
          <w:rPr>
            <w:noProof/>
            <w:webHidden/>
          </w:rPr>
        </w:r>
        <w:r w:rsidR="00694C6F">
          <w:rPr>
            <w:noProof/>
            <w:webHidden/>
          </w:rPr>
          <w:fldChar w:fldCharType="separate"/>
        </w:r>
        <w:r w:rsidR="00694C6F">
          <w:rPr>
            <w:noProof/>
            <w:webHidden/>
          </w:rPr>
          <w:t>11</w:t>
        </w:r>
        <w:r w:rsidR="00694C6F">
          <w:rPr>
            <w:noProof/>
            <w:webHidden/>
          </w:rPr>
          <w:fldChar w:fldCharType="end"/>
        </w:r>
      </w:hyperlink>
    </w:p>
    <w:p w14:paraId="6525C8E5" w14:textId="4193EECF" w:rsidR="00694C6F" w:rsidRDefault="00000000">
      <w:pPr>
        <w:pStyle w:val="TOC2"/>
        <w:rPr>
          <w:rFonts w:asciiTheme="minorHAnsi" w:eastAsiaTheme="minorEastAsia" w:hAnsiTheme="minorHAnsi" w:cstheme="minorBidi"/>
          <w:caps w:val="0"/>
          <w:noProof/>
          <w:sz w:val="22"/>
          <w:szCs w:val="22"/>
          <w:lang w:eastAsia="en-GB"/>
        </w:rPr>
      </w:pPr>
      <w:hyperlink w:anchor="_Toc131424100" w:history="1">
        <w:r w:rsidR="00694C6F" w:rsidRPr="00DD7848">
          <w:rPr>
            <w:rStyle w:val="Hyperlink"/>
            <w:noProof/>
            <w:lang w:eastAsia="en-GB"/>
          </w:rPr>
          <w:t>6.9</w:t>
        </w:r>
        <w:r w:rsidR="00694C6F">
          <w:rPr>
            <w:rFonts w:asciiTheme="minorHAnsi" w:eastAsiaTheme="minorEastAsia" w:hAnsiTheme="minorHAnsi" w:cstheme="minorBidi"/>
            <w:caps w:val="0"/>
            <w:noProof/>
            <w:sz w:val="22"/>
            <w:szCs w:val="22"/>
            <w:lang w:eastAsia="en-GB"/>
          </w:rPr>
          <w:tab/>
        </w:r>
        <w:r w:rsidR="00694C6F" w:rsidRPr="00DD7848">
          <w:rPr>
            <w:rStyle w:val="Hyperlink"/>
            <w:noProof/>
            <w:lang w:eastAsia="en-GB"/>
          </w:rPr>
          <w:t>MATERIALS AND FINISHES</w:t>
        </w:r>
        <w:r w:rsidR="00694C6F">
          <w:rPr>
            <w:noProof/>
            <w:webHidden/>
          </w:rPr>
          <w:tab/>
        </w:r>
        <w:r w:rsidR="00694C6F">
          <w:rPr>
            <w:noProof/>
            <w:webHidden/>
          </w:rPr>
          <w:fldChar w:fldCharType="begin"/>
        </w:r>
        <w:r w:rsidR="00694C6F">
          <w:rPr>
            <w:noProof/>
            <w:webHidden/>
          </w:rPr>
          <w:instrText xml:space="preserve"> PAGEREF _Toc131424100 \h </w:instrText>
        </w:r>
        <w:r w:rsidR="00694C6F">
          <w:rPr>
            <w:noProof/>
            <w:webHidden/>
          </w:rPr>
        </w:r>
        <w:r w:rsidR="00694C6F">
          <w:rPr>
            <w:noProof/>
            <w:webHidden/>
          </w:rPr>
          <w:fldChar w:fldCharType="separate"/>
        </w:r>
        <w:r w:rsidR="00694C6F">
          <w:rPr>
            <w:noProof/>
            <w:webHidden/>
          </w:rPr>
          <w:t>11</w:t>
        </w:r>
        <w:r w:rsidR="00694C6F">
          <w:rPr>
            <w:noProof/>
            <w:webHidden/>
          </w:rPr>
          <w:fldChar w:fldCharType="end"/>
        </w:r>
      </w:hyperlink>
    </w:p>
    <w:p w14:paraId="7598EE01" w14:textId="1FCB5A2C" w:rsidR="00694C6F" w:rsidRDefault="00000000">
      <w:pPr>
        <w:pStyle w:val="TOC2"/>
        <w:rPr>
          <w:rFonts w:asciiTheme="minorHAnsi" w:eastAsiaTheme="minorEastAsia" w:hAnsiTheme="minorHAnsi" w:cstheme="minorBidi"/>
          <w:caps w:val="0"/>
          <w:noProof/>
          <w:sz w:val="22"/>
          <w:szCs w:val="22"/>
          <w:lang w:eastAsia="en-GB"/>
        </w:rPr>
      </w:pPr>
      <w:hyperlink w:anchor="_Toc131424101" w:history="1">
        <w:r w:rsidR="00694C6F" w:rsidRPr="00DD7848">
          <w:rPr>
            <w:rStyle w:val="Hyperlink"/>
            <w:noProof/>
            <w:lang w:eastAsia="en-GB"/>
          </w:rPr>
          <w:t>6.10</w:t>
        </w:r>
        <w:r w:rsidR="00694C6F">
          <w:rPr>
            <w:rFonts w:asciiTheme="minorHAnsi" w:eastAsiaTheme="minorEastAsia" w:hAnsiTheme="minorHAnsi" w:cstheme="minorBidi"/>
            <w:caps w:val="0"/>
            <w:noProof/>
            <w:sz w:val="22"/>
            <w:szCs w:val="22"/>
            <w:lang w:eastAsia="en-GB"/>
          </w:rPr>
          <w:tab/>
        </w:r>
        <w:r w:rsidR="00694C6F" w:rsidRPr="00DD7848">
          <w:rPr>
            <w:rStyle w:val="Hyperlink"/>
            <w:noProof/>
            <w:lang w:eastAsia="en-GB"/>
          </w:rPr>
          <w:t>COMPLETION OF INSPECTION</w:t>
        </w:r>
        <w:r w:rsidR="00694C6F">
          <w:rPr>
            <w:noProof/>
            <w:webHidden/>
          </w:rPr>
          <w:tab/>
        </w:r>
        <w:r w:rsidR="00694C6F">
          <w:rPr>
            <w:noProof/>
            <w:webHidden/>
          </w:rPr>
          <w:fldChar w:fldCharType="begin"/>
        </w:r>
        <w:r w:rsidR="00694C6F">
          <w:rPr>
            <w:noProof/>
            <w:webHidden/>
          </w:rPr>
          <w:instrText xml:space="preserve"> PAGEREF _Toc131424101 \h </w:instrText>
        </w:r>
        <w:r w:rsidR="00694C6F">
          <w:rPr>
            <w:noProof/>
            <w:webHidden/>
          </w:rPr>
        </w:r>
        <w:r w:rsidR="00694C6F">
          <w:rPr>
            <w:noProof/>
            <w:webHidden/>
          </w:rPr>
          <w:fldChar w:fldCharType="separate"/>
        </w:r>
        <w:r w:rsidR="00694C6F">
          <w:rPr>
            <w:noProof/>
            <w:webHidden/>
          </w:rPr>
          <w:t>11</w:t>
        </w:r>
        <w:r w:rsidR="00694C6F">
          <w:rPr>
            <w:noProof/>
            <w:webHidden/>
          </w:rPr>
          <w:fldChar w:fldCharType="end"/>
        </w:r>
      </w:hyperlink>
    </w:p>
    <w:p w14:paraId="06EF887D" w14:textId="3BB027C2" w:rsidR="00694C6F" w:rsidRDefault="00000000">
      <w:pPr>
        <w:pStyle w:val="TOC1"/>
        <w:rPr>
          <w:rFonts w:asciiTheme="minorHAnsi" w:eastAsiaTheme="minorEastAsia" w:hAnsiTheme="minorHAnsi" w:cstheme="minorBidi"/>
          <w:caps w:val="0"/>
          <w:noProof/>
          <w:sz w:val="22"/>
          <w:szCs w:val="22"/>
          <w:lang w:eastAsia="en-GB"/>
        </w:rPr>
      </w:pPr>
      <w:hyperlink w:anchor="_Toc131424102" w:history="1">
        <w:r w:rsidR="00694C6F" w:rsidRPr="00DD7848">
          <w:rPr>
            <w:rStyle w:val="Hyperlink"/>
            <w:noProof/>
            <w:lang w:eastAsia="en-GB"/>
          </w:rPr>
          <w:t>7</w:t>
        </w:r>
        <w:r w:rsidR="00694C6F">
          <w:rPr>
            <w:rFonts w:asciiTheme="minorHAnsi" w:eastAsiaTheme="minorEastAsia" w:hAnsiTheme="minorHAnsi" w:cstheme="minorBidi"/>
            <w:caps w:val="0"/>
            <w:noProof/>
            <w:sz w:val="22"/>
            <w:szCs w:val="22"/>
            <w:lang w:eastAsia="en-GB"/>
          </w:rPr>
          <w:tab/>
        </w:r>
        <w:r w:rsidR="00694C6F" w:rsidRPr="00DD7848">
          <w:rPr>
            <w:rStyle w:val="Hyperlink"/>
            <w:noProof/>
            <w:lang w:eastAsia="en-GB"/>
          </w:rPr>
          <w:t>INITIAL ELECTRICAL MEASUREMENTS (100% READ AND RECORD)</w:t>
        </w:r>
        <w:r w:rsidR="00694C6F">
          <w:rPr>
            <w:noProof/>
            <w:webHidden/>
          </w:rPr>
          <w:tab/>
        </w:r>
        <w:r w:rsidR="00694C6F">
          <w:rPr>
            <w:noProof/>
            <w:webHidden/>
          </w:rPr>
          <w:fldChar w:fldCharType="begin"/>
        </w:r>
        <w:r w:rsidR="00694C6F">
          <w:rPr>
            <w:noProof/>
            <w:webHidden/>
          </w:rPr>
          <w:instrText xml:space="preserve"> PAGEREF _Toc131424102 \h </w:instrText>
        </w:r>
        <w:r w:rsidR="00694C6F">
          <w:rPr>
            <w:noProof/>
            <w:webHidden/>
          </w:rPr>
        </w:r>
        <w:r w:rsidR="00694C6F">
          <w:rPr>
            <w:noProof/>
            <w:webHidden/>
          </w:rPr>
          <w:fldChar w:fldCharType="separate"/>
        </w:r>
        <w:r w:rsidR="00694C6F">
          <w:rPr>
            <w:noProof/>
            <w:webHidden/>
          </w:rPr>
          <w:t>12</w:t>
        </w:r>
        <w:r w:rsidR="00694C6F">
          <w:rPr>
            <w:noProof/>
            <w:webHidden/>
          </w:rPr>
          <w:fldChar w:fldCharType="end"/>
        </w:r>
      </w:hyperlink>
    </w:p>
    <w:p w14:paraId="2E53DB15" w14:textId="11FBD399" w:rsidR="00694C6F" w:rsidRDefault="00000000">
      <w:pPr>
        <w:pStyle w:val="TOC1"/>
        <w:rPr>
          <w:rFonts w:asciiTheme="minorHAnsi" w:eastAsiaTheme="minorEastAsia" w:hAnsiTheme="minorHAnsi" w:cstheme="minorBidi"/>
          <w:caps w:val="0"/>
          <w:noProof/>
          <w:sz w:val="22"/>
          <w:szCs w:val="22"/>
          <w:lang w:eastAsia="en-GB"/>
        </w:rPr>
      </w:pPr>
      <w:hyperlink w:anchor="_Toc131424103" w:history="1">
        <w:r w:rsidR="00694C6F" w:rsidRPr="00DD7848">
          <w:rPr>
            <w:rStyle w:val="Hyperlink"/>
            <w:noProof/>
            <w:lang w:eastAsia="en-GB"/>
          </w:rPr>
          <w:t>8</w:t>
        </w:r>
        <w:r w:rsidR="00694C6F">
          <w:rPr>
            <w:rFonts w:asciiTheme="minorHAnsi" w:eastAsiaTheme="minorEastAsia" w:hAnsiTheme="minorHAnsi" w:cstheme="minorBidi"/>
            <w:caps w:val="0"/>
            <w:noProof/>
            <w:sz w:val="22"/>
            <w:szCs w:val="22"/>
            <w:lang w:eastAsia="en-GB"/>
          </w:rPr>
          <w:tab/>
        </w:r>
        <w:r w:rsidR="00694C6F" w:rsidRPr="00DD7848">
          <w:rPr>
            <w:rStyle w:val="Hyperlink"/>
            <w:noProof/>
            <w:lang w:eastAsia="en-GB"/>
          </w:rPr>
          <w:t>EVALUATION TEST PROGRAMME</w:t>
        </w:r>
        <w:r w:rsidR="00694C6F">
          <w:rPr>
            <w:noProof/>
            <w:webHidden/>
          </w:rPr>
          <w:tab/>
        </w:r>
        <w:r w:rsidR="00694C6F">
          <w:rPr>
            <w:noProof/>
            <w:webHidden/>
          </w:rPr>
          <w:fldChar w:fldCharType="begin"/>
        </w:r>
        <w:r w:rsidR="00694C6F">
          <w:rPr>
            <w:noProof/>
            <w:webHidden/>
          </w:rPr>
          <w:instrText xml:space="preserve"> PAGEREF _Toc131424103 \h </w:instrText>
        </w:r>
        <w:r w:rsidR="00694C6F">
          <w:rPr>
            <w:noProof/>
            <w:webHidden/>
          </w:rPr>
        </w:r>
        <w:r w:rsidR="00694C6F">
          <w:rPr>
            <w:noProof/>
            <w:webHidden/>
          </w:rPr>
          <w:fldChar w:fldCharType="separate"/>
        </w:r>
        <w:r w:rsidR="00694C6F">
          <w:rPr>
            <w:noProof/>
            <w:webHidden/>
          </w:rPr>
          <w:t>12</w:t>
        </w:r>
        <w:r w:rsidR="00694C6F">
          <w:rPr>
            <w:noProof/>
            <w:webHidden/>
          </w:rPr>
          <w:fldChar w:fldCharType="end"/>
        </w:r>
      </w:hyperlink>
    </w:p>
    <w:p w14:paraId="62088CE5" w14:textId="59BE65AB" w:rsidR="00694C6F" w:rsidRDefault="00000000">
      <w:pPr>
        <w:pStyle w:val="TOC2"/>
        <w:rPr>
          <w:rFonts w:asciiTheme="minorHAnsi" w:eastAsiaTheme="minorEastAsia" w:hAnsiTheme="minorHAnsi" w:cstheme="minorBidi"/>
          <w:caps w:val="0"/>
          <w:noProof/>
          <w:sz w:val="22"/>
          <w:szCs w:val="22"/>
          <w:lang w:eastAsia="en-GB"/>
        </w:rPr>
      </w:pPr>
      <w:hyperlink w:anchor="_Toc131424104" w:history="1">
        <w:r w:rsidR="00694C6F" w:rsidRPr="00DD7848">
          <w:rPr>
            <w:rStyle w:val="Hyperlink"/>
            <w:noProof/>
            <w:lang w:eastAsia="en-GB"/>
          </w:rPr>
          <w:t>8.1</w:t>
        </w:r>
        <w:r w:rsidR="00694C6F">
          <w:rPr>
            <w:rFonts w:asciiTheme="minorHAnsi" w:eastAsiaTheme="minorEastAsia" w:hAnsiTheme="minorHAnsi" w:cstheme="minorBidi"/>
            <w:caps w:val="0"/>
            <w:noProof/>
            <w:sz w:val="22"/>
            <w:szCs w:val="22"/>
            <w:lang w:eastAsia="en-GB"/>
          </w:rPr>
          <w:tab/>
        </w:r>
        <w:r w:rsidR="00694C6F" w:rsidRPr="00DD7848">
          <w:rPr>
            <w:rStyle w:val="Hyperlink"/>
            <w:noProof/>
            <w:lang w:eastAsia="en-GB"/>
          </w:rPr>
          <w:t>GENERAL</w:t>
        </w:r>
        <w:r w:rsidR="00694C6F">
          <w:rPr>
            <w:noProof/>
            <w:webHidden/>
          </w:rPr>
          <w:tab/>
        </w:r>
        <w:r w:rsidR="00694C6F">
          <w:rPr>
            <w:noProof/>
            <w:webHidden/>
          </w:rPr>
          <w:fldChar w:fldCharType="begin"/>
        </w:r>
        <w:r w:rsidR="00694C6F">
          <w:rPr>
            <w:noProof/>
            <w:webHidden/>
          </w:rPr>
          <w:instrText xml:space="preserve"> PAGEREF _Toc131424104 \h </w:instrText>
        </w:r>
        <w:r w:rsidR="00694C6F">
          <w:rPr>
            <w:noProof/>
            <w:webHidden/>
          </w:rPr>
        </w:r>
        <w:r w:rsidR="00694C6F">
          <w:rPr>
            <w:noProof/>
            <w:webHidden/>
          </w:rPr>
          <w:fldChar w:fldCharType="separate"/>
        </w:r>
        <w:r w:rsidR="00694C6F">
          <w:rPr>
            <w:noProof/>
            <w:webHidden/>
          </w:rPr>
          <w:t>12</w:t>
        </w:r>
        <w:r w:rsidR="00694C6F">
          <w:rPr>
            <w:noProof/>
            <w:webHidden/>
          </w:rPr>
          <w:fldChar w:fldCharType="end"/>
        </w:r>
      </w:hyperlink>
    </w:p>
    <w:p w14:paraId="7D1205FA" w14:textId="1001C311" w:rsidR="00694C6F" w:rsidRDefault="00000000">
      <w:pPr>
        <w:pStyle w:val="TOC2"/>
        <w:rPr>
          <w:rFonts w:asciiTheme="minorHAnsi" w:eastAsiaTheme="minorEastAsia" w:hAnsiTheme="minorHAnsi" w:cstheme="minorBidi"/>
          <w:caps w:val="0"/>
          <w:noProof/>
          <w:sz w:val="22"/>
          <w:szCs w:val="22"/>
          <w:lang w:eastAsia="en-GB"/>
        </w:rPr>
      </w:pPr>
      <w:hyperlink w:anchor="_Toc131424105" w:history="1">
        <w:r w:rsidR="00694C6F" w:rsidRPr="00DD7848">
          <w:rPr>
            <w:rStyle w:val="Hyperlink"/>
            <w:noProof/>
            <w:lang w:eastAsia="en-GB"/>
          </w:rPr>
          <w:t>8.2</w:t>
        </w:r>
        <w:r w:rsidR="00694C6F">
          <w:rPr>
            <w:rFonts w:asciiTheme="minorHAnsi" w:eastAsiaTheme="minorEastAsia" w:hAnsiTheme="minorHAnsi" w:cstheme="minorBidi"/>
            <w:caps w:val="0"/>
            <w:noProof/>
            <w:sz w:val="22"/>
            <w:szCs w:val="22"/>
            <w:lang w:eastAsia="en-GB"/>
          </w:rPr>
          <w:tab/>
        </w:r>
        <w:r w:rsidR="00694C6F" w:rsidRPr="00DD7848">
          <w:rPr>
            <w:rStyle w:val="Hyperlink"/>
            <w:noProof/>
            <w:lang w:eastAsia="en-GB"/>
          </w:rPr>
          <w:t>GROUP 1 - CONTROL GROUP</w:t>
        </w:r>
        <w:r w:rsidR="00694C6F">
          <w:rPr>
            <w:noProof/>
            <w:webHidden/>
          </w:rPr>
          <w:tab/>
        </w:r>
        <w:r w:rsidR="00694C6F">
          <w:rPr>
            <w:noProof/>
            <w:webHidden/>
          </w:rPr>
          <w:fldChar w:fldCharType="begin"/>
        </w:r>
        <w:r w:rsidR="00694C6F">
          <w:rPr>
            <w:noProof/>
            <w:webHidden/>
          </w:rPr>
          <w:instrText xml:space="preserve"> PAGEREF _Toc131424105 \h </w:instrText>
        </w:r>
        <w:r w:rsidR="00694C6F">
          <w:rPr>
            <w:noProof/>
            <w:webHidden/>
          </w:rPr>
        </w:r>
        <w:r w:rsidR="00694C6F">
          <w:rPr>
            <w:noProof/>
            <w:webHidden/>
          </w:rPr>
          <w:fldChar w:fldCharType="separate"/>
        </w:r>
        <w:r w:rsidR="00694C6F">
          <w:rPr>
            <w:noProof/>
            <w:webHidden/>
          </w:rPr>
          <w:t>12</w:t>
        </w:r>
        <w:r w:rsidR="00694C6F">
          <w:rPr>
            <w:noProof/>
            <w:webHidden/>
          </w:rPr>
          <w:fldChar w:fldCharType="end"/>
        </w:r>
      </w:hyperlink>
    </w:p>
    <w:p w14:paraId="377C5164" w14:textId="6F4A4519" w:rsidR="00694C6F" w:rsidRDefault="00000000">
      <w:pPr>
        <w:pStyle w:val="TOC2"/>
        <w:rPr>
          <w:rFonts w:asciiTheme="minorHAnsi" w:eastAsiaTheme="minorEastAsia" w:hAnsiTheme="minorHAnsi" w:cstheme="minorBidi"/>
          <w:caps w:val="0"/>
          <w:noProof/>
          <w:sz w:val="22"/>
          <w:szCs w:val="22"/>
          <w:lang w:eastAsia="en-GB"/>
        </w:rPr>
      </w:pPr>
      <w:hyperlink w:anchor="_Toc131424106" w:history="1">
        <w:r w:rsidR="00694C6F" w:rsidRPr="00DD7848">
          <w:rPr>
            <w:rStyle w:val="Hyperlink"/>
            <w:noProof/>
            <w:lang w:eastAsia="en-GB"/>
          </w:rPr>
          <w:t>8.3</w:t>
        </w:r>
        <w:r w:rsidR="00694C6F">
          <w:rPr>
            <w:rFonts w:asciiTheme="minorHAnsi" w:eastAsiaTheme="minorEastAsia" w:hAnsiTheme="minorHAnsi" w:cstheme="minorBidi"/>
            <w:caps w:val="0"/>
            <w:noProof/>
            <w:sz w:val="22"/>
            <w:szCs w:val="22"/>
            <w:lang w:eastAsia="en-GB"/>
          </w:rPr>
          <w:tab/>
        </w:r>
        <w:r w:rsidR="00694C6F" w:rsidRPr="00DD7848">
          <w:rPr>
            <w:rStyle w:val="Hyperlink"/>
            <w:noProof/>
            <w:lang w:eastAsia="en-GB"/>
          </w:rPr>
          <w:t>GROUP 2 - DESTRUCTIVE TESTS</w:t>
        </w:r>
        <w:r w:rsidR="00694C6F">
          <w:rPr>
            <w:noProof/>
            <w:webHidden/>
          </w:rPr>
          <w:tab/>
        </w:r>
        <w:r w:rsidR="00694C6F">
          <w:rPr>
            <w:noProof/>
            <w:webHidden/>
          </w:rPr>
          <w:fldChar w:fldCharType="begin"/>
        </w:r>
        <w:r w:rsidR="00694C6F">
          <w:rPr>
            <w:noProof/>
            <w:webHidden/>
          </w:rPr>
          <w:instrText xml:space="preserve"> PAGEREF _Toc131424106 \h </w:instrText>
        </w:r>
        <w:r w:rsidR="00694C6F">
          <w:rPr>
            <w:noProof/>
            <w:webHidden/>
          </w:rPr>
        </w:r>
        <w:r w:rsidR="00694C6F">
          <w:rPr>
            <w:noProof/>
            <w:webHidden/>
          </w:rPr>
          <w:fldChar w:fldCharType="separate"/>
        </w:r>
        <w:r w:rsidR="00694C6F">
          <w:rPr>
            <w:noProof/>
            <w:webHidden/>
          </w:rPr>
          <w:t>12</w:t>
        </w:r>
        <w:r w:rsidR="00694C6F">
          <w:rPr>
            <w:noProof/>
            <w:webHidden/>
          </w:rPr>
          <w:fldChar w:fldCharType="end"/>
        </w:r>
      </w:hyperlink>
    </w:p>
    <w:p w14:paraId="374B2FB0" w14:textId="19D1BA8D" w:rsidR="00694C6F" w:rsidRDefault="00000000">
      <w:pPr>
        <w:pStyle w:val="TOC3"/>
        <w:rPr>
          <w:rFonts w:asciiTheme="minorHAnsi" w:eastAsiaTheme="minorEastAsia" w:hAnsiTheme="minorHAnsi" w:cstheme="minorBidi"/>
          <w:noProof/>
          <w:sz w:val="22"/>
          <w:szCs w:val="22"/>
          <w:lang w:eastAsia="en-GB"/>
        </w:rPr>
      </w:pPr>
      <w:hyperlink w:anchor="_Toc131424107" w:history="1">
        <w:r w:rsidR="00694C6F" w:rsidRPr="00DD7848">
          <w:rPr>
            <w:rStyle w:val="Hyperlink"/>
            <w:noProof/>
            <w:lang w:eastAsia="en-GB"/>
          </w:rPr>
          <w:t>8.3.1</w:t>
        </w:r>
        <w:r w:rsidR="00694C6F">
          <w:rPr>
            <w:rFonts w:asciiTheme="minorHAnsi" w:eastAsiaTheme="minorEastAsia" w:hAnsiTheme="minorHAnsi" w:cstheme="minorBidi"/>
            <w:noProof/>
            <w:sz w:val="22"/>
            <w:szCs w:val="22"/>
            <w:lang w:eastAsia="en-GB"/>
          </w:rPr>
          <w:tab/>
        </w:r>
        <w:r w:rsidR="00694C6F" w:rsidRPr="00DD7848">
          <w:rPr>
            <w:rStyle w:val="Hyperlink"/>
            <w:noProof/>
            <w:lang w:eastAsia="en-GB"/>
          </w:rPr>
          <w:t>General</w:t>
        </w:r>
        <w:r w:rsidR="00694C6F">
          <w:rPr>
            <w:noProof/>
            <w:webHidden/>
          </w:rPr>
          <w:tab/>
        </w:r>
        <w:r w:rsidR="00694C6F">
          <w:rPr>
            <w:noProof/>
            <w:webHidden/>
          </w:rPr>
          <w:fldChar w:fldCharType="begin"/>
        </w:r>
        <w:r w:rsidR="00694C6F">
          <w:rPr>
            <w:noProof/>
            <w:webHidden/>
          </w:rPr>
          <w:instrText xml:space="preserve"> PAGEREF _Toc131424107 \h </w:instrText>
        </w:r>
        <w:r w:rsidR="00694C6F">
          <w:rPr>
            <w:noProof/>
            <w:webHidden/>
          </w:rPr>
        </w:r>
        <w:r w:rsidR="00694C6F">
          <w:rPr>
            <w:noProof/>
            <w:webHidden/>
          </w:rPr>
          <w:fldChar w:fldCharType="separate"/>
        </w:r>
        <w:r w:rsidR="00694C6F">
          <w:rPr>
            <w:noProof/>
            <w:webHidden/>
          </w:rPr>
          <w:t>12</w:t>
        </w:r>
        <w:r w:rsidR="00694C6F">
          <w:rPr>
            <w:noProof/>
            <w:webHidden/>
          </w:rPr>
          <w:fldChar w:fldCharType="end"/>
        </w:r>
      </w:hyperlink>
    </w:p>
    <w:p w14:paraId="5A713BEB" w14:textId="67DAF6E6" w:rsidR="00694C6F" w:rsidRDefault="00000000">
      <w:pPr>
        <w:pStyle w:val="TOC4"/>
        <w:rPr>
          <w:rFonts w:asciiTheme="minorHAnsi" w:eastAsiaTheme="minorEastAsia" w:hAnsiTheme="minorHAnsi" w:cstheme="minorBidi"/>
          <w:noProof/>
          <w:sz w:val="22"/>
          <w:szCs w:val="22"/>
          <w:lang w:eastAsia="en-GB"/>
        </w:rPr>
      </w:pPr>
      <w:hyperlink w:anchor="_Toc131424108" w:history="1">
        <w:r w:rsidR="00694C6F" w:rsidRPr="00DD7848">
          <w:rPr>
            <w:rStyle w:val="Hyperlink"/>
            <w:noProof/>
            <w:lang w:eastAsia="en-GB"/>
          </w:rPr>
          <w:t>8.3.1.1</w:t>
        </w:r>
        <w:r w:rsidR="00694C6F">
          <w:rPr>
            <w:rFonts w:asciiTheme="minorHAnsi" w:eastAsiaTheme="minorEastAsia" w:hAnsiTheme="minorHAnsi" w:cstheme="minorBidi"/>
            <w:noProof/>
            <w:sz w:val="22"/>
            <w:szCs w:val="22"/>
            <w:lang w:eastAsia="en-GB"/>
          </w:rPr>
          <w:tab/>
        </w:r>
        <w:r w:rsidR="00694C6F" w:rsidRPr="00DD7848">
          <w:rPr>
            <w:rStyle w:val="Hyperlink"/>
            <w:noProof/>
            <w:lang w:eastAsia="en-GB"/>
          </w:rPr>
          <w:t>Preconditioning / SAM</w:t>
        </w:r>
        <w:r w:rsidR="00694C6F">
          <w:rPr>
            <w:noProof/>
            <w:webHidden/>
          </w:rPr>
          <w:tab/>
        </w:r>
        <w:r w:rsidR="00694C6F">
          <w:rPr>
            <w:noProof/>
            <w:webHidden/>
          </w:rPr>
          <w:fldChar w:fldCharType="begin"/>
        </w:r>
        <w:r w:rsidR="00694C6F">
          <w:rPr>
            <w:noProof/>
            <w:webHidden/>
          </w:rPr>
          <w:instrText xml:space="preserve"> PAGEREF _Toc131424108 \h </w:instrText>
        </w:r>
        <w:r w:rsidR="00694C6F">
          <w:rPr>
            <w:noProof/>
            <w:webHidden/>
          </w:rPr>
        </w:r>
        <w:r w:rsidR="00694C6F">
          <w:rPr>
            <w:noProof/>
            <w:webHidden/>
          </w:rPr>
          <w:fldChar w:fldCharType="separate"/>
        </w:r>
        <w:r w:rsidR="00694C6F">
          <w:rPr>
            <w:noProof/>
            <w:webHidden/>
          </w:rPr>
          <w:t>12</w:t>
        </w:r>
        <w:r w:rsidR="00694C6F">
          <w:rPr>
            <w:noProof/>
            <w:webHidden/>
          </w:rPr>
          <w:fldChar w:fldCharType="end"/>
        </w:r>
      </w:hyperlink>
    </w:p>
    <w:p w14:paraId="45147D10" w14:textId="7622817B" w:rsidR="00694C6F" w:rsidRDefault="00000000">
      <w:pPr>
        <w:pStyle w:val="TOC3"/>
        <w:rPr>
          <w:rFonts w:asciiTheme="minorHAnsi" w:eastAsiaTheme="minorEastAsia" w:hAnsiTheme="minorHAnsi" w:cstheme="minorBidi"/>
          <w:noProof/>
          <w:sz w:val="22"/>
          <w:szCs w:val="22"/>
          <w:lang w:eastAsia="en-GB"/>
        </w:rPr>
      </w:pPr>
      <w:hyperlink w:anchor="_Toc131424109" w:history="1">
        <w:r w:rsidR="00694C6F" w:rsidRPr="00DD7848">
          <w:rPr>
            <w:rStyle w:val="Hyperlink"/>
            <w:noProof/>
            <w:lang w:eastAsia="en-GB"/>
          </w:rPr>
          <w:t>8.3.2</w:t>
        </w:r>
        <w:r w:rsidR="00694C6F">
          <w:rPr>
            <w:rFonts w:asciiTheme="minorHAnsi" w:eastAsiaTheme="minorEastAsia" w:hAnsiTheme="minorHAnsi" w:cstheme="minorBidi"/>
            <w:noProof/>
            <w:sz w:val="22"/>
            <w:szCs w:val="22"/>
            <w:lang w:eastAsia="en-GB"/>
          </w:rPr>
          <w:tab/>
        </w:r>
        <w:r w:rsidR="00694C6F" w:rsidRPr="00DD7848">
          <w:rPr>
            <w:rStyle w:val="Hyperlink"/>
            <w:noProof/>
            <w:lang w:eastAsia="en-GB"/>
          </w:rPr>
          <w:t>Subgroup 2A - Step-Stress Tests</w:t>
        </w:r>
        <w:r w:rsidR="00694C6F">
          <w:rPr>
            <w:noProof/>
            <w:webHidden/>
          </w:rPr>
          <w:tab/>
        </w:r>
        <w:r w:rsidR="00694C6F">
          <w:rPr>
            <w:noProof/>
            <w:webHidden/>
          </w:rPr>
          <w:fldChar w:fldCharType="begin"/>
        </w:r>
        <w:r w:rsidR="00694C6F">
          <w:rPr>
            <w:noProof/>
            <w:webHidden/>
          </w:rPr>
          <w:instrText xml:space="preserve"> PAGEREF _Toc131424109 \h </w:instrText>
        </w:r>
        <w:r w:rsidR="00694C6F">
          <w:rPr>
            <w:noProof/>
            <w:webHidden/>
          </w:rPr>
        </w:r>
        <w:r w:rsidR="00694C6F">
          <w:rPr>
            <w:noProof/>
            <w:webHidden/>
          </w:rPr>
          <w:fldChar w:fldCharType="separate"/>
        </w:r>
        <w:r w:rsidR="00694C6F">
          <w:rPr>
            <w:noProof/>
            <w:webHidden/>
          </w:rPr>
          <w:t>13</w:t>
        </w:r>
        <w:r w:rsidR="00694C6F">
          <w:rPr>
            <w:noProof/>
            <w:webHidden/>
          </w:rPr>
          <w:fldChar w:fldCharType="end"/>
        </w:r>
      </w:hyperlink>
    </w:p>
    <w:p w14:paraId="3E0EAEB9" w14:textId="294B8668" w:rsidR="00694C6F" w:rsidRDefault="00000000">
      <w:pPr>
        <w:pStyle w:val="TOC4"/>
        <w:rPr>
          <w:rFonts w:asciiTheme="minorHAnsi" w:eastAsiaTheme="minorEastAsia" w:hAnsiTheme="minorHAnsi" w:cstheme="minorBidi"/>
          <w:noProof/>
          <w:sz w:val="22"/>
          <w:szCs w:val="22"/>
          <w:lang w:eastAsia="en-GB"/>
        </w:rPr>
      </w:pPr>
      <w:hyperlink w:anchor="_Toc131424110" w:history="1">
        <w:r w:rsidR="00694C6F" w:rsidRPr="00DD7848">
          <w:rPr>
            <w:rStyle w:val="Hyperlink"/>
            <w:noProof/>
            <w:lang w:eastAsia="en-GB"/>
          </w:rPr>
          <w:t>8.3.2.1</w:t>
        </w:r>
        <w:r w:rsidR="00694C6F">
          <w:rPr>
            <w:rFonts w:asciiTheme="minorHAnsi" w:eastAsiaTheme="minorEastAsia" w:hAnsiTheme="minorHAnsi" w:cstheme="minorBidi"/>
            <w:noProof/>
            <w:sz w:val="22"/>
            <w:szCs w:val="22"/>
            <w:lang w:eastAsia="en-GB"/>
          </w:rPr>
          <w:tab/>
        </w:r>
        <w:r w:rsidR="00694C6F" w:rsidRPr="00DD7848">
          <w:rPr>
            <w:rStyle w:val="Hyperlink"/>
            <w:noProof/>
            <w:lang w:eastAsia="en-GB"/>
          </w:rPr>
          <w:t>General</w:t>
        </w:r>
        <w:r w:rsidR="00694C6F">
          <w:rPr>
            <w:noProof/>
            <w:webHidden/>
          </w:rPr>
          <w:tab/>
        </w:r>
        <w:r w:rsidR="00694C6F">
          <w:rPr>
            <w:noProof/>
            <w:webHidden/>
          </w:rPr>
          <w:fldChar w:fldCharType="begin"/>
        </w:r>
        <w:r w:rsidR="00694C6F">
          <w:rPr>
            <w:noProof/>
            <w:webHidden/>
          </w:rPr>
          <w:instrText xml:space="preserve"> PAGEREF _Toc131424110 \h </w:instrText>
        </w:r>
        <w:r w:rsidR="00694C6F">
          <w:rPr>
            <w:noProof/>
            <w:webHidden/>
          </w:rPr>
        </w:r>
        <w:r w:rsidR="00694C6F">
          <w:rPr>
            <w:noProof/>
            <w:webHidden/>
          </w:rPr>
          <w:fldChar w:fldCharType="separate"/>
        </w:r>
        <w:r w:rsidR="00694C6F">
          <w:rPr>
            <w:noProof/>
            <w:webHidden/>
          </w:rPr>
          <w:t>13</w:t>
        </w:r>
        <w:r w:rsidR="00694C6F">
          <w:rPr>
            <w:noProof/>
            <w:webHidden/>
          </w:rPr>
          <w:fldChar w:fldCharType="end"/>
        </w:r>
      </w:hyperlink>
    </w:p>
    <w:p w14:paraId="5451B5DD" w14:textId="3FB287DD" w:rsidR="00694C6F" w:rsidRDefault="00000000">
      <w:pPr>
        <w:pStyle w:val="TOC4"/>
        <w:rPr>
          <w:rFonts w:asciiTheme="minorHAnsi" w:eastAsiaTheme="minorEastAsia" w:hAnsiTheme="minorHAnsi" w:cstheme="minorBidi"/>
          <w:noProof/>
          <w:sz w:val="22"/>
          <w:szCs w:val="22"/>
          <w:lang w:eastAsia="en-GB"/>
        </w:rPr>
      </w:pPr>
      <w:hyperlink w:anchor="_Toc131424111" w:history="1">
        <w:r w:rsidR="00694C6F" w:rsidRPr="00DD7848">
          <w:rPr>
            <w:rStyle w:val="Hyperlink"/>
            <w:noProof/>
            <w:lang w:eastAsia="en-GB"/>
          </w:rPr>
          <w:t>8.3.2.2</w:t>
        </w:r>
        <w:r w:rsidR="00694C6F">
          <w:rPr>
            <w:rFonts w:asciiTheme="minorHAnsi" w:eastAsiaTheme="minorEastAsia" w:hAnsiTheme="minorHAnsi" w:cstheme="minorBidi"/>
            <w:noProof/>
            <w:sz w:val="22"/>
            <w:szCs w:val="22"/>
            <w:lang w:eastAsia="en-GB"/>
          </w:rPr>
          <w:tab/>
        </w:r>
        <w:r w:rsidR="00694C6F" w:rsidRPr="00DD7848">
          <w:rPr>
            <w:rStyle w:val="Hyperlink"/>
            <w:noProof/>
            <w:lang w:eastAsia="en-GB"/>
          </w:rPr>
          <w:t>Subgroup 2A(i) - Determination of Thermal Resistance/Conductivity</w:t>
        </w:r>
        <w:r w:rsidR="00694C6F">
          <w:rPr>
            <w:noProof/>
            <w:webHidden/>
          </w:rPr>
          <w:tab/>
        </w:r>
        <w:r w:rsidR="00694C6F">
          <w:rPr>
            <w:noProof/>
            <w:webHidden/>
          </w:rPr>
          <w:fldChar w:fldCharType="begin"/>
        </w:r>
        <w:r w:rsidR="00694C6F">
          <w:rPr>
            <w:noProof/>
            <w:webHidden/>
          </w:rPr>
          <w:instrText xml:space="preserve"> PAGEREF _Toc131424111 \h </w:instrText>
        </w:r>
        <w:r w:rsidR="00694C6F">
          <w:rPr>
            <w:noProof/>
            <w:webHidden/>
          </w:rPr>
        </w:r>
        <w:r w:rsidR="00694C6F">
          <w:rPr>
            <w:noProof/>
            <w:webHidden/>
          </w:rPr>
          <w:fldChar w:fldCharType="separate"/>
        </w:r>
        <w:r w:rsidR="00694C6F">
          <w:rPr>
            <w:noProof/>
            <w:webHidden/>
          </w:rPr>
          <w:t>13</w:t>
        </w:r>
        <w:r w:rsidR="00694C6F">
          <w:rPr>
            <w:noProof/>
            <w:webHidden/>
          </w:rPr>
          <w:fldChar w:fldCharType="end"/>
        </w:r>
      </w:hyperlink>
    </w:p>
    <w:p w14:paraId="5DBAC423" w14:textId="26AAC2BD" w:rsidR="00694C6F" w:rsidRDefault="00000000">
      <w:pPr>
        <w:pStyle w:val="TOC4"/>
        <w:rPr>
          <w:rFonts w:asciiTheme="minorHAnsi" w:eastAsiaTheme="minorEastAsia" w:hAnsiTheme="minorHAnsi" w:cstheme="minorBidi"/>
          <w:noProof/>
          <w:sz w:val="22"/>
          <w:szCs w:val="22"/>
          <w:lang w:eastAsia="en-GB"/>
        </w:rPr>
      </w:pPr>
      <w:hyperlink w:anchor="_Toc131424112" w:history="1">
        <w:r w:rsidR="00694C6F" w:rsidRPr="00DD7848">
          <w:rPr>
            <w:rStyle w:val="Hyperlink"/>
            <w:noProof/>
            <w:lang w:eastAsia="en-GB"/>
          </w:rPr>
          <w:t>8.3.2.3</w:t>
        </w:r>
        <w:r w:rsidR="00694C6F">
          <w:rPr>
            <w:rFonts w:asciiTheme="minorHAnsi" w:eastAsiaTheme="minorEastAsia" w:hAnsiTheme="minorHAnsi" w:cstheme="minorBidi"/>
            <w:noProof/>
            <w:sz w:val="22"/>
            <w:szCs w:val="22"/>
            <w:lang w:eastAsia="en-GB"/>
          </w:rPr>
          <w:tab/>
        </w:r>
        <w:r w:rsidR="00694C6F" w:rsidRPr="00DD7848">
          <w:rPr>
            <w:rStyle w:val="Hyperlink"/>
            <w:noProof/>
            <w:lang w:eastAsia="en-GB"/>
          </w:rPr>
          <w:t>Parameters to be measured during Step-Stress Tests</w:t>
        </w:r>
        <w:r w:rsidR="00694C6F">
          <w:rPr>
            <w:noProof/>
            <w:webHidden/>
          </w:rPr>
          <w:tab/>
        </w:r>
        <w:r w:rsidR="00694C6F">
          <w:rPr>
            <w:noProof/>
            <w:webHidden/>
          </w:rPr>
          <w:fldChar w:fldCharType="begin"/>
        </w:r>
        <w:r w:rsidR="00694C6F">
          <w:rPr>
            <w:noProof/>
            <w:webHidden/>
          </w:rPr>
          <w:instrText xml:space="preserve"> PAGEREF _Toc131424112 \h </w:instrText>
        </w:r>
        <w:r w:rsidR="00694C6F">
          <w:rPr>
            <w:noProof/>
            <w:webHidden/>
          </w:rPr>
        </w:r>
        <w:r w:rsidR="00694C6F">
          <w:rPr>
            <w:noProof/>
            <w:webHidden/>
          </w:rPr>
          <w:fldChar w:fldCharType="separate"/>
        </w:r>
        <w:r w:rsidR="00694C6F">
          <w:rPr>
            <w:noProof/>
            <w:webHidden/>
          </w:rPr>
          <w:t>13</w:t>
        </w:r>
        <w:r w:rsidR="00694C6F">
          <w:rPr>
            <w:noProof/>
            <w:webHidden/>
          </w:rPr>
          <w:fldChar w:fldCharType="end"/>
        </w:r>
      </w:hyperlink>
    </w:p>
    <w:p w14:paraId="61035F49" w14:textId="7F958B21" w:rsidR="00694C6F" w:rsidRDefault="00000000">
      <w:pPr>
        <w:pStyle w:val="TOC4"/>
        <w:rPr>
          <w:rFonts w:asciiTheme="minorHAnsi" w:eastAsiaTheme="minorEastAsia" w:hAnsiTheme="minorHAnsi" w:cstheme="minorBidi"/>
          <w:noProof/>
          <w:sz w:val="22"/>
          <w:szCs w:val="22"/>
          <w:lang w:eastAsia="en-GB"/>
        </w:rPr>
      </w:pPr>
      <w:hyperlink w:anchor="_Toc131424113" w:history="1">
        <w:r w:rsidR="00694C6F" w:rsidRPr="00DD7848">
          <w:rPr>
            <w:rStyle w:val="Hyperlink"/>
            <w:noProof/>
            <w:lang w:eastAsia="en-GB"/>
          </w:rPr>
          <w:t>8.3.2.4</w:t>
        </w:r>
        <w:r w:rsidR="00694C6F">
          <w:rPr>
            <w:rFonts w:asciiTheme="minorHAnsi" w:eastAsiaTheme="minorEastAsia" w:hAnsiTheme="minorHAnsi" w:cstheme="minorBidi"/>
            <w:noProof/>
            <w:sz w:val="22"/>
            <w:szCs w:val="22"/>
            <w:lang w:eastAsia="en-GB"/>
          </w:rPr>
          <w:tab/>
        </w:r>
        <w:r w:rsidR="00694C6F" w:rsidRPr="00DD7848">
          <w:rPr>
            <w:rStyle w:val="Hyperlink"/>
            <w:noProof/>
            <w:lang w:eastAsia="en-GB"/>
          </w:rPr>
          <w:t>Subgroup 2A(ii) - Temperature Step-Stress Test</w:t>
        </w:r>
        <w:r w:rsidR="00694C6F">
          <w:rPr>
            <w:noProof/>
            <w:webHidden/>
          </w:rPr>
          <w:tab/>
        </w:r>
        <w:r w:rsidR="00694C6F">
          <w:rPr>
            <w:noProof/>
            <w:webHidden/>
          </w:rPr>
          <w:fldChar w:fldCharType="begin"/>
        </w:r>
        <w:r w:rsidR="00694C6F">
          <w:rPr>
            <w:noProof/>
            <w:webHidden/>
          </w:rPr>
          <w:instrText xml:space="preserve"> PAGEREF _Toc131424113 \h </w:instrText>
        </w:r>
        <w:r w:rsidR="00694C6F">
          <w:rPr>
            <w:noProof/>
            <w:webHidden/>
          </w:rPr>
        </w:r>
        <w:r w:rsidR="00694C6F">
          <w:rPr>
            <w:noProof/>
            <w:webHidden/>
          </w:rPr>
          <w:fldChar w:fldCharType="separate"/>
        </w:r>
        <w:r w:rsidR="00694C6F">
          <w:rPr>
            <w:noProof/>
            <w:webHidden/>
          </w:rPr>
          <w:t>13</w:t>
        </w:r>
        <w:r w:rsidR="00694C6F">
          <w:rPr>
            <w:noProof/>
            <w:webHidden/>
          </w:rPr>
          <w:fldChar w:fldCharType="end"/>
        </w:r>
      </w:hyperlink>
    </w:p>
    <w:p w14:paraId="596B54ED" w14:textId="56881DCF" w:rsidR="00694C6F" w:rsidRDefault="00000000">
      <w:pPr>
        <w:pStyle w:val="TOC4"/>
        <w:rPr>
          <w:rFonts w:asciiTheme="minorHAnsi" w:eastAsiaTheme="minorEastAsia" w:hAnsiTheme="minorHAnsi" w:cstheme="minorBidi"/>
          <w:noProof/>
          <w:sz w:val="22"/>
          <w:szCs w:val="22"/>
          <w:lang w:eastAsia="en-GB"/>
        </w:rPr>
      </w:pPr>
      <w:hyperlink w:anchor="_Toc131424114" w:history="1">
        <w:r w:rsidR="00694C6F" w:rsidRPr="00DD7848">
          <w:rPr>
            <w:rStyle w:val="Hyperlink"/>
            <w:noProof/>
            <w:lang w:eastAsia="en-GB"/>
          </w:rPr>
          <w:t>8.3.2.5</w:t>
        </w:r>
        <w:r w:rsidR="00694C6F">
          <w:rPr>
            <w:rFonts w:asciiTheme="minorHAnsi" w:eastAsiaTheme="minorEastAsia" w:hAnsiTheme="minorHAnsi" w:cstheme="minorBidi"/>
            <w:noProof/>
            <w:sz w:val="22"/>
            <w:szCs w:val="22"/>
            <w:lang w:eastAsia="en-GB"/>
          </w:rPr>
          <w:tab/>
        </w:r>
        <w:r w:rsidR="00694C6F" w:rsidRPr="00DD7848">
          <w:rPr>
            <w:rStyle w:val="Hyperlink"/>
            <w:noProof/>
            <w:lang w:eastAsia="en-GB"/>
          </w:rPr>
          <w:t>Subgroup 2A(iii) - Power Step-Stress Test</w:t>
        </w:r>
        <w:r w:rsidR="00694C6F">
          <w:rPr>
            <w:noProof/>
            <w:webHidden/>
          </w:rPr>
          <w:tab/>
        </w:r>
        <w:r w:rsidR="00694C6F">
          <w:rPr>
            <w:noProof/>
            <w:webHidden/>
          </w:rPr>
          <w:fldChar w:fldCharType="begin"/>
        </w:r>
        <w:r w:rsidR="00694C6F">
          <w:rPr>
            <w:noProof/>
            <w:webHidden/>
          </w:rPr>
          <w:instrText xml:space="preserve"> PAGEREF _Toc131424114 \h </w:instrText>
        </w:r>
        <w:r w:rsidR="00694C6F">
          <w:rPr>
            <w:noProof/>
            <w:webHidden/>
          </w:rPr>
        </w:r>
        <w:r w:rsidR="00694C6F">
          <w:rPr>
            <w:noProof/>
            <w:webHidden/>
          </w:rPr>
          <w:fldChar w:fldCharType="separate"/>
        </w:r>
        <w:r w:rsidR="00694C6F">
          <w:rPr>
            <w:noProof/>
            <w:webHidden/>
          </w:rPr>
          <w:t>13</w:t>
        </w:r>
        <w:r w:rsidR="00694C6F">
          <w:rPr>
            <w:noProof/>
            <w:webHidden/>
          </w:rPr>
          <w:fldChar w:fldCharType="end"/>
        </w:r>
      </w:hyperlink>
    </w:p>
    <w:p w14:paraId="05A5E709" w14:textId="6BAFF965" w:rsidR="00694C6F" w:rsidRDefault="00000000">
      <w:pPr>
        <w:pStyle w:val="TOC4"/>
        <w:rPr>
          <w:rFonts w:asciiTheme="minorHAnsi" w:eastAsiaTheme="minorEastAsia" w:hAnsiTheme="minorHAnsi" w:cstheme="minorBidi"/>
          <w:noProof/>
          <w:sz w:val="22"/>
          <w:szCs w:val="22"/>
          <w:lang w:eastAsia="en-GB"/>
        </w:rPr>
      </w:pPr>
      <w:hyperlink w:anchor="_Toc131424115" w:history="1">
        <w:r w:rsidR="00694C6F" w:rsidRPr="00DD7848">
          <w:rPr>
            <w:rStyle w:val="Hyperlink"/>
            <w:noProof/>
            <w:lang w:eastAsia="en-GB"/>
          </w:rPr>
          <w:t>8.3.2.6</w:t>
        </w:r>
        <w:r w:rsidR="00694C6F">
          <w:rPr>
            <w:rFonts w:asciiTheme="minorHAnsi" w:eastAsiaTheme="minorEastAsia" w:hAnsiTheme="minorHAnsi" w:cstheme="minorBidi"/>
            <w:noProof/>
            <w:sz w:val="22"/>
            <w:szCs w:val="22"/>
            <w:lang w:eastAsia="en-GB"/>
          </w:rPr>
          <w:tab/>
        </w:r>
        <w:r w:rsidR="00694C6F" w:rsidRPr="00DD7848">
          <w:rPr>
            <w:rStyle w:val="Hyperlink"/>
            <w:noProof/>
            <w:lang w:eastAsia="en-GB"/>
          </w:rPr>
          <w:t>Subgroup 2A(iv) – Intermittent Operating Life Test</w:t>
        </w:r>
        <w:r w:rsidR="00694C6F">
          <w:rPr>
            <w:noProof/>
            <w:webHidden/>
          </w:rPr>
          <w:tab/>
        </w:r>
        <w:r w:rsidR="00694C6F">
          <w:rPr>
            <w:noProof/>
            <w:webHidden/>
          </w:rPr>
          <w:fldChar w:fldCharType="begin"/>
        </w:r>
        <w:r w:rsidR="00694C6F">
          <w:rPr>
            <w:noProof/>
            <w:webHidden/>
          </w:rPr>
          <w:instrText xml:space="preserve"> PAGEREF _Toc131424115 \h </w:instrText>
        </w:r>
        <w:r w:rsidR="00694C6F">
          <w:rPr>
            <w:noProof/>
            <w:webHidden/>
          </w:rPr>
        </w:r>
        <w:r w:rsidR="00694C6F">
          <w:rPr>
            <w:noProof/>
            <w:webHidden/>
          </w:rPr>
          <w:fldChar w:fldCharType="separate"/>
        </w:r>
        <w:r w:rsidR="00694C6F">
          <w:rPr>
            <w:noProof/>
            <w:webHidden/>
          </w:rPr>
          <w:t>14</w:t>
        </w:r>
        <w:r w:rsidR="00694C6F">
          <w:rPr>
            <w:noProof/>
            <w:webHidden/>
          </w:rPr>
          <w:fldChar w:fldCharType="end"/>
        </w:r>
      </w:hyperlink>
    </w:p>
    <w:p w14:paraId="489CFD11" w14:textId="627028A3" w:rsidR="00694C6F" w:rsidRDefault="00000000">
      <w:pPr>
        <w:pStyle w:val="TOC4"/>
        <w:rPr>
          <w:rFonts w:asciiTheme="minorHAnsi" w:eastAsiaTheme="minorEastAsia" w:hAnsiTheme="minorHAnsi" w:cstheme="minorBidi"/>
          <w:noProof/>
          <w:sz w:val="22"/>
          <w:szCs w:val="22"/>
          <w:lang w:eastAsia="en-GB"/>
        </w:rPr>
      </w:pPr>
      <w:hyperlink w:anchor="_Toc131424116" w:history="1">
        <w:r w:rsidR="00694C6F" w:rsidRPr="00DD7848">
          <w:rPr>
            <w:rStyle w:val="Hyperlink"/>
            <w:noProof/>
            <w:lang w:eastAsia="en-GB"/>
          </w:rPr>
          <w:t>8.3.2.7</w:t>
        </w:r>
        <w:r w:rsidR="00694C6F">
          <w:rPr>
            <w:rFonts w:asciiTheme="minorHAnsi" w:eastAsiaTheme="minorEastAsia" w:hAnsiTheme="minorHAnsi" w:cstheme="minorBidi"/>
            <w:noProof/>
            <w:sz w:val="22"/>
            <w:szCs w:val="22"/>
            <w:lang w:eastAsia="en-GB"/>
          </w:rPr>
          <w:tab/>
        </w:r>
        <w:r w:rsidR="00694C6F" w:rsidRPr="00DD7848">
          <w:rPr>
            <w:rStyle w:val="Hyperlink"/>
            <w:noProof/>
            <w:lang w:eastAsia="en-GB"/>
          </w:rPr>
          <w:t>Analysis of Subgroups 2A(ii) and 2(iii)</w:t>
        </w:r>
        <w:r w:rsidR="00694C6F">
          <w:rPr>
            <w:noProof/>
            <w:webHidden/>
          </w:rPr>
          <w:tab/>
        </w:r>
        <w:r w:rsidR="00694C6F">
          <w:rPr>
            <w:noProof/>
            <w:webHidden/>
          </w:rPr>
          <w:fldChar w:fldCharType="begin"/>
        </w:r>
        <w:r w:rsidR="00694C6F">
          <w:rPr>
            <w:noProof/>
            <w:webHidden/>
          </w:rPr>
          <w:instrText xml:space="preserve"> PAGEREF _Toc131424116 \h </w:instrText>
        </w:r>
        <w:r w:rsidR="00694C6F">
          <w:rPr>
            <w:noProof/>
            <w:webHidden/>
          </w:rPr>
        </w:r>
        <w:r w:rsidR="00694C6F">
          <w:rPr>
            <w:noProof/>
            <w:webHidden/>
          </w:rPr>
          <w:fldChar w:fldCharType="separate"/>
        </w:r>
        <w:r w:rsidR="00694C6F">
          <w:rPr>
            <w:noProof/>
            <w:webHidden/>
          </w:rPr>
          <w:t>14</w:t>
        </w:r>
        <w:r w:rsidR="00694C6F">
          <w:rPr>
            <w:noProof/>
            <w:webHidden/>
          </w:rPr>
          <w:fldChar w:fldCharType="end"/>
        </w:r>
      </w:hyperlink>
    </w:p>
    <w:p w14:paraId="49A542E0" w14:textId="6067A107" w:rsidR="00694C6F" w:rsidRDefault="00000000">
      <w:pPr>
        <w:pStyle w:val="TOC3"/>
        <w:rPr>
          <w:rFonts w:asciiTheme="minorHAnsi" w:eastAsiaTheme="minorEastAsia" w:hAnsiTheme="minorHAnsi" w:cstheme="minorBidi"/>
          <w:noProof/>
          <w:sz w:val="22"/>
          <w:szCs w:val="22"/>
          <w:lang w:eastAsia="en-GB"/>
        </w:rPr>
      </w:pPr>
      <w:hyperlink w:anchor="_Toc131424117" w:history="1">
        <w:r w:rsidR="00694C6F" w:rsidRPr="00DD7848">
          <w:rPr>
            <w:rStyle w:val="Hyperlink"/>
            <w:noProof/>
            <w:lang w:eastAsia="en-GB"/>
          </w:rPr>
          <w:t>8.3.3</w:t>
        </w:r>
        <w:r w:rsidR="00694C6F">
          <w:rPr>
            <w:rFonts w:asciiTheme="minorHAnsi" w:eastAsiaTheme="minorEastAsia" w:hAnsiTheme="minorHAnsi" w:cstheme="minorBidi"/>
            <w:noProof/>
            <w:sz w:val="22"/>
            <w:szCs w:val="22"/>
            <w:lang w:eastAsia="en-GB"/>
          </w:rPr>
          <w:tab/>
        </w:r>
        <w:r w:rsidR="00694C6F" w:rsidRPr="00DD7848">
          <w:rPr>
            <w:rStyle w:val="Hyperlink"/>
            <w:noProof/>
            <w:lang w:eastAsia="en-GB"/>
          </w:rPr>
          <w:t>Subgroup 2B - Radiation Test</w:t>
        </w:r>
        <w:r w:rsidR="00694C6F">
          <w:rPr>
            <w:noProof/>
            <w:webHidden/>
          </w:rPr>
          <w:tab/>
        </w:r>
        <w:r w:rsidR="00694C6F">
          <w:rPr>
            <w:noProof/>
            <w:webHidden/>
          </w:rPr>
          <w:fldChar w:fldCharType="begin"/>
        </w:r>
        <w:r w:rsidR="00694C6F">
          <w:rPr>
            <w:noProof/>
            <w:webHidden/>
          </w:rPr>
          <w:instrText xml:space="preserve"> PAGEREF _Toc131424117 \h </w:instrText>
        </w:r>
        <w:r w:rsidR="00694C6F">
          <w:rPr>
            <w:noProof/>
            <w:webHidden/>
          </w:rPr>
        </w:r>
        <w:r w:rsidR="00694C6F">
          <w:rPr>
            <w:noProof/>
            <w:webHidden/>
          </w:rPr>
          <w:fldChar w:fldCharType="separate"/>
        </w:r>
        <w:r w:rsidR="00694C6F">
          <w:rPr>
            <w:noProof/>
            <w:webHidden/>
          </w:rPr>
          <w:t>14</w:t>
        </w:r>
        <w:r w:rsidR="00694C6F">
          <w:rPr>
            <w:noProof/>
            <w:webHidden/>
          </w:rPr>
          <w:fldChar w:fldCharType="end"/>
        </w:r>
      </w:hyperlink>
    </w:p>
    <w:p w14:paraId="64037313" w14:textId="53605076" w:rsidR="00694C6F" w:rsidRDefault="00000000">
      <w:pPr>
        <w:pStyle w:val="TOC4"/>
        <w:rPr>
          <w:rFonts w:asciiTheme="minorHAnsi" w:eastAsiaTheme="minorEastAsia" w:hAnsiTheme="minorHAnsi" w:cstheme="minorBidi"/>
          <w:noProof/>
          <w:sz w:val="22"/>
          <w:szCs w:val="22"/>
          <w:lang w:eastAsia="en-GB"/>
        </w:rPr>
      </w:pPr>
      <w:hyperlink w:anchor="_Toc131424118" w:history="1">
        <w:r w:rsidR="00694C6F" w:rsidRPr="00DD7848">
          <w:rPr>
            <w:rStyle w:val="Hyperlink"/>
            <w:noProof/>
            <w:lang w:eastAsia="en-GB"/>
          </w:rPr>
          <w:t>8.3.3.1</w:t>
        </w:r>
        <w:r w:rsidR="00694C6F">
          <w:rPr>
            <w:rFonts w:asciiTheme="minorHAnsi" w:eastAsiaTheme="minorEastAsia" w:hAnsiTheme="minorHAnsi" w:cstheme="minorBidi"/>
            <w:noProof/>
            <w:sz w:val="22"/>
            <w:szCs w:val="22"/>
            <w:lang w:eastAsia="en-GB"/>
          </w:rPr>
          <w:tab/>
        </w:r>
        <w:r w:rsidR="00694C6F" w:rsidRPr="00DD7848">
          <w:rPr>
            <w:rStyle w:val="Hyperlink"/>
            <w:noProof/>
            <w:lang w:eastAsia="en-GB"/>
          </w:rPr>
          <w:t>Total Dose Steady-State Radiation Test (on 10 samples)</w:t>
        </w:r>
        <w:r w:rsidR="00694C6F">
          <w:rPr>
            <w:noProof/>
            <w:webHidden/>
          </w:rPr>
          <w:tab/>
        </w:r>
        <w:r w:rsidR="00694C6F">
          <w:rPr>
            <w:noProof/>
            <w:webHidden/>
          </w:rPr>
          <w:fldChar w:fldCharType="begin"/>
        </w:r>
        <w:r w:rsidR="00694C6F">
          <w:rPr>
            <w:noProof/>
            <w:webHidden/>
          </w:rPr>
          <w:instrText xml:space="preserve"> PAGEREF _Toc131424118 \h </w:instrText>
        </w:r>
        <w:r w:rsidR="00694C6F">
          <w:rPr>
            <w:noProof/>
            <w:webHidden/>
          </w:rPr>
        </w:r>
        <w:r w:rsidR="00694C6F">
          <w:rPr>
            <w:noProof/>
            <w:webHidden/>
          </w:rPr>
          <w:fldChar w:fldCharType="separate"/>
        </w:r>
        <w:r w:rsidR="00694C6F">
          <w:rPr>
            <w:noProof/>
            <w:webHidden/>
          </w:rPr>
          <w:t>14</w:t>
        </w:r>
        <w:r w:rsidR="00694C6F">
          <w:rPr>
            <w:noProof/>
            <w:webHidden/>
          </w:rPr>
          <w:fldChar w:fldCharType="end"/>
        </w:r>
      </w:hyperlink>
    </w:p>
    <w:p w14:paraId="736288B9" w14:textId="00C4BB80" w:rsidR="00694C6F" w:rsidRDefault="00000000">
      <w:pPr>
        <w:pStyle w:val="TOC4"/>
        <w:rPr>
          <w:rFonts w:asciiTheme="minorHAnsi" w:eastAsiaTheme="minorEastAsia" w:hAnsiTheme="minorHAnsi" w:cstheme="minorBidi"/>
          <w:noProof/>
          <w:sz w:val="22"/>
          <w:szCs w:val="22"/>
          <w:lang w:eastAsia="en-GB"/>
        </w:rPr>
      </w:pPr>
      <w:hyperlink w:anchor="_Toc131424119" w:history="1">
        <w:r w:rsidR="00694C6F" w:rsidRPr="00DD7848">
          <w:rPr>
            <w:rStyle w:val="Hyperlink"/>
            <w:noProof/>
            <w:lang w:eastAsia="en-GB"/>
          </w:rPr>
          <w:t>8.3.3.2</w:t>
        </w:r>
        <w:r w:rsidR="00694C6F">
          <w:rPr>
            <w:rFonts w:asciiTheme="minorHAnsi" w:eastAsiaTheme="minorEastAsia" w:hAnsiTheme="minorHAnsi" w:cstheme="minorBidi"/>
            <w:noProof/>
            <w:sz w:val="22"/>
            <w:szCs w:val="22"/>
            <w:lang w:eastAsia="en-GB"/>
          </w:rPr>
          <w:tab/>
        </w:r>
        <w:r w:rsidR="00694C6F" w:rsidRPr="00DD7848">
          <w:rPr>
            <w:rStyle w:val="Hyperlink"/>
            <w:noProof/>
            <w:lang w:eastAsia="en-GB"/>
          </w:rPr>
          <w:t>Single Event Effects Test (SEE) (on 2 samples minimum)</w:t>
        </w:r>
        <w:r w:rsidR="00694C6F">
          <w:rPr>
            <w:noProof/>
            <w:webHidden/>
          </w:rPr>
          <w:tab/>
        </w:r>
        <w:r w:rsidR="00694C6F">
          <w:rPr>
            <w:noProof/>
            <w:webHidden/>
          </w:rPr>
          <w:fldChar w:fldCharType="begin"/>
        </w:r>
        <w:r w:rsidR="00694C6F">
          <w:rPr>
            <w:noProof/>
            <w:webHidden/>
          </w:rPr>
          <w:instrText xml:space="preserve"> PAGEREF _Toc131424119 \h </w:instrText>
        </w:r>
        <w:r w:rsidR="00694C6F">
          <w:rPr>
            <w:noProof/>
            <w:webHidden/>
          </w:rPr>
        </w:r>
        <w:r w:rsidR="00694C6F">
          <w:rPr>
            <w:noProof/>
            <w:webHidden/>
          </w:rPr>
          <w:fldChar w:fldCharType="separate"/>
        </w:r>
        <w:r w:rsidR="00694C6F">
          <w:rPr>
            <w:noProof/>
            <w:webHidden/>
          </w:rPr>
          <w:t>14</w:t>
        </w:r>
        <w:r w:rsidR="00694C6F">
          <w:rPr>
            <w:noProof/>
            <w:webHidden/>
          </w:rPr>
          <w:fldChar w:fldCharType="end"/>
        </w:r>
      </w:hyperlink>
    </w:p>
    <w:p w14:paraId="262425D5" w14:textId="13EDD71E" w:rsidR="00694C6F" w:rsidRDefault="00000000">
      <w:pPr>
        <w:pStyle w:val="TOC4"/>
        <w:rPr>
          <w:rFonts w:asciiTheme="minorHAnsi" w:eastAsiaTheme="minorEastAsia" w:hAnsiTheme="minorHAnsi" w:cstheme="minorBidi"/>
          <w:noProof/>
          <w:sz w:val="22"/>
          <w:szCs w:val="22"/>
          <w:lang w:eastAsia="en-GB"/>
        </w:rPr>
      </w:pPr>
      <w:hyperlink w:anchor="_Toc131424120" w:history="1">
        <w:r w:rsidR="00694C6F" w:rsidRPr="00DD7848">
          <w:rPr>
            <w:rStyle w:val="Hyperlink"/>
            <w:noProof/>
            <w:lang w:eastAsia="en-GB"/>
          </w:rPr>
          <w:t>8.3.3.3</w:t>
        </w:r>
        <w:r w:rsidR="00694C6F">
          <w:rPr>
            <w:rFonts w:asciiTheme="minorHAnsi" w:eastAsiaTheme="minorEastAsia" w:hAnsiTheme="minorHAnsi" w:cstheme="minorBidi"/>
            <w:noProof/>
            <w:sz w:val="22"/>
            <w:szCs w:val="22"/>
            <w:lang w:eastAsia="en-GB"/>
          </w:rPr>
          <w:tab/>
        </w:r>
        <w:r w:rsidR="00694C6F" w:rsidRPr="00DD7848">
          <w:rPr>
            <w:rStyle w:val="Hyperlink"/>
            <w:noProof/>
            <w:lang w:eastAsia="en-GB"/>
          </w:rPr>
          <w:t>Displacement Damage (on 6 samples minimum)</w:t>
        </w:r>
        <w:r w:rsidR="00694C6F">
          <w:rPr>
            <w:noProof/>
            <w:webHidden/>
          </w:rPr>
          <w:tab/>
        </w:r>
        <w:r w:rsidR="00694C6F">
          <w:rPr>
            <w:noProof/>
            <w:webHidden/>
          </w:rPr>
          <w:fldChar w:fldCharType="begin"/>
        </w:r>
        <w:r w:rsidR="00694C6F">
          <w:rPr>
            <w:noProof/>
            <w:webHidden/>
          </w:rPr>
          <w:instrText xml:space="preserve"> PAGEREF _Toc131424120 \h </w:instrText>
        </w:r>
        <w:r w:rsidR="00694C6F">
          <w:rPr>
            <w:noProof/>
            <w:webHidden/>
          </w:rPr>
        </w:r>
        <w:r w:rsidR="00694C6F">
          <w:rPr>
            <w:noProof/>
            <w:webHidden/>
          </w:rPr>
          <w:fldChar w:fldCharType="separate"/>
        </w:r>
        <w:r w:rsidR="00694C6F">
          <w:rPr>
            <w:noProof/>
            <w:webHidden/>
          </w:rPr>
          <w:t>14</w:t>
        </w:r>
        <w:r w:rsidR="00694C6F">
          <w:rPr>
            <w:noProof/>
            <w:webHidden/>
          </w:rPr>
          <w:fldChar w:fldCharType="end"/>
        </w:r>
      </w:hyperlink>
    </w:p>
    <w:p w14:paraId="53CC2356" w14:textId="1296B019" w:rsidR="00694C6F" w:rsidRDefault="00000000">
      <w:pPr>
        <w:pStyle w:val="TOC3"/>
        <w:rPr>
          <w:rFonts w:asciiTheme="minorHAnsi" w:eastAsiaTheme="minorEastAsia" w:hAnsiTheme="minorHAnsi" w:cstheme="minorBidi"/>
          <w:noProof/>
          <w:sz w:val="22"/>
          <w:szCs w:val="22"/>
          <w:lang w:eastAsia="en-GB"/>
        </w:rPr>
      </w:pPr>
      <w:hyperlink w:anchor="_Toc131424121" w:history="1">
        <w:r w:rsidR="00694C6F" w:rsidRPr="00DD7848">
          <w:rPr>
            <w:rStyle w:val="Hyperlink"/>
            <w:noProof/>
            <w:lang w:eastAsia="en-GB"/>
          </w:rPr>
          <w:t>8.3.4</w:t>
        </w:r>
        <w:r w:rsidR="00694C6F">
          <w:rPr>
            <w:rFonts w:asciiTheme="minorHAnsi" w:eastAsiaTheme="minorEastAsia" w:hAnsiTheme="minorHAnsi" w:cstheme="minorBidi"/>
            <w:noProof/>
            <w:sz w:val="22"/>
            <w:szCs w:val="22"/>
            <w:lang w:eastAsia="en-GB"/>
          </w:rPr>
          <w:tab/>
        </w:r>
        <w:r w:rsidR="00694C6F" w:rsidRPr="00DD7848">
          <w:rPr>
            <w:rStyle w:val="Hyperlink"/>
            <w:noProof/>
            <w:lang w:eastAsia="en-GB"/>
          </w:rPr>
          <w:t>Subgroup 2C - Construction Analysis</w:t>
        </w:r>
        <w:r w:rsidR="00694C6F">
          <w:rPr>
            <w:noProof/>
            <w:webHidden/>
          </w:rPr>
          <w:tab/>
        </w:r>
        <w:r w:rsidR="00694C6F">
          <w:rPr>
            <w:noProof/>
            <w:webHidden/>
          </w:rPr>
          <w:fldChar w:fldCharType="begin"/>
        </w:r>
        <w:r w:rsidR="00694C6F">
          <w:rPr>
            <w:noProof/>
            <w:webHidden/>
          </w:rPr>
          <w:instrText xml:space="preserve"> PAGEREF _Toc131424121 \h </w:instrText>
        </w:r>
        <w:r w:rsidR="00694C6F">
          <w:rPr>
            <w:noProof/>
            <w:webHidden/>
          </w:rPr>
        </w:r>
        <w:r w:rsidR="00694C6F">
          <w:rPr>
            <w:noProof/>
            <w:webHidden/>
          </w:rPr>
          <w:fldChar w:fldCharType="separate"/>
        </w:r>
        <w:r w:rsidR="00694C6F">
          <w:rPr>
            <w:noProof/>
            <w:webHidden/>
          </w:rPr>
          <w:t>14</w:t>
        </w:r>
        <w:r w:rsidR="00694C6F">
          <w:rPr>
            <w:noProof/>
            <w:webHidden/>
          </w:rPr>
          <w:fldChar w:fldCharType="end"/>
        </w:r>
      </w:hyperlink>
    </w:p>
    <w:p w14:paraId="5974749B" w14:textId="614C6353" w:rsidR="00694C6F" w:rsidRDefault="00000000">
      <w:pPr>
        <w:pStyle w:val="TOC4"/>
        <w:rPr>
          <w:rFonts w:asciiTheme="minorHAnsi" w:eastAsiaTheme="minorEastAsia" w:hAnsiTheme="minorHAnsi" w:cstheme="minorBidi"/>
          <w:noProof/>
          <w:sz w:val="22"/>
          <w:szCs w:val="22"/>
          <w:lang w:eastAsia="en-GB"/>
        </w:rPr>
      </w:pPr>
      <w:hyperlink w:anchor="_Toc131424122" w:history="1">
        <w:r w:rsidR="00694C6F" w:rsidRPr="00DD7848">
          <w:rPr>
            <w:rStyle w:val="Hyperlink"/>
            <w:noProof/>
            <w:lang w:eastAsia="en-GB"/>
          </w:rPr>
          <w:t>8.3.4.1</w:t>
        </w:r>
        <w:r w:rsidR="00694C6F">
          <w:rPr>
            <w:rFonts w:asciiTheme="minorHAnsi" w:eastAsiaTheme="minorEastAsia" w:hAnsiTheme="minorHAnsi" w:cstheme="minorBidi"/>
            <w:noProof/>
            <w:sz w:val="22"/>
            <w:szCs w:val="22"/>
            <w:lang w:eastAsia="en-GB"/>
          </w:rPr>
          <w:tab/>
        </w:r>
        <w:r w:rsidR="00694C6F" w:rsidRPr="00DD7848">
          <w:rPr>
            <w:rStyle w:val="Hyperlink"/>
            <w:noProof/>
            <w:lang w:eastAsia="en-GB"/>
          </w:rPr>
          <w:t>Outgassing</w:t>
        </w:r>
        <w:r w:rsidR="00694C6F">
          <w:rPr>
            <w:noProof/>
            <w:webHidden/>
          </w:rPr>
          <w:tab/>
        </w:r>
        <w:r w:rsidR="00694C6F">
          <w:rPr>
            <w:noProof/>
            <w:webHidden/>
          </w:rPr>
          <w:fldChar w:fldCharType="begin"/>
        </w:r>
        <w:r w:rsidR="00694C6F">
          <w:rPr>
            <w:noProof/>
            <w:webHidden/>
          </w:rPr>
          <w:instrText xml:space="preserve"> PAGEREF _Toc131424122 \h </w:instrText>
        </w:r>
        <w:r w:rsidR="00694C6F">
          <w:rPr>
            <w:noProof/>
            <w:webHidden/>
          </w:rPr>
        </w:r>
        <w:r w:rsidR="00694C6F">
          <w:rPr>
            <w:noProof/>
            <w:webHidden/>
          </w:rPr>
          <w:fldChar w:fldCharType="separate"/>
        </w:r>
        <w:r w:rsidR="00694C6F">
          <w:rPr>
            <w:noProof/>
            <w:webHidden/>
          </w:rPr>
          <w:t>14</w:t>
        </w:r>
        <w:r w:rsidR="00694C6F">
          <w:rPr>
            <w:noProof/>
            <w:webHidden/>
          </w:rPr>
          <w:fldChar w:fldCharType="end"/>
        </w:r>
      </w:hyperlink>
    </w:p>
    <w:p w14:paraId="63AA3A65" w14:textId="4C9DBAD7" w:rsidR="00694C6F" w:rsidRDefault="00000000">
      <w:pPr>
        <w:pStyle w:val="TOC4"/>
        <w:rPr>
          <w:rFonts w:asciiTheme="minorHAnsi" w:eastAsiaTheme="minorEastAsia" w:hAnsiTheme="minorHAnsi" w:cstheme="minorBidi"/>
          <w:noProof/>
          <w:sz w:val="22"/>
          <w:szCs w:val="22"/>
          <w:lang w:eastAsia="en-GB"/>
        </w:rPr>
      </w:pPr>
      <w:hyperlink w:anchor="_Toc131424123" w:history="1">
        <w:r w:rsidR="00694C6F" w:rsidRPr="00DD7848">
          <w:rPr>
            <w:rStyle w:val="Hyperlink"/>
            <w:noProof/>
            <w:lang w:eastAsia="en-GB"/>
          </w:rPr>
          <w:t>8.3.4.2</w:t>
        </w:r>
        <w:r w:rsidR="00694C6F">
          <w:rPr>
            <w:rFonts w:asciiTheme="minorHAnsi" w:eastAsiaTheme="minorEastAsia" w:hAnsiTheme="minorHAnsi" w:cstheme="minorBidi"/>
            <w:noProof/>
            <w:sz w:val="22"/>
            <w:szCs w:val="22"/>
            <w:lang w:eastAsia="en-GB"/>
          </w:rPr>
          <w:tab/>
        </w:r>
        <w:r w:rsidR="00694C6F" w:rsidRPr="00DD7848">
          <w:rPr>
            <w:rStyle w:val="Hyperlink"/>
            <w:noProof/>
            <w:lang w:eastAsia="en-GB"/>
          </w:rPr>
          <w:t>De-encapsulation</w:t>
        </w:r>
        <w:r w:rsidR="00694C6F">
          <w:rPr>
            <w:noProof/>
            <w:webHidden/>
          </w:rPr>
          <w:tab/>
        </w:r>
        <w:r w:rsidR="00694C6F">
          <w:rPr>
            <w:noProof/>
            <w:webHidden/>
          </w:rPr>
          <w:fldChar w:fldCharType="begin"/>
        </w:r>
        <w:r w:rsidR="00694C6F">
          <w:rPr>
            <w:noProof/>
            <w:webHidden/>
          </w:rPr>
          <w:instrText xml:space="preserve"> PAGEREF _Toc131424123 \h </w:instrText>
        </w:r>
        <w:r w:rsidR="00694C6F">
          <w:rPr>
            <w:noProof/>
            <w:webHidden/>
          </w:rPr>
        </w:r>
        <w:r w:rsidR="00694C6F">
          <w:rPr>
            <w:noProof/>
            <w:webHidden/>
          </w:rPr>
          <w:fldChar w:fldCharType="separate"/>
        </w:r>
        <w:r w:rsidR="00694C6F">
          <w:rPr>
            <w:noProof/>
            <w:webHidden/>
          </w:rPr>
          <w:t>15</w:t>
        </w:r>
        <w:r w:rsidR="00694C6F">
          <w:rPr>
            <w:noProof/>
            <w:webHidden/>
          </w:rPr>
          <w:fldChar w:fldCharType="end"/>
        </w:r>
      </w:hyperlink>
    </w:p>
    <w:p w14:paraId="148F179A" w14:textId="25C02D80" w:rsidR="00694C6F" w:rsidRDefault="00000000">
      <w:pPr>
        <w:pStyle w:val="TOC4"/>
        <w:rPr>
          <w:rFonts w:asciiTheme="minorHAnsi" w:eastAsiaTheme="minorEastAsia" w:hAnsiTheme="minorHAnsi" w:cstheme="minorBidi"/>
          <w:noProof/>
          <w:sz w:val="22"/>
          <w:szCs w:val="22"/>
          <w:lang w:eastAsia="en-GB"/>
        </w:rPr>
      </w:pPr>
      <w:hyperlink w:anchor="_Toc131424124" w:history="1">
        <w:r w:rsidR="00694C6F" w:rsidRPr="00DD7848">
          <w:rPr>
            <w:rStyle w:val="Hyperlink"/>
            <w:noProof/>
            <w:lang w:eastAsia="en-GB"/>
          </w:rPr>
          <w:t>8.3.4.3</w:t>
        </w:r>
        <w:r w:rsidR="00694C6F">
          <w:rPr>
            <w:rFonts w:asciiTheme="minorHAnsi" w:eastAsiaTheme="minorEastAsia" w:hAnsiTheme="minorHAnsi" w:cstheme="minorBidi"/>
            <w:noProof/>
            <w:sz w:val="22"/>
            <w:szCs w:val="22"/>
            <w:lang w:eastAsia="en-GB"/>
          </w:rPr>
          <w:tab/>
        </w:r>
        <w:r w:rsidR="00694C6F" w:rsidRPr="00DD7848">
          <w:rPr>
            <w:rStyle w:val="Hyperlink"/>
            <w:noProof/>
            <w:lang w:eastAsia="en-GB"/>
          </w:rPr>
          <w:t>Internal Visual Inspection</w:t>
        </w:r>
        <w:r w:rsidR="00694C6F">
          <w:rPr>
            <w:noProof/>
            <w:webHidden/>
          </w:rPr>
          <w:tab/>
        </w:r>
        <w:r w:rsidR="00694C6F">
          <w:rPr>
            <w:noProof/>
            <w:webHidden/>
          </w:rPr>
          <w:fldChar w:fldCharType="begin"/>
        </w:r>
        <w:r w:rsidR="00694C6F">
          <w:rPr>
            <w:noProof/>
            <w:webHidden/>
          </w:rPr>
          <w:instrText xml:space="preserve"> PAGEREF _Toc131424124 \h </w:instrText>
        </w:r>
        <w:r w:rsidR="00694C6F">
          <w:rPr>
            <w:noProof/>
            <w:webHidden/>
          </w:rPr>
        </w:r>
        <w:r w:rsidR="00694C6F">
          <w:rPr>
            <w:noProof/>
            <w:webHidden/>
          </w:rPr>
          <w:fldChar w:fldCharType="separate"/>
        </w:r>
        <w:r w:rsidR="00694C6F">
          <w:rPr>
            <w:noProof/>
            <w:webHidden/>
          </w:rPr>
          <w:t>15</w:t>
        </w:r>
        <w:r w:rsidR="00694C6F">
          <w:rPr>
            <w:noProof/>
            <w:webHidden/>
          </w:rPr>
          <w:fldChar w:fldCharType="end"/>
        </w:r>
      </w:hyperlink>
    </w:p>
    <w:p w14:paraId="5089196E" w14:textId="195ABC2F" w:rsidR="00694C6F" w:rsidRDefault="00000000">
      <w:pPr>
        <w:pStyle w:val="TOC4"/>
        <w:rPr>
          <w:rFonts w:asciiTheme="minorHAnsi" w:eastAsiaTheme="minorEastAsia" w:hAnsiTheme="minorHAnsi" w:cstheme="minorBidi"/>
          <w:noProof/>
          <w:sz w:val="22"/>
          <w:szCs w:val="22"/>
          <w:lang w:eastAsia="en-GB"/>
        </w:rPr>
      </w:pPr>
      <w:hyperlink w:anchor="_Toc131424125" w:history="1">
        <w:r w:rsidR="00694C6F" w:rsidRPr="00DD7848">
          <w:rPr>
            <w:rStyle w:val="Hyperlink"/>
            <w:noProof/>
            <w:lang w:eastAsia="en-GB"/>
          </w:rPr>
          <w:t>8.3.4.4</w:t>
        </w:r>
        <w:r w:rsidR="00694C6F">
          <w:rPr>
            <w:rFonts w:asciiTheme="minorHAnsi" w:eastAsiaTheme="minorEastAsia" w:hAnsiTheme="minorHAnsi" w:cstheme="minorBidi"/>
            <w:noProof/>
            <w:sz w:val="22"/>
            <w:szCs w:val="22"/>
            <w:lang w:eastAsia="en-GB"/>
          </w:rPr>
          <w:tab/>
        </w:r>
        <w:r w:rsidR="00694C6F" w:rsidRPr="00DD7848">
          <w:rPr>
            <w:rStyle w:val="Hyperlink"/>
            <w:noProof/>
            <w:lang w:eastAsia="en-GB"/>
          </w:rPr>
          <w:t>Scanning Electron Microscope (SEM) Inspection</w:t>
        </w:r>
        <w:r w:rsidR="00694C6F">
          <w:rPr>
            <w:noProof/>
            <w:webHidden/>
          </w:rPr>
          <w:tab/>
        </w:r>
        <w:r w:rsidR="00694C6F">
          <w:rPr>
            <w:noProof/>
            <w:webHidden/>
          </w:rPr>
          <w:fldChar w:fldCharType="begin"/>
        </w:r>
        <w:r w:rsidR="00694C6F">
          <w:rPr>
            <w:noProof/>
            <w:webHidden/>
          </w:rPr>
          <w:instrText xml:space="preserve"> PAGEREF _Toc131424125 \h </w:instrText>
        </w:r>
        <w:r w:rsidR="00694C6F">
          <w:rPr>
            <w:noProof/>
            <w:webHidden/>
          </w:rPr>
        </w:r>
        <w:r w:rsidR="00694C6F">
          <w:rPr>
            <w:noProof/>
            <w:webHidden/>
          </w:rPr>
          <w:fldChar w:fldCharType="separate"/>
        </w:r>
        <w:r w:rsidR="00694C6F">
          <w:rPr>
            <w:noProof/>
            <w:webHidden/>
          </w:rPr>
          <w:t>15</w:t>
        </w:r>
        <w:r w:rsidR="00694C6F">
          <w:rPr>
            <w:noProof/>
            <w:webHidden/>
          </w:rPr>
          <w:fldChar w:fldCharType="end"/>
        </w:r>
      </w:hyperlink>
    </w:p>
    <w:p w14:paraId="36A16A6D" w14:textId="5E093C89" w:rsidR="00694C6F" w:rsidRDefault="00000000">
      <w:pPr>
        <w:pStyle w:val="TOC4"/>
        <w:rPr>
          <w:rFonts w:asciiTheme="minorHAnsi" w:eastAsiaTheme="minorEastAsia" w:hAnsiTheme="minorHAnsi" w:cstheme="minorBidi"/>
          <w:noProof/>
          <w:sz w:val="22"/>
          <w:szCs w:val="22"/>
          <w:lang w:eastAsia="en-GB"/>
        </w:rPr>
      </w:pPr>
      <w:hyperlink w:anchor="_Toc131424126" w:history="1">
        <w:r w:rsidR="00694C6F" w:rsidRPr="00DD7848">
          <w:rPr>
            <w:rStyle w:val="Hyperlink"/>
            <w:noProof/>
            <w:lang w:eastAsia="en-GB"/>
          </w:rPr>
          <w:t>8.3.4.5</w:t>
        </w:r>
        <w:r w:rsidR="00694C6F">
          <w:rPr>
            <w:rFonts w:asciiTheme="minorHAnsi" w:eastAsiaTheme="minorEastAsia" w:hAnsiTheme="minorHAnsi" w:cstheme="minorBidi"/>
            <w:noProof/>
            <w:sz w:val="22"/>
            <w:szCs w:val="22"/>
            <w:lang w:eastAsia="en-GB"/>
          </w:rPr>
          <w:tab/>
        </w:r>
        <w:r w:rsidR="00694C6F" w:rsidRPr="00DD7848">
          <w:rPr>
            <w:rStyle w:val="Hyperlink"/>
            <w:rFonts w:cs="Arial"/>
            <w:noProof/>
          </w:rPr>
          <w:t>Wire Bond Pull and Wire Bond Shear</w:t>
        </w:r>
        <w:r w:rsidR="00694C6F">
          <w:rPr>
            <w:noProof/>
            <w:webHidden/>
          </w:rPr>
          <w:tab/>
        </w:r>
        <w:r w:rsidR="00694C6F">
          <w:rPr>
            <w:noProof/>
            <w:webHidden/>
          </w:rPr>
          <w:fldChar w:fldCharType="begin"/>
        </w:r>
        <w:r w:rsidR="00694C6F">
          <w:rPr>
            <w:noProof/>
            <w:webHidden/>
          </w:rPr>
          <w:instrText xml:space="preserve"> PAGEREF _Toc131424126 \h </w:instrText>
        </w:r>
        <w:r w:rsidR="00694C6F">
          <w:rPr>
            <w:noProof/>
            <w:webHidden/>
          </w:rPr>
        </w:r>
        <w:r w:rsidR="00694C6F">
          <w:rPr>
            <w:noProof/>
            <w:webHidden/>
          </w:rPr>
          <w:fldChar w:fldCharType="separate"/>
        </w:r>
        <w:r w:rsidR="00694C6F">
          <w:rPr>
            <w:noProof/>
            <w:webHidden/>
          </w:rPr>
          <w:t>15</w:t>
        </w:r>
        <w:r w:rsidR="00694C6F">
          <w:rPr>
            <w:noProof/>
            <w:webHidden/>
          </w:rPr>
          <w:fldChar w:fldCharType="end"/>
        </w:r>
      </w:hyperlink>
    </w:p>
    <w:p w14:paraId="697CACCA" w14:textId="14CCF115" w:rsidR="00694C6F" w:rsidRDefault="00000000">
      <w:pPr>
        <w:pStyle w:val="TOC4"/>
        <w:rPr>
          <w:rFonts w:asciiTheme="minorHAnsi" w:eastAsiaTheme="minorEastAsia" w:hAnsiTheme="minorHAnsi" w:cstheme="minorBidi"/>
          <w:noProof/>
          <w:sz w:val="22"/>
          <w:szCs w:val="22"/>
          <w:lang w:eastAsia="en-GB"/>
        </w:rPr>
      </w:pPr>
      <w:hyperlink w:anchor="_Toc131424127" w:history="1">
        <w:r w:rsidR="00694C6F" w:rsidRPr="00DD7848">
          <w:rPr>
            <w:rStyle w:val="Hyperlink"/>
            <w:noProof/>
          </w:rPr>
          <w:t>8.3.4.6</w:t>
        </w:r>
        <w:r w:rsidR="00694C6F">
          <w:rPr>
            <w:rFonts w:asciiTheme="minorHAnsi" w:eastAsiaTheme="minorEastAsia" w:hAnsiTheme="minorHAnsi" w:cstheme="minorBidi"/>
            <w:noProof/>
            <w:sz w:val="22"/>
            <w:szCs w:val="22"/>
            <w:lang w:eastAsia="en-GB"/>
          </w:rPr>
          <w:tab/>
        </w:r>
        <w:r w:rsidR="00694C6F" w:rsidRPr="00DD7848">
          <w:rPr>
            <w:rStyle w:val="Hyperlink"/>
            <w:noProof/>
          </w:rPr>
          <w:t>Die Shear Strength, Substrate Attach Strength, or Bond Shear (Flip-chip)</w:t>
        </w:r>
        <w:r w:rsidR="00694C6F">
          <w:rPr>
            <w:noProof/>
            <w:webHidden/>
          </w:rPr>
          <w:tab/>
        </w:r>
        <w:r w:rsidR="00694C6F">
          <w:rPr>
            <w:noProof/>
            <w:webHidden/>
          </w:rPr>
          <w:fldChar w:fldCharType="begin"/>
        </w:r>
        <w:r w:rsidR="00694C6F">
          <w:rPr>
            <w:noProof/>
            <w:webHidden/>
          </w:rPr>
          <w:instrText xml:space="preserve"> PAGEREF _Toc131424127 \h </w:instrText>
        </w:r>
        <w:r w:rsidR="00694C6F">
          <w:rPr>
            <w:noProof/>
            <w:webHidden/>
          </w:rPr>
        </w:r>
        <w:r w:rsidR="00694C6F">
          <w:rPr>
            <w:noProof/>
            <w:webHidden/>
          </w:rPr>
          <w:fldChar w:fldCharType="separate"/>
        </w:r>
        <w:r w:rsidR="00694C6F">
          <w:rPr>
            <w:noProof/>
            <w:webHidden/>
          </w:rPr>
          <w:t>16</w:t>
        </w:r>
        <w:r w:rsidR="00694C6F">
          <w:rPr>
            <w:noProof/>
            <w:webHidden/>
          </w:rPr>
          <w:fldChar w:fldCharType="end"/>
        </w:r>
      </w:hyperlink>
    </w:p>
    <w:p w14:paraId="6EFDAF60" w14:textId="4A9C959F" w:rsidR="00694C6F" w:rsidRDefault="00000000">
      <w:pPr>
        <w:pStyle w:val="TOC4"/>
        <w:rPr>
          <w:rFonts w:asciiTheme="minorHAnsi" w:eastAsiaTheme="minorEastAsia" w:hAnsiTheme="minorHAnsi" w:cstheme="minorBidi"/>
          <w:noProof/>
          <w:sz w:val="22"/>
          <w:szCs w:val="22"/>
          <w:lang w:eastAsia="en-GB"/>
        </w:rPr>
      </w:pPr>
      <w:hyperlink w:anchor="_Toc131424128" w:history="1">
        <w:r w:rsidR="00694C6F" w:rsidRPr="00DD7848">
          <w:rPr>
            <w:rStyle w:val="Hyperlink"/>
            <w:noProof/>
            <w:lang w:eastAsia="en-GB"/>
          </w:rPr>
          <w:t>8.3.4.7</w:t>
        </w:r>
        <w:r w:rsidR="00694C6F">
          <w:rPr>
            <w:rFonts w:asciiTheme="minorHAnsi" w:eastAsiaTheme="minorEastAsia" w:hAnsiTheme="minorHAnsi" w:cstheme="minorBidi"/>
            <w:noProof/>
            <w:sz w:val="22"/>
            <w:szCs w:val="22"/>
            <w:lang w:eastAsia="en-GB"/>
          </w:rPr>
          <w:tab/>
        </w:r>
        <w:r w:rsidR="00694C6F" w:rsidRPr="00DD7848">
          <w:rPr>
            <w:rStyle w:val="Hyperlink"/>
            <w:noProof/>
            <w:lang w:eastAsia="en-GB"/>
          </w:rPr>
          <w:t>Microsectioning</w:t>
        </w:r>
        <w:r w:rsidR="00694C6F">
          <w:rPr>
            <w:noProof/>
            <w:webHidden/>
          </w:rPr>
          <w:tab/>
        </w:r>
        <w:r w:rsidR="00694C6F">
          <w:rPr>
            <w:noProof/>
            <w:webHidden/>
          </w:rPr>
          <w:fldChar w:fldCharType="begin"/>
        </w:r>
        <w:r w:rsidR="00694C6F">
          <w:rPr>
            <w:noProof/>
            <w:webHidden/>
          </w:rPr>
          <w:instrText xml:space="preserve"> PAGEREF _Toc131424128 \h </w:instrText>
        </w:r>
        <w:r w:rsidR="00694C6F">
          <w:rPr>
            <w:noProof/>
            <w:webHidden/>
          </w:rPr>
        </w:r>
        <w:r w:rsidR="00694C6F">
          <w:rPr>
            <w:noProof/>
            <w:webHidden/>
          </w:rPr>
          <w:fldChar w:fldCharType="separate"/>
        </w:r>
        <w:r w:rsidR="00694C6F">
          <w:rPr>
            <w:noProof/>
            <w:webHidden/>
          </w:rPr>
          <w:t>16</w:t>
        </w:r>
        <w:r w:rsidR="00694C6F">
          <w:rPr>
            <w:noProof/>
            <w:webHidden/>
          </w:rPr>
          <w:fldChar w:fldCharType="end"/>
        </w:r>
      </w:hyperlink>
    </w:p>
    <w:p w14:paraId="153DE898" w14:textId="50A6019E" w:rsidR="00694C6F" w:rsidRDefault="00000000">
      <w:pPr>
        <w:pStyle w:val="TOC4"/>
        <w:rPr>
          <w:rFonts w:asciiTheme="minorHAnsi" w:eastAsiaTheme="minorEastAsia" w:hAnsiTheme="minorHAnsi" w:cstheme="minorBidi"/>
          <w:noProof/>
          <w:sz w:val="22"/>
          <w:szCs w:val="22"/>
          <w:lang w:eastAsia="en-GB"/>
        </w:rPr>
      </w:pPr>
      <w:hyperlink w:anchor="_Toc131424129" w:history="1">
        <w:r w:rsidR="00694C6F" w:rsidRPr="00DD7848">
          <w:rPr>
            <w:rStyle w:val="Hyperlink"/>
            <w:noProof/>
            <w:lang w:eastAsia="en-GB"/>
          </w:rPr>
          <w:t>8.3.4.8</w:t>
        </w:r>
        <w:r w:rsidR="00694C6F">
          <w:rPr>
            <w:rFonts w:asciiTheme="minorHAnsi" w:eastAsiaTheme="minorEastAsia" w:hAnsiTheme="minorHAnsi" w:cstheme="minorBidi"/>
            <w:noProof/>
            <w:sz w:val="22"/>
            <w:szCs w:val="22"/>
            <w:lang w:eastAsia="en-GB"/>
          </w:rPr>
          <w:tab/>
        </w:r>
        <w:r w:rsidR="00694C6F" w:rsidRPr="00DD7848">
          <w:rPr>
            <w:rStyle w:val="Hyperlink"/>
            <w:noProof/>
            <w:lang w:eastAsia="en-GB"/>
          </w:rPr>
          <w:t>Lid Attach Strength</w:t>
        </w:r>
        <w:r w:rsidR="00694C6F">
          <w:rPr>
            <w:noProof/>
            <w:webHidden/>
          </w:rPr>
          <w:tab/>
        </w:r>
        <w:r w:rsidR="00694C6F">
          <w:rPr>
            <w:noProof/>
            <w:webHidden/>
          </w:rPr>
          <w:fldChar w:fldCharType="begin"/>
        </w:r>
        <w:r w:rsidR="00694C6F">
          <w:rPr>
            <w:noProof/>
            <w:webHidden/>
          </w:rPr>
          <w:instrText xml:space="preserve"> PAGEREF _Toc131424129 \h </w:instrText>
        </w:r>
        <w:r w:rsidR="00694C6F">
          <w:rPr>
            <w:noProof/>
            <w:webHidden/>
          </w:rPr>
        </w:r>
        <w:r w:rsidR="00694C6F">
          <w:rPr>
            <w:noProof/>
            <w:webHidden/>
          </w:rPr>
          <w:fldChar w:fldCharType="separate"/>
        </w:r>
        <w:r w:rsidR="00694C6F">
          <w:rPr>
            <w:noProof/>
            <w:webHidden/>
          </w:rPr>
          <w:t>16</w:t>
        </w:r>
        <w:r w:rsidR="00694C6F">
          <w:rPr>
            <w:noProof/>
            <w:webHidden/>
          </w:rPr>
          <w:fldChar w:fldCharType="end"/>
        </w:r>
      </w:hyperlink>
    </w:p>
    <w:p w14:paraId="0310C64C" w14:textId="1085E6D3" w:rsidR="00694C6F" w:rsidRDefault="00000000">
      <w:pPr>
        <w:pStyle w:val="TOC4"/>
        <w:rPr>
          <w:rFonts w:asciiTheme="minorHAnsi" w:eastAsiaTheme="minorEastAsia" w:hAnsiTheme="minorHAnsi" w:cstheme="minorBidi"/>
          <w:noProof/>
          <w:sz w:val="22"/>
          <w:szCs w:val="22"/>
          <w:lang w:eastAsia="en-GB"/>
        </w:rPr>
      </w:pPr>
      <w:hyperlink w:anchor="_Toc131424130" w:history="1">
        <w:r w:rsidR="00694C6F" w:rsidRPr="00DD7848">
          <w:rPr>
            <w:rStyle w:val="Hyperlink"/>
            <w:noProof/>
          </w:rPr>
          <w:t>8.3.4.9</w:t>
        </w:r>
        <w:r w:rsidR="00694C6F">
          <w:rPr>
            <w:rFonts w:asciiTheme="minorHAnsi" w:eastAsiaTheme="minorEastAsia" w:hAnsiTheme="minorHAnsi" w:cstheme="minorBidi"/>
            <w:noProof/>
            <w:sz w:val="22"/>
            <w:szCs w:val="22"/>
            <w:lang w:eastAsia="en-GB"/>
          </w:rPr>
          <w:tab/>
        </w:r>
        <w:r w:rsidR="00694C6F" w:rsidRPr="00DD7848">
          <w:rPr>
            <w:rStyle w:val="Hyperlink"/>
            <w:noProof/>
          </w:rPr>
          <w:t>Terminal Strength</w:t>
        </w:r>
        <w:r w:rsidR="00694C6F">
          <w:rPr>
            <w:noProof/>
            <w:webHidden/>
          </w:rPr>
          <w:tab/>
        </w:r>
        <w:r w:rsidR="00694C6F">
          <w:rPr>
            <w:noProof/>
            <w:webHidden/>
          </w:rPr>
          <w:fldChar w:fldCharType="begin"/>
        </w:r>
        <w:r w:rsidR="00694C6F">
          <w:rPr>
            <w:noProof/>
            <w:webHidden/>
          </w:rPr>
          <w:instrText xml:space="preserve"> PAGEREF _Toc131424130 \h </w:instrText>
        </w:r>
        <w:r w:rsidR="00694C6F">
          <w:rPr>
            <w:noProof/>
            <w:webHidden/>
          </w:rPr>
        </w:r>
        <w:r w:rsidR="00694C6F">
          <w:rPr>
            <w:noProof/>
            <w:webHidden/>
          </w:rPr>
          <w:fldChar w:fldCharType="separate"/>
        </w:r>
        <w:r w:rsidR="00694C6F">
          <w:rPr>
            <w:noProof/>
            <w:webHidden/>
          </w:rPr>
          <w:t>17</w:t>
        </w:r>
        <w:r w:rsidR="00694C6F">
          <w:rPr>
            <w:noProof/>
            <w:webHidden/>
          </w:rPr>
          <w:fldChar w:fldCharType="end"/>
        </w:r>
      </w:hyperlink>
    </w:p>
    <w:p w14:paraId="3593F221" w14:textId="55E49020" w:rsidR="00694C6F" w:rsidRDefault="00000000">
      <w:pPr>
        <w:pStyle w:val="TOC3"/>
        <w:rPr>
          <w:rFonts w:asciiTheme="minorHAnsi" w:eastAsiaTheme="minorEastAsia" w:hAnsiTheme="minorHAnsi" w:cstheme="minorBidi"/>
          <w:noProof/>
          <w:sz w:val="22"/>
          <w:szCs w:val="22"/>
          <w:lang w:eastAsia="en-GB"/>
        </w:rPr>
      </w:pPr>
      <w:hyperlink w:anchor="_Toc131424131" w:history="1">
        <w:r w:rsidR="00694C6F" w:rsidRPr="00DD7848">
          <w:rPr>
            <w:rStyle w:val="Hyperlink"/>
            <w:noProof/>
            <w:lang w:eastAsia="en-GB"/>
          </w:rPr>
          <w:t>8.3.5</w:t>
        </w:r>
        <w:r w:rsidR="00694C6F">
          <w:rPr>
            <w:rFonts w:asciiTheme="minorHAnsi" w:eastAsiaTheme="minorEastAsia" w:hAnsiTheme="minorHAnsi" w:cstheme="minorBidi"/>
            <w:noProof/>
            <w:sz w:val="22"/>
            <w:szCs w:val="22"/>
            <w:lang w:eastAsia="en-GB"/>
          </w:rPr>
          <w:tab/>
        </w:r>
        <w:r w:rsidR="00694C6F" w:rsidRPr="00DD7848">
          <w:rPr>
            <w:rStyle w:val="Hyperlink"/>
            <w:noProof/>
            <w:lang w:eastAsia="en-GB"/>
          </w:rPr>
          <w:t>Subgroup 2D - Package Tests</w:t>
        </w:r>
        <w:r w:rsidR="00694C6F">
          <w:rPr>
            <w:noProof/>
            <w:webHidden/>
          </w:rPr>
          <w:tab/>
        </w:r>
        <w:r w:rsidR="00694C6F">
          <w:rPr>
            <w:noProof/>
            <w:webHidden/>
          </w:rPr>
          <w:fldChar w:fldCharType="begin"/>
        </w:r>
        <w:r w:rsidR="00694C6F">
          <w:rPr>
            <w:noProof/>
            <w:webHidden/>
          </w:rPr>
          <w:instrText xml:space="preserve"> PAGEREF _Toc131424131 \h </w:instrText>
        </w:r>
        <w:r w:rsidR="00694C6F">
          <w:rPr>
            <w:noProof/>
            <w:webHidden/>
          </w:rPr>
        </w:r>
        <w:r w:rsidR="00694C6F">
          <w:rPr>
            <w:noProof/>
            <w:webHidden/>
          </w:rPr>
          <w:fldChar w:fldCharType="separate"/>
        </w:r>
        <w:r w:rsidR="00694C6F">
          <w:rPr>
            <w:noProof/>
            <w:webHidden/>
          </w:rPr>
          <w:t>17</w:t>
        </w:r>
        <w:r w:rsidR="00694C6F">
          <w:rPr>
            <w:noProof/>
            <w:webHidden/>
          </w:rPr>
          <w:fldChar w:fldCharType="end"/>
        </w:r>
      </w:hyperlink>
    </w:p>
    <w:p w14:paraId="07BCAF64" w14:textId="2B18F3C0" w:rsidR="00694C6F" w:rsidRDefault="00000000">
      <w:pPr>
        <w:pStyle w:val="TOC4"/>
        <w:rPr>
          <w:rFonts w:asciiTheme="minorHAnsi" w:eastAsiaTheme="minorEastAsia" w:hAnsiTheme="minorHAnsi" w:cstheme="minorBidi"/>
          <w:noProof/>
          <w:sz w:val="22"/>
          <w:szCs w:val="22"/>
          <w:lang w:eastAsia="en-GB"/>
        </w:rPr>
      </w:pPr>
      <w:hyperlink w:anchor="_Toc131424132" w:history="1">
        <w:r w:rsidR="00694C6F" w:rsidRPr="00DD7848">
          <w:rPr>
            <w:rStyle w:val="Hyperlink"/>
            <w:noProof/>
            <w:lang w:eastAsia="en-GB"/>
          </w:rPr>
          <w:t>8.3.5.1</w:t>
        </w:r>
        <w:r w:rsidR="00694C6F">
          <w:rPr>
            <w:rFonts w:asciiTheme="minorHAnsi" w:eastAsiaTheme="minorEastAsia" w:hAnsiTheme="minorHAnsi" w:cstheme="minorBidi"/>
            <w:noProof/>
            <w:sz w:val="22"/>
            <w:szCs w:val="22"/>
            <w:lang w:eastAsia="en-GB"/>
          </w:rPr>
          <w:tab/>
        </w:r>
        <w:r w:rsidR="00694C6F" w:rsidRPr="00DD7848">
          <w:rPr>
            <w:rStyle w:val="Hyperlink"/>
            <w:noProof/>
            <w:lang w:eastAsia="en-GB"/>
          </w:rPr>
          <w:t>General</w:t>
        </w:r>
        <w:r w:rsidR="00694C6F">
          <w:rPr>
            <w:noProof/>
            <w:webHidden/>
          </w:rPr>
          <w:tab/>
        </w:r>
        <w:r w:rsidR="00694C6F">
          <w:rPr>
            <w:noProof/>
            <w:webHidden/>
          </w:rPr>
          <w:fldChar w:fldCharType="begin"/>
        </w:r>
        <w:r w:rsidR="00694C6F">
          <w:rPr>
            <w:noProof/>
            <w:webHidden/>
          </w:rPr>
          <w:instrText xml:space="preserve"> PAGEREF _Toc131424132 \h </w:instrText>
        </w:r>
        <w:r w:rsidR="00694C6F">
          <w:rPr>
            <w:noProof/>
            <w:webHidden/>
          </w:rPr>
        </w:r>
        <w:r w:rsidR="00694C6F">
          <w:rPr>
            <w:noProof/>
            <w:webHidden/>
          </w:rPr>
          <w:fldChar w:fldCharType="separate"/>
        </w:r>
        <w:r w:rsidR="00694C6F">
          <w:rPr>
            <w:noProof/>
            <w:webHidden/>
          </w:rPr>
          <w:t>17</w:t>
        </w:r>
        <w:r w:rsidR="00694C6F">
          <w:rPr>
            <w:noProof/>
            <w:webHidden/>
          </w:rPr>
          <w:fldChar w:fldCharType="end"/>
        </w:r>
      </w:hyperlink>
    </w:p>
    <w:p w14:paraId="6CA139CF" w14:textId="706146A2" w:rsidR="00694C6F" w:rsidRDefault="00000000">
      <w:pPr>
        <w:pStyle w:val="TOC4"/>
        <w:rPr>
          <w:rFonts w:asciiTheme="minorHAnsi" w:eastAsiaTheme="minorEastAsia" w:hAnsiTheme="minorHAnsi" w:cstheme="minorBidi"/>
          <w:noProof/>
          <w:sz w:val="22"/>
          <w:szCs w:val="22"/>
          <w:lang w:eastAsia="en-GB"/>
        </w:rPr>
      </w:pPr>
      <w:hyperlink w:anchor="_Toc131424133" w:history="1">
        <w:r w:rsidR="00694C6F" w:rsidRPr="00DD7848">
          <w:rPr>
            <w:rStyle w:val="Hyperlink"/>
            <w:noProof/>
            <w:lang w:eastAsia="en-GB"/>
          </w:rPr>
          <w:t>8.3.5.2</w:t>
        </w:r>
        <w:r w:rsidR="00694C6F">
          <w:rPr>
            <w:rFonts w:asciiTheme="minorHAnsi" w:eastAsiaTheme="minorEastAsia" w:hAnsiTheme="minorHAnsi" w:cstheme="minorBidi"/>
            <w:noProof/>
            <w:sz w:val="22"/>
            <w:szCs w:val="22"/>
            <w:lang w:eastAsia="en-GB"/>
          </w:rPr>
          <w:tab/>
        </w:r>
        <w:r w:rsidR="00694C6F" w:rsidRPr="00DD7848">
          <w:rPr>
            <w:rStyle w:val="Hyperlink"/>
            <w:noProof/>
            <w:lang w:eastAsia="en-GB"/>
          </w:rPr>
          <w:t>Subgroup 2D(i) - Thermal Test</w:t>
        </w:r>
        <w:r w:rsidR="00694C6F">
          <w:rPr>
            <w:noProof/>
            <w:webHidden/>
          </w:rPr>
          <w:tab/>
        </w:r>
        <w:r w:rsidR="00694C6F">
          <w:rPr>
            <w:noProof/>
            <w:webHidden/>
          </w:rPr>
          <w:fldChar w:fldCharType="begin"/>
        </w:r>
        <w:r w:rsidR="00694C6F">
          <w:rPr>
            <w:noProof/>
            <w:webHidden/>
          </w:rPr>
          <w:instrText xml:space="preserve"> PAGEREF _Toc131424133 \h </w:instrText>
        </w:r>
        <w:r w:rsidR="00694C6F">
          <w:rPr>
            <w:noProof/>
            <w:webHidden/>
          </w:rPr>
        </w:r>
        <w:r w:rsidR="00694C6F">
          <w:rPr>
            <w:noProof/>
            <w:webHidden/>
          </w:rPr>
          <w:fldChar w:fldCharType="separate"/>
        </w:r>
        <w:r w:rsidR="00694C6F">
          <w:rPr>
            <w:noProof/>
            <w:webHidden/>
          </w:rPr>
          <w:t>17</w:t>
        </w:r>
        <w:r w:rsidR="00694C6F">
          <w:rPr>
            <w:noProof/>
            <w:webHidden/>
          </w:rPr>
          <w:fldChar w:fldCharType="end"/>
        </w:r>
      </w:hyperlink>
    </w:p>
    <w:p w14:paraId="0033BA08" w14:textId="56517814" w:rsidR="00694C6F" w:rsidRDefault="00000000">
      <w:pPr>
        <w:pStyle w:val="TOC4"/>
        <w:rPr>
          <w:rFonts w:asciiTheme="minorHAnsi" w:eastAsiaTheme="minorEastAsia" w:hAnsiTheme="minorHAnsi" w:cstheme="minorBidi"/>
          <w:noProof/>
          <w:sz w:val="22"/>
          <w:szCs w:val="22"/>
          <w:lang w:eastAsia="en-GB"/>
        </w:rPr>
      </w:pPr>
      <w:hyperlink w:anchor="_Toc131424134" w:history="1">
        <w:r w:rsidR="00694C6F" w:rsidRPr="00DD7848">
          <w:rPr>
            <w:rStyle w:val="Hyperlink"/>
            <w:noProof/>
            <w:lang w:eastAsia="en-GB"/>
          </w:rPr>
          <w:t>8.3.5.3</w:t>
        </w:r>
        <w:r w:rsidR="00694C6F">
          <w:rPr>
            <w:rFonts w:asciiTheme="minorHAnsi" w:eastAsiaTheme="minorEastAsia" w:hAnsiTheme="minorHAnsi" w:cstheme="minorBidi"/>
            <w:noProof/>
            <w:sz w:val="22"/>
            <w:szCs w:val="22"/>
            <w:lang w:eastAsia="en-GB"/>
          </w:rPr>
          <w:tab/>
        </w:r>
        <w:r w:rsidR="00694C6F" w:rsidRPr="00DD7848">
          <w:rPr>
            <w:rStyle w:val="Hyperlink"/>
            <w:noProof/>
            <w:lang w:eastAsia="en-GB"/>
          </w:rPr>
          <w:t>Subgroup 2D(ii) - Mechanical Tests</w:t>
        </w:r>
        <w:r w:rsidR="00694C6F">
          <w:rPr>
            <w:noProof/>
            <w:webHidden/>
          </w:rPr>
          <w:tab/>
        </w:r>
        <w:r w:rsidR="00694C6F">
          <w:rPr>
            <w:noProof/>
            <w:webHidden/>
          </w:rPr>
          <w:fldChar w:fldCharType="begin"/>
        </w:r>
        <w:r w:rsidR="00694C6F">
          <w:rPr>
            <w:noProof/>
            <w:webHidden/>
          </w:rPr>
          <w:instrText xml:space="preserve"> PAGEREF _Toc131424134 \h </w:instrText>
        </w:r>
        <w:r w:rsidR="00694C6F">
          <w:rPr>
            <w:noProof/>
            <w:webHidden/>
          </w:rPr>
        </w:r>
        <w:r w:rsidR="00694C6F">
          <w:rPr>
            <w:noProof/>
            <w:webHidden/>
          </w:rPr>
          <w:fldChar w:fldCharType="separate"/>
        </w:r>
        <w:r w:rsidR="00694C6F">
          <w:rPr>
            <w:noProof/>
            <w:webHidden/>
          </w:rPr>
          <w:t>17</w:t>
        </w:r>
        <w:r w:rsidR="00694C6F">
          <w:rPr>
            <w:noProof/>
            <w:webHidden/>
          </w:rPr>
          <w:fldChar w:fldCharType="end"/>
        </w:r>
      </w:hyperlink>
    </w:p>
    <w:p w14:paraId="5B7473E3" w14:textId="0DFE307B" w:rsidR="00694C6F" w:rsidRDefault="00000000">
      <w:pPr>
        <w:pStyle w:val="TOC4"/>
        <w:rPr>
          <w:rFonts w:asciiTheme="minorHAnsi" w:eastAsiaTheme="minorEastAsia" w:hAnsiTheme="minorHAnsi" w:cstheme="minorBidi"/>
          <w:noProof/>
          <w:sz w:val="22"/>
          <w:szCs w:val="22"/>
          <w:lang w:eastAsia="en-GB"/>
        </w:rPr>
      </w:pPr>
      <w:hyperlink w:anchor="_Toc131424135" w:history="1">
        <w:r w:rsidR="00694C6F" w:rsidRPr="00DD7848">
          <w:rPr>
            <w:rStyle w:val="Hyperlink"/>
            <w:noProof/>
            <w:lang w:eastAsia="en-GB"/>
          </w:rPr>
          <w:t>8.3.5.4</w:t>
        </w:r>
        <w:r w:rsidR="00694C6F">
          <w:rPr>
            <w:rFonts w:asciiTheme="minorHAnsi" w:eastAsiaTheme="minorEastAsia" w:hAnsiTheme="minorHAnsi" w:cstheme="minorBidi"/>
            <w:noProof/>
            <w:sz w:val="22"/>
            <w:szCs w:val="22"/>
            <w:lang w:eastAsia="en-GB"/>
          </w:rPr>
          <w:tab/>
        </w:r>
        <w:r w:rsidR="00694C6F" w:rsidRPr="00DD7848">
          <w:rPr>
            <w:rStyle w:val="Hyperlink"/>
            <w:noProof/>
            <w:lang w:eastAsia="en-GB"/>
          </w:rPr>
          <w:t>Subgroup 2D(iii) – Temperature-Humidity Tests</w:t>
        </w:r>
        <w:r w:rsidR="00694C6F">
          <w:rPr>
            <w:noProof/>
            <w:webHidden/>
          </w:rPr>
          <w:tab/>
        </w:r>
        <w:r w:rsidR="00694C6F">
          <w:rPr>
            <w:noProof/>
            <w:webHidden/>
          </w:rPr>
          <w:fldChar w:fldCharType="begin"/>
        </w:r>
        <w:r w:rsidR="00694C6F">
          <w:rPr>
            <w:noProof/>
            <w:webHidden/>
          </w:rPr>
          <w:instrText xml:space="preserve"> PAGEREF _Toc131424135 \h </w:instrText>
        </w:r>
        <w:r w:rsidR="00694C6F">
          <w:rPr>
            <w:noProof/>
            <w:webHidden/>
          </w:rPr>
        </w:r>
        <w:r w:rsidR="00694C6F">
          <w:rPr>
            <w:noProof/>
            <w:webHidden/>
          </w:rPr>
          <w:fldChar w:fldCharType="separate"/>
        </w:r>
        <w:r w:rsidR="00694C6F">
          <w:rPr>
            <w:noProof/>
            <w:webHidden/>
          </w:rPr>
          <w:t>18</w:t>
        </w:r>
        <w:r w:rsidR="00694C6F">
          <w:rPr>
            <w:noProof/>
            <w:webHidden/>
          </w:rPr>
          <w:fldChar w:fldCharType="end"/>
        </w:r>
      </w:hyperlink>
    </w:p>
    <w:p w14:paraId="1D8EA109" w14:textId="387CBF22" w:rsidR="00694C6F" w:rsidRDefault="00000000">
      <w:pPr>
        <w:pStyle w:val="TOC4"/>
        <w:rPr>
          <w:rFonts w:asciiTheme="minorHAnsi" w:eastAsiaTheme="minorEastAsia" w:hAnsiTheme="minorHAnsi" w:cstheme="minorBidi"/>
          <w:noProof/>
          <w:sz w:val="22"/>
          <w:szCs w:val="22"/>
          <w:lang w:eastAsia="en-GB"/>
        </w:rPr>
      </w:pPr>
      <w:hyperlink w:anchor="_Toc131424136" w:history="1">
        <w:r w:rsidR="00694C6F" w:rsidRPr="00DD7848">
          <w:rPr>
            <w:rStyle w:val="Hyperlink"/>
            <w:noProof/>
            <w:lang w:eastAsia="en-GB"/>
          </w:rPr>
          <w:t>8.3.5.5</w:t>
        </w:r>
        <w:r w:rsidR="00694C6F">
          <w:rPr>
            <w:rFonts w:asciiTheme="minorHAnsi" w:eastAsiaTheme="minorEastAsia" w:hAnsiTheme="minorHAnsi" w:cstheme="minorBidi"/>
            <w:noProof/>
            <w:sz w:val="22"/>
            <w:szCs w:val="22"/>
            <w:lang w:eastAsia="en-GB"/>
          </w:rPr>
          <w:tab/>
        </w:r>
        <w:r w:rsidR="00694C6F" w:rsidRPr="00DD7848">
          <w:rPr>
            <w:rStyle w:val="Hyperlink"/>
            <w:noProof/>
            <w:lang w:eastAsia="en-GB"/>
          </w:rPr>
          <w:t>Subgroup 2D(iv) – High Temperature Storage</w:t>
        </w:r>
        <w:r w:rsidR="00694C6F">
          <w:rPr>
            <w:noProof/>
            <w:webHidden/>
          </w:rPr>
          <w:tab/>
        </w:r>
        <w:r w:rsidR="00694C6F">
          <w:rPr>
            <w:noProof/>
            <w:webHidden/>
          </w:rPr>
          <w:fldChar w:fldCharType="begin"/>
        </w:r>
        <w:r w:rsidR="00694C6F">
          <w:rPr>
            <w:noProof/>
            <w:webHidden/>
          </w:rPr>
          <w:instrText xml:space="preserve"> PAGEREF _Toc131424136 \h </w:instrText>
        </w:r>
        <w:r w:rsidR="00694C6F">
          <w:rPr>
            <w:noProof/>
            <w:webHidden/>
          </w:rPr>
        </w:r>
        <w:r w:rsidR="00694C6F">
          <w:rPr>
            <w:noProof/>
            <w:webHidden/>
          </w:rPr>
          <w:fldChar w:fldCharType="separate"/>
        </w:r>
        <w:r w:rsidR="00694C6F">
          <w:rPr>
            <w:noProof/>
            <w:webHidden/>
          </w:rPr>
          <w:t>19</w:t>
        </w:r>
        <w:r w:rsidR="00694C6F">
          <w:rPr>
            <w:noProof/>
            <w:webHidden/>
          </w:rPr>
          <w:fldChar w:fldCharType="end"/>
        </w:r>
      </w:hyperlink>
    </w:p>
    <w:p w14:paraId="03C4A8C5" w14:textId="29EC3F0F" w:rsidR="00694C6F" w:rsidRDefault="00000000">
      <w:pPr>
        <w:pStyle w:val="TOC3"/>
        <w:rPr>
          <w:rFonts w:asciiTheme="minorHAnsi" w:eastAsiaTheme="minorEastAsia" w:hAnsiTheme="minorHAnsi" w:cstheme="minorBidi"/>
          <w:noProof/>
          <w:sz w:val="22"/>
          <w:szCs w:val="22"/>
          <w:lang w:eastAsia="en-GB"/>
        </w:rPr>
      </w:pPr>
      <w:hyperlink w:anchor="_Toc131424137" w:history="1">
        <w:r w:rsidR="00694C6F" w:rsidRPr="00DD7848">
          <w:rPr>
            <w:rStyle w:val="Hyperlink"/>
            <w:noProof/>
            <w:lang w:eastAsia="en-GB"/>
          </w:rPr>
          <w:t>8.3.6</w:t>
        </w:r>
        <w:r w:rsidR="00694C6F">
          <w:rPr>
            <w:rFonts w:asciiTheme="minorHAnsi" w:eastAsiaTheme="minorEastAsia" w:hAnsiTheme="minorHAnsi" w:cstheme="minorBidi"/>
            <w:noProof/>
            <w:sz w:val="22"/>
            <w:szCs w:val="22"/>
            <w:lang w:eastAsia="en-GB"/>
          </w:rPr>
          <w:tab/>
        </w:r>
        <w:r w:rsidR="00694C6F" w:rsidRPr="00DD7848">
          <w:rPr>
            <w:rStyle w:val="Hyperlink"/>
            <w:noProof/>
            <w:lang w:eastAsia="en-GB"/>
          </w:rPr>
          <w:t>Subgroup 2E - Electrical Tests</w:t>
        </w:r>
        <w:r w:rsidR="00694C6F">
          <w:rPr>
            <w:noProof/>
            <w:webHidden/>
          </w:rPr>
          <w:tab/>
        </w:r>
        <w:r w:rsidR="00694C6F">
          <w:rPr>
            <w:noProof/>
            <w:webHidden/>
          </w:rPr>
          <w:fldChar w:fldCharType="begin"/>
        </w:r>
        <w:r w:rsidR="00694C6F">
          <w:rPr>
            <w:noProof/>
            <w:webHidden/>
          </w:rPr>
          <w:instrText xml:space="preserve"> PAGEREF _Toc131424137 \h </w:instrText>
        </w:r>
        <w:r w:rsidR="00694C6F">
          <w:rPr>
            <w:noProof/>
            <w:webHidden/>
          </w:rPr>
        </w:r>
        <w:r w:rsidR="00694C6F">
          <w:rPr>
            <w:noProof/>
            <w:webHidden/>
          </w:rPr>
          <w:fldChar w:fldCharType="separate"/>
        </w:r>
        <w:r w:rsidR="00694C6F">
          <w:rPr>
            <w:noProof/>
            <w:webHidden/>
          </w:rPr>
          <w:t>19</w:t>
        </w:r>
        <w:r w:rsidR="00694C6F">
          <w:rPr>
            <w:noProof/>
            <w:webHidden/>
          </w:rPr>
          <w:fldChar w:fldCharType="end"/>
        </w:r>
      </w:hyperlink>
    </w:p>
    <w:p w14:paraId="2A8B4085" w14:textId="6706C06D" w:rsidR="00694C6F" w:rsidRDefault="00000000">
      <w:pPr>
        <w:pStyle w:val="TOC4"/>
        <w:rPr>
          <w:rFonts w:asciiTheme="minorHAnsi" w:eastAsiaTheme="minorEastAsia" w:hAnsiTheme="minorHAnsi" w:cstheme="minorBidi"/>
          <w:noProof/>
          <w:sz w:val="22"/>
          <w:szCs w:val="22"/>
          <w:lang w:eastAsia="en-GB"/>
        </w:rPr>
      </w:pPr>
      <w:hyperlink w:anchor="_Toc131424138" w:history="1">
        <w:r w:rsidR="00694C6F" w:rsidRPr="00DD7848">
          <w:rPr>
            <w:rStyle w:val="Hyperlink"/>
            <w:noProof/>
            <w:lang w:eastAsia="en-GB"/>
          </w:rPr>
          <w:t>8.3.6.1</w:t>
        </w:r>
        <w:r w:rsidR="00694C6F">
          <w:rPr>
            <w:rFonts w:asciiTheme="minorHAnsi" w:eastAsiaTheme="minorEastAsia" w:hAnsiTheme="minorHAnsi" w:cstheme="minorBidi"/>
            <w:noProof/>
            <w:sz w:val="22"/>
            <w:szCs w:val="22"/>
            <w:lang w:eastAsia="en-GB"/>
          </w:rPr>
          <w:tab/>
        </w:r>
        <w:r w:rsidR="00694C6F" w:rsidRPr="00DD7848">
          <w:rPr>
            <w:rStyle w:val="Hyperlink"/>
            <w:noProof/>
            <w:lang w:eastAsia="en-GB"/>
          </w:rPr>
          <w:t>Electrostatic Discharge Sensitivity (ESDS) Test</w:t>
        </w:r>
        <w:r w:rsidR="00694C6F">
          <w:rPr>
            <w:noProof/>
            <w:webHidden/>
          </w:rPr>
          <w:tab/>
        </w:r>
        <w:r w:rsidR="00694C6F">
          <w:rPr>
            <w:noProof/>
            <w:webHidden/>
          </w:rPr>
          <w:fldChar w:fldCharType="begin"/>
        </w:r>
        <w:r w:rsidR="00694C6F">
          <w:rPr>
            <w:noProof/>
            <w:webHidden/>
          </w:rPr>
          <w:instrText xml:space="preserve"> PAGEREF _Toc131424138 \h </w:instrText>
        </w:r>
        <w:r w:rsidR="00694C6F">
          <w:rPr>
            <w:noProof/>
            <w:webHidden/>
          </w:rPr>
        </w:r>
        <w:r w:rsidR="00694C6F">
          <w:rPr>
            <w:noProof/>
            <w:webHidden/>
          </w:rPr>
          <w:fldChar w:fldCharType="separate"/>
        </w:r>
        <w:r w:rsidR="00694C6F">
          <w:rPr>
            <w:noProof/>
            <w:webHidden/>
          </w:rPr>
          <w:t>19</w:t>
        </w:r>
        <w:r w:rsidR="00694C6F">
          <w:rPr>
            <w:noProof/>
            <w:webHidden/>
          </w:rPr>
          <w:fldChar w:fldCharType="end"/>
        </w:r>
      </w:hyperlink>
    </w:p>
    <w:p w14:paraId="3B36F593" w14:textId="725FDA01" w:rsidR="00694C6F" w:rsidRDefault="00000000">
      <w:pPr>
        <w:pStyle w:val="TOC4"/>
        <w:rPr>
          <w:rFonts w:asciiTheme="minorHAnsi" w:eastAsiaTheme="minorEastAsia" w:hAnsiTheme="minorHAnsi" w:cstheme="minorBidi"/>
          <w:noProof/>
          <w:sz w:val="22"/>
          <w:szCs w:val="22"/>
          <w:lang w:eastAsia="en-GB"/>
        </w:rPr>
      </w:pPr>
      <w:hyperlink w:anchor="_Toc131424139" w:history="1">
        <w:r w:rsidR="00694C6F" w:rsidRPr="00DD7848">
          <w:rPr>
            <w:rStyle w:val="Hyperlink"/>
            <w:noProof/>
            <w:lang w:eastAsia="en-GB"/>
          </w:rPr>
          <w:t>8.3.6.2</w:t>
        </w:r>
        <w:r w:rsidR="00694C6F">
          <w:rPr>
            <w:rFonts w:asciiTheme="minorHAnsi" w:eastAsiaTheme="minorEastAsia" w:hAnsiTheme="minorHAnsi" w:cstheme="minorBidi"/>
            <w:noProof/>
            <w:sz w:val="22"/>
            <w:szCs w:val="22"/>
            <w:lang w:eastAsia="en-GB"/>
          </w:rPr>
          <w:tab/>
        </w:r>
        <w:r w:rsidR="00694C6F" w:rsidRPr="00DD7848">
          <w:rPr>
            <w:rStyle w:val="Hyperlink"/>
            <w:noProof/>
            <w:lang w:eastAsia="en-GB"/>
          </w:rPr>
          <w:t>Characterisation</w:t>
        </w:r>
        <w:r w:rsidR="00694C6F">
          <w:rPr>
            <w:noProof/>
            <w:webHidden/>
          </w:rPr>
          <w:tab/>
        </w:r>
        <w:r w:rsidR="00694C6F">
          <w:rPr>
            <w:noProof/>
            <w:webHidden/>
          </w:rPr>
          <w:fldChar w:fldCharType="begin"/>
        </w:r>
        <w:r w:rsidR="00694C6F">
          <w:rPr>
            <w:noProof/>
            <w:webHidden/>
          </w:rPr>
          <w:instrText xml:space="preserve"> PAGEREF _Toc131424139 \h </w:instrText>
        </w:r>
        <w:r w:rsidR="00694C6F">
          <w:rPr>
            <w:noProof/>
            <w:webHidden/>
          </w:rPr>
        </w:r>
        <w:r w:rsidR="00694C6F">
          <w:rPr>
            <w:noProof/>
            <w:webHidden/>
          </w:rPr>
          <w:fldChar w:fldCharType="separate"/>
        </w:r>
        <w:r w:rsidR="00694C6F">
          <w:rPr>
            <w:noProof/>
            <w:webHidden/>
          </w:rPr>
          <w:t>20</w:t>
        </w:r>
        <w:r w:rsidR="00694C6F">
          <w:rPr>
            <w:noProof/>
            <w:webHidden/>
          </w:rPr>
          <w:fldChar w:fldCharType="end"/>
        </w:r>
      </w:hyperlink>
    </w:p>
    <w:p w14:paraId="4677D847" w14:textId="0C8ED760" w:rsidR="00694C6F" w:rsidRDefault="00000000">
      <w:pPr>
        <w:pStyle w:val="TOC2"/>
        <w:rPr>
          <w:rFonts w:asciiTheme="minorHAnsi" w:eastAsiaTheme="minorEastAsia" w:hAnsiTheme="minorHAnsi" w:cstheme="minorBidi"/>
          <w:caps w:val="0"/>
          <w:noProof/>
          <w:sz w:val="22"/>
          <w:szCs w:val="22"/>
          <w:lang w:eastAsia="en-GB"/>
        </w:rPr>
      </w:pPr>
      <w:hyperlink w:anchor="_Toc131424140" w:history="1">
        <w:r w:rsidR="00694C6F" w:rsidRPr="00DD7848">
          <w:rPr>
            <w:rStyle w:val="Hyperlink"/>
            <w:noProof/>
            <w:lang w:eastAsia="en-GB"/>
          </w:rPr>
          <w:t>8.4</w:t>
        </w:r>
        <w:r w:rsidR="00694C6F">
          <w:rPr>
            <w:rFonts w:asciiTheme="minorHAnsi" w:eastAsiaTheme="minorEastAsia" w:hAnsiTheme="minorHAnsi" w:cstheme="minorBidi"/>
            <w:caps w:val="0"/>
            <w:noProof/>
            <w:sz w:val="22"/>
            <w:szCs w:val="22"/>
            <w:lang w:eastAsia="en-GB"/>
          </w:rPr>
          <w:tab/>
        </w:r>
        <w:r w:rsidR="00694C6F" w:rsidRPr="00DD7848">
          <w:rPr>
            <w:rStyle w:val="Hyperlink"/>
            <w:noProof/>
            <w:lang w:eastAsia="en-GB"/>
          </w:rPr>
          <w:t>GROUP 3 - ENDURANCE TESTS</w:t>
        </w:r>
        <w:r w:rsidR="00694C6F">
          <w:rPr>
            <w:noProof/>
            <w:webHidden/>
          </w:rPr>
          <w:tab/>
        </w:r>
        <w:r w:rsidR="00694C6F">
          <w:rPr>
            <w:noProof/>
            <w:webHidden/>
          </w:rPr>
          <w:fldChar w:fldCharType="begin"/>
        </w:r>
        <w:r w:rsidR="00694C6F">
          <w:rPr>
            <w:noProof/>
            <w:webHidden/>
          </w:rPr>
          <w:instrText xml:space="preserve"> PAGEREF _Toc131424140 \h </w:instrText>
        </w:r>
        <w:r w:rsidR="00694C6F">
          <w:rPr>
            <w:noProof/>
            <w:webHidden/>
          </w:rPr>
        </w:r>
        <w:r w:rsidR="00694C6F">
          <w:rPr>
            <w:noProof/>
            <w:webHidden/>
          </w:rPr>
          <w:fldChar w:fldCharType="separate"/>
        </w:r>
        <w:r w:rsidR="00694C6F">
          <w:rPr>
            <w:noProof/>
            <w:webHidden/>
          </w:rPr>
          <w:t>20</w:t>
        </w:r>
        <w:r w:rsidR="00694C6F">
          <w:rPr>
            <w:noProof/>
            <w:webHidden/>
          </w:rPr>
          <w:fldChar w:fldCharType="end"/>
        </w:r>
      </w:hyperlink>
    </w:p>
    <w:p w14:paraId="7EB0E764" w14:textId="7E52CC6C" w:rsidR="00694C6F" w:rsidRDefault="00000000">
      <w:pPr>
        <w:pStyle w:val="TOC3"/>
        <w:rPr>
          <w:rFonts w:asciiTheme="minorHAnsi" w:eastAsiaTheme="minorEastAsia" w:hAnsiTheme="minorHAnsi" w:cstheme="minorBidi"/>
          <w:noProof/>
          <w:sz w:val="22"/>
          <w:szCs w:val="22"/>
          <w:lang w:eastAsia="en-GB"/>
        </w:rPr>
      </w:pPr>
      <w:hyperlink w:anchor="_Toc131424141" w:history="1">
        <w:r w:rsidR="00694C6F" w:rsidRPr="00DD7848">
          <w:rPr>
            <w:rStyle w:val="Hyperlink"/>
            <w:noProof/>
            <w:lang w:eastAsia="en-GB"/>
          </w:rPr>
          <w:t>8.4.1</w:t>
        </w:r>
        <w:r w:rsidR="00694C6F">
          <w:rPr>
            <w:rFonts w:asciiTheme="minorHAnsi" w:eastAsiaTheme="minorEastAsia" w:hAnsiTheme="minorHAnsi" w:cstheme="minorBidi"/>
            <w:noProof/>
            <w:sz w:val="22"/>
            <w:szCs w:val="22"/>
            <w:lang w:eastAsia="en-GB"/>
          </w:rPr>
          <w:tab/>
        </w:r>
        <w:r w:rsidR="00694C6F" w:rsidRPr="00DD7848">
          <w:rPr>
            <w:rStyle w:val="Hyperlink"/>
            <w:noProof/>
            <w:lang w:eastAsia="en-GB"/>
          </w:rPr>
          <w:t>General</w:t>
        </w:r>
        <w:r w:rsidR="00694C6F">
          <w:rPr>
            <w:noProof/>
            <w:webHidden/>
          </w:rPr>
          <w:tab/>
        </w:r>
        <w:r w:rsidR="00694C6F">
          <w:rPr>
            <w:noProof/>
            <w:webHidden/>
          </w:rPr>
          <w:fldChar w:fldCharType="begin"/>
        </w:r>
        <w:r w:rsidR="00694C6F">
          <w:rPr>
            <w:noProof/>
            <w:webHidden/>
          </w:rPr>
          <w:instrText xml:space="preserve"> PAGEREF _Toc131424141 \h </w:instrText>
        </w:r>
        <w:r w:rsidR="00694C6F">
          <w:rPr>
            <w:noProof/>
            <w:webHidden/>
          </w:rPr>
        </w:r>
        <w:r w:rsidR="00694C6F">
          <w:rPr>
            <w:noProof/>
            <w:webHidden/>
          </w:rPr>
          <w:fldChar w:fldCharType="separate"/>
        </w:r>
        <w:r w:rsidR="00694C6F">
          <w:rPr>
            <w:noProof/>
            <w:webHidden/>
          </w:rPr>
          <w:t>20</w:t>
        </w:r>
        <w:r w:rsidR="00694C6F">
          <w:rPr>
            <w:noProof/>
            <w:webHidden/>
          </w:rPr>
          <w:fldChar w:fldCharType="end"/>
        </w:r>
      </w:hyperlink>
    </w:p>
    <w:p w14:paraId="63A9F218" w14:textId="1D4A4823" w:rsidR="00694C6F" w:rsidRDefault="00000000">
      <w:pPr>
        <w:pStyle w:val="TOC3"/>
        <w:rPr>
          <w:rFonts w:asciiTheme="minorHAnsi" w:eastAsiaTheme="minorEastAsia" w:hAnsiTheme="minorHAnsi" w:cstheme="minorBidi"/>
          <w:noProof/>
          <w:sz w:val="22"/>
          <w:szCs w:val="22"/>
          <w:lang w:eastAsia="en-GB"/>
        </w:rPr>
      </w:pPr>
      <w:hyperlink w:anchor="_Toc131424142" w:history="1">
        <w:r w:rsidR="00694C6F" w:rsidRPr="00DD7848">
          <w:rPr>
            <w:rStyle w:val="Hyperlink"/>
            <w:noProof/>
            <w:lang w:eastAsia="en-GB"/>
          </w:rPr>
          <w:t>8.4.2</w:t>
        </w:r>
        <w:r w:rsidR="00694C6F">
          <w:rPr>
            <w:rFonts w:asciiTheme="minorHAnsi" w:eastAsiaTheme="minorEastAsia" w:hAnsiTheme="minorHAnsi" w:cstheme="minorBidi"/>
            <w:noProof/>
            <w:sz w:val="22"/>
            <w:szCs w:val="22"/>
            <w:lang w:eastAsia="en-GB"/>
          </w:rPr>
          <w:tab/>
        </w:r>
        <w:r w:rsidR="00694C6F" w:rsidRPr="00DD7848">
          <w:rPr>
            <w:rStyle w:val="Hyperlink"/>
            <w:noProof/>
            <w:lang w:eastAsia="en-GB"/>
          </w:rPr>
          <w:t>Subgroup 3A - High Temperature Reverse Bias (HTRB) Test</w:t>
        </w:r>
        <w:r w:rsidR="00694C6F">
          <w:rPr>
            <w:noProof/>
            <w:webHidden/>
          </w:rPr>
          <w:tab/>
        </w:r>
        <w:r w:rsidR="00694C6F">
          <w:rPr>
            <w:noProof/>
            <w:webHidden/>
          </w:rPr>
          <w:fldChar w:fldCharType="begin"/>
        </w:r>
        <w:r w:rsidR="00694C6F">
          <w:rPr>
            <w:noProof/>
            <w:webHidden/>
          </w:rPr>
          <w:instrText xml:space="preserve"> PAGEREF _Toc131424142 \h </w:instrText>
        </w:r>
        <w:r w:rsidR="00694C6F">
          <w:rPr>
            <w:noProof/>
            <w:webHidden/>
          </w:rPr>
        </w:r>
        <w:r w:rsidR="00694C6F">
          <w:rPr>
            <w:noProof/>
            <w:webHidden/>
          </w:rPr>
          <w:fldChar w:fldCharType="separate"/>
        </w:r>
        <w:r w:rsidR="00694C6F">
          <w:rPr>
            <w:noProof/>
            <w:webHidden/>
          </w:rPr>
          <w:t>20</w:t>
        </w:r>
        <w:r w:rsidR="00694C6F">
          <w:rPr>
            <w:noProof/>
            <w:webHidden/>
          </w:rPr>
          <w:fldChar w:fldCharType="end"/>
        </w:r>
      </w:hyperlink>
    </w:p>
    <w:p w14:paraId="09B96BD9" w14:textId="1FD8CEF3" w:rsidR="00694C6F" w:rsidRDefault="00000000">
      <w:pPr>
        <w:pStyle w:val="TOC3"/>
        <w:rPr>
          <w:rFonts w:asciiTheme="minorHAnsi" w:eastAsiaTheme="minorEastAsia" w:hAnsiTheme="minorHAnsi" w:cstheme="minorBidi"/>
          <w:noProof/>
          <w:sz w:val="22"/>
          <w:szCs w:val="22"/>
          <w:lang w:eastAsia="en-GB"/>
        </w:rPr>
      </w:pPr>
      <w:hyperlink w:anchor="_Toc131424143" w:history="1">
        <w:r w:rsidR="00694C6F" w:rsidRPr="00DD7848">
          <w:rPr>
            <w:rStyle w:val="Hyperlink"/>
            <w:noProof/>
            <w:lang w:eastAsia="en-GB"/>
          </w:rPr>
          <w:t>8.4.3</w:t>
        </w:r>
        <w:r w:rsidR="00694C6F">
          <w:rPr>
            <w:rFonts w:asciiTheme="minorHAnsi" w:eastAsiaTheme="minorEastAsia" w:hAnsiTheme="minorHAnsi" w:cstheme="minorBidi"/>
            <w:noProof/>
            <w:sz w:val="22"/>
            <w:szCs w:val="22"/>
            <w:lang w:eastAsia="en-GB"/>
          </w:rPr>
          <w:tab/>
        </w:r>
        <w:r w:rsidR="00694C6F" w:rsidRPr="00DD7848">
          <w:rPr>
            <w:rStyle w:val="Hyperlink"/>
            <w:noProof/>
            <w:lang w:eastAsia="en-GB"/>
          </w:rPr>
          <w:t>Subgroup 3B - Accelerated Electrical Endurance Test</w:t>
        </w:r>
        <w:r w:rsidR="00694C6F">
          <w:rPr>
            <w:noProof/>
            <w:webHidden/>
          </w:rPr>
          <w:tab/>
        </w:r>
        <w:r w:rsidR="00694C6F">
          <w:rPr>
            <w:noProof/>
            <w:webHidden/>
          </w:rPr>
          <w:fldChar w:fldCharType="begin"/>
        </w:r>
        <w:r w:rsidR="00694C6F">
          <w:rPr>
            <w:noProof/>
            <w:webHidden/>
          </w:rPr>
          <w:instrText xml:space="preserve"> PAGEREF _Toc131424143 \h </w:instrText>
        </w:r>
        <w:r w:rsidR="00694C6F">
          <w:rPr>
            <w:noProof/>
            <w:webHidden/>
          </w:rPr>
        </w:r>
        <w:r w:rsidR="00694C6F">
          <w:rPr>
            <w:noProof/>
            <w:webHidden/>
          </w:rPr>
          <w:fldChar w:fldCharType="separate"/>
        </w:r>
        <w:r w:rsidR="00694C6F">
          <w:rPr>
            <w:noProof/>
            <w:webHidden/>
          </w:rPr>
          <w:t>21</w:t>
        </w:r>
        <w:r w:rsidR="00694C6F">
          <w:rPr>
            <w:noProof/>
            <w:webHidden/>
          </w:rPr>
          <w:fldChar w:fldCharType="end"/>
        </w:r>
      </w:hyperlink>
    </w:p>
    <w:p w14:paraId="296B113E" w14:textId="4D601E59" w:rsidR="00694C6F" w:rsidRDefault="00000000">
      <w:pPr>
        <w:pStyle w:val="TOC3"/>
        <w:rPr>
          <w:rFonts w:asciiTheme="minorHAnsi" w:eastAsiaTheme="minorEastAsia" w:hAnsiTheme="minorHAnsi" w:cstheme="minorBidi"/>
          <w:noProof/>
          <w:sz w:val="22"/>
          <w:szCs w:val="22"/>
          <w:lang w:eastAsia="en-GB"/>
        </w:rPr>
      </w:pPr>
      <w:hyperlink w:anchor="_Toc131424144" w:history="1">
        <w:r w:rsidR="00694C6F" w:rsidRPr="00DD7848">
          <w:rPr>
            <w:rStyle w:val="Hyperlink"/>
            <w:noProof/>
            <w:lang w:eastAsia="en-GB"/>
          </w:rPr>
          <w:t>8.4.4</w:t>
        </w:r>
        <w:r w:rsidR="00694C6F">
          <w:rPr>
            <w:rFonts w:asciiTheme="minorHAnsi" w:eastAsiaTheme="minorEastAsia" w:hAnsiTheme="minorHAnsi" w:cstheme="minorBidi"/>
            <w:noProof/>
            <w:sz w:val="22"/>
            <w:szCs w:val="22"/>
            <w:lang w:eastAsia="en-GB"/>
          </w:rPr>
          <w:tab/>
        </w:r>
        <w:r w:rsidR="00694C6F" w:rsidRPr="00DD7848">
          <w:rPr>
            <w:rStyle w:val="Hyperlink"/>
            <w:noProof/>
            <w:lang w:eastAsia="en-GB"/>
          </w:rPr>
          <w:t>Subgroup 3C - Extended Burn-in Test</w:t>
        </w:r>
        <w:r w:rsidR="00694C6F">
          <w:rPr>
            <w:noProof/>
            <w:webHidden/>
          </w:rPr>
          <w:tab/>
        </w:r>
        <w:r w:rsidR="00694C6F">
          <w:rPr>
            <w:noProof/>
            <w:webHidden/>
          </w:rPr>
          <w:fldChar w:fldCharType="begin"/>
        </w:r>
        <w:r w:rsidR="00694C6F">
          <w:rPr>
            <w:noProof/>
            <w:webHidden/>
          </w:rPr>
          <w:instrText xml:space="preserve"> PAGEREF _Toc131424144 \h </w:instrText>
        </w:r>
        <w:r w:rsidR="00694C6F">
          <w:rPr>
            <w:noProof/>
            <w:webHidden/>
          </w:rPr>
        </w:r>
        <w:r w:rsidR="00694C6F">
          <w:rPr>
            <w:noProof/>
            <w:webHidden/>
          </w:rPr>
          <w:fldChar w:fldCharType="separate"/>
        </w:r>
        <w:r w:rsidR="00694C6F">
          <w:rPr>
            <w:noProof/>
            <w:webHidden/>
          </w:rPr>
          <w:t>21</w:t>
        </w:r>
        <w:r w:rsidR="00694C6F">
          <w:rPr>
            <w:noProof/>
            <w:webHidden/>
          </w:rPr>
          <w:fldChar w:fldCharType="end"/>
        </w:r>
      </w:hyperlink>
    </w:p>
    <w:p w14:paraId="0B812DDA" w14:textId="1863AE21" w:rsidR="00694C6F" w:rsidRDefault="00000000">
      <w:pPr>
        <w:pStyle w:val="TOC3"/>
        <w:rPr>
          <w:rFonts w:asciiTheme="minorHAnsi" w:eastAsiaTheme="minorEastAsia" w:hAnsiTheme="minorHAnsi" w:cstheme="minorBidi"/>
          <w:noProof/>
          <w:sz w:val="22"/>
          <w:szCs w:val="22"/>
          <w:lang w:eastAsia="en-GB"/>
        </w:rPr>
      </w:pPr>
      <w:hyperlink w:anchor="_Toc131424145" w:history="1">
        <w:r w:rsidR="00694C6F" w:rsidRPr="00DD7848">
          <w:rPr>
            <w:rStyle w:val="Hyperlink"/>
            <w:noProof/>
            <w:lang w:eastAsia="en-GB"/>
          </w:rPr>
          <w:t>8.4.5</w:t>
        </w:r>
        <w:r w:rsidR="00694C6F">
          <w:rPr>
            <w:rFonts w:asciiTheme="minorHAnsi" w:eastAsiaTheme="minorEastAsia" w:hAnsiTheme="minorHAnsi" w:cstheme="minorBidi"/>
            <w:noProof/>
            <w:sz w:val="22"/>
            <w:szCs w:val="22"/>
            <w:lang w:eastAsia="en-GB"/>
          </w:rPr>
          <w:tab/>
        </w:r>
        <w:r w:rsidR="00694C6F" w:rsidRPr="00DD7848">
          <w:rPr>
            <w:rStyle w:val="Hyperlink"/>
            <w:noProof/>
            <w:lang w:eastAsia="en-GB"/>
          </w:rPr>
          <w:t>Subgroup 3D - Extended Life Test</w:t>
        </w:r>
        <w:r w:rsidR="00694C6F">
          <w:rPr>
            <w:noProof/>
            <w:webHidden/>
          </w:rPr>
          <w:tab/>
        </w:r>
        <w:r w:rsidR="00694C6F">
          <w:rPr>
            <w:noProof/>
            <w:webHidden/>
          </w:rPr>
          <w:fldChar w:fldCharType="begin"/>
        </w:r>
        <w:r w:rsidR="00694C6F">
          <w:rPr>
            <w:noProof/>
            <w:webHidden/>
          </w:rPr>
          <w:instrText xml:space="preserve"> PAGEREF _Toc131424145 \h </w:instrText>
        </w:r>
        <w:r w:rsidR="00694C6F">
          <w:rPr>
            <w:noProof/>
            <w:webHidden/>
          </w:rPr>
        </w:r>
        <w:r w:rsidR="00694C6F">
          <w:rPr>
            <w:noProof/>
            <w:webHidden/>
          </w:rPr>
          <w:fldChar w:fldCharType="separate"/>
        </w:r>
        <w:r w:rsidR="00694C6F">
          <w:rPr>
            <w:noProof/>
            <w:webHidden/>
          </w:rPr>
          <w:t>21</w:t>
        </w:r>
        <w:r w:rsidR="00694C6F">
          <w:rPr>
            <w:noProof/>
            <w:webHidden/>
          </w:rPr>
          <w:fldChar w:fldCharType="end"/>
        </w:r>
      </w:hyperlink>
    </w:p>
    <w:p w14:paraId="75C8ABC1" w14:textId="206BB3A0" w:rsidR="00694C6F" w:rsidRDefault="00000000">
      <w:pPr>
        <w:pStyle w:val="TOC2"/>
        <w:rPr>
          <w:rFonts w:asciiTheme="minorHAnsi" w:eastAsiaTheme="minorEastAsia" w:hAnsiTheme="minorHAnsi" w:cstheme="minorBidi"/>
          <w:caps w:val="0"/>
          <w:noProof/>
          <w:sz w:val="22"/>
          <w:szCs w:val="22"/>
          <w:lang w:eastAsia="en-GB"/>
        </w:rPr>
      </w:pPr>
      <w:hyperlink w:anchor="_Toc131424146" w:history="1">
        <w:r w:rsidR="00694C6F" w:rsidRPr="00DD7848">
          <w:rPr>
            <w:rStyle w:val="Hyperlink"/>
            <w:noProof/>
            <w:lang w:eastAsia="en-GB"/>
          </w:rPr>
          <w:t>8.5</w:t>
        </w:r>
        <w:r w:rsidR="00694C6F">
          <w:rPr>
            <w:rFonts w:asciiTheme="minorHAnsi" w:eastAsiaTheme="minorEastAsia" w:hAnsiTheme="minorHAnsi" w:cstheme="minorBidi"/>
            <w:caps w:val="0"/>
            <w:noProof/>
            <w:sz w:val="22"/>
            <w:szCs w:val="22"/>
            <w:lang w:eastAsia="en-GB"/>
          </w:rPr>
          <w:tab/>
        </w:r>
        <w:r w:rsidR="00694C6F" w:rsidRPr="00DD7848">
          <w:rPr>
            <w:rStyle w:val="Hyperlink"/>
            <w:noProof/>
            <w:lang w:eastAsia="en-GB"/>
          </w:rPr>
          <w:t>GROUP 4 - RESERVE</w:t>
        </w:r>
        <w:r w:rsidR="00694C6F">
          <w:rPr>
            <w:noProof/>
            <w:webHidden/>
          </w:rPr>
          <w:tab/>
        </w:r>
        <w:r w:rsidR="00694C6F">
          <w:rPr>
            <w:noProof/>
            <w:webHidden/>
          </w:rPr>
          <w:fldChar w:fldCharType="begin"/>
        </w:r>
        <w:r w:rsidR="00694C6F">
          <w:rPr>
            <w:noProof/>
            <w:webHidden/>
          </w:rPr>
          <w:instrText xml:space="preserve"> PAGEREF _Toc131424146 \h </w:instrText>
        </w:r>
        <w:r w:rsidR="00694C6F">
          <w:rPr>
            <w:noProof/>
            <w:webHidden/>
          </w:rPr>
        </w:r>
        <w:r w:rsidR="00694C6F">
          <w:rPr>
            <w:noProof/>
            <w:webHidden/>
          </w:rPr>
          <w:fldChar w:fldCharType="separate"/>
        </w:r>
        <w:r w:rsidR="00694C6F">
          <w:rPr>
            <w:noProof/>
            <w:webHidden/>
          </w:rPr>
          <w:t>21</w:t>
        </w:r>
        <w:r w:rsidR="00694C6F">
          <w:rPr>
            <w:noProof/>
            <w:webHidden/>
          </w:rPr>
          <w:fldChar w:fldCharType="end"/>
        </w:r>
      </w:hyperlink>
    </w:p>
    <w:p w14:paraId="2E7207B8" w14:textId="2389D752" w:rsidR="00694C6F" w:rsidRDefault="00000000">
      <w:pPr>
        <w:pStyle w:val="TOC1"/>
        <w:rPr>
          <w:rFonts w:asciiTheme="minorHAnsi" w:eastAsiaTheme="minorEastAsia" w:hAnsiTheme="minorHAnsi" w:cstheme="minorBidi"/>
          <w:caps w:val="0"/>
          <w:noProof/>
          <w:sz w:val="22"/>
          <w:szCs w:val="22"/>
          <w:lang w:eastAsia="en-GB"/>
        </w:rPr>
      </w:pPr>
      <w:hyperlink w:anchor="_Toc131424147" w:history="1">
        <w:r w:rsidR="00694C6F" w:rsidRPr="00DD7848">
          <w:rPr>
            <w:rStyle w:val="Hyperlink"/>
            <w:noProof/>
            <w:lang w:eastAsia="en-GB"/>
          </w:rPr>
          <w:t>9</w:t>
        </w:r>
        <w:r w:rsidR="00694C6F">
          <w:rPr>
            <w:rFonts w:asciiTheme="minorHAnsi" w:eastAsiaTheme="minorEastAsia" w:hAnsiTheme="minorHAnsi" w:cstheme="minorBidi"/>
            <w:caps w:val="0"/>
            <w:noProof/>
            <w:sz w:val="22"/>
            <w:szCs w:val="22"/>
            <w:lang w:eastAsia="en-GB"/>
          </w:rPr>
          <w:tab/>
        </w:r>
        <w:r w:rsidR="00694C6F" w:rsidRPr="00DD7848">
          <w:rPr>
            <w:rStyle w:val="Hyperlink"/>
            <w:noProof/>
            <w:lang w:eastAsia="en-GB"/>
          </w:rPr>
          <w:t>DATA DOCUMENTATION</w:t>
        </w:r>
        <w:r w:rsidR="00694C6F">
          <w:rPr>
            <w:noProof/>
            <w:webHidden/>
          </w:rPr>
          <w:tab/>
        </w:r>
        <w:r w:rsidR="00694C6F">
          <w:rPr>
            <w:noProof/>
            <w:webHidden/>
          </w:rPr>
          <w:fldChar w:fldCharType="begin"/>
        </w:r>
        <w:r w:rsidR="00694C6F">
          <w:rPr>
            <w:noProof/>
            <w:webHidden/>
          </w:rPr>
          <w:instrText xml:space="preserve"> PAGEREF _Toc131424147 \h </w:instrText>
        </w:r>
        <w:r w:rsidR="00694C6F">
          <w:rPr>
            <w:noProof/>
            <w:webHidden/>
          </w:rPr>
        </w:r>
        <w:r w:rsidR="00694C6F">
          <w:rPr>
            <w:noProof/>
            <w:webHidden/>
          </w:rPr>
          <w:fldChar w:fldCharType="separate"/>
        </w:r>
        <w:r w:rsidR="00694C6F">
          <w:rPr>
            <w:noProof/>
            <w:webHidden/>
          </w:rPr>
          <w:t>22</w:t>
        </w:r>
        <w:r w:rsidR="00694C6F">
          <w:rPr>
            <w:noProof/>
            <w:webHidden/>
          </w:rPr>
          <w:fldChar w:fldCharType="end"/>
        </w:r>
      </w:hyperlink>
    </w:p>
    <w:p w14:paraId="679EFA61" w14:textId="3FC026BE" w:rsidR="00694C6F" w:rsidRDefault="00000000">
      <w:pPr>
        <w:pStyle w:val="TOC2"/>
        <w:rPr>
          <w:rFonts w:asciiTheme="minorHAnsi" w:eastAsiaTheme="minorEastAsia" w:hAnsiTheme="minorHAnsi" w:cstheme="minorBidi"/>
          <w:caps w:val="0"/>
          <w:noProof/>
          <w:sz w:val="22"/>
          <w:szCs w:val="22"/>
          <w:lang w:eastAsia="en-GB"/>
        </w:rPr>
      </w:pPr>
      <w:hyperlink w:anchor="_Toc131424148" w:history="1">
        <w:r w:rsidR="00694C6F" w:rsidRPr="00DD7848">
          <w:rPr>
            <w:rStyle w:val="Hyperlink"/>
            <w:noProof/>
            <w:lang w:eastAsia="en-GB"/>
          </w:rPr>
          <w:t>9.1</w:t>
        </w:r>
        <w:r w:rsidR="00694C6F">
          <w:rPr>
            <w:rFonts w:asciiTheme="minorHAnsi" w:eastAsiaTheme="minorEastAsia" w:hAnsiTheme="minorHAnsi" w:cstheme="minorBidi"/>
            <w:caps w:val="0"/>
            <w:noProof/>
            <w:sz w:val="22"/>
            <w:szCs w:val="22"/>
            <w:lang w:eastAsia="en-GB"/>
          </w:rPr>
          <w:tab/>
        </w:r>
        <w:r w:rsidR="00694C6F" w:rsidRPr="00DD7848">
          <w:rPr>
            <w:rStyle w:val="Hyperlink"/>
            <w:noProof/>
            <w:lang w:eastAsia="en-GB"/>
          </w:rPr>
          <w:t>GENERAL REQUIREMENTS</w:t>
        </w:r>
        <w:r w:rsidR="00694C6F">
          <w:rPr>
            <w:noProof/>
            <w:webHidden/>
          </w:rPr>
          <w:tab/>
        </w:r>
        <w:r w:rsidR="00694C6F">
          <w:rPr>
            <w:noProof/>
            <w:webHidden/>
          </w:rPr>
          <w:fldChar w:fldCharType="begin"/>
        </w:r>
        <w:r w:rsidR="00694C6F">
          <w:rPr>
            <w:noProof/>
            <w:webHidden/>
          </w:rPr>
          <w:instrText xml:space="preserve"> PAGEREF _Toc131424148 \h </w:instrText>
        </w:r>
        <w:r w:rsidR="00694C6F">
          <w:rPr>
            <w:noProof/>
            <w:webHidden/>
          </w:rPr>
        </w:r>
        <w:r w:rsidR="00694C6F">
          <w:rPr>
            <w:noProof/>
            <w:webHidden/>
          </w:rPr>
          <w:fldChar w:fldCharType="separate"/>
        </w:r>
        <w:r w:rsidR="00694C6F">
          <w:rPr>
            <w:noProof/>
            <w:webHidden/>
          </w:rPr>
          <w:t>22</w:t>
        </w:r>
        <w:r w:rsidR="00694C6F">
          <w:rPr>
            <w:noProof/>
            <w:webHidden/>
          </w:rPr>
          <w:fldChar w:fldCharType="end"/>
        </w:r>
      </w:hyperlink>
    </w:p>
    <w:p w14:paraId="58F84197" w14:textId="349CEF93" w:rsidR="00694C6F" w:rsidRDefault="00000000">
      <w:pPr>
        <w:pStyle w:val="TOC2"/>
        <w:rPr>
          <w:rFonts w:asciiTheme="minorHAnsi" w:eastAsiaTheme="minorEastAsia" w:hAnsiTheme="minorHAnsi" w:cstheme="minorBidi"/>
          <w:caps w:val="0"/>
          <w:noProof/>
          <w:sz w:val="22"/>
          <w:szCs w:val="22"/>
          <w:lang w:eastAsia="en-GB"/>
        </w:rPr>
      </w:pPr>
      <w:hyperlink w:anchor="_Toc131424149" w:history="1">
        <w:r w:rsidR="00694C6F" w:rsidRPr="00DD7848">
          <w:rPr>
            <w:rStyle w:val="Hyperlink"/>
            <w:noProof/>
            <w:lang w:eastAsia="en-GB"/>
          </w:rPr>
          <w:t>9.2</w:t>
        </w:r>
        <w:r w:rsidR="00694C6F">
          <w:rPr>
            <w:rFonts w:asciiTheme="minorHAnsi" w:eastAsiaTheme="minorEastAsia" w:hAnsiTheme="minorHAnsi" w:cstheme="minorBidi"/>
            <w:caps w:val="0"/>
            <w:noProof/>
            <w:sz w:val="22"/>
            <w:szCs w:val="22"/>
            <w:lang w:eastAsia="en-GB"/>
          </w:rPr>
          <w:tab/>
        </w:r>
        <w:r w:rsidR="00694C6F" w:rsidRPr="00DD7848">
          <w:rPr>
            <w:rStyle w:val="Hyperlink"/>
            <w:noProof/>
            <w:lang w:eastAsia="en-GB"/>
          </w:rPr>
          <w:t>COVER SHEET(S)</w:t>
        </w:r>
        <w:r w:rsidR="00694C6F">
          <w:rPr>
            <w:noProof/>
            <w:webHidden/>
          </w:rPr>
          <w:tab/>
        </w:r>
        <w:r w:rsidR="00694C6F">
          <w:rPr>
            <w:noProof/>
            <w:webHidden/>
          </w:rPr>
          <w:fldChar w:fldCharType="begin"/>
        </w:r>
        <w:r w:rsidR="00694C6F">
          <w:rPr>
            <w:noProof/>
            <w:webHidden/>
          </w:rPr>
          <w:instrText xml:space="preserve"> PAGEREF _Toc131424149 \h </w:instrText>
        </w:r>
        <w:r w:rsidR="00694C6F">
          <w:rPr>
            <w:noProof/>
            <w:webHidden/>
          </w:rPr>
        </w:r>
        <w:r w:rsidR="00694C6F">
          <w:rPr>
            <w:noProof/>
            <w:webHidden/>
          </w:rPr>
          <w:fldChar w:fldCharType="separate"/>
        </w:r>
        <w:r w:rsidR="00694C6F">
          <w:rPr>
            <w:noProof/>
            <w:webHidden/>
          </w:rPr>
          <w:t>22</w:t>
        </w:r>
        <w:r w:rsidR="00694C6F">
          <w:rPr>
            <w:noProof/>
            <w:webHidden/>
          </w:rPr>
          <w:fldChar w:fldCharType="end"/>
        </w:r>
      </w:hyperlink>
    </w:p>
    <w:p w14:paraId="46F91C57" w14:textId="7A6E4759" w:rsidR="00694C6F" w:rsidRDefault="00000000">
      <w:pPr>
        <w:pStyle w:val="TOC2"/>
        <w:rPr>
          <w:rFonts w:asciiTheme="minorHAnsi" w:eastAsiaTheme="minorEastAsia" w:hAnsiTheme="minorHAnsi" w:cstheme="minorBidi"/>
          <w:caps w:val="0"/>
          <w:noProof/>
          <w:sz w:val="22"/>
          <w:szCs w:val="22"/>
          <w:lang w:eastAsia="en-GB"/>
        </w:rPr>
      </w:pPr>
      <w:hyperlink w:anchor="_Toc131424150" w:history="1">
        <w:r w:rsidR="00694C6F" w:rsidRPr="00DD7848">
          <w:rPr>
            <w:rStyle w:val="Hyperlink"/>
            <w:noProof/>
            <w:lang w:eastAsia="en-GB"/>
          </w:rPr>
          <w:t>9.3</w:t>
        </w:r>
        <w:r w:rsidR="00694C6F">
          <w:rPr>
            <w:rFonts w:asciiTheme="minorHAnsi" w:eastAsiaTheme="minorEastAsia" w:hAnsiTheme="minorHAnsi" w:cstheme="minorBidi"/>
            <w:caps w:val="0"/>
            <w:noProof/>
            <w:sz w:val="22"/>
            <w:szCs w:val="22"/>
            <w:lang w:eastAsia="en-GB"/>
          </w:rPr>
          <w:tab/>
        </w:r>
        <w:r w:rsidR="00694C6F" w:rsidRPr="00DD7848">
          <w:rPr>
            <w:rStyle w:val="Hyperlink"/>
            <w:noProof/>
            <w:lang w:eastAsia="en-GB"/>
          </w:rPr>
          <w:t>LIST OF EQUIPMENT USED</w:t>
        </w:r>
        <w:r w:rsidR="00694C6F">
          <w:rPr>
            <w:noProof/>
            <w:webHidden/>
          </w:rPr>
          <w:tab/>
        </w:r>
        <w:r w:rsidR="00694C6F">
          <w:rPr>
            <w:noProof/>
            <w:webHidden/>
          </w:rPr>
          <w:fldChar w:fldCharType="begin"/>
        </w:r>
        <w:r w:rsidR="00694C6F">
          <w:rPr>
            <w:noProof/>
            <w:webHidden/>
          </w:rPr>
          <w:instrText xml:space="preserve"> PAGEREF _Toc131424150 \h </w:instrText>
        </w:r>
        <w:r w:rsidR="00694C6F">
          <w:rPr>
            <w:noProof/>
            <w:webHidden/>
          </w:rPr>
        </w:r>
        <w:r w:rsidR="00694C6F">
          <w:rPr>
            <w:noProof/>
            <w:webHidden/>
          </w:rPr>
          <w:fldChar w:fldCharType="separate"/>
        </w:r>
        <w:r w:rsidR="00694C6F">
          <w:rPr>
            <w:noProof/>
            <w:webHidden/>
          </w:rPr>
          <w:t>23</w:t>
        </w:r>
        <w:r w:rsidR="00694C6F">
          <w:rPr>
            <w:noProof/>
            <w:webHidden/>
          </w:rPr>
          <w:fldChar w:fldCharType="end"/>
        </w:r>
      </w:hyperlink>
    </w:p>
    <w:p w14:paraId="5DC11151" w14:textId="4F503888" w:rsidR="00694C6F" w:rsidRDefault="00000000">
      <w:pPr>
        <w:pStyle w:val="TOC2"/>
        <w:rPr>
          <w:rFonts w:asciiTheme="minorHAnsi" w:eastAsiaTheme="minorEastAsia" w:hAnsiTheme="minorHAnsi" w:cstheme="minorBidi"/>
          <w:caps w:val="0"/>
          <w:noProof/>
          <w:sz w:val="22"/>
          <w:szCs w:val="22"/>
          <w:lang w:eastAsia="en-GB"/>
        </w:rPr>
      </w:pPr>
      <w:hyperlink w:anchor="_Toc131424151" w:history="1">
        <w:r w:rsidR="00694C6F" w:rsidRPr="00DD7848">
          <w:rPr>
            <w:rStyle w:val="Hyperlink"/>
            <w:noProof/>
            <w:lang w:eastAsia="en-GB"/>
          </w:rPr>
          <w:t>9.4</w:t>
        </w:r>
        <w:r w:rsidR="00694C6F">
          <w:rPr>
            <w:rFonts w:asciiTheme="minorHAnsi" w:eastAsiaTheme="minorEastAsia" w:hAnsiTheme="minorHAnsi" w:cstheme="minorBidi"/>
            <w:caps w:val="0"/>
            <w:noProof/>
            <w:sz w:val="22"/>
            <w:szCs w:val="22"/>
            <w:lang w:eastAsia="en-GB"/>
          </w:rPr>
          <w:tab/>
        </w:r>
        <w:r w:rsidR="00694C6F" w:rsidRPr="00DD7848">
          <w:rPr>
            <w:rStyle w:val="Hyperlink"/>
            <w:noProof/>
            <w:lang w:eastAsia="en-GB"/>
          </w:rPr>
          <w:t>LIST OF TEST REFERENCES</w:t>
        </w:r>
        <w:r w:rsidR="00694C6F">
          <w:rPr>
            <w:noProof/>
            <w:webHidden/>
          </w:rPr>
          <w:tab/>
        </w:r>
        <w:r w:rsidR="00694C6F">
          <w:rPr>
            <w:noProof/>
            <w:webHidden/>
          </w:rPr>
          <w:fldChar w:fldCharType="begin"/>
        </w:r>
        <w:r w:rsidR="00694C6F">
          <w:rPr>
            <w:noProof/>
            <w:webHidden/>
          </w:rPr>
          <w:instrText xml:space="preserve"> PAGEREF _Toc131424151 \h </w:instrText>
        </w:r>
        <w:r w:rsidR="00694C6F">
          <w:rPr>
            <w:noProof/>
            <w:webHidden/>
          </w:rPr>
        </w:r>
        <w:r w:rsidR="00694C6F">
          <w:rPr>
            <w:noProof/>
            <w:webHidden/>
          </w:rPr>
          <w:fldChar w:fldCharType="separate"/>
        </w:r>
        <w:r w:rsidR="00694C6F">
          <w:rPr>
            <w:noProof/>
            <w:webHidden/>
          </w:rPr>
          <w:t>23</w:t>
        </w:r>
        <w:r w:rsidR="00694C6F">
          <w:rPr>
            <w:noProof/>
            <w:webHidden/>
          </w:rPr>
          <w:fldChar w:fldCharType="end"/>
        </w:r>
      </w:hyperlink>
    </w:p>
    <w:p w14:paraId="52C236DA" w14:textId="00530137" w:rsidR="00694C6F" w:rsidRDefault="00000000">
      <w:pPr>
        <w:pStyle w:val="TOC2"/>
        <w:rPr>
          <w:rFonts w:asciiTheme="minorHAnsi" w:eastAsiaTheme="minorEastAsia" w:hAnsiTheme="minorHAnsi" w:cstheme="minorBidi"/>
          <w:caps w:val="0"/>
          <w:noProof/>
          <w:sz w:val="22"/>
          <w:szCs w:val="22"/>
          <w:lang w:eastAsia="en-GB"/>
        </w:rPr>
      </w:pPr>
      <w:hyperlink w:anchor="_Toc131424152" w:history="1">
        <w:r w:rsidR="00694C6F" w:rsidRPr="00DD7848">
          <w:rPr>
            <w:rStyle w:val="Hyperlink"/>
            <w:noProof/>
            <w:lang w:eastAsia="en-GB"/>
          </w:rPr>
          <w:t>9.5</w:t>
        </w:r>
        <w:r w:rsidR="00694C6F">
          <w:rPr>
            <w:rFonts w:asciiTheme="minorHAnsi" w:eastAsiaTheme="minorEastAsia" w:hAnsiTheme="minorHAnsi" w:cstheme="minorBidi"/>
            <w:caps w:val="0"/>
            <w:noProof/>
            <w:sz w:val="22"/>
            <w:szCs w:val="22"/>
            <w:lang w:eastAsia="en-GB"/>
          </w:rPr>
          <w:tab/>
        </w:r>
        <w:r w:rsidR="00694C6F" w:rsidRPr="00DD7848">
          <w:rPr>
            <w:rStyle w:val="Hyperlink"/>
            <w:noProof/>
            <w:lang w:eastAsia="en-GB"/>
          </w:rPr>
          <w:t>SAMPLE IDENTIFICATION (PARA. 5.1)</w:t>
        </w:r>
        <w:r w:rsidR="00694C6F">
          <w:rPr>
            <w:noProof/>
            <w:webHidden/>
          </w:rPr>
          <w:tab/>
        </w:r>
        <w:r w:rsidR="00694C6F">
          <w:rPr>
            <w:noProof/>
            <w:webHidden/>
          </w:rPr>
          <w:fldChar w:fldCharType="begin"/>
        </w:r>
        <w:r w:rsidR="00694C6F">
          <w:rPr>
            <w:noProof/>
            <w:webHidden/>
          </w:rPr>
          <w:instrText xml:space="preserve"> PAGEREF _Toc131424152 \h </w:instrText>
        </w:r>
        <w:r w:rsidR="00694C6F">
          <w:rPr>
            <w:noProof/>
            <w:webHidden/>
          </w:rPr>
        </w:r>
        <w:r w:rsidR="00694C6F">
          <w:rPr>
            <w:noProof/>
            <w:webHidden/>
          </w:rPr>
          <w:fldChar w:fldCharType="separate"/>
        </w:r>
        <w:r w:rsidR="00694C6F">
          <w:rPr>
            <w:noProof/>
            <w:webHidden/>
          </w:rPr>
          <w:t>23</w:t>
        </w:r>
        <w:r w:rsidR="00694C6F">
          <w:rPr>
            <w:noProof/>
            <w:webHidden/>
          </w:rPr>
          <w:fldChar w:fldCharType="end"/>
        </w:r>
      </w:hyperlink>
    </w:p>
    <w:p w14:paraId="7FBF2EA5" w14:textId="5BD2C95B" w:rsidR="00694C6F" w:rsidRDefault="00000000">
      <w:pPr>
        <w:pStyle w:val="TOC2"/>
        <w:rPr>
          <w:rFonts w:asciiTheme="minorHAnsi" w:eastAsiaTheme="minorEastAsia" w:hAnsiTheme="minorHAnsi" w:cstheme="minorBidi"/>
          <w:caps w:val="0"/>
          <w:noProof/>
          <w:sz w:val="22"/>
          <w:szCs w:val="22"/>
          <w:lang w:eastAsia="en-GB"/>
        </w:rPr>
      </w:pPr>
      <w:hyperlink w:anchor="_Toc131424153" w:history="1">
        <w:r w:rsidR="00694C6F" w:rsidRPr="00DD7848">
          <w:rPr>
            <w:rStyle w:val="Hyperlink"/>
            <w:noProof/>
            <w:lang w:eastAsia="en-GB"/>
          </w:rPr>
          <w:t>9.6</w:t>
        </w:r>
        <w:r w:rsidR="00694C6F">
          <w:rPr>
            <w:rFonts w:asciiTheme="minorHAnsi" w:eastAsiaTheme="minorEastAsia" w:hAnsiTheme="minorHAnsi" w:cstheme="minorBidi"/>
            <w:caps w:val="0"/>
            <w:noProof/>
            <w:sz w:val="22"/>
            <w:szCs w:val="22"/>
            <w:lang w:eastAsia="en-GB"/>
          </w:rPr>
          <w:tab/>
        </w:r>
        <w:r w:rsidR="00694C6F" w:rsidRPr="00DD7848">
          <w:rPr>
            <w:rStyle w:val="Hyperlink"/>
            <w:noProof/>
            <w:lang w:eastAsia="en-GB"/>
          </w:rPr>
          <w:t>PRODUCTION DATA (PARA. 5.4)</w:t>
        </w:r>
        <w:r w:rsidR="00694C6F">
          <w:rPr>
            <w:noProof/>
            <w:webHidden/>
          </w:rPr>
          <w:tab/>
        </w:r>
        <w:r w:rsidR="00694C6F">
          <w:rPr>
            <w:noProof/>
            <w:webHidden/>
          </w:rPr>
          <w:fldChar w:fldCharType="begin"/>
        </w:r>
        <w:r w:rsidR="00694C6F">
          <w:rPr>
            <w:noProof/>
            <w:webHidden/>
          </w:rPr>
          <w:instrText xml:space="preserve"> PAGEREF _Toc131424153 \h </w:instrText>
        </w:r>
        <w:r w:rsidR="00694C6F">
          <w:rPr>
            <w:noProof/>
            <w:webHidden/>
          </w:rPr>
        </w:r>
        <w:r w:rsidR="00694C6F">
          <w:rPr>
            <w:noProof/>
            <w:webHidden/>
          </w:rPr>
          <w:fldChar w:fldCharType="separate"/>
        </w:r>
        <w:r w:rsidR="00694C6F">
          <w:rPr>
            <w:noProof/>
            <w:webHidden/>
          </w:rPr>
          <w:t>23</w:t>
        </w:r>
        <w:r w:rsidR="00694C6F">
          <w:rPr>
            <w:noProof/>
            <w:webHidden/>
          </w:rPr>
          <w:fldChar w:fldCharType="end"/>
        </w:r>
      </w:hyperlink>
    </w:p>
    <w:p w14:paraId="646D6DE5" w14:textId="5AACB8FC" w:rsidR="00694C6F" w:rsidRDefault="00000000">
      <w:pPr>
        <w:pStyle w:val="TOC2"/>
        <w:rPr>
          <w:rFonts w:asciiTheme="minorHAnsi" w:eastAsiaTheme="minorEastAsia" w:hAnsiTheme="minorHAnsi" w:cstheme="minorBidi"/>
          <w:caps w:val="0"/>
          <w:noProof/>
          <w:sz w:val="22"/>
          <w:szCs w:val="22"/>
          <w:lang w:eastAsia="en-GB"/>
        </w:rPr>
      </w:pPr>
      <w:hyperlink w:anchor="_Toc131424154" w:history="1">
        <w:r w:rsidR="00694C6F" w:rsidRPr="00DD7848">
          <w:rPr>
            <w:rStyle w:val="Hyperlink"/>
            <w:noProof/>
            <w:lang w:eastAsia="en-GB"/>
          </w:rPr>
          <w:t>9.7</w:t>
        </w:r>
        <w:r w:rsidR="00694C6F">
          <w:rPr>
            <w:rFonts w:asciiTheme="minorHAnsi" w:eastAsiaTheme="minorEastAsia" w:hAnsiTheme="minorHAnsi" w:cstheme="minorBidi"/>
            <w:caps w:val="0"/>
            <w:noProof/>
            <w:sz w:val="22"/>
            <w:szCs w:val="22"/>
            <w:lang w:eastAsia="en-GB"/>
          </w:rPr>
          <w:tab/>
        </w:r>
        <w:r w:rsidR="00694C6F" w:rsidRPr="00DD7848">
          <w:rPr>
            <w:rStyle w:val="Hyperlink"/>
            <w:noProof/>
            <w:lang w:eastAsia="en-GB"/>
          </w:rPr>
          <w:t>INSPECTION DATA (PARA. 6)</w:t>
        </w:r>
        <w:r w:rsidR="00694C6F">
          <w:rPr>
            <w:noProof/>
            <w:webHidden/>
          </w:rPr>
          <w:tab/>
        </w:r>
        <w:r w:rsidR="00694C6F">
          <w:rPr>
            <w:noProof/>
            <w:webHidden/>
          </w:rPr>
          <w:fldChar w:fldCharType="begin"/>
        </w:r>
        <w:r w:rsidR="00694C6F">
          <w:rPr>
            <w:noProof/>
            <w:webHidden/>
          </w:rPr>
          <w:instrText xml:space="preserve"> PAGEREF _Toc131424154 \h </w:instrText>
        </w:r>
        <w:r w:rsidR="00694C6F">
          <w:rPr>
            <w:noProof/>
            <w:webHidden/>
          </w:rPr>
        </w:r>
        <w:r w:rsidR="00694C6F">
          <w:rPr>
            <w:noProof/>
            <w:webHidden/>
          </w:rPr>
          <w:fldChar w:fldCharType="separate"/>
        </w:r>
        <w:r w:rsidR="00694C6F">
          <w:rPr>
            <w:noProof/>
            <w:webHidden/>
          </w:rPr>
          <w:t>23</w:t>
        </w:r>
        <w:r w:rsidR="00694C6F">
          <w:rPr>
            <w:noProof/>
            <w:webHidden/>
          </w:rPr>
          <w:fldChar w:fldCharType="end"/>
        </w:r>
      </w:hyperlink>
    </w:p>
    <w:p w14:paraId="551DD111" w14:textId="3FE70423" w:rsidR="00694C6F" w:rsidRDefault="00000000">
      <w:pPr>
        <w:pStyle w:val="TOC2"/>
        <w:rPr>
          <w:rFonts w:asciiTheme="minorHAnsi" w:eastAsiaTheme="minorEastAsia" w:hAnsiTheme="minorHAnsi" w:cstheme="minorBidi"/>
          <w:caps w:val="0"/>
          <w:noProof/>
          <w:sz w:val="22"/>
          <w:szCs w:val="22"/>
          <w:lang w:eastAsia="en-GB"/>
        </w:rPr>
      </w:pPr>
      <w:hyperlink w:anchor="_Toc131424155" w:history="1">
        <w:r w:rsidR="00694C6F" w:rsidRPr="00DD7848">
          <w:rPr>
            <w:rStyle w:val="Hyperlink"/>
            <w:noProof/>
            <w:lang w:eastAsia="en-GB"/>
          </w:rPr>
          <w:t>9.8</w:t>
        </w:r>
        <w:r w:rsidR="00694C6F">
          <w:rPr>
            <w:rFonts w:asciiTheme="minorHAnsi" w:eastAsiaTheme="minorEastAsia" w:hAnsiTheme="minorHAnsi" w:cstheme="minorBidi"/>
            <w:caps w:val="0"/>
            <w:noProof/>
            <w:sz w:val="22"/>
            <w:szCs w:val="22"/>
            <w:lang w:eastAsia="en-GB"/>
          </w:rPr>
          <w:tab/>
        </w:r>
        <w:r w:rsidR="00694C6F" w:rsidRPr="00DD7848">
          <w:rPr>
            <w:rStyle w:val="Hyperlink"/>
            <w:noProof/>
            <w:lang w:eastAsia="en-GB"/>
          </w:rPr>
          <w:t>INITIAL ELECTRICAL MEASUREMENTS (PARA. 7)</w:t>
        </w:r>
        <w:r w:rsidR="00694C6F">
          <w:rPr>
            <w:noProof/>
            <w:webHidden/>
          </w:rPr>
          <w:tab/>
        </w:r>
        <w:r w:rsidR="00694C6F">
          <w:rPr>
            <w:noProof/>
            <w:webHidden/>
          </w:rPr>
          <w:fldChar w:fldCharType="begin"/>
        </w:r>
        <w:r w:rsidR="00694C6F">
          <w:rPr>
            <w:noProof/>
            <w:webHidden/>
          </w:rPr>
          <w:instrText xml:space="preserve"> PAGEREF _Toc131424155 \h </w:instrText>
        </w:r>
        <w:r w:rsidR="00694C6F">
          <w:rPr>
            <w:noProof/>
            <w:webHidden/>
          </w:rPr>
        </w:r>
        <w:r w:rsidR="00694C6F">
          <w:rPr>
            <w:noProof/>
            <w:webHidden/>
          </w:rPr>
          <w:fldChar w:fldCharType="separate"/>
        </w:r>
        <w:r w:rsidR="00694C6F">
          <w:rPr>
            <w:noProof/>
            <w:webHidden/>
          </w:rPr>
          <w:t>23</w:t>
        </w:r>
        <w:r w:rsidR="00694C6F">
          <w:rPr>
            <w:noProof/>
            <w:webHidden/>
          </w:rPr>
          <w:fldChar w:fldCharType="end"/>
        </w:r>
      </w:hyperlink>
    </w:p>
    <w:p w14:paraId="73EA6213" w14:textId="142316DC" w:rsidR="00694C6F" w:rsidRDefault="00000000">
      <w:pPr>
        <w:pStyle w:val="TOC2"/>
        <w:rPr>
          <w:rFonts w:asciiTheme="minorHAnsi" w:eastAsiaTheme="minorEastAsia" w:hAnsiTheme="minorHAnsi" w:cstheme="minorBidi"/>
          <w:caps w:val="0"/>
          <w:noProof/>
          <w:sz w:val="22"/>
          <w:szCs w:val="22"/>
          <w:lang w:eastAsia="en-GB"/>
        </w:rPr>
      </w:pPr>
      <w:hyperlink w:anchor="_Toc131424156" w:history="1">
        <w:r w:rsidR="00694C6F" w:rsidRPr="00DD7848">
          <w:rPr>
            <w:rStyle w:val="Hyperlink"/>
            <w:noProof/>
            <w:lang w:eastAsia="en-GB"/>
          </w:rPr>
          <w:t>9.9</w:t>
        </w:r>
        <w:r w:rsidR="00694C6F">
          <w:rPr>
            <w:rFonts w:asciiTheme="minorHAnsi" w:eastAsiaTheme="minorEastAsia" w:hAnsiTheme="minorHAnsi" w:cstheme="minorBidi"/>
            <w:caps w:val="0"/>
            <w:noProof/>
            <w:sz w:val="22"/>
            <w:szCs w:val="22"/>
            <w:lang w:eastAsia="en-GB"/>
          </w:rPr>
          <w:tab/>
        </w:r>
        <w:r w:rsidR="00694C6F" w:rsidRPr="00DD7848">
          <w:rPr>
            <w:rStyle w:val="Hyperlink"/>
            <w:noProof/>
            <w:lang w:eastAsia="en-GB"/>
          </w:rPr>
          <w:t>GROUP 1 - CONTROL GROUP DATA (PARA. 8.2)</w:t>
        </w:r>
        <w:r w:rsidR="00694C6F">
          <w:rPr>
            <w:noProof/>
            <w:webHidden/>
          </w:rPr>
          <w:tab/>
        </w:r>
        <w:r w:rsidR="00694C6F">
          <w:rPr>
            <w:noProof/>
            <w:webHidden/>
          </w:rPr>
          <w:fldChar w:fldCharType="begin"/>
        </w:r>
        <w:r w:rsidR="00694C6F">
          <w:rPr>
            <w:noProof/>
            <w:webHidden/>
          </w:rPr>
          <w:instrText xml:space="preserve"> PAGEREF _Toc131424156 \h </w:instrText>
        </w:r>
        <w:r w:rsidR="00694C6F">
          <w:rPr>
            <w:noProof/>
            <w:webHidden/>
          </w:rPr>
        </w:r>
        <w:r w:rsidR="00694C6F">
          <w:rPr>
            <w:noProof/>
            <w:webHidden/>
          </w:rPr>
          <w:fldChar w:fldCharType="separate"/>
        </w:r>
        <w:r w:rsidR="00694C6F">
          <w:rPr>
            <w:noProof/>
            <w:webHidden/>
          </w:rPr>
          <w:t>23</w:t>
        </w:r>
        <w:r w:rsidR="00694C6F">
          <w:rPr>
            <w:noProof/>
            <w:webHidden/>
          </w:rPr>
          <w:fldChar w:fldCharType="end"/>
        </w:r>
      </w:hyperlink>
    </w:p>
    <w:p w14:paraId="01C15822" w14:textId="20FDD16D" w:rsidR="00694C6F" w:rsidRDefault="00000000">
      <w:pPr>
        <w:pStyle w:val="TOC2"/>
        <w:rPr>
          <w:rFonts w:asciiTheme="minorHAnsi" w:eastAsiaTheme="minorEastAsia" w:hAnsiTheme="minorHAnsi" w:cstheme="minorBidi"/>
          <w:caps w:val="0"/>
          <w:noProof/>
          <w:sz w:val="22"/>
          <w:szCs w:val="22"/>
          <w:lang w:eastAsia="en-GB"/>
        </w:rPr>
      </w:pPr>
      <w:hyperlink w:anchor="_Toc131424157" w:history="1">
        <w:r w:rsidR="00694C6F" w:rsidRPr="00DD7848">
          <w:rPr>
            <w:rStyle w:val="Hyperlink"/>
            <w:noProof/>
            <w:lang w:eastAsia="en-GB"/>
          </w:rPr>
          <w:t>9.10</w:t>
        </w:r>
        <w:r w:rsidR="00694C6F">
          <w:rPr>
            <w:rFonts w:asciiTheme="minorHAnsi" w:eastAsiaTheme="minorEastAsia" w:hAnsiTheme="minorHAnsi" w:cstheme="minorBidi"/>
            <w:caps w:val="0"/>
            <w:noProof/>
            <w:sz w:val="22"/>
            <w:szCs w:val="22"/>
            <w:lang w:eastAsia="en-GB"/>
          </w:rPr>
          <w:tab/>
        </w:r>
        <w:r w:rsidR="00694C6F" w:rsidRPr="00DD7848">
          <w:rPr>
            <w:rStyle w:val="Hyperlink"/>
            <w:noProof/>
            <w:lang w:eastAsia="en-GB"/>
          </w:rPr>
          <w:t>GROUP 2 – PRECONDITIONING / SAM DATA (PARA. 8.3.1.1)</w:t>
        </w:r>
        <w:r w:rsidR="00694C6F">
          <w:rPr>
            <w:noProof/>
            <w:webHidden/>
          </w:rPr>
          <w:tab/>
        </w:r>
        <w:r w:rsidR="00694C6F">
          <w:rPr>
            <w:noProof/>
            <w:webHidden/>
          </w:rPr>
          <w:fldChar w:fldCharType="begin"/>
        </w:r>
        <w:r w:rsidR="00694C6F">
          <w:rPr>
            <w:noProof/>
            <w:webHidden/>
          </w:rPr>
          <w:instrText xml:space="preserve"> PAGEREF _Toc131424157 \h </w:instrText>
        </w:r>
        <w:r w:rsidR="00694C6F">
          <w:rPr>
            <w:noProof/>
            <w:webHidden/>
          </w:rPr>
        </w:r>
        <w:r w:rsidR="00694C6F">
          <w:rPr>
            <w:noProof/>
            <w:webHidden/>
          </w:rPr>
          <w:fldChar w:fldCharType="separate"/>
        </w:r>
        <w:r w:rsidR="00694C6F">
          <w:rPr>
            <w:noProof/>
            <w:webHidden/>
          </w:rPr>
          <w:t>23</w:t>
        </w:r>
        <w:r w:rsidR="00694C6F">
          <w:rPr>
            <w:noProof/>
            <w:webHidden/>
          </w:rPr>
          <w:fldChar w:fldCharType="end"/>
        </w:r>
      </w:hyperlink>
    </w:p>
    <w:p w14:paraId="715ED31C" w14:textId="2D65E704" w:rsidR="00694C6F" w:rsidRDefault="00000000">
      <w:pPr>
        <w:pStyle w:val="TOC2"/>
        <w:rPr>
          <w:rFonts w:asciiTheme="minorHAnsi" w:eastAsiaTheme="minorEastAsia" w:hAnsiTheme="minorHAnsi" w:cstheme="minorBidi"/>
          <w:caps w:val="0"/>
          <w:noProof/>
          <w:sz w:val="22"/>
          <w:szCs w:val="22"/>
          <w:lang w:eastAsia="en-GB"/>
        </w:rPr>
      </w:pPr>
      <w:hyperlink w:anchor="_Toc131424158" w:history="1">
        <w:r w:rsidR="00694C6F" w:rsidRPr="00DD7848">
          <w:rPr>
            <w:rStyle w:val="Hyperlink"/>
            <w:noProof/>
            <w:lang w:eastAsia="en-GB"/>
          </w:rPr>
          <w:t>9.11</w:t>
        </w:r>
        <w:r w:rsidR="00694C6F">
          <w:rPr>
            <w:rFonts w:asciiTheme="minorHAnsi" w:eastAsiaTheme="minorEastAsia" w:hAnsiTheme="minorHAnsi" w:cstheme="minorBidi"/>
            <w:caps w:val="0"/>
            <w:noProof/>
            <w:sz w:val="22"/>
            <w:szCs w:val="22"/>
            <w:lang w:eastAsia="en-GB"/>
          </w:rPr>
          <w:tab/>
        </w:r>
        <w:r w:rsidR="00694C6F" w:rsidRPr="00DD7848">
          <w:rPr>
            <w:rStyle w:val="Hyperlink"/>
            <w:noProof/>
            <w:lang w:eastAsia="en-GB"/>
          </w:rPr>
          <w:t>SUBGROUP 2A - STEP-STRESS TESTS DATA (PARA. 8.3.2)</w:t>
        </w:r>
        <w:r w:rsidR="00694C6F">
          <w:rPr>
            <w:noProof/>
            <w:webHidden/>
          </w:rPr>
          <w:tab/>
        </w:r>
        <w:r w:rsidR="00694C6F">
          <w:rPr>
            <w:noProof/>
            <w:webHidden/>
          </w:rPr>
          <w:fldChar w:fldCharType="begin"/>
        </w:r>
        <w:r w:rsidR="00694C6F">
          <w:rPr>
            <w:noProof/>
            <w:webHidden/>
          </w:rPr>
          <w:instrText xml:space="preserve"> PAGEREF _Toc131424158 \h </w:instrText>
        </w:r>
        <w:r w:rsidR="00694C6F">
          <w:rPr>
            <w:noProof/>
            <w:webHidden/>
          </w:rPr>
        </w:r>
        <w:r w:rsidR="00694C6F">
          <w:rPr>
            <w:noProof/>
            <w:webHidden/>
          </w:rPr>
          <w:fldChar w:fldCharType="separate"/>
        </w:r>
        <w:r w:rsidR="00694C6F">
          <w:rPr>
            <w:noProof/>
            <w:webHidden/>
          </w:rPr>
          <w:t>23</w:t>
        </w:r>
        <w:r w:rsidR="00694C6F">
          <w:rPr>
            <w:noProof/>
            <w:webHidden/>
          </w:rPr>
          <w:fldChar w:fldCharType="end"/>
        </w:r>
      </w:hyperlink>
    </w:p>
    <w:p w14:paraId="5DD5D34E" w14:textId="600610B2" w:rsidR="00694C6F" w:rsidRDefault="00000000">
      <w:pPr>
        <w:pStyle w:val="TOC3"/>
        <w:rPr>
          <w:rFonts w:asciiTheme="minorHAnsi" w:eastAsiaTheme="minorEastAsia" w:hAnsiTheme="minorHAnsi" w:cstheme="minorBidi"/>
          <w:noProof/>
          <w:sz w:val="22"/>
          <w:szCs w:val="22"/>
          <w:lang w:eastAsia="en-GB"/>
        </w:rPr>
      </w:pPr>
      <w:hyperlink w:anchor="_Toc131424159" w:history="1">
        <w:r w:rsidR="00694C6F" w:rsidRPr="00DD7848">
          <w:rPr>
            <w:rStyle w:val="Hyperlink"/>
            <w:noProof/>
            <w:lang w:eastAsia="en-GB"/>
          </w:rPr>
          <w:t>9.11.1</w:t>
        </w:r>
        <w:r w:rsidR="00694C6F">
          <w:rPr>
            <w:rFonts w:asciiTheme="minorHAnsi" w:eastAsiaTheme="minorEastAsia" w:hAnsiTheme="minorHAnsi" w:cstheme="minorBidi"/>
            <w:noProof/>
            <w:sz w:val="22"/>
            <w:szCs w:val="22"/>
            <w:lang w:eastAsia="en-GB"/>
          </w:rPr>
          <w:tab/>
        </w:r>
        <w:r w:rsidR="00694C6F" w:rsidRPr="00DD7848">
          <w:rPr>
            <w:rStyle w:val="Hyperlink"/>
            <w:noProof/>
            <w:lang w:eastAsia="en-GB"/>
          </w:rPr>
          <w:t>Subgroup 2A(i) - Thermal Resistance/Conductivity Data (Para. 8.3.2.2)</w:t>
        </w:r>
        <w:r w:rsidR="00694C6F">
          <w:rPr>
            <w:noProof/>
            <w:webHidden/>
          </w:rPr>
          <w:tab/>
        </w:r>
        <w:r w:rsidR="00694C6F">
          <w:rPr>
            <w:noProof/>
            <w:webHidden/>
          </w:rPr>
          <w:fldChar w:fldCharType="begin"/>
        </w:r>
        <w:r w:rsidR="00694C6F">
          <w:rPr>
            <w:noProof/>
            <w:webHidden/>
          </w:rPr>
          <w:instrText xml:space="preserve"> PAGEREF _Toc131424159 \h </w:instrText>
        </w:r>
        <w:r w:rsidR="00694C6F">
          <w:rPr>
            <w:noProof/>
            <w:webHidden/>
          </w:rPr>
        </w:r>
        <w:r w:rsidR="00694C6F">
          <w:rPr>
            <w:noProof/>
            <w:webHidden/>
          </w:rPr>
          <w:fldChar w:fldCharType="separate"/>
        </w:r>
        <w:r w:rsidR="00694C6F">
          <w:rPr>
            <w:noProof/>
            <w:webHidden/>
          </w:rPr>
          <w:t>23</w:t>
        </w:r>
        <w:r w:rsidR="00694C6F">
          <w:rPr>
            <w:noProof/>
            <w:webHidden/>
          </w:rPr>
          <w:fldChar w:fldCharType="end"/>
        </w:r>
      </w:hyperlink>
    </w:p>
    <w:p w14:paraId="6F184B19" w14:textId="40B6EBCF" w:rsidR="00694C6F" w:rsidRDefault="00000000">
      <w:pPr>
        <w:pStyle w:val="TOC3"/>
        <w:rPr>
          <w:rFonts w:asciiTheme="minorHAnsi" w:eastAsiaTheme="minorEastAsia" w:hAnsiTheme="minorHAnsi" w:cstheme="minorBidi"/>
          <w:noProof/>
          <w:sz w:val="22"/>
          <w:szCs w:val="22"/>
          <w:lang w:eastAsia="en-GB"/>
        </w:rPr>
      </w:pPr>
      <w:hyperlink w:anchor="_Toc131424160" w:history="1">
        <w:r w:rsidR="00694C6F" w:rsidRPr="00DD7848">
          <w:rPr>
            <w:rStyle w:val="Hyperlink"/>
            <w:noProof/>
            <w:lang w:eastAsia="en-GB"/>
          </w:rPr>
          <w:t>9.11.2</w:t>
        </w:r>
        <w:r w:rsidR="00694C6F">
          <w:rPr>
            <w:rFonts w:asciiTheme="minorHAnsi" w:eastAsiaTheme="minorEastAsia" w:hAnsiTheme="minorHAnsi" w:cstheme="minorBidi"/>
            <w:noProof/>
            <w:sz w:val="22"/>
            <w:szCs w:val="22"/>
            <w:lang w:eastAsia="en-GB"/>
          </w:rPr>
          <w:tab/>
        </w:r>
        <w:r w:rsidR="00694C6F" w:rsidRPr="00DD7848">
          <w:rPr>
            <w:rStyle w:val="Hyperlink"/>
            <w:noProof/>
            <w:lang w:eastAsia="en-GB"/>
          </w:rPr>
          <w:t>Subgroup 2A(ii) - Temperature Step-Stress Test Data (Para. 8.3.2.4)</w:t>
        </w:r>
        <w:r w:rsidR="00694C6F">
          <w:rPr>
            <w:noProof/>
            <w:webHidden/>
          </w:rPr>
          <w:tab/>
        </w:r>
        <w:r w:rsidR="00694C6F">
          <w:rPr>
            <w:noProof/>
            <w:webHidden/>
          </w:rPr>
          <w:fldChar w:fldCharType="begin"/>
        </w:r>
        <w:r w:rsidR="00694C6F">
          <w:rPr>
            <w:noProof/>
            <w:webHidden/>
          </w:rPr>
          <w:instrText xml:space="preserve"> PAGEREF _Toc131424160 \h </w:instrText>
        </w:r>
        <w:r w:rsidR="00694C6F">
          <w:rPr>
            <w:noProof/>
            <w:webHidden/>
          </w:rPr>
        </w:r>
        <w:r w:rsidR="00694C6F">
          <w:rPr>
            <w:noProof/>
            <w:webHidden/>
          </w:rPr>
          <w:fldChar w:fldCharType="separate"/>
        </w:r>
        <w:r w:rsidR="00694C6F">
          <w:rPr>
            <w:noProof/>
            <w:webHidden/>
          </w:rPr>
          <w:t>23</w:t>
        </w:r>
        <w:r w:rsidR="00694C6F">
          <w:rPr>
            <w:noProof/>
            <w:webHidden/>
          </w:rPr>
          <w:fldChar w:fldCharType="end"/>
        </w:r>
      </w:hyperlink>
    </w:p>
    <w:p w14:paraId="1205F047" w14:textId="60B408DE" w:rsidR="00694C6F" w:rsidRDefault="00000000">
      <w:pPr>
        <w:pStyle w:val="TOC3"/>
        <w:rPr>
          <w:rFonts w:asciiTheme="minorHAnsi" w:eastAsiaTheme="minorEastAsia" w:hAnsiTheme="minorHAnsi" w:cstheme="minorBidi"/>
          <w:noProof/>
          <w:sz w:val="22"/>
          <w:szCs w:val="22"/>
          <w:lang w:eastAsia="en-GB"/>
        </w:rPr>
      </w:pPr>
      <w:hyperlink w:anchor="_Toc131424161" w:history="1">
        <w:r w:rsidR="00694C6F" w:rsidRPr="00DD7848">
          <w:rPr>
            <w:rStyle w:val="Hyperlink"/>
            <w:noProof/>
            <w:lang w:eastAsia="en-GB"/>
          </w:rPr>
          <w:t>9.11.3</w:t>
        </w:r>
        <w:r w:rsidR="00694C6F">
          <w:rPr>
            <w:rFonts w:asciiTheme="minorHAnsi" w:eastAsiaTheme="minorEastAsia" w:hAnsiTheme="minorHAnsi" w:cstheme="minorBidi"/>
            <w:noProof/>
            <w:sz w:val="22"/>
            <w:szCs w:val="22"/>
            <w:lang w:eastAsia="en-GB"/>
          </w:rPr>
          <w:tab/>
        </w:r>
        <w:r w:rsidR="00694C6F" w:rsidRPr="00DD7848">
          <w:rPr>
            <w:rStyle w:val="Hyperlink"/>
            <w:noProof/>
            <w:lang w:eastAsia="en-GB"/>
          </w:rPr>
          <w:t>Subgroup 2A(iii) - Power Step-Stress Test Data (Para. 8.3.2.5) (if applicable)</w:t>
        </w:r>
        <w:r w:rsidR="00694C6F">
          <w:rPr>
            <w:noProof/>
            <w:webHidden/>
          </w:rPr>
          <w:tab/>
        </w:r>
        <w:r w:rsidR="00694C6F">
          <w:rPr>
            <w:noProof/>
            <w:webHidden/>
          </w:rPr>
          <w:fldChar w:fldCharType="begin"/>
        </w:r>
        <w:r w:rsidR="00694C6F">
          <w:rPr>
            <w:noProof/>
            <w:webHidden/>
          </w:rPr>
          <w:instrText xml:space="preserve"> PAGEREF _Toc131424161 \h </w:instrText>
        </w:r>
        <w:r w:rsidR="00694C6F">
          <w:rPr>
            <w:noProof/>
            <w:webHidden/>
          </w:rPr>
        </w:r>
        <w:r w:rsidR="00694C6F">
          <w:rPr>
            <w:noProof/>
            <w:webHidden/>
          </w:rPr>
          <w:fldChar w:fldCharType="separate"/>
        </w:r>
        <w:r w:rsidR="00694C6F">
          <w:rPr>
            <w:noProof/>
            <w:webHidden/>
          </w:rPr>
          <w:t>24</w:t>
        </w:r>
        <w:r w:rsidR="00694C6F">
          <w:rPr>
            <w:noProof/>
            <w:webHidden/>
          </w:rPr>
          <w:fldChar w:fldCharType="end"/>
        </w:r>
      </w:hyperlink>
    </w:p>
    <w:p w14:paraId="08DF8061" w14:textId="41ECE5D8" w:rsidR="00694C6F" w:rsidRDefault="00000000">
      <w:pPr>
        <w:pStyle w:val="TOC3"/>
        <w:rPr>
          <w:rFonts w:asciiTheme="minorHAnsi" w:eastAsiaTheme="minorEastAsia" w:hAnsiTheme="minorHAnsi" w:cstheme="minorBidi"/>
          <w:noProof/>
          <w:sz w:val="22"/>
          <w:szCs w:val="22"/>
          <w:lang w:eastAsia="en-GB"/>
        </w:rPr>
      </w:pPr>
      <w:hyperlink w:anchor="_Toc131424162" w:history="1">
        <w:r w:rsidR="00694C6F" w:rsidRPr="00DD7848">
          <w:rPr>
            <w:rStyle w:val="Hyperlink"/>
            <w:noProof/>
            <w:lang w:eastAsia="en-GB"/>
          </w:rPr>
          <w:t>9.11.4</w:t>
        </w:r>
        <w:r w:rsidR="00694C6F">
          <w:rPr>
            <w:rFonts w:asciiTheme="minorHAnsi" w:eastAsiaTheme="minorEastAsia" w:hAnsiTheme="minorHAnsi" w:cstheme="minorBidi"/>
            <w:noProof/>
            <w:sz w:val="22"/>
            <w:szCs w:val="22"/>
            <w:lang w:eastAsia="en-GB"/>
          </w:rPr>
          <w:tab/>
        </w:r>
        <w:r w:rsidR="00694C6F" w:rsidRPr="00DD7848">
          <w:rPr>
            <w:rStyle w:val="Hyperlink"/>
            <w:noProof/>
            <w:lang w:eastAsia="en-GB"/>
          </w:rPr>
          <w:t>Subgroup 2A(iv) – Intermittent Operating Life Test Data (Para. 8.3.2.6 (if applicable)</w:t>
        </w:r>
        <w:r w:rsidR="00694C6F">
          <w:rPr>
            <w:noProof/>
            <w:webHidden/>
          </w:rPr>
          <w:tab/>
        </w:r>
        <w:r w:rsidR="00694C6F">
          <w:rPr>
            <w:noProof/>
            <w:webHidden/>
          </w:rPr>
          <w:fldChar w:fldCharType="begin"/>
        </w:r>
        <w:r w:rsidR="00694C6F">
          <w:rPr>
            <w:noProof/>
            <w:webHidden/>
          </w:rPr>
          <w:instrText xml:space="preserve"> PAGEREF _Toc131424162 \h </w:instrText>
        </w:r>
        <w:r w:rsidR="00694C6F">
          <w:rPr>
            <w:noProof/>
            <w:webHidden/>
          </w:rPr>
        </w:r>
        <w:r w:rsidR="00694C6F">
          <w:rPr>
            <w:noProof/>
            <w:webHidden/>
          </w:rPr>
          <w:fldChar w:fldCharType="separate"/>
        </w:r>
        <w:r w:rsidR="00694C6F">
          <w:rPr>
            <w:noProof/>
            <w:webHidden/>
          </w:rPr>
          <w:t>24</w:t>
        </w:r>
        <w:r w:rsidR="00694C6F">
          <w:rPr>
            <w:noProof/>
            <w:webHidden/>
          </w:rPr>
          <w:fldChar w:fldCharType="end"/>
        </w:r>
      </w:hyperlink>
    </w:p>
    <w:p w14:paraId="014CBFA4" w14:textId="5FC1A05A" w:rsidR="00694C6F" w:rsidRDefault="00000000">
      <w:pPr>
        <w:pStyle w:val="TOC2"/>
        <w:rPr>
          <w:rFonts w:asciiTheme="minorHAnsi" w:eastAsiaTheme="minorEastAsia" w:hAnsiTheme="minorHAnsi" w:cstheme="minorBidi"/>
          <w:caps w:val="0"/>
          <w:noProof/>
          <w:sz w:val="22"/>
          <w:szCs w:val="22"/>
          <w:lang w:eastAsia="en-GB"/>
        </w:rPr>
      </w:pPr>
      <w:hyperlink w:anchor="_Toc131424163" w:history="1">
        <w:r w:rsidR="00694C6F" w:rsidRPr="00DD7848">
          <w:rPr>
            <w:rStyle w:val="Hyperlink"/>
            <w:noProof/>
            <w:lang w:eastAsia="en-GB"/>
          </w:rPr>
          <w:t>9.12</w:t>
        </w:r>
        <w:r w:rsidR="00694C6F">
          <w:rPr>
            <w:rFonts w:asciiTheme="minorHAnsi" w:eastAsiaTheme="minorEastAsia" w:hAnsiTheme="minorHAnsi" w:cstheme="minorBidi"/>
            <w:caps w:val="0"/>
            <w:noProof/>
            <w:sz w:val="22"/>
            <w:szCs w:val="22"/>
            <w:lang w:eastAsia="en-GB"/>
          </w:rPr>
          <w:tab/>
        </w:r>
        <w:r w:rsidR="00694C6F" w:rsidRPr="00DD7848">
          <w:rPr>
            <w:rStyle w:val="Hyperlink"/>
            <w:noProof/>
            <w:lang w:eastAsia="en-GB"/>
          </w:rPr>
          <w:t>SUBGROUP 2B - RADIATION TESTS DATA (PARA. 8.3.3)</w:t>
        </w:r>
        <w:r w:rsidR="00694C6F">
          <w:rPr>
            <w:noProof/>
            <w:webHidden/>
          </w:rPr>
          <w:tab/>
        </w:r>
        <w:r w:rsidR="00694C6F">
          <w:rPr>
            <w:noProof/>
            <w:webHidden/>
          </w:rPr>
          <w:fldChar w:fldCharType="begin"/>
        </w:r>
        <w:r w:rsidR="00694C6F">
          <w:rPr>
            <w:noProof/>
            <w:webHidden/>
          </w:rPr>
          <w:instrText xml:space="preserve"> PAGEREF _Toc131424163 \h </w:instrText>
        </w:r>
        <w:r w:rsidR="00694C6F">
          <w:rPr>
            <w:noProof/>
            <w:webHidden/>
          </w:rPr>
        </w:r>
        <w:r w:rsidR="00694C6F">
          <w:rPr>
            <w:noProof/>
            <w:webHidden/>
          </w:rPr>
          <w:fldChar w:fldCharType="separate"/>
        </w:r>
        <w:r w:rsidR="00694C6F">
          <w:rPr>
            <w:noProof/>
            <w:webHidden/>
          </w:rPr>
          <w:t>24</w:t>
        </w:r>
        <w:r w:rsidR="00694C6F">
          <w:rPr>
            <w:noProof/>
            <w:webHidden/>
          </w:rPr>
          <w:fldChar w:fldCharType="end"/>
        </w:r>
      </w:hyperlink>
    </w:p>
    <w:p w14:paraId="7860A51B" w14:textId="5D76C5AC" w:rsidR="00694C6F" w:rsidRDefault="00000000">
      <w:pPr>
        <w:pStyle w:val="TOC2"/>
        <w:rPr>
          <w:rFonts w:asciiTheme="minorHAnsi" w:eastAsiaTheme="minorEastAsia" w:hAnsiTheme="minorHAnsi" w:cstheme="minorBidi"/>
          <w:caps w:val="0"/>
          <w:noProof/>
          <w:sz w:val="22"/>
          <w:szCs w:val="22"/>
          <w:lang w:eastAsia="en-GB"/>
        </w:rPr>
      </w:pPr>
      <w:hyperlink w:anchor="_Toc131424164" w:history="1">
        <w:r w:rsidR="00694C6F" w:rsidRPr="00DD7848">
          <w:rPr>
            <w:rStyle w:val="Hyperlink"/>
            <w:noProof/>
            <w:lang w:eastAsia="en-GB"/>
          </w:rPr>
          <w:t>9.13</w:t>
        </w:r>
        <w:r w:rsidR="00694C6F">
          <w:rPr>
            <w:rFonts w:asciiTheme="minorHAnsi" w:eastAsiaTheme="minorEastAsia" w:hAnsiTheme="minorHAnsi" w:cstheme="minorBidi"/>
            <w:caps w:val="0"/>
            <w:noProof/>
            <w:sz w:val="22"/>
            <w:szCs w:val="22"/>
            <w:lang w:eastAsia="en-GB"/>
          </w:rPr>
          <w:tab/>
        </w:r>
        <w:r w:rsidR="00694C6F" w:rsidRPr="00DD7848">
          <w:rPr>
            <w:rStyle w:val="Hyperlink"/>
            <w:noProof/>
            <w:lang w:eastAsia="en-GB"/>
          </w:rPr>
          <w:t>SUBGROUP 2C - CONSTRUCTION ANALYSIS DATA (PARA. 8.3.4)</w:t>
        </w:r>
        <w:r w:rsidR="00694C6F">
          <w:rPr>
            <w:noProof/>
            <w:webHidden/>
          </w:rPr>
          <w:tab/>
        </w:r>
        <w:r w:rsidR="00694C6F">
          <w:rPr>
            <w:noProof/>
            <w:webHidden/>
          </w:rPr>
          <w:fldChar w:fldCharType="begin"/>
        </w:r>
        <w:r w:rsidR="00694C6F">
          <w:rPr>
            <w:noProof/>
            <w:webHidden/>
          </w:rPr>
          <w:instrText xml:space="preserve"> PAGEREF _Toc131424164 \h </w:instrText>
        </w:r>
        <w:r w:rsidR="00694C6F">
          <w:rPr>
            <w:noProof/>
            <w:webHidden/>
          </w:rPr>
        </w:r>
        <w:r w:rsidR="00694C6F">
          <w:rPr>
            <w:noProof/>
            <w:webHidden/>
          </w:rPr>
          <w:fldChar w:fldCharType="separate"/>
        </w:r>
        <w:r w:rsidR="00694C6F">
          <w:rPr>
            <w:noProof/>
            <w:webHidden/>
          </w:rPr>
          <w:t>24</w:t>
        </w:r>
        <w:r w:rsidR="00694C6F">
          <w:rPr>
            <w:noProof/>
            <w:webHidden/>
          </w:rPr>
          <w:fldChar w:fldCharType="end"/>
        </w:r>
      </w:hyperlink>
    </w:p>
    <w:p w14:paraId="2EAAF54C" w14:textId="3AE92419" w:rsidR="00694C6F" w:rsidRDefault="00000000">
      <w:pPr>
        <w:pStyle w:val="TOC2"/>
        <w:rPr>
          <w:rFonts w:asciiTheme="minorHAnsi" w:eastAsiaTheme="minorEastAsia" w:hAnsiTheme="minorHAnsi" w:cstheme="minorBidi"/>
          <w:caps w:val="0"/>
          <w:noProof/>
          <w:sz w:val="22"/>
          <w:szCs w:val="22"/>
          <w:lang w:eastAsia="en-GB"/>
        </w:rPr>
      </w:pPr>
      <w:hyperlink w:anchor="_Toc131424165" w:history="1">
        <w:r w:rsidR="00694C6F" w:rsidRPr="00DD7848">
          <w:rPr>
            <w:rStyle w:val="Hyperlink"/>
            <w:noProof/>
            <w:lang w:eastAsia="en-GB"/>
          </w:rPr>
          <w:t>9.14</w:t>
        </w:r>
        <w:r w:rsidR="00694C6F">
          <w:rPr>
            <w:rFonts w:asciiTheme="minorHAnsi" w:eastAsiaTheme="minorEastAsia" w:hAnsiTheme="minorHAnsi" w:cstheme="minorBidi"/>
            <w:caps w:val="0"/>
            <w:noProof/>
            <w:sz w:val="22"/>
            <w:szCs w:val="22"/>
            <w:lang w:eastAsia="en-GB"/>
          </w:rPr>
          <w:tab/>
        </w:r>
        <w:r w:rsidR="00694C6F" w:rsidRPr="00DD7848">
          <w:rPr>
            <w:rStyle w:val="Hyperlink"/>
            <w:noProof/>
            <w:lang w:eastAsia="en-GB"/>
          </w:rPr>
          <w:t>SUBGROUP 2D - PACKAGE TESTS DATA (PARA. 8.3.5)</w:t>
        </w:r>
        <w:r w:rsidR="00694C6F">
          <w:rPr>
            <w:noProof/>
            <w:webHidden/>
          </w:rPr>
          <w:tab/>
        </w:r>
        <w:r w:rsidR="00694C6F">
          <w:rPr>
            <w:noProof/>
            <w:webHidden/>
          </w:rPr>
          <w:fldChar w:fldCharType="begin"/>
        </w:r>
        <w:r w:rsidR="00694C6F">
          <w:rPr>
            <w:noProof/>
            <w:webHidden/>
          </w:rPr>
          <w:instrText xml:space="preserve"> PAGEREF _Toc131424165 \h </w:instrText>
        </w:r>
        <w:r w:rsidR="00694C6F">
          <w:rPr>
            <w:noProof/>
            <w:webHidden/>
          </w:rPr>
        </w:r>
        <w:r w:rsidR="00694C6F">
          <w:rPr>
            <w:noProof/>
            <w:webHidden/>
          </w:rPr>
          <w:fldChar w:fldCharType="separate"/>
        </w:r>
        <w:r w:rsidR="00694C6F">
          <w:rPr>
            <w:noProof/>
            <w:webHidden/>
          </w:rPr>
          <w:t>24</w:t>
        </w:r>
        <w:r w:rsidR="00694C6F">
          <w:rPr>
            <w:noProof/>
            <w:webHidden/>
          </w:rPr>
          <w:fldChar w:fldCharType="end"/>
        </w:r>
      </w:hyperlink>
    </w:p>
    <w:p w14:paraId="6F91269E" w14:textId="5269CF5B" w:rsidR="00694C6F" w:rsidRDefault="00000000">
      <w:pPr>
        <w:pStyle w:val="TOC2"/>
        <w:rPr>
          <w:rFonts w:asciiTheme="minorHAnsi" w:eastAsiaTheme="minorEastAsia" w:hAnsiTheme="minorHAnsi" w:cstheme="minorBidi"/>
          <w:caps w:val="0"/>
          <w:noProof/>
          <w:sz w:val="22"/>
          <w:szCs w:val="22"/>
          <w:lang w:eastAsia="en-GB"/>
        </w:rPr>
      </w:pPr>
      <w:hyperlink w:anchor="_Toc131424166" w:history="1">
        <w:r w:rsidR="00694C6F" w:rsidRPr="00DD7848">
          <w:rPr>
            <w:rStyle w:val="Hyperlink"/>
            <w:noProof/>
            <w:lang w:eastAsia="en-GB"/>
          </w:rPr>
          <w:t>9.15</w:t>
        </w:r>
        <w:r w:rsidR="00694C6F">
          <w:rPr>
            <w:rFonts w:asciiTheme="minorHAnsi" w:eastAsiaTheme="minorEastAsia" w:hAnsiTheme="minorHAnsi" w:cstheme="minorBidi"/>
            <w:caps w:val="0"/>
            <w:noProof/>
            <w:sz w:val="22"/>
            <w:szCs w:val="22"/>
            <w:lang w:eastAsia="en-GB"/>
          </w:rPr>
          <w:tab/>
        </w:r>
        <w:r w:rsidR="00694C6F" w:rsidRPr="00DD7848">
          <w:rPr>
            <w:rStyle w:val="Hyperlink"/>
            <w:noProof/>
            <w:lang w:eastAsia="en-GB"/>
          </w:rPr>
          <w:t>SUBGROUP 2E - ELECTRICAL TESTS DATA (PARA. 8.3.6)</w:t>
        </w:r>
        <w:r w:rsidR="00694C6F">
          <w:rPr>
            <w:noProof/>
            <w:webHidden/>
          </w:rPr>
          <w:tab/>
        </w:r>
        <w:r w:rsidR="00694C6F">
          <w:rPr>
            <w:noProof/>
            <w:webHidden/>
          </w:rPr>
          <w:fldChar w:fldCharType="begin"/>
        </w:r>
        <w:r w:rsidR="00694C6F">
          <w:rPr>
            <w:noProof/>
            <w:webHidden/>
          </w:rPr>
          <w:instrText xml:space="preserve"> PAGEREF _Toc131424166 \h </w:instrText>
        </w:r>
        <w:r w:rsidR="00694C6F">
          <w:rPr>
            <w:noProof/>
            <w:webHidden/>
          </w:rPr>
        </w:r>
        <w:r w:rsidR="00694C6F">
          <w:rPr>
            <w:noProof/>
            <w:webHidden/>
          </w:rPr>
          <w:fldChar w:fldCharType="separate"/>
        </w:r>
        <w:r w:rsidR="00694C6F">
          <w:rPr>
            <w:noProof/>
            <w:webHidden/>
          </w:rPr>
          <w:t>25</w:t>
        </w:r>
        <w:r w:rsidR="00694C6F">
          <w:rPr>
            <w:noProof/>
            <w:webHidden/>
          </w:rPr>
          <w:fldChar w:fldCharType="end"/>
        </w:r>
      </w:hyperlink>
    </w:p>
    <w:p w14:paraId="2E837C94" w14:textId="18E5675A" w:rsidR="00694C6F" w:rsidRDefault="00000000">
      <w:pPr>
        <w:pStyle w:val="TOC2"/>
        <w:rPr>
          <w:rFonts w:asciiTheme="minorHAnsi" w:eastAsiaTheme="minorEastAsia" w:hAnsiTheme="minorHAnsi" w:cstheme="minorBidi"/>
          <w:caps w:val="0"/>
          <w:noProof/>
          <w:sz w:val="22"/>
          <w:szCs w:val="22"/>
          <w:lang w:eastAsia="en-GB"/>
        </w:rPr>
      </w:pPr>
      <w:hyperlink w:anchor="_Toc131424167" w:history="1">
        <w:r w:rsidR="00694C6F" w:rsidRPr="00DD7848">
          <w:rPr>
            <w:rStyle w:val="Hyperlink"/>
            <w:noProof/>
            <w:lang w:eastAsia="en-GB"/>
          </w:rPr>
          <w:t>9.16</w:t>
        </w:r>
        <w:r w:rsidR="00694C6F">
          <w:rPr>
            <w:rFonts w:asciiTheme="minorHAnsi" w:eastAsiaTheme="minorEastAsia" w:hAnsiTheme="minorHAnsi" w:cstheme="minorBidi"/>
            <w:caps w:val="0"/>
            <w:noProof/>
            <w:sz w:val="22"/>
            <w:szCs w:val="22"/>
            <w:lang w:eastAsia="en-GB"/>
          </w:rPr>
          <w:tab/>
        </w:r>
        <w:r w:rsidR="00694C6F" w:rsidRPr="00DD7848">
          <w:rPr>
            <w:rStyle w:val="Hyperlink"/>
            <w:noProof/>
            <w:lang w:eastAsia="en-GB"/>
          </w:rPr>
          <w:t>GROUP 3 - ENDURANCE TESTS DATA (PARA. 8.4)</w:t>
        </w:r>
        <w:r w:rsidR="00694C6F">
          <w:rPr>
            <w:noProof/>
            <w:webHidden/>
          </w:rPr>
          <w:tab/>
        </w:r>
        <w:r w:rsidR="00694C6F">
          <w:rPr>
            <w:noProof/>
            <w:webHidden/>
          </w:rPr>
          <w:fldChar w:fldCharType="begin"/>
        </w:r>
        <w:r w:rsidR="00694C6F">
          <w:rPr>
            <w:noProof/>
            <w:webHidden/>
          </w:rPr>
          <w:instrText xml:space="preserve"> PAGEREF _Toc131424167 \h </w:instrText>
        </w:r>
        <w:r w:rsidR="00694C6F">
          <w:rPr>
            <w:noProof/>
            <w:webHidden/>
          </w:rPr>
        </w:r>
        <w:r w:rsidR="00694C6F">
          <w:rPr>
            <w:noProof/>
            <w:webHidden/>
          </w:rPr>
          <w:fldChar w:fldCharType="separate"/>
        </w:r>
        <w:r w:rsidR="00694C6F">
          <w:rPr>
            <w:noProof/>
            <w:webHidden/>
          </w:rPr>
          <w:t>25</w:t>
        </w:r>
        <w:r w:rsidR="00694C6F">
          <w:rPr>
            <w:noProof/>
            <w:webHidden/>
          </w:rPr>
          <w:fldChar w:fldCharType="end"/>
        </w:r>
      </w:hyperlink>
    </w:p>
    <w:p w14:paraId="054EF2F1" w14:textId="71493DD3" w:rsidR="00694C6F" w:rsidRDefault="00000000">
      <w:pPr>
        <w:pStyle w:val="TOC3"/>
        <w:rPr>
          <w:rFonts w:asciiTheme="minorHAnsi" w:eastAsiaTheme="minorEastAsia" w:hAnsiTheme="minorHAnsi" w:cstheme="minorBidi"/>
          <w:noProof/>
          <w:sz w:val="22"/>
          <w:szCs w:val="22"/>
          <w:lang w:eastAsia="en-GB"/>
        </w:rPr>
      </w:pPr>
      <w:hyperlink w:anchor="_Toc131424168" w:history="1">
        <w:r w:rsidR="00694C6F" w:rsidRPr="00DD7848">
          <w:rPr>
            <w:rStyle w:val="Hyperlink"/>
            <w:noProof/>
            <w:lang w:eastAsia="en-GB"/>
          </w:rPr>
          <w:t>9.16.1</w:t>
        </w:r>
        <w:r w:rsidR="00694C6F">
          <w:rPr>
            <w:rFonts w:asciiTheme="minorHAnsi" w:eastAsiaTheme="minorEastAsia" w:hAnsiTheme="minorHAnsi" w:cstheme="minorBidi"/>
            <w:noProof/>
            <w:sz w:val="22"/>
            <w:szCs w:val="22"/>
            <w:lang w:eastAsia="en-GB"/>
          </w:rPr>
          <w:tab/>
        </w:r>
        <w:r w:rsidR="00694C6F" w:rsidRPr="00DD7848">
          <w:rPr>
            <w:rStyle w:val="Hyperlink"/>
            <w:noProof/>
            <w:lang w:eastAsia="en-GB"/>
          </w:rPr>
          <w:t>Subgroup 3A - High Temperature Reverse Bias (HTRB) Test Data (Para. 8.4.2)</w:t>
        </w:r>
        <w:r w:rsidR="00694C6F">
          <w:rPr>
            <w:noProof/>
            <w:webHidden/>
          </w:rPr>
          <w:tab/>
        </w:r>
        <w:r w:rsidR="00694C6F">
          <w:rPr>
            <w:noProof/>
            <w:webHidden/>
          </w:rPr>
          <w:fldChar w:fldCharType="begin"/>
        </w:r>
        <w:r w:rsidR="00694C6F">
          <w:rPr>
            <w:noProof/>
            <w:webHidden/>
          </w:rPr>
          <w:instrText xml:space="preserve"> PAGEREF _Toc131424168 \h </w:instrText>
        </w:r>
        <w:r w:rsidR="00694C6F">
          <w:rPr>
            <w:noProof/>
            <w:webHidden/>
          </w:rPr>
        </w:r>
        <w:r w:rsidR="00694C6F">
          <w:rPr>
            <w:noProof/>
            <w:webHidden/>
          </w:rPr>
          <w:fldChar w:fldCharType="separate"/>
        </w:r>
        <w:r w:rsidR="00694C6F">
          <w:rPr>
            <w:noProof/>
            <w:webHidden/>
          </w:rPr>
          <w:t>25</w:t>
        </w:r>
        <w:r w:rsidR="00694C6F">
          <w:rPr>
            <w:noProof/>
            <w:webHidden/>
          </w:rPr>
          <w:fldChar w:fldCharType="end"/>
        </w:r>
      </w:hyperlink>
    </w:p>
    <w:p w14:paraId="40CAAB5E" w14:textId="4FC6A68D" w:rsidR="00694C6F" w:rsidRDefault="00000000">
      <w:pPr>
        <w:pStyle w:val="TOC3"/>
        <w:rPr>
          <w:rFonts w:asciiTheme="minorHAnsi" w:eastAsiaTheme="minorEastAsia" w:hAnsiTheme="minorHAnsi" w:cstheme="minorBidi"/>
          <w:noProof/>
          <w:sz w:val="22"/>
          <w:szCs w:val="22"/>
          <w:lang w:eastAsia="en-GB"/>
        </w:rPr>
      </w:pPr>
      <w:hyperlink w:anchor="_Toc131424169" w:history="1">
        <w:r w:rsidR="00694C6F" w:rsidRPr="00DD7848">
          <w:rPr>
            <w:rStyle w:val="Hyperlink"/>
            <w:noProof/>
            <w:lang w:eastAsia="en-GB"/>
          </w:rPr>
          <w:t>9.16.2</w:t>
        </w:r>
        <w:r w:rsidR="00694C6F">
          <w:rPr>
            <w:rFonts w:asciiTheme="minorHAnsi" w:eastAsiaTheme="minorEastAsia" w:hAnsiTheme="minorHAnsi" w:cstheme="minorBidi"/>
            <w:noProof/>
            <w:sz w:val="22"/>
            <w:szCs w:val="22"/>
            <w:lang w:eastAsia="en-GB"/>
          </w:rPr>
          <w:tab/>
        </w:r>
        <w:r w:rsidR="00694C6F" w:rsidRPr="00DD7848">
          <w:rPr>
            <w:rStyle w:val="Hyperlink"/>
            <w:noProof/>
            <w:lang w:eastAsia="en-GB"/>
          </w:rPr>
          <w:t>Subgroup 3B - Accelerated Electrical Endurance Test Data (Para. 8.4.3)</w:t>
        </w:r>
        <w:r w:rsidR="00694C6F">
          <w:rPr>
            <w:noProof/>
            <w:webHidden/>
          </w:rPr>
          <w:tab/>
        </w:r>
        <w:r w:rsidR="00694C6F">
          <w:rPr>
            <w:noProof/>
            <w:webHidden/>
          </w:rPr>
          <w:fldChar w:fldCharType="begin"/>
        </w:r>
        <w:r w:rsidR="00694C6F">
          <w:rPr>
            <w:noProof/>
            <w:webHidden/>
          </w:rPr>
          <w:instrText xml:space="preserve"> PAGEREF _Toc131424169 \h </w:instrText>
        </w:r>
        <w:r w:rsidR="00694C6F">
          <w:rPr>
            <w:noProof/>
            <w:webHidden/>
          </w:rPr>
        </w:r>
        <w:r w:rsidR="00694C6F">
          <w:rPr>
            <w:noProof/>
            <w:webHidden/>
          </w:rPr>
          <w:fldChar w:fldCharType="separate"/>
        </w:r>
        <w:r w:rsidR="00694C6F">
          <w:rPr>
            <w:noProof/>
            <w:webHidden/>
          </w:rPr>
          <w:t>25</w:t>
        </w:r>
        <w:r w:rsidR="00694C6F">
          <w:rPr>
            <w:noProof/>
            <w:webHidden/>
          </w:rPr>
          <w:fldChar w:fldCharType="end"/>
        </w:r>
      </w:hyperlink>
    </w:p>
    <w:p w14:paraId="3A1D083F" w14:textId="3C1EDD58" w:rsidR="00694C6F" w:rsidRDefault="00000000">
      <w:pPr>
        <w:pStyle w:val="TOC3"/>
        <w:rPr>
          <w:rFonts w:asciiTheme="minorHAnsi" w:eastAsiaTheme="minorEastAsia" w:hAnsiTheme="minorHAnsi" w:cstheme="minorBidi"/>
          <w:noProof/>
          <w:sz w:val="22"/>
          <w:szCs w:val="22"/>
          <w:lang w:eastAsia="en-GB"/>
        </w:rPr>
      </w:pPr>
      <w:hyperlink w:anchor="_Toc131424170" w:history="1">
        <w:r w:rsidR="00694C6F" w:rsidRPr="00DD7848">
          <w:rPr>
            <w:rStyle w:val="Hyperlink"/>
            <w:noProof/>
            <w:lang w:eastAsia="en-GB"/>
          </w:rPr>
          <w:t>9.16.3</w:t>
        </w:r>
        <w:r w:rsidR="00694C6F">
          <w:rPr>
            <w:rFonts w:asciiTheme="minorHAnsi" w:eastAsiaTheme="minorEastAsia" w:hAnsiTheme="minorHAnsi" w:cstheme="minorBidi"/>
            <w:noProof/>
            <w:sz w:val="22"/>
            <w:szCs w:val="22"/>
            <w:lang w:eastAsia="en-GB"/>
          </w:rPr>
          <w:tab/>
        </w:r>
        <w:r w:rsidR="00694C6F" w:rsidRPr="00DD7848">
          <w:rPr>
            <w:rStyle w:val="Hyperlink"/>
            <w:noProof/>
            <w:lang w:eastAsia="en-GB"/>
          </w:rPr>
          <w:t>Subgroup 3C - Extended Burn-in Test Data (Para. 8.4.4)</w:t>
        </w:r>
        <w:r w:rsidR="00694C6F">
          <w:rPr>
            <w:noProof/>
            <w:webHidden/>
          </w:rPr>
          <w:tab/>
        </w:r>
        <w:r w:rsidR="00694C6F">
          <w:rPr>
            <w:noProof/>
            <w:webHidden/>
          </w:rPr>
          <w:fldChar w:fldCharType="begin"/>
        </w:r>
        <w:r w:rsidR="00694C6F">
          <w:rPr>
            <w:noProof/>
            <w:webHidden/>
          </w:rPr>
          <w:instrText xml:space="preserve"> PAGEREF _Toc131424170 \h </w:instrText>
        </w:r>
        <w:r w:rsidR="00694C6F">
          <w:rPr>
            <w:noProof/>
            <w:webHidden/>
          </w:rPr>
        </w:r>
        <w:r w:rsidR="00694C6F">
          <w:rPr>
            <w:noProof/>
            <w:webHidden/>
          </w:rPr>
          <w:fldChar w:fldCharType="separate"/>
        </w:r>
        <w:r w:rsidR="00694C6F">
          <w:rPr>
            <w:noProof/>
            <w:webHidden/>
          </w:rPr>
          <w:t>25</w:t>
        </w:r>
        <w:r w:rsidR="00694C6F">
          <w:rPr>
            <w:noProof/>
            <w:webHidden/>
          </w:rPr>
          <w:fldChar w:fldCharType="end"/>
        </w:r>
      </w:hyperlink>
    </w:p>
    <w:p w14:paraId="06D21D3A" w14:textId="6855F5E1" w:rsidR="00694C6F" w:rsidRDefault="00000000">
      <w:pPr>
        <w:pStyle w:val="TOC3"/>
        <w:rPr>
          <w:rFonts w:asciiTheme="minorHAnsi" w:eastAsiaTheme="minorEastAsia" w:hAnsiTheme="minorHAnsi" w:cstheme="minorBidi"/>
          <w:noProof/>
          <w:sz w:val="22"/>
          <w:szCs w:val="22"/>
          <w:lang w:eastAsia="en-GB"/>
        </w:rPr>
      </w:pPr>
      <w:hyperlink w:anchor="_Toc131424171" w:history="1">
        <w:r w:rsidR="00694C6F" w:rsidRPr="00DD7848">
          <w:rPr>
            <w:rStyle w:val="Hyperlink"/>
            <w:noProof/>
            <w:lang w:eastAsia="en-GB"/>
          </w:rPr>
          <w:t>9.16.4</w:t>
        </w:r>
        <w:r w:rsidR="00694C6F">
          <w:rPr>
            <w:rFonts w:asciiTheme="minorHAnsi" w:eastAsiaTheme="minorEastAsia" w:hAnsiTheme="minorHAnsi" w:cstheme="minorBidi"/>
            <w:noProof/>
            <w:sz w:val="22"/>
            <w:szCs w:val="22"/>
            <w:lang w:eastAsia="en-GB"/>
          </w:rPr>
          <w:tab/>
        </w:r>
        <w:r w:rsidR="00694C6F" w:rsidRPr="00DD7848">
          <w:rPr>
            <w:rStyle w:val="Hyperlink"/>
            <w:noProof/>
            <w:lang w:eastAsia="en-GB"/>
          </w:rPr>
          <w:t>Subgroup 3D - Extended Life Test Data (Para. 8.4.5)</w:t>
        </w:r>
        <w:r w:rsidR="00694C6F">
          <w:rPr>
            <w:noProof/>
            <w:webHidden/>
          </w:rPr>
          <w:tab/>
        </w:r>
        <w:r w:rsidR="00694C6F">
          <w:rPr>
            <w:noProof/>
            <w:webHidden/>
          </w:rPr>
          <w:fldChar w:fldCharType="begin"/>
        </w:r>
        <w:r w:rsidR="00694C6F">
          <w:rPr>
            <w:noProof/>
            <w:webHidden/>
          </w:rPr>
          <w:instrText xml:space="preserve"> PAGEREF _Toc131424171 \h </w:instrText>
        </w:r>
        <w:r w:rsidR="00694C6F">
          <w:rPr>
            <w:noProof/>
            <w:webHidden/>
          </w:rPr>
        </w:r>
        <w:r w:rsidR="00694C6F">
          <w:rPr>
            <w:noProof/>
            <w:webHidden/>
          </w:rPr>
          <w:fldChar w:fldCharType="separate"/>
        </w:r>
        <w:r w:rsidR="00694C6F">
          <w:rPr>
            <w:noProof/>
            <w:webHidden/>
          </w:rPr>
          <w:t>25</w:t>
        </w:r>
        <w:r w:rsidR="00694C6F">
          <w:rPr>
            <w:noProof/>
            <w:webHidden/>
          </w:rPr>
          <w:fldChar w:fldCharType="end"/>
        </w:r>
      </w:hyperlink>
    </w:p>
    <w:p w14:paraId="45B7E05C" w14:textId="5EFF3177" w:rsidR="00694C6F" w:rsidRDefault="00000000">
      <w:pPr>
        <w:pStyle w:val="TOC2"/>
        <w:rPr>
          <w:rFonts w:asciiTheme="minorHAnsi" w:eastAsiaTheme="minorEastAsia" w:hAnsiTheme="minorHAnsi" w:cstheme="minorBidi"/>
          <w:caps w:val="0"/>
          <w:noProof/>
          <w:sz w:val="22"/>
          <w:szCs w:val="22"/>
          <w:lang w:eastAsia="en-GB"/>
        </w:rPr>
      </w:pPr>
      <w:hyperlink w:anchor="_Toc131424172" w:history="1">
        <w:r w:rsidR="00694C6F" w:rsidRPr="00DD7848">
          <w:rPr>
            <w:rStyle w:val="Hyperlink"/>
            <w:noProof/>
            <w:lang w:eastAsia="en-GB"/>
          </w:rPr>
          <w:t>9.17</w:t>
        </w:r>
        <w:r w:rsidR="00694C6F">
          <w:rPr>
            <w:rFonts w:asciiTheme="minorHAnsi" w:eastAsiaTheme="minorEastAsia" w:hAnsiTheme="minorHAnsi" w:cstheme="minorBidi"/>
            <w:caps w:val="0"/>
            <w:noProof/>
            <w:sz w:val="22"/>
            <w:szCs w:val="22"/>
            <w:lang w:eastAsia="en-GB"/>
          </w:rPr>
          <w:tab/>
        </w:r>
        <w:r w:rsidR="00694C6F" w:rsidRPr="00DD7848">
          <w:rPr>
            <w:rStyle w:val="Hyperlink"/>
            <w:noProof/>
            <w:lang w:eastAsia="en-GB"/>
          </w:rPr>
          <w:t>GROUP 4 - RESERVE DATA (PARA. 8.5) (IF APPLICABLE)</w:t>
        </w:r>
        <w:r w:rsidR="00694C6F">
          <w:rPr>
            <w:noProof/>
            <w:webHidden/>
          </w:rPr>
          <w:tab/>
        </w:r>
        <w:r w:rsidR="00694C6F">
          <w:rPr>
            <w:noProof/>
            <w:webHidden/>
          </w:rPr>
          <w:fldChar w:fldCharType="begin"/>
        </w:r>
        <w:r w:rsidR="00694C6F">
          <w:rPr>
            <w:noProof/>
            <w:webHidden/>
          </w:rPr>
          <w:instrText xml:space="preserve"> PAGEREF _Toc131424172 \h </w:instrText>
        </w:r>
        <w:r w:rsidR="00694C6F">
          <w:rPr>
            <w:noProof/>
            <w:webHidden/>
          </w:rPr>
        </w:r>
        <w:r w:rsidR="00694C6F">
          <w:rPr>
            <w:noProof/>
            <w:webHidden/>
          </w:rPr>
          <w:fldChar w:fldCharType="separate"/>
        </w:r>
        <w:r w:rsidR="00694C6F">
          <w:rPr>
            <w:noProof/>
            <w:webHidden/>
          </w:rPr>
          <w:t>25</w:t>
        </w:r>
        <w:r w:rsidR="00694C6F">
          <w:rPr>
            <w:noProof/>
            <w:webHidden/>
          </w:rPr>
          <w:fldChar w:fldCharType="end"/>
        </w:r>
      </w:hyperlink>
    </w:p>
    <w:p w14:paraId="3A26FC4B" w14:textId="5AD83FE9" w:rsidR="00694C6F" w:rsidRDefault="00000000">
      <w:pPr>
        <w:pStyle w:val="TOC2"/>
        <w:rPr>
          <w:rFonts w:asciiTheme="minorHAnsi" w:eastAsiaTheme="minorEastAsia" w:hAnsiTheme="minorHAnsi" w:cstheme="minorBidi"/>
          <w:caps w:val="0"/>
          <w:noProof/>
          <w:sz w:val="22"/>
          <w:szCs w:val="22"/>
          <w:lang w:eastAsia="en-GB"/>
        </w:rPr>
      </w:pPr>
      <w:hyperlink w:anchor="_Toc131424173" w:history="1">
        <w:r w:rsidR="00694C6F" w:rsidRPr="00DD7848">
          <w:rPr>
            <w:rStyle w:val="Hyperlink"/>
            <w:noProof/>
            <w:lang w:eastAsia="en-GB"/>
          </w:rPr>
          <w:t>9.18</w:t>
        </w:r>
        <w:r w:rsidR="00694C6F">
          <w:rPr>
            <w:rFonts w:asciiTheme="minorHAnsi" w:eastAsiaTheme="minorEastAsia" w:hAnsiTheme="minorHAnsi" w:cstheme="minorBidi"/>
            <w:caps w:val="0"/>
            <w:noProof/>
            <w:sz w:val="22"/>
            <w:szCs w:val="22"/>
            <w:lang w:eastAsia="en-GB"/>
          </w:rPr>
          <w:tab/>
        </w:r>
        <w:r w:rsidR="00694C6F" w:rsidRPr="00DD7848">
          <w:rPr>
            <w:rStyle w:val="Hyperlink"/>
            <w:noProof/>
            <w:lang w:eastAsia="en-GB"/>
          </w:rPr>
          <w:t>SUMMARY OF RESULTS AND CONCLUSIONS</w:t>
        </w:r>
        <w:r w:rsidR="00694C6F">
          <w:rPr>
            <w:noProof/>
            <w:webHidden/>
          </w:rPr>
          <w:tab/>
        </w:r>
        <w:r w:rsidR="00694C6F">
          <w:rPr>
            <w:noProof/>
            <w:webHidden/>
          </w:rPr>
          <w:fldChar w:fldCharType="begin"/>
        </w:r>
        <w:r w:rsidR="00694C6F">
          <w:rPr>
            <w:noProof/>
            <w:webHidden/>
          </w:rPr>
          <w:instrText xml:space="preserve"> PAGEREF _Toc131424173 \h </w:instrText>
        </w:r>
        <w:r w:rsidR="00694C6F">
          <w:rPr>
            <w:noProof/>
            <w:webHidden/>
          </w:rPr>
        </w:r>
        <w:r w:rsidR="00694C6F">
          <w:rPr>
            <w:noProof/>
            <w:webHidden/>
          </w:rPr>
          <w:fldChar w:fldCharType="separate"/>
        </w:r>
        <w:r w:rsidR="00694C6F">
          <w:rPr>
            <w:noProof/>
            <w:webHidden/>
          </w:rPr>
          <w:t>25</w:t>
        </w:r>
        <w:r w:rsidR="00694C6F">
          <w:rPr>
            <w:noProof/>
            <w:webHidden/>
          </w:rPr>
          <w:fldChar w:fldCharType="end"/>
        </w:r>
      </w:hyperlink>
    </w:p>
    <w:p w14:paraId="04A99F0B" w14:textId="5C2EEE28" w:rsidR="00694C6F" w:rsidRDefault="00000000">
      <w:pPr>
        <w:pStyle w:val="TOC1"/>
        <w:rPr>
          <w:rFonts w:asciiTheme="minorHAnsi" w:eastAsiaTheme="minorEastAsia" w:hAnsiTheme="minorHAnsi" w:cstheme="minorBidi"/>
          <w:caps w:val="0"/>
          <w:noProof/>
          <w:sz w:val="22"/>
          <w:szCs w:val="22"/>
          <w:lang w:eastAsia="en-GB"/>
        </w:rPr>
      </w:pPr>
      <w:hyperlink w:anchor="_Toc131424174" w:history="1">
        <w:r w:rsidR="00694C6F" w:rsidRPr="00DD7848">
          <w:rPr>
            <w:rStyle w:val="Hyperlink"/>
            <w:noProof/>
          </w:rPr>
          <w:t>CHART I – EVALUATION TEST PROGRAMME (1)</w:t>
        </w:r>
        <w:r w:rsidR="00694C6F">
          <w:rPr>
            <w:noProof/>
            <w:webHidden/>
          </w:rPr>
          <w:tab/>
        </w:r>
        <w:r w:rsidR="00694C6F">
          <w:rPr>
            <w:noProof/>
            <w:webHidden/>
          </w:rPr>
          <w:fldChar w:fldCharType="begin"/>
        </w:r>
        <w:r w:rsidR="00694C6F">
          <w:rPr>
            <w:noProof/>
            <w:webHidden/>
          </w:rPr>
          <w:instrText xml:space="preserve"> PAGEREF _Toc131424174 \h </w:instrText>
        </w:r>
        <w:r w:rsidR="00694C6F">
          <w:rPr>
            <w:noProof/>
            <w:webHidden/>
          </w:rPr>
        </w:r>
        <w:r w:rsidR="00694C6F">
          <w:rPr>
            <w:noProof/>
            <w:webHidden/>
          </w:rPr>
          <w:fldChar w:fldCharType="separate"/>
        </w:r>
        <w:r w:rsidR="00694C6F">
          <w:rPr>
            <w:noProof/>
            <w:webHidden/>
          </w:rPr>
          <w:t>26</w:t>
        </w:r>
        <w:r w:rsidR="00694C6F">
          <w:rPr>
            <w:noProof/>
            <w:webHidden/>
          </w:rPr>
          <w:fldChar w:fldCharType="end"/>
        </w:r>
      </w:hyperlink>
    </w:p>
    <w:p w14:paraId="7A471BA5" w14:textId="6B9DC409" w:rsidR="00694C6F" w:rsidRDefault="00000000">
      <w:pPr>
        <w:pStyle w:val="TOC1"/>
        <w:rPr>
          <w:rFonts w:asciiTheme="minorHAnsi" w:eastAsiaTheme="minorEastAsia" w:hAnsiTheme="minorHAnsi" w:cstheme="minorBidi"/>
          <w:caps w:val="0"/>
          <w:noProof/>
          <w:sz w:val="22"/>
          <w:szCs w:val="22"/>
          <w:lang w:eastAsia="en-GB"/>
        </w:rPr>
      </w:pPr>
      <w:hyperlink w:anchor="_Toc131424175" w:history="1">
        <w:r w:rsidR="00694C6F" w:rsidRPr="00DD7848">
          <w:rPr>
            <w:rStyle w:val="Hyperlink"/>
            <w:noProof/>
            <w:lang w:eastAsia="en-GB"/>
          </w:rPr>
          <w:t>Chart II – Temperature Step-Stress Sequence (See Para. 8.3.2.4)</w:t>
        </w:r>
        <w:r w:rsidR="00694C6F">
          <w:rPr>
            <w:noProof/>
            <w:webHidden/>
          </w:rPr>
          <w:tab/>
        </w:r>
        <w:r w:rsidR="00694C6F">
          <w:rPr>
            <w:noProof/>
            <w:webHidden/>
          </w:rPr>
          <w:fldChar w:fldCharType="begin"/>
        </w:r>
        <w:r w:rsidR="00694C6F">
          <w:rPr>
            <w:noProof/>
            <w:webHidden/>
          </w:rPr>
          <w:instrText xml:space="preserve"> PAGEREF _Toc131424175 \h </w:instrText>
        </w:r>
        <w:r w:rsidR="00694C6F">
          <w:rPr>
            <w:noProof/>
            <w:webHidden/>
          </w:rPr>
        </w:r>
        <w:r w:rsidR="00694C6F">
          <w:rPr>
            <w:noProof/>
            <w:webHidden/>
          </w:rPr>
          <w:fldChar w:fldCharType="separate"/>
        </w:r>
        <w:r w:rsidR="00694C6F">
          <w:rPr>
            <w:noProof/>
            <w:webHidden/>
          </w:rPr>
          <w:t>28</w:t>
        </w:r>
        <w:r w:rsidR="00694C6F">
          <w:rPr>
            <w:noProof/>
            <w:webHidden/>
          </w:rPr>
          <w:fldChar w:fldCharType="end"/>
        </w:r>
      </w:hyperlink>
    </w:p>
    <w:p w14:paraId="14FC810E" w14:textId="44173AA1" w:rsidR="00694C6F" w:rsidRDefault="00000000">
      <w:pPr>
        <w:pStyle w:val="TOC1"/>
        <w:rPr>
          <w:rFonts w:asciiTheme="minorHAnsi" w:eastAsiaTheme="minorEastAsia" w:hAnsiTheme="minorHAnsi" w:cstheme="minorBidi"/>
          <w:caps w:val="0"/>
          <w:noProof/>
          <w:sz w:val="22"/>
          <w:szCs w:val="22"/>
          <w:lang w:eastAsia="en-GB"/>
        </w:rPr>
      </w:pPr>
      <w:hyperlink w:anchor="_Toc131424176" w:history="1">
        <w:r w:rsidR="00694C6F" w:rsidRPr="00DD7848">
          <w:rPr>
            <w:rStyle w:val="Hyperlink"/>
            <w:noProof/>
          </w:rPr>
          <w:t>Chart III - Power step-stress sequence (SEE PARA. 8.3.2.5)</w:t>
        </w:r>
        <w:r w:rsidR="00694C6F">
          <w:rPr>
            <w:noProof/>
            <w:webHidden/>
          </w:rPr>
          <w:tab/>
        </w:r>
        <w:r w:rsidR="00694C6F">
          <w:rPr>
            <w:noProof/>
            <w:webHidden/>
          </w:rPr>
          <w:fldChar w:fldCharType="begin"/>
        </w:r>
        <w:r w:rsidR="00694C6F">
          <w:rPr>
            <w:noProof/>
            <w:webHidden/>
          </w:rPr>
          <w:instrText xml:space="preserve"> PAGEREF _Toc131424176 \h </w:instrText>
        </w:r>
        <w:r w:rsidR="00694C6F">
          <w:rPr>
            <w:noProof/>
            <w:webHidden/>
          </w:rPr>
        </w:r>
        <w:r w:rsidR="00694C6F">
          <w:rPr>
            <w:noProof/>
            <w:webHidden/>
          </w:rPr>
          <w:fldChar w:fldCharType="separate"/>
        </w:r>
        <w:r w:rsidR="00694C6F">
          <w:rPr>
            <w:noProof/>
            <w:webHidden/>
          </w:rPr>
          <w:t>29</w:t>
        </w:r>
        <w:r w:rsidR="00694C6F">
          <w:rPr>
            <w:noProof/>
            <w:webHidden/>
          </w:rPr>
          <w:fldChar w:fldCharType="end"/>
        </w:r>
      </w:hyperlink>
    </w:p>
    <w:p w14:paraId="35EFB028" w14:textId="6E0F999A" w:rsidR="00694C6F" w:rsidRDefault="00000000">
      <w:pPr>
        <w:pStyle w:val="TOC2"/>
        <w:rPr>
          <w:rFonts w:asciiTheme="minorHAnsi" w:eastAsiaTheme="minorEastAsia" w:hAnsiTheme="minorHAnsi" w:cstheme="minorBidi"/>
          <w:caps w:val="0"/>
          <w:noProof/>
          <w:sz w:val="22"/>
          <w:szCs w:val="22"/>
          <w:lang w:eastAsia="en-GB"/>
        </w:rPr>
      </w:pPr>
      <w:hyperlink w:anchor="_Toc131424177" w:history="1">
        <w:r w:rsidR="00694C6F" w:rsidRPr="00DD7848">
          <w:rPr>
            <w:rStyle w:val="Hyperlink"/>
            <w:noProof/>
          </w:rPr>
          <w:t>Chart Iv – accelerated electrical endurance test (SEE PARA. 8.4.3)</w:t>
        </w:r>
        <w:r w:rsidR="00694C6F">
          <w:rPr>
            <w:noProof/>
            <w:webHidden/>
          </w:rPr>
          <w:tab/>
        </w:r>
        <w:r w:rsidR="00694C6F">
          <w:rPr>
            <w:noProof/>
            <w:webHidden/>
          </w:rPr>
          <w:fldChar w:fldCharType="begin"/>
        </w:r>
        <w:r w:rsidR="00694C6F">
          <w:rPr>
            <w:noProof/>
            <w:webHidden/>
          </w:rPr>
          <w:instrText xml:space="preserve"> PAGEREF _Toc131424177 \h </w:instrText>
        </w:r>
        <w:r w:rsidR="00694C6F">
          <w:rPr>
            <w:noProof/>
            <w:webHidden/>
          </w:rPr>
        </w:r>
        <w:r w:rsidR="00694C6F">
          <w:rPr>
            <w:noProof/>
            <w:webHidden/>
          </w:rPr>
          <w:fldChar w:fldCharType="separate"/>
        </w:r>
        <w:r w:rsidR="00694C6F">
          <w:rPr>
            <w:noProof/>
            <w:webHidden/>
          </w:rPr>
          <w:t>30</w:t>
        </w:r>
        <w:r w:rsidR="00694C6F">
          <w:rPr>
            <w:noProof/>
            <w:webHidden/>
          </w:rPr>
          <w:fldChar w:fldCharType="end"/>
        </w:r>
      </w:hyperlink>
    </w:p>
    <w:p w14:paraId="01A623F1" w14:textId="4745BF9B" w:rsidR="00306ACC" w:rsidRPr="00E7038C" w:rsidRDefault="00A778AB" w:rsidP="00277D53">
      <w:pPr>
        <w:pStyle w:val="TOC2"/>
        <w:keepLines/>
      </w:pPr>
      <w:r w:rsidRPr="00E7038C">
        <w:fldChar w:fldCharType="end"/>
      </w:r>
      <w:r w:rsidR="00306ACC" w:rsidRPr="00E7038C">
        <w:br w:type="page"/>
      </w:r>
    </w:p>
    <w:p w14:paraId="52DB12C9" w14:textId="264296B7" w:rsidR="000C195A" w:rsidRPr="00E7038C" w:rsidRDefault="000C195A" w:rsidP="00277D53">
      <w:pPr>
        <w:pStyle w:val="Heading1"/>
        <w:keepLines/>
        <w:rPr>
          <w:lang w:eastAsia="en-GB"/>
        </w:rPr>
      </w:pPr>
      <w:bookmarkStart w:id="0" w:name="_Toc131424078"/>
      <w:r w:rsidRPr="00E7038C">
        <w:rPr>
          <w:lang w:eastAsia="en-GB"/>
        </w:rPr>
        <w:lastRenderedPageBreak/>
        <w:t>PURPOSE</w:t>
      </w:r>
      <w:bookmarkEnd w:id="0"/>
    </w:p>
    <w:p w14:paraId="12AE660E" w14:textId="4AFD1E4B" w:rsidR="000C195A" w:rsidRPr="00E7038C" w:rsidRDefault="000C195A" w:rsidP="00277D53">
      <w:pPr>
        <w:keepLines/>
        <w:rPr>
          <w:lang w:eastAsia="en-GB"/>
        </w:rPr>
      </w:pPr>
      <w:r w:rsidRPr="00E7038C">
        <w:rPr>
          <w:lang w:eastAsia="en-GB"/>
        </w:rPr>
        <w:t>The purpose of this specification is to establish the procedure to be followed in the evaluation of component capabilities as required for</w:t>
      </w:r>
      <w:r w:rsidR="00C46C6E" w:rsidRPr="00E7038C">
        <w:rPr>
          <w:lang w:eastAsia="en-GB"/>
        </w:rPr>
        <w:t xml:space="preserve"> </w:t>
      </w:r>
      <w:r w:rsidRPr="00E7038C">
        <w:rPr>
          <w:lang w:eastAsia="en-GB"/>
        </w:rPr>
        <w:t>space applications and thereby to</w:t>
      </w:r>
      <w:r w:rsidR="00C46C6E" w:rsidRPr="00E7038C">
        <w:rPr>
          <w:lang w:eastAsia="en-GB"/>
        </w:rPr>
        <w:t xml:space="preserve"> </w:t>
      </w:r>
      <w:r w:rsidRPr="00E7038C">
        <w:rPr>
          <w:lang w:eastAsia="en-GB"/>
        </w:rPr>
        <w:t>anticipate,</w:t>
      </w:r>
      <w:r w:rsidR="00C46C6E" w:rsidRPr="00E7038C">
        <w:rPr>
          <w:lang w:eastAsia="en-GB"/>
        </w:rPr>
        <w:t xml:space="preserve"> </w:t>
      </w:r>
      <w:r w:rsidRPr="00E7038C">
        <w:rPr>
          <w:lang w:eastAsia="en-GB"/>
        </w:rPr>
        <w:t>as far as possible, component behaviour during qualification testing.</w:t>
      </w:r>
      <w:r w:rsidR="00C46C6E" w:rsidRPr="00E7038C">
        <w:rPr>
          <w:lang w:eastAsia="en-GB"/>
        </w:rPr>
        <w:t xml:space="preserve"> </w:t>
      </w:r>
      <w:r w:rsidRPr="00E7038C">
        <w:rPr>
          <w:lang w:eastAsia="en-GB"/>
        </w:rPr>
        <w:t>Therefore, the aim of such testing shall be to overstress specific characteristics of the component concerned with a view to the detection of possible failure modes. Additionally, a detailed destructive physical analysis shall be performed to detect any design and construction defects which may affect the reliability of the component and to facilitate failure analysis activities. The evaluation shall also include a check of the susceptibility of the component to ESD damage.</w:t>
      </w:r>
    </w:p>
    <w:p w14:paraId="2831B60C" w14:textId="24AB96DB" w:rsidR="000C195A" w:rsidRPr="00E7038C" w:rsidRDefault="000C195A" w:rsidP="00277D53">
      <w:pPr>
        <w:pStyle w:val="Heading1"/>
        <w:keepLines/>
        <w:rPr>
          <w:lang w:eastAsia="en-GB"/>
        </w:rPr>
      </w:pPr>
      <w:r w:rsidRPr="00E7038C">
        <w:rPr>
          <w:lang w:eastAsia="en-GB"/>
        </w:rPr>
        <w:tab/>
      </w:r>
      <w:bookmarkStart w:id="1" w:name="_Toc131424079"/>
      <w:r w:rsidRPr="00E7038C">
        <w:rPr>
          <w:lang w:eastAsia="en-GB"/>
        </w:rPr>
        <w:t>APPLICABLE DOCUMENTS</w:t>
      </w:r>
      <w:bookmarkEnd w:id="1"/>
    </w:p>
    <w:p w14:paraId="24DBB375" w14:textId="3BAB6543" w:rsidR="000C195A" w:rsidRPr="00E7038C" w:rsidRDefault="000C195A" w:rsidP="00277D53">
      <w:pPr>
        <w:keepLines/>
        <w:rPr>
          <w:lang w:eastAsia="en-GB"/>
        </w:rPr>
      </w:pPr>
      <w:r w:rsidRPr="00E7038C">
        <w:rPr>
          <w:lang w:eastAsia="en-GB"/>
        </w:rPr>
        <w:t>The following documents form part of, and shall be read in conjunction with, this specification.</w:t>
      </w:r>
      <w:r w:rsidR="00740269" w:rsidRPr="00E7038C">
        <w:t xml:space="preserve"> </w:t>
      </w:r>
      <w:r w:rsidR="00740269" w:rsidRPr="00E7038C">
        <w:rPr>
          <w:lang w:eastAsia="en-GB"/>
        </w:rPr>
        <w:t>The relevant issues shall be those in effect at the date of commencement of the evaluation.</w:t>
      </w:r>
    </w:p>
    <w:p w14:paraId="240EF7EA" w14:textId="7579CD53" w:rsidR="000C195A" w:rsidRPr="00E7038C" w:rsidRDefault="000C195A" w:rsidP="00277D53">
      <w:pPr>
        <w:pStyle w:val="Heading2"/>
        <w:keepLines/>
        <w:rPr>
          <w:lang w:eastAsia="en-GB"/>
        </w:rPr>
      </w:pPr>
      <w:bookmarkStart w:id="2" w:name="_Toc131424080"/>
      <w:r w:rsidRPr="00E7038C">
        <w:rPr>
          <w:lang w:eastAsia="en-GB"/>
        </w:rPr>
        <w:t>ESCC S</w:t>
      </w:r>
      <w:r w:rsidR="00740269" w:rsidRPr="00E7038C">
        <w:rPr>
          <w:lang w:eastAsia="en-GB"/>
        </w:rPr>
        <w:t>pecifications</w:t>
      </w:r>
      <w:bookmarkEnd w:id="2"/>
    </w:p>
    <w:p w14:paraId="1D5382A2" w14:textId="196E74DF" w:rsidR="00866FF7" w:rsidRPr="00E7038C" w:rsidRDefault="000C195A" w:rsidP="00B352AB">
      <w:pPr>
        <w:pStyle w:val="BulletList"/>
        <w:keepLines/>
        <w:spacing w:after="60"/>
        <w:ind w:left="1775" w:hanging="357"/>
        <w:contextualSpacing w:val="0"/>
        <w:rPr>
          <w:lang w:eastAsia="en-GB"/>
        </w:rPr>
      </w:pPr>
      <w:r w:rsidRPr="00E7038C">
        <w:rPr>
          <w:lang w:eastAsia="en-GB"/>
        </w:rPr>
        <w:t xml:space="preserve">No. </w:t>
      </w:r>
      <w:hyperlink r:id="rId16" w:history="1">
        <w:r w:rsidR="005D379E">
          <w:rPr>
            <w:rStyle w:val="Hyperlink"/>
            <w:lang w:eastAsia="en-GB"/>
          </w:rPr>
          <w:t>9030</w:t>
        </w:r>
      </w:hyperlink>
      <w:r w:rsidRPr="00E7038C">
        <w:rPr>
          <w:lang w:eastAsia="en-GB"/>
        </w:rPr>
        <w:t xml:space="preserve">, </w:t>
      </w:r>
      <w:r w:rsidR="00CA699D" w:rsidRPr="00E7038C">
        <w:rPr>
          <w:lang w:eastAsia="en-GB"/>
        </w:rPr>
        <w:t>Integrated Circuits: Monolithic Microcircuits, Wire</w:t>
      </w:r>
      <w:r w:rsidR="00530B87" w:rsidRPr="00E7038C">
        <w:rPr>
          <w:lang w:eastAsia="en-GB"/>
        </w:rPr>
        <w:t>-</w:t>
      </w:r>
      <w:r w:rsidR="00CA699D" w:rsidRPr="00E7038C">
        <w:rPr>
          <w:lang w:eastAsia="en-GB"/>
        </w:rPr>
        <w:t xml:space="preserve">Bonded, Plastic </w:t>
      </w:r>
      <w:r w:rsidR="006832F3" w:rsidRPr="00E7038C">
        <w:rPr>
          <w:lang w:eastAsia="en-GB"/>
        </w:rPr>
        <w:t>Encapsulated</w:t>
      </w:r>
      <w:r w:rsidR="00F66C7E" w:rsidRPr="00F66C7E">
        <w:rPr>
          <w:highlight w:val="yellow"/>
          <w:lang w:eastAsia="en-GB"/>
        </w:rPr>
        <w:t>,</w:t>
      </w:r>
      <w:r w:rsidR="006832F3" w:rsidRPr="00E7038C">
        <w:rPr>
          <w:lang w:eastAsia="en-GB"/>
        </w:rPr>
        <w:t xml:space="preserve"> </w:t>
      </w:r>
      <w:r w:rsidR="00CA699D" w:rsidRPr="00E7038C">
        <w:rPr>
          <w:lang w:eastAsia="en-GB"/>
        </w:rPr>
        <w:t>and Flip</w:t>
      </w:r>
      <w:r w:rsidR="006832F3" w:rsidRPr="00E7038C">
        <w:rPr>
          <w:lang w:eastAsia="en-GB"/>
        </w:rPr>
        <w:t>-</w:t>
      </w:r>
      <w:r w:rsidR="00CA699D" w:rsidRPr="00E7038C">
        <w:rPr>
          <w:lang w:eastAsia="en-GB"/>
        </w:rPr>
        <w:t>Chip Monolithic Microcircuits, with Organic Substrate</w:t>
      </w:r>
      <w:r w:rsidR="00866FF7" w:rsidRPr="00E7038C">
        <w:rPr>
          <w:lang w:eastAsia="en-GB"/>
        </w:rPr>
        <w:t>.</w:t>
      </w:r>
    </w:p>
    <w:p w14:paraId="2EE23968" w14:textId="29CBC6A8" w:rsidR="00B05F9D" w:rsidRPr="00E7038C" w:rsidRDefault="00B05F9D" w:rsidP="00B352AB">
      <w:pPr>
        <w:pStyle w:val="BulletList"/>
        <w:keepLines/>
        <w:spacing w:after="60"/>
        <w:contextualSpacing w:val="0"/>
      </w:pPr>
      <w:r w:rsidRPr="00E7038C">
        <w:t xml:space="preserve">No. </w:t>
      </w:r>
      <w:hyperlink r:id="rId17" w:history="1">
        <w:r w:rsidRPr="00E7038C">
          <w:rPr>
            <w:rStyle w:val="Hyperlink"/>
            <w:lang w:eastAsia="en-GB"/>
          </w:rPr>
          <w:t>20100</w:t>
        </w:r>
      </w:hyperlink>
      <w:r w:rsidRPr="00E7038C">
        <w:t xml:space="preserve">, Requirements for the Qualification of Standard Electronic Components for Space </w:t>
      </w:r>
      <w:r w:rsidR="00585413" w:rsidRPr="00E7038C">
        <w:t>Application.</w:t>
      </w:r>
    </w:p>
    <w:p w14:paraId="55E8B980" w14:textId="15406C87" w:rsidR="00AF33BF" w:rsidRPr="00E7038C" w:rsidRDefault="00AF33BF" w:rsidP="00B352AB">
      <w:pPr>
        <w:pStyle w:val="BulletList"/>
        <w:keepLines/>
        <w:spacing w:after="60"/>
        <w:contextualSpacing w:val="0"/>
      </w:pPr>
      <w:r w:rsidRPr="00E7038C">
        <w:t xml:space="preserve">No. </w:t>
      </w:r>
      <w:hyperlink r:id="rId18" w:history="1">
        <w:r w:rsidRPr="00E7038C">
          <w:rPr>
            <w:rStyle w:val="Hyperlink"/>
          </w:rPr>
          <w:t>21001</w:t>
        </w:r>
      </w:hyperlink>
      <w:r w:rsidRPr="00E7038C">
        <w:t xml:space="preserve">, </w:t>
      </w:r>
      <w:r w:rsidR="00FE2B02" w:rsidRPr="00E7038C">
        <w:t>Destructive Physical Analysis of EEE Components</w:t>
      </w:r>
    </w:p>
    <w:p w14:paraId="411691E2" w14:textId="2F0F0738" w:rsidR="00F6359F" w:rsidRPr="00E7038C" w:rsidRDefault="00F6359F" w:rsidP="00B352AB">
      <w:pPr>
        <w:pStyle w:val="BulletList"/>
        <w:keepLines/>
        <w:spacing w:after="60"/>
        <w:ind w:left="1775" w:hanging="357"/>
        <w:contextualSpacing w:val="0"/>
        <w:rPr>
          <w:lang w:eastAsia="en-GB"/>
        </w:rPr>
      </w:pPr>
      <w:r w:rsidRPr="00E7038C">
        <w:rPr>
          <w:lang w:eastAsia="en-GB"/>
        </w:rPr>
        <w:t xml:space="preserve">No. </w:t>
      </w:r>
      <w:hyperlink r:id="rId19" w:history="1">
        <w:r w:rsidRPr="00E7038C">
          <w:rPr>
            <w:rStyle w:val="Hyperlink"/>
            <w:lang w:eastAsia="en-GB"/>
          </w:rPr>
          <w:t>21300</w:t>
        </w:r>
      </w:hyperlink>
      <w:r w:rsidRPr="00E7038C">
        <w:rPr>
          <w:lang w:eastAsia="en-GB"/>
        </w:rPr>
        <w:t>,</w:t>
      </w:r>
      <w:r w:rsidR="009320AF" w:rsidRPr="00E7038C">
        <w:rPr>
          <w:lang w:eastAsia="en-GB"/>
        </w:rPr>
        <w:t xml:space="preserve"> Terms, Definitions, Abbreviations, Symbols and Units.</w:t>
      </w:r>
    </w:p>
    <w:p w14:paraId="3C9B12C8" w14:textId="5B89D22B" w:rsidR="005F707F" w:rsidRPr="00E7038C" w:rsidRDefault="005F707F" w:rsidP="00B352AB">
      <w:pPr>
        <w:pStyle w:val="BulletList"/>
        <w:keepLines/>
        <w:spacing w:after="60"/>
        <w:ind w:left="1775" w:hanging="357"/>
        <w:contextualSpacing w:val="0"/>
        <w:rPr>
          <w:lang w:eastAsia="en-GB"/>
        </w:rPr>
      </w:pPr>
      <w:r w:rsidRPr="00E7038C">
        <w:rPr>
          <w:lang w:eastAsia="en-GB"/>
        </w:rPr>
        <w:t xml:space="preserve">No. </w:t>
      </w:r>
      <w:hyperlink r:id="rId20" w:history="1">
        <w:r w:rsidRPr="00E7038C">
          <w:rPr>
            <w:rStyle w:val="Hyperlink"/>
            <w:lang w:eastAsia="en-GB"/>
          </w:rPr>
          <w:t>22500</w:t>
        </w:r>
      </w:hyperlink>
      <w:r w:rsidRPr="00E7038C">
        <w:rPr>
          <w:rStyle w:val="Hyperlink"/>
          <w:lang w:eastAsia="en-GB"/>
        </w:rPr>
        <w:t xml:space="preserve">, </w:t>
      </w:r>
      <w:r w:rsidR="00E43B46" w:rsidRPr="00E7038C">
        <w:rPr>
          <w:rStyle w:val="Hyperlink"/>
          <w:color w:val="auto"/>
          <w:lang w:eastAsia="en-GB"/>
        </w:rPr>
        <w:t>Guidelines for Displacement Damage Irradiation Testing.</w:t>
      </w:r>
    </w:p>
    <w:p w14:paraId="4FC086BF" w14:textId="1F25F7A4" w:rsidR="008B1866" w:rsidRPr="00E7038C" w:rsidRDefault="008B1866" w:rsidP="00B352AB">
      <w:pPr>
        <w:pStyle w:val="BulletList"/>
        <w:keepLines/>
        <w:spacing w:after="60"/>
        <w:ind w:left="1775" w:hanging="357"/>
        <w:contextualSpacing w:val="0"/>
        <w:rPr>
          <w:lang w:eastAsia="en-GB"/>
        </w:rPr>
      </w:pPr>
      <w:r w:rsidRPr="00E7038C">
        <w:rPr>
          <w:lang w:eastAsia="en-GB"/>
        </w:rPr>
        <w:t xml:space="preserve">No. </w:t>
      </w:r>
      <w:hyperlink r:id="rId21" w:history="1">
        <w:r w:rsidRPr="00E7038C">
          <w:rPr>
            <w:rStyle w:val="Hyperlink"/>
            <w:lang w:eastAsia="en-GB"/>
          </w:rPr>
          <w:t>22600</w:t>
        </w:r>
      </w:hyperlink>
      <w:r w:rsidRPr="00E7038C">
        <w:rPr>
          <w:lang w:eastAsia="en-GB"/>
        </w:rPr>
        <w:t>, Requirements for the Evaluation of Standard Electronic Components for Space Application</w:t>
      </w:r>
      <w:r w:rsidR="00986EF9" w:rsidRPr="00E7038C">
        <w:rPr>
          <w:lang w:eastAsia="en-GB"/>
        </w:rPr>
        <w:t>.</w:t>
      </w:r>
    </w:p>
    <w:p w14:paraId="523B67FD" w14:textId="465BD89A" w:rsidR="000C195A" w:rsidRPr="00E7038C" w:rsidRDefault="000C195A" w:rsidP="00B352AB">
      <w:pPr>
        <w:pStyle w:val="BulletList"/>
        <w:keepLines/>
        <w:spacing w:after="60"/>
        <w:ind w:left="1775" w:hanging="357"/>
        <w:contextualSpacing w:val="0"/>
        <w:rPr>
          <w:lang w:eastAsia="en-GB"/>
        </w:rPr>
      </w:pPr>
      <w:r w:rsidRPr="00E7038C">
        <w:rPr>
          <w:lang w:eastAsia="en-GB"/>
        </w:rPr>
        <w:t xml:space="preserve">No. </w:t>
      </w:r>
      <w:hyperlink r:id="rId22" w:history="1">
        <w:r w:rsidRPr="00E7038C">
          <w:rPr>
            <w:rStyle w:val="Hyperlink"/>
            <w:lang w:eastAsia="en-GB"/>
          </w:rPr>
          <w:t>22900</w:t>
        </w:r>
      </w:hyperlink>
      <w:r w:rsidRPr="00E7038C">
        <w:rPr>
          <w:lang w:eastAsia="en-GB"/>
        </w:rPr>
        <w:t>, Total Dose Steady-State Irradiation Test Method.</w:t>
      </w:r>
    </w:p>
    <w:p w14:paraId="4CF2EE20" w14:textId="0059A8F0" w:rsidR="000C195A" w:rsidRPr="00E7038C" w:rsidRDefault="000C195A" w:rsidP="00B352AB">
      <w:pPr>
        <w:pStyle w:val="BulletList"/>
        <w:keepLines/>
        <w:spacing w:after="60"/>
        <w:ind w:left="1775" w:hanging="357"/>
        <w:contextualSpacing w:val="0"/>
        <w:rPr>
          <w:lang w:eastAsia="en-GB"/>
        </w:rPr>
      </w:pPr>
      <w:r w:rsidRPr="00E7038C">
        <w:rPr>
          <w:lang w:eastAsia="en-GB"/>
        </w:rPr>
        <w:t xml:space="preserve">No. </w:t>
      </w:r>
      <w:hyperlink r:id="rId23" w:history="1">
        <w:r w:rsidRPr="00E7038C">
          <w:rPr>
            <w:rStyle w:val="Hyperlink"/>
            <w:lang w:eastAsia="en-GB"/>
          </w:rPr>
          <w:t>23800</w:t>
        </w:r>
      </w:hyperlink>
      <w:r w:rsidRPr="00E7038C">
        <w:rPr>
          <w:lang w:eastAsia="en-GB"/>
        </w:rPr>
        <w:t>,</w:t>
      </w:r>
      <w:r w:rsidR="009320AF" w:rsidRPr="00E7038C">
        <w:rPr>
          <w:lang w:eastAsia="en-GB"/>
        </w:rPr>
        <w:t xml:space="preserve"> </w:t>
      </w:r>
      <w:r w:rsidRPr="00E7038C">
        <w:rPr>
          <w:lang w:eastAsia="en-GB"/>
        </w:rPr>
        <w:t>Electrostatic Discharge Sensitivity Test Method.</w:t>
      </w:r>
    </w:p>
    <w:p w14:paraId="55008A90" w14:textId="0BB11446" w:rsidR="00207049" w:rsidRPr="00E7038C" w:rsidRDefault="00207049" w:rsidP="00B352AB">
      <w:pPr>
        <w:pStyle w:val="BulletList"/>
        <w:keepLines/>
        <w:spacing w:after="60"/>
        <w:contextualSpacing w:val="0"/>
      </w:pPr>
      <w:r w:rsidRPr="00E7038C">
        <w:t xml:space="preserve">No. </w:t>
      </w:r>
      <w:r w:rsidRPr="00E7038C">
        <w:rPr>
          <w:color w:val="0000FF"/>
        </w:rPr>
        <w:t>24800</w:t>
      </w:r>
      <w:r w:rsidRPr="00E7038C">
        <w:t xml:space="preserve">, Resistance to Solvents of Marking, Materials and </w:t>
      </w:r>
      <w:r w:rsidR="00585413" w:rsidRPr="00E7038C">
        <w:t>Finishes.</w:t>
      </w:r>
    </w:p>
    <w:p w14:paraId="3E1D4764" w14:textId="0482B52D" w:rsidR="000F4A97" w:rsidRPr="00E7038C" w:rsidRDefault="000F4A97" w:rsidP="00B352AB">
      <w:pPr>
        <w:pStyle w:val="BulletList"/>
        <w:spacing w:after="60"/>
      </w:pPr>
      <w:r w:rsidRPr="00E7038C">
        <w:t xml:space="preserve">No. </w:t>
      </w:r>
      <w:hyperlink r:id="rId24" w:history="1">
        <w:r w:rsidR="00B254ED" w:rsidRPr="00E7038C">
          <w:rPr>
            <w:rStyle w:val="Hyperlink"/>
          </w:rPr>
          <w:t>25100</w:t>
        </w:r>
      </w:hyperlink>
      <w:r w:rsidR="00B254ED" w:rsidRPr="00E7038C">
        <w:t>, Single Event Effects Test Method and Guidelines</w:t>
      </w:r>
    </w:p>
    <w:p w14:paraId="288FDE6B" w14:textId="6A1DB482" w:rsidR="00D603C1" w:rsidRPr="00E7038C" w:rsidRDefault="00D603C1" w:rsidP="00B352AB">
      <w:pPr>
        <w:pStyle w:val="BulletList"/>
        <w:keepLines/>
        <w:spacing w:after="60"/>
        <w:ind w:left="1775" w:hanging="357"/>
        <w:contextualSpacing w:val="0"/>
        <w:rPr>
          <w:lang w:eastAsia="en-GB"/>
        </w:rPr>
      </w:pPr>
      <w:r w:rsidRPr="00E7038C">
        <w:rPr>
          <w:lang w:eastAsia="en-GB"/>
        </w:rPr>
        <w:t xml:space="preserve">No. </w:t>
      </w:r>
      <w:hyperlink r:id="rId25" w:history="1">
        <w:r w:rsidRPr="00E7038C">
          <w:rPr>
            <w:rStyle w:val="Hyperlink"/>
            <w:lang w:eastAsia="en-GB"/>
          </w:rPr>
          <w:t>25200</w:t>
        </w:r>
      </w:hyperlink>
      <w:r w:rsidR="000B77C0" w:rsidRPr="00E7038C">
        <w:rPr>
          <w:lang w:eastAsia="en-GB"/>
        </w:rPr>
        <w:t>,</w:t>
      </w:r>
      <w:r w:rsidR="009345A9" w:rsidRPr="00E7038C">
        <w:rPr>
          <w:lang w:eastAsia="en-GB"/>
        </w:rPr>
        <w:t xml:space="preserve"> Application of Scanning Acoustic Microscopy to Plastic Encapsulated Devices.</w:t>
      </w:r>
    </w:p>
    <w:p w14:paraId="1669C265" w14:textId="532BB317" w:rsidR="00D603C1" w:rsidRPr="00E7038C" w:rsidRDefault="00D603C1" w:rsidP="00277D53">
      <w:pPr>
        <w:pStyle w:val="BulletList"/>
        <w:keepLines/>
        <w:rPr>
          <w:lang w:eastAsia="en-GB"/>
        </w:rPr>
      </w:pPr>
      <w:r w:rsidRPr="00E7038C">
        <w:rPr>
          <w:lang w:eastAsia="en-GB"/>
        </w:rPr>
        <w:t xml:space="preserve">No. </w:t>
      </w:r>
      <w:hyperlink r:id="rId26" w:history="1">
        <w:r w:rsidRPr="00E7038C">
          <w:rPr>
            <w:rStyle w:val="Hyperlink"/>
            <w:lang w:eastAsia="en-GB"/>
          </w:rPr>
          <w:t>25300</w:t>
        </w:r>
      </w:hyperlink>
      <w:r w:rsidR="000B77C0" w:rsidRPr="00E7038C">
        <w:rPr>
          <w:lang w:eastAsia="en-GB"/>
        </w:rPr>
        <w:t>,</w:t>
      </w:r>
      <w:r w:rsidR="00462319" w:rsidRPr="00E7038C">
        <w:rPr>
          <w:lang w:eastAsia="en-GB"/>
        </w:rPr>
        <w:t xml:space="preserve"> Decapsulation of Plastic Encapsulated Semiconductor Devices.</w:t>
      </w:r>
    </w:p>
    <w:p w14:paraId="0B3C2628" w14:textId="77777777" w:rsidR="00740269" w:rsidRPr="00E7038C" w:rsidRDefault="00740269" w:rsidP="00277D53">
      <w:pPr>
        <w:pStyle w:val="NOTES"/>
        <w:keepLines/>
        <w:rPr>
          <w:lang w:eastAsia="en-GB"/>
        </w:rPr>
      </w:pPr>
      <w:r w:rsidRPr="00E7038C">
        <w:rPr>
          <w:lang w:eastAsia="en-GB"/>
        </w:rPr>
        <w:t>NOTE:</w:t>
      </w:r>
    </w:p>
    <w:p w14:paraId="203650BF" w14:textId="1D90870D" w:rsidR="000C195A" w:rsidRPr="00E7038C" w:rsidRDefault="000C195A" w:rsidP="00277D53">
      <w:pPr>
        <w:keepLines/>
        <w:rPr>
          <w:lang w:eastAsia="en-GB"/>
        </w:rPr>
      </w:pPr>
      <w:r w:rsidRPr="00E7038C">
        <w:rPr>
          <w:lang w:eastAsia="en-GB"/>
        </w:rPr>
        <w:t>Unless</w:t>
      </w:r>
      <w:r w:rsidR="00C46C6E" w:rsidRPr="00E7038C">
        <w:rPr>
          <w:lang w:eastAsia="en-GB"/>
        </w:rPr>
        <w:t xml:space="preserve"> </w:t>
      </w:r>
      <w:r w:rsidRPr="00E7038C">
        <w:rPr>
          <w:lang w:eastAsia="en-GB"/>
        </w:rPr>
        <w:t>otherwise</w:t>
      </w:r>
      <w:r w:rsidR="00C46C6E" w:rsidRPr="00E7038C">
        <w:rPr>
          <w:lang w:eastAsia="en-GB"/>
        </w:rPr>
        <w:t xml:space="preserve"> </w:t>
      </w:r>
      <w:r w:rsidRPr="00E7038C">
        <w:rPr>
          <w:lang w:eastAsia="en-GB"/>
        </w:rPr>
        <w:t>stated</w:t>
      </w:r>
      <w:r w:rsidR="00C46C6E" w:rsidRPr="00E7038C">
        <w:rPr>
          <w:lang w:eastAsia="en-GB"/>
        </w:rPr>
        <w:t xml:space="preserve"> </w:t>
      </w:r>
      <w:r w:rsidRPr="00E7038C">
        <w:rPr>
          <w:lang w:eastAsia="en-GB"/>
        </w:rPr>
        <w:t>herein,</w:t>
      </w:r>
      <w:r w:rsidR="00C46C6E" w:rsidRPr="00E7038C">
        <w:rPr>
          <w:lang w:eastAsia="en-GB"/>
        </w:rPr>
        <w:t xml:space="preserve"> </w:t>
      </w:r>
      <w:r w:rsidRPr="00E7038C">
        <w:rPr>
          <w:lang w:eastAsia="en-GB"/>
        </w:rPr>
        <w:t>reference</w:t>
      </w:r>
      <w:r w:rsidR="00C46C6E" w:rsidRPr="00E7038C">
        <w:rPr>
          <w:lang w:eastAsia="en-GB"/>
        </w:rPr>
        <w:t xml:space="preserve"> </w:t>
      </w:r>
      <w:r w:rsidRPr="00E7038C">
        <w:rPr>
          <w:lang w:eastAsia="en-GB"/>
        </w:rPr>
        <w:t>within the</w:t>
      </w:r>
      <w:r w:rsidR="00C46C6E" w:rsidRPr="00E7038C">
        <w:rPr>
          <w:lang w:eastAsia="en-GB"/>
        </w:rPr>
        <w:t xml:space="preserve"> </w:t>
      </w:r>
      <w:r w:rsidRPr="00E7038C">
        <w:rPr>
          <w:lang w:eastAsia="en-GB"/>
        </w:rPr>
        <w:t>text</w:t>
      </w:r>
      <w:r w:rsidR="00C46C6E" w:rsidRPr="00E7038C">
        <w:rPr>
          <w:lang w:eastAsia="en-GB"/>
        </w:rPr>
        <w:t xml:space="preserve"> </w:t>
      </w:r>
      <w:r w:rsidRPr="00E7038C">
        <w:rPr>
          <w:lang w:eastAsia="en-GB"/>
        </w:rPr>
        <w:t>of</w:t>
      </w:r>
      <w:r w:rsidR="00C46C6E" w:rsidRPr="00E7038C">
        <w:rPr>
          <w:lang w:eastAsia="en-GB"/>
        </w:rPr>
        <w:t xml:space="preserve"> </w:t>
      </w:r>
      <w:r w:rsidRPr="00E7038C">
        <w:rPr>
          <w:lang w:eastAsia="en-GB"/>
        </w:rPr>
        <w:t>this</w:t>
      </w:r>
      <w:r w:rsidR="00C46C6E" w:rsidRPr="00E7038C">
        <w:rPr>
          <w:lang w:eastAsia="en-GB"/>
        </w:rPr>
        <w:t xml:space="preserve"> </w:t>
      </w:r>
      <w:r w:rsidRPr="00E7038C">
        <w:rPr>
          <w:lang w:eastAsia="en-GB"/>
        </w:rPr>
        <w:t>specification to</w:t>
      </w:r>
      <w:r w:rsidR="00C46C6E" w:rsidRPr="00E7038C">
        <w:rPr>
          <w:lang w:eastAsia="en-GB"/>
        </w:rPr>
        <w:t xml:space="preserve"> </w:t>
      </w:r>
      <w:r w:rsidRPr="00E7038C">
        <w:rPr>
          <w:lang w:eastAsia="en-GB"/>
        </w:rPr>
        <w:t>"the</w:t>
      </w:r>
      <w:r w:rsidR="00C46C6E" w:rsidRPr="00E7038C">
        <w:rPr>
          <w:lang w:eastAsia="en-GB"/>
        </w:rPr>
        <w:t xml:space="preserve"> </w:t>
      </w:r>
      <w:r w:rsidRPr="00E7038C">
        <w:rPr>
          <w:lang w:eastAsia="en-GB"/>
        </w:rPr>
        <w:t xml:space="preserve">Detail Specification" shall mean the relevant </w:t>
      </w:r>
      <w:r w:rsidR="00C46C6E" w:rsidRPr="00E7038C">
        <w:rPr>
          <w:lang w:eastAsia="en-GB"/>
        </w:rPr>
        <w:t>ESCC</w:t>
      </w:r>
      <w:r w:rsidRPr="00E7038C">
        <w:rPr>
          <w:lang w:eastAsia="en-GB"/>
        </w:rPr>
        <w:t xml:space="preserve"> Detail Specification.</w:t>
      </w:r>
    </w:p>
    <w:p w14:paraId="32DA3E60" w14:textId="764CA599" w:rsidR="000C195A" w:rsidRPr="00E7038C" w:rsidRDefault="000C195A" w:rsidP="00277D53">
      <w:pPr>
        <w:pStyle w:val="Heading2"/>
        <w:keepLines/>
        <w:rPr>
          <w:lang w:eastAsia="en-GB"/>
        </w:rPr>
      </w:pPr>
      <w:r w:rsidRPr="00E7038C">
        <w:rPr>
          <w:lang w:eastAsia="en-GB"/>
        </w:rPr>
        <w:tab/>
      </w:r>
      <w:bookmarkStart w:id="3" w:name="_Toc131424081"/>
      <w:r w:rsidR="00740269" w:rsidRPr="00E7038C">
        <w:rPr>
          <w:lang w:eastAsia="en-GB"/>
        </w:rPr>
        <w:t>OtheR (R</w:t>
      </w:r>
      <w:r w:rsidRPr="00E7038C">
        <w:rPr>
          <w:lang w:eastAsia="en-GB"/>
        </w:rPr>
        <w:t>EFERENCE</w:t>
      </w:r>
      <w:r w:rsidR="00740269" w:rsidRPr="00E7038C">
        <w:rPr>
          <w:lang w:eastAsia="en-GB"/>
        </w:rPr>
        <w:t>)</w:t>
      </w:r>
      <w:r w:rsidRPr="00E7038C">
        <w:rPr>
          <w:lang w:eastAsia="en-GB"/>
        </w:rPr>
        <w:t xml:space="preserve"> DOCUMENTS</w:t>
      </w:r>
      <w:bookmarkEnd w:id="3"/>
    </w:p>
    <w:p w14:paraId="39E5B3A1" w14:textId="088D62B5" w:rsidR="00807A34" w:rsidRPr="00E7038C" w:rsidRDefault="00921761" w:rsidP="00B352AB">
      <w:pPr>
        <w:pStyle w:val="BulletList"/>
        <w:keepLines/>
        <w:spacing w:after="60"/>
        <w:rPr>
          <w:lang w:eastAsia="en-GB"/>
        </w:rPr>
      </w:pPr>
      <w:r w:rsidRPr="00E7038C">
        <w:rPr>
          <w:lang w:eastAsia="en-GB"/>
        </w:rPr>
        <w:t>ECSS-Q-ST-60, Electrical</w:t>
      </w:r>
      <w:r w:rsidR="0031689C" w:rsidRPr="00E7038C">
        <w:rPr>
          <w:lang w:eastAsia="en-GB"/>
        </w:rPr>
        <w:t>, Electronic and Electromechanical (</w:t>
      </w:r>
      <w:r w:rsidRPr="00E7038C">
        <w:rPr>
          <w:lang w:eastAsia="en-GB"/>
        </w:rPr>
        <w:t>EEE</w:t>
      </w:r>
      <w:r w:rsidR="0031689C" w:rsidRPr="00E7038C">
        <w:rPr>
          <w:lang w:eastAsia="en-GB"/>
        </w:rPr>
        <w:t>) Components.</w:t>
      </w:r>
    </w:p>
    <w:p w14:paraId="567CF1DD" w14:textId="7532944C" w:rsidR="00807A34" w:rsidRPr="00E7038C" w:rsidRDefault="00807A34" w:rsidP="00B352AB">
      <w:pPr>
        <w:pStyle w:val="BulletList"/>
        <w:keepLines/>
        <w:spacing w:after="60"/>
        <w:ind w:left="1775" w:hanging="357"/>
        <w:contextualSpacing w:val="0"/>
        <w:rPr>
          <w:lang w:eastAsia="en-GB"/>
        </w:rPr>
      </w:pPr>
      <w:r w:rsidRPr="00E7038C">
        <w:rPr>
          <w:lang w:eastAsia="en-GB"/>
        </w:rPr>
        <w:t>ECSS-Q-ST-70-02, Thermal Vacuum Test for the Screening of Space Materials</w:t>
      </w:r>
      <w:r w:rsidR="0031689C" w:rsidRPr="00E7038C">
        <w:rPr>
          <w:lang w:eastAsia="en-GB"/>
        </w:rPr>
        <w:t>.</w:t>
      </w:r>
    </w:p>
    <w:p w14:paraId="6ABC9DC5" w14:textId="78E994E5" w:rsidR="000C195A" w:rsidRPr="00E7038C" w:rsidRDefault="00000000" w:rsidP="00B352AB">
      <w:pPr>
        <w:pStyle w:val="BulletList"/>
        <w:keepLines/>
        <w:spacing w:after="60"/>
        <w:ind w:left="1775" w:hanging="357"/>
        <w:contextualSpacing w:val="0"/>
        <w:rPr>
          <w:lang w:eastAsia="en-GB"/>
        </w:rPr>
      </w:pPr>
      <w:hyperlink r:id="rId27" w:history="1">
        <w:r w:rsidR="000C195A" w:rsidRPr="00E7038C">
          <w:rPr>
            <w:rStyle w:val="Hyperlink"/>
            <w:lang w:eastAsia="en-GB"/>
          </w:rPr>
          <w:t>MIL-STD-883</w:t>
        </w:r>
      </w:hyperlink>
      <w:r w:rsidR="000C195A" w:rsidRPr="00E7038C">
        <w:rPr>
          <w:lang w:eastAsia="en-GB"/>
        </w:rPr>
        <w:t>, Test Methods and Procedures for Microelectronics.</w:t>
      </w:r>
    </w:p>
    <w:p w14:paraId="5E6B2E3D" w14:textId="6D0AA1B2" w:rsidR="00C97EF2" w:rsidRPr="00E7038C" w:rsidRDefault="00B07BFB" w:rsidP="00B352AB">
      <w:pPr>
        <w:pStyle w:val="BulletList"/>
        <w:keepLines/>
        <w:spacing w:after="60"/>
        <w:ind w:left="1775" w:hanging="357"/>
        <w:contextualSpacing w:val="0"/>
        <w:rPr>
          <w:lang w:eastAsia="en-GB"/>
        </w:rPr>
      </w:pPr>
      <w:r w:rsidRPr="00E7038C">
        <w:rPr>
          <w:lang w:eastAsia="en-GB"/>
        </w:rPr>
        <w:t>AST</w:t>
      </w:r>
      <w:r w:rsidR="000B72DF" w:rsidRPr="00E7038C">
        <w:rPr>
          <w:lang w:eastAsia="en-GB"/>
        </w:rPr>
        <w:t>M</w:t>
      </w:r>
      <w:r w:rsidR="009A6511" w:rsidRPr="00E7038C">
        <w:rPr>
          <w:lang w:eastAsia="en-GB"/>
        </w:rPr>
        <w:t xml:space="preserve"> </w:t>
      </w:r>
      <w:r w:rsidR="000B72DF" w:rsidRPr="00E7038C">
        <w:rPr>
          <w:lang w:eastAsia="en-GB"/>
        </w:rPr>
        <w:t xml:space="preserve">E595-15, </w:t>
      </w:r>
      <w:r w:rsidR="006F3703" w:rsidRPr="00E7038C">
        <w:rPr>
          <w:lang w:eastAsia="en-GB"/>
        </w:rPr>
        <w:t>Standard Test Method for Total Mass Loss and Collected Volatile Condensable Materials from Outgassing in a Vacuum Environment.</w:t>
      </w:r>
    </w:p>
    <w:p w14:paraId="5301A63A" w14:textId="5030547A" w:rsidR="0018084A" w:rsidRPr="00E7038C" w:rsidRDefault="0018084A" w:rsidP="00B352AB">
      <w:pPr>
        <w:pStyle w:val="BulletList"/>
        <w:keepLines/>
        <w:spacing w:after="60"/>
        <w:ind w:left="1775" w:hanging="357"/>
        <w:contextualSpacing w:val="0"/>
        <w:rPr>
          <w:lang w:eastAsia="en-GB"/>
        </w:rPr>
      </w:pPr>
      <w:r w:rsidRPr="00E7038C">
        <w:rPr>
          <w:lang w:eastAsia="en-GB"/>
        </w:rPr>
        <w:t>J-STD-020</w:t>
      </w:r>
      <w:r w:rsidR="009320AF" w:rsidRPr="00E7038C">
        <w:rPr>
          <w:lang w:eastAsia="en-GB"/>
        </w:rPr>
        <w:t>, IPC/J</w:t>
      </w:r>
      <w:r w:rsidR="00955947" w:rsidRPr="00E7038C">
        <w:rPr>
          <w:lang w:eastAsia="en-GB"/>
        </w:rPr>
        <w:t>EDEC</w:t>
      </w:r>
      <w:r w:rsidR="009320AF" w:rsidRPr="00E7038C">
        <w:rPr>
          <w:lang w:eastAsia="en-GB"/>
        </w:rPr>
        <w:t xml:space="preserve"> Standard </w:t>
      </w:r>
      <w:r w:rsidR="000A1CF6" w:rsidRPr="00E7038C">
        <w:rPr>
          <w:lang w:eastAsia="en-GB"/>
        </w:rPr>
        <w:t>f</w:t>
      </w:r>
      <w:r w:rsidR="009320AF" w:rsidRPr="00E7038C">
        <w:rPr>
          <w:lang w:eastAsia="en-GB"/>
        </w:rPr>
        <w:t xml:space="preserve">or Moisture/Reflow Sensitivity Classification </w:t>
      </w:r>
      <w:r w:rsidR="000A1CF6" w:rsidRPr="00E7038C">
        <w:rPr>
          <w:lang w:eastAsia="en-GB"/>
        </w:rPr>
        <w:t>f</w:t>
      </w:r>
      <w:r w:rsidR="009320AF" w:rsidRPr="00E7038C">
        <w:rPr>
          <w:lang w:eastAsia="en-GB"/>
        </w:rPr>
        <w:t>or Non</w:t>
      </w:r>
      <w:r w:rsidR="009320AF" w:rsidRPr="00E7038C">
        <w:rPr>
          <w:lang w:eastAsia="en-GB"/>
        </w:rPr>
        <w:noBreakHyphen/>
        <w:t>Hermetic Surface-Mount Devices.</w:t>
      </w:r>
    </w:p>
    <w:p w14:paraId="6B51D073" w14:textId="4323E88C" w:rsidR="00806FC2" w:rsidRPr="00E7038C" w:rsidRDefault="00806FC2" w:rsidP="00B352AB">
      <w:pPr>
        <w:pStyle w:val="BulletList"/>
        <w:keepLines/>
        <w:spacing w:after="60"/>
        <w:rPr>
          <w:lang w:eastAsia="en-GB"/>
        </w:rPr>
      </w:pPr>
      <w:r w:rsidRPr="00E7038C">
        <w:rPr>
          <w:lang w:eastAsia="en-GB"/>
        </w:rPr>
        <w:t>J-STD-033, IPC/J</w:t>
      </w:r>
      <w:r w:rsidR="00955947" w:rsidRPr="00E7038C">
        <w:rPr>
          <w:lang w:eastAsia="en-GB"/>
        </w:rPr>
        <w:t>EDEC</w:t>
      </w:r>
      <w:r w:rsidRPr="00E7038C">
        <w:rPr>
          <w:lang w:eastAsia="en-GB"/>
        </w:rPr>
        <w:t xml:space="preserve"> Standard</w:t>
      </w:r>
      <w:r w:rsidR="00955947" w:rsidRPr="00E7038C">
        <w:rPr>
          <w:lang w:eastAsia="en-GB"/>
        </w:rPr>
        <w:t xml:space="preserve"> for Handling, Packing, Shipping and Use of Moisture/Reflow Sensitive Surface Mount Devices</w:t>
      </w:r>
      <w:r w:rsidR="000A1CF6" w:rsidRPr="00E7038C">
        <w:rPr>
          <w:lang w:eastAsia="en-GB"/>
        </w:rPr>
        <w:t>.</w:t>
      </w:r>
    </w:p>
    <w:p w14:paraId="48ACE7B0" w14:textId="5DDE1568" w:rsidR="00F1156B" w:rsidRPr="00E7038C" w:rsidRDefault="00F1156B" w:rsidP="00B352AB">
      <w:pPr>
        <w:pStyle w:val="BulletList"/>
        <w:keepLines/>
        <w:spacing w:after="60"/>
        <w:ind w:left="1775" w:hanging="357"/>
        <w:contextualSpacing w:val="0"/>
        <w:rPr>
          <w:lang w:eastAsia="en-GB"/>
        </w:rPr>
      </w:pPr>
      <w:r w:rsidRPr="00E7038C">
        <w:rPr>
          <w:lang w:eastAsia="en-GB"/>
        </w:rPr>
        <w:lastRenderedPageBreak/>
        <w:t xml:space="preserve">JESD22-A101, </w:t>
      </w:r>
      <w:r w:rsidR="004D0D52" w:rsidRPr="00E7038C">
        <w:rPr>
          <w:rFonts w:cs="Arial"/>
        </w:rPr>
        <w:t>EIA/J</w:t>
      </w:r>
      <w:r w:rsidR="000A1CF6" w:rsidRPr="00E7038C">
        <w:rPr>
          <w:rFonts w:cs="Arial"/>
        </w:rPr>
        <w:t>EDEC</w:t>
      </w:r>
      <w:r w:rsidR="004D0D52" w:rsidRPr="00E7038C">
        <w:rPr>
          <w:rFonts w:cs="Arial"/>
        </w:rPr>
        <w:t xml:space="preserve"> Standard Test Method: Steady-State Temperature-Humidity Bias Life Test.</w:t>
      </w:r>
    </w:p>
    <w:p w14:paraId="0F4D42F7" w14:textId="27794F63" w:rsidR="004668E1" w:rsidRPr="00E7038C" w:rsidRDefault="004668E1" w:rsidP="00B352AB">
      <w:pPr>
        <w:pStyle w:val="BulletList"/>
        <w:keepLines/>
        <w:spacing w:after="60"/>
        <w:ind w:left="1775" w:hanging="357"/>
        <w:contextualSpacing w:val="0"/>
        <w:rPr>
          <w:lang w:eastAsia="en-GB"/>
        </w:rPr>
      </w:pPr>
      <w:r w:rsidRPr="00E7038C">
        <w:rPr>
          <w:lang w:eastAsia="en-GB"/>
        </w:rPr>
        <w:t xml:space="preserve">JESD22-A102, </w:t>
      </w:r>
      <w:r w:rsidRPr="00E7038C">
        <w:rPr>
          <w:rFonts w:cs="Arial"/>
        </w:rPr>
        <w:t>EIA/JEDEC Standard Test Method:</w:t>
      </w:r>
      <w:r w:rsidR="00EB0638" w:rsidRPr="00E7038C">
        <w:rPr>
          <w:rFonts w:cs="Arial"/>
        </w:rPr>
        <w:t xml:space="preserve"> Accelerated Moisture Resistance - Unbiased Autoclave</w:t>
      </w:r>
      <w:r w:rsidR="00501478" w:rsidRPr="00E7038C">
        <w:rPr>
          <w:rFonts w:cs="Arial"/>
        </w:rPr>
        <w:t>.</w:t>
      </w:r>
    </w:p>
    <w:p w14:paraId="34F1AB7D" w14:textId="2096341E" w:rsidR="00D33E42" w:rsidRPr="00E7038C" w:rsidRDefault="0011062C" w:rsidP="00B352AB">
      <w:pPr>
        <w:pStyle w:val="BulletList"/>
        <w:keepLines/>
        <w:spacing w:after="60"/>
        <w:ind w:left="1775" w:hanging="357"/>
        <w:contextualSpacing w:val="0"/>
        <w:rPr>
          <w:lang w:eastAsia="en-GB"/>
        </w:rPr>
      </w:pPr>
      <w:r w:rsidRPr="00E7038C">
        <w:rPr>
          <w:lang w:eastAsia="en-GB"/>
        </w:rPr>
        <w:t xml:space="preserve">JESD22-A103, </w:t>
      </w:r>
      <w:r w:rsidRPr="00E7038C">
        <w:rPr>
          <w:rFonts w:cs="Arial"/>
        </w:rPr>
        <w:t>EIA/J</w:t>
      </w:r>
      <w:r w:rsidR="004668E1" w:rsidRPr="00E7038C">
        <w:rPr>
          <w:rFonts w:cs="Arial"/>
        </w:rPr>
        <w:t>EDEC</w:t>
      </w:r>
      <w:r w:rsidRPr="00E7038C">
        <w:rPr>
          <w:rFonts w:cs="Arial"/>
        </w:rPr>
        <w:t xml:space="preserve"> Standard Test Method:</w:t>
      </w:r>
      <w:r w:rsidR="00A94A82" w:rsidRPr="00E7038C">
        <w:t xml:space="preserve"> </w:t>
      </w:r>
      <w:r w:rsidR="00A94A82" w:rsidRPr="00E7038C">
        <w:rPr>
          <w:rFonts w:cs="Arial"/>
        </w:rPr>
        <w:t>High Temperature Storage Life.</w:t>
      </w:r>
    </w:p>
    <w:p w14:paraId="692C68A4" w14:textId="27273DC4" w:rsidR="009B069A" w:rsidRPr="00E7038C" w:rsidRDefault="009B069A" w:rsidP="00B352AB">
      <w:pPr>
        <w:pStyle w:val="BulletList"/>
        <w:keepLines/>
        <w:spacing w:after="60"/>
        <w:ind w:left="1775" w:hanging="357"/>
        <w:contextualSpacing w:val="0"/>
        <w:rPr>
          <w:lang w:eastAsia="en-GB"/>
        </w:rPr>
      </w:pPr>
      <w:r w:rsidRPr="00E7038C">
        <w:rPr>
          <w:lang w:eastAsia="en-GB"/>
        </w:rPr>
        <w:t xml:space="preserve">JESD22-A108, </w:t>
      </w:r>
      <w:r w:rsidRPr="00E7038C">
        <w:rPr>
          <w:rFonts w:cs="Arial"/>
        </w:rPr>
        <w:t>EIA/JEDEC Standard Test Method:</w:t>
      </w:r>
      <w:r w:rsidR="00501478" w:rsidRPr="00E7038C">
        <w:rPr>
          <w:rFonts w:cs="Arial"/>
        </w:rPr>
        <w:t xml:space="preserve"> Temperature, Bias, And Operating Life.</w:t>
      </w:r>
    </w:p>
    <w:p w14:paraId="34C1BDA3" w14:textId="68139027" w:rsidR="008441FD" w:rsidRPr="00E7038C" w:rsidRDefault="00962A18" w:rsidP="00B352AB">
      <w:pPr>
        <w:pStyle w:val="BulletList"/>
        <w:keepLines/>
        <w:spacing w:after="60"/>
        <w:ind w:left="1775" w:hanging="357"/>
        <w:contextualSpacing w:val="0"/>
        <w:rPr>
          <w:lang w:eastAsia="en-GB"/>
        </w:rPr>
      </w:pPr>
      <w:r w:rsidRPr="00E7038C">
        <w:rPr>
          <w:lang w:eastAsia="en-GB"/>
        </w:rPr>
        <w:t xml:space="preserve">JESD22-A110, </w:t>
      </w:r>
      <w:r w:rsidR="00221DFB" w:rsidRPr="00E7038C">
        <w:rPr>
          <w:rFonts w:cs="Arial"/>
        </w:rPr>
        <w:t>EIA/J</w:t>
      </w:r>
      <w:r w:rsidR="003D25D8" w:rsidRPr="00E7038C">
        <w:rPr>
          <w:rFonts w:cs="Arial"/>
        </w:rPr>
        <w:t>EDEC</w:t>
      </w:r>
      <w:r w:rsidR="00221DFB" w:rsidRPr="00E7038C">
        <w:rPr>
          <w:rFonts w:cs="Arial"/>
        </w:rPr>
        <w:t xml:space="preserve"> Standard Test Method: Highly Accelerated Temperature and Humidity Stress Test (HAST).</w:t>
      </w:r>
    </w:p>
    <w:p w14:paraId="6E84B256" w14:textId="327163E0" w:rsidR="009B069A" w:rsidRPr="00E7038C" w:rsidRDefault="009B069A" w:rsidP="00B352AB">
      <w:pPr>
        <w:pStyle w:val="BulletList"/>
        <w:keepLines/>
        <w:spacing w:after="60"/>
        <w:ind w:left="1775" w:hanging="357"/>
        <w:contextualSpacing w:val="0"/>
        <w:rPr>
          <w:lang w:eastAsia="en-GB"/>
        </w:rPr>
      </w:pPr>
      <w:r w:rsidRPr="00E7038C">
        <w:rPr>
          <w:lang w:eastAsia="en-GB"/>
        </w:rPr>
        <w:t xml:space="preserve">JESD22-A113, </w:t>
      </w:r>
      <w:r w:rsidRPr="00E7038C">
        <w:rPr>
          <w:rFonts w:cs="Arial"/>
        </w:rPr>
        <w:t>EIA/JEDEC Standard Test Method:</w:t>
      </w:r>
      <w:r w:rsidR="00FB46CA" w:rsidRPr="00E7038C">
        <w:rPr>
          <w:rFonts w:cs="Arial"/>
        </w:rPr>
        <w:t xml:space="preserve"> </w:t>
      </w:r>
      <w:r w:rsidR="001B46C9" w:rsidRPr="00E7038C">
        <w:rPr>
          <w:rFonts w:cs="Arial"/>
        </w:rPr>
        <w:t>Preconditioning of Non-Hermetic Surface Mount Devices Prior to Reliability Testing.</w:t>
      </w:r>
    </w:p>
    <w:p w14:paraId="77E27B5F" w14:textId="3C90328D" w:rsidR="00A716F3" w:rsidRPr="00E7038C" w:rsidRDefault="00A716F3" w:rsidP="00B352AB">
      <w:pPr>
        <w:pStyle w:val="BulletList"/>
        <w:keepLines/>
        <w:spacing w:after="60"/>
        <w:ind w:left="1775" w:hanging="357"/>
        <w:contextualSpacing w:val="0"/>
        <w:rPr>
          <w:lang w:eastAsia="en-GB"/>
        </w:rPr>
      </w:pPr>
      <w:r w:rsidRPr="00E7038C">
        <w:rPr>
          <w:lang w:eastAsia="en-GB"/>
        </w:rPr>
        <w:t xml:space="preserve">JESD22-A118, </w:t>
      </w:r>
      <w:r w:rsidRPr="00E7038C">
        <w:rPr>
          <w:rFonts w:cs="Arial"/>
        </w:rPr>
        <w:t>EIA/JEDEC Standard Test Method:</w:t>
      </w:r>
      <w:r w:rsidR="00FB46CA" w:rsidRPr="00E7038C">
        <w:rPr>
          <w:rFonts w:cs="Arial"/>
        </w:rPr>
        <w:t xml:space="preserve"> </w:t>
      </w:r>
      <w:r w:rsidR="009A4579" w:rsidRPr="00E7038C">
        <w:rPr>
          <w:rFonts w:cs="Arial"/>
        </w:rPr>
        <w:t>Accelerated Moisture Resistance - Unbiased Hast.</w:t>
      </w:r>
    </w:p>
    <w:p w14:paraId="531263E9" w14:textId="0106521F" w:rsidR="00A716F3" w:rsidRPr="00E7038C" w:rsidRDefault="00A716F3" w:rsidP="00B352AB">
      <w:pPr>
        <w:pStyle w:val="BulletList"/>
        <w:keepLines/>
        <w:spacing w:after="60"/>
        <w:ind w:left="1775" w:hanging="357"/>
        <w:contextualSpacing w:val="0"/>
        <w:rPr>
          <w:lang w:eastAsia="en-GB"/>
        </w:rPr>
      </w:pPr>
      <w:r w:rsidRPr="00E7038C">
        <w:rPr>
          <w:lang w:eastAsia="en-GB"/>
        </w:rPr>
        <w:t xml:space="preserve">JESD22-B102, </w:t>
      </w:r>
      <w:r w:rsidRPr="00E7038C">
        <w:rPr>
          <w:rFonts w:cs="Arial"/>
        </w:rPr>
        <w:t>EIA/JEDEC Standard Test Method:</w:t>
      </w:r>
      <w:r w:rsidR="00FB46CA" w:rsidRPr="00E7038C">
        <w:rPr>
          <w:rFonts w:cs="Arial"/>
        </w:rPr>
        <w:t xml:space="preserve"> </w:t>
      </w:r>
      <w:r w:rsidR="002B225F" w:rsidRPr="00E7038C">
        <w:rPr>
          <w:rFonts w:cs="Arial"/>
        </w:rPr>
        <w:t>Solderability.</w:t>
      </w:r>
    </w:p>
    <w:p w14:paraId="10CD1E46" w14:textId="639B40E9" w:rsidR="007B49E2" w:rsidRPr="00E7038C" w:rsidRDefault="007B49E2" w:rsidP="00B352AB">
      <w:pPr>
        <w:pStyle w:val="BulletList"/>
        <w:keepLines/>
        <w:spacing w:after="60"/>
        <w:ind w:left="1775" w:hanging="357"/>
        <w:contextualSpacing w:val="0"/>
        <w:rPr>
          <w:lang w:eastAsia="en-GB"/>
        </w:rPr>
      </w:pPr>
      <w:r w:rsidRPr="00E7038C">
        <w:rPr>
          <w:lang w:eastAsia="en-GB"/>
        </w:rPr>
        <w:t xml:space="preserve">JESD22-B116, </w:t>
      </w:r>
      <w:r w:rsidRPr="00E7038C">
        <w:rPr>
          <w:rFonts w:cs="Arial"/>
        </w:rPr>
        <w:t>EIA/JEDEC Standard Test Method:</w:t>
      </w:r>
      <w:r w:rsidR="00FB46CA" w:rsidRPr="00E7038C">
        <w:rPr>
          <w:rFonts w:cs="Arial"/>
        </w:rPr>
        <w:t xml:space="preserve"> </w:t>
      </w:r>
      <w:r w:rsidR="00BD2EAD" w:rsidRPr="00E7038C">
        <w:rPr>
          <w:rFonts w:cs="Arial"/>
        </w:rPr>
        <w:t>Wire Bond Shear Test.</w:t>
      </w:r>
    </w:p>
    <w:p w14:paraId="3E300930" w14:textId="15A94D9C" w:rsidR="008441FD" w:rsidRPr="00E7038C" w:rsidRDefault="009320AF" w:rsidP="00B352AB">
      <w:pPr>
        <w:pStyle w:val="BulletList"/>
        <w:keepLines/>
        <w:spacing w:after="60"/>
        <w:ind w:left="1775" w:hanging="357"/>
        <w:contextualSpacing w:val="0"/>
        <w:rPr>
          <w:lang w:eastAsia="en-GB"/>
        </w:rPr>
      </w:pPr>
      <w:r w:rsidRPr="00E7038C">
        <w:rPr>
          <w:lang w:eastAsia="en-GB"/>
        </w:rPr>
        <w:t>JESD22-B117, EIA/J</w:t>
      </w:r>
      <w:r w:rsidR="003D25D8" w:rsidRPr="00E7038C">
        <w:rPr>
          <w:rFonts w:cs="Arial"/>
        </w:rPr>
        <w:t>EDEC</w:t>
      </w:r>
      <w:r w:rsidRPr="00E7038C">
        <w:rPr>
          <w:lang w:eastAsia="en-GB"/>
        </w:rPr>
        <w:t xml:space="preserve"> Standard Test Method: Solder Ball Shear.</w:t>
      </w:r>
    </w:p>
    <w:p w14:paraId="77975489" w14:textId="77777777" w:rsidR="00740269" w:rsidRPr="00E7038C" w:rsidRDefault="00740269" w:rsidP="00277D53">
      <w:pPr>
        <w:pStyle w:val="Heading1"/>
        <w:keepLines/>
        <w:rPr>
          <w:lang w:eastAsia="en-GB"/>
        </w:rPr>
      </w:pPr>
      <w:bookmarkStart w:id="4" w:name="_Toc131424082"/>
      <w:r w:rsidRPr="00E7038C">
        <w:rPr>
          <w:lang w:eastAsia="en-GB"/>
        </w:rPr>
        <w:t>TERMS, DEFINITIONS, ABBREVIATIONS, SYMBOLS AND UNITS</w:t>
      </w:r>
      <w:bookmarkEnd w:id="4"/>
    </w:p>
    <w:p w14:paraId="2641E8F8" w14:textId="4B669E9E" w:rsidR="00740269" w:rsidRPr="00E7038C" w:rsidRDefault="00740269" w:rsidP="00277D53">
      <w:pPr>
        <w:keepNext/>
        <w:keepLines/>
        <w:spacing w:after="120"/>
        <w:rPr>
          <w:lang w:eastAsia="en-GB"/>
        </w:rPr>
      </w:pPr>
      <w:r w:rsidRPr="00E7038C">
        <w:rPr>
          <w:lang w:eastAsia="en-GB"/>
        </w:rPr>
        <w:t>The terms, definitions, abbreviations, symbols and units specified in ESCC Basic Specification No. </w:t>
      </w:r>
      <w:hyperlink r:id="rId28" w:history="1">
        <w:r w:rsidRPr="00E7038C">
          <w:rPr>
            <w:rStyle w:val="Hyperlink"/>
            <w:lang w:eastAsia="en-GB"/>
          </w:rPr>
          <w:t>21300</w:t>
        </w:r>
      </w:hyperlink>
      <w:r w:rsidRPr="00E7038C">
        <w:rPr>
          <w:lang w:eastAsia="en-GB"/>
        </w:rPr>
        <w:t xml:space="preserve"> shall apply. In addition, the following shall apply:</w:t>
      </w:r>
    </w:p>
    <w:tbl>
      <w:tblPr>
        <w:tblStyle w:val="TableGrid"/>
        <w:tblW w:w="9186" w:type="dxa"/>
        <w:tblInd w:w="144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28" w:type="dxa"/>
          <w:left w:w="57" w:type="dxa"/>
          <w:bottom w:w="28" w:type="dxa"/>
          <w:right w:w="57" w:type="dxa"/>
        </w:tblCellMar>
        <w:tblLook w:val="04A0" w:firstRow="1" w:lastRow="0" w:firstColumn="1" w:lastColumn="0" w:noHBand="0" w:noVBand="1"/>
      </w:tblPr>
      <w:tblGrid>
        <w:gridCol w:w="4083"/>
        <w:gridCol w:w="5103"/>
      </w:tblGrid>
      <w:tr w:rsidR="00DA34DE" w:rsidRPr="00E7038C" w14:paraId="582BF1A8" w14:textId="77777777" w:rsidTr="00E64032">
        <w:trPr>
          <w:trHeight w:val="283"/>
        </w:trPr>
        <w:tc>
          <w:tcPr>
            <w:tcW w:w="4083" w:type="dxa"/>
          </w:tcPr>
          <w:p w14:paraId="303FB7B5" w14:textId="77777777" w:rsidR="00DA34DE" w:rsidRPr="00E7038C" w:rsidRDefault="00DA34DE" w:rsidP="00277D53">
            <w:pPr>
              <w:pStyle w:val="Bodyjustified"/>
              <w:keepLines/>
              <w:jc w:val="left"/>
            </w:pPr>
            <w:r w:rsidRPr="00E7038C">
              <w:t>Integrated Circuit (Microcircuit):</w:t>
            </w:r>
          </w:p>
        </w:tc>
        <w:tc>
          <w:tcPr>
            <w:tcW w:w="5103" w:type="dxa"/>
          </w:tcPr>
          <w:p w14:paraId="17775606" w14:textId="77777777" w:rsidR="00DA34DE" w:rsidRPr="00E7038C" w:rsidRDefault="00DA34DE" w:rsidP="00277D53">
            <w:pPr>
              <w:pStyle w:val="Bodyjustified"/>
              <w:keepLines/>
              <w:jc w:val="left"/>
            </w:pPr>
            <w:r w:rsidRPr="00E7038C">
              <w:t>A small circuit having a high equivalent circuit element density, which is considered as a single part composed of interconnected elements on or within a single substrate to perform an electronic circuit function. Monolithic microcircuits are considered as Integrated Circuits.</w:t>
            </w:r>
          </w:p>
        </w:tc>
      </w:tr>
      <w:tr w:rsidR="00DA34DE" w:rsidRPr="00E7038C" w14:paraId="676C683D" w14:textId="77777777" w:rsidTr="00E64032">
        <w:trPr>
          <w:trHeight w:val="283"/>
        </w:trPr>
        <w:tc>
          <w:tcPr>
            <w:tcW w:w="4083" w:type="dxa"/>
          </w:tcPr>
          <w:p w14:paraId="28E28CD4" w14:textId="77777777" w:rsidR="00DA34DE" w:rsidRPr="00E7038C" w:rsidRDefault="00DA34DE" w:rsidP="00277D53">
            <w:pPr>
              <w:pStyle w:val="Bodyjustified"/>
              <w:keepLines/>
              <w:jc w:val="left"/>
            </w:pPr>
            <w:r w:rsidRPr="00E7038C">
              <w:t>Monolithic Microcircuit:</w:t>
            </w:r>
          </w:p>
        </w:tc>
        <w:tc>
          <w:tcPr>
            <w:tcW w:w="5103" w:type="dxa"/>
          </w:tcPr>
          <w:p w14:paraId="16416FD8" w14:textId="77777777" w:rsidR="00DA34DE" w:rsidRPr="00E7038C" w:rsidRDefault="00DA34DE" w:rsidP="00277D53">
            <w:pPr>
              <w:pStyle w:val="Bodyjustified"/>
              <w:keepLines/>
              <w:jc w:val="left"/>
            </w:pPr>
            <w:r w:rsidRPr="00E7038C">
              <w:t>A microcircuit consisting exclusively of elements formed in situ on or within a single semiconductor substrate with at least one of the elements formed within the substrate (with a single semiconductor die).</w:t>
            </w:r>
          </w:p>
        </w:tc>
      </w:tr>
      <w:tr w:rsidR="00DA34DE" w:rsidRPr="00E7038C" w14:paraId="26BC0D40" w14:textId="77777777" w:rsidTr="00E64032">
        <w:trPr>
          <w:trHeight w:val="283"/>
        </w:trPr>
        <w:tc>
          <w:tcPr>
            <w:tcW w:w="4083" w:type="dxa"/>
          </w:tcPr>
          <w:p w14:paraId="44E7E3E5" w14:textId="6FD8EA9E" w:rsidR="00DA34DE" w:rsidRPr="00E7038C" w:rsidRDefault="00DA34DE" w:rsidP="00277D53">
            <w:pPr>
              <w:pStyle w:val="Bodyjustified"/>
              <w:keepLines/>
              <w:jc w:val="left"/>
            </w:pPr>
            <w:r w:rsidRPr="00E7038C">
              <w:t>Wire</w:t>
            </w:r>
            <w:r w:rsidRPr="00E7038C">
              <w:noBreakHyphen/>
            </w:r>
            <w:r w:rsidR="006832F3" w:rsidRPr="00E7038C">
              <w:t>B</w:t>
            </w:r>
            <w:r w:rsidRPr="00E7038C">
              <w:t>onded Integrated Circuit:</w:t>
            </w:r>
          </w:p>
        </w:tc>
        <w:tc>
          <w:tcPr>
            <w:tcW w:w="5103" w:type="dxa"/>
          </w:tcPr>
          <w:p w14:paraId="0F1EAC13" w14:textId="77777777" w:rsidR="00DA34DE" w:rsidRPr="00E7038C" w:rsidRDefault="00DA34DE" w:rsidP="00277D53">
            <w:pPr>
              <w:pStyle w:val="Bodyjustified"/>
              <w:keepLines/>
              <w:jc w:val="left"/>
            </w:pPr>
            <w:r w:rsidRPr="00E7038C">
              <w:t>A monolithic microcircuit with the die backside bonded to the package cavity or organic substrate, and wire</w:t>
            </w:r>
            <w:r w:rsidRPr="00E7038C">
              <w:noBreakHyphen/>
              <w:t>bonded to either a metal lead-frame or an organic substrate with solder balls or columns.</w:t>
            </w:r>
          </w:p>
        </w:tc>
      </w:tr>
      <w:tr w:rsidR="00DA34DE" w:rsidRPr="00E7038C" w14:paraId="48B88AAD" w14:textId="77777777" w:rsidTr="00E64032">
        <w:trPr>
          <w:trHeight w:val="283"/>
        </w:trPr>
        <w:tc>
          <w:tcPr>
            <w:tcW w:w="4083" w:type="dxa"/>
          </w:tcPr>
          <w:p w14:paraId="17551A82" w14:textId="77777777" w:rsidR="00DA34DE" w:rsidRPr="00E7038C" w:rsidRDefault="00DA34DE" w:rsidP="00277D53">
            <w:pPr>
              <w:pStyle w:val="Bodyjustified"/>
              <w:keepLines/>
              <w:jc w:val="left"/>
            </w:pPr>
            <w:r w:rsidRPr="00E7038C">
              <w:t>Flip-Chip Integrated Circuit:</w:t>
            </w:r>
          </w:p>
        </w:tc>
        <w:tc>
          <w:tcPr>
            <w:tcW w:w="5103" w:type="dxa"/>
          </w:tcPr>
          <w:p w14:paraId="36E6A0EE" w14:textId="77777777" w:rsidR="00DA34DE" w:rsidRPr="00E7038C" w:rsidRDefault="00DA34DE" w:rsidP="00277D53">
            <w:pPr>
              <w:pStyle w:val="Bodyjustified"/>
              <w:keepLines/>
              <w:jc w:val="left"/>
            </w:pPr>
            <w:r w:rsidRPr="00E7038C">
              <w:t>A monolithic microcircuit with bumps attached to the active side of the die, connected top side down to an organic substrate, with underfill, and solder balls or columns.</w:t>
            </w:r>
          </w:p>
        </w:tc>
      </w:tr>
      <w:tr w:rsidR="00DA34DE" w:rsidRPr="00E7038C" w14:paraId="21A873C3" w14:textId="77777777" w:rsidTr="00E64032">
        <w:trPr>
          <w:trHeight w:val="283"/>
        </w:trPr>
        <w:tc>
          <w:tcPr>
            <w:tcW w:w="4083" w:type="dxa"/>
          </w:tcPr>
          <w:p w14:paraId="6AACDBDF" w14:textId="77777777" w:rsidR="00DA34DE" w:rsidRPr="00E7038C" w:rsidRDefault="00DA34DE" w:rsidP="00277D53">
            <w:pPr>
              <w:pStyle w:val="Bodyjustified"/>
              <w:keepLines/>
              <w:jc w:val="left"/>
            </w:pPr>
            <w:r w:rsidRPr="00E7038C">
              <w:t xml:space="preserve">Add-on Components: </w:t>
            </w:r>
          </w:p>
        </w:tc>
        <w:tc>
          <w:tcPr>
            <w:tcW w:w="5103" w:type="dxa"/>
          </w:tcPr>
          <w:p w14:paraId="047BEFBA" w14:textId="0E07DCDA" w:rsidR="00DA34DE" w:rsidRPr="00E7038C" w:rsidRDefault="00DA34DE" w:rsidP="00277D53">
            <w:pPr>
              <w:pStyle w:val="Bodyjustified"/>
              <w:keepLines/>
              <w:jc w:val="left"/>
            </w:pPr>
            <w:r w:rsidRPr="00E7038C">
              <w:t xml:space="preserve">Capacitors and/or resistors mounted in and electrically connected to a </w:t>
            </w:r>
            <w:commentRangeStart w:id="5"/>
            <w:r w:rsidR="00536D6B" w:rsidRPr="00536D6B">
              <w:rPr>
                <w:rFonts w:cs="Arial"/>
                <w:color w:val="auto"/>
                <w:highlight w:val="cyan"/>
              </w:rPr>
              <w:t xml:space="preserve">Wire-Bonded </w:t>
            </w:r>
            <w:r w:rsidR="00536D6B" w:rsidRPr="00536D6B">
              <w:rPr>
                <w:rFonts w:cs="Arial"/>
                <w:color w:val="auto"/>
                <w:highlight w:val="cyan"/>
              </w:rPr>
              <w:t>or</w:t>
            </w:r>
            <w:r w:rsidR="00536D6B">
              <w:rPr>
                <w:rFonts w:cs="Arial"/>
                <w:color w:val="auto"/>
              </w:rPr>
              <w:t xml:space="preserve"> </w:t>
            </w:r>
            <w:commentRangeEnd w:id="5"/>
            <w:r w:rsidR="00536D6B">
              <w:rPr>
                <w:rStyle w:val="CommentReference"/>
                <w:rFonts w:eastAsia="Times New Roman" w:cs="Times New Roman"/>
                <w:color w:val="auto"/>
                <w:w w:val="100"/>
              </w:rPr>
              <w:commentReference w:id="5"/>
            </w:r>
            <w:r w:rsidRPr="00E7038C">
              <w:t>Flip</w:t>
            </w:r>
            <w:r w:rsidRPr="00E7038C">
              <w:noBreakHyphen/>
              <w:t>Chip Integrated Circuit assembly. Other component types are not permitted.</w:t>
            </w:r>
          </w:p>
        </w:tc>
      </w:tr>
      <w:tr w:rsidR="00DA34DE" w:rsidRPr="00E7038C" w14:paraId="15A1EEF2" w14:textId="77777777" w:rsidTr="00E64032">
        <w:trPr>
          <w:trHeight w:val="283"/>
        </w:trPr>
        <w:tc>
          <w:tcPr>
            <w:tcW w:w="4083" w:type="dxa"/>
          </w:tcPr>
          <w:p w14:paraId="566DB45D" w14:textId="77777777" w:rsidR="00DA34DE" w:rsidRPr="00E7038C" w:rsidRDefault="00DA34DE" w:rsidP="00277D53">
            <w:pPr>
              <w:pStyle w:val="Bodyjustified"/>
              <w:keepLines/>
              <w:jc w:val="left"/>
            </w:pPr>
            <w:r w:rsidRPr="00E7038C">
              <w:t>Plastic Encapsulation</w:t>
            </w:r>
          </w:p>
        </w:tc>
        <w:tc>
          <w:tcPr>
            <w:tcW w:w="5103" w:type="dxa"/>
          </w:tcPr>
          <w:p w14:paraId="49AD3A49" w14:textId="77777777" w:rsidR="00DA34DE" w:rsidRPr="00E7038C" w:rsidRDefault="00DA34DE" w:rsidP="00277D53">
            <w:pPr>
              <w:pStyle w:val="Bodyjustified"/>
              <w:keepLines/>
              <w:jc w:val="left"/>
            </w:pPr>
            <w:r w:rsidRPr="00E7038C">
              <w:t>Encapsulation by means of being moulded within moulding compound.</w:t>
            </w:r>
          </w:p>
        </w:tc>
      </w:tr>
      <w:tr w:rsidR="00DA34DE" w:rsidRPr="00E7038C" w14:paraId="58401BAF" w14:textId="77777777" w:rsidTr="00E64032">
        <w:trPr>
          <w:trHeight w:val="79"/>
        </w:trPr>
        <w:tc>
          <w:tcPr>
            <w:tcW w:w="4083" w:type="dxa"/>
          </w:tcPr>
          <w:p w14:paraId="00586706" w14:textId="77777777" w:rsidR="00DA34DE" w:rsidRPr="00E7038C" w:rsidRDefault="00DA34DE" w:rsidP="00277D53">
            <w:pPr>
              <w:pStyle w:val="Bodyjustified"/>
              <w:keepLines/>
              <w:jc w:val="left"/>
            </w:pPr>
            <w:r w:rsidRPr="00E7038C">
              <w:t>Cavity Packaged Component</w:t>
            </w:r>
          </w:p>
        </w:tc>
        <w:tc>
          <w:tcPr>
            <w:tcW w:w="5103" w:type="dxa"/>
          </w:tcPr>
          <w:p w14:paraId="5A7511FE" w14:textId="77777777" w:rsidR="00DA34DE" w:rsidRPr="00E7038C" w:rsidRDefault="00DA34DE" w:rsidP="00277D53">
            <w:pPr>
              <w:pStyle w:val="Bodyjustified"/>
              <w:keepLines/>
              <w:jc w:val="left"/>
            </w:pPr>
            <w:r w:rsidRPr="00E7038C">
              <w:t>A Flip</w:t>
            </w:r>
            <w:r w:rsidRPr="00E7038C">
              <w:noBreakHyphen/>
              <w:t>Chip Integrated Circuit that has some internal electrical connections not fully embedded in moulding compound.</w:t>
            </w:r>
          </w:p>
        </w:tc>
      </w:tr>
    </w:tbl>
    <w:p w14:paraId="6C38D9FB" w14:textId="33347475" w:rsidR="000C195A" w:rsidRPr="00E7038C" w:rsidRDefault="000C195A" w:rsidP="00277D53">
      <w:pPr>
        <w:pStyle w:val="Heading1"/>
        <w:keepLines/>
        <w:rPr>
          <w:lang w:eastAsia="en-GB"/>
        </w:rPr>
      </w:pPr>
      <w:bookmarkStart w:id="6" w:name="_Ref477167891"/>
      <w:bookmarkStart w:id="7" w:name="_Toc131424083"/>
      <w:r w:rsidRPr="00E7038C">
        <w:rPr>
          <w:lang w:eastAsia="en-GB"/>
        </w:rPr>
        <w:lastRenderedPageBreak/>
        <w:t>PROCEDURE</w:t>
      </w:r>
      <w:bookmarkEnd w:id="6"/>
      <w:bookmarkEnd w:id="7"/>
    </w:p>
    <w:p w14:paraId="558A89D2" w14:textId="70E77809" w:rsidR="000C195A" w:rsidRPr="00E7038C" w:rsidRDefault="000C195A" w:rsidP="00277D53">
      <w:pPr>
        <w:keepNext/>
        <w:keepLines/>
        <w:rPr>
          <w:lang w:eastAsia="en-GB"/>
        </w:rPr>
      </w:pPr>
      <w:r w:rsidRPr="00E7038C">
        <w:rPr>
          <w:lang w:eastAsia="en-GB"/>
        </w:rPr>
        <w:t>Standard components shall be selected from a homogeneous lot at the Manufacturer to be evaluated.</w:t>
      </w:r>
      <w:r w:rsidR="00C46C6E" w:rsidRPr="00E7038C">
        <w:rPr>
          <w:lang w:eastAsia="en-GB"/>
        </w:rPr>
        <w:t xml:space="preserve"> </w:t>
      </w:r>
      <w:r w:rsidRPr="00E7038C">
        <w:rPr>
          <w:lang w:eastAsia="en-GB"/>
        </w:rPr>
        <w:t>These components shall not have been submitted to any screening or burn-in, but must have been manufactured in conformity with high reliability practice and an established Pro</w:t>
      </w:r>
      <w:r w:rsidR="00C46C6E" w:rsidRPr="00E7038C">
        <w:rPr>
          <w:lang w:eastAsia="en-GB"/>
        </w:rPr>
        <w:t>cess Identification Document (PID</w:t>
      </w:r>
      <w:r w:rsidRPr="00E7038C">
        <w:rPr>
          <w:lang w:eastAsia="en-GB"/>
        </w:rPr>
        <w:t>) or an identifiable process which shall form the basis for the P</w:t>
      </w:r>
      <w:r w:rsidR="00C46C6E" w:rsidRPr="00E7038C">
        <w:rPr>
          <w:lang w:eastAsia="en-GB"/>
        </w:rPr>
        <w:t>ID</w:t>
      </w:r>
      <w:r w:rsidRPr="00E7038C">
        <w:rPr>
          <w:lang w:eastAsia="en-GB"/>
        </w:rPr>
        <w:t>.</w:t>
      </w:r>
    </w:p>
    <w:p w14:paraId="3ED61A0D" w14:textId="3D159DE4" w:rsidR="000C195A" w:rsidRPr="00E7038C" w:rsidRDefault="000C195A" w:rsidP="00277D53">
      <w:pPr>
        <w:keepNext/>
        <w:keepLines/>
        <w:spacing w:after="120"/>
        <w:rPr>
          <w:lang w:eastAsia="en-GB"/>
        </w:rPr>
      </w:pPr>
      <w:r w:rsidRPr="00E7038C">
        <w:rPr>
          <w:lang w:eastAsia="en-GB"/>
        </w:rPr>
        <w:t>The tests specified in the programme shall be performed in the sequence shown in</w:t>
      </w:r>
      <w:r w:rsidR="00371289" w:rsidRPr="00E7038C">
        <w:rPr>
          <w:lang w:eastAsia="en-GB"/>
        </w:rPr>
        <w:t xml:space="preserve"> </w:t>
      </w:r>
      <w:hyperlink w:anchor="ChartI" w:history="1">
        <w:r w:rsidRPr="00E7038C">
          <w:rPr>
            <w:rStyle w:val="Hyperlink"/>
            <w:lang w:eastAsia="en-GB"/>
          </w:rPr>
          <w:t>Chart</w:t>
        </w:r>
        <w:r w:rsidR="005E5BCE" w:rsidRPr="00E7038C">
          <w:rPr>
            <w:rStyle w:val="Hyperlink"/>
            <w:lang w:eastAsia="en-GB"/>
          </w:rPr>
          <w:t> </w:t>
        </w:r>
        <w:r w:rsidRPr="00E7038C">
          <w:rPr>
            <w:rStyle w:val="Hyperlink"/>
            <w:lang w:eastAsia="en-GB"/>
          </w:rPr>
          <w:t>I</w:t>
        </w:r>
      </w:hyperlink>
      <w:r w:rsidR="00D2732E" w:rsidRPr="00E7038C">
        <w:rPr>
          <w:lang w:eastAsia="en-GB"/>
        </w:rPr>
        <w:t xml:space="preserve">. </w:t>
      </w:r>
      <w:r w:rsidRPr="00E7038C">
        <w:rPr>
          <w:lang w:eastAsia="en-GB"/>
        </w:rPr>
        <w:t>All results shall be recorded and failed components submitted to a failure analysis.</w:t>
      </w:r>
      <w:r w:rsidR="00C46C6E" w:rsidRPr="00E7038C">
        <w:rPr>
          <w:lang w:eastAsia="en-GB"/>
        </w:rPr>
        <w:t xml:space="preserve"> </w:t>
      </w:r>
      <w:r w:rsidRPr="00E7038C">
        <w:rPr>
          <w:lang w:eastAsia="en-GB"/>
        </w:rPr>
        <w:t>Probable failure modes and mechanisms shall be determined.</w:t>
      </w:r>
    </w:p>
    <w:p w14:paraId="3D891E92" w14:textId="3485FECA" w:rsidR="000C195A" w:rsidRPr="00E7038C" w:rsidRDefault="000C195A" w:rsidP="00277D53">
      <w:pPr>
        <w:keepLines/>
        <w:rPr>
          <w:lang w:eastAsia="en-GB"/>
        </w:rPr>
      </w:pPr>
      <w:r w:rsidRPr="00E7038C">
        <w:rPr>
          <w:lang w:eastAsia="en-GB"/>
        </w:rPr>
        <w:t xml:space="preserve">The evaluation test programme shall be performed, under the supervision of the </w:t>
      </w:r>
      <w:r w:rsidR="00C46C6E" w:rsidRPr="00E7038C">
        <w:rPr>
          <w:lang w:eastAsia="en-GB"/>
        </w:rPr>
        <w:t>ESCC Executive</w:t>
      </w:r>
      <w:r w:rsidRPr="00E7038C">
        <w:rPr>
          <w:lang w:eastAsia="en-GB"/>
        </w:rPr>
        <w:t xml:space="preserve">, by the Manufacturer or at a test laboratory approved by the </w:t>
      </w:r>
      <w:r w:rsidR="00C46C6E" w:rsidRPr="00E7038C">
        <w:rPr>
          <w:lang w:eastAsia="en-GB"/>
        </w:rPr>
        <w:t>ESCC Executive</w:t>
      </w:r>
      <w:r w:rsidRPr="00E7038C">
        <w:rPr>
          <w:lang w:eastAsia="en-GB"/>
        </w:rPr>
        <w:t>.</w:t>
      </w:r>
    </w:p>
    <w:p w14:paraId="41359DFE" w14:textId="7630B27F" w:rsidR="00175AD7" w:rsidRPr="00E7038C" w:rsidRDefault="00175AD7" w:rsidP="00277D53">
      <w:pPr>
        <w:pStyle w:val="Heading2"/>
        <w:keepLines/>
        <w:rPr>
          <w:lang w:eastAsia="en-GB"/>
        </w:rPr>
      </w:pPr>
      <w:bookmarkStart w:id="8" w:name="_Ref477168080"/>
      <w:bookmarkStart w:id="9" w:name="_Toc131424084"/>
      <w:r w:rsidRPr="00E7038C">
        <w:rPr>
          <w:lang w:eastAsia="en-GB"/>
        </w:rPr>
        <w:t>Agreed Deviations to Chart I Test Requirements</w:t>
      </w:r>
      <w:bookmarkEnd w:id="8"/>
      <w:bookmarkEnd w:id="9"/>
    </w:p>
    <w:p w14:paraId="40FAF25D" w14:textId="0338905C" w:rsidR="00175AD7" w:rsidRPr="00E7038C" w:rsidRDefault="00175AD7" w:rsidP="00277D53">
      <w:pPr>
        <w:keepLines/>
        <w:rPr>
          <w:lang w:eastAsia="en-GB"/>
        </w:rPr>
      </w:pPr>
      <w:r w:rsidRPr="00E7038C">
        <w:rPr>
          <w:lang w:eastAsia="en-GB"/>
        </w:rPr>
        <w:t xml:space="preserve">Deviations to the test requirements of </w:t>
      </w:r>
      <w:hyperlink w:anchor="ChartI" w:history="1">
        <w:r w:rsidRPr="00E7038C">
          <w:rPr>
            <w:rStyle w:val="Hyperlink"/>
            <w:lang w:eastAsia="en-GB"/>
          </w:rPr>
          <w:t>Chart I</w:t>
        </w:r>
      </w:hyperlink>
      <w:r w:rsidRPr="00E7038C">
        <w:rPr>
          <w:lang w:eastAsia="en-GB"/>
        </w:rPr>
        <w:t xml:space="preserve"> may be approved subject to full justification being provided by the </w:t>
      </w:r>
      <w:r w:rsidR="00C111C0" w:rsidRPr="00E7038C">
        <w:rPr>
          <w:lang w:eastAsia="en-GB"/>
        </w:rPr>
        <w:t>M</w:t>
      </w:r>
      <w:r w:rsidRPr="00E7038C">
        <w:rPr>
          <w:lang w:eastAsia="en-GB"/>
        </w:rPr>
        <w:t>anufacturer to the ESCC Executive. Approved deviations shall be fully documented and all details shall be included in the Evaluation Test Programme.</w:t>
      </w:r>
    </w:p>
    <w:p w14:paraId="0CDFEA8F" w14:textId="3A7E053D" w:rsidR="00175AD7" w:rsidRPr="00E7038C" w:rsidRDefault="00175AD7" w:rsidP="00277D53">
      <w:pPr>
        <w:pStyle w:val="Heading2"/>
        <w:keepLines/>
        <w:rPr>
          <w:lang w:eastAsia="en-GB"/>
        </w:rPr>
      </w:pPr>
      <w:bookmarkStart w:id="10" w:name="_Toc131424085"/>
      <w:r w:rsidRPr="00E7038C">
        <w:rPr>
          <w:lang w:eastAsia="en-GB"/>
        </w:rPr>
        <w:t>Mandatory Prerequisites for Flip-chip Integrated Circuit components</w:t>
      </w:r>
      <w:bookmarkEnd w:id="10"/>
    </w:p>
    <w:p w14:paraId="646136E2" w14:textId="30CFF942" w:rsidR="00EA129D" w:rsidRPr="00E7038C" w:rsidRDefault="00701E83" w:rsidP="00277D53">
      <w:pPr>
        <w:keepNext/>
        <w:keepLines/>
        <w:spacing w:after="120"/>
        <w:rPr>
          <w:lang w:eastAsia="en-GB"/>
        </w:rPr>
      </w:pPr>
      <w:r w:rsidRPr="00E7038C">
        <w:rPr>
          <w:lang w:eastAsia="en-GB"/>
        </w:rPr>
        <w:t xml:space="preserve">Prior to the start of an evaluation implementing the requirements of this </w:t>
      </w:r>
      <w:r w:rsidR="00793713" w:rsidRPr="00E7038C">
        <w:rPr>
          <w:lang w:eastAsia="en-GB"/>
        </w:rPr>
        <w:t>evaluation test programme</w:t>
      </w:r>
      <w:r w:rsidR="00D76CBA" w:rsidRPr="00E7038C">
        <w:rPr>
          <w:lang w:eastAsia="en-GB"/>
        </w:rPr>
        <w:t>,</w:t>
      </w:r>
      <w:r w:rsidRPr="00E7038C">
        <w:rPr>
          <w:lang w:eastAsia="en-GB"/>
        </w:rPr>
        <w:t xml:space="preserve"> and i</w:t>
      </w:r>
      <w:r w:rsidR="00EA129D" w:rsidRPr="00E7038C">
        <w:rPr>
          <w:lang w:eastAsia="en-GB"/>
        </w:rPr>
        <w:t>n order to adequately comply with the requireme</w:t>
      </w:r>
      <w:r w:rsidR="008B1866" w:rsidRPr="00E7038C">
        <w:rPr>
          <w:lang w:eastAsia="en-GB"/>
        </w:rPr>
        <w:t>nts of ESCC Basic Specification</w:t>
      </w:r>
      <w:r w:rsidR="00EA129D" w:rsidRPr="00E7038C">
        <w:rPr>
          <w:lang w:eastAsia="en-GB"/>
        </w:rPr>
        <w:t xml:space="preserve"> No</w:t>
      </w:r>
      <w:r w:rsidR="008B1866" w:rsidRPr="00E7038C">
        <w:rPr>
          <w:lang w:eastAsia="en-GB"/>
        </w:rPr>
        <w:t>s.</w:t>
      </w:r>
      <w:r w:rsidR="00EA129D" w:rsidRPr="00E7038C">
        <w:rPr>
          <w:lang w:eastAsia="en-GB"/>
        </w:rPr>
        <w:t xml:space="preserve"> </w:t>
      </w:r>
      <w:hyperlink r:id="rId33" w:history="1">
        <w:r w:rsidR="00EA129D" w:rsidRPr="00E7038C">
          <w:rPr>
            <w:rStyle w:val="Hyperlink"/>
            <w:lang w:eastAsia="en-GB"/>
          </w:rPr>
          <w:t>20100</w:t>
        </w:r>
      </w:hyperlink>
      <w:r w:rsidR="00EA129D" w:rsidRPr="00E7038C">
        <w:rPr>
          <w:lang w:eastAsia="en-GB"/>
        </w:rPr>
        <w:t xml:space="preserve"> and </w:t>
      </w:r>
      <w:hyperlink r:id="rId34" w:history="1">
        <w:r w:rsidR="00EA129D" w:rsidRPr="00E7038C">
          <w:rPr>
            <w:rStyle w:val="Hyperlink"/>
            <w:lang w:eastAsia="en-GB"/>
          </w:rPr>
          <w:t>22600</w:t>
        </w:r>
      </w:hyperlink>
      <w:r w:rsidRPr="00E7038C">
        <w:rPr>
          <w:lang w:eastAsia="en-GB"/>
        </w:rPr>
        <w:t>,</w:t>
      </w:r>
      <w:r w:rsidR="00EA129D" w:rsidRPr="00E7038C">
        <w:rPr>
          <w:lang w:eastAsia="en-GB"/>
        </w:rPr>
        <w:t xml:space="preserve"> the </w:t>
      </w:r>
      <w:r w:rsidR="00C111C0" w:rsidRPr="00E7038C">
        <w:rPr>
          <w:lang w:eastAsia="en-GB"/>
        </w:rPr>
        <w:t>M</w:t>
      </w:r>
      <w:r w:rsidR="00EA129D" w:rsidRPr="00E7038C">
        <w:rPr>
          <w:lang w:eastAsia="en-GB"/>
        </w:rPr>
        <w:t xml:space="preserve">anufacturer shall have completed </w:t>
      </w:r>
      <w:r w:rsidRPr="00E7038C">
        <w:rPr>
          <w:lang w:eastAsia="en-GB"/>
        </w:rPr>
        <w:t>a</w:t>
      </w:r>
      <w:r w:rsidR="00EA129D" w:rsidRPr="00E7038C">
        <w:rPr>
          <w:lang w:eastAsia="en-GB"/>
        </w:rPr>
        <w:t xml:space="preserve"> development and process qualification plan specifically including assessments of</w:t>
      </w:r>
      <w:r w:rsidRPr="00E7038C">
        <w:rPr>
          <w:lang w:eastAsia="en-GB"/>
        </w:rPr>
        <w:t>,</w:t>
      </w:r>
      <w:r w:rsidR="00EA129D" w:rsidRPr="00E7038C">
        <w:rPr>
          <w:lang w:eastAsia="en-GB"/>
        </w:rPr>
        <w:t xml:space="preserve"> and creating specifications for</w:t>
      </w:r>
      <w:r w:rsidRPr="00E7038C">
        <w:rPr>
          <w:lang w:eastAsia="en-GB"/>
        </w:rPr>
        <w:t>,</w:t>
      </w:r>
      <w:r w:rsidR="00A65FD9" w:rsidRPr="00E7038C">
        <w:rPr>
          <w:lang w:eastAsia="en-GB"/>
        </w:rPr>
        <w:t xml:space="preserve"> the following</w:t>
      </w:r>
      <w:r w:rsidR="00EA129D" w:rsidRPr="00E7038C">
        <w:rPr>
          <w:lang w:eastAsia="en-GB"/>
        </w:rPr>
        <w:t>:</w:t>
      </w:r>
    </w:p>
    <w:p w14:paraId="00836E5F" w14:textId="628B3674" w:rsidR="00EA129D" w:rsidRPr="00E7038C" w:rsidRDefault="008B1866" w:rsidP="00277D53">
      <w:pPr>
        <w:pStyle w:val="BulletList"/>
        <w:keepNext/>
        <w:keepLines/>
        <w:spacing w:after="60"/>
        <w:ind w:left="1775" w:hanging="357"/>
        <w:contextualSpacing w:val="0"/>
        <w:rPr>
          <w:lang w:eastAsia="en-GB"/>
        </w:rPr>
      </w:pPr>
      <w:r w:rsidRPr="00E7038C">
        <w:rPr>
          <w:lang w:eastAsia="en-GB"/>
        </w:rPr>
        <w:t xml:space="preserve">Solder </w:t>
      </w:r>
      <w:r w:rsidR="000C4761" w:rsidRPr="00E7038C">
        <w:rPr>
          <w:lang w:eastAsia="en-GB"/>
        </w:rPr>
        <w:t>bump</w:t>
      </w:r>
      <w:r w:rsidR="00EA129D" w:rsidRPr="00E7038C">
        <w:rPr>
          <w:lang w:eastAsia="en-GB"/>
        </w:rPr>
        <w:t xml:space="preserve"> dimension and co-planarity</w:t>
      </w:r>
      <w:r w:rsidR="00986EF9" w:rsidRPr="00E7038C">
        <w:rPr>
          <w:lang w:eastAsia="en-GB"/>
        </w:rPr>
        <w:t>.</w:t>
      </w:r>
    </w:p>
    <w:p w14:paraId="4D2DE610" w14:textId="641AA84D" w:rsidR="00EA129D" w:rsidRPr="00E7038C" w:rsidRDefault="00EA129D" w:rsidP="00277D53">
      <w:pPr>
        <w:pStyle w:val="BulletList"/>
        <w:keepNext/>
        <w:keepLines/>
        <w:spacing w:after="60"/>
        <w:ind w:left="1775" w:hanging="357"/>
        <w:contextualSpacing w:val="0"/>
        <w:rPr>
          <w:lang w:eastAsia="en-GB"/>
        </w:rPr>
      </w:pPr>
      <w:r w:rsidRPr="00E7038C">
        <w:rPr>
          <w:lang w:eastAsia="en-GB"/>
        </w:rPr>
        <w:t xml:space="preserve">Electromigration at </w:t>
      </w:r>
      <w:r w:rsidR="008B1866" w:rsidRPr="00E7038C">
        <w:rPr>
          <w:lang w:eastAsia="en-GB"/>
        </w:rPr>
        <w:t xml:space="preserve">solder </w:t>
      </w:r>
      <w:r w:rsidR="000C4761" w:rsidRPr="00E7038C">
        <w:rPr>
          <w:lang w:eastAsia="en-GB"/>
        </w:rPr>
        <w:t>bump</w:t>
      </w:r>
      <w:r w:rsidRPr="00E7038C">
        <w:rPr>
          <w:lang w:eastAsia="en-GB"/>
        </w:rPr>
        <w:t xml:space="preserve"> level</w:t>
      </w:r>
      <w:r w:rsidR="00986EF9" w:rsidRPr="00E7038C">
        <w:rPr>
          <w:lang w:eastAsia="en-GB"/>
        </w:rPr>
        <w:t>.</w:t>
      </w:r>
    </w:p>
    <w:p w14:paraId="74DFCC73" w14:textId="7384D8D2" w:rsidR="00EA129D" w:rsidRPr="00E7038C" w:rsidRDefault="00EA129D" w:rsidP="00277D53">
      <w:pPr>
        <w:pStyle w:val="BulletList"/>
        <w:keepNext/>
        <w:keepLines/>
        <w:spacing w:after="60"/>
        <w:ind w:left="1775" w:hanging="357"/>
        <w:contextualSpacing w:val="0"/>
        <w:rPr>
          <w:lang w:eastAsia="en-GB"/>
        </w:rPr>
      </w:pPr>
      <w:r w:rsidRPr="00E7038C">
        <w:rPr>
          <w:lang w:eastAsia="en-GB"/>
        </w:rPr>
        <w:t>Alloy composition in compliance with ECSS-Q-ST-60</w:t>
      </w:r>
      <w:r w:rsidR="00986EF9" w:rsidRPr="00E7038C">
        <w:rPr>
          <w:lang w:eastAsia="en-GB"/>
        </w:rPr>
        <w:t>.</w:t>
      </w:r>
      <w:r w:rsidRPr="00E7038C">
        <w:rPr>
          <w:lang w:eastAsia="en-GB"/>
        </w:rPr>
        <w:t xml:space="preserve">  </w:t>
      </w:r>
    </w:p>
    <w:p w14:paraId="48B35EDF" w14:textId="02A925DA" w:rsidR="00EA129D" w:rsidRPr="00E7038C" w:rsidRDefault="00EA129D" w:rsidP="00277D53">
      <w:pPr>
        <w:pStyle w:val="BulletList"/>
        <w:keepNext/>
        <w:keepLines/>
        <w:spacing w:after="60"/>
        <w:ind w:left="1775" w:hanging="357"/>
        <w:contextualSpacing w:val="0"/>
        <w:rPr>
          <w:lang w:eastAsia="en-GB"/>
        </w:rPr>
      </w:pPr>
      <w:r w:rsidRPr="00E7038C">
        <w:rPr>
          <w:lang w:eastAsia="en-GB"/>
        </w:rPr>
        <w:t xml:space="preserve">Ionic contamination </w:t>
      </w:r>
      <w:r w:rsidR="00E27B35" w:rsidRPr="00E7038C">
        <w:rPr>
          <w:lang w:eastAsia="en-GB"/>
        </w:rPr>
        <w:t xml:space="preserve">resulting from </w:t>
      </w:r>
      <w:r w:rsidRPr="00E7038C">
        <w:rPr>
          <w:lang w:eastAsia="en-GB"/>
        </w:rPr>
        <w:t>th</w:t>
      </w:r>
      <w:r w:rsidR="00E27B35" w:rsidRPr="00E7038C">
        <w:rPr>
          <w:lang w:eastAsia="en-GB"/>
        </w:rPr>
        <w:t xml:space="preserve">e </w:t>
      </w:r>
      <w:r w:rsidRPr="00E7038C">
        <w:rPr>
          <w:lang w:eastAsia="en-GB"/>
        </w:rPr>
        <w:t>u</w:t>
      </w:r>
      <w:r w:rsidR="00E27B35" w:rsidRPr="00E7038C">
        <w:rPr>
          <w:lang w:eastAsia="en-GB"/>
        </w:rPr>
        <w:t>se of</w:t>
      </w:r>
      <w:r w:rsidRPr="00E7038C">
        <w:rPr>
          <w:lang w:eastAsia="en-GB"/>
        </w:rPr>
        <w:t xml:space="preserve"> flux</w:t>
      </w:r>
      <w:r w:rsidR="00E27B35" w:rsidRPr="00E7038C">
        <w:rPr>
          <w:lang w:eastAsia="en-GB"/>
        </w:rPr>
        <w:t>,</w:t>
      </w:r>
      <w:r w:rsidRPr="00E7038C">
        <w:rPr>
          <w:lang w:eastAsia="en-GB"/>
        </w:rPr>
        <w:t xml:space="preserve"> and </w:t>
      </w:r>
      <w:r w:rsidR="00E27B35" w:rsidRPr="00E7038C">
        <w:rPr>
          <w:lang w:eastAsia="en-GB"/>
        </w:rPr>
        <w:t>with</w:t>
      </w:r>
      <w:r w:rsidRPr="00E7038C">
        <w:rPr>
          <w:lang w:eastAsia="en-GB"/>
        </w:rPr>
        <w:t>in</w:t>
      </w:r>
      <w:r w:rsidR="00E27B35" w:rsidRPr="00E7038C">
        <w:rPr>
          <w:lang w:eastAsia="en-GB"/>
        </w:rPr>
        <w:t xml:space="preserve"> the</w:t>
      </w:r>
      <w:r w:rsidRPr="00E7038C">
        <w:rPr>
          <w:lang w:eastAsia="en-GB"/>
        </w:rPr>
        <w:t xml:space="preserve"> underfill</w:t>
      </w:r>
      <w:r w:rsidR="00986EF9" w:rsidRPr="00E7038C">
        <w:rPr>
          <w:lang w:eastAsia="en-GB"/>
        </w:rPr>
        <w:t>.</w:t>
      </w:r>
    </w:p>
    <w:p w14:paraId="244B7E09" w14:textId="373FFB46" w:rsidR="00EA129D" w:rsidRPr="00E7038C" w:rsidRDefault="00EA129D" w:rsidP="00277D53">
      <w:pPr>
        <w:pStyle w:val="BulletList"/>
        <w:keepNext/>
        <w:keepLines/>
        <w:spacing w:after="60"/>
        <w:ind w:left="1775" w:hanging="357"/>
        <w:contextualSpacing w:val="0"/>
        <w:rPr>
          <w:lang w:eastAsia="en-GB"/>
        </w:rPr>
      </w:pPr>
      <w:r w:rsidRPr="00E7038C">
        <w:rPr>
          <w:lang w:eastAsia="en-GB"/>
        </w:rPr>
        <w:t xml:space="preserve">Electrical characterisation over the temperature range pre- and post- </w:t>
      </w:r>
      <w:r w:rsidR="00016070" w:rsidRPr="00E7038C">
        <w:rPr>
          <w:lang w:eastAsia="en-GB"/>
        </w:rPr>
        <w:t>ball/</w:t>
      </w:r>
      <w:r w:rsidRPr="00E7038C">
        <w:rPr>
          <w:lang w:eastAsia="en-GB"/>
        </w:rPr>
        <w:t>column attachment</w:t>
      </w:r>
      <w:r w:rsidR="00986EF9" w:rsidRPr="00E7038C">
        <w:rPr>
          <w:lang w:eastAsia="en-GB"/>
        </w:rPr>
        <w:t>.</w:t>
      </w:r>
    </w:p>
    <w:p w14:paraId="43FE480C" w14:textId="5937749B" w:rsidR="00EA129D" w:rsidRPr="00E7038C" w:rsidRDefault="00EA129D" w:rsidP="00FE2B02">
      <w:pPr>
        <w:pStyle w:val="BulletList"/>
        <w:keepNext/>
        <w:keepLines/>
        <w:spacing w:after="60"/>
        <w:ind w:left="1775" w:hanging="357"/>
        <w:contextualSpacing w:val="0"/>
        <w:rPr>
          <w:lang w:eastAsia="en-GB"/>
        </w:rPr>
      </w:pPr>
      <w:r w:rsidRPr="00E7038C">
        <w:rPr>
          <w:lang w:eastAsia="en-GB"/>
        </w:rPr>
        <w:t>Level 2 interconnect (</w:t>
      </w:r>
      <w:r w:rsidR="00D73666" w:rsidRPr="00E7038C">
        <w:rPr>
          <w:lang w:eastAsia="en-GB"/>
        </w:rPr>
        <w:t>e.g.,</w:t>
      </w:r>
      <w:r w:rsidRPr="00E7038C">
        <w:rPr>
          <w:lang w:eastAsia="en-GB"/>
        </w:rPr>
        <w:t xml:space="preserve"> </w:t>
      </w:r>
      <w:r w:rsidR="00701E83" w:rsidRPr="00E7038C">
        <w:rPr>
          <w:lang w:eastAsia="en-GB"/>
        </w:rPr>
        <w:t>b</w:t>
      </w:r>
      <w:r w:rsidRPr="00E7038C">
        <w:rPr>
          <w:lang w:eastAsia="en-GB"/>
        </w:rPr>
        <w:t xml:space="preserve">alls, columns) attachment to package, representative of manufacturing </w:t>
      </w:r>
      <w:r w:rsidR="00701E83" w:rsidRPr="00E7038C">
        <w:rPr>
          <w:lang w:eastAsia="en-GB"/>
        </w:rPr>
        <w:t>and</w:t>
      </w:r>
      <w:r w:rsidRPr="00E7038C">
        <w:rPr>
          <w:lang w:eastAsia="en-GB"/>
        </w:rPr>
        <w:t xml:space="preserve"> screening effects</w:t>
      </w:r>
      <w:r w:rsidR="00701E83" w:rsidRPr="00E7038C">
        <w:rPr>
          <w:lang w:eastAsia="en-GB"/>
        </w:rPr>
        <w:t>.</w:t>
      </w:r>
    </w:p>
    <w:p w14:paraId="667ECC21" w14:textId="3C5AD213" w:rsidR="00FE2B02" w:rsidRPr="00E7038C" w:rsidRDefault="00FE2B02" w:rsidP="00FE2B02">
      <w:pPr>
        <w:pStyle w:val="BulletList"/>
        <w:spacing w:after="60"/>
        <w:contextualSpacing w:val="0"/>
        <w:rPr>
          <w:lang w:eastAsia="en-GB"/>
        </w:rPr>
      </w:pPr>
      <w:r w:rsidRPr="00E7038C">
        <w:rPr>
          <w:lang w:eastAsia="en-GB"/>
        </w:rPr>
        <w:t>Organic substrate</w:t>
      </w:r>
      <w:r w:rsidR="007C64E3" w:rsidRPr="00E7038C">
        <w:rPr>
          <w:lang w:eastAsia="en-GB"/>
        </w:rPr>
        <w:t xml:space="preserve"> </w:t>
      </w:r>
      <w:r w:rsidRPr="00E7038C">
        <w:rPr>
          <w:lang w:eastAsia="en-GB"/>
        </w:rPr>
        <w:t>reliability evaluation</w:t>
      </w:r>
    </w:p>
    <w:p w14:paraId="32BF6A72" w14:textId="6A02030F" w:rsidR="00F52505" w:rsidRPr="00E7038C" w:rsidRDefault="00F52505" w:rsidP="00FE2B02">
      <w:pPr>
        <w:pStyle w:val="BulletList"/>
        <w:spacing w:after="60"/>
        <w:contextualSpacing w:val="0"/>
        <w:rPr>
          <w:lang w:eastAsia="en-GB"/>
        </w:rPr>
      </w:pPr>
      <w:r w:rsidRPr="00E7038C">
        <w:rPr>
          <w:lang w:eastAsia="en-GB"/>
        </w:rPr>
        <w:t>Underfill and thermal interface material evaluation</w:t>
      </w:r>
    </w:p>
    <w:p w14:paraId="296A0E1E" w14:textId="77777777" w:rsidR="00FE2B02" w:rsidRPr="00E7038C" w:rsidRDefault="00FE2B02" w:rsidP="00FE2B02">
      <w:pPr>
        <w:pStyle w:val="BulletList"/>
        <w:spacing w:after="60"/>
        <w:contextualSpacing w:val="0"/>
        <w:rPr>
          <w:lang w:eastAsia="en-GB"/>
        </w:rPr>
      </w:pPr>
      <w:r w:rsidRPr="00E7038C">
        <w:rPr>
          <w:lang w:eastAsia="en-GB"/>
        </w:rPr>
        <w:t>Adequacy of substrate finishing</w:t>
      </w:r>
    </w:p>
    <w:p w14:paraId="0D1ED5D8" w14:textId="77777777" w:rsidR="00EA129D" w:rsidRPr="00E7038C" w:rsidRDefault="00EA129D" w:rsidP="00FE2B02">
      <w:pPr>
        <w:pStyle w:val="BulletList"/>
        <w:keepLines/>
        <w:spacing w:after="60"/>
        <w:ind w:left="1775" w:hanging="357"/>
        <w:contextualSpacing w:val="0"/>
        <w:rPr>
          <w:lang w:eastAsia="en-GB"/>
        </w:rPr>
      </w:pPr>
      <w:r w:rsidRPr="00E7038C">
        <w:rPr>
          <w:lang w:eastAsia="en-GB"/>
        </w:rPr>
        <w:t>Package mounting on PCB.</w:t>
      </w:r>
    </w:p>
    <w:p w14:paraId="72FE7F01" w14:textId="565B6A90" w:rsidR="00EA129D" w:rsidRPr="00E7038C" w:rsidRDefault="00EA129D" w:rsidP="00277D53">
      <w:pPr>
        <w:keepLines/>
        <w:spacing w:before="240"/>
        <w:rPr>
          <w:lang w:eastAsia="en-GB"/>
        </w:rPr>
      </w:pPr>
      <w:r w:rsidRPr="00E7038C">
        <w:rPr>
          <w:lang w:eastAsia="en-GB"/>
        </w:rPr>
        <w:t>Such assessments may be performed on representative test structures</w:t>
      </w:r>
      <w:r w:rsidR="003E37A0" w:rsidRPr="00E7038C">
        <w:rPr>
          <w:lang w:eastAsia="en-GB"/>
        </w:rPr>
        <w:t xml:space="preserve"> but</w:t>
      </w:r>
      <w:r w:rsidR="007B6F47" w:rsidRPr="00E7038C">
        <w:rPr>
          <w:lang w:eastAsia="en-GB"/>
        </w:rPr>
        <w:t>, in any case,</w:t>
      </w:r>
      <w:r w:rsidRPr="00E7038C">
        <w:rPr>
          <w:lang w:eastAsia="en-GB"/>
        </w:rPr>
        <w:t xml:space="preserve"> shall be fully documented and must be repeated in the event of material, process and supply chain changes.</w:t>
      </w:r>
    </w:p>
    <w:p w14:paraId="12BAE77C" w14:textId="1D71CA0A" w:rsidR="00EA129D" w:rsidRPr="00E7038C" w:rsidRDefault="00EA129D" w:rsidP="00277D53">
      <w:pPr>
        <w:keepLines/>
        <w:rPr>
          <w:lang w:eastAsia="en-GB"/>
        </w:rPr>
      </w:pPr>
      <w:r w:rsidRPr="00E7038C">
        <w:rPr>
          <w:lang w:eastAsia="en-GB"/>
        </w:rPr>
        <w:t xml:space="preserve">The </w:t>
      </w:r>
      <w:r w:rsidR="00C111C0" w:rsidRPr="00E7038C">
        <w:rPr>
          <w:lang w:eastAsia="en-GB"/>
        </w:rPr>
        <w:t>M</w:t>
      </w:r>
      <w:r w:rsidRPr="00E7038C">
        <w:rPr>
          <w:lang w:eastAsia="en-GB"/>
        </w:rPr>
        <w:t>anufacturer shall have systematic control over all materials used in the construction</w:t>
      </w:r>
      <w:r w:rsidR="00D76CBA" w:rsidRPr="00E7038C">
        <w:rPr>
          <w:lang w:eastAsia="en-GB"/>
        </w:rPr>
        <w:t xml:space="preserve"> of the</w:t>
      </w:r>
      <w:r w:rsidR="00114B6E" w:rsidRPr="00E7038C">
        <w:rPr>
          <w:lang w:eastAsia="en-GB"/>
        </w:rPr>
        <w:t xml:space="preserve"> </w:t>
      </w:r>
      <w:r w:rsidR="00114B6E" w:rsidRPr="00E7038C">
        <w:t>Flip</w:t>
      </w:r>
      <w:r w:rsidR="00114B6E" w:rsidRPr="00E7038C">
        <w:noBreakHyphen/>
        <w:t xml:space="preserve">Chip Integrated Circuit </w:t>
      </w:r>
      <w:r w:rsidR="006F3759" w:rsidRPr="00E7038C">
        <w:rPr>
          <w:lang w:eastAsia="en-GB"/>
        </w:rPr>
        <w:t>components</w:t>
      </w:r>
      <w:r w:rsidR="00701E83" w:rsidRPr="00E7038C">
        <w:rPr>
          <w:lang w:eastAsia="en-GB"/>
        </w:rPr>
        <w:t>,</w:t>
      </w:r>
      <w:r w:rsidRPr="00E7038C">
        <w:rPr>
          <w:lang w:eastAsia="en-GB"/>
        </w:rPr>
        <w:t xml:space="preserve"> particular</w:t>
      </w:r>
      <w:r w:rsidR="00701E83" w:rsidRPr="00E7038C">
        <w:rPr>
          <w:lang w:eastAsia="en-GB"/>
        </w:rPr>
        <w:t>ly</w:t>
      </w:r>
      <w:r w:rsidRPr="00E7038C">
        <w:rPr>
          <w:lang w:eastAsia="en-GB"/>
        </w:rPr>
        <w:t xml:space="preserve"> for underfill and </w:t>
      </w:r>
      <w:r w:rsidR="00D76CBA" w:rsidRPr="00E7038C">
        <w:rPr>
          <w:lang w:eastAsia="en-GB"/>
        </w:rPr>
        <w:t>t</w:t>
      </w:r>
      <w:r w:rsidRPr="00E7038C">
        <w:rPr>
          <w:lang w:eastAsia="en-GB"/>
        </w:rPr>
        <w:t xml:space="preserve">hermal </w:t>
      </w:r>
      <w:r w:rsidR="00D76CBA" w:rsidRPr="00E7038C">
        <w:rPr>
          <w:lang w:eastAsia="en-GB"/>
        </w:rPr>
        <w:t>i</w:t>
      </w:r>
      <w:r w:rsidRPr="00E7038C">
        <w:rPr>
          <w:lang w:eastAsia="en-GB"/>
        </w:rPr>
        <w:t xml:space="preserve">nterface </w:t>
      </w:r>
      <w:r w:rsidR="00D76CBA" w:rsidRPr="00E7038C">
        <w:rPr>
          <w:lang w:eastAsia="en-GB"/>
        </w:rPr>
        <w:t>m</w:t>
      </w:r>
      <w:r w:rsidRPr="00E7038C">
        <w:rPr>
          <w:lang w:eastAsia="en-GB"/>
        </w:rPr>
        <w:t>aterial.  This shall be documented in the PID.</w:t>
      </w:r>
    </w:p>
    <w:p w14:paraId="0D9279C4" w14:textId="5B5C6A02" w:rsidR="000C195A" w:rsidRPr="00E7038C" w:rsidRDefault="000C195A" w:rsidP="00277D53">
      <w:pPr>
        <w:pStyle w:val="Heading1"/>
        <w:keepLines/>
        <w:rPr>
          <w:lang w:eastAsia="en-GB"/>
        </w:rPr>
      </w:pPr>
      <w:bookmarkStart w:id="11" w:name="_Ref477183890"/>
      <w:bookmarkStart w:id="12" w:name="_Toc131424086"/>
      <w:r w:rsidRPr="00E7038C">
        <w:rPr>
          <w:lang w:eastAsia="en-GB"/>
        </w:rPr>
        <w:lastRenderedPageBreak/>
        <w:t>TEST PROGRAMME SEQUENCE AND SAMPLE DISTRIBUTION</w:t>
      </w:r>
      <w:bookmarkEnd w:id="11"/>
      <w:bookmarkEnd w:id="12"/>
    </w:p>
    <w:p w14:paraId="4A631087" w14:textId="4CC52518" w:rsidR="000C195A" w:rsidRPr="00E7038C" w:rsidRDefault="000C195A" w:rsidP="00277D53">
      <w:pPr>
        <w:pStyle w:val="Heading2"/>
        <w:keepLines/>
        <w:rPr>
          <w:lang w:eastAsia="en-GB"/>
        </w:rPr>
      </w:pPr>
      <w:bookmarkStart w:id="13" w:name="_Ref477183628"/>
      <w:bookmarkStart w:id="14" w:name="_Toc131424087"/>
      <w:r w:rsidRPr="00E7038C">
        <w:rPr>
          <w:lang w:eastAsia="en-GB"/>
        </w:rPr>
        <w:t>SELECTION OF COMPONENTS FOR EVALUATION TESTING</w:t>
      </w:r>
      <w:bookmarkEnd w:id="13"/>
      <w:bookmarkEnd w:id="14"/>
    </w:p>
    <w:p w14:paraId="5CC7C0FC" w14:textId="51F71608" w:rsidR="000C195A" w:rsidRPr="00E7038C" w:rsidRDefault="000C195A" w:rsidP="00277D53">
      <w:pPr>
        <w:keepNext/>
        <w:keepLines/>
        <w:rPr>
          <w:lang w:eastAsia="en-GB"/>
        </w:rPr>
      </w:pPr>
      <w:r w:rsidRPr="00E7038C">
        <w:rPr>
          <w:lang w:eastAsia="en-GB"/>
        </w:rPr>
        <w:t>The number of components to be selected for evaluation testing shall depend on whether a single component type or a family of parts is evaluated and the number of component types chosen to represent the family.</w:t>
      </w:r>
    </w:p>
    <w:p w14:paraId="378B16E0" w14:textId="75158AB1" w:rsidR="005A5C4F" w:rsidRPr="00E7038C" w:rsidRDefault="007C52C4" w:rsidP="00277D53">
      <w:pPr>
        <w:keepNext/>
        <w:keepLines/>
        <w:rPr>
          <w:lang w:eastAsia="en-GB"/>
        </w:rPr>
      </w:pPr>
      <w:r w:rsidRPr="00E7038C">
        <w:rPr>
          <w:lang w:eastAsia="en-GB"/>
        </w:rPr>
        <w:t>Up to 1</w:t>
      </w:r>
      <w:r w:rsidR="00757022" w:rsidRPr="00E7038C">
        <w:rPr>
          <w:lang w:eastAsia="en-GB"/>
        </w:rPr>
        <w:t>4</w:t>
      </w:r>
      <w:r w:rsidR="00A34F12" w:rsidRPr="00E7038C">
        <w:rPr>
          <w:lang w:eastAsia="en-GB"/>
        </w:rPr>
        <w:t>8</w:t>
      </w:r>
      <w:r w:rsidRPr="00E7038C">
        <w:rPr>
          <w:lang w:eastAsia="en-GB"/>
        </w:rPr>
        <w:t xml:space="preserve"> </w:t>
      </w:r>
      <w:r w:rsidR="004629E5" w:rsidRPr="00E7038C">
        <w:rPr>
          <w:lang w:eastAsia="en-GB"/>
        </w:rPr>
        <w:t>samples</w:t>
      </w:r>
      <w:r w:rsidR="00397C19" w:rsidRPr="00E7038C">
        <w:rPr>
          <w:lang w:eastAsia="en-GB"/>
        </w:rPr>
        <w:t xml:space="preserve"> plus additional</w:t>
      </w:r>
      <w:r w:rsidR="00397C19" w:rsidRPr="00E7038C">
        <w:t xml:space="preserve"> </w:t>
      </w:r>
      <w:r w:rsidR="00397C19" w:rsidRPr="00E7038C">
        <w:rPr>
          <w:lang w:eastAsia="en-GB"/>
        </w:rPr>
        <w:t>components/structures/materials</w:t>
      </w:r>
      <w:r w:rsidR="005B73F6" w:rsidRPr="00E7038C">
        <w:rPr>
          <w:lang w:eastAsia="en-GB"/>
        </w:rPr>
        <w:t>,</w:t>
      </w:r>
      <w:r w:rsidR="004629E5" w:rsidRPr="00E7038C">
        <w:rPr>
          <w:lang w:eastAsia="en-GB"/>
        </w:rPr>
        <w:t xml:space="preserve"> </w:t>
      </w:r>
      <w:r w:rsidR="005B73F6" w:rsidRPr="00E7038C">
        <w:rPr>
          <w:lang w:eastAsia="en-GB"/>
        </w:rPr>
        <w:t>as</w:t>
      </w:r>
      <w:r w:rsidR="005E21EB" w:rsidRPr="00E7038C">
        <w:rPr>
          <w:lang w:eastAsia="en-GB"/>
        </w:rPr>
        <w:t>/if</w:t>
      </w:r>
      <w:r w:rsidR="005B73F6" w:rsidRPr="00E7038C">
        <w:rPr>
          <w:lang w:eastAsia="en-GB"/>
        </w:rPr>
        <w:t xml:space="preserve"> required, </w:t>
      </w:r>
      <w:r w:rsidR="004629E5" w:rsidRPr="00E7038C">
        <w:rPr>
          <w:lang w:eastAsia="en-GB"/>
        </w:rPr>
        <w:t xml:space="preserve">(see </w:t>
      </w:r>
      <w:hyperlink w:anchor="ChartI" w:history="1">
        <w:r w:rsidR="007E4CBD" w:rsidRPr="00E7038C">
          <w:rPr>
            <w:rStyle w:val="Hyperlink"/>
            <w:lang w:eastAsia="en-GB"/>
          </w:rPr>
          <w:t>Chart I</w:t>
        </w:r>
      </w:hyperlink>
      <w:r w:rsidR="004629E5" w:rsidRPr="00E7038C">
        <w:rPr>
          <w:lang w:eastAsia="en-GB"/>
        </w:rPr>
        <w:t>) shall be used for each test programme</w:t>
      </w:r>
      <w:r w:rsidR="002540C3" w:rsidRPr="00E7038C">
        <w:rPr>
          <w:lang w:eastAsia="en-GB"/>
        </w:rPr>
        <w:t>.</w:t>
      </w:r>
    </w:p>
    <w:p w14:paraId="7E11FFEE" w14:textId="1CE27ABB" w:rsidR="000C195A" w:rsidRPr="00E7038C" w:rsidRDefault="000C195A" w:rsidP="00277D53">
      <w:pPr>
        <w:keepNext/>
        <w:keepLines/>
        <w:rPr>
          <w:lang w:eastAsia="en-GB"/>
        </w:rPr>
      </w:pPr>
      <w:r w:rsidRPr="00E7038C">
        <w:rPr>
          <w:lang w:eastAsia="en-GB"/>
        </w:rPr>
        <w:t>The component types chosen to represent a family shall cover the range of components to be evaluated and be representative of the different package and pin configurations under consideration. They shall also be the most suitable for highlighting those characteristics and parameters that are pertinent to an investigation into failure modes and weaknesses.</w:t>
      </w:r>
    </w:p>
    <w:p w14:paraId="3CAAB68A" w14:textId="6D50B3B6" w:rsidR="000C195A" w:rsidRPr="00E7038C" w:rsidRDefault="000C195A" w:rsidP="00277D53">
      <w:pPr>
        <w:keepNext/>
        <w:keepLines/>
        <w:rPr>
          <w:lang w:eastAsia="en-GB"/>
        </w:rPr>
      </w:pPr>
      <w:r w:rsidRPr="00E7038C">
        <w:rPr>
          <w:lang w:eastAsia="en-GB"/>
        </w:rPr>
        <w:t xml:space="preserve">The samples shall be as specified by, or as agreed with, the </w:t>
      </w:r>
      <w:r w:rsidR="00C46C6E" w:rsidRPr="00E7038C">
        <w:rPr>
          <w:lang w:eastAsia="en-GB"/>
        </w:rPr>
        <w:t>ESCC Executive</w:t>
      </w:r>
      <w:r w:rsidRPr="00E7038C">
        <w:rPr>
          <w:lang w:eastAsia="en-GB"/>
        </w:rPr>
        <w:t>.</w:t>
      </w:r>
    </w:p>
    <w:p w14:paraId="6255CFB5" w14:textId="3CDAD259" w:rsidR="000C195A" w:rsidRPr="00E7038C" w:rsidRDefault="000C195A" w:rsidP="00277D53">
      <w:pPr>
        <w:keepLines/>
        <w:rPr>
          <w:lang w:eastAsia="en-GB"/>
        </w:rPr>
      </w:pPr>
      <w:r w:rsidRPr="00E7038C">
        <w:rPr>
          <w:lang w:eastAsia="en-GB"/>
        </w:rPr>
        <w:t xml:space="preserve">The </w:t>
      </w:r>
      <w:r w:rsidR="001E5ABD" w:rsidRPr="00E7038C">
        <w:rPr>
          <w:lang w:eastAsia="en-GB"/>
        </w:rPr>
        <w:t>above-mentioned</w:t>
      </w:r>
      <w:r w:rsidRPr="00E7038C">
        <w:rPr>
          <w:lang w:eastAsia="en-GB"/>
        </w:rPr>
        <w:t xml:space="preserve"> quantity shall be submitted to the full evaluation procedure whenever a new technology has been applied to the components concerned, where there is insufficient experience in their production.</w:t>
      </w:r>
    </w:p>
    <w:p w14:paraId="6C04A485" w14:textId="4EE5FBA9" w:rsidR="000C195A" w:rsidRPr="00E7038C" w:rsidRDefault="000C195A" w:rsidP="00277D53">
      <w:pPr>
        <w:pStyle w:val="Heading2"/>
        <w:keepLines/>
        <w:rPr>
          <w:lang w:eastAsia="en-GB"/>
        </w:rPr>
      </w:pPr>
      <w:bookmarkStart w:id="15" w:name="_Toc131424088"/>
      <w:r w:rsidRPr="00E7038C">
        <w:rPr>
          <w:lang w:eastAsia="en-GB"/>
        </w:rPr>
        <w:t>DETAIL SPECIFICATIONS</w:t>
      </w:r>
      <w:bookmarkEnd w:id="15"/>
    </w:p>
    <w:p w14:paraId="01D15AE6" w14:textId="2262DDB5" w:rsidR="0018084A" w:rsidRPr="00E7038C" w:rsidRDefault="000C195A" w:rsidP="00277D53">
      <w:pPr>
        <w:keepLines/>
        <w:rPr>
          <w:lang w:eastAsia="en-GB"/>
        </w:rPr>
      </w:pPr>
      <w:r w:rsidRPr="00E7038C">
        <w:rPr>
          <w:lang w:eastAsia="en-GB"/>
        </w:rPr>
        <w:t xml:space="preserve">Should a Detail Specification for the </w:t>
      </w:r>
      <w:r w:rsidR="00810D89" w:rsidRPr="00E7038C">
        <w:rPr>
          <w:lang w:eastAsia="en-GB"/>
        </w:rPr>
        <w:t>component</w:t>
      </w:r>
      <w:r w:rsidRPr="00E7038C">
        <w:rPr>
          <w:lang w:eastAsia="en-GB"/>
        </w:rPr>
        <w:t xml:space="preserve">(s) to be evaluated not exist, the Manufacturer shall prepare such a document(s) in accordance with the established </w:t>
      </w:r>
      <w:r w:rsidR="00C46C6E" w:rsidRPr="00E7038C">
        <w:rPr>
          <w:lang w:eastAsia="en-GB"/>
        </w:rPr>
        <w:t>ESCC</w:t>
      </w:r>
      <w:r w:rsidRPr="00E7038C">
        <w:rPr>
          <w:lang w:eastAsia="en-GB"/>
        </w:rPr>
        <w:t xml:space="preserve"> format and submit it to the </w:t>
      </w:r>
      <w:r w:rsidR="00C46C6E" w:rsidRPr="00E7038C">
        <w:rPr>
          <w:lang w:eastAsia="en-GB"/>
        </w:rPr>
        <w:t xml:space="preserve">ESCC Executive </w:t>
      </w:r>
      <w:r w:rsidRPr="00E7038C">
        <w:rPr>
          <w:lang w:eastAsia="en-GB"/>
        </w:rPr>
        <w:t>for provisional approval.</w:t>
      </w:r>
      <w:r w:rsidR="00C46C6E" w:rsidRPr="00E7038C">
        <w:rPr>
          <w:lang w:eastAsia="en-GB"/>
        </w:rPr>
        <w:t xml:space="preserve"> </w:t>
      </w:r>
      <w:r w:rsidRPr="00E7038C">
        <w:rPr>
          <w:lang w:eastAsia="en-GB"/>
        </w:rPr>
        <w:t>This shall then serve as a basis for the ordering and testing of the relevant components.</w:t>
      </w:r>
    </w:p>
    <w:p w14:paraId="2B3706A0" w14:textId="63DAB253" w:rsidR="000C195A" w:rsidRPr="00E7038C" w:rsidRDefault="000C195A" w:rsidP="00277D53">
      <w:pPr>
        <w:pStyle w:val="Heading2"/>
        <w:keepLines/>
        <w:rPr>
          <w:lang w:eastAsia="en-GB"/>
        </w:rPr>
      </w:pPr>
      <w:bookmarkStart w:id="16" w:name="_Toc131424089"/>
      <w:r w:rsidRPr="00E7038C">
        <w:rPr>
          <w:lang w:eastAsia="en-GB"/>
        </w:rPr>
        <w:t>INSPECTION RIGHTS</w:t>
      </w:r>
      <w:bookmarkEnd w:id="16"/>
    </w:p>
    <w:p w14:paraId="7364367B" w14:textId="22140410" w:rsidR="000C195A" w:rsidRPr="00E7038C" w:rsidRDefault="000C195A" w:rsidP="00277D53">
      <w:pPr>
        <w:keepLines/>
        <w:rPr>
          <w:lang w:eastAsia="en-GB"/>
        </w:rPr>
      </w:pPr>
      <w:r w:rsidRPr="00E7038C">
        <w:rPr>
          <w:lang w:eastAsia="en-GB"/>
        </w:rPr>
        <w:t xml:space="preserve">The </w:t>
      </w:r>
      <w:r w:rsidR="00C46C6E" w:rsidRPr="00E7038C">
        <w:rPr>
          <w:lang w:eastAsia="en-GB"/>
        </w:rPr>
        <w:t>ESCC Executive</w:t>
      </w:r>
      <w:r w:rsidRPr="00E7038C">
        <w:rPr>
          <w:lang w:eastAsia="en-GB"/>
        </w:rPr>
        <w:t xml:space="preserve"> reserves the right to inspect at any time the components processed for evaluation purposes. The Manufacturer shall notify the </w:t>
      </w:r>
      <w:r w:rsidR="00C46C6E" w:rsidRPr="00E7038C">
        <w:rPr>
          <w:lang w:eastAsia="en-GB"/>
        </w:rPr>
        <w:t>ESCC Executive</w:t>
      </w:r>
      <w:r w:rsidRPr="00E7038C">
        <w:rPr>
          <w:lang w:eastAsia="en-GB"/>
        </w:rPr>
        <w:t xml:space="preserve"> at least three working days in advance of the date of internal visual inspection (but</w:t>
      </w:r>
      <w:r w:rsidR="00C46C6E" w:rsidRPr="00E7038C">
        <w:rPr>
          <w:lang w:eastAsia="en-GB"/>
        </w:rPr>
        <w:t xml:space="preserve"> </w:t>
      </w:r>
      <w:r w:rsidRPr="00E7038C">
        <w:rPr>
          <w:lang w:eastAsia="en-GB"/>
        </w:rPr>
        <w:t xml:space="preserve">see Para. </w:t>
      </w:r>
      <w:r w:rsidR="00FE39C6" w:rsidRPr="00E7038C">
        <w:rPr>
          <w:lang w:eastAsia="en-GB"/>
        </w:rPr>
        <w:fldChar w:fldCharType="begin"/>
      </w:r>
      <w:r w:rsidR="00FE39C6" w:rsidRPr="00E7038C">
        <w:rPr>
          <w:lang w:eastAsia="en-GB"/>
        </w:rPr>
        <w:instrText xml:space="preserve"> REF _Ref477167881 \r \h </w:instrText>
      </w:r>
      <w:r w:rsidR="009B0429" w:rsidRPr="00E7038C">
        <w:rPr>
          <w:lang w:eastAsia="en-GB"/>
        </w:rPr>
        <w:instrText xml:space="preserve"> \* MERGEFORMAT </w:instrText>
      </w:r>
      <w:r w:rsidR="00FE39C6" w:rsidRPr="00E7038C">
        <w:rPr>
          <w:lang w:eastAsia="en-GB"/>
        </w:rPr>
      </w:r>
      <w:r w:rsidR="00FE39C6" w:rsidRPr="00E7038C">
        <w:rPr>
          <w:lang w:eastAsia="en-GB"/>
        </w:rPr>
        <w:fldChar w:fldCharType="separate"/>
      </w:r>
      <w:r w:rsidR="00694C6F">
        <w:rPr>
          <w:lang w:eastAsia="en-GB"/>
        </w:rPr>
        <w:t>5.4</w:t>
      </w:r>
      <w:r w:rsidR="00FE39C6" w:rsidRPr="00E7038C">
        <w:rPr>
          <w:lang w:eastAsia="en-GB"/>
        </w:rPr>
        <w:fldChar w:fldCharType="end"/>
      </w:r>
      <w:r w:rsidRPr="00E7038C">
        <w:rPr>
          <w:lang w:eastAsia="en-GB"/>
        </w:rPr>
        <w:t>).</w:t>
      </w:r>
    </w:p>
    <w:p w14:paraId="7F40B4CB" w14:textId="528ACB44" w:rsidR="000C195A" w:rsidRPr="00E7038C" w:rsidRDefault="000C195A" w:rsidP="00277D53">
      <w:pPr>
        <w:pStyle w:val="Heading2"/>
        <w:keepLines/>
        <w:rPr>
          <w:lang w:eastAsia="en-GB"/>
        </w:rPr>
      </w:pPr>
      <w:r w:rsidRPr="00E7038C">
        <w:rPr>
          <w:lang w:eastAsia="en-GB"/>
        </w:rPr>
        <w:tab/>
      </w:r>
      <w:bookmarkStart w:id="17" w:name="_Ref477167881"/>
      <w:bookmarkStart w:id="18" w:name="_Toc131424090"/>
      <w:r w:rsidRPr="00E7038C">
        <w:rPr>
          <w:lang w:eastAsia="en-GB"/>
        </w:rPr>
        <w:t>CONTROL DURING FABRICATION</w:t>
      </w:r>
      <w:bookmarkEnd w:id="17"/>
      <w:bookmarkEnd w:id="18"/>
    </w:p>
    <w:p w14:paraId="1506D128" w14:textId="339BAE8B" w:rsidR="000C195A" w:rsidRPr="00E7038C" w:rsidRDefault="000C195A" w:rsidP="00277D53">
      <w:pPr>
        <w:keepLines/>
        <w:rPr>
          <w:lang w:eastAsia="en-GB"/>
        </w:rPr>
      </w:pPr>
      <w:r w:rsidRPr="00E7038C">
        <w:rPr>
          <w:lang w:eastAsia="en-GB"/>
        </w:rPr>
        <w:t>The components</w:t>
      </w:r>
      <w:r w:rsidR="00C46C6E" w:rsidRPr="00E7038C">
        <w:rPr>
          <w:lang w:eastAsia="en-GB"/>
        </w:rPr>
        <w:t xml:space="preserve"> </w:t>
      </w:r>
      <w:r w:rsidRPr="00E7038C">
        <w:rPr>
          <w:lang w:eastAsia="en-GB"/>
        </w:rPr>
        <w:t xml:space="preserve">shall be produced as defined in Para. </w:t>
      </w:r>
      <w:r w:rsidR="00FE39C6" w:rsidRPr="00E7038C">
        <w:rPr>
          <w:lang w:eastAsia="en-GB"/>
        </w:rPr>
        <w:fldChar w:fldCharType="begin"/>
      </w:r>
      <w:r w:rsidR="00FE39C6" w:rsidRPr="00E7038C">
        <w:rPr>
          <w:lang w:eastAsia="en-GB"/>
        </w:rPr>
        <w:instrText xml:space="preserve"> REF _Ref477167891 \r \h </w:instrText>
      </w:r>
      <w:r w:rsidR="009B0429" w:rsidRPr="00E7038C">
        <w:rPr>
          <w:lang w:eastAsia="en-GB"/>
        </w:rPr>
        <w:instrText xml:space="preserve"> \* MERGEFORMAT </w:instrText>
      </w:r>
      <w:r w:rsidR="00FE39C6" w:rsidRPr="00E7038C">
        <w:rPr>
          <w:lang w:eastAsia="en-GB"/>
        </w:rPr>
      </w:r>
      <w:r w:rsidR="00FE39C6" w:rsidRPr="00E7038C">
        <w:rPr>
          <w:lang w:eastAsia="en-GB"/>
        </w:rPr>
        <w:fldChar w:fldCharType="separate"/>
      </w:r>
      <w:r w:rsidR="00694C6F">
        <w:rPr>
          <w:lang w:eastAsia="en-GB"/>
        </w:rPr>
        <w:t>4</w:t>
      </w:r>
      <w:r w:rsidR="00FE39C6" w:rsidRPr="00E7038C">
        <w:rPr>
          <w:lang w:eastAsia="en-GB"/>
        </w:rPr>
        <w:fldChar w:fldCharType="end"/>
      </w:r>
      <w:r w:rsidRPr="00E7038C">
        <w:rPr>
          <w:lang w:eastAsia="en-GB"/>
        </w:rPr>
        <w:t xml:space="preserve"> of this specification.</w:t>
      </w:r>
      <w:r w:rsidR="00C46C6E" w:rsidRPr="00E7038C">
        <w:rPr>
          <w:lang w:eastAsia="en-GB"/>
        </w:rPr>
        <w:t xml:space="preserve"> </w:t>
      </w:r>
      <w:r w:rsidRPr="00E7038C">
        <w:rPr>
          <w:lang w:eastAsia="en-GB"/>
        </w:rPr>
        <w:t>Internal visual inspections shall be performed on the lot to be tested to the extent that this forms part of the Manufacturer's standard procedures.</w:t>
      </w:r>
      <w:r w:rsidR="00C46C6E" w:rsidRPr="00E7038C">
        <w:rPr>
          <w:lang w:eastAsia="en-GB"/>
        </w:rPr>
        <w:t xml:space="preserve"> </w:t>
      </w:r>
      <w:r w:rsidRPr="00E7038C">
        <w:rPr>
          <w:lang w:eastAsia="en-GB"/>
        </w:rPr>
        <w:t>Progress of the components shall be observed closely and recorded together with an analysis of any reject.</w:t>
      </w:r>
      <w:r w:rsidR="00C46C6E" w:rsidRPr="00E7038C">
        <w:rPr>
          <w:lang w:eastAsia="en-GB"/>
        </w:rPr>
        <w:t xml:space="preserve"> </w:t>
      </w:r>
      <w:r w:rsidRPr="00E7038C">
        <w:rPr>
          <w:lang w:eastAsia="en-GB"/>
        </w:rPr>
        <w:t xml:space="preserve">A chart showing the numbers in/out and failure cause for each fabrication stage shall be submitted to the </w:t>
      </w:r>
      <w:r w:rsidR="00C46C6E" w:rsidRPr="00E7038C">
        <w:rPr>
          <w:lang w:eastAsia="en-GB"/>
        </w:rPr>
        <w:t>ESCC Executive</w:t>
      </w:r>
      <w:r w:rsidRPr="00E7038C">
        <w:rPr>
          <w:lang w:eastAsia="en-GB"/>
        </w:rPr>
        <w:t>.</w:t>
      </w:r>
    </w:p>
    <w:p w14:paraId="39340E6F" w14:textId="3566FB7C" w:rsidR="00D36683" w:rsidRPr="00E7038C" w:rsidRDefault="00D36683" w:rsidP="00277D53">
      <w:pPr>
        <w:pStyle w:val="Heading1"/>
        <w:keepLines/>
        <w:rPr>
          <w:lang w:eastAsia="en-GB"/>
        </w:rPr>
      </w:pPr>
      <w:r w:rsidRPr="00E7038C">
        <w:rPr>
          <w:lang w:eastAsia="en-GB"/>
        </w:rPr>
        <w:tab/>
      </w:r>
      <w:bookmarkStart w:id="19" w:name="_Ref477183645"/>
      <w:bookmarkStart w:id="20" w:name="_Toc131424091"/>
      <w:r w:rsidRPr="00E7038C">
        <w:rPr>
          <w:lang w:eastAsia="en-GB"/>
        </w:rPr>
        <w:t>INSPECTION</w:t>
      </w:r>
      <w:bookmarkEnd w:id="19"/>
      <w:bookmarkEnd w:id="20"/>
    </w:p>
    <w:p w14:paraId="1DB13A97" w14:textId="05C5FC93" w:rsidR="00D36683" w:rsidRPr="00E7038C" w:rsidRDefault="00D36683" w:rsidP="00277D53">
      <w:pPr>
        <w:pStyle w:val="Heading2"/>
        <w:keepLines/>
        <w:rPr>
          <w:lang w:eastAsia="en-GB"/>
        </w:rPr>
      </w:pPr>
      <w:bookmarkStart w:id="21" w:name="_Toc131424092"/>
      <w:r w:rsidRPr="00E7038C">
        <w:rPr>
          <w:lang w:eastAsia="en-GB"/>
        </w:rPr>
        <w:t>GENERAL</w:t>
      </w:r>
      <w:bookmarkEnd w:id="21"/>
    </w:p>
    <w:p w14:paraId="3DAE2932" w14:textId="70497626" w:rsidR="00D36683" w:rsidRPr="00E7038C" w:rsidRDefault="00D36683" w:rsidP="00277D53">
      <w:pPr>
        <w:keepLines/>
        <w:rPr>
          <w:lang w:eastAsia="en-GB"/>
        </w:rPr>
      </w:pPr>
      <w:r w:rsidRPr="00E7038C">
        <w:rPr>
          <w:lang w:eastAsia="en-GB"/>
        </w:rPr>
        <w:t>The components shall be checked to verify their suitability for the Evaluation Test Programme. Defects or deviations from the established ESCC requirements may invalidate the evaluation. For each measurement or</w:t>
      </w:r>
      <w:r w:rsidR="00C46C6E" w:rsidRPr="00E7038C">
        <w:rPr>
          <w:lang w:eastAsia="en-GB"/>
        </w:rPr>
        <w:t xml:space="preserve"> </w:t>
      </w:r>
      <w:r w:rsidRPr="00E7038C">
        <w:rPr>
          <w:lang w:eastAsia="en-GB"/>
        </w:rPr>
        <w:t>inspection performed, the results shall be</w:t>
      </w:r>
      <w:r w:rsidR="00C46C6E" w:rsidRPr="00E7038C">
        <w:rPr>
          <w:lang w:eastAsia="en-GB"/>
        </w:rPr>
        <w:t xml:space="preserve"> </w:t>
      </w:r>
      <w:r w:rsidRPr="00E7038C">
        <w:rPr>
          <w:lang w:eastAsia="en-GB"/>
        </w:rPr>
        <w:t>summarised in terms</w:t>
      </w:r>
      <w:r w:rsidR="00C46C6E" w:rsidRPr="00E7038C">
        <w:rPr>
          <w:lang w:eastAsia="en-GB"/>
        </w:rPr>
        <w:t xml:space="preserve"> </w:t>
      </w:r>
      <w:r w:rsidRPr="00E7038C">
        <w:rPr>
          <w:lang w:eastAsia="en-GB"/>
        </w:rPr>
        <w:t xml:space="preserve">of quantity tested, quantity passed and quantity rejected. If </w:t>
      </w:r>
      <w:r w:rsidR="00376613" w:rsidRPr="00E7038C">
        <w:rPr>
          <w:lang w:eastAsia="en-GB"/>
        </w:rPr>
        <w:t>component</w:t>
      </w:r>
      <w:r w:rsidRPr="00E7038C">
        <w:rPr>
          <w:lang w:eastAsia="en-GB"/>
        </w:rPr>
        <w:t>s are rejected, the reason shall be clearly identified.</w:t>
      </w:r>
    </w:p>
    <w:p w14:paraId="10D19209" w14:textId="1555ADBC" w:rsidR="00D36683" w:rsidRPr="00E7038C" w:rsidRDefault="00D36683" w:rsidP="00277D53">
      <w:pPr>
        <w:pStyle w:val="Heading2"/>
        <w:keepLines/>
        <w:rPr>
          <w:lang w:eastAsia="en-GB"/>
        </w:rPr>
      </w:pPr>
      <w:r w:rsidRPr="00E7038C">
        <w:rPr>
          <w:lang w:eastAsia="en-GB"/>
        </w:rPr>
        <w:lastRenderedPageBreak/>
        <w:tab/>
      </w:r>
      <w:bookmarkStart w:id="22" w:name="_Ref477176831"/>
      <w:bookmarkStart w:id="23" w:name="_Toc131424093"/>
      <w:r w:rsidRPr="00E7038C">
        <w:rPr>
          <w:lang w:eastAsia="en-GB"/>
        </w:rPr>
        <w:t>DIMENSIONS (100%)</w:t>
      </w:r>
      <w:bookmarkEnd w:id="22"/>
      <w:bookmarkEnd w:id="23"/>
    </w:p>
    <w:p w14:paraId="63698C24" w14:textId="2357F935" w:rsidR="00D36683" w:rsidRPr="00E7038C" w:rsidRDefault="00D36683" w:rsidP="00277D53">
      <w:pPr>
        <w:keepLines/>
        <w:rPr>
          <w:lang w:eastAsia="en-GB"/>
        </w:rPr>
      </w:pPr>
      <w:r w:rsidRPr="00E7038C">
        <w:rPr>
          <w:lang w:eastAsia="en-GB"/>
        </w:rPr>
        <w:t xml:space="preserve">All </w:t>
      </w:r>
      <w:r w:rsidR="00376613" w:rsidRPr="00E7038C">
        <w:rPr>
          <w:lang w:eastAsia="en-GB"/>
        </w:rPr>
        <w:t>component</w:t>
      </w:r>
      <w:r w:rsidRPr="00E7038C">
        <w:rPr>
          <w:lang w:eastAsia="en-GB"/>
        </w:rPr>
        <w:t xml:space="preserve">s shall be inspected </w:t>
      </w:r>
      <w:r w:rsidR="00A24947" w:rsidRPr="00E7038C">
        <w:rPr>
          <w:lang w:eastAsia="en-GB"/>
        </w:rPr>
        <w:t xml:space="preserve">(go-no-go) </w:t>
      </w:r>
      <w:r w:rsidRPr="00E7038C">
        <w:rPr>
          <w:lang w:eastAsia="en-GB"/>
        </w:rPr>
        <w:t xml:space="preserve">in accordance with </w:t>
      </w:r>
      <w:r w:rsidR="00A24947" w:rsidRPr="00E7038C">
        <w:rPr>
          <w:lang w:eastAsia="en-GB"/>
        </w:rPr>
        <w:t xml:space="preserve">Physical Dimensions and Terminal Identification in </w:t>
      </w:r>
      <w:r w:rsidRPr="00E7038C">
        <w:rPr>
          <w:lang w:eastAsia="en-GB"/>
        </w:rPr>
        <w:t xml:space="preserve">the Detail Specification. Where gauges exist for performance of measurements, these may be used. For packages with a high pin count, the measurements may be performed using a sampling scheme which shall be approved by the </w:t>
      </w:r>
      <w:r w:rsidR="00C46C6E" w:rsidRPr="00E7038C">
        <w:rPr>
          <w:lang w:eastAsia="en-GB"/>
        </w:rPr>
        <w:t>ESCC Executive</w:t>
      </w:r>
      <w:r w:rsidRPr="00E7038C">
        <w:rPr>
          <w:lang w:eastAsia="en-GB"/>
        </w:rPr>
        <w:t>.</w:t>
      </w:r>
      <w:r w:rsidR="00C46C6E" w:rsidRPr="00E7038C">
        <w:rPr>
          <w:lang w:eastAsia="en-GB"/>
        </w:rPr>
        <w:t xml:space="preserve"> </w:t>
      </w:r>
      <w:r w:rsidRPr="00E7038C">
        <w:rPr>
          <w:lang w:eastAsia="en-GB"/>
        </w:rPr>
        <w:t>Rejected components shall be replaced.</w:t>
      </w:r>
    </w:p>
    <w:p w14:paraId="14287C15" w14:textId="4B307A8B" w:rsidR="00D36683" w:rsidRPr="00E7038C" w:rsidRDefault="00D36683" w:rsidP="00277D53">
      <w:pPr>
        <w:pStyle w:val="Heading2"/>
        <w:keepLines/>
        <w:rPr>
          <w:lang w:eastAsia="en-GB"/>
        </w:rPr>
      </w:pPr>
      <w:bookmarkStart w:id="24" w:name="_Ref477177514"/>
      <w:bookmarkStart w:id="25" w:name="_Ref477177872"/>
      <w:bookmarkStart w:id="26" w:name="_Ref477179172"/>
      <w:bookmarkStart w:id="27" w:name="_Toc131424094"/>
      <w:r w:rsidRPr="00E7038C">
        <w:rPr>
          <w:lang w:eastAsia="en-GB"/>
        </w:rPr>
        <w:t>WEIGHT (100%)</w:t>
      </w:r>
      <w:bookmarkEnd w:id="24"/>
      <w:bookmarkEnd w:id="25"/>
      <w:bookmarkEnd w:id="26"/>
      <w:bookmarkEnd w:id="27"/>
    </w:p>
    <w:p w14:paraId="047DD892" w14:textId="0094485E" w:rsidR="00D36683" w:rsidRPr="00E7038C" w:rsidRDefault="00D36683" w:rsidP="00277D53">
      <w:pPr>
        <w:keepLines/>
        <w:rPr>
          <w:lang w:eastAsia="en-GB"/>
        </w:rPr>
      </w:pPr>
      <w:r w:rsidRPr="00E7038C">
        <w:rPr>
          <w:lang w:eastAsia="en-GB"/>
        </w:rPr>
        <w:t xml:space="preserve">All </w:t>
      </w:r>
      <w:r w:rsidR="00376613" w:rsidRPr="00E7038C">
        <w:rPr>
          <w:lang w:eastAsia="en-GB"/>
        </w:rPr>
        <w:t>component</w:t>
      </w:r>
      <w:r w:rsidRPr="00E7038C">
        <w:rPr>
          <w:lang w:eastAsia="en-GB"/>
        </w:rPr>
        <w:t>s shall be weighed</w:t>
      </w:r>
      <w:r w:rsidR="00F6359F" w:rsidRPr="00E7038C">
        <w:rPr>
          <w:lang w:eastAsia="en-GB"/>
        </w:rPr>
        <w:t xml:space="preserve"> (go-no-go)</w:t>
      </w:r>
      <w:r w:rsidRPr="00E7038C">
        <w:rPr>
          <w:lang w:eastAsia="en-GB"/>
        </w:rPr>
        <w:t xml:space="preserve">. Any </w:t>
      </w:r>
      <w:r w:rsidR="00376613" w:rsidRPr="00E7038C">
        <w:rPr>
          <w:lang w:eastAsia="en-GB"/>
        </w:rPr>
        <w:t>component</w:t>
      </w:r>
      <w:r w:rsidRPr="00E7038C">
        <w:rPr>
          <w:lang w:eastAsia="en-GB"/>
        </w:rPr>
        <w:t>s that exceed the weight defined in the Detail Specification shall be rejected and replaced.</w:t>
      </w:r>
    </w:p>
    <w:p w14:paraId="320B5D50" w14:textId="0D798713" w:rsidR="00D36683" w:rsidRPr="00E7038C" w:rsidRDefault="00D36683" w:rsidP="00277D53">
      <w:pPr>
        <w:pStyle w:val="Heading2"/>
        <w:keepLines/>
        <w:rPr>
          <w:lang w:eastAsia="en-GB"/>
        </w:rPr>
      </w:pPr>
      <w:r w:rsidRPr="00E7038C">
        <w:rPr>
          <w:lang w:eastAsia="en-GB"/>
        </w:rPr>
        <w:tab/>
      </w:r>
      <w:bookmarkStart w:id="28" w:name="_Ref477177520"/>
      <w:bookmarkStart w:id="29" w:name="_Ref477177877"/>
      <w:bookmarkStart w:id="30" w:name="_Ref477179179"/>
      <w:bookmarkStart w:id="31" w:name="_Toc131424095"/>
      <w:r w:rsidRPr="00E7038C">
        <w:rPr>
          <w:lang w:eastAsia="en-GB"/>
        </w:rPr>
        <w:t>ELECTRICAL MEASUREMENTS (100%)</w:t>
      </w:r>
      <w:bookmarkEnd w:id="28"/>
      <w:bookmarkEnd w:id="29"/>
      <w:bookmarkEnd w:id="30"/>
      <w:bookmarkEnd w:id="31"/>
    </w:p>
    <w:p w14:paraId="335D804D" w14:textId="380D18E4" w:rsidR="00D36683" w:rsidRPr="00E7038C" w:rsidRDefault="00D36683" w:rsidP="00277D53">
      <w:pPr>
        <w:keepLines/>
        <w:rPr>
          <w:lang w:eastAsia="en-GB"/>
        </w:rPr>
      </w:pPr>
      <w:r w:rsidRPr="00E7038C">
        <w:rPr>
          <w:lang w:eastAsia="en-GB"/>
        </w:rPr>
        <w:t>These measurements shall be performed</w:t>
      </w:r>
      <w:r w:rsidR="00A24947" w:rsidRPr="00E7038C">
        <w:rPr>
          <w:lang w:eastAsia="en-GB"/>
        </w:rPr>
        <w:t xml:space="preserve"> (go-no-go)</w:t>
      </w:r>
      <w:r w:rsidRPr="00E7038C">
        <w:rPr>
          <w:lang w:eastAsia="en-GB"/>
        </w:rPr>
        <w:t xml:space="preserve"> in accordance with </w:t>
      </w:r>
      <w:r w:rsidR="00A24947" w:rsidRPr="00E7038C">
        <w:rPr>
          <w:lang w:eastAsia="en-GB"/>
        </w:rPr>
        <w:t xml:space="preserve">Room Temperature Electrical Measurements in </w:t>
      </w:r>
      <w:r w:rsidRPr="00E7038C">
        <w:rPr>
          <w:lang w:eastAsia="en-GB"/>
        </w:rPr>
        <w:t>the Detail Specification at an ambient temperature of +</w:t>
      </w:r>
      <w:r w:rsidR="00840CC8" w:rsidRPr="00E7038C">
        <w:rPr>
          <w:lang w:eastAsia="en-GB"/>
        </w:rPr>
        <w:t>22 ±</w:t>
      </w:r>
      <w:r w:rsidRPr="00E7038C">
        <w:rPr>
          <w:lang w:eastAsia="en-GB"/>
        </w:rPr>
        <w:t>3°C.</w:t>
      </w:r>
      <w:r w:rsidR="00C46C6E" w:rsidRPr="00E7038C">
        <w:rPr>
          <w:lang w:eastAsia="en-GB"/>
        </w:rPr>
        <w:t xml:space="preserve"> </w:t>
      </w:r>
      <w:r w:rsidRPr="00E7038C">
        <w:rPr>
          <w:lang w:eastAsia="en-GB"/>
        </w:rPr>
        <w:t>Rejected components shall be replaced.</w:t>
      </w:r>
    </w:p>
    <w:p w14:paraId="6A0B9D9E" w14:textId="13A7D114" w:rsidR="00D36683" w:rsidRPr="00E7038C" w:rsidRDefault="00D36683" w:rsidP="00277D53">
      <w:pPr>
        <w:pStyle w:val="Heading2"/>
        <w:keepLines/>
        <w:rPr>
          <w:lang w:eastAsia="en-GB"/>
        </w:rPr>
      </w:pPr>
      <w:r w:rsidRPr="00E7038C">
        <w:rPr>
          <w:lang w:eastAsia="en-GB"/>
        </w:rPr>
        <w:tab/>
      </w:r>
      <w:bookmarkStart w:id="32" w:name="_Ref477177526"/>
      <w:bookmarkStart w:id="33" w:name="_Ref477177881"/>
      <w:bookmarkStart w:id="34" w:name="_Ref477179187"/>
      <w:bookmarkStart w:id="35" w:name="_Toc131424096"/>
      <w:r w:rsidRPr="00E7038C">
        <w:rPr>
          <w:lang w:eastAsia="en-GB"/>
        </w:rPr>
        <w:t>EXTERNAL VISUAL INSPECTION (100%)</w:t>
      </w:r>
      <w:bookmarkEnd w:id="32"/>
      <w:bookmarkEnd w:id="33"/>
      <w:bookmarkEnd w:id="34"/>
      <w:bookmarkEnd w:id="35"/>
    </w:p>
    <w:p w14:paraId="5E82EDC7" w14:textId="3E00BBB9" w:rsidR="00D36683" w:rsidRPr="00E7038C" w:rsidRDefault="00D36683" w:rsidP="00277D53">
      <w:pPr>
        <w:keepLines/>
        <w:rPr>
          <w:lang w:eastAsia="en-GB"/>
        </w:rPr>
      </w:pPr>
      <w:r w:rsidRPr="00E7038C">
        <w:rPr>
          <w:lang w:eastAsia="en-GB"/>
        </w:rPr>
        <w:t xml:space="preserve">All </w:t>
      </w:r>
      <w:r w:rsidR="00376613" w:rsidRPr="00E7038C">
        <w:rPr>
          <w:lang w:eastAsia="en-GB"/>
        </w:rPr>
        <w:t>component</w:t>
      </w:r>
      <w:r w:rsidRPr="00E7038C">
        <w:rPr>
          <w:lang w:eastAsia="en-GB"/>
        </w:rPr>
        <w:t xml:space="preserve">s shall be inspected in accordance with </w:t>
      </w:r>
      <w:hyperlink r:id="rId35" w:history="1">
        <w:r w:rsidR="00263704" w:rsidRPr="00E7038C">
          <w:rPr>
            <w:rStyle w:val="Hyperlink"/>
            <w:rFonts w:cs="Arial"/>
          </w:rPr>
          <w:t>MIL-STD-883, Test Method 2009</w:t>
        </w:r>
      </w:hyperlink>
      <w:r w:rsidR="00263704" w:rsidRPr="00E7038C">
        <w:rPr>
          <w:rFonts w:cs="Arial"/>
        </w:rPr>
        <w:t xml:space="preserve"> and JESD22</w:t>
      </w:r>
      <w:r w:rsidR="00721A1F" w:rsidRPr="00E7038C">
        <w:rPr>
          <w:rFonts w:cs="Arial"/>
        </w:rPr>
        <w:noBreakHyphen/>
      </w:r>
      <w:r w:rsidR="00263704" w:rsidRPr="00E7038C">
        <w:rPr>
          <w:rFonts w:cs="Arial"/>
        </w:rPr>
        <w:t>B101</w:t>
      </w:r>
      <w:r w:rsidRPr="00E7038C">
        <w:rPr>
          <w:lang w:eastAsia="en-GB"/>
        </w:rPr>
        <w:t>. Rejected components shall be replaced.</w:t>
      </w:r>
    </w:p>
    <w:p w14:paraId="03E45465" w14:textId="19CF10EA" w:rsidR="00A63062" w:rsidRPr="00ED14A9" w:rsidRDefault="00A63062" w:rsidP="00277D53">
      <w:pPr>
        <w:pStyle w:val="Heading2"/>
        <w:keepLines/>
        <w:rPr>
          <w:highlight w:val="yellow"/>
        </w:rPr>
      </w:pPr>
      <w:bookmarkStart w:id="36" w:name="_Ref111022399"/>
      <w:bookmarkStart w:id="37" w:name="_Ref111023026"/>
      <w:bookmarkStart w:id="38" w:name="_Toc114571707"/>
      <w:bookmarkStart w:id="39" w:name="_Ref114747698"/>
      <w:bookmarkStart w:id="40" w:name="_Toc131424097"/>
      <w:r w:rsidRPr="00ED14A9">
        <w:rPr>
          <w:highlight w:val="yellow"/>
        </w:rPr>
        <w:t>SCANNING ACOUSTIC MICROSCOPY</w:t>
      </w:r>
      <w:bookmarkEnd w:id="36"/>
      <w:bookmarkEnd w:id="37"/>
      <w:bookmarkEnd w:id="38"/>
      <w:r w:rsidR="00E95FCA" w:rsidRPr="00ED14A9">
        <w:rPr>
          <w:highlight w:val="yellow"/>
        </w:rPr>
        <w:t xml:space="preserve"> </w:t>
      </w:r>
      <w:r w:rsidR="00DB73D3" w:rsidRPr="00ED14A9">
        <w:rPr>
          <w:highlight w:val="yellow"/>
        </w:rPr>
        <w:t xml:space="preserve">(SAM) </w:t>
      </w:r>
      <w:r w:rsidR="00E95FCA" w:rsidRPr="00ED14A9">
        <w:rPr>
          <w:highlight w:val="yellow"/>
        </w:rPr>
        <w:t>(100%)</w:t>
      </w:r>
      <w:bookmarkEnd w:id="39"/>
      <w:bookmarkEnd w:id="40"/>
    </w:p>
    <w:p w14:paraId="6986628F" w14:textId="3C6DD5F6" w:rsidR="00A63062" w:rsidRPr="00E7038C" w:rsidRDefault="00A40382" w:rsidP="00277D53">
      <w:pPr>
        <w:keepNext/>
        <w:keepLines/>
        <w:spacing w:after="120"/>
      </w:pPr>
      <w:r w:rsidRPr="00E7038C">
        <w:rPr>
          <w:lang w:eastAsia="en-GB"/>
        </w:rPr>
        <w:t xml:space="preserve">All </w:t>
      </w:r>
      <w:r w:rsidR="00376613" w:rsidRPr="00E7038C">
        <w:rPr>
          <w:lang w:eastAsia="en-GB"/>
        </w:rPr>
        <w:t>component</w:t>
      </w:r>
      <w:r w:rsidRPr="00E7038C">
        <w:rPr>
          <w:lang w:eastAsia="en-GB"/>
        </w:rPr>
        <w:t xml:space="preserve">s shall be tested in accordance with </w:t>
      </w:r>
      <w:r w:rsidR="00A63062" w:rsidRPr="00E7038C">
        <w:rPr>
          <w:rFonts w:cs="Arial"/>
        </w:rPr>
        <w:t xml:space="preserve">ESCC Basic Specification No. </w:t>
      </w:r>
      <w:hyperlink r:id="rId36" w:history="1">
        <w:r w:rsidR="00A63062" w:rsidRPr="00E7038C">
          <w:rPr>
            <w:rStyle w:val="Hyperlink"/>
            <w:rFonts w:cs="Arial"/>
          </w:rPr>
          <w:t>25200</w:t>
        </w:r>
      </w:hyperlink>
      <w:r w:rsidR="00A63062" w:rsidRPr="00E7038C">
        <w:t>, plus additional SAM requirements as specified in the Detail Specification, including specific inspection requirements applicable to all thermal interface materials.</w:t>
      </w:r>
      <w:r w:rsidR="00F56590" w:rsidRPr="00E7038C">
        <w:t xml:space="preserve"> </w:t>
      </w:r>
      <w:r w:rsidR="00F56590" w:rsidRPr="00E7038C">
        <w:rPr>
          <w:lang w:eastAsia="en-GB"/>
        </w:rPr>
        <w:t>Rejected components shall be replaced.</w:t>
      </w:r>
    </w:p>
    <w:p w14:paraId="637FE6CE" w14:textId="77777777" w:rsidR="00A63062" w:rsidRPr="00E7038C" w:rsidRDefault="00A63062" w:rsidP="00277D53">
      <w:pPr>
        <w:pStyle w:val="NOTES"/>
        <w:keepLines/>
        <w:spacing w:before="120"/>
      </w:pPr>
      <w:r w:rsidRPr="00E7038C">
        <w:t>NOTE:</w:t>
      </w:r>
    </w:p>
    <w:p w14:paraId="3CC66B64" w14:textId="77777777" w:rsidR="00A63062" w:rsidRPr="00E7038C" w:rsidRDefault="00A63062" w:rsidP="00277D53">
      <w:pPr>
        <w:keepLines/>
        <w:spacing w:after="120"/>
      </w:pPr>
      <w:r w:rsidRPr="00E7038C">
        <w:t>Components submitted to SAM shall be subjected to a final drying phase consisting of a minimum bake of duration 1 hour at T</w:t>
      </w:r>
      <w:r w:rsidRPr="00E7038C">
        <w:rPr>
          <w:vertAlign w:val="subscript"/>
        </w:rPr>
        <w:t>amb</w:t>
      </w:r>
      <w:r w:rsidRPr="00E7038C">
        <w:t xml:space="preserve"> = +125°C. J-STD-033 may be used as a guideline for the appropriate drying conditions.</w:t>
      </w:r>
    </w:p>
    <w:p w14:paraId="0A49A348" w14:textId="18845091" w:rsidR="00D36683" w:rsidRPr="00E7038C" w:rsidRDefault="00D36683" w:rsidP="00277D53">
      <w:pPr>
        <w:pStyle w:val="Heading2"/>
        <w:keepLines/>
        <w:rPr>
          <w:lang w:eastAsia="en-GB"/>
        </w:rPr>
      </w:pPr>
      <w:r w:rsidRPr="00E7038C">
        <w:rPr>
          <w:lang w:eastAsia="en-GB"/>
        </w:rPr>
        <w:tab/>
      </w:r>
      <w:bookmarkStart w:id="41" w:name="_Ref477177536"/>
      <w:bookmarkStart w:id="42" w:name="_Ref477177894"/>
      <w:bookmarkStart w:id="43" w:name="_Ref477179199"/>
      <w:bookmarkStart w:id="44" w:name="_Toc131424098"/>
      <w:r w:rsidRPr="00E7038C">
        <w:rPr>
          <w:lang w:eastAsia="en-GB"/>
        </w:rPr>
        <w:t>RADIOGRAPHIC INSPECTION (100%)</w:t>
      </w:r>
      <w:bookmarkEnd w:id="41"/>
      <w:bookmarkEnd w:id="42"/>
      <w:bookmarkEnd w:id="43"/>
      <w:bookmarkEnd w:id="44"/>
    </w:p>
    <w:p w14:paraId="7D102045" w14:textId="52582914" w:rsidR="00D36683" w:rsidRPr="00E7038C" w:rsidRDefault="00D36683" w:rsidP="00277D53">
      <w:pPr>
        <w:keepLines/>
        <w:spacing w:after="120"/>
        <w:rPr>
          <w:lang w:eastAsia="en-GB"/>
        </w:rPr>
      </w:pPr>
      <w:r w:rsidRPr="00E7038C">
        <w:rPr>
          <w:lang w:eastAsia="en-GB"/>
        </w:rPr>
        <w:t>All</w:t>
      </w:r>
      <w:r w:rsidR="00C46C6E" w:rsidRPr="00E7038C">
        <w:rPr>
          <w:lang w:eastAsia="en-GB"/>
        </w:rPr>
        <w:t xml:space="preserve"> </w:t>
      </w:r>
      <w:r w:rsidR="00376613" w:rsidRPr="00E7038C">
        <w:rPr>
          <w:lang w:eastAsia="en-GB"/>
        </w:rPr>
        <w:t>component</w:t>
      </w:r>
      <w:r w:rsidRPr="00E7038C">
        <w:rPr>
          <w:lang w:eastAsia="en-GB"/>
        </w:rPr>
        <w:t>s</w:t>
      </w:r>
      <w:r w:rsidR="00C46C6E" w:rsidRPr="00E7038C">
        <w:rPr>
          <w:lang w:eastAsia="en-GB"/>
        </w:rPr>
        <w:t xml:space="preserve"> </w:t>
      </w:r>
      <w:r w:rsidRPr="00E7038C">
        <w:rPr>
          <w:lang w:eastAsia="en-GB"/>
        </w:rPr>
        <w:t>shall</w:t>
      </w:r>
      <w:r w:rsidR="00C46C6E" w:rsidRPr="00E7038C">
        <w:rPr>
          <w:lang w:eastAsia="en-GB"/>
        </w:rPr>
        <w:t xml:space="preserve"> </w:t>
      </w:r>
      <w:r w:rsidRPr="00E7038C">
        <w:rPr>
          <w:lang w:eastAsia="en-GB"/>
        </w:rPr>
        <w:t>be</w:t>
      </w:r>
      <w:r w:rsidR="00C46C6E" w:rsidRPr="00E7038C">
        <w:rPr>
          <w:lang w:eastAsia="en-GB"/>
        </w:rPr>
        <w:t xml:space="preserve"> </w:t>
      </w:r>
      <w:r w:rsidRPr="00E7038C">
        <w:rPr>
          <w:lang w:eastAsia="en-GB"/>
        </w:rPr>
        <w:t>inspected</w:t>
      </w:r>
      <w:r w:rsidR="00C46C6E" w:rsidRPr="00E7038C">
        <w:rPr>
          <w:lang w:eastAsia="en-GB"/>
        </w:rPr>
        <w:t xml:space="preserve"> </w:t>
      </w:r>
      <w:r w:rsidRPr="00E7038C">
        <w:rPr>
          <w:lang w:eastAsia="en-GB"/>
        </w:rPr>
        <w:t>in</w:t>
      </w:r>
      <w:r w:rsidR="00C46C6E" w:rsidRPr="00E7038C">
        <w:rPr>
          <w:lang w:eastAsia="en-GB"/>
        </w:rPr>
        <w:t xml:space="preserve"> </w:t>
      </w:r>
      <w:r w:rsidRPr="00E7038C">
        <w:rPr>
          <w:lang w:eastAsia="en-GB"/>
        </w:rPr>
        <w:t>accordance</w:t>
      </w:r>
      <w:r w:rsidR="00C46C6E" w:rsidRPr="00E7038C">
        <w:rPr>
          <w:lang w:eastAsia="en-GB"/>
        </w:rPr>
        <w:t xml:space="preserve"> </w:t>
      </w:r>
      <w:r w:rsidRPr="00E7038C">
        <w:rPr>
          <w:lang w:eastAsia="en-GB"/>
        </w:rPr>
        <w:t>with</w:t>
      </w:r>
      <w:r w:rsidR="00C46C6E" w:rsidRPr="00E7038C">
        <w:rPr>
          <w:lang w:eastAsia="en-GB"/>
        </w:rPr>
        <w:t xml:space="preserve"> </w:t>
      </w:r>
      <w:hyperlink r:id="rId37" w:history="1">
        <w:r w:rsidR="00753AE9" w:rsidRPr="00E7038C">
          <w:rPr>
            <w:rStyle w:val="Hyperlink"/>
            <w:rFonts w:cs="Arial"/>
          </w:rPr>
          <w:t>MIL-STD-883, Test Method 2012</w:t>
        </w:r>
      </w:hyperlink>
      <w:r w:rsidR="00753AE9" w:rsidRPr="00E7038C">
        <w:rPr>
          <w:rStyle w:val="Hyperlink"/>
          <w:rFonts w:cs="Arial"/>
        </w:rPr>
        <w:t xml:space="preserve">. </w:t>
      </w:r>
      <w:r w:rsidRPr="00E7038C">
        <w:rPr>
          <w:lang w:eastAsia="en-GB"/>
        </w:rPr>
        <w:t>Additional</w:t>
      </w:r>
      <w:r w:rsidR="00C46C6E" w:rsidRPr="00E7038C">
        <w:rPr>
          <w:lang w:eastAsia="en-GB"/>
        </w:rPr>
        <w:t xml:space="preserve"> </w:t>
      </w:r>
      <w:r w:rsidRPr="00E7038C">
        <w:rPr>
          <w:lang w:eastAsia="en-GB"/>
        </w:rPr>
        <w:t>axes</w:t>
      </w:r>
      <w:r w:rsidR="00C46C6E" w:rsidRPr="00E7038C">
        <w:rPr>
          <w:lang w:eastAsia="en-GB"/>
        </w:rPr>
        <w:t xml:space="preserve"> </w:t>
      </w:r>
      <w:r w:rsidRPr="00E7038C">
        <w:rPr>
          <w:lang w:eastAsia="en-GB"/>
        </w:rPr>
        <w:t>may be radiographed if, by so doing, it is possible to obse</w:t>
      </w:r>
      <w:r w:rsidR="00C46C6E" w:rsidRPr="00E7038C">
        <w:rPr>
          <w:lang w:eastAsia="en-GB"/>
        </w:rPr>
        <w:t xml:space="preserve">rve </w:t>
      </w:r>
      <w:r w:rsidRPr="00E7038C">
        <w:rPr>
          <w:lang w:eastAsia="en-GB"/>
        </w:rPr>
        <w:t>any faults. Rejected components shall be replaced.</w:t>
      </w:r>
    </w:p>
    <w:p w14:paraId="5CFFB620" w14:textId="4BA6AAAA" w:rsidR="00D36683" w:rsidRPr="00E7038C" w:rsidRDefault="00D36683" w:rsidP="00277D53">
      <w:pPr>
        <w:pStyle w:val="Heading2"/>
        <w:keepLines/>
        <w:rPr>
          <w:lang w:eastAsia="en-GB"/>
        </w:rPr>
      </w:pPr>
      <w:bookmarkStart w:id="45" w:name="_Ref477177547"/>
      <w:bookmarkStart w:id="46" w:name="_Ref477177905"/>
      <w:bookmarkStart w:id="47" w:name="_Ref477179213"/>
      <w:bookmarkStart w:id="48" w:name="_Toc131424099"/>
      <w:r w:rsidRPr="00E7038C">
        <w:rPr>
          <w:lang w:eastAsia="en-GB"/>
        </w:rPr>
        <w:t>MARKING AND SERIALISATION (100%)</w:t>
      </w:r>
      <w:bookmarkEnd w:id="45"/>
      <w:bookmarkEnd w:id="46"/>
      <w:bookmarkEnd w:id="47"/>
      <w:bookmarkEnd w:id="48"/>
    </w:p>
    <w:p w14:paraId="6587D242" w14:textId="2752C318" w:rsidR="00D36683" w:rsidRPr="00E7038C" w:rsidRDefault="00D36683" w:rsidP="00277D53">
      <w:pPr>
        <w:keepLines/>
        <w:rPr>
          <w:lang w:eastAsia="en-GB"/>
        </w:rPr>
      </w:pPr>
      <w:r w:rsidRPr="00E7038C">
        <w:rPr>
          <w:lang w:eastAsia="en-GB"/>
        </w:rPr>
        <w:t>All components shall be marked and serialised in accordance with the standard procedures of the Manufacturer concerned.</w:t>
      </w:r>
    </w:p>
    <w:p w14:paraId="7EB78842" w14:textId="46428022" w:rsidR="00D36683" w:rsidRPr="00E7038C" w:rsidRDefault="00D36683" w:rsidP="00277D53">
      <w:pPr>
        <w:pStyle w:val="Heading2"/>
        <w:keepLines/>
        <w:rPr>
          <w:lang w:eastAsia="en-GB"/>
        </w:rPr>
      </w:pPr>
      <w:bookmarkStart w:id="49" w:name="_Ref477176839"/>
      <w:bookmarkStart w:id="50" w:name="_Toc131424100"/>
      <w:r w:rsidRPr="00E7038C">
        <w:rPr>
          <w:lang w:eastAsia="en-GB"/>
        </w:rPr>
        <w:t>MATERIALS AND FINISHES</w:t>
      </w:r>
      <w:bookmarkEnd w:id="49"/>
      <w:bookmarkEnd w:id="50"/>
    </w:p>
    <w:p w14:paraId="4C29049E" w14:textId="1F77589F" w:rsidR="00D36683" w:rsidRPr="00E7038C" w:rsidRDefault="00D36683" w:rsidP="00277D53">
      <w:pPr>
        <w:keepLines/>
        <w:rPr>
          <w:lang w:eastAsia="en-GB"/>
        </w:rPr>
      </w:pPr>
      <w:r w:rsidRPr="00E7038C">
        <w:rPr>
          <w:lang w:eastAsia="en-GB"/>
        </w:rPr>
        <w:t>All non-metallic materials and finishes</w:t>
      </w:r>
      <w:r w:rsidR="00E17459" w:rsidRPr="00E7038C">
        <w:rPr>
          <w:lang w:eastAsia="en-GB"/>
        </w:rPr>
        <w:t xml:space="preserve"> </w:t>
      </w:r>
      <w:r w:rsidRPr="00E7038C">
        <w:rPr>
          <w:lang w:eastAsia="en-GB"/>
        </w:rPr>
        <w:t>of the components specified herein shall be</w:t>
      </w:r>
      <w:r w:rsidR="00C46C6E" w:rsidRPr="00E7038C">
        <w:rPr>
          <w:lang w:eastAsia="en-GB"/>
        </w:rPr>
        <w:t xml:space="preserve"> </w:t>
      </w:r>
      <w:r w:rsidRPr="00E7038C">
        <w:rPr>
          <w:lang w:eastAsia="en-GB"/>
        </w:rPr>
        <w:t xml:space="preserve">tested in accordance with </w:t>
      </w:r>
      <w:r w:rsidR="00F6359F" w:rsidRPr="00E7038C">
        <w:rPr>
          <w:lang w:eastAsia="en-GB"/>
        </w:rPr>
        <w:t>ECSS-Q-ST-70-02</w:t>
      </w:r>
      <w:r w:rsidRPr="00E7038C">
        <w:rPr>
          <w:lang w:eastAsia="en-GB"/>
        </w:rPr>
        <w:t xml:space="preserve"> </w:t>
      </w:r>
      <w:r w:rsidR="008E3235" w:rsidRPr="00E7038C">
        <w:rPr>
          <w:lang w:eastAsia="en-GB"/>
        </w:rPr>
        <w:t xml:space="preserve">or </w:t>
      </w:r>
      <w:r w:rsidR="00E0220B" w:rsidRPr="00E7038C">
        <w:rPr>
          <w:lang w:eastAsia="en-GB"/>
        </w:rPr>
        <w:t xml:space="preserve">ASTM E595-15 </w:t>
      </w:r>
      <w:r w:rsidRPr="00E7038C">
        <w:rPr>
          <w:lang w:eastAsia="en-GB"/>
        </w:rPr>
        <w:t>to</w:t>
      </w:r>
      <w:r w:rsidR="00C46C6E" w:rsidRPr="00E7038C">
        <w:rPr>
          <w:lang w:eastAsia="en-GB"/>
        </w:rPr>
        <w:t xml:space="preserve"> </w:t>
      </w:r>
      <w:r w:rsidRPr="00E7038C">
        <w:rPr>
          <w:lang w:eastAsia="en-GB"/>
        </w:rPr>
        <w:t xml:space="preserve">verify </w:t>
      </w:r>
      <w:r w:rsidR="00E0220B" w:rsidRPr="00E7038C">
        <w:rPr>
          <w:lang w:eastAsia="en-GB"/>
        </w:rPr>
        <w:t>their</w:t>
      </w:r>
      <w:r w:rsidRPr="00E7038C">
        <w:rPr>
          <w:lang w:eastAsia="en-GB"/>
        </w:rPr>
        <w:t xml:space="preserve"> outgassing requirements, unless relevant data is available.</w:t>
      </w:r>
      <w:r w:rsidR="00F6359F" w:rsidRPr="00E7038C">
        <w:rPr>
          <w:lang w:eastAsia="en-GB"/>
        </w:rPr>
        <w:t xml:space="preserve"> See also Para. </w:t>
      </w:r>
      <w:r w:rsidR="002D1803" w:rsidRPr="00E7038C">
        <w:rPr>
          <w:lang w:eastAsia="en-GB"/>
        </w:rPr>
        <w:fldChar w:fldCharType="begin"/>
      </w:r>
      <w:r w:rsidR="002D1803" w:rsidRPr="00E7038C">
        <w:rPr>
          <w:lang w:eastAsia="en-GB"/>
        </w:rPr>
        <w:instrText xml:space="preserve"> REF _Ref118801801 \r \h </w:instrText>
      </w:r>
      <w:r w:rsidR="00FB4E95" w:rsidRPr="00E7038C">
        <w:rPr>
          <w:lang w:eastAsia="en-GB"/>
        </w:rPr>
        <w:instrText xml:space="preserve"> \* MERGEFORMAT </w:instrText>
      </w:r>
      <w:r w:rsidR="002D1803" w:rsidRPr="00E7038C">
        <w:rPr>
          <w:lang w:eastAsia="en-GB"/>
        </w:rPr>
      </w:r>
      <w:r w:rsidR="002D1803" w:rsidRPr="00E7038C">
        <w:rPr>
          <w:lang w:eastAsia="en-GB"/>
        </w:rPr>
        <w:fldChar w:fldCharType="separate"/>
      </w:r>
      <w:r w:rsidR="00694C6F">
        <w:rPr>
          <w:lang w:eastAsia="en-GB"/>
        </w:rPr>
        <w:t>8.3.4.1</w:t>
      </w:r>
      <w:r w:rsidR="002D1803" w:rsidRPr="00E7038C">
        <w:rPr>
          <w:lang w:eastAsia="en-GB"/>
        </w:rPr>
        <w:fldChar w:fldCharType="end"/>
      </w:r>
      <w:r w:rsidR="00F6359F" w:rsidRPr="00E7038C">
        <w:rPr>
          <w:lang w:eastAsia="en-GB"/>
        </w:rPr>
        <w:t xml:space="preserve"> herein.</w:t>
      </w:r>
    </w:p>
    <w:p w14:paraId="74537BE8" w14:textId="0EFCCCC5" w:rsidR="00D36683" w:rsidRPr="00E7038C" w:rsidRDefault="00D36683" w:rsidP="00277D53">
      <w:pPr>
        <w:pStyle w:val="Heading2"/>
        <w:keepLines/>
        <w:rPr>
          <w:lang w:eastAsia="en-GB"/>
        </w:rPr>
      </w:pPr>
      <w:bookmarkStart w:id="51" w:name="_Toc131424101"/>
      <w:r w:rsidRPr="00E7038C">
        <w:rPr>
          <w:lang w:eastAsia="en-GB"/>
        </w:rPr>
        <w:t>COMPLETION OF INSPECTION</w:t>
      </w:r>
      <w:bookmarkEnd w:id="51"/>
    </w:p>
    <w:p w14:paraId="4C7C69C8" w14:textId="344BBC25" w:rsidR="00D36683" w:rsidRPr="00E7038C" w:rsidRDefault="00D36683" w:rsidP="00277D53">
      <w:pPr>
        <w:keepLines/>
        <w:rPr>
          <w:lang w:eastAsia="en-GB"/>
        </w:rPr>
      </w:pPr>
      <w:r w:rsidRPr="00E7038C">
        <w:rPr>
          <w:lang w:eastAsia="en-GB"/>
        </w:rPr>
        <w:t>The completion of inspection shall result in a batch of components that have been verified as to their suitability for</w:t>
      </w:r>
      <w:r w:rsidR="00C46C6E" w:rsidRPr="00E7038C">
        <w:rPr>
          <w:lang w:eastAsia="en-GB"/>
        </w:rPr>
        <w:t xml:space="preserve"> </w:t>
      </w:r>
      <w:r w:rsidRPr="00E7038C">
        <w:rPr>
          <w:lang w:eastAsia="en-GB"/>
        </w:rPr>
        <w:t>the</w:t>
      </w:r>
      <w:r w:rsidR="00C46C6E" w:rsidRPr="00E7038C">
        <w:rPr>
          <w:lang w:eastAsia="en-GB"/>
        </w:rPr>
        <w:t xml:space="preserve"> </w:t>
      </w:r>
      <w:r w:rsidRPr="00E7038C">
        <w:rPr>
          <w:lang w:eastAsia="en-GB"/>
        </w:rPr>
        <w:t>Evaluation Test</w:t>
      </w:r>
      <w:r w:rsidR="00C46C6E" w:rsidRPr="00E7038C">
        <w:rPr>
          <w:lang w:eastAsia="en-GB"/>
        </w:rPr>
        <w:t xml:space="preserve"> </w:t>
      </w:r>
      <w:r w:rsidRPr="00E7038C">
        <w:rPr>
          <w:lang w:eastAsia="en-GB"/>
        </w:rPr>
        <w:t xml:space="preserve">Programme, </w:t>
      </w:r>
      <w:r w:rsidR="00124AFD" w:rsidRPr="00E7038C">
        <w:rPr>
          <w:lang w:eastAsia="en-GB"/>
        </w:rPr>
        <w:t>i.e.,</w:t>
      </w:r>
      <w:r w:rsidRPr="00E7038C">
        <w:rPr>
          <w:lang w:eastAsia="en-GB"/>
        </w:rPr>
        <w:t xml:space="preserve"> each</w:t>
      </w:r>
      <w:r w:rsidR="00C46C6E" w:rsidRPr="00E7038C">
        <w:rPr>
          <w:lang w:eastAsia="en-GB"/>
        </w:rPr>
        <w:t xml:space="preserve"> </w:t>
      </w:r>
      <w:r w:rsidRPr="00E7038C">
        <w:rPr>
          <w:lang w:eastAsia="en-GB"/>
        </w:rPr>
        <w:t xml:space="preserve">component has satisfied the requirements of Paras. </w:t>
      </w:r>
      <w:r w:rsidR="000716D4" w:rsidRPr="00E7038C">
        <w:rPr>
          <w:lang w:eastAsia="en-GB"/>
        </w:rPr>
        <w:fldChar w:fldCharType="begin"/>
      </w:r>
      <w:r w:rsidR="000716D4" w:rsidRPr="00E7038C">
        <w:rPr>
          <w:lang w:eastAsia="en-GB"/>
        </w:rPr>
        <w:instrText xml:space="preserve"> REF _Ref477176831 \r \h </w:instrText>
      </w:r>
      <w:r w:rsidR="009B0429" w:rsidRPr="00E7038C">
        <w:rPr>
          <w:lang w:eastAsia="en-GB"/>
        </w:rPr>
        <w:instrText xml:space="preserve"> \* MERGEFORMAT </w:instrText>
      </w:r>
      <w:r w:rsidR="000716D4" w:rsidRPr="00E7038C">
        <w:rPr>
          <w:lang w:eastAsia="en-GB"/>
        </w:rPr>
      </w:r>
      <w:r w:rsidR="000716D4" w:rsidRPr="00E7038C">
        <w:rPr>
          <w:lang w:eastAsia="en-GB"/>
        </w:rPr>
        <w:fldChar w:fldCharType="separate"/>
      </w:r>
      <w:r w:rsidR="00694C6F">
        <w:rPr>
          <w:lang w:eastAsia="en-GB"/>
        </w:rPr>
        <w:t>6.2</w:t>
      </w:r>
      <w:r w:rsidR="000716D4" w:rsidRPr="00E7038C">
        <w:rPr>
          <w:lang w:eastAsia="en-GB"/>
        </w:rPr>
        <w:fldChar w:fldCharType="end"/>
      </w:r>
      <w:r w:rsidRPr="00E7038C">
        <w:rPr>
          <w:lang w:eastAsia="en-GB"/>
        </w:rPr>
        <w:t xml:space="preserve"> to </w:t>
      </w:r>
      <w:r w:rsidR="000716D4" w:rsidRPr="00E7038C">
        <w:rPr>
          <w:lang w:eastAsia="en-GB"/>
        </w:rPr>
        <w:fldChar w:fldCharType="begin"/>
      </w:r>
      <w:r w:rsidR="000716D4" w:rsidRPr="00E7038C">
        <w:rPr>
          <w:lang w:eastAsia="en-GB"/>
        </w:rPr>
        <w:instrText xml:space="preserve"> REF _Ref477176839 \r \h </w:instrText>
      </w:r>
      <w:r w:rsidR="009B0429" w:rsidRPr="00E7038C">
        <w:rPr>
          <w:lang w:eastAsia="en-GB"/>
        </w:rPr>
        <w:instrText xml:space="preserve"> \* MERGEFORMAT </w:instrText>
      </w:r>
      <w:r w:rsidR="000716D4" w:rsidRPr="00E7038C">
        <w:rPr>
          <w:lang w:eastAsia="en-GB"/>
        </w:rPr>
      </w:r>
      <w:r w:rsidR="000716D4" w:rsidRPr="00E7038C">
        <w:rPr>
          <w:lang w:eastAsia="en-GB"/>
        </w:rPr>
        <w:fldChar w:fldCharType="separate"/>
      </w:r>
      <w:r w:rsidR="00694C6F">
        <w:rPr>
          <w:lang w:eastAsia="en-GB"/>
        </w:rPr>
        <w:t>6.9</w:t>
      </w:r>
      <w:r w:rsidR="000716D4" w:rsidRPr="00E7038C">
        <w:rPr>
          <w:lang w:eastAsia="en-GB"/>
        </w:rPr>
        <w:fldChar w:fldCharType="end"/>
      </w:r>
      <w:r w:rsidRPr="00E7038C">
        <w:rPr>
          <w:lang w:eastAsia="en-GB"/>
        </w:rPr>
        <w:t xml:space="preserve"> inclusive.</w:t>
      </w:r>
    </w:p>
    <w:p w14:paraId="14C56106" w14:textId="62BEA201" w:rsidR="00D36683" w:rsidRPr="00E7038C" w:rsidRDefault="00D36683" w:rsidP="00277D53">
      <w:pPr>
        <w:pStyle w:val="Heading1"/>
        <w:keepLines/>
        <w:rPr>
          <w:lang w:eastAsia="en-GB"/>
        </w:rPr>
      </w:pPr>
      <w:r w:rsidRPr="00E7038C">
        <w:rPr>
          <w:lang w:eastAsia="en-GB"/>
        </w:rPr>
        <w:lastRenderedPageBreak/>
        <w:tab/>
      </w:r>
      <w:bookmarkStart w:id="52" w:name="_Ref477176699"/>
      <w:bookmarkStart w:id="53" w:name="_Toc131424102"/>
      <w:r w:rsidRPr="00E7038C">
        <w:rPr>
          <w:lang w:eastAsia="en-GB"/>
        </w:rPr>
        <w:t>INITIAL ELECTRICAL MEASUREMENTS (100% READ AND RECORD)</w:t>
      </w:r>
      <w:bookmarkEnd w:id="52"/>
      <w:bookmarkEnd w:id="53"/>
    </w:p>
    <w:p w14:paraId="1CC7C2A0" w14:textId="0C863BB2" w:rsidR="002F4426" w:rsidRPr="00E7038C" w:rsidRDefault="00D36683" w:rsidP="00277D53">
      <w:pPr>
        <w:keepLines/>
        <w:rPr>
          <w:lang w:eastAsia="en-GB"/>
        </w:rPr>
      </w:pPr>
      <w:r w:rsidRPr="00E7038C">
        <w:rPr>
          <w:lang w:eastAsia="en-GB"/>
        </w:rPr>
        <w:t xml:space="preserve">These measurements shall be </w:t>
      </w:r>
      <w:r w:rsidR="00FD5A03" w:rsidRPr="00E7038C">
        <w:rPr>
          <w:lang w:eastAsia="en-GB"/>
        </w:rPr>
        <w:t>performed</w:t>
      </w:r>
      <w:r w:rsidRPr="00E7038C">
        <w:rPr>
          <w:lang w:eastAsia="en-GB"/>
        </w:rPr>
        <w:t xml:space="preserve"> </w:t>
      </w:r>
      <w:r w:rsidR="002B0218" w:rsidRPr="00E7038C">
        <w:rPr>
          <w:lang w:eastAsia="en-GB"/>
        </w:rPr>
        <w:t>in accordance with</w:t>
      </w:r>
      <w:r w:rsidRPr="00E7038C">
        <w:rPr>
          <w:lang w:eastAsia="en-GB"/>
        </w:rPr>
        <w:t xml:space="preserve"> </w:t>
      </w:r>
      <w:r w:rsidR="00A24947" w:rsidRPr="00E7038C">
        <w:rPr>
          <w:lang w:eastAsia="en-GB"/>
        </w:rPr>
        <w:t xml:space="preserve">Room, High and Low Temperatures Electrical Measurements in the </w:t>
      </w:r>
      <w:r w:rsidRPr="00E7038C">
        <w:rPr>
          <w:lang w:eastAsia="en-GB"/>
        </w:rPr>
        <w:t>Detail Specification.</w:t>
      </w:r>
      <w:r w:rsidR="00C46C6E" w:rsidRPr="00E7038C">
        <w:rPr>
          <w:lang w:eastAsia="en-GB"/>
        </w:rPr>
        <w:t xml:space="preserve"> </w:t>
      </w:r>
      <w:r w:rsidRPr="00E7038C">
        <w:rPr>
          <w:lang w:eastAsia="en-GB"/>
        </w:rPr>
        <w:t>All characteristics shall be recorded against serial numbers.</w:t>
      </w:r>
      <w:r w:rsidR="008F0D3F" w:rsidRPr="00E7038C">
        <w:rPr>
          <w:lang w:eastAsia="en-GB"/>
        </w:rPr>
        <w:t xml:space="preserve"> Rejected components shall be replaced.</w:t>
      </w:r>
    </w:p>
    <w:p w14:paraId="588EC38E" w14:textId="1439A161" w:rsidR="003749CF" w:rsidRPr="00E7038C" w:rsidRDefault="003749CF" w:rsidP="00277D53">
      <w:pPr>
        <w:pStyle w:val="Heading1"/>
        <w:keepLines/>
        <w:rPr>
          <w:lang w:eastAsia="en-GB"/>
        </w:rPr>
      </w:pPr>
      <w:bookmarkStart w:id="54" w:name="_Toc131424103"/>
      <w:r w:rsidRPr="00E7038C">
        <w:rPr>
          <w:lang w:eastAsia="en-GB"/>
        </w:rPr>
        <w:t>EVALUATION</w:t>
      </w:r>
      <w:r w:rsidR="00C46C6E" w:rsidRPr="00E7038C">
        <w:rPr>
          <w:lang w:eastAsia="en-GB"/>
        </w:rPr>
        <w:t xml:space="preserve"> </w:t>
      </w:r>
      <w:r w:rsidRPr="00E7038C">
        <w:rPr>
          <w:lang w:eastAsia="en-GB"/>
        </w:rPr>
        <w:t>TEST PROGRAMME</w:t>
      </w:r>
      <w:bookmarkEnd w:id="54"/>
    </w:p>
    <w:p w14:paraId="78AEE028" w14:textId="6091E3F1" w:rsidR="003749CF" w:rsidRPr="00E7038C" w:rsidRDefault="003749CF" w:rsidP="00277D53">
      <w:pPr>
        <w:pStyle w:val="Heading2"/>
        <w:keepLines/>
        <w:rPr>
          <w:lang w:eastAsia="en-GB"/>
        </w:rPr>
      </w:pPr>
      <w:bookmarkStart w:id="55" w:name="_Ref477176448"/>
      <w:bookmarkStart w:id="56" w:name="_Ref477176551"/>
      <w:bookmarkStart w:id="57" w:name="_Ref477176585"/>
      <w:bookmarkStart w:id="58" w:name="_Ref477176709"/>
      <w:bookmarkStart w:id="59" w:name="_Toc131424104"/>
      <w:r w:rsidRPr="00E7038C">
        <w:rPr>
          <w:lang w:eastAsia="en-GB"/>
        </w:rPr>
        <w:t>GENERAL</w:t>
      </w:r>
      <w:bookmarkEnd w:id="55"/>
      <w:bookmarkEnd w:id="56"/>
      <w:bookmarkEnd w:id="57"/>
      <w:bookmarkEnd w:id="58"/>
      <w:bookmarkEnd w:id="59"/>
    </w:p>
    <w:p w14:paraId="702ABC97" w14:textId="418BB675" w:rsidR="009320AF" w:rsidRPr="00E7038C" w:rsidRDefault="003749CF" w:rsidP="00277D53">
      <w:pPr>
        <w:keepNext/>
        <w:keepLines/>
        <w:rPr>
          <w:lang w:eastAsia="en-GB"/>
        </w:rPr>
      </w:pPr>
      <w:r w:rsidRPr="00E7038C">
        <w:rPr>
          <w:lang w:eastAsia="en-GB"/>
        </w:rPr>
        <w:t xml:space="preserve">The evaluation tests shall be performed as specified in </w:t>
      </w:r>
      <w:hyperlink w:anchor="ChartI" w:history="1">
        <w:r w:rsidR="007E4CBD" w:rsidRPr="00E7038C">
          <w:rPr>
            <w:rStyle w:val="Hyperlink"/>
            <w:lang w:eastAsia="en-GB"/>
          </w:rPr>
          <w:t>Chart I</w:t>
        </w:r>
      </w:hyperlink>
      <w:r w:rsidRPr="00E7038C">
        <w:rPr>
          <w:lang w:eastAsia="en-GB"/>
        </w:rPr>
        <w:t xml:space="preserve">. The components shall be randomly divided into groups and their associated subgroups in the </w:t>
      </w:r>
      <w:r w:rsidR="00E65409" w:rsidRPr="00E7038C">
        <w:rPr>
          <w:lang w:eastAsia="en-GB"/>
        </w:rPr>
        <w:t xml:space="preserve">quantities </w:t>
      </w:r>
      <w:r w:rsidRPr="00E7038C">
        <w:rPr>
          <w:lang w:eastAsia="en-GB"/>
        </w:rPr>
        <w:t xml:space="preserve">indicated in </w:t>
      </w:r>
      <w:hyperlink w:anchor="ChartI" w:history="1">
        <w:r w:rsidR="007E4CBD" w:rsidRPr="00E7038C">
          <w:rPr>
            <w:rStyle w:val="Hyperlink"/>
            <w:lang w:eastAsia="en-GB"/>
          </w:rPr>
          <w:t>Chart I</w:t>
        </w:r>
      </w:hyperlink>
      <w:r w:rsidRPr="00E7038C">
        <w:rPr>
          <w:lang w:eastAsia="en-GB"/>
        </w:rPr>
        <w:t>. When a</w:t>
      </w:r>
      <w:r w:rsidR="00C46C6E" w:rsidRPr="00E7038C">
        <w:rPr>
          <w:lang w:eastAsia="en-GB"/>
        </w:rPr>
        <w:t xml:space="preserve"> </w:t>
      </w:r>
      <w:r w:rsidRPr="00E7038C">
        <w:rPr>
          <w:lang w:eastAsia="en-GB"/>
        </w:rPr>
        <w:t>family of components is under investigation, the variations within that family must be represented in each group/subgroup</w:t>
      </w:r>
      <w:r w:rsidR="00457011" w:rsidRPr="00E7038C">
        <w:rPr>
          <w:lang w:eastAsia="en-GB"/>
        </w:rPr>
        <w:t xml:space="preserve"> which might require </w:t>
      </w:r>
      <w:r w:rsidR="00440080" w:rsidRPr="00E7038C">
        <w:rPr>
          <w:lang w:eastAsia="en-GB"/>
        </w:rPr>
        <w:t xml:space="preserve">samples in addition to the quantities specified in </w:t>
      </w:r>
      <w:hyperlink w:anchor="ChartI" w:history="1">
        <w:r w:rsidR="007E4CBD" w:rsidRPr="00E7038C">
          <w:rPr>
            <w:rStyle w:val="Hyperlink"/>
            <w:lang w:eastAsia="en-GB"/>
          </w:rPr>
          <w:t>Chart I</w:t>
        </w:r>
      </w:hyperlink>
      <w:r w:rsidR="003F3B67" w:rsidRPr="00E7038C">
        <w:rPr>
          <w:lang w:eastAsia="en-GB"/>
        </w:rPr>
        <w:t xml:space="preserve"> (see Para.</w:t>
      </w:r>
      <w:r w:rsidR="00DC03DB" w:rsidRPr="00E7038C">
        <w:rPr>
          <w:lang w:eastAsia="en-GB"/>
        </w:rPr>
        <w:t> </w:t>
      </w:r>
      <w:r w:rsidR="00DC03DB" w:rsidRPr="00E7038C">
        <w:rPr>
          <w:lang w:eastAsia="en-GB"/>
        </w:rPr>
        <w:fldChar w:fldCharType="begin"/>
      </w:r>
      <w:r w:rsidR="00DC03DB" w:rsidRPr="00E7038C">
        <w:rPr>
          <w:lang w:eastAsia="en-GB"/>
        </w:rPr>
        <w:instrText xml:space="preserve"> REF _Ref477183628 \r \h  \* MERGEFORMAT </w:instrText>
      </w:r>
      <w:r w:rsidR="00DC03DB" w:rsidRPr="00E7038C">
        <w:rPr>
          <w:lang w:eastAsia="en-GB"/>
        </w:rPr>
      </w:r>
      <w:r w:rsidR="00DC03DB" w:rsidRPr="00E7038C">
        <w:rPr>
          <w:lang w:eastAsia="en-GB"/>
        </w:rPr>
        <w:fldChar w:fldCharType="separate"/>
      </w:r>
      <w:r w:rsidR="00694C6F">
        <w:rPr>
          <w:lang w:eastAsia="en-GB"/>
        </w:rPr>
        <w:t>5.1</w:t>
      </w:r>
      <w:r w:rsidR="00DC03DB" w:rsidRPr="00E7038C">
        <w:rPr>
          <w:lang w:eastAsia="en-GB"/>
        </w:rPr>
        <w:fldChar w:fldCharType="end"/>
      </w:r>
      <w:r w:rsidR="00DC03DB" w:rsidRPr="00E7038C">
        <w:rPr>
          <w:lang w:eastAsia="en-GB"/>
        </w:rPr>
        <w:t>).</w:t>
      </w:r>
    </w:p>
    <w:p w14:paraId="3CF300C1" w14:textId="0EF82361" w:rsidR="003749CF" w:rsidRPr="00E7038C" w:rsidRDefault="003749CF" w:rsidP="00277D53">
      <w:pPr>
        <w:keepNext/>
        <w:keepLines/>
        <w:rPr>
          <w:lang w:eastAsia="en-GB"/>
        </w:rPr>
      </w:pPr>
      <w:r w:rsidRPr="00E7038C">
        <w:rPr>
          <w:lang w:eastAsia="en-GB"/>
        </w:rPr>
        <w:t>The Subgroup 2A tests shall be completed and the results analysed before the S</w:t>
      </w:r>
      <w:r w:rsidR="008D128F" w:rsidRPr="00E7038C">
        <w:rPr>
          <w:lang w:eastAsia="en-GB"/>
        </w:rPr>
        <w:t>ubgroup 3</w:t>
      </w:r>
      <w:r w:rsidR="00866FF7" w:rsidRPr="00E7038C">
        <w:rPr>
          <w:lang w:eastAsia="en-GB"/>
        </w:rPr>
        <w:t>B</w:t>
      </w:r>
      <w:r w:rsidR="008D128F" w:rsidRPr="00E7038C">
        <w:rPr>
          <w:lang w:eastAsia="en-GB"/>
        </w:rPr>
        <w:t xml:space="preserve"> tests are commenced.</w:t>
      </w:r>
    </w:p>
    <w:p w14:paraId="6E80D225" w14:textId="3498380E" w:rsidR="003749CF" w:rsidRPr="00E7038C" w:rsidRDefault="003749CF" w:rsidP="00277D53">
      <w:pPr>
        <w:keepLines/>
        <w:rPr>
          <w:lang w:eastAsia="en-GB"/>
        </w:rPr>
      </w:pPr>
      <w:r w:rsidRPr="00E7038C">
        <w:rPr>
          <w:lang w:eastAsia="en-GB"/>
        </w:rPr>
        <w:t xml:space="preserve">All failed components shall be analysed. The depth of analysis shall depend upon the circumstances in which failure occurred and upon whether useful information may be gained. As a minimum, the failure mode shall be determined in each case. Components not failing catastrophically, </w:t>
      </w:r>
      <w:r w:rsidR="0009067A" w:rsidRPr="00E7038C">
        <w:rPr>
          <w:lang w:eastAsia="en-GB"/>
        </w:rPr>
        <w:t>i.e.,</w:t>
      </w:r>
      <w:r w:rsidRPr="00E7038C">
        <w:rPr>
          <w:lang w:eastAsia="en-GB"/>
        </w:rPr>
        <w:t xml:space="preserve"> those displaying out-of-tolerance electrical parameters, shall not be removed from the test sequence but monitored to observe degradation trends.</w:t>
      </w:r>
    </w:p>
    <w:p w14:paraId="3DD28B31" w14:textId="1658E2C2" w:rsidR="003749CF" w:rsidRPr="00E7038C" w:rsidRDefault="003749CF" w:rsidP="00277D53">
      <w:pPr>
        <w:pStyle w:val="Heading2"/>
        <w:keepLines/>
        <w:rPr>
          <w:lang w:eastAsia="en-GB"/>
        </w:rPr>
      </w:pPr>
      <w:r w:rsidRPr="00E7038C">
        <w:rPr>
          <w:lang w:eastAsia="en-GB"/>
        </w:rPr>
        <w:tab/>
      </w:r>
      <w:bookmarkStart w:id="60" w:name="_Ref477177578"/>
      <w:bookmarkStart w:id="61" w:name="_Ref477177940"/>
      <w:bookmarkStart w:id="62" w:name="_Ref477179229"/>
      <w:bookmarkStart w:id="63" w:name="_Toc131424105"/>
      <w:r w:rsidRPr="00E7038C">
        <w:rPr>
          <w:lang w:eastAsia="en-GB"/>
        </w:rPr>
        <w:t>GROUP 1 - CONTROL GROUP</w:t>
      </w:r>
      <w:bookmarkEnd w:id="60"/>
      <w:bookmarkEnd w:id="61"/>
      <w:bookmarkEnd w:id="62"/>
      <w:bookmarkEnd w:id="63"/>
    </w:p>
    <w:p w14:paraId="1F92C20E" w14:textId="2ABF2044" w:rsidR="003749CF" w:rsidRPr="00E7038C" w:rsidRDefault="003749CF" w:rsidP="00277D53">
      <w:pPr>
        <w:keepLines/>
        <w:rPr>
          <w:lang w:eastAsia="en-GB"/>
        </w:rPr>
      </w:pPr>
      <w:r w:rsidRPr="00E7038C">
        <w:rPr>
          <w:lang w:eastAsia="en-GB"/>
        </w:rPr>
        <w:t>This group shall be retained for comparison purposes.</w:t>
      </w:r>
      <w:r w:rsidR="00C46C6E" w:rsidRPr="00E7038C">
        <w:rPr>
          <w:lang w:eastAsia="en-GB"/>
        </w:rPr>
        <w:t xml:space="preserve"> </w:t>
      </w:r>
      <w:r w:rsidRPr="00E7038C">
        <w:rPr>
          <w:lang w:eastAsia="en-GB"/>
        </w:rPr>
        <w:t xml:space="preserve">Whenever electrical measurements are made on any </w:t>
      </w:r>
      <w:r w:rsidR="00376613" w:rsidRPr="00E7038C">
        <w:rPr>
          <w:lang w:eastAsia="en-GB"/>
        </w:rPr>
        <w:t>component</w:t>
      </w:r>
      <w:r w:rsidRPr="00E7038C">
        <w:rPr>
          <w:lang w:eastAsia="en-GB"/>
        </w:rPr>
        <w:t xml:space="preserve">s under test, these </w:t>
      </w:r>
      <w:r w:rsidR="00376613" w:rsidRPr="00E7038C">
        <w:rPr>
          <w:lang w:eastAsia="en-GB"/>
        </w:rPr>
        <w:t>component</w:t>
      </w:r>
      <w:r w:rsidR="00BD508D" w:rsidRPr="00E7038C">
        <w:rPr>
          <w:lang w:eastAsia="en-GB"/>
        </w:rPr>
        <w:t>s shall also be measured.</w:t>
      </w:r>
    </w:p>
    <w:p w14:paraId="06D3CABC" w14:textId="0267CD0B" w:rsidR="003749CF" w:rsidRPr="00E7038C" w:rsidRDefault="003749CF" w:rsidP="00277D53">
      <w:pPr>
        <w:pStyle w:val="Heading2"/>
        <w:keepLines/>
        <w:rPr>
          <w:lang w:eastAsia="en-GB"/>
        </w:rPr>
      </w:pPr>
      <w:bookmarkStart w:id="64" w:name="_Ref477177583"/>
      <w:bookmarkStart w:id="65" w:name="_Ref477177947"/>
      <w:bookmarkStart w:id="66" w:name="_Ref477179234"/>
      <w:bookmarkStart w:id="67" w:name="_Toc131424106"/>
      <w:r w:rsidRPr="00E7038C">
        <w:rPr>
          <w:lang w:eastAsia="en-GB"/>
        </w:rPr>
        <w:t>GROUP 2</w:t>
      </w:r>
      <w:r w:rsidR="00866FF7" w:rsidRPr="00E7038C">
        <w:rPr>
          <w:lang w:eastAsia="en-GB"/>
        </w:rPr>
        <w:t xml:space="preserve"> </w:t>
      </w:r>
      <w:r w:rsidRPr="00E7038C">
        <w:rPr>
          <w:lang w:eastAsia="en-GB"/>
        </w:rPr>
        <w:t>- DESTRUCTIVE TESTS</w:t>
      </w:r>
      <w:bookmarkEnd w:id="64"/>
      <w:bookmarkEnd w:id="65"/>
      <w:bookmarkEnd w:id="66"/>
      <w:bookmarkEnd w:id="67"/>
    </w:p>
    <w:p w14:paraId="06153710" w14:textId="1A579AD8" w:rsidR="003749CF" w:rsidRPr="00E7038C" w:rsidRDefault="003749CF" w:rsidP="00277D53">
      <w:pPr>
        <w:pStyle w:val="Heading3"/>
        <w:keepLines/>
        <w:rPr>
          <w:lang w:eastAsia="en-GB"/>
        </w:rPr>
      </w:pPr>
      <w:r w:rsidRPr="00E7038C">
        <w:rPr>
          <w:lang w:eastAsia="en-GB"/>
        </w:rPr>
        <w:tab/>
      </w:r>
      <w:bookmarkStart w:id="68" w:name="_Toc131424107"/>
      <w:r w:rsidRPr="00E7038C">
        <w:rPr>
          <w:lang w:eastAsia="en-GB"/>
        </w:rPr>
        <w:t>General</w:t>
      </w:r>
      <w:bookmarkEnd w:id="68"/>
    </w:p>
    <w:p w14:paraId="729519E0" w14:textId="5CA00E92" w:rsidR="00D44457" w:rsidRPr="00E7038C" w:rsidRDefault="003749CF" w:rsidP="00277D53">
      <w:pPr>
        <w:keepLines/>
        <w:rPr>
          <w:lang w:eastAsia="en-GB"/>
        </w:rPr>
      </w:pPr>
      <w:r w:rsidRPr="00E7038C">
        <w:rPr>
          <w:lang w:eastAsia="en-GB"/>
        </w:rPr>
        <w:t xml:space="preserve">This group shall be randomly divided into subgroups in the </w:t>
      </w:r>
      <w:r w:rsidR="00E65409" w:rsidRPr="00E7038C">
        <w:rPr>
          <w:lang w:eastAsia="en-GB"/>
        </w:rPr>
        <w:t xml:space="preserve">quantities </w:t>
      </w:r>
      <w:r w:rsidR="00BD508D" w:rsidRPr="00E7038C">
        <w:rPr>
          <w:lang w:eastAsia="en-GB"/>
        </w:rPr>
        <w:t xml:space="preserve">indicated in </w:t>
      </w:r>
      <w:hyperlink w:anchor="ChartI" w:history="1">
        <w:r w:rsidR="007E4CBD" w:rsidRPr="00E7038C">
          <w:rPr>
            <w:rStyle w:val="Hyperlink"/>
            <w:lang w:eastAsia="en-GB"/>
          </w:rPr>
          <w:t>Chart I</w:t>
        </w:r>
      </w:hyperlink>
      <w:r w:rsidR="00BD508D" w:rsidRPr="00E7038C">
        <w:rPr>
          <w:lang w:eastAsia="en-GB"/>
        </w:rPr>
        <w:t>.</w:t>
      </w:r>
      <w:r w:rsidR="00D44457" w:rsidRPr="00E7038C">
        <w:t xml:space="preserve"> </w:t>
      </w:r>
    </w:p>
    <w:p w14:paraId="5D0E9CAF" w14:textId="63A6AACD" w:rsidR="00D44457" w:rsidRPr="00E7038C" w:rsidRDefault="00D44457" w:rsidP="00277D53">
      <w:pPr>
        <w:keepLines/>
        <w:rPr>
          <w:lang w:eastAsia="en-GB"/>
        </w:rPr>
      </w:pPr>
      <w:r w:rsidRPr="00E7038C">
        <w:rPr>
          <w:lang w:eastAsia="en-GB"/>
        </w:rPr>
        <w:t xml:space="preserve">Testing of </w:t>
      </w:r>
      <w:r w:rsidR="00114B6E" w:rsidRPr="00E7038C">
        <w:t>Integrated Circuit</w:t>
      </w:r>
      <w:r w:rsidR="003B0529" w:rsidRPr="00E7038C">
        <w:t xml:space="preserve"> components</w:t>
      </w:r>
      <w:r w:rsidR="00B8606A" w:rsidRPr="00E7038C">
        <w:t xml:space="preserve"> with </w:t>
      </w:r>
      <w:r w:rsidR="00F92B0D" w:rsidRPr="00E7038C">
        <w:t>ball or column terminals</w:t>
      </w:r>
      <w:r w:rsidR="00AB3DD2" w:rsidRPr="00E7038C">
        <w:t xml:space="preserve"> (</w:t>
      </w:r>
      <w:r w:rsidR="00F92B0D" w:rsidRPr="00E7038C">
        <w:t xml:space="preserve">i.e., </w:t>
      </w:r>
      <w:r w:rsidR="00AB3DD2" w:rsidRPr="00E7038C">
        <w:t>CGA or BGA)</w:t>
      </w:r>
      <w:r w:rsidR="00114B6E" w:rsidRPr="00E7038C">
        <w:t xml:space="preserve"> </w:t>
      </w:r>
      <w:r w:rsidRPr="00E7038C">
        <w:rPr>
          <w:lang w:eastAsia="en-GB"/>
        </w:rPr>
        <w:t xml:space="preserve">may be performed on parts without </w:t>
      </w:r>
      <w:r w:rsidR="004163ED" w:rsidRPr="00E7038C">
        <w:rPr>
          <w:lang w:eastAsia="en-GB"/>
        </w:rPr>
        <w:t>balls/</w:t>
      </w:r>
      <w:r w:rsidRPr="00E7038C">
        <w:rPr>
          <w:lang w:eastAsia="en-GB"/>
        </w:rPr>
        <w:t>columns unless otherwise specified.</w:t>
      </w:r>
    </w:p>
    <w:p w14:paraId="257938F9" w14:textId="121162BF" w:rsidR="003749CF" w:rsidRPr="00E7038C" w:rsidRDefault="00D44457" w:rsidP="00277D53">
      <w:pPr>
        <w:keepLines/>
        <w:rPr>
          <w:lang w:eastAsia="en-GB"/>
        </w:rPr>
      </w:pPr>
      <w:r w:rsidRPr="00E7038C">
        <w:rPr>
          <w:lang w:eastAsia="en-GB"/>
        </w:rPr>
        <w:t>The use of representative test structures (incl</w:t>
      </w:r>
      <w:r w:rsidR="00A20D49" w:rsidRPr="00E7038C">
        <w:rPr>
          <w:lang w:eastAsia="en-GB"/>
        </w:rPr>
        <w:t>uding</w:t>
      </w:r>
      <w:r w:rsidRPr="00E7038C">
        <w:rPr>
          <w:lang w:eastAsia="en-GB"/>
        </w:rPr>
        <w:t xml:space="preserve"> empty packages) is subject to </w:t>
      </w:r>
      <w:r w:rsidR="00FC6E76" w:rsidRPr="00E7038C">
        <w:rPr>
          <w:lang w:eastAsia="en-GB"/>
        </w:rPr>
        <w:t>approval by</w:t>
      </w:r>
      <w:r w:rsidRPr="00E7038C">
        <w:rPr>
          <w:lang w:eastAsia="en-GB"/>
        </w:rPr>
        <w:t xml:space="preserve"> the ESCC Executive and to be specified in advance in the applicable test plan.</w:t>
      </w:r>
    </w:p>
    <w:p w14:paraId="3EDAE515" w14:textId="3AFEDD36" w:rsidR="0035086A" w:rsidRPr="00E7038C" w:rsidRDefault="0035086A" w:rsidP="0035086A">
      <w:pPr>
        <w:pStyle w:val="Heading4"/>
        <w:rPr>
          <w:lang w:eastAsia="en-GB"/>
        </w:rPr>
      </w:pPr>
      <w:bookmarkStart w:id="69" w:name="_Ref120271039"/>
      <w:bookmarkStart w:id="70" w:name="_Toc131424108"/>
      <w:r w:rsidRPr="00E7038C">
        <w:rPr>
          <w:lang w:eastAsia="en-GB"/>
        </w:rPr>
        <w:t>Preconditioning / SAM</w:t>
      </w:r>
      <w:bookmarkEnd w:id="69"/>
      <w:bookmarkEnd w:id="70"/>
    </w:p>
    <w:p w14:paraId="7D47BCFD" w14:textId="325B63CA" w:rsidR="0035086A" w:rsidRPr="00E7038C" w:rsidRDefault="00472052" w:rsidP="00C8278E">
      <w:pPr>
        <w:spacing w:after="120"/>
        <w:rPr>
          <w:lang w:eastAsia="en-GB"/>
        </w:rPr>
      </w:pPr>
      <w:r w:rsidRPr="00E7038C">
        <w:rPr>
          <w:lang w:eastAsia="en-GB"/>
        </w:rPr>
        <w:t xml:space="preserve">Components to be subjected to Subgroups 2A, </w:t>
      </w:r>
      <w:r w:rsidR="008C6065" w:rsidRPr="00E7038C">
        <w:rPr>
          <w:lang w:eastAsia="en-GB"/>
        </w:rPr>
        <w:t>2C and 2D</w:t>
      </w:r>
      <w:r w:rsidR="005B10A9" w:rsidRPr="00E7038C">
        <w:rPr>
          <w:lang w:eastAsia="en-GB"/>
        </w:rPr>
        <w:t xml:space="preserve"> tests </w:t>
      </w:r>
      <w:r w:rsidR="00754C27" w:rsidRPr="00E7038C">
        <w:rPr>
          <w:lang w:eastAsia="en-GB"/>
        </w:rPr>
        <w:t xml:space="preserve">only </w:t>
      </w:r>
      <w:r w:rsidR="005B10A9" w:rsidRPr="00E7038C">
        <w:rPr>
          <w:lang w:eastAsia="en-GB"/>
        </w:rPr>
        <w:t>shall first be subjected to the following:</w:t>
      </w:r>
    </w:p>
    <w:p w14:paraId="6EFD8A4B" w14:textId="77777777" w:rsidR="00673821" w:rsidRPr="00E7038C" w:rsidRDefault="005B10A9" w:rsidP="00673821">
      <w:pPr>
        <w:pStyle w:val="alphabeticallist"/>
      </w:pPr>
      <w:r w:rsidRPr="00E7038C">
        <w:t>Preconditioning</w:t>
      </w:r>
      <w:r w:rsidR="00673821" w:rsidRPr="00E7038C">
        <w:t xml:space="preserve">: </w:t>
      </w:r>
    </w:p>
    <w:p w14:paraId="49653B6E" w14:textId="6A0578F0" w:rsidR="00673821" w:rsidRPr="00E7038C" w:rsidRDefault="00673821" w:rsidP="00C8278E">
      <w:pPr>
        <w:pStyle w:val="alphabeticallist"/>
        <w:numPr>
          <w:ilvl w:val="0"/>
          <w:numId w:val="0"/>
        </w:numPr>
        <w:spacing w:after="120" w:line="276" w:lineRule="auto"/>
        <w:ind w:left="1985"/>
      </w:pPr>
      <w:r w:rsidRPr="00E7038C">
        <w:t>All components shall be subjected to preconditioning in accordance with JESD22-A113. Prior to performing preconditioning, the moisture sensitivity level (MSL) of each component type being evaluated shall have been determined in accordance with J-STD-020 and approved by the ESCC Executive.</w:t>
      </w:r>
    </w:p>
    <w:p w14:paraId="118DE8B6" w14:textId="789C290A" w:rsidR="005B10A9" w:rsidRPr="00E7038C" w:rsidRDefault="00B87B19" w:rsidP="005B10A9">
      <w:pPr>
        <w:pStyle w:val="alphabeticallist"/>
      </w:pPr>
      <w:r w:rsidRPr="00E7038C">
        <w:t xml:space="preserve">Scanning Acoustic Microscopy (SAM): per Para. </w:t>
      </w:r>
      <w:r w:rsidRPr="00E7038C">
        <w:fldChar w:fldCharType="begin"/>
      </w:r>
      <w:r w:rsidRPr="00E7038C">
        <w:instrText xml:space="preserve"> REF _Ref114747698 \r \h  \* MERGEFORMAT </w:instrText>
      </w:r>
      <w:r w:rsidRPr="00E7038C">
        <w:fldChar w:fldCharType="separate"/>
      </w:r>
      <w:r w:rsidR="00694C6F">
        <w:t>6.6</w:t>
      </w:r>
      <w:r w:rsidRPr="00E7038C">
        <w:fldChar w:fldCharType="end"/>
      </w:r>
      <w:r w:rsidR="00C8278E" w:rsidRPr="00E7038C">
        <w:t>.</w:t>
      </w:r>
    </w:p>
    <w:p w14:paraId="368B6779" w14:textId="6A84C433" w:rsidR="003749CF" w:rsidRPr="00E7038C" w:rsidRDefault="003749CF" w:rsidP="00277D53">
      <w:pPr>
        <w:pStyle w:val="Heading3"/>
        <w:keepLines/>
        <w:rPr>
          <w:lang w:eastAsia="en-GB"/>
        </w:rPr>
      </w:pPr>
      <w:r w:rsidRPr="00E7038C">
        <w:rPr>
          <w:lang w:eastAsia="en-GB"/>
        </w:rPr>
        <w:lastRenderedPageBreak/>
        <w:tab/>
      </w:r>
      <w:bookmarkStart w:id="71" w:name="_Ref477177648"/>
      <w:bookmarkStart w:id="72" w:name="_Ref477177997"/>
      <w:bookmarkStart w:id="73" w:name="_Ref477179288"/>
      <w:bookmarkStart w:id="74" w:name="_Toc131424109"/>
      <w:r w:rsidR="00866FF7" w:rsidRPr="00E7038C">
        <w:rPr>
          <w:lang w:eastAsia="en-GB"/>
        </w:rPr>
        <w:t>Subgroup 2</w:t>
      </w:r>
      <w:r w:rsidRPr="00E7038C">
        <w:rPr>
          <w:lang w:eastAsia="en-GB"/>
        </w:rPr>
        <w:t>A - Step-Stress Tests</w:t>
      </w:r>
      <w:bookmarkEnd w:id="71"/>
      <w:bookmarkEnd w:id="72"/>
      <w:bookmarkEnd w:id="73"/>
      <w:bookmarkEnd w:id="74"/>
    </w:p>
    <w:p w14:paraId="3C9DFE7F" w14:textId="46C22BDB" w:rsidR="003749CF" w:rsidRPr="00E7038C" w:rsidRDefault="003749CF" w:rsidP="00277D53">
      <w:pPr>
        <w:pStyle w:val="Heading4"/>
        <w:keepLines/>
        <w:rPr>
          <w:lang w:eastAsia="en-GB"/>
        </w:rPr>
      </w:pPr>
      <w:bookmarkStart w:id="75" w:name="_Toc131424110"/>
      <w:r w:rsidRPr="00E7038C">
        <w:rPr>
          <w:lang w:eastAsia="en-GB"/>
        </w:rPr>
        <w:t>General</w:t>
      </w:r>
      <w:bookmarkEnd w:id="75"/>
    </w:p>
    <w:p w14:paraId="40CE3D72" w14:textId="291843E8" w:rsidR="00E57893" w:rsidRPr="00E7038C" w:rsidRDefault="003749CF" w:rsidP="00277D53">
      <w:pPr>
        <w:keepLines/>
        <w:rPr>
          <w:lang w:eastAsia="en-GB"/>
        </w:rPr>
      </w:pPr>
      <w:r w:rsidRPr="00E7038C">
        <w:rPr>
          <w:lang w:eastAsia="en-GB"/>
        </w:rPr>
        <w:t xml:space="preserve">This subgroup shall be randomly divided into further subgroups in the </w:t>
      </w:r>
      <w:r w:rsidR="00E65409" w:rsidRPr="00E7038C">
        <w:rPr>
          <w:lang w:eastAsia="en-GB"/>
        </w:rPr>
        <w:t xml:space="preserve">quantities </w:t>
      </w:r>
      <w:r w:rsidR="00BD508D" w:rsidRPr="00E7038C">
        <w:rPr>
          <w:lang w:eastAsia="en-GB"/>
        </w:rPr>
        <w:t xml:space="preserve">indicated in </w:t>
      </w:r>
      <w:hyperlink w:anchor="ChartI" w:history="1">
        <w:r w:rsidR="007E4CBD" w:rsidRPr="00E7038C">
          <w:rPr>
            <w:rStyle w:val="Hyperlink"/>
            <w:lang w:eastAsia="en-GB"/>
          </w:rPr>
          <w:t>Chart I</w:t>
        </w:r>
      </w:hyperlink>
      <w:r w:rsidR="00BD508D" w:rsidRPr="00E7038C">
        <w:rPr>
          <w:lang w:eastAsia="en-GB"/>
        </w:rPr>
        <w:t>.</w:t>
      </w:r>
    </w:p>
    <w:p w14:paraId="6CD9D4DB" w14:textId="562E1451" w:rsidR="003749CF" w:rsidRPr="00E7038C" w:rsidRDefault="006C55BE" w:rsidP="00277D53">
      <w:pPr>
        <w:keepLines/>
        <w:rPr>
          <w:lang w:eastAsia="en-GB"/>
        </w:rPr>
      </w:pPr>
      <w:r w:rsidRPr="00E7038C">
        <w:rPr>
          <w:lang w:eastAsia="en-GB"/>
        </w:rPr>
        <w:t>For</w:t>
      </w:r>
      <w:r w:rsidR="00E57893" w:rsidRPr="00E7038C">
        <w:rPr>
          <w:lang w:eastAsia="en-GB"/>
        </w:rPr>
        <w:t xml:space="preserve"> both</w:t>
      </w:r>
      <w:r w:rsidRPr="00E7038C">
        <w:rPr>
          <w:lang w:eastAsia="en-GB"/>
        </w:rPr>
        <w:t xml:space="preserve"> the</w:t>
      </w:r>
      <w:r w:rsidR="00F71BA5" w:rsidRPr="00E7038C">
        <w:rPr>
          <w:lang w:eastAsia="en-GB"/>
        </w:rPr>
        <w:t xml:space="preserve"> Temperature and </w:t>
      </w:r>
      <w:r w:rsidR="00E57893" w:rsidRPr="00E7038C">
        <w:rPr>
          <w:lang w:eastAsia="en-GB"/>
        </w:rPr>
        <w:t>P</w:t>
      </w:r>
      <w:r w:rsidR="00F71BA5" w:rsidRPr="00E7038C">
        <w:rPr>
          <w:lang w:eastAsia="en-GB"/>
        </w:rPr>
        <w:t xml:space="preserve">ower Step-Stress Tests, </w:t>
      </w:r>
      <w:r w:rsidR="00B04ABE" w:rsidRPr="00E7038C">
        <w:rPr>
          <w:lang w:eastAsia="en-GB"/>
        </w:rPr>
        <w:t>t</w:t>
      </w:r>
      <w:r w:rsidR="00BD508D" w:rsidRPr="00E7038C">
        <w:rPr>
          <w:lang w:eastAsia="en-GB"/>
        </w:rPr>
        <w:t xml:space="preserve">he </w:t>
      </w:r>
      <w:r w:rsidR="003749CF" w:rsidRPr="00E7038C">
        <w:rPr>
          <w:lang w:eastAsia="en-GB"/>
        </w:rPr>
        <w:t>step-stress sequence shall be terminated when 50% (rounded up) of the specimens have been destroyed, unless practical reasons prevent this.</w:t>
      </w:r>
    </w:p>
    <w:p w14:paraId="3AAB7F3F" w14:textId="6D630019" w:rsidR="003749CF" w:rsidRPr="00E7038C" w:rsidRDefault="009964B9" w:rsidP="00277D53">
      <w:pPr>
        <w:pStyle w:val="Heading4"/>
        <w:keepLines/>
        <w:rPr>
          <w:lang w:eastAsia="en-GB"/>
        </w:rPr>
      </w:pPr>
      <w:bookmarkStart w:id="76" w:name="_Ref477167961"/>
      <w:bookmarkStart w:id="77" w:name="_Ref477176523"/>
      <w:bookmarkStart w:id="78" w:name="_Ref477176559"/>
      <w:bookmarkStart w:id="79" w:name="_Ref477176593"/>
      <w:bookmarkStart w:id="80" w:name="_Toc131424111"/>
      <w:r w:rsidRPr="00E7038C">
        <w:rPr>
          <w:lang w:eastAsia="en-GB"/>
        </w:rPr>
        <w:t>Subgroup 2A(</w:t>
      </w:r>
      <w:proofErr w:type="spellStart"/>
      <w:r w:rsidRPr="00E7038C">
        <w:rPr>
          <w:lang w:eastAsia="en-GB"/>
        </w:rPr>
        <w:t>i</w:t>
      </w:r>
      <w:proofErr w:type="spellEnd"/>
      <w:r w:rsidRPr="00E7038C">
        <w:rPr>
          <w:lang w:eastAsia="en-GB"/>
        </w:rPr>
        <w:t xml:space="preserve">) - </w:t>
      </w:r>
      <w:r w:rsidR="003749CF" w:rsidRPr="00E7038C">
        <w:rPr>
          <w:lang w:eastAsia="en-GB"/>
        </w:rPr>
        <w:t>Determination of Thermal Resistance/Conductivity</w:t>
      </w:r>
      <w:bookmarkEnd w:id="76"/>
      <w:bookmarkEnd w:id="77"/>
      <w:bookmarkEnd w:id="78"/>
      <w:bookmarkEnd w:id="79"/>
      <w:bookmarkEnd w:id="80"/>
    </w:p>
    <w:p w14:paraId="2CC76B5A" w14:textId="345BBA35" w:rsidR="003749CF" w:rsidRPr="00E7038C" w:rsidRDefault="00000000" w:rsidP="00277D53">
      <w:pPr>
        <w:keepLines/>
        <w:rPr>
          <w:lang w:eastAsia="en-GB"/>
        </w:rPr>
      </w:pPr>
      <w:hyperlink r:id="rId38" w:history="1">
        <w:r w:rsidR="003749CF" w:rsidRPr="00E7038C">
          <w:rPr>
            <w:rStyle w:val="Hyperlink"/>
            <w:lang w:eastAsia="en-GB"/>
          </w:rPr>
          <w:t>MIL-STD-883, Method 1012</w:t>
        </w:r>
      </w:hyperlink>
      <w:r w:rsidR="003749CF" w:rsidRPr="00E7038C">
        <w:rPr>
          <w:lang w:eastAsia="en-GB"/>
        </w:rPr>
        <w:t>.</w:t>
      </w:r>
    </w:p>
    <w:p w14:paraId="11177C54" w14:textId="5C46065B" w:rsidR="003749CF" w:rsidRPr="00E7038C" w:rsidRDefault="003749CF" w:rsidP="00277D53">
      <w:pPr>
        <w:pStyle w:val="Heading4"/>
        <w:keepLines/>
        <w:rPr>
          <w:lang w:eastAsia="en-GB"/>
        </w:rPr>
      </w:pPr>
      <w:bookmarkStart w:id="81" w:name="_Ref477167972"/>
      <w:bookmarkStart w:id="82" w:name="_Ref477167985"/>
      <w:bookmarkStart w:id="83" w:name="_Ref477167995"/>
      <w:bookmarkStart w:id="84" w:name="_Ref477176420"/>
      <w:bookmarkStart w:id="85" w:name="_Ref477176429"/>
      <w:bookmarkStart w:id="86" w:name="_Ref477176460"/>
      <w:bookmarkStart w:id="87" w:name="_Ref477176487"/>
      <w:bookmarkStart w:id="88" w:name="_Toc131424112"/>
      <w:r w:rsidRPr="00E7038C">
        <w:rPr>
          <w:lang w:eastAsia="en-GB"/>
        </w:rPr>
        <w:t>Parameters to be measured during Step-Stress Tests</w:t>
      </w:r>
      <w:bookmarkEnd w:id="81"/>
      <w:bookmarkEnd w:id="82"/>
      <w:bookmarkEnd w:id="83"/>
      <w:bookmarkEnd w:id="84"/>
      <w:bookmarkEnd w:id="85"/>
      <w:bookmarkEnd w:id="86"/>
      <w:bookmarkEnd w:id="87"/>
      <w:bookmarkEnd w:id="88"/>
    </w:p>
    <w:p w14:paraId="1FDBB7DF" w14:textId="1EF5377A" w:rsidR="003749CF" w:rsidRPr="00E7038C" w:rsidRDefault="003749CF" w:rsidP="00277D53">
      <w:pPr>
        <w:keepLines/>
        <w:rPr>
          <w:lang w:eastAsia="en-GB"/>
        </w:rPr>
      </w:pPr>
      <w:r w:rsidRPr="00E7038C">
        <w:rPr>
          <w:lang w:eastAsia="en-GB"/>
        </w:rPr>
        <w:t>During step-stress tests, electrical measurements shall b</w:t>
      </w:r>
      <w:r w:rsidR="00BD508D" w:rsidRPr="00E7038C">
        <w:rPr>
          <w:lang w:eastAsia="en-GB"/>
        </w:rPr>
        <w:t xml:space="preserve">e made in accordance with </w:t>
      </w:r>
      <w:r w:rsidR="004E2492" w:rsidRPr="00E7038C">
        <w:rPr>
          <w:lang w:eastAsia="en-GB"/>
        </w:rPr>
        <w:t xml:space="preserve">Parameter Drift Values in </w:t>
      </w:r>
      <w:r w:rsidRPr="00E7038C">
        <w:rPr>
          <w:lang w:eastAsia="en-GB"/>
        </w:rPr>
        <w:t xml:space="preserve">the Detail Specification. </w:t>
      </w:r>
      <w:r w:rsidR="004E2492" w:rsidRPr="00E7038C">
        <w:rPr>
          <w:lang w:eastAsia="en-GB"/>
        </w:rPr>
        <w:t xml:space="preserve">If parameter drift values are not specified in </w:t>
      </w:r>
      <w:r w:rsidRPr="00E7038C">
        <w:rPr>
          <w:lang w:eastAsia="en-GB"/>
        </w:rPr>
        <w:t xml:space="preserve">the Detail Specification, </w:t>
      </w:r>
      <w:r w:rsidR="004E2492" w:rsidRPr="00E7038C">
        <w:rPr>
          <w:lang w:eastAsia="en-GB"/>
        </w:rPr>
        <w:t xml:space="preserve">then </w:t>
      </w:r>
      <w:r w:rsidRPr="00E7038C">
        <w:rPr>
          <w:lang w:eastAsia="en-GB"/>
        </w:rPr>
        <w:t xml:space="preserve">the parameters to be measured shall be selected from </w:t>
      </w:r>
      <w:r w:rsidR="004E2492" w:rsidRPr="00E7038C">
        <w:rPr>
          <w:lang w:eastAsia="en-GB"/>
        </w:rPr>
        <w:t xml:space="preserve">Room Temperature Electrical Measurements in </w:t>
      </w:r>
      <w:r w:rsidRPr="00E7038C">
        <w:rPr>
          <w:lang w:eastAsia="en-GB"/>
        </w:rPr>
        <w:t xml:space="preserve">the Detail Specification. In the case of doubt as to the applicability of any </w:t>
      </w:r>
      <w:r w:rsidR="004E2492" w:rsidRPr="00E7038C">
        <w:rPr>
          <w:lang w:eastAsia="en-GB"/>
        </w:rPr>
        <w:t xml:space="preserve">given </w:t>
      </w:r>
      <w:r w:rsidRPr="00E7038C">
        <w:rPr>
          <w:lang w:eastAsia="en-GB"/>
        </w:rPr>
        <w:t>parameter, the parameter shall be measured. Quiescent current</w:t>
      </w:r>
      <w:r w:rsidR="00C46C6E" w:rsidRPr="00E7038C">
        <w:rPr>
          <w:lang w:eastAsia="en-GB"/>
        </w:rPr>
        <w:t xml:space="preserve"> </w:t>
      </w:r>
      <w:r w:rsidRPr="00E7038C">
        <w:rPr>
          <w:lang w:eastAsia="en-GB"/>
        </w:rPr>
        <w:t xml:space="preserve">(if applicable) shall be measured in all cases. At the termination of the step-stress sequences, any surviving </w:t>
      </w:r>
      <w:r w:rsidR="00376613" w:rsidRPr="00E7038C">
        <w:rPr>
          <w:lang w:eastAsia="en-GB"/>
        </w:rPr>
        <w:t>component</w:t>
      </w:r>
      <w:r w:rsidRPr="00E7038C">
        <w:rPr>
          <w:lang w:eastAsia="en-GB"/>
        </w:rPr>
        <w:t xml:space="preserve">s shall have their thermal resistance/conductivity measured as specified in Para. </w:t>
      </w:r>
      <w:r w:rsidR="00FE39C6" w:rsidRPr="00E7038C">
        <w:rPr>
          <w:lang w:eastAsia="en-GB"/>
        </w:rPr>
        <w:fldChar w:fldCharType="begin"/>
      </w:r>
      <w:r w:rsidR="00FE39C6" w:rsidRPr="00E7038C">
        <w:rPr>
          <w:lang w:eastAsia="en-GB"/>
        </w:rPr>
        <w:instrText xml:space="preserve"> REF _Ref477167961 \r \h </w:instrText>
      </w:r>
      <w:r w:rsidR="009B0429" w:rsidRPr="00E7038C">
        <w:rPr>
          <w:lang w:eastAsia="en-GB"/>
        </w:rPr>
        <w:instrText xml:space="preserve"> \* MERGEFORMAT </w:instrText>
      </w:r>
      <w:r w:rsidR="00FE39C6" w:rsidRPr="00E7038C">
        <w:rPr>
          <w:lang w:eastAsia="en-GB"/>
        </w:rPr>
      </w:r>
      <w:r w:rsidR="00FE39C6" w:rsidRPr="00E7038C">
        <w:rPr>
          <w:lang w:eastAsia="en-GB"/>
        </w:rPr>
        <w:fldChar w:fldCharType="separate"/>
      </w:r>
      <w:r w:rsidR="00694C6F">
        <w:rPr>
          <w:lang w:eastAsia="en-GB"/>
        </w:rPr>
        <w:t>8.3.2.2</w:t>
      </w:r>
      <w:r w:rsidR="00FE39C6" w:rsidRPr="00E7038C">
        <w:rPr>
          <w:lang w:eastAsia="en-GB"/>
        </w:rPr>
        <w:fldChar w:fldCharType="end"/>
      </w:r>
      <w:r w:rsidRPr="00E7038C">
        <w:rPr>
          <w:lang w:eastAsia="en-GB"/>
        </w:rPr>
        <w:t>.</w:t>
      </w:r>
    </w:p>
    <w:p w14:paraId="1808CA08" w14:textId="28EB0C61" w:rsidR="003749CF" w:rsidRPr="00E7038C" w:rsidRDefault="003749CF" w:rsidP="00277D53">
      <w:pPr>
        <w:pStyle w:val="Heading4"/>
        <w:keepLines/>
        <w:rPr>
          <w:lang w:eastAsia="en-GB"/>
        </w:rPr>
      </w:pPr>
      <w:bookmarkStart w:id="89" w:name="_Ref477176534"/>
      <w:bookmarkStart w:id="90" w:name="_Toc131424113"/>
      <w:r w:rsidRPr="00E7038C">
        <w:rPr>
          <w:lang w:eastAsia="en-GB"/>
        </w:rPr>
        <w:t>Subgroup 2A(i</w:t>
      </w:r>
      <w:r w:rsidR="009964B9" w:rsidRPr="00E7038C">
        <w:rPr>
          <w:lang w:eastAsia="en-GB"/>
        </w:rPr>
        <w:t>i</w:t>
      </w:r>
      <w:r w:rsidRPr="00E7038C">
        <w:rPr>
          <w:lang w:eastAsia="en-GB"/>
        </w:rPr>
        <w:t>) -</w:t>
      </w:r>
      <w:r w:rsidR="00866FF7" w:rsidRPr="00E7038C">
        <w:rPr>
          <w:lang w:eastAsia="en-GB"/>
        </w:rPr>
        <w:t xml:space="preserve"> </w:t>
      </w:r>
      <w:r w:rsidRPr="00E7038C">
        <w:rPr>
          <w:lang w:eastAsia="en-GB"/>
        </w:rPr>
        <w:t>Temperature Step-Stress Test</w:t>
      </w:r>
      <w:bookmarkEnd w:id="89"/>
      <w:bookmarkEnd w:id="90"/>
    </w:p>
    <w:p w14:paraId="31086362" w14:textId="35B3D954" w:rsidR="003749CF" w:rsidRPr="00E7038C" w:rsidRDefault="003749CF" w:rsidP="00277D53">
      <w:pPr>
        <w:keepLines/>
        <w:rPr>
          <w:lang w:eastAsia="en-GB"/>
        </w:rPr>
      </w:pPr>
      <w:r w:rsidRPr="00E7038C">
        <w:rPr>
          <w:lang w:eastAsia="en-GB"/>
        </w:rPr>
        <w:t>The tests</w:t>
      </w:r>
      <w:r w:rsidR="00C46C6E" w:rsidRPr="00E7038C">
        <w:rPr>
          <w:lang w:eastAsia="en-GB"/>
        </w:rPr>
        <w:t xml:space="preserve"> </w:t>
      </w:r>
      <w:r w:rsidRPr="00E7038C">
        <w:rPr>
          <w:lang w:eastAsia="en-GB"/>
        </w:rPr>
        <w:t>in this</w:t>
      </w:r>
      <w:r w:rsidR="00C46C6E" w:rsidRPr="00E7038C">
        <w:rPr>
          <w:lang w:eastAsia="en-GB"/>
        </w:rPr>
        <w:t xml:space="preserve"> </w:t>
      </w:r>
      <w:r w:rsidRPr="00E7038C">
        <w:rPr>
          <w:lang w:eastAsia="en-GB"/>
        </w:rPr>
        <w:t xml:space="preserve">subgroup shall be performed as specified in </w:t>
      </w:r>
      <w:hyperlink w:anchor="ChartII" w:history="1">
        <w:r w:rsidR="007E4CBD" w:rsidRPr="00E7038C">
          <w:rPr>
            <w:rStyle w:val="Hyperlink"/>
            <w:lang w:eastAsia="en-GB"/>
          </w:rPr>
          <w:t>Chart I</w:t>
        </w:r>
        <w:r w:rsidRPr="00E7038C">
          <w:rPr>
            <w:rStyle w:val="Hyperlink"/>
            <w:lang w:eastAsia="en-GB"/>
          </w:rPr>
          <w:t>I</w:t>
        </w:r>
      </w:hyperlink>
      <w:r w:rsidRPr="00E7038C">
        <w:rPr>
          <w:lang w:eastAsia="en-GB"/>
        </w:rPr>
        <w:t>.</w:t>
      </w:r>
      <w:r w:rsidR="00C46C6E" w:rsidRPr="00E7038C">
        <w:rPr>
          <w:lang w:eastAsia="en-GB"/>
        </w:rPr>
        <w:t xml:space="preserve"> </w:t>
      </w:r>
      <w:r w:rsidRPr="00E7038C">
        <w:rPr>
          <w:lang w:eastAsia="en-GB"/>
        </w:rPr>
        <w:t xml:space="preserve">Electrical measurements shall be made as defined in Para. </w:t>
      </w:r>
      <w:r w:rsidR="00FE39C6" w:rsidRPr="00E7038C">
        <w:rPr>
          <w:lang w:eastAsia="en-GB"/>
        </w:rPr>
        <w:fldChar w:fldCharType="begin"/>
      </w:r>
      <w:r w:rsidR="00FE39C6" w:rsidRPr="00E7038C">
        <w:rPr>
          <w:lang w:eastAsia="en-GB"/>
        </w:rPr>
        <w:instrText xml:space="preserve"> REF _Ref477167972 \r \h </w:instrText>
      </w:r>
      <w:r w:rsidR="009B0429" w:rsidRPr="00E7038C">
        <w:rPr>
          <w:lang w:eastAsia="en-GB"/>
        </w:rPr>
        <w:instrText xml:space="preserve"> \* MERGEFORMAT </w:instrText>
      </w:r>
      <w:r w:rsidR="00FE39C6" w:rsidRPr="00E7038C">
        <w:rPr>
          <w:lang w:eastAsia="en-GB"/>
        </w:rPr>
      </w:r>
      <w:r w:rsidR="00FE39C6" w:rsidRPr="00E7038C">
        <w:rPr>
          <w:lang w:eastAsia="en-GB"/>
        </w:rPr>
        <w:fldChar w:fldCharType="separate"/>
      </w:r>
      <w:r w:rsidR="00694C6F">
        <w:rPr>
          <w:lang w:eastAsia="en-GB"/>
        </w:rPr>
        <w:t>8.3.2.3</w:t>
      </w:r>
      <w:r w:rsidR="00FE39C6" w:rsidRPr="00E7038C">
        <w:rPr>
          <w:lang w:eastAsia="en-GB"/>
        </w:rPr>
        <w:fldChar w:fldCharType="end"/>
      </w:r>
      <w:r w:rsidRPr="00E7038C">
        <w:rPr>
          <w:lang w:eastAsia="en-GB"/>
        </w:rPr>
        <w:t xml:space="preserve"> above.</w:t>
      </w:r>
      <w:r w:rsidR="00C46C6E" w:rsidRPr="00E7038C">
        <w:rPr>
          <w:lang w:eastAsia="en-GB"/>
        </w:rPr>
        <w:t xml:space="preserve"> </w:t>
      </w:r>
      <w:r w:rsidRPr="00E7038C">
        <w:rPr>
          <w:lang w:eastAsia="en-GB"/>
        </w:rPr>
        <w:t>The starting temperature (which will be no higher than the maximum operating temperature as defined in the Detail Specification) and the temperature steps (with a maximum step of 25°C) to be empl</w:t>
      </w:r>
      <w:r w:rsidR="00BD508D" w:rsidRPr="00E7038C">
        <w:rPr>
          <w:lang w:eastAsia="en-GB"/>
        </w:rPr>
        <w:t xml:space="preserve">oyed will be decided by the </w:t>
      </w:r>
      <w:r w:rsidR="00C46C6E" w:rsidRPr="00E7038C">
        <w:rPr>
          <w:lang w:eastAsia="en-GB"/>
        </w:rPr>
        <w:t>ESCC Executive</w:t>
      </w:r>
      <w:r w:rsidR="00BD508D" w:rsidRPr="00E7038C">
        <w:rPr>
          <w:lang w:eastAsia="en-GB"/>
        </w:rPr>
        <w:t>.</w:t>
      </w:r>
    </w:p>
    <w:p w14:paraId="169D322F" w14:textId="3E381628" w:rsidR="003749CF" w:rsidRPr="00E7038C" w:rsidRDefault="003749CF" w:rsidP="00277D53">
      <w:pPr>
        <w:pStyle w:val="Heading4"/>
        <w:keepLines/>
        <w:rPr>
          <w:lang w:eastAsia="en-GB"/>
        </w:rPr>
      </w:pPr>
      <w:bookmarkStart w:id="91" w:name="_Ref477176568"/>
      <w:bookmarkStart w:id="92" w:name="_Toc131424114"/>
      <w:r w:rsidRPr="00E7038C">
        <w:rPr>
          <w:lang w:eastAsia="en-GB"/>
        </w:rPr>
        <w:t>Subgroup 2A(ii</w:t>
      </w:r>
      <w:r w:rsidR="009964B9" w:rsidRPr="00E7038C">
        <w:rPr>
          <w:lang w:eastAsia="en-GB"/>
        </w:rPr>
        <w:t>i</w:t>
      </w:r>
      <w:r w:rsidRPr="00E7038C">
        <w:rPr>
          <w:lang w:eastAsia="en-GB"/>
        </w:rPr>
        <w:t>) - Power Step-Stress Test</w:t>
      </w:r>
      <w:bookmarkEnd w:id="91"/>
      <w:bookmarkEnd w:id="92"/>
    </w:p>
    <w:p w14:paraId="541410D3" w14:textId="4BA2AD7B" w:rsidR="00BD508D" w:rsidRPr="00E7038C" w:rsidRDefault="00BD508D" w:rsidP="00277D53">
      <w:pPr>
        <w:pStyle w:val="alphabeticallist"/>
        <w:keepLines/>
        <w:ind w:left="1872" w:hanging="454"/>
      </w:pPr>
      <w:r w:rsidRPr="00E7038C">
        <w:t>Applicability</w:t>
      </w:r>
    </w:p>
    <w:p w14:paraId="25EB9140" w14:textId="3F14FF4F" w:rsidR="003749CF" w:rsidRPr="00E7038C" w:rsidRDefault="003749CF" w:rsidP="00277D53">
      <w:pPr>
        <w:pStyle w:val="alphabeticallist"/>
        <w:keepLines/>
        <w:numPr>
          <w:ilvl w:val="0"/>
          <w:numId w:val="0"/>
        </w:numPr>
        <w:spacing w:line="276" w:lineRule="auto"/>
        <w:ind w:left="1871"/>
        <w:rPr>
          <w:b/>
        </w:rPr>
      </w:pPr>
      <w:r w:rsidRPr="00E7038C">
        <w:t xml:space="preserve">This test is only applicable to </w:t>
      </w:r>
      <w:r w:rsidR="00376613" w:rsidRPr="00E7038C">
        <w:t>component</w:t>
      </w:r>
      <w:r w:rsidRPr="00E7038C">
        <w:t>s where operation in circuits requiring transfer and</w:t>
      </w:r>
      <w:r w:rsidR="007003EB" w:rsidRPr="00E7038C">
        <w:t xml:space="preserve"> d</w:t>
      </w:r>
      <w:r w:rsidRPr="00E7038C">
        <w:t xml:space="preserve">issipation of significant and/or varying levels of power is an intended feature of their design. The </w:t>
      </w:r>
      <w:r w:rsidR="00C46C6E" w:rsidRPr="00E7038C">
        <w:t>ESCC Executive</w:t>
      </w:r>
      <w:r w:rsidRPr="00E7038C">
        <w:t xml:space="preserve"> shall review the component type and technology to determine the applicability of the test.</w:t>
      </w:r>
    </w:p>
    <w:p w14:paraId="08BAD0CA" w14:textId="4F50432E" w:rsidR="00BD508D" w:rsidRPr="00E7038C" w:rsidRDefault="003749CF" w:rsidP="00A4565C">
      <w:pPr>
        <w:pStyle w:val="alphabeticallist"/>
        <w:keepLines/>
        <w:spacing w:before="120"/>
        <w:ind w:left="1872" w:hanging="454"/>
      </w:pPr>
      <w:r w:rsidRPr="00E7038C">
        <w:t>P</w:t>
      </w:r>
      <w:r w:rsidR="00BD508D" w:rsidRPr="00E7038C">
        <w:t>rocedure</w:t>
      </w:r>
    </w:p>
    <w:p w14:paraId="5B474FAB" w14:textId="0A8530C2" w:rsidR="003749CF" w:rsidRPr="00E7038C" w:rsidRDefault="003749CF" w:rsidP="00C23CD3">
      <w:pPr>
        <w:pStyle w:val="alphabeticallist"/>
        <w:keepLines/>
        <w:numPr>
          <w:ilvl w:val="0"/>
          <w:numId w:val="0"/>
        </w:numPr>
        <w:spacing w:after="120" w:line="276" w:lineRule="auto"/>
        <w:ind w:left="1871"/>
        <w:rPr>
          <w:lang w:eastAsia="en-GB"/>
        </w:rPr>
      </w:pPr>
      <w:r w:rsidRPr="00E7038C">
        <w:t>The</w:t>
      </w:r>
      <w:r w:rsidR="00C46C6E" w:rsidRPr="00E7038C">
        <w:t xml:space="preserve"> </w:t>
      </w:r>
      <w:r w:rsidRPr="00E7038C">
        <w:t>tests</w:t>
      </w:r>
      <w:r w:rsidR="00C46C6E" w:rsidRPr="00E7038C">
        <w:t xml:space="preserve"> </w:t>
      </w:r>
      <w:r w:rsidRPr="00E7038C">
        <w:t>in this</w:t>
      </w:r>
      <w:r w:rsidR="00C46C6E" w:rsidRPr="00E7038C">
        <w:t xml:space="preserve"> </w:t>
      </w:r>
      <w:r w:rsidRPr="00E7038C">
        <w:t xml:space="preserve">subgroup shall be performed as specified in </w:t>
      </w:r>
      <w:hyperlink w:anchor="ChartIII" w:history="1">
        <w:r w:rsidRPr="00E7038C">
          <w:rPr>
            <w:rStyle w:val="Hyperlink"/>
          </w:rPr>
          <w:t>Chart III</w:t>
        </w:r>
      </w:hyperlink>
      <w:r w:rsidRPr="00E7038C">
        <w:t xml:space="preserve">. Electrical measurements shall be made as defined in Para. </w:t>
      </w:r>
      <w:r w:rsidR="00FE39C6" w:rsidRPr="00E7038C">
        <w:fldChar w:fldCharType="begin"/>
      </w:r>
      <w:r w:rsidR="00FE39C6" w:rsidRPr="00E7038C">
        <w:instrText xml:space="preserve"> REF _Ref477167985 \r \h </w:instrText>
      </w:r>
      <w:r w:rsidR="009B0429" w:rsidRPr="00E7038C">
        <w:instrText xml:space="preserve"> \* MERGEFORMAT </w:instrText>
      </w:r>
      <w:r w:rsidR="00FE39C6" w:rsidRPr="00E7038C">
        <w:fldChar w:fldCharType="separate"/>
      </w:r>
      <w:r w:rsidR="00694C6F">
        <w:t>8.3.2.3</w:t>
      </w:r>
      <w:r w:rsidR="00FE39C6" w:rsidRPr="00E7038C">
        <w:fldChar w:fldCharType="end"/>
      </w:r>
      <w:r w:rsidRPr="00E7038C">
        <w:t xml:space="preserve"> above.</w:t>
      </w:r>
      <w:r w:rsidR="00C46C6E" w:rsidRPr="00E7038C">
        <w:t xml:space="preserve"> </w:t>
      </w:r>
      <w:r w:rsidRPr="00E7038C">
        <w:t xml:space="preserve">The starting power (which will be no higher than the maximum input power as defined in the Detail Specification) and the power steps (with a maximum step of 20%) to be employed will be decided by the </w:t>
      </w:r>
      <w:r w:rsidR="00C46C6E" w:rsidRPr="00E7038C">
        <w:t>ESCC Executive</w:t>
      </w:r>
      <w:r w:rsidRPr="00E7038C">
        <w:rPr>
          <w:lang w:eastAsia="en-GB"/>
        </w:rPr>
        <w:t>.</w:t>
      </w:r>
    </w:p>
    <w:p w14:paraId="34237E8F" w14:textId="1548102D" w:rsidR="00C23CD3" w:rsidRPr="00E7038C" w:rsidRDefault="00C23CD3" w:rsidP="00A817EF">
      <w:pPr>
        <w:pStyle w:val="alphabeticallist"/>
        <w:numPr>
          <w:ilvl w:val="0"/>
          <w:numId w:val="0"/>
        </w:numPr>
        <w:ind w:left="1871"/>
      </w:pPr>
      <w:bookmarkStart w:id="93" w:name="_Ref120271583"/>
      <w:bookmarkStart w:id="94" w:name="_Ref477176544"/>
      <w:bookmarkStart w:id="95" w:name="_Ref477176578"/>
      <w:r w:rsidRPr="00E7038C">
        <w:t>On completion of testing, Scanning Acoustic Microscopy (SAM) in accordance with Para. </w:t>
      </w:r>
      <w:r w:rsidRPr="00E7038C">
        <w:fldChar w:fldCharType="begin"/>
      </w:r>
      <w:r w:rsidRPr="00E7038C">
        <w:instrText xml:space="preserve"> REF _Ref114747698 \r \h  \* MERGEFORMAT </w:instrText>
      </w:r>
      <w:r w:rsidRPr="00E7038C">
        <w:fldChar w:fldCharType="separate"/>
      </w:r>
      <w:r w:rsidR="00694C6F">
        <w:t>6.6</w:t>
      </w:r>
      <w:r w:rsidRPr="00E7038C">
        <w:fldChar w:fldCharType="end"/>
      </w:r>
      <w:r w:rsidRPr="00E7038C">
        <w:t xml:space="preserve"> shall be performed </w:t>
      </w:r>
    </w:p>
    <w:p w14:paraId="37303F36" w14:textId="3248F674" w:rsidR="00AE4E2E" w:rsidRPr="00E7038C" w:rsidRDefault="00AE4E2E" w:rsidP="00694C6F">
      <w:pPr>
        <w:pStyle w:val="Heading4"/>
        <w:keepLines/>
        <w:rPr>
          <w:lang w:eastAsia="en-GB"/>
        </w:rPr>
      </w:pPr>
      <w:bookmarkStart w:id="96" w:name="_Ref120278800"/>
      <w:bookmarkStart w:id="97" w:name="_Toc131424115"/>
      <w:r w:rsidRPr="00E7038C">
        <w:rPr>
          <w:lang w:eastAsia="en-GB"/>
        </w:rPr>
        <w:lastRenderedPageBreak/>
        <w:t>Subgroup 2A(iv) – Intermittent Operating Life Test</w:t>
      </w:r>
      <w:bookmarkEnd w:id="93"/>
      <w:bookmarkEnd w:id="96"/>
      <w:bookmarkEnd w:id="97"/>
    </w:p>
    <w:p w14:paraId="2C3034D5" w14:textId="77777777" w:rsidR="00AE4E2E" w:rsidRPr="00E7038C" w:rsidRDefault="00AE4E2E" w:rsidP="00694C6F">
      <w:pPr>
        <w:pStyle w:val="alphabeticallist"/>
        <w:keepNext/>
        <w:keepLines/>
        <w:ind w:left="1872" w:hanging="454"/>
      </w:pPr>
      <w:r w:rsidRPr="00E7038C">
        <w:t>Applicability</w:t>
      </w:r>
    </w:p>
    <w:p w14:paraId="50678DB8" w14:textId="77777777" w:rsidR="00AE4E2E" w:rsidRPr="00E7038C" w:rsidRDefault="00AE4E2E" w:rsidP="00694C6F">
      <w:pPr>
        <w:pStyle w:val="alphabeticallist"/>
        <w:keepNext/>
        <w:keepLines/>
        <w:numPr>
          <w:ilvl w:val="0"/>
          <w:numId w:val="0"/>
        </w:numPr>
        <w:spacing w:after="120" w:line="276" w:lineRule="auto"/>
        <w:ind w:left="1871"/>
        <w:rPr>
          <w:b/>
        </w:rPr>
      </w:pPr>
      <w:r w:rsidRPr="00E7038C">
        <w:t>This test is only applicable to components where operation in circuits requiring transfer and dissipation of significant and/or varying levels of power is an intended feature of their design. The ESCC Executive shall review the component type and technology to determine the applicability of the test.</w:t>
      </w:r>
    </w:p>
    <w:p w14:paraId="09F1A0A6" w14:textId="703A52F5" w:rsidR="00AE4E2E" w:rsidRPr="00E7038C" w:rsidRDefault="007550FA" w:rsidP="00694C6F">
      <w:pPr>
        <w:pStyle w:val="alphabeticallist"/>
        <w:keepNext/>
        <w:spacing w:before="120"/>
      </w:pPr>
      <w:r w:rsidRPr="00E7038C">
        <w:t>Procedure</w:t>
      </w:r>
    </w:p>
    <w:p w14:paraId="1906FE35" w14:textId="2DEB4760" w:rsidR="0043773D" w:rsidRPr="00E7038C" w:rsidRDefault="0043773D" w:rsidP="00694C6F">
      <w:pPr>
        <w:pStyle w:val="alphabeticallist"/>
        <w:keepLines/>
        <w:numPr>
          <w:ilvl w:val="0"/>
          <w:numId w:val="0"/>
        </w:numPr>
        <w:spacing w:after="120" w:line="276" w:lineRule="auto"/>
        <w:ind w:left="1985"/>
        <w:rPr>
          <w:lang w:eastAsia="en-GB"/>
        </w:rPr>
      </w:pPr>
      <w:r w:rsidRPr="00E7038C">
        <w:rPr>
          <w:lang w:eastAsia="en-GB"/>
        </w:rPr>
        <w:t>The Components shall be subject to a</w:t>
      </w:r>
      <w:r w:rsidR="003416DE" w:rsidRPr="00E7038C">
        <w:rPr>
          <w:lang w:eastAsia="en-GB"/>
        </w:rPr>
        <w:t xml:space="preserve">n </w:t>
      </w:r>
      <w:r w:rsidR="007647EF" w:rsidRPr="00E7038C">
        <w:rPr>
          <w:lang w:eastAsia="en-GB"/>
        </w:rPr>
        <w:t>Intermittent Operating</w:t>
      </w:r>
      <w:r w:rsidRPr="00E7038C">
        <w:rPr>
          <w:lang w:eastAsia="en-GB"/>
        </w:rPr>
        <w:t xml:space="preserve"> Life test </w:t>
      </w:r>
      <w:r w:rsidR="00536F38" w:rsidRPr="00E7038C">
        <w:rPr>
          <w:lang w:eastAsia="en-GB"/>
        </w:rPr>
        <w:t>until failure or up to 6000 on/off cycles</w:t>
      </w:r>
      <w:r w:rsidR="00E000F8" w:rsidRPr="00E7038C">
        <w:rPr>
          <w:lang w:eastAsia="en-GB"/>
        </w:rPr>
        <w:t xml:space="preserve">, whichever occurs first, </w:t>
      </w:r>
      <w:r w:rsidRPr="00E7038C">
        <w:rPr>
          <w:lang w:eastAsia="en-GB"/>
        </w:rPr>
        <w:t>at T</w:t>
      </w:r>
      <w:r w:rsidRPr="00E7038C">
        <w:rPr>
          <w:vertAlign w:val="subscript"/>
          <w:lang w:eastAsia="en-GB"/>
        </w:rPr>
        <w:t>amb</w:t>
      </w:r>
      <w:r w:rsidR="00C757E5" w:rsidRPr="00E7038C">
        <w:rPr>
          <w:lang w:eastAsia="en-GB"/>
        </w:rPr>
        <w:t> </w:t>
      </w:r>
      <w:r w:rsidRPr="00E7038C">
        <w:rPr>
          <w:lang w:eastAsia="en-GB"/>
        </w:rPr>
        <w:t>= +125</w:t>
      </w:r>
      <w:r w:rsidRPr="00E7038C">
        <w:rPr>
          <w:rFonts w:cs="Arial"/>
          <w:lang w:eastAsia="en-GB"/>
        </w:rPr>
        <w:t>°</w:t>
      </w:r>
      <w:r w:rsidRPr="00E7038C">
        <w:rPr>
          <w:lang w:eastAsia="en-GB"/>
        </w:rPr>
        <w:t xml:space="preserve">C per </w:t>
      </w:r>
      <w:hyperlink r:id="rId39" w:history="1">
        <w:r w:rsidR="003416DE" w:rsidRPr="00E7038C">
          <w:rPr>
            <w:rStyle w:val="Hyperlink"/>
            <w:rFonts w:cs="Arial"/>
          </w:rPr>
          <w:t>MIL-STD-883, Test Method 1006</w:t>
        </w:r>
      </w:hyperlink>
      <w:r w:rsidRPr="00E7038C">
        <w:rPr>
          <w:lang w:eastAsia="en-GB"/>
        </w:rPr>
        <w:t xml:space="preserve">. </w:t>
      </w:r>
      <w:r w:rsidR="00D10E87" w:rsidRPr="00E7038C">
        <w:rPr>
          <w:lang w:eastAsia="en-GB"/>
        </w:rPr>
        <w:t xml:space="preserve">The </w:t>
      </w:r>
      <w:r w:rsidR="00BF76B0" w:rsidRPr="00E7038C">
        <w:rPr>
          <w:lang w:eastAsia="en-GB"/>
        </w:rPr>
        <w:t xml:space="preserve">frequency and </w:t>
      </w:r>
      <w:r w:rsidR="00D10E87" w:rsidRPr="00E7038C">
        <w:rPr>
          <w:lang w:eastAsia="en-GB"/>
        </w:rPr>
        <w:t xml:space="preserve">duration of the on and off cycles shall be </w:t>
      </w:r>
      <w:r w:rsidR="00681783" w:rsidRPr="00E7038C">
        <w:rPr>
          <w:lang w:eastAsia="en-GB"/>
        </w:rPr>
        <w:t>as agreed with the ESCC Executive</w:t>
      </w:r>
      <w:r w:rsidR="00D10E87" w:rsidRPr="00E7038C">
        <w:rPr>
          <w:lang w:eastAsia="en-GB"/>
        </w:rPr>
        <w:t xml:space="preserve">. </w:t>
      </w:r>
      <w:r w:rsidRPr="00E7038C">
        <w:rPr>
          <w:lang w:eastAsia="en-GB"/>
        </w:rPr>
        <w:t xml:space="preserve">The applied operating conditions </w:t>
      </w:r>
      <w:r w:rsidR="00D10E87" w:rsidRPr="00E7038C">
        <w:rPr>
          <w:lang w:eastAsia="en-GB"/>
        </w:rPr>
        <w:t xml:space="preserve">during the on cycles </w:t>
      </w:r>
      <w:r w:rsidRPr="00E7038C">
        <w:rPr>
          <w:lang w:eastAsia="en-GB"/>
        </w:rPr>
        <w:t xml:space="preserve">shall </w:t>
      </w:r>
      <w:r w:rsidR="00681783" w:rsidRPr="00E7038C">
        <w:rPr>
          <w:lang w:eastAsia="en-GB"/>
        </w:rPr>
        <w:t xml:space="preserve">use </w:t>
      </w:r>
      <w:r w:rsidR="00624B9C" w:rsidRPr="00E7038C">
        <w:rPr>
          <w:lang w:eastAsia="en-GB"/>
        </w:rPr>
        <w:t xml:space="preserve">the </w:t>
      </w:r>
      <w:r w:rsidR="00681783" w:rsidRPr="00E7038C">
        <w:rPr>
          <w:lang w:eastAsia="en-GB"/>
        </w:rPr>
        <w:t>maximum specified power</w:t>
      </w:r>
      <w:r w:rsidR="00624B9C" w:rsidRPr="00E7038C">
        <w:rPr>
          <w:lang w:eastAsia="en-GB"/>
        </w:rPr>
        <w:t xml:space="preserve"> </w:t>
      </w:r>
      <w:r w:rsidRPr="00E7038C">
        <w:rPr>
          <w:lang w:eastAsia="en-GB"/>
        </w:rPr>
        <w:t>and shall be subject to approval by the ESCC Executive.</w:t>
      </w:r>
    </w:p>
    <w:p w14:paraId="56653E30" w14:textId="395FC60D" w:rsidR="0043773D" w:rsidRPr="00E7038C" w:rsidRDefault="0043773D" w:rsidP="008C0245">
      <w:pPr>
        <w:pStyle w:val="alphabeticallist"/>
        <w:numPr>
          <w:ilvl w:val="0"/>
          <w:numId w:val="0"/>
        </w:numPr>
        <w:spacing w:after="120" w:line="276" w:lineRule="auto"/>
        <w:ind w:left="1985"/>
        <w:rPr>
          <w:lang w:eastAsia="en-GB"/>
        </w:rPr>
      </w:pPr>
      <w:r w:rsidRPr="00E7038C">
        <w:rPr>
          <w:lang w:eastAsia="en-GB"/>
        </w:rPr>
        <w:t xml:space="preserve">Electrical measurements shall be performed in accordance with Para. </w:t>
      </w:r>
      <w:r w:rsidRPr="00E7038C">
        <w:rPr>
          <w:lang w:eastAsia="en-GB"/>
        </w:rPr>
        <w:fldChar w:fldCharType="begin"/>
      </w:r>
      <w:r w:rsidRPr="00E7038C">
        <w:rPr>
          <w:lang w:eastAsia="en-GB"/>
        </w:rPr>
        <w:instrText xml:space="preserve"> REF _Ref477176487 \r \h  \* MERGEFORMAT </w:instrText>
      </w:r>
      <w:r w:rsidRPr="00E7038C">
        <w:rPr>
          <w:lang w:eastAsia="en-GB"/>
        </w:rPr>
      </w:r>
      <w:r w:rsidRPr="00E7038C">
        <w:rPr>
          <w:lang w:eastAsia="en-GB"/>
        </w:rPr>
        <w:fldChar w:fldCharType="separate"/>
      </w:r>
      <w:r w:rsidR="00694C6F">
        <w:rPr>
          <w:lang w:eastAsia="en-GB"/>
        </w:rPr>
        <w:t>8.3.2.3</w:t>
      </w:r>
      <w:r w:rsidRPr="00E7038C">
        <w:rPr>
          <w:lang w:eastAsia="en-GB"/>
        </w:rPr>
        <w:fldChar w:fldCharType="end"/>
      </w:r>
      <w:r w:rsidRPr="00E7038C">
        <w:rPr>
          <w:lang w:eastAsia="en-GB"/>
        </w:rPr>
        <w:t xml:space="preserve"> above </w:t>
      </w:r>
      <w:r w:rsidR="003D7FF4" w:rsidRPr="00E7038C">
        <w:rPr>
          <w:lang w:eastAsia="en-GB"/>
        </w:rPr>
        <w:t>before and after the test.</w:t>
      </w:r>
    </w:p>
    <w:p w14:paraId="3826DA0D" w14:textId="77777777" w:rsidR="007550FA" w:rsidRPr="00E7038C" w:rsidRDefault="007550FA" w:rsidP="00A4565C">
      <w:pPr>
        <w:pStyle w:val="alphabeticallist"/>
        <w:numPr>
          <w:ilvl w:val="0"/>
          <w:numId w:val="0"/>
        </w:numPr>
        <w:spacing w:line="276" w:lineRule="auto"/>
        <w:ind w:left="1985"/>
      </w:pPr>
    </w:p>
    <w:p w14:paraId="742614D9" w14:textId="1B6CC49A" w:rsidR="003749CF" w:rsidRPr="00E7038C" w:rsidRDefault="003749CF" w:rsidP="00277D53">
      <w:pPr>
        <w:pStyle w:val="Heading4"/>
        <w:keepLines/>
        <w:rPr>
          <w:lang w:eastAsia="en-GB"/>
        </w:rPr>
      </w:pPr>
      <w:bookmarkStart w:id="98" w:name="_Ref120283189"/>
      <w:bookmarkStart w:id="99" w:name="_Ref120283207"/>
      <w:bookmarkStart w:id="100" w:name="_Toc131424116"/>
      <w:r w:rsidRPr="00E7038C">
        <w:rPr>
          <w:lang w:eastAsia="en-GB"/>
        </w:rPr>
        <w:t>Analysis of Subgroup</w:t>
      </w:r>
      <w:r w:rsidR="00233CD4" w:rsidRPr="00E7038C">
        <w:rPr>
          <w:lang w:eastAsia="en-GB"/>
        </w:rPr>
        <w:t>s</w:t>
      </w:r>
      <w:r w:rsidRPr="00E7038C">
        <w:rPr>
          <w:lang w:eastAsia="en-GB"/>
        </w:rPr>
        <w:t xml:space="preserve"> 2A</w:t>
      </w:r>
      <w:bookmarkEnd w:id="94"/>
      <w:bookmarkEnd w:id="95"/>
      <w:bookmarkEnd w:id="98"/>
      <w:bookmarkEnd w:id="99"/>
      <w:r w:rsidR="00233CD4" w:rsidRPr="00E7038C">
        <w:rPr>
          <w:lang w:eastAsia="en-GB"/>
        </w:rPr>
        <w:t>(ii) and 2(iii)</w:t>
      </w:r>
      <w:bookmarkEnd w:id="100"/>
    </w:p>
    <w:p w14:paraId="76DF915C" w14:textId="03DAE93B" w:rsidR="003749CF" w:rsidRPr="00E7038C" w:rsidRDefault="003749CF" w:rsidP="00277D53">
      <w:pPr>
        <w:keepNext/>
        <w:keepLines/>
        <w:spacing w:after="120"/>
        <w:rPr>
          <w:lang w:eastAsia="en-GB"/>
        </w:rPr>
      </w:pPr>
      <w:r w:rsidRPr="00E7038C">
        <w:rPr>
          <w:lang w:eastAsia="en-GB"/>
        </w:rPr>
        <w:t>The analysis of Subgroup</w:t>
      </w:r>
      <w:r w:rsidR="003C427D" w:rsidRPr="00E7038C">
        <w:rPr>
          <w:lang w:eastAsia="en-GB"/>
        </w:rPr>
        <w:t>s</w:t>
      </w:r>
      <w:r w:rsidRPr="00E7038C">
        <w:rPr>
          <w:lang w:eastAsia="en-GB"/>
        </w:rPr>
        <w:t xml:space="preserve"> 2A</w:t>
      </w:r>
      <w:r w:rsidR="003C427D" w:rsidRPr="00E7038C">
        <w:rPr>
          <w:lang w:eastAsia="en-GB"/>
        </w:rPr>
        <w:t>(ii) and 2A(iii)</w:t>
      </w:r>
      <w:r w:rsidRPr="00E7038C">
        <w:rPr>
          <w:lang w:eastAsia="en-GB"/>
        </w:rPr>
        <w:t xml:space="preserve"> shall be presented to the </w:t>
      </w:r>
      <w:r w:rsidR="00C46C6E" w:rsidRPr="00E7038C">
        <w:rPr>
          <w:lang w:eastAsia="en-GB"/>
        </w:rPr>
        <w:t>ESCC Executive</w:t>
      </w:r>
      <w:r w:rsidRPr="00E7038C">
        <w:rPr>
          <w:lang w:eastAsia="en-GB"/>
        </w:rPr>
        <w:t xml:space="preserve"> in a graphical form, supported by the actual results, </w:t>
      </w:r>
      <w:r w:rsidR="00BD508D" w:rsidRPr="00E7038C">
        <w:rPr>
          <w:lang w:eastAsia="en-GB"/>
        </w:rPr>
        <w:t>as follows:</w:t>
      </w:r>
    </w:p>
    <w:p w14:paraId="01489E7F" w14:textId="53B7E45E" w:rsidR="003749CF" w:rsidRPr="00E7038C" w:rsidRDefault="003749CF" w:rsidP="00277D53">
      <w:pPr>
        <w:pStyle w:val="BulletList"/>
        <w:keepLines/>
        <w:spacing w:after="60"/>
        <w:ind w:left="1775" w:hanging="357"/>
        <w:contextualSpacing w:val="0"/>
        <w:rPr>
          <w:lang w:eastAsia="en-GB"/>
        </w:rPr>
      </w:pPr>
      <w:r w:rsidRPr="00E7038C">
        <w:rPr>
          <w:lang w:eastAsia="en-GB"/>
        </w:rPr>
        <w:t>The number of functional failures shall be plotted against each temperature or power level (</w:t>
      </w:r>
      <w:r w:rsidR="005C5DFA" w:rsidRPr="00E7038C">
        <w:rPr>
          <w:lang w:eastAsia="en-GB"/>
        </w:rPr>
        <w:t>as/</w:t>
      </w:r>
      <w:r w:rsidRPr="00E7038C">
        <w:rPr>
          <w:lang w:eastAsia="en-GB"/>
        </w:rPr>
        <w:t>if applicable) applied.</w:t>
      </w:r>
      <w:r w:rsidR="00C46C6E" w:rsidRPr="00E7038C">
        <w:rPr>
          <w:lang w:eastAsia="en-GB"/>
        </w:rPr>
        <w:t xml:space="preserve"> </w:t>
      </w:r>
      <w:r w:rsidRPr="00E7038C">
        <w:rPr>
          <w:lang w:eastAsia="en-GB"/>
        </w:rPr>
        <w:t>The cumulative failure rate shall also be plotted.</w:t>
      </w:r>
    </w:p>
    <w:p w14:paraId="2A796855" w14:textId="19C6DF0B" w:rsidR="003749CF" w:rsidRPr="00E7038C" w:rsidRDefault="003749CF" w:rsidP="00277D53">
      <w:pPr>
        <w:pStyle w:val="BulletList"/>
        <w:keepLines/>
        <w:spacing w:after="60"/>
        <w:ind w:left="1775" w:hanging="357"/>
        <w:contextualSpacing w:val="0"/>
        <w:rPr>
          <w:lang w:eastAsia="en-GB"/>
        </w:rPr>
      </w:pPr>
      <w:r w:rsidRPr="00E7038C">
        <w:rPr>
          <w:lang w:eastAsia="en-GB"/>
        </w:rPr>
        <w:t xml:space="preserve">The parameters (as defined in Para. </w:t>
      </w:r>
      <w:r w:rsidR="00FE39C6" w:rsidRPr="00E7038C">
        <w:rPr>
          <w:lang w:eastAsia="en-GB"/>
        </w:rPr>
        <w:fldChar w:fldCharType="begin"/>
      </w:r>
      <w:r w:rsidR="00FE39C6" w:rsidRPr="00E7038C">
        <w:rPr>
          <w:lang w:eastAsia="en-GB"/>
        </w:rPr>
        <w:instrText xml:space="preserve"> REF _Ref477167995 \r \h </w:instrText>
      </w:r>
      <w:r w:rsidR="009B0429" w:rsidRPr="00E7038C">
        <w:rPr>
          <w:lang w:eastAsia="en-GB"/>
        </w:rPr>
        <w:instrText xml:space="preserve"> \* MERGEFORMAT </w:instrText>
      </w:r>
      <w:r w:rsidR="00FE39C6" w:rsidRPr="00E7038C">
        <w:rPr>
          <w:lang w:eastAsia="en-GB"/>
        </w:rPr>
      </w:r>
      <w:r w:rsidR="00FE39C6" w:rsidRPr="00E7038C">
        <w:rPr>
          <w:lang w:eastAsia="en-GB"/>
        </w:rPr>
        <w:fldChar w:fldCharType="separate"/>
      </w:r>
      <w:r w:rsidR="00694C6F">
        <w:rPr>
          <w:lang w:eastAsia="en-GB"/>
        </w:rPr>
        <w:t>8.3.2.3</w:t>
      </w:r>
      <w:r w:rsidR="00FE39C6" w:rsidRPr="00E7038C">
        <w:rPr>
          <w:lang w:eastAsia="en-GB"/>
        </w:rPr>
        <w:fldChar w:fldCharType="end"/>
      </w:r>
      <w:r w:rsidRPr="00E7038C">
        <w:rPr>
          <w:lang w:eastAsia="en-GB"/>
        </w:rPr>
        <w:t xml:space="preserve"> above) shall be monitored, recorded and plotted against time for each</w:t>
      </w:r>
      <w:r w:rsidR="00C46C6E" w:rsidRPr="00E7038C">
        <w:rPr>
          <w:lang w:eastAsia="en-GB"/>
        </w:rPr>
        <w:t xml:space="preserve"> </w:t>
      </w:r>
      <w:r w:rsidRPr="00E7038C">
        <w:rPr>
          <w:lang w:eastAsia="en-GB"/>
        </w:rPr>
        <w:t xml:space="preserve">temperature or power level </w:t>
      </w:r>
      <w:r w:rsidR="00BD508D" w:rsidRPr="00E7038C">
        <w:rPr>
          <w:lang w:eastAsia="en-GB"/>
        </w:rPr>
        <w:t>(</w:t>
      </w:r>
      <w:r w:rsidR="008226F5" w:rsidRPr="00E7038C">
        <w:rPr>
          <w:lang w:eastAsia="en-GB"/>
        </w:rPr>
        <w:t>as/</w:t>
      </w:r>
      <w:r w:rsidR="00BD508D" w:rsidRPr="00E7038C">
        <w:rPr>
          <w:lang w:eastAsia="en-GB"/>
        </w:rPr>
        <w:t>if applicable) as appropriate.</w:t>
      </w:r>
    </w:p>
    <w:p w14:paraId="0EA4555B" w14:textId="1F0CEA3C" w:rsidR="003749CF" w:rsidRPr="00E7038C" w:rsidRDefault="003749CF" w:rsidP="00277D53">
      <w:pPr>
        <w:pStyle w:val="BulletList"/>
        <w:keepLines/>
        <w:spacing w:after="60"/>
        <w:ind w:left="1775" w:hanging="357"/>
        <w:contextualSpacing w:val="0"/>
        <w:rPr>
          <w:lang w:eastAsia="en-GB"/>
        </w:rPr>
      </w:pPr>
      <w:r w:rsidRPr="00E7038C">
        <w:rPr>
          <w:lang w:eastAsia="en-GB"/>
        </w:rPr>
        <w:t>The average drift of the parameters at each temperature or</w:t>
      </w:r>
      <w:r w:rsidR="00C46C6E" w:rsidRPr="00E7038C">
        <w:rPr>
          <w:lang w:eastAsia="en-GB"/>
        </w:rPr>
        <w:t xml:space="preserve"> </w:t>
      </w:r>
      <w:r w:rsidRPr="00E7038C">
        <w:rPr>
          <w:lang w:eastAsia="en-GB"/>
        </w:rPr>
        <w:t>power level applied shall be plotted against temperature or power (</w:t>
      </w:r>
      <w:r w:rsidR="00195990" w:rsidRPr="00E7038C">
        <w:rPr>
          <w:lang w:eastAsia="en-GB"/>
        </w:rPr>
        <w:t>as/if</w:t>
      </w:r>
      <w:r w:rsidRPr="00E7038C">
        <w:rPr>
          <w:lang w:eastAsia="en-GB"/>
        </w:rPr>
        <w:t xml:space="preserve"> applicable) as appropriate.</w:t>
      </w:r>
    </w:p>
    <w:p w14:paraId="1EC7ABDA" w14:textId="0D1BE8B4" w:rsidR="003749CF" w:rsidRPr="00E7038C" w:rsidRDefault="003749CF" w:rsidP="00277D53">
      <w:pPr>
        <w:keepLines/>
        <w:spacing w:before="240"/>
        <w:rPr>
          <w:lang w:eastAsia="en-GB"/>
        </w:rPr>
      </w:pPr>
      <w:r w:rsidRPr="00E7038C">
        <w:rPr>
          <w:lang w:eastAsia="en-GB"/>
        </w:rPr>
        <w:t>The</w:t>
      </w:r>
      <w:r w:rsidR="00C46C6E" w:rsidRPr="00E7038C">
        <w:rPr>
          <w:lang w:eastAsia="en-GB"/>
        </w:rPr>
        <w:t xml:space="preserve"> </w:t>
      </w:r>
      <w:r w:rsidRPr="00E7038C">
        <w:rPr>
          <w:lang w:eastAsia="en-GB"/>
        </w:rPr>
        <w:t>analysis</w:t>
      </w:r>
      <w:r w:rsidR="00C46C6E" w:rsidRPr="00E7038C">
        <w:rPr>
          <w:lang w:eastAsia="en-GB"/>
        </w:rPr>
        <w:t xml:space="preserve"> </w:t>
      </w:r>
      <w:r w:rsidRPr="00E7038C">
        <w:rPr>
          <w:lang w:eastAsia="en-GB"/>
        </w:rPr>
        <w:t>of</w:t>
      </w:r>
      <w:r w:rsidR="00C46C6E" w:rsidRPr="00E7038C">
        <w:rPr>
          <w:lang w:eastAsia="en-GB"/>
        </w:rPr>
        <w:t xml:space="preserve"> </w:t>
      </w:r>
      <w:r w:rsidRPr="00E7038C">
        <w:rPr>
          <w:lang w:eastAsia="en-GB"/>
        </w:rPr>
        <w:t>the</w:t>
      </w:r>
      <w:r w:rsidR="00C46C6E" w:rsidRPr="00E7038C">
        <w:rPr>
          <w:lang w:eastAsia="en-GB"/>
        </w:rPr>
        <w:t xml:space="preserve"> </w:t>
      </w:r>
      <w:r w:rsidRPr="00E7038C">
        <w:rPr>
          <w:lang w:eastAsia="en-GB"/>
        </w:rPr>
        <w:t>results</w:t>
      </w:r>
      <w:r w:rsidR="00C46C6E" w:rsidRPr="00E7038C">
        <w:rPr>
          <w:lang w:eastAsia="en-GB"/>
        </w:rPr>
        <w:t xml:space="preserve"> </w:t>
      </w:r>
      <w:r w:rsidRPr="00E7038C">
        <w:rPr>
          <w:lang w:eastAsia="en-GB"/>
        </w:rPr>
        <w:t>of</w:t>
      </w:r>
      <w:r w:rsidR="00C46C6E" w:rsidRPr="00E7038C">
        <w:rPr>
          <w:lang w:eastAsia="en-GB"/>
        </w:rPr>
        <w:t xml:space="preserve"> </w:t>
      </w:r>
      <w:r w:rsidRPr="00E7038C">
        <w:rPr>
          <w:lang w:eastAsia="en-GB"/>
        </w:rPr>
        <w:t>Subgroup 2A(</w:t>
      </w:r>
      <w:r w:rsidR="009964B9" w:rsidRPr="00E7038C">
        <w:rPr>
          <w:lang w:eastAsia="en-GB"/>
        </w:rPr>
        <w:t>i</w:t>
      </w:r>
      <w:r w:rsidRPr="00E7038C">
        <w:rPr>
          <w:lang w:eastAsia="en-GB"/>
        </w:rPr>
        <w:t>i</w:t>
      </w:r>
      <w:r w:rsidR="00745D3F" w:rsidRPr="00E7038C">
        <w:rPr>
          <w:lang w:eastAsia="en-GB"/>
        </w:rPr>
        <w:t>)</w:t>
      </w:r>
      <w:r w:rsidRPr="00E7038C">
        <w:rPr>
          <w:lang w:eastAsia="en-GB"/>
        </w:rPr>
        <w:t xml:space="preserve"> and </w:t>
      </w:r>
      <w:r w:rsidR="00745D3F" w:rsidRPr="00E7038C">
        <w:rPr>
          <w:lang w:eastAsia="en-GB"/>
        </w:rPr>
        <w:t>2A(</w:t>
      </w:r>
      <w:r w:rsidR="009964B9" w:rsidRPr="00E7038C">
        <w:rPr>
          <w:lang w:eastAsia="en-GB"/>
        </w:rPr>
        <w:t>iii</w:t>
      </w:r>
      <w:r w:rsidR="00745D3F" w:rsidRPr="00E7038C">
        <w:rPr>
          <w:lang w:eastAsia="en-GB"/>
        </w:rPr>
        <w:t>)</w:t>
      </w:r>
      <w:r w:rsidR="009964B9" w:rsidRPr="00E7038C">
        <w:rPr>
          <w:lang w:eastAsia="en-GB"/>
        </w:rPr>
        <w:t xml:space="preserve"> </w:t>
      </w:r>
      <w:r w:rsidRPr="00E7038C">
        <w:rPr>
          <w:lang w:eastAsia="en-GB"/>
        </w:rPr>
        <w:t>(</w:t>
      </w:r>
      <w:r w:rsidR="00745D3F" w:rsidRPr="00E7038C">
        <w:rPr>
          <w:lang w:eastAsia="en-GB"/>
        </w:rPr>
        <w:t>as/</w:t>
      </w:r>
      <w:r w:rsidRPr="00E7038C">
        <w:rPr>
          <w:lang w:eastAsia="en-GB"/>
        </w:rPr>
        <w:t>if</w:t>
      </w:r>
      <w:r w:rsidR="00C46C6E" w:rsidRPr="00E7038C">
        <w:rPr>
          <w:lang w:eastAsia="en-GB"/>
        </w:rPr>
        <w:t xml:space="preserve"> </w:t>
      </w:r>
      <w:r w:rsidRPr="00E7038C">
        <w:rPr>
          <w:lang w:eastAsia="en-GB"/>
        </w:rPr>
        <w:t>applicable)) shall</w:t>
      </w:r>
      <w:r w:rsidR="00C46C6E" w:rsidRPr="00E7038C">
        <w:rPr>
          <w:lang w:eastAsia="en-GB"/>
        </w:rPr>
        <w:t xml:space="preserve"> </w:t>
      </w:r>
      <w:r w:rsidRPr="00E7038C">
        <w:rPr>
          <w:lang w:eastAsia="en-GB"/>
        </w:rPr>
        <w:t>be</w:t>
      </w:r>
      <w:r w:rsidR="00C46C6E" w:rsidRPr="00E7038C">
        <w:rPr>
          <w:lang w:eastAsia="en-GB"/>
        </w:rPr>
        <w:t xml:space="preserve"> </w:t>
      </w:r>
      <w:r w:rsidRPr="00E7038C">
        <w:rPr>
          <w:lang w:eastAsia="en-GB"/>
        </w:rPr>
        <w:t>used</w:t>
      </w:r>
      <w:r w:rsidR="00C46C6E" w:rsidRPr="00E7038C">
        <w:rPr>
          <w:lang w:eastAsia="en-GB"/>
        </w:rPr>
        <w:t xml:space="preserve"> </w:t>
      </w:r>
      <w:r w:rsidRPr="00E7038C">
        <w:rPr>
          <w:lang w:eastAsia="en-GB"/>
        </w:rPr>
        <w:t>to determine the most effective temperatures and power (</w:t>
      </w:r>
      <w:r w:rsidR="00120DC4" w:rsidRPr="00E7038C">
        <w:rPr>
          <w:lang w:eastAsia="en-GB"/>
        </w:rPr>
        <w:t>as/</w:t>
      </w:r>
      <w:r w:rsidRPr="00E7038C">
        <w:rPr>
          <w:lang w:eastAsia="en-GB"/>
        </w:rPr>
        <w:t>if applicable) for the accelerated electrica</w:t>
      </w:r>
      <w:r w:rsidR="00BD508D" w:rsidRPr="00E7038C">
        <w:rPr>
          <w:lang w:eastAsia="en-GB"/>
        </w:rPr>
        <w:t>l endurance test (Subgroup 3B).</w:t>
      </w:r>
    </w:p>
    <w:p w14:paraId="60381A0B" w14:textId="497DE748" w:rsidR="003749CF" w:rsidRPr="00E7038C" w:rsidRDefault="003749CF" w:rsidP="00277D53">
      <w:pPr>
        <w:pStyle w:val="Heading3"/>
        <w:keepLines/>
        <w:rPr>
          <w:lang w:eastAsia="en-GB"/>
        </w:rPr>
      </w:pPr>
      <w:bookmarkStart w:id="101" w:name="_Ref477176603"/>
      <w:bookmarkStart w:id="102" w:name="_Toc131424117"/>
      <w:r w:rsidRPr="00E7038C">
        <w:rPr>
          <w:lang w:eastAsia="en-GB"/>
        </w:rPr>
        <w:t>Subgroup 2B</w:t>
      </w:r>
      <w:r w:rsidR="00866FF7" w:rsidRPr="00E7038C">
        <w:rPr>
          <w:lang w:eastAsia="en-GB"/>
        </w:rPr>
        <w:t xml:space="preserve"> </w:t>
      </w:r>
      <w:r w:rsidRPr="00E7038C">
        <w:rPr>
          <w:lang w:eastAsia="en-GB"/>
        </w:rPr>
        <w:t>- Radiation Test</w:t>
      </w:r>
      <w:bookmarkEnd w:id="101"/>
      <w:bookmarkEnd w:id="102"/>
    </w:p>
    <w:p w14:paraId="74022AFB" w14:textId="7FB3DECE" w:rsidR="003749CF" w:rsidRPr="00E7038C" w:rsidRDefault="003749CF" w:rsidP="00277D53">
      <w:pPr>
        <w:pStyle w:val="Heading4"/>
        <w:keepLines/>
        <w:rPr>
          <w:lang w:eastAsia="en-GB"/>
        </w:rPr>
      </w:pPr>
      <w:bookmarkStart w:id="103" w:name="_Toc131424118"/>
      <w:r w:rsidRPr="00E7038C">
        <w:rPr>
          <w:lang w:eastAsia="en-GB"/>
        </w:rPr>
        <w:t>Total Dose Steady-State Radiation Test</w:t>
      </w:r>
      <w:r w:rsidR="007E2E62" w:rsidRPr="00E7038C">
        <w:rPr>
          <w:lang w:eastAsia="en-GB"/>
        </w:rPr>
        <w:t xml:space="preserve"> (on 10 samples)</w:t>
      </w:r>
      <w:bookmarkEnd w:id="103"/>
    </w:p>
    <w:p w14:paraId="017F4D60" w14:textId="03CBC32E" w:rsidR="003749CF" w:rsidRPr="00E7038C" w:rsidRDefault="003749CF" w:rsidP="00277D53">
      <w:pPr>
        <w:keepLines/>
        <w:rPr>
          <w:lang w:eastAsia="en-GB"/>
        </w:rPr>
      </w:pPr>
      <w:r w:rsidRPr="00E7038C">
        <w:rPr>
          <w:lang w:eastAsia="en-GB"/>
        </w:rPr>
        <w:t>In accordance with</w:t>
      </w:r>
      <w:r w:rsidR="00C46C6E" w:rsidRPr="00E7038C">
        <w:rPr>
          <w:lang w:eastAsia="en-GB"/>
        </w:rPr>
        <w:t xml:space="preserve"> ESCC</w:t>
      </w:r>
      <w:r w:rsidR="006109A9" w:rsidRPr="00E7038C">
        <w:rPr>
          <w:lang w:eastAsia="en-GB"/>
        </w:rPr>
        <w:t xml:space="preserve"> Basic Specification No. </w:t>
      </w:r>
      <w:hyperlink r:id="rId40" w:history="1">
        <w:r w:rsidR="00FB4C55" w:rsidRPr="00E7038C">
          <w:rPr>
            <w:rStyle w:val="Hyperlink"/>
            <w:lang w:eastAsia="en-GB"/>
          </w:rPr>
          <w:t>22900</w:t>
        </w:r>
      </w:hyperlink>
      <w:r w:rsidR="00FB4C55" w:rsidRPr="00E7038C">
        <w:rPr>
          <w:lang w:eastAsia="en-GB"/>
        </w:rPr>
        <w:t>.</w:t>
      </w:r>
    </w:p>
    <w:p w14:paraId="24D4DA8B" w14:textId="2C14DDD6" w:rsidR="00B530DF" w:rsidRPr="00E7038C" w:rsidRDefault="00B530DF" w:rsidP="00B530DF">
      <w:pPr>
        <w:pStyle w:val="Heading4"/>
        <w:rPr>
          <w:lang w:eastAsia="en-GB"/>
        </w:rPr>
      </w:pPr>
      <w:bookmarkStart w:id="104" w:name="_Toc131424119"/>
      <w:r w:rsidRPr="00E7038C">
        <w:rPr>
          <w:lang w:eastAsia="en-GB"/>
        </w:rPr>
        <w:t>Single Event Effects</w:t>
      </w:r>
      <w:r w:rsidR="000F4A97" w:rsidRPr="00E7038C">
        <w:rPr>
          <w:lang w:eastAsia="en-GB"/>
        </w:rPr>
        <w:t xml:space="preserve"> </w:t>
      </w:r>
      <w:r w:rsidR="008B43AB" w:rsidRPr="00E7038C">
        <w:rPr>
          <w:lang w:eastAsia="en-GB"/>
        </w:rPr>
        <w:t xml:space="preserve">Test </w:t>
      </w:r>
      <w:r w:rsidR="000F4A97" w:rsidRPr="00E7038C">
        <w:rPr>
          <w:lang w:eastAsia="en-GB"/>
        </w:rPr>
        <w:t>(SEE)</w:t>
      </w:r>
      <w:r w:rsidR="007E2E62" w:rsidRPr="00E7038C">
        <w:rPr>
          <w:lang w:eastAsia="en-GB"/>
        </w:rPr>
        <w:t xml:space="preserve"> (on 2 samples minimum)</w:t>
      </w:r>
      <w:bookmarkEnd w:id="104"/>
    </w:p>
    <w:p w14:paraId="6E28151E" w14:textId="42C63E50" w:rsidR="000F4A97" w:rsidRPr="00E7038C" w:rsidRDefault="000F4A97" w:rsidP="000F4A97">
      <w:pPr>
        <w:rPr>
          <w:rStyle w:val="Hyperlink"/>
          <w:lang w:eastAsia="en-GB"/>
        </w:rPr>
      </w:pPr>
      <w:r w:rsidRPr="00E7038C">
        <w:rPr>
          <w:lang w:eastAsia="en-GB"/>
        </w:rPr>
        <w:t xml:space="preserve">In accordance with ESCC Basic Specification No. </w:t>
      </w:r>
      <w:hyperlink r:id="rId41" w:history="1">
        <w:r w:rsidRPr="00E7038C">
          <w:rPr>
            <w:rStyle w:val="Hyperlink"/>
            <w:lang w:eastAsia="en-GB"/>
          </w:rPr>
          <w:t>25100</w:t>
        </w:r>
      </w:hyperlink>
      <w:r w:rsidR="00694ADE" w:rsidRPr="00E7038C">
        <w:rPr>
          <w:rStyle w:val="Hyperlink"/>
          <w:color w:val="auto"/>
          <w:lang w:eastAsia="en-GB"/>
        </w:rPr>
        <w:t>, if applicable</w:t>
      </w:r>
      <w:r w:rsidR="0040255E" w:rsidRPr="00E7038C">
        <w:rPr>
          <w:rStyle w:val="Hyperlink"/>
          <w:color w:val="auto"/>
          <w:lang w:eastAsia="en-GB"/>
        </w:rPr>
        <w:t>.</w:t>
      </w:r>
    </w:p>
    <w:p w14:paraId="64258D50" w14:textId="4A6E87E1" w:rsidR="00B82E62" w:rsidRPr="00E7038C" w:rsidRDefault="00EB0492" w:rsidP="00B82E62">
      <w:pPr>
        <w:pStyle w:val="Heading4"/>
        <w:rPr>
          <w:lang w:eastAsia="en-GB"/>
        </w:rPr>
      </w:pPr>
      <w:bookmarkStart w:id="105" w:name="_Toc131424120"/>
      <w:r w:rsidRPr="00E7038C">
        <w:rPr>
          <w:lang w:eastAsia="en-GB"/>
        </w:rPr>
        <w:t xml:space="preserve">Displacement </w:t>
      </w:r>
      <w:r w:rsidR="00756E1D" w:rsidRPr="00E7038C">
        <w:rPr>
          <w:lang w:eastAsia="en-GB"/>
        </w:rPr>
        <w:t>Damage</w:t>
      </w:r>
      <w:r w:rsidR="00B82E62" w:rsidRPr="00E7038C">
        <w:rPr>
          <w:lang w:eastAsia="en-GB"/>
        </w:rPr>
        <w:t xml:space="preserve"> (on </w:t>
      </w:r>
      <w:r w:rsidR="005854F0" w:rsidRPr="00E7038C">
        <w:rPr>
          <w:lang w:eastAsia="en-GB"/>
        </w:rPr>
        <w:t>6</w:t>
      </w:r>
      <w:r w:rsidR="00B82E62" w:rsidRPr="00E7038C">
        <w:rPr>
          <w:lang w:eastAsia="en-GB"/>
        </w:rPr>
        <w:t xml:space="preserve"> samples minimum)</w:t>
      </w:r>
      <w:bookmarkEnd w:id="105"/>
    </w:p>
    <w:p w14:paraId="0FAB1BF8" w14:textId="2FAD8CD9" w:rsidR="00B82E62" w:rsidRPr="00E7038C" w:rsidRDefault="00B82E62" w:rsidP="00B82E62">
      <w:pPr>
        <w:rPr>
          <w:rStyle w:val="Hyperlink"/>
          <w:lang w:eastAsia="en-GB"/>
        </w:rPr>
      </w:pPr>
      <w:r w:rsidRPr="00E7038C">
        <w:rPr>
          <w:lang w:eastAsia="en-GB"/>
        </w:rPr>
        <w:t xml:space="preserve">In accordance with ESCC Basic Specification No. </w:t>
      </w:r>
      <w:hyperlink r:id="rId42" w:history="1">
        <w:r w:rsidRPr="00E7038C">
          <w:rPr>
            <w:rStyle w:val="Hyperlink"/>
            <w:lang w:eastAsia="en-GB"/>
          </w:rPr>
          <w:t>22500</w:t>
        </w:r>
      </w:hyperlink>
      <w:r w:rsidR="0052221B" w:rsidRPr="00E7038C">
        <w:rPr>
          <w:rStyle w:val="Hyperlink"/>
          <w:color w:val="auto"/>
          <w:lang w:eastAsia="en-GB"/>
        </w:rPr>
        <w:t xml:space="preserve">, </w:t>
      </w:r>
      <w:r w:rsidR="00AC071C" w:rsidRPr="00E7038C">
        <w:rPr>
          <w:rStyle w:val="Hyperlink"/>
          <w:color w:val="auto"/>
          <w:lang w:eastAsia="en-GB"/>
        </w:rPr>
        <w:t>if applicable.</w:t>
      </w:r>
    </w:p>
    <w:p w14:paraId="14C56416" w14:textId="7AA2A642" w:rsidR="003749CF" w:rsidRPr="00E7038C" w:rsidRDefault="003749CF" w:rsidP="00277D53">
      <w:pPr>
        <w:pStyle w:val="Heading3"/>
        <w:keepLines/>
        <w:rPr>
          <w:lang w:eastAsia="en-GB"/>
        </w:rPr>
      </w:pPr>
      <w:r w:rsidRPr="00E7038C">
        <w:rPr>
          <w:lang w:eastAsia="en-GB"/>
        </w:rPr>
        <w:tab/>
      </w:r>
      <w:bookmarkStart w:id="106" w:name="_Ref477176611"/>
      <w:bookmarkStart w:id="107" w:name="_Toc131424121"/>
      <w:r w:rsidRPr="00E7038C">
        <w:rPr>
          <w:lang w:eastAsia="en-GB"/>
        </w:rPr>
        <w:t>Subgroup 2C - Construction Analysis</w:t>
      </w:r>
      <w:bookmarkEnd w:id="106"/>
      <w:bookmarkEnd w:id="107"/>
    </w:p>
    <w:p w14:paraId="6F60AF40" w14:textId="77777777" w:rsidR="00EA0B4E" w:rsidRPr="00E7038C" w:rsidRDefault="00EA0B4E" w:rsidP="00277D53">
      <w:pPr>
        <w:keepNext/>
        <w:keepLines/>
      </w:pPr>
      <w:bookmarkStart w:id="108" w:name="_Ref477167928"/>
      <w:r w:rsidRPr="00E7038C">
        <w:rPr>
          <w:rStyle w:val="NOTESChar"/>
        </w:rPr>
        <w:t>Precautions</w:t>
      </w:r>
      <w:r w:rsidRPr="00E7038C">
        <w:t>: If it is known, or believed, that beryllium oxide or other toxic substances are used in the construction of the component, precautionary measures shall be employed.</w:t>
      </w:r>
    </w:p>
    <w:p w14:paraId="1D63B44B" w14:textId="7C5314B7" w:rsidR="003453CD" w:rsidRPr="00E7038C" w:rsidRDefault="003453CD" w:rsidP="00277D53">
      <w:pPr>
        <w:pStyle w:val="Heading4"/>
        <w:keepLines/>
        <w:rPr>
          <w:lang w:eastAsia="en-GB"/>
        </w:rPr>
      </w:pPr>
      <w:bookmarkStart w:id="109" w:name="_Ref118801801"/>
      <w:bookmarkStart w:id="110" w:name="_Toc131424122"/>
      <w:r w:rsidRPr="00E7038C">
        <w:rPr>
          <w:lang w:eastAsia="en-GB"/>
        </w:rPr>
        <w:t>Outgassing</w:t>
      </w:r>
      <w:bookmarkEnd w:id="108"/>
      <w:bookmarkEnd w:id="109"/>
      <w:bookmarkEnd w:id="110"/>
    </w:p>
    <w:p w14:paraId="0A9C71A1" w14:textId="40FB89FC" w:rsidR="003453CD" w:rsidRPr="00E7038C" w:rsidRDefault="003453CD" w:rsidP="00277D53">
      <w:pPr>
        <w:keepLines/>
        <w:rPr>
          <w:lang w:eastAsia="en-GB"/>
        </w:rPr>
      </w:pPr>
      <w:r w:rsidRPr="00E7038C">
        <w:rPr>
          <w:lang w:eastAsia="en-GB"/>
        </w:rPr>
        <w:t>ECSS-Q-ST-</w:t>
      </w:r>
      <w:r w:rsidR="003039D3" w:rsidRPr="00E7038C">
        <w:rPr>
          <w:lang w:eastAsia="en-GB"/>
        </w:rPr>
        <w:t>70-02</w:t>
      </w:r>
      <w:r w:rsidR="00256E83" w:rsidRPr="00E7038C">
        <w:rPr>
          <w:lang w:eastAsia="en-GB"/>
        </w:rPr>
        <w:t xml:space="preserve"> </w:t>
      </w:r>
      <w:r w:rsidR="00B433C3" w:rsidRPr="00E7038C">
        <w:rPr>
          <w:lang w:eastAsia="en-GB"/>
        </w:rPr>
        <w:t xml:space="preserve">or ASTM E595-15 </w:t>
      </w:r>
      <w:r w:rsidR="00256E83" w:rsidRPr="00E7038C">
        <w:rPr>
          <w:lang w:eastAsia="en-GB"/>
        </w:rPr>
        <w:t>(</w:t>
      </w:r>
      <w:r w:rsidR="003039D3" w:rsidRPr="00E7038C">
        <w:rPr>
          <w:lang w:eastAsia="en-GB"/>
        </w:rPr>
        <w:t xml:space="preserve">performed on suitable </w:t>
      </w:r>
      <w:r w:rsidR="00256E83" w:rsidRPr="00E7038C">
        <w:rPr>
          <w:lang w:eastAsia="en-GB"/>
        </w:rPr>
        <w:t xml:space="preserve">raw material </w:t>
      </w:r>
      <w:r w:rsidR="003039D3" w:rsidRPr="00E7038C">
        <w:rPr>
          <w:lang w:eastAsia="en-GB"/>
        </w:rPr>
        <w:t xml:space="preserve">samples of all </w:t>
      </w:r>
      <w:r w:rsidR="00256E83" w:rsidRPr="00E7038C">
        <w:rPr>
          <w:lang w:eastAsia="en-GB"/>
        </w:rPr>
        <w:t>those</w:t>
      </w:r>
      <w:r w:rsidR="003039D3" w:rsidRPr="00E7038C">
        <w:rPr>
          <w:lang w:eastAsia="en-GB"/>
        </w:rPr>
        <w:t xml:space="preserve"> used in the component)</w:t>
      </w:r>
      <w:r w:rsidR="00DA0780" w:rsidRPr="00E7038C">
        <w:rPr>
          <w:lang w:eastAsia="en-GB"/>
        </w:rPr>
        <w:t>.</w:t>
      </w:r>
    </w:p>
    <w:p w14:paraId="12BE6656" w14:textId="7C651620" w:rsidR="003749CF" w:rsidRPr="00E7038C" w:rsidRDefault="008A537D" w:rsidP="00277D53">
      <w:pPr>
        <w:pStyle w:val="Heading4"/>
        <w:keepLines/>
        <w:rPr>
          <w:lang w:eastAsia="en-GB"/>
        </w:rPr>
      </w:pPr>
      <w:bookmarkStart w:id="111" w:name="_Toc131424123"/>
      <w:r w:rsidRPr="00E7038C">
        <w:rPr>
          <w:lang w:eastAsia="en-GB"/>
        </w:rPr>
        <w:lastRenderedPageBreak/>
        <w:t>De-encapsulation</w:t>
      </w:r>
      <w:bookmarkEnd w:id="111"/>
    </w:p>
    <w:p w14:paraId="21956340" w14:textId="38B93B3A" w:rsidR="003749CF" w:rsidRPr="00E7038C" w:rsidRDefault="003749CF" w:rsidP="00277D53">
      <w:pPr>
        <w:keepLines/>
        <w:rPr>
          <w:lang w:eastAsia="en-GB"/>
        </w:rPr>
      </w:pPr>
      <w:r w:rsidRPr="00E7038C">
        <w:rPr>
          <w:lang w:eastAsia="en-GB"/>
        </w:rPr>
        <w:t xml:space="preserve">The </w:t>
      </w:r>
      <w:r w:rsidR="00376613" w:rsidRPr="00E7038C">
        <w:rPr>
          <w:lang w:eastAsia="en-GB"/>
        </w:rPr>
        <w:t>component</w:t>
      </w:r>
      <w:r w:rsidRPr="00E7038C">
        <w:rPr>
          <w:lang w:eastAsia="en-GB"/>
        </w:rPr>
        <w:t xml:space="preserve">s shall be </w:t>
      </w:r>
      <w:r w:rsidR="006A4507" w:rsidRPr="00E7038C">
        <w:rPr>
          <w:lang w:eastAsia="en-GB"/>
        </w:rPr>
        <w:t>de-encapsulated</w:t>
      </w:r>
      <w:r w:rsidRPr="00E7038C">
        <w:rPr>
          <w:lang w:eastAsia="en-GB"/>
        </w:rPr>
        <w:t xml:space="preserve"> </w:t>
      </w:r>
      <w:r w:rsidR="00573AD9" w:rsidRPr="00E7038C">
        <w:rPr>
          <w:lang w:eastAsia="en-GB"/>
        </w:rPr>
        <w:t xml:space="preserve">to expose the internal structure of the component </w:t>
      </w:r>
      <w:r w:rsidRPr="00E7038C">
        <w:rPr>
          <w:lang w:eastAsia="en-GB"/>
        </w:rPr>
        <w:t>using a technique which does not impair the ability to observe defects.</w:t>
      </w:r>
      <w:r w:rsidR="00386ED7" w:rsidRPr="00E7038C">
        <w:rPr>
          <w:lang w:eastAsia="en-GB"/>
        </w:rPr>
        <w:t xml:space="preserve"> </w:t>
      </w:r>
      <w:r w:rsidR="00386ED7" w:rsidRPr="00E7038C">
        <w:t>ESCC Basic Specification No. </w:t>
      </w:r>
      <w:hyperlink r:id="rId43" w:history="1">
        <w:r w:rsidR="00386ED7" w:rsidRPr="00E7038C">
          <w:rPr>
            <w:rStyle w:val="Hyperlink"/>
            <w:rFonts w:cs="Arial"/>
          </w:rPr>
          <w:t>25300</w:t>
        </w:r>
      </w:hyperlink>
      <w:r w:rsidR="00386ED7" w:rsidRPr="00E7038C">
        <w:rPr>
          <w:rStyle w:val="Hyperlink"/>
          <w:rFonts w:cs="Arial"/>
        </w:rPr>
        <w:t xml:space="preserve"> </w:t>
      </w:r>
      <w:r w:rsidR="00386ED7" w:rsidRPr="00E7038C">
        <w:rPr>
          <w:rStyle w:val="Hyperlink"/>
          <w:rFonts w:cs="Arial"/>
          <w:color w:val="auto"/>
        </w:rPr>
        <w:t>may be used</w:t>
      </w:r>
      <w:r w:rsidR="00962C55" w:rsidRPr="00E7038C">
        <w:rPr>
          <w:rStyle w:val="Hyperlink"/>
          <w:rFonts w:cs="Arial"/>
          <w:color w:val="auto"/>
        </w:rPr>
        <w:t xml:space="preserve"> as a guideline</w:t>
      </w:r>
      <w:r w:rsidR="00233C0C" w:rsidRPr="00E7038C">
        <w:rPr>
          <w:rStyle w:val="Hyperlink"/>
          <w:rFonts w:cs="Arial"/>
          <w:color w:val="auto"/>
        </w:rPr>
        <w:t>.</w:t>
      </w:r>
    </w:p>
    <w:p w14:paraId="4BD2325D" w14:textId="7E660C69" w:rsidR="003749CF" w:rsidRPr="00E7038C" w:rsidRDefault="003749CF" w:rsidP="00277D53">
      <w:pPr>
        <w:pStyle w:val="Heading4"/>
        <w:keepLines/>
        <w:rPr>
          <w:lang w:eastAsia="en-GB"/>
        </w:rPr>
      </w:pPr>
      <w:bookmarkStart w:id="112" w:name="_Ref477168031"/>
      <w:bookmarkStart w:id="113" w:name="_Toc131424124"/>
      <w:r w:rsidRPr="00E7038C">
        <w:rPr>
          <w:lang w:eastAsia="en-GB"/>
        </w:rPr>
        <w:t>Internal Visual Inspection</w:t>
      </w:r>
      <w:bookmarkEnd w:id="112"/>
      <w:bookmarkEnd w:id="113"/>
    </w:p>
    <w:p w14:paraId="37CF2C19" w14:textId="11CD36EE" w:rsidR="006109A9" w:rsidRPr="00E7038C" w:rsidRDefault="003749CF" w:rsidP="00277D53">
      <w:pPr>
        <w:keepLines/>
        <w:spacing w:after="120"/>
        <w:rPr>
          <w:lang w:eastAsia="en-GB"/>
        </w:rPr>
      </w:pPr>
      <w:r w:rsidRPr="00E7038C">
        <w:rPr>
          <w:lang w:eastAsia="en-GB"/>
        </w:rPr>
        <w:t xml:space="preserve">Each </w:t>
      </w:r>
      <w:r w:rsidR="00376613" w:rsidRPr="00E7038C">
        <w:rPr>
          <w:lang w:eastAsia="en-GB"/>
        </w:rPr>
        <w:t>component</w:t>
      </w:r>
      <w:r w:rsidRPr="00E7038C">
        <w:rPr>
          <w:lang w:eastAsia="en-GB"/>
        </w:rPr>
        <w:t xml:space="preserve"> shall be visually inspected in accordance with </w:t>
      </w:r>
      <w:hyperlink r:id="rId44" w:history="1">
        <w:r w:rsidR="003951D7" w:rsidRPr="00E7038C">
          <w:rPr>
            <w:rStyle w:val="Hyperlink"/>
            <w:rFonts w:cs="Arial"/>
          </w:rPr>
          <w:t>MIL-STD-883, Test Method 2010</w:t>
        </w:r>
      </w:hyperlink>
      <w:r w:rsidR="003951D7" w:rsidRPr="00E7038C">
        <w:t xml:space="preserve"> Condition A</w:t>
      </w:r>
      <w:r w:rsidR="00C67A51" w:rsidRPr="00E7038C">
        <w:t xml:space="preserve"> (Class level S)</w:t>
      </w:r>
      <w:r w:rsidR="00910A2E" w:rsidRPr="00E7038C">
        <w:t xml:space="preserve">, </w:t>
      </w:r>
      <w:hyperlink r:id="rId45" w:history="1">
        <w:r w:rsidR="005622F8" w:rsidRPr="00E7038C">
          <w:rPr>
            <w:rStyle w:val="Hyperlink"/>
            <w:rFonts w:cs="Arial"/>
          </w:rPr>
          <w:t>MIL-STD-883, Test Method 2013 and 2014</w:t>
        </w:r>
      </w:hyperlink>
      <w:r w:rsidR="00910A2E" w:rsidRPr="00E7038C">
        <w:rPr>
          <w:rStyle w:val="Hyperlink"/>
          <w:rFonts w:cs="Arial"/>
        </w:rPr>
        <w:t xml:space="preserve">, </w:t>
      </w:r>
      <w:hyperlink r:id="rId46" w:history="1">
        <w:r w:rsidR="00910A2E" w:rsidRPr="00E7038C">
          <w:rPr>
            <w:rStyle w:val="Hyperlink"/>
            <w:rFonts w:cs="Arial"/>
          </w:rPr>
          <w:t>MIL-STD-883, Test Method 2032</w:t>
        </w:r>
      </w:hyperlink>
      <w:r w:rsidR="00910A2E" w:rsidRPr="00E7038C">
        <w:t xml:space="preserve"> Class H, and </w:t>
      </w:r>
      <w:hyperlink r:id="rId47" w:history="1">
        <w:r w:rsidR="00910A2E" w:rsidRPr="00E7038C">
          <w:rPr>
            <w:rStyle w:val="Hyperlink"/>
            <w:rFonts w:cs="Arial"/>
          </w:rPr>
          <w:t>MIL-STD-883, Test Method 2017</w:t>
        </w:r>
      </w:hyperlink>
      <w:r w:rsidR="00910A2E" w:rsidRPr="00E7038C">
        <w:rPr>
          <w:rStyle w:val="Hyperlink"/>
          <w:rFonts w:cs="Arial"/>
        </w:rPr>
        <w:t xml:space="preserve"> </w:t>
      </w:r>
      <w:r w:rsidR="00910A2E" w:rsidRPr="00E7038C">
        <w:t>Class H</w:t>
      </w:r>
      <w:r w:rsidR="005622F8" w:rsidRPr="00E7038C">
        <w:rPr>
          <w:rStyle w:val="Hyperlink"/>
          <w:rFonts w:cs="Arial"/>
        </w:rPr>
        <w:t xml:space="preserve"> </w:t>
      </w:r>
      <w:r w:rsidR="005622F8" w:rsidRPr="00E7038C">
        <w:rPr>
          <w:rStyle w:val="Hyperlink"/>
          <w:rFonts w:cs="Arial"/>
          <w:color w:val="auto"/>
        </w:rPr>
        <w:t>(as applicable)</w:t>
      </w:r>
      <w:r w:rsidRPr="00E7038C">
        <w:rPr>
          <w:lang w:eastAsia="en-GB"/>
        </w:rPr>
        <w:t>. Photographs shall be taken as follows:</w:t>
      </w:r>
    </w:p>
    <w:p w14:paraId="7CB3F885" w14:textId="57F91CD4" w:rsidR="006109A9" w:rsidRPr="00E7038C" w:rsidRDefault="003749CF" w:rsidP="00277D53">
      <w:pPr>
        <w:pStyle w:val="alphabeticallist"/>
        <w:keepLines/>
        <w:spacing w:after="60"/>
        <w:ind w:left="1872" w:hanging="454"/>
      </w:pPr>
      <w:r w:rsidRPr="00E7038C">
        <w:t xml:space="preserve">An overall photograph of the opened </w:t>
      </w:r>
      <w:r w:rsidR="00376613" w:rsidRPr="00E7038C">
        <w:t>component</w:t>
      </w:r>
      <w:r w:rsidRPr="00E7038C">
        <w:t xml:space="preserve">. </w:t>
      </w:r>
    </w:p>
    <w:p w14:paraId="741EC1FB" w14:textId="35DE78B5" w:rsidR="003749CF" w:rsidRPr="00E7038C" w:rsidRDefault="003749CF" w:rsidP="00277D53">
      <w:pPr>
        <w:pStyle w:val="alphabeticallist"/>
        <w:keepLines/>
        <w:spacing w:after="60"/>
        <w:ind w:left="1872" w:hanging="454"/>
      </w:pPr>
      <w:r w:rsidRPr="00E7038C">
        <w:t>An overall photograph of the die</w:t>
      </w:r>
      <w:r w:rsidR="00957D73" w:rsidRPr="00E7038C">
        <w:t xml:space="preserve"> </w:t>
      </w:r>
      <w:r w:rsidR="00A059F5" w:rsidRPr="00E7038C">
        <w:t xml:space="preserve">plus any Add-on </w:t>
      </w:r>
      <w:r w:rsidR="00C05D1C" w:rsidRPr="00E7038C">
        <w:t>C</w:t>
      </w:r>
      <w:r w:rsidR="00A059F5" w:rsidRPr="00E7038C">
        <w:t>omponents</w:t>
      </w:r>
      <w:r w:rsidR="00957D73" w:rsidRPr="00E7038C">
        <w:t>.</w:t>
      </w:r>
    </w:p>
    <w:p w14:paraId="5B04BB49" w14:textId="70C52156" w:rsidR="003749CF" w:rsidRPr="00E7038C" w:rsidRDefault="003749CF" w:rsidP="00277D53">
      <w:pPr>
        <w:pStyle w:val="alphabeticallist"/>
        <w:keepLines/>
        <w:spacing w:after="60"/>
        <w:ind w:left="1872" w:hanging="454"/>
      </w:pPr>
      <w:r w:rsidRPr="00E7038C">
        <w:t>Photographs of any anomalies found.</w:t>
      </w:r>
    </w:p>
    <w:p w14:paraId="6EE4B73A" w14:textId="3ACD2BA8" w:rsidR="003749CF" w:rsidRPr="00E7038C" w:rsidRDefault="003749CF" w:rsidP="00B5156D">
      <w:pPr>
        <w:pStyle w:val="Heading4"/>
        <w:keepLines/>
        <w:rPr>
          <w:lang w:eastAsia="en-GB"/>
        </w:rPr>
      </w:pPr>
      <w:bookmarkStart w:id="114" w:name="_Toc131424125"/>
      <w:r w:rsidRPr="00E7038C">
        <w:rPr>
          <w:lang w:eastAsia="en-GB"/>
        </w:rPr>
        <w:t>Scanning Electron Microscope (SEM) Inspection</w:t>
      </w:r>
      <w:bookmarkEnd w:id="114"/>
    </w:p>
    <w:p w14:paraId="4724D140" w14:textId="7054236C" w:rsidR="005B015E" w:rsidRPr="00E7038C" w:rsidRDefault="005B015E" w:rsidP="00B5156D">
      <w:pPr>
        <w:keepNext/>
        <w:keepLines/>
        <w:spacing w:after="120"/>
        <w:rPr>
          <w:lang w:eastAsia="en-GB"/>
        </w:rPr>
      </w:pPr>
      <w:r w:rsidRPr="00E7038C">
        <w:rPr>
          <w:lang w:eastAsia="en-GB"/>
        </w:rPr>
        <w:t xml:space="preserve">SEM shall be performed </w:t>
      </w:r>
      <w:r w:rsidR="005B7823" w:rsidRPr="00E7038C">
        <w:rPr>
          <w:rFonts w:cs="Arial"/>
        </w:rPr>
        <w:t xml:space="preserve">in accordance with </w:t>
      </w:r>
      <w:hyperlink r:id="rId48" w:history="1">
        <w:r w:rsidR="005B7823" w:rsidRPr="00E7038C">
          <w:rPr>
            <w:rStyle w:val="Hyperlink"/>
          </w:rPr>
          <w:t>MIL-STD-883, Method 2018</w:t>
        </w:r>
      </w:hyperlink>
    </w:p>
    <w:p w14:paraId="1BCE5A91" w14:textId="34E16D24" w:rsidR="003749CF" w:rsidRPr="00E7038C" w:rsidRDefault="003749CF" w:rsidP="00B5156D">
      <w:pPr>
        <w:keepNext/>
        <w:keepLines/>
        <w:spacing w:after="120"/>
        <w:rPr>
          <w:lang w:eastAsia="en-GB"/>
        </w:rPr>
      </w:pPr>
      <w:r w:rsidRPr="00E7038C">
        <w:rPr>
          <w:lang w:eastAsia="en-GB"/>
        </w:rPr>
        <w:t>This inspection shall</w:t>
      </w:r>
      <w:r w:rsidR="00C46C6E" w:rsidRPr="00E7038C">
        <w:rPr>
          <w:lang w:eastAsia="en-GB"/>
        </w:rPr>
        <w:t xml:space="preserve"> </w:t>
      </w:r>
      <w:r w:rsidRPr="00E7038C">
        <w:rPr>
          <w:lang w:eastAsia="en-GB"/>
        </w:rPr>
        <w:t>include, but shall not necessarily be limited to</w:t>
      </w:r>
      <w:r w:rsidR="006109A9" w:rsidRPr="00E7038C">
        <w:rPr>
          <w:lang w:eastAsia="en-GB"/>
        </w:rPr>
        <w:t>, examination of the following:</w:t>
      </w:r>
    </w:p>
    <w:p w14:paraId="38E86E1C" w14:textId="36AF2767" w:rsidR="00E65409" w:rsidRPr="00E7038C" w:rsidRDefault="003749CF" w:rsidP="00B5156D">
      <w:pPr>
        <w:pStyle w:val="alphabeticallist"/>
        <w:keepNext/>
        <w:keepLines/>
        <w:spacing w:after="60"/>
        <w:ind w:left="1872" w:hanging="454"/>
      </w:pPr>
      <w:r w:rsidRPr="00E7038C">
        <w:t>Detailed examination of any anomalies identified by the internal visual inspection (</w:t>
      </w:r>
      <w:r w:rsidR="00BA7CA4" w:rsidRPr="00E7038C">
        <w:t xml:space="preserve">as defined in </w:t>
      </w:r>
      <w:r w:rsidRPr="00E7038C">
        <w:t>Para</w:t>
      </w:r>
      <w:r w:rsidR="00E65409" w:rsidRPr="00E7038C">
        <w:t>. </w:t>
      </w:r>
      <w:r w:rsidR="00FE39C6" w:rsidRPr="00E7038C">
        <w:fldChar w:fldCharType="begin"/>
      </w:r>
      <w:r w:rsidR="00FE39C6" w:rsidRPr="00E7038C">
        <w:instrText xml:space="preserve"> REF _Ref477168031 \r \h </w:instrText>
      </w:r>
      <w:r w:rsidR="009B0429" w:rsidRPr="00E7038C">
        <w:instrText xml:space="preserve"> \* MERGEFORMAT </w:instrText>
      </w:r>
      <w:r w:rsidR="00FE39C6" w:rsidRPr="00E7038C">
        <w:fldChar w:fldCharType="separate"/>
      </w:r>
      <w:r w:rsidR="00694C6F">
        <w:t>8.3.4.3</w:t>
      </w:r>
      <w:r w:rsidR="00FE39C6" w:rsidRPr="00E7038C">
        <w:fldChar w:fldCharType="end"/>
      </w:r>
      <w:r w:rsidRPr="00E7038C">
        <w:t xml:space="preserve"> above). </w:t>
      </w:r>
    </w:p>
    <w:p w14:paraId="7D8268E9" w14:textId="23641AE0" w:rsidR="006109A9" w:rsidRPr="00E7038C" w:rsidRDefault="003749CF" w:rsidP="00B5156D">
      <w:pPr>
        <w:pStyle w:val="alphabeticallist"/>
        <w:keepNext/>
        <w:keepLines/>
        <w:numPr>
          <w:ilvl w:val="0"/>
          <w:numId w:val="0"/>
        </w:numPr>
        <w:spacing w:after="120"/>
        <w:ind w:left="1872"/>
      </w:pPr>
      <w:r w:rsidRPr="00E7038C">
        <w:t>Photographs shall be taken of the above.</w:t>
      </w:r>
    </w:p>
    <w:p w14:paraId="30D8E0E7" w14:textId="5267C2D7" w:rsidR="006109A9" w:rsidRPr="00E7038C" w:rsidRDefault="003749CF" w:rsidP="00B5156D">
      <w:pPr>
        <w:pStyle w:val="alphabeticallist"/>
        <w:keepNext/>
        <w:keepLines/>
        <w:spacing w:before="240"/>
        <w:ind w:left="1872" w:hanging="454"/>
      </w:pPr>
      <w:r w:rsidRPr="00E7038C">
        <w:t>Low magnification (up to 500</w:t>
      </w:r>
      <w:r w:rsidR="00F6359F" w:rsidRPr="00E7038C">
        <w:t>x</w:t>
      </w:r>
      <w:r w:rsidRPr="00E7038C">
        <w:t xml:space="preserve">) shall be used to assess: </w:t>
      </w:r>
    </w:p>
    <w:p w14:paraId="68BDCE8D" w14:textId="01EC3348" w:rsidR="003749CF" w:rsidRPr="00E7038C" w:rsidRDefault="003749CF" w:rsidP="00B5156D">
      <w:pPr>
        <w:pStyle w:val="numericalroman"/>
        <w:keepNext/>
        <w:keepLines/>
        <w:spacing w:after="60"/>
        <w:ind w:left="2325" w:hanging="454"/>
        <w:contextualSpacing w:val="0"/>
      </w:pPr>
      <w:r w:rsidRPr="00E7038C">
        <w:t>Clearance of bond wires at the die edge</w:t>
      </w:r>
      <w:r w:rsidR="00CF628B" w:rsidRPr="00E7038C">
        <w:t xml:space="preserve"> (as applicable)</w:t>
      </w:r>
      <w:r w:rsidRPr="00E7038C">
        <w:t>.</w:t>
      </w:r>
    </w:p>
    <w:p w14:paraId="53E2D8A5" w14:textId="090D40F2" w:rsidR="006109A9" w:rsidRPr="00E7038C" w:rsidRDefault="003749CF" w:rsidP="00277D53">
      <w:pPr>
        <w:pStyle w:val="numericalroman"/>
        <w:keepLines/>
        <w:spacing w:after="60"/>
        <w:ind w:left="2325" w:hanging="454"/>
        <w:contextualSpacing w:val="0"/>
      </w:pPr>
      <w:r w:rsidRPr="00E7038C">
        <w:t>Quality of bonding at the die.</w:t>
      </w:r>
    </w:p>
    <w:p w14:paraId="54A9DD6D" w14:textId="6D7873C2" w:rsidR="003749CF" w:rsidRPr="00E7038C" w:rsidRDefault="003749CF" w:rsidP="00277D53">
      <w:pPr>
        <w:pStyle w:val="numericalroman"/>
        <w:keepLines/>
        <w:spacing w:after="60"/>
        <w:ind w:left="2325" w:hanging="454"/>
        <w:contextualSpacing w:val="0"/>
      </w:pPr>
      <w:r w:rsidRPr="00E7038C">
        <w:t>Quality of bonding at the post</w:t>
      </w:r>
      <w:r w:rsidR="00931692" w:rsidRPr="00E7038C">
        <w:t xml:space="preserve"> (as applicable)</w:t>
      </w:r>
      <w:r w:rsidRPr="00E7038C">
        <w:t>.</w:t>
      </w:r>
    </w:p>
    <w:p w14:paraId="0CD4C266" w14:textId="71AA9D2D" w:rsidR="003749CF" w:rsidRPr="00E7038C" w:rsidRDefault="003749CF" w:rsidP="00277D53">
      <w:pPr>
        <w:pStyle w:val="alphabeticallist"/>
        <w:keepLines/>
        <w:numPr>
          <w:ilvl w:val="0"/>
          <w:numId w:val="0"/>
        </w:numPr>
        <w:spacing w:after="120"/>
        <w:ind w:left="1872"/>
      </w:pPr>
      <w:r w:rsidRPr="00E7038C">
        <w:t>Photographs shall be taken of the above.</w:t>
      </w:r>
    </w:p>
    <w:p w14:paraId="266092E8" w14:textId="08410DD9" w:rsidR="00897667" w:rsidRPr="00E7038C" w:rsidRDefault="003749CF" w:rsidP="00277D53">
      <w:pPr>
        <w:pStyle w:val="alphabeticallist"/>
        <w:keepNext/>
        <w:keepLines/>
        <w:spacing w:before="240"/>
        <w:ind w:left="1872" w:hanging="454"/>
      </w:pPr>
      <w:r w:rsidRPr="00E7038C">
        <w:t>High magnification (1</w:t>
      </w:r>
      <w:r w:rsidR="00866FF7" w:rsidRPr="00E7038C">
        <w:t>000x</w:t>
      </w:r>
      <w:r w:rsidRPr="00E7038C">
        <w:t xml:space="preserve"> or greater) shall be used to assess:</w:t>
      </w:r>
    </w:p>
    <w:p w14:paraId="5932825E" w14:textId="395CB6D7" w:rsidR="003749CF" w:rsidRPr="00E7038C" w:rsidRDefault="003749CF" w:rsidP="00277D53">
      <w:pPr>
        <w:pStyle w:val="numericalroman"/>
        <w:keepNext/>
        <w:keepLines/>
        <w:numPr>
          <w:ilvl w:val="0"/>
          <w:numId w:val="14"/>
        </w:numPr>
        <w:spacing w:after="60"/>
        <w:ind w:left="2325" w:hanging="454"/>
        <w:contextualSpacing w:val="0"/>
      </w:pPr>
      <w:r w:rsidRPr="00E7038C">
        <w:t>Metallisation coverage and consistency at steps.</w:t>
      </w:r>
    </w:p>
    <w:p w14:paraId="46E36061" w14:textId="599454D8" w:rsidR="003749CF" w:rsidRPr="00E7038C" w:rsidRDefault="00897667" w:rsidP="00277D53">
      <w:pPr>
        <w:pStyle w:val="numericalroman"/>
        <w:keepNext/>
        <w:keepLines/>
        <w:spacing w:after="60"/>
        <w:ind w:left="2325" w:hanging="454"/>
        <w:contextualSpacing w:val="0"/>
      </w:pPr>
      <w:r w:rsidRPr="00E7038C">
        <w:tab/>
      </w:r>
      <w:r w:rsidR="003749CF" w:rsidRPr="00E7038C">
        <w:t>Metallisation coverage at contact windows, bonding pads, etc.</w:t>
      </w:r>
    </w:p>
    <w:p w14:paraId="2C7CCF09" w14:textId="34DF3ABC" w:rsidR="003749CF" w:rsidRPr="00E7038C" w:rsidRDefault="003749CF" w:rsidP="00277D53">
      <w:pPr>
        <w:pStyle w:val="alphabeticallist"/>
        <w:keepLines/>
        <w:numPr>
          <w:ilvl w:val="0"/>
          <w:numId w:val="0"/>
        </w:numPr>
        <w:spacing w:after="60"/>
        <w:ind w:left="1872"/>
      </w:pPr>
      <w:r w:rsidRPr="00E7038C">
        <w:t>Photographs shall be taken of the above.</w:t>
      </w:r>
    </w:p>
    <w:p w14:paraId="0BF6B05E" w14:textId="79426EED" w:rsidR="003749CF" w:rsidRPr="00E7038C" w:rsidRDefault="003749CF" w:rsidP="00277D53">
      <w:pPr>
        <w:keepLines/>
        <w:spacing w:before="240"/>
      </w:pPr>
      <w:r w:rsidRPr="00E7038C">
        <w:t>In</w:t>
      </w:r>
      <w:r w:rsidR="00C46C6E" w:rsidRPr="00E7038C">
        <w:t xml:space="preserve"> </w:t>
      </w:r>
      <w:r w:rsidRPr="00E7038C">
        <w:t>the</w:t>
      </w:r>
      <w:r w:rsidR="00C46C6E" w:rsidRPr="00E7038C">
        <w:t xml:space="preserve"> </w:t>
      </w:r>
      <w:r w:rsidRPr="00E7038C">
        <w:t>case</w:t>
      </w:r>
      <w:r w:rsidR="00C46C6E" w:rsidRPr="00E7038C">
        <w:t xml:space="preserve"> </w:t>
      </w:r>
      <w:r w:rsidRPr="00E7038C">
        <w:t>of</w:t>
      </w:r>
      <w:r w:rsidR="00C46C6E" w:rsidRPr="00E7038C">
        <w:t xml:space="preserve"> </w:t>
      </w:r>
      <w:r w:rsidR="00376613" w:rsidRPr="00E7038C">
        <w:t>component</w:t>
      </w:r>
      <w:r w:rsidRPr="00E7038C">
        <w:t>s</w:t>
      </w:r>
      <w:r w:rsidR="00C46C6E" w:rsidRPr="00E7038C">
        <w:t xml:space="preserve"> </w:t>
      </w:r>
      <w:r w:rsidRPr="00E7038C">
        <w:t>with</w:t>
      </w:r>
      <w:r w:rsidR="00C46C6E" w:rsidRPr="00E7038C">
        <w:t xml:space="preserve"> </w:t>
      </w:r>
      <w:r w:rsidRPr="00E7038C">
        <w:t>a</w:t>
      </w:r>
      <w:r w:rsidR="00C46C6E" w:rsidRPr="00E7038C">
        <w:t xml:space="preserve"> </w:t>
      </w:r>
      <w:proofErr w:type="spellStart"/>
      <w:r w:rsidRPr="00E7038C">
        <w:t>glassivated</w:t>
      </w:r>
      <w:proofErr w:type="spellEnd"/>
      <w:r w:rsidRPr="00E7038C">
        <w:t xml:space="preserve"> surface, this</w:t>
      </w:r>
      <w:r w:rsidR="00C46C6E" w:rsidRPr="00E7038C">
        <w:t xml:space="preserve"> </w:t>
      </w:r>
      <w:r w:rsidRPr="00E7038C">
        <w:t>examination shall first</w:t>
      </w:r>
      <w:r w:rsidR="00C46C6E" w:rsidRPr="00E7038C">
        <w:t xml:space="preserve"> </w:t>
      </w:r>
      <w:r w:rsidRPr="00E7038C">
        <w:t>be atte</w:t>
      </w:r>
      <w:r w:rsidR="002550CD" w:rsidRPr="00E7038C">
        <w:t xml:space="preserve">mpted through the </w:t>
      </w:r>
      <w:proofErr w:type="spellStart"/>
      <w:r w:rsidR="002550CD" w:rsidRPr="00E7038C">
        <w:t>glassivation</w:t>
      </w:r>
      <w:proofErr w:type="spellEnd"/>
      <w:r w:rsidR="002550CD" w:rsidRPr="00E7038C">
        <w:t>.</w:t>
      </w:r>
    </w:p>
    <w:p w14:paraId="444A2A4B" w14:textId="7B8D274C" w:rsidR="003749CF" w:rsidRPr="00E7038C" w:rsidRDefault="003749CF" w:rsidP="00277D53">
      <w:pPr>
        <w:keepLines/>
      </w:pPr>
      <w:r w:rsidRPr="00E7038C">
        <w:t xml:space="preserve">If the resolution is inadequate, the </w:t>
      </w:r>
      <w:proofErr w:type="spellStart"/>
      <w:r w:rsidRPr="00E7038C">
        <w:t>glassivation</w:t>
      </w:r>
      <w:proofErr w:type="spellEnd"/>
      <w:r w:rsidRPr="00E7038C">
        <w:t xml:space="preserve"> shall be removed. This step must be postponed until the bond strength (Para. </w:t>
      </w:r>
      <w:r w:rsidR="00FE39C6" w:rsidRPr="00E7038C">
        <w:fldChar w:fldCharType="begin"/>
      </w:r>
      <w:r w:rsidR="00FE39C6" w:rsidRPr="00E7038C">
        <w:instrText xml:space="preserve"> REF _Ref477168050 \r \h </w:instrText>
      </w:r>
      <w:r w:rsidR="009B0429" w:rsidRPr="00E7038C">
        <w:instrText xml:space="preserve"> \* MERGEFORMAT </w:instrText>
      </w:r>
      <w:r w:rsidR="00FE39C6" w:rsidRPr="00E7038C">
        <w:fldChar w:fldCharType="separate"/>
      </w:r>
      <w:r w:rsidR="00694C6F">
        <w:t>8.3.4.5</w:t>
      </w:r>
      <w:r w:rsidR="00FE39C6" w:rsidRPr="00E7038C">
        <w:fldChar w:fldCharType="end"/>
      </w:r>
      <w:r w:rsidRPr="00E7038C">
        <w:t>) test has been performed.</w:t>
      </w:r>
    </w:p>
    <w:p w14:paraId="6C456479" w14:textId="61D45942" w:rsidR="003749CF" w:rsidRPr="00E7038C" w:rsidRDefault="003749CF" w:rsidP="00277D53">
      <w:pPr>
        <w:keepLines/>
      </w:pPr>
      <w:r w:rsidRPr="00E7038C">
        <w:t xml:space="preserve">For </w:t>
      </w:r>
      <w:r w:rsidR="00376613" w:rsidRPr="00E7038C">
        <w:t>component</w:t>
      </w:r>
      <w:r w:rsidRPr="00E7038C">
        <w:t xml:space="preserve">s with multi-level metallisation, the upper layer(s) shall be removed to permit assessment of the </w:t>
      </w:r>
      <w:r w:rsidR="00356F97" w:rsidRPr="00E7038C">
        <w:t>above-mentioned</w:t>
      </w:r>
      <w:r w:rsidRPr="00E7038C">
        <w:t xml:space="preserve"> features. This step shall also be po</w:t>
      </w:r>
      <w:r w:rsidR="00F2111B" w:rsidRPr="00E7038C">
        <w:t xml:space="preserve">stponed until the </w:t>
      </w:r>
      <w:r w:rsidR="00301D77" w:rsidRPr="00E7038C">
        <w:tab/>
        <w:t>Wire Bond Pull and Wire Bond Shear</w:t>
      </w:r>
      <w:r w:rsidRPr="00E7038C">
        <w:t xml:space="preserve"> test</w:t>
      </w:r>
      <w:r w:rsidR="00301D77" w:rsidRPr="00E7038C">
        <w:t>s</w:t>
      </w:r>
      <w:r w:rsidRPr="00E7038C">
        <w:t xml:space="preserve"> (</w:t>
      </w:r>
      <w:r w:rsidR="00301D77" w:rsidRPr="00E7038C">
        <w:t xml:space="preserve">as defined in </w:t>
      </w:r>
      <w:r w:rsidRPr="00E7038C">
        <w:t>Para</w:t>
      </w:r>
      <w:r w:rsidR="002F3FB1" w:rsidRPr="00E7038C">
        <w:t>. </w:t>
      </w:r>
      <w:r w:rsidR="00FE39C6" w:rsidRPr="00E7038C">
        <w:fldChar w:fldCharType="begin"/>
      </w:r>
      <w:r w:rsidR="00FE39C6" w:rsidRPr="00E7038C">
        <w:instrText xml:space="preserve"> REF _Ref477168060 \r \h </w:instrText>
      </w:r>
      <w:r w:rsidR="009B0429" w:rsidRPr="00E7038C">
        <w:instrText xml:space="preserve"> \* MERGEFORMAT </w:instrText>
      </w:r>
      <w:r w:rsidR="00FE39C6" w:rsidRPr="00E7038C">
        <w:fldChar w:fldCharType="separate"/>
      </w:r>
      <w:r w:rsidR="00694C6F">
        <w:t>8.3.4.5</w:t>
      </w:r>
      <w:r w:rsidR="00FE39C6" w:rsidRPr="00E7038C">
        <w:fldChar w:fldCharType="end"/>
      </w:r>
      <w:r w:rsidRPr="00E7038C">
        <w:t>) ha</w:t>
      </w:r>
      <w:r w:rsidR="00301D77" w:rsidRPr="00E7038C">
        <w:t>ve</w:t>
      </w:r>
      <w:r w:rsidRPr="00E7038C">
        <w:t xml:space="preserve"> been performed.</w:t>
      </w:r>
    </w:p>
    <w:p w14:paraId="4C9511C1" w14:textId="4F926619" w:rsidR="0047304E" w:rsidRPr="00E7038C" w:rsidRDefault="0047304E" w:rsidP="00277D53">
      <w:pPr>
        <w:keepLines/>
      </w:pPr>
      <w:r w:rsidRPr="00E7038C">
        <w:t xml:space="preserve">For deep sub-micron </w:t>
      </w:r>
      <w:r w:rsidR="00376613" w:rsidRPr="00E7038C">
        <w:t>component</w:t>
      </w:r>
      <w:r w:rsidRPr="00E7038C">
        <w:t xml:space="preserve">s, SEM inspection of the die may be impracticable; in which case the Manufacturer shall fully justify any deviations in accordance </w:t>
      </w:r>
      <w:r w:rsidR="00F6359F" w:rsidRPr="00E7038C">
        <w:t xml:space="preserve">with Para. </w:t>
      </w:r>
      <w:r w:rsidR="00FE39C6" w:rsidRPr="00E7038C">
        <w:fldChar w:fldCharType="begin"/>
      </w:r>
      <w:r w:rsidR="00FE39C6" w:rsidRPr="00E7038C">
        <w:instrText xml:space="preserve"> REF _Ref477168080 \r \h </w:instrText>
      </w:r>
      <w:r w:rsidR="009B0429" w:rsidRPr="00E7038C">
        <w:instrText xml:space="preserve"> \* MERGEFORMAT </w:instrText>
      </w:r>
      <w:r w:rsidR="00FE39C6" w:rsidRPr="00E7038C">
        <w:fldChar w:fldCharType="separate"/>
      </w:r>
      <w:r w:rsidR="00694C6F">
        <w:t>4.1</w:t>
      </w:r>
      <w:r w:rsidR="00FE39C6" w:rsidRPr="00E7038C">
        <w:fldChar w:fldCharType="end"/>
      </w:r>
      <w:r w:rsidRPr="00E7038C">
        <w:t>.</w:t>
      </w:r>
    </w:p>
    <w:p w14:paraId="0B92C7DB" w14:textId="5CB7B6DA" w:rsidR="003749CF" w:rsidRPr="00E7038C" w:rsidRDefault="004B0715" w:rsidP="00277D53">
      <w:pPr>
        <w:pStyle w:val="Heading4"/>
        <w:keepLines/>
        <w:rPr>
          <w:lang w:eastAsia="en-GB"/>
        </w:rPr>
      </w:pPr>
      <w:bookmarkStart w:id="115" w:name="_Ref477168050"/>
      <w:bookmarkStart w:id="116" w:name="_Ref477168060"/>
      <w:bookmarkStart w:id="117" w:name="_Toc131424126"/>
      <w:r w:rsidRPr="00E7038C">
        <w:rPr>
          <w:rFonts w:cs="Arial"/>
        </w:rPr>
        <w:t>Wire Bond Pull and Wire Bond Shear</w:t>
      </w:r>
      <w:bookmarkEnd w:id="115"/>
      <w:bookmarkEnd w:id="116"/>
      <w:bookmarkEnd w:id="117"/>
    </w:p>
    <w:p w14:paraId="02F43A87" w14:textId="6EEDFBBD" w:rsidR="0047304E" w:rsidRPr="00E7038C" w:rsidRDefault="0047304E" w:rsidP="00277D53">
      <w:pPr>
        <w:keepNext/>
        <w:keepLines/>
        <w:rPr>
          <w:lang w:eastAsia="en-GB"/>
        </w:rPr>
      </w:pPr>
      <w:r w:rsidRPr="00E7038C">
        <w:rPr>
          <w:lang w:eastAsia="en-GB"/>
        </w:rPr>
        <w:t xml:space="preserve">Not applicable to </w:t>
      </w:r>
      <w:r w:rsidR="00536F9E" w:rsidRPr="00E7038C">
        <w:rPr>
          <w:lang w:eastAsia="en-GB"/>
        </w:rPr>
        <w:t>Flip-</w:t>
      </w:r>
      <w:r w:rsidR="006832F3" w:rsidRPr="00E7038C">
        <w:rPr>
          <w:lang w:eastAsia="en-GB"/>
        </w:rPr>
        <w:t>C</w:t>
      </w:r>
      <w:r w:rsidR="00536F9E" w:rsidRPr="00E7038C">
        <w:rPr>
          <w:lang w:eastAsia="en-GB"/>
        </w:rPr>
        <w:t>hip I</w:t>
      </w:r>
      <w:r w:rsidR="006F3C2C" w:rsidRPr="00E7038C">
        <w:rPr>
          <w:lang w:eastAsia="en-GB"/>
        </w:rPr>
        <w:t xml:space="preserve">ntegrated </w:t>
      </w:r>
      <w:r w:rsidR="00536F9E" w:rsidRPr="00E7038C">
        <w:rPr>
          <w:lang w:eastAsia="en-GB"/>
        </w:rPr>
        <w:t>C</w:t>
      </w:r>
      <w:r w:rsidR="006F3C2C" w:rsidRPr="00E7038C">
        <w:rPr>
          <w:lang w:eastAsia="en-GB"/>
        </w:rPr>
        <w:t>ircuit components</w:t>
      </w:r>
      <w:r w:rsidRPr="00E7038C">
        <w:rPr>
          <w:lang w:eastAsia="en-GB"/>
        </w:rPr>
        <w:t>.</w:t>
      </w:r>
    </w:p>
    <w:p w14:paraId="5D8275D4" w14:textId="08C74430" w:rsidR="003B221E" w:rsidRPr="00E7038C" w:rsidRDefault="003B221E" w:rsidP="00277D53">
      <w:pPr>
        <w:keepNext/>
        <w:keepLines/>
        <w:spacing w:after="120"/>
        <w:rPr>
          <w:rFonts w:cs="Arial"/>
        </w:rPr>
      </w:pPr>
      <w:r w:rsidRPr="00E7038C">
        <w:rPr>
          <w:rFonts w:cs="Arial"/>
        </w:rPr>
        <w:t xml:space="preserve">Both Wire Bond Pull and Wire Bond Shear shall be performed </w:t>
      </w:r>
      <w:r w:rsidR="000F6FEB" w:rsidRPr="00E7038C">
        <w:rPr>
          <w:rFonts w:cs="Arial"/>
        </w:rPr>
        <w:t>as follows:</w:t>
      </w:r>
    </w:p>
    <w:p w14:paraId="0B7929A3" w14:textId="0EA30D72" w:rsidR="000F6FEB" w:rsidRPr="00E7038C" w:rsidRDefault="000F6FEB" w:rsidP="00277D53">
      <w:pPr>
        <w:pStyle w:val="alphabeticallist"/>
        <w:keepLines/>
        <w:spacing w:after="60"/>
      </w:pPr>
      <w:r w:rsidRPr="00E7038C">
        <w:t xml:space="preserve">Wire Bond Pull: </w:t>
      </w:r>
      <w:hyperlink r:id="rId49" w:history="1">
        <w:r w:rsidRPr="00E7038C">
          <w:rPr>
            <w:rStyle w:val="Hyperlink"/>
            <w:rFonts w:cs="Arial"/>
          </w:rPr>
          <w:t>MIL-STD-883, Test Method 2011</w:t>
        </w:r>
      </w:hyperlink>
      <w:r w:rsidRPr="00E7038C">
        <w:t>, Test Conditions: Test condition C or D.</w:t>
      </w:r>
    </w:p>
    <w:p w14:paraId="097EE9CF" w14:textId="24D7EC4F" w:rsidR="000F6FEB" w:rsidRPr="00E7038C" w:rsidRDefault="000F6FEB" w:rsidP="00277D53">
      <w:pPr>
        <w:pStyle w:val="alphabeticallist"/>
        <w:keepLines/>
        <w:spacing w:after="60"/>
      </w:pPr>
      <w:r w:rsidRPr="00E7038C">
        <w:t>Wire Bond Shear: JESD22-B116.</w:t>
      </w:r>
    </w:p>
    <w:p w14:paraId="4035B096" w14:textId="724F6BFD" w:rsidR="0089331E" w:rsidRPr="00E7038C" w:rsidRDefault="0089331E" w:rsidP="00277D53">
      <w:pPr>
        <w:pStyle w:val="Heading4"/>
        <w:keepLines/>
      </w:pPr>
      <w:bookmarkStart w:id="118" w:name="_Ref474848208"/>
      <w:bookmarkStart w:id="119" w:name="_Ref474848209"/>
      <w:bookmarkStart w:id="120" w:name="_Ref103759905"/>
      <w:bookmarkStart w:id="121" w:name="_Toc114571705"/>
      <w:bookmarkStart w:id="122" w:name="_Toc131424127"/>
      <w:bookmarkStart w:id="123" w:name="_Ref477168112"/>
      <w:r w:rsidRPr="00E7038C">
        <w:lastRenderedPageBreak/>
        <w:t>Die Shear Strength, Substrate Attach Strength</w:t>
      </w:r>
      <w:bookmarkEnd w:id="118"/>
      <w:bookmarkEnd w:id="119"/>
      <w:r w:rsidR="00BF1DD4" w:rsidRPr="00E7038C">
        <w:t>,</w:t>
      </w:r>
      <w:r w:rsidRPr="00E7038C">
        <w:t xml:space="preserve"> or Bond Shear</w:t>
      </w:r>
      <w:bookmarkEnd w:id="120"/>
      <w:bookmarkEnd w:id="121"/>
      <w:r w:rsidR="004F2F93" w:rsidRPr="00E7038C">
        <w:t xml:space="preserve"> (Flip-chip)</w:t>
      </w:r>
      <w:bookmarkEnd w:id="122"/>
    </w:p>
    <w:bookmarkEnd w:id="123"/>
    <w:p w14:paraId="0BE86685" w14:textId="251C68F2" w:rsidR="001D4E16" w:rsidRPr="00E7038C" w:rsidRDefault="001D4E16" w:rsidP="00277D53">
      <w:pPr>
        <w:pStyle w:val="alphabeticallist"/>
        <w:keepNext/>
        <w:keepLines/>
        <w:spacing w:before="40"/>
        <w:rPr>
          <w:rFonts w:cs="Arial"/>
        </w:rPr>
      </w:pPr>
      <w:r w:rsidRPr="00E7038C">
        <w:rPr>
          <w:rFonts w:cs="Arial"/>
        </w:rPr>
        <w:t>For Wire-</w:t>
      </w:r>
      <w:r w:rsidR="009F2333" w:rsidRPr="00E7038C">
        <w:rPr>
          <w:rFonts w:cs="Arial"/>
        </w:rPr>
        <w:t>B</w:t>
      </w:r>
      <w:r w:rsidRPr="00E7038C">
        <w:rPr>
          <w:rFonts w:cs="Arial"/>
        </w:rPr>
        <w:t>onded Integrated Circuit components:</w:t>
      </w:r>
    </w:p>
    <w:p w14:paraId="6B444F52" w14:textId="77777777" w:rsidR="009E0FC4" w:rsidRPr="00E7038C" w:rsidRDefault="00A40E91" w:rsidP="00277D53">
      <w:pPr>
        <w:pStyle w:val="alphabeticallist"/>
        <w:keepNext/>
        <w:keepLines/>
        <w:numPr>
          <w:ilvl w:val="0"/>
          <w:numId w:val="0"/>
        </w:numPr>
        <w:ind w:left="1985"/>
        <w:rPr>
          <w:rFonts w:cs="Arial"/>
        </w:rPr>
      </w:pPr>
      <w:r w:rsidRPr="00E7038C">
        <w:rPr>
          <w:rFonts w:cs="Arial"/>
        </w:rPr>
        <w:t>Either Die Shear Strength or Substrate Attach Strength, as applicable, shall be performed as follows</w:t>
      </w:r>
      <w:r w:rsidR="009E0FC4" w:rsidRPr="00E7038C">
        <w:rPr>
          <w:rFonts w:cs="Arial"/>
        </w:rPr>
        <w:t>:</w:t>
      </w:r>
    </w:p>
    <w:p w14:paraId="6DB1B017" w14:textId="1D12652B" w:rsidR="001D4E16" w:rsidRPr="00E7038C" w:rsidRDefault="00000000" w:rsidP="00277D53">
      <w:pPr>
        <w:pStyle w:val="Bullet2"/>
        <w:keepNext/>
        <w:keepLines/>
        <w:rPr>
          <w:rFonts w:cs="Arial"/>
        </w:rPr>
      </w:pPr>
      <w:hyperlink r:id="rId50" w:history="1">
        <w:r w:rsidR="001D4E16" w:rsidRPr="00E7038C">
          <w:rPr>
            <w:rStyle w:val="Hyperlink"/>
            <w:rFonts w:cs="Arial"/>
          </w:rPr>
          <w:t>MIL-STD-883, Test Method 2019</w:t>
        </w:r>
      </w:hyperlink>
      <w:r w:rsidR="001D4E16" w:rsidRPr="00E7038C">
        <w:rPr>
          <w:rFonts w:cs="Arial"/>
        </w:rPr>
        <w:t xml:space="preserve"> or </w:t>
      </w:r>
      <w:hyperlink r:id="rId51" w:history="1">
        <w:r w:rsidR="001D4E16" w:rsidRPr="00E7038C">
          <w:rPr>
            <w:rStyle w:val="Hyperlink"/>
            <w:rFonts w:cs="Arial"/>
          </w:rPr>
          <w:t>2027</w:t>
        </w:r>
      </w:hyperlink>
      <w:r w:rsidR="001D4E16" w:rsidRPr="00E7038C">
        <w:rPr>
          <w:rFonts w:cs="Arial"/>
        </w:rPr>
        <w:t>.</w:t>
      </w:r>
    </w:p>
    <w:p w14:paraId="54BD4FE6" w14:textId="53ABD166" w:rsidR="001D4E16" w:rsidRPr="00E7038C" w:rsidRDefault="001D4E16" w:rsidP="00277D53">
      <w:pPr>
        <w:pStyle w:val="alphabeticallist"/>
        <w:keepNext/>
        <w:keepLines/>
        <w:numPr>
          <w:ilvl w:val="0"/>
          <w:numId w:val="0"/>
        </w:numPr>
        <w:spacing w:before="120" w:after="120"/>
        <w:ind w:left="1985"/>
        <w:rPr>
          <w:rFonts w:cs="Arial"/>
        </w:rPr>
      </w:pPr>
      <w:r w:rsidRPr="00E7038C">
        <w:rPr>
          <w:rFonts w:cs="Arial"/>
        </w:rPr>
        <w:t>Individual separation forces and categories shall be recorded.</w:t>
      </w:r>
    </w:p>
    <w:p w14:paraId="172633B7" w14:textId="77777777" w:rsidR="001D4E16" w:rsidRPr="00E7038C" w:rsidRDefault="001D4E16" w:rsidP="00277D53">
      <w:pPr>
        <w:pStyle w:val="alphabeticallist"/>
        <w:keepNext/>
        <w:keepLines/>
        <w:spacing w:before="240"/>
        <w:rPr>
          <w:rFonts w:cs="Arial"/>
        </w:rPr>
      </w:pPr>
      <w:r w:rsidRPr="00E7038C">
        <w:rPr>
          <w:rFonts w:cs="Arial"/>
        </w:rPr>
        <w:t>For Flip-Chip Integrated Circuit components:</w:t>
      </w:r>
    </w:p>
    <w:p w14:paraId="60D7233A" w14:textId="77777777" w:rsidR="004A46B9" w:rsidRPr="00E7038C" w:rsidRDefault="00137384" w:rsidP="00277D53">
      <w:pPr>
        <w:pStyle w:val="alphabeticallist"/>
        <w:keepLines/>
        <w:numPr>
          <w:ilvl w:val="0"/>
          <w:numId w:val="0"/>
        </w:numPr>
        <w:ind w:left="1985"/>
        <w:rPr>
          <w:rFonts w:cs="Arial"/>
        </w:rPr>
      </w:pPr>
      <w:r w:rsidRPr="00E7038C">
        <w:rPr>
          <w:rFonts w:cs="Arial"/>
        </w:rPr>
        <w:t>Bond Shear (Flip-Chip) shall be performed</w:t>
      </w:r>
      <w:r w:rsidR="004A46B9" w:rsidRPr="00E7038C">
        <w:rPr>
          <w:rFonts w:cs="Arial"/>
        </w:rPr>
        <w:t xml:space="preserve"> as follows:</w:t>
      </w:r>
    </w:p>
    <w:p w14:paraId="2F9AA635" w14:textId="0D4E5A32" w:rsidR="001D4E16" w:rsidRPr="00E7038C" w:rsidRDefault="00000000" w:rsidP="00277D53">
      <w:pPr>
        <w:pStyle w:val="Bullet2"/>
        <w:keepLines/>
        <w:rPr>
          <w:rFonts w:cs="Arial"/>
        </w:rPr>
      </w:pPr>
      <w:hyperlink r:id="rId52" w:history="1">
        <w:r w:rsidR="001D4E16" w:rsidRPr="00E7038C">
          <w:rPr>
            <w:rStyle w:val="Hyperlink"/>
            <w:rFonts w:cs="Arial"/>
          </w:rPr>
          <w:t>MIL-STD-883, Test Method 2011</w:t>
        </w:r>
      </w:hyperlink>
      <w:r w:rsidR="001D4E16" w:rsidRPr="00E7038C">
        <w:rPr>
          <w:rFonts w:cs="Arial"/>
        </w:rPr>
        <w:t xml:space="preserve"> Test Condition F.</w:t>
      </w:r>
    </w:p>
    <w:p w14:paraId="5AE717F8" w14:textId="2FA200DE" w:rsidR="001D4E16" w:rsidRPr="00E7038C" w:rsidRDefault="001D4E16" w:rsidP="00277D53">
      <w:pPr>
        <w:pStyle w:val="alphabeticallist"/>
        <w:keepLines/>
        <w:numPr>
          <w:ilvl w:val="0"/>
          <w:numId w:val="0"/>
        </w:numPr>
        <w:spacing w:before="120" w:after="60"/>
        <w:ind w:left="1985"/>
        <w:rPr>
          <w:rFonts w:cs="Arial"/>
        </w:rPr>
      </w:pPr>
      <w:r w:rsidRPr="00E7038C">
        <w:rPr>
          <w:rFonts w:cs="Arial"/>
        </w:rPr>
        <w:t>Individual separation forces and categories shall be recorded.</w:t>
      </w:r>
    </w:p>
    <w:p w14:paraId="6E8F6154" w14:textId="74CA5B2C" w:rsidR="001D4E16" w:rsidRPr="00E7038C" w:rsidRDefault="001D4E16" w:rsidP="00277D53">
      <w:pPr>
        <w:pStyle w:val="alphabeticallist"/>
        <w:keepNext/>
        <w:keepLines/>
        <w:spacing w:before="240"/>
        <w:rPr>
          <w:rFonts w:cs="Arial"/>
        </w:rPr>
      </w:pPr>
      <w:r w:rsidRPr="00E7038C">
        <w:rPr>
          <w:rFonts w:cs="Arial"/>
        </w:rPr>
        <w:t xml:space="preserve">For Add-on Components mounted in </w:t>
      </w:r>
      <w:r w:rsidR="00C2696C" w:rsidRPr="00C2696C">
        <w:rPr>
          <w:rFonts w:cs="Arial"/>
          <w:highlight w:val="cyan"/>
        </w:rPr>
        <w:t xml:space="preserve">Wire-Bonded or </w:t>
      </w:r>
      <w:r w:rsidRPr="00E7038C">
        <w:rPr>
          <w:rFonts w:cs="Arial"/>
        </w:rPr>
        <w:t xml:space="preserve">Flip-Chip Integrated Circuit components: </w:t>
      </w:r>
    </w:p>
    <w:p w14:paraId="2A4A9E64" w14:textId="77777777" w:rsidR="00A214EF" w:rsidRPr="00E7038C" w:rsidRDefault="00A214EF" w:rsidP="00277D53">
      <w:pPr>
        <w:pStyle w:val="alphabeticallist"/>
        <w:keepNext/>
        <w:keepLines/>
        <w:numPr>
          <w:ilvl w:val="0"/>
          <w:numId w:val="0"/>
        </w:numPr>
        <w:ind w:left="1985"/>
        <w:rPr>
          <w:rFonts w:cs="Arial"/>
        </w:rPr>
      </w:pPr>
      <w:r w:rsidRPr="00E7038C">
        <w:rPr>
          <w:rFonts w:cs="Arial"/>
        </w:rPr>
        <w:t>Either Die Shear Strength or Substrate Attach Strength, as applicable, shall be performed on mounted Add</w:t>
      </w:r>
      <w:r w:rsidRPr="00E7038C">
        <w:rPr>
          <w:rFonts w:cs="Arial"/>
        </w:rPr>
        <w:noBreakHyphen/>
        <w:t xml:space="preserve">on Components </w:t>
      </w:r>
      <w:r w:rsidR="001D4E16" w:rsidRPr="00E7038C">
        <w:rPr>
          <w:rFonts w:cs="Arial"/>
        </w:rPr>
        <w:t>(as applicable)</w:t>
      </w:r>
      <w:r w:rsidRPr="00E7038C">
        <w:rPr>
          <w:rFonts w:cs="Arial"/>
        </w:rPr>
        <w:t xml:space="preserve"> as follows:</w:t>
      </w:r>
    </w:p>
    <w:p w14:paraId="0D95C45C" w14:textId="46B11446" w:rsidR="001D4E16" w:rsidRPr="00E7038C" w:rsidRDefault="00000000" w:rsidP="00277D53">
      <w:pPr>
        <w:pStyle w:val="Bullet2"/>
        <w:keepLines/>
        <w:rPr>
          <w:rFonts w:cs="Arial"/>
        </w:rPr>
      </w:pPr>
      <w:hyperlink r:id="rId53" w:history="1">
        <w:r w:rsidR="001D4E16" w:rsidRPr="00E7038C">
          <w:rPr>
            <w:rStyle w:val="Hyperlink"/>
            <w:rFonts w:cs="Arial"/>
          </w:rPr>
          <w:t>MIL-STD-883, Test Method 2019</w:t>
        </w:r>
      </w:hyperlink>
      <w:r w:rsidR="001D4E16" w:rsidRPr="00E7038C">
        <w:rPr>
          <w:rFonts w:cs="Arial"/>
        </w:rPr>
        <w:t xml:space="preserve"> or </w:t>
      </w:r>
      <w:hyperlink r:id="rId54" w:history="1">
        <w:r w:rsidR="001D4E16" w:rsidRPr="00E7038C">
          <w:rPr>
            <w:rStyle w:val="Hyperlink"/>
            <w:rFonts w:cs="Arial"/>
          </w:rPr>
          <w:t>2027</w:t>
        </w:r>
      </w:hyperlink>
      <w:r w:rsidR="001D4E16" w:rsidRPr="00E7038C">
        <w:rPr>
          <w:rFonts w:cs="Arial"/>
        </w:rPr>
        <w:t>.</w:t>
      </w:r>
    </w:p>
    <w:p w14:paraId="4AA159AD" w14:textId="078E7FBF" w:rsidR="001D4E16" w:rsidRPr="00E7038C" w:rsidRDefault="001D4E16" w:rsidP="00277D53">
      <w:pPr>
        <w:pStyle w:val="alphabeticallist"/>
        <w:keepLines/>
        <w:numPr>
          <w:ilvl w:val="0"/>
          <w:numId w:val="0"/>
        </w:numPr>
        <w:spacing w:before="120" w:after="60"/>
        <w:ind w:left="1985"/>
        <w:rPr>
          <w:rFonts w:cs="Arial"/>
        </w:rPr>
      </w:pPr>
      <w:r w:rsidRPr="00E7038C">
        <w:rPr>
          <w:rFonts w:cs="Arial"/>
        </w:rPr>
        <w:t>Individual separation forces and categories shall be recorded.</w:t>
      </w:r>
    </w:p>
    <w:p w14:paraId="7C4E39A0" w14:textId="5C219005" w:rsidR="003749CF" w:rsidRPr="00E7038C" w:rsidRDefault="003749CF" w:rsidP="00055122">
      <w:pPr>
        <w:pStyle w:val="Heading4"/>
        <w:keepLines/>
        <w:rPr>
          <w:lang w:eastAsia="en-GB"/>
        </w:rPr>
      </w:pPr>
      <w:bookmarkStart w:id="124" w:name="_Toc131424128"/>
      <w:proofErr w:type="spellStart"/>
      <w:r w:rsidRPr="00E7038C">
        <w:rPr>
          <w:lang w:eastAsia="en-GB"/>
        </w:rPr>
        <w:t>Microsectioning</w:t>
      </w:r>
      <w:bookmarkEnd w:id="124"/>
      <w:proofErr w:type="spellEnd"/>
    </w:p>
    <w:p w14:paraId="1F8B2D0B" w14:textId="11FADB3C" w:rsidR="003749CF" w:rsidRPr="00E7038C" w:rsidRDefault="003749CF" w:rsidP="00055122">
      <w:pPr>
        <w:pStyle w:val="alphabeticallist"/>
        <w:keepNext/>
        <w:keepLines/>
        <w:spacing w:after="120"/>
      </w:pPr>
      <w:proofErr w:type="spellStart"/>
      <w:r w:rsidRPr="00E7038C">
        <w:t>Glassivation</w:t>
      </w:r>
      <w:proofErr w:type="spellEnd"/>
      <w:r w:rsidRPr="00E7038C">
        <w:t xml:space="preserve"> La</w:t>
      </w:r>
      <w:r w:rsidR="00E21402" w:rsidRPr="00E7038C">
        <w:t>yer Integrity</w:t>
      </w:r>
      <w:r w:rsidR="00C46C6E" w:rsidRPr="00E7038C">
        <w:t xml:space="preserve"> </w:t>
      </w:r>
      <w:r w:rsidR="00E21402" w:rsidRPr="00E7038C">
        <w:t>(if applicable)</w:t>
      </w:r>
      <w:r w:rsidR="00947746" w:rsidRPr="00E7038C">
        <w:t xml:space="preserve">: </w:t>
      </w:r>
      <w:hyperlink r:id="rId55" w:history="1">
        <w:r w:rsidRPr="00E7038C">
          <w:rPr>
            <w:rStyle w:val="Hyperlink"/>
          </w:rPr>
          <w:t>MIL-STD-883, Method 2021</w:t>
        </w:r>
      </w:hyperlink>
      <w:r w:rsidRPr="00E7038C">
        <w:t>.</w:t>
      </w:r>
    </w:p>
    <w:p w14:paraId="29860C8F" w14:textId="1713FE7B" w:rsidR="003749CF" w:rsidRPr="00E7038C" w:rsidRDefault="003749CF" w:rsidP="00055122">
      <w:pPr>
        <w:pStyle w:val="alphabeticallist"/>
        <w:keepNext/>
        <w:keepLines/>
      </w:pPr>
      <w:r w:rsidRPr="00E7038C">
        <w:t>Mounting</w:t>
      </w:r>
    </w:p>
    <w:p w14:paraId="112A9ABB" w14:textId="21B2D4B9" w:rsidR="003749CF" w:rsidRPr="00E7038C" w:rsidRDefault="003749CF" w:rsidP="00277D53">
      <w:pPr>
        <w:pStyle w:val="alphabeticallist"/>
        <w:keepLines/>
        <w:numPr>
          <w:ilvl w:val="0"/>
          <w:numId w:val="0"/>
        </w:numPr>
        <w:spacing w:after="120" w:line="276" w:lineRule="auto"/>
        <w:ind w:left="1985"/>
      </w:pPr>
      <w:r w:rsidRPr="00E7038C">
        <w:t xml:space="preserve">The </w:t>
      </w:r>
      <w:r w:rsidR="00376613" w:rsidRPr="00E7038C">
        <w:t>component</w:t>
      </w:r>
      <w:r w:rsidR="006A115A" w:rsidRPr="00E7038C">
        <w:t>(</w:t>
      </w:r>
      <w:r w:rsidRPr="00E7038C">
        <w:t>s</w:t>
      </w:r>
      <w:r w:rsidR="006A115A" w:rsidRPr="00E7038C">
        <w:t>)</w:t>
      </w:r>
      <w:r w:rsidRPr="00E7038C">
        <w:t xml:space="preserve"> shall be mounted on a carrier or in a transparent thermosetting resin. This shall have a curing temperature below the maximum storage temperature of the </w:t>
      </w:r>
      <w:r w:rsidR="00376613" w:rsidRPr="00E7038C">
        <w:t>component</w:t>
      </w:r>
      <w:r w:rsidRPr="00E7038C">
        <w:t xml:space="preserve">(s). The resin shall be evacuated after mixing and after the </w:t>
      </w:r>
      <w:r w:rsidR="00376613" w:rsidRPr="00E7038C">
        <w:t>component</w:t>
      </w:r>
      <w:r w:rsidRPr="00E7038C">
        <w:t xml:space="preserve"> has bee</w:t>
      </w:r>
      <w:r w:rsidR="00E21402" w:rsidRPr="00E7038C">
        <w:t>n mounted in the uncured resin.</w:t>
      </w:r>
    </w:p>
    <w:p w14:paraId="5B798AAC" w14:textId="7516622A" w:rsidR="003749CF" w:rsidRPr="00E7038C" w:rsidRDefault="003749CF" w:rsidP="00277D53">
      <w:pPr>
        <w:pStyle w:val="alphabeticallist"/>
        <w:keepLines/>
      </w:pPr>
      <w:proofErr w:type="spellStart"/>
      <w:r w:rsidRPr="00E7038C">
        <w:t>Microsectioning</w:t>
      </w:r>
      <w:proofErr w:type="spellEnd"/>
    </w:p>
    <w:p w14:paraId="0E54C084" w14:textId="217A2E33" w:rsidR="003749CF" w:rsidRPr="00E7038C" w:rsidRDefault="003749CF" w:rsidP="00277D53">
      <w:pPr>
        <w:pStyle w:val="alphabeticallist"/>
        <w:keepLines/>
        <w:numPr>
          <w:ilvl w:val="0"/>
          <w:numId w:val="0"/>
        </w:numPr>
        <w:spacing w:after="120" w:line="276" w:lineRule="auto"/>
        <w:ind w:left="1985"/>
      </w:pPr>
      <w:r w:rsidRPr="00E7038C">
        <w:t xml:space="preserve">The </w:t>
      </w:r>
      <w:r w:rsidR="00376613" w:rsidRPr="00E7038C">
        <w:t>component</w:t>
      </w:r>
      <w:r w:rsidRPr="00E7038C">
        <w:t>(s) shall be ground and polished to achieve a surface finish of at least 0.1</w:t>
      </w:r>
      <w:r w:rsidR="00A9007F" w:rsidRPr="00E7038C">
        <w:t> </w:t>
      </w:r>
      <w:r w:rsidRPr="00E7038C">
        <w:t>micron.</w:t>
      </w:r>
      <w:r w:rsidR="00162A49" w:rsidRPr="00E7038C">
        <w:t xml:space="preserve"> </w:t>
      </w:r>
      <w:r w:rsidRPr="00E7038C">
        <w:t>To improve definition and detail, chemical etches shall be used to highlight junction definition, metallographic features, etc. The following, not exhaustive, features shall be assessed:</w:t>
      </w:r>
    </w:p>
    <w:p w14:paraId="5A0ECB15" w14:textId="682D37A0" w:rsidR="002651A3" w:rsidRPr="00E7038C" w:rsidRDefault="003749CF" w:rsidP="00277D53">
      <w:pPr>
        <w:pStyle w:val="numericalroman"/>
        <w:keepNext/>
        <w:keepLines/>
        <w:numPr>
          <w:ilvl w:val="0"/>
          <w:numId w:val="9"/>
        </w:numPr>
        <w:spacing w:after="60"/>
        <w:ind w:left="2438" w:hanging="454"/>
        <w:contextualSpacing w:val="0"/>
        <w:rPr>
          <w:lang w:eastAsia="en-GB"/>
        </w:rPr>
      </w:pPr>
      <w:r w:rsidRPr="00E7038C">
        <w:rPr>
          <w:lang w:eastAsia="en-GB"/>
        </w:rPr>
        <w:t xml:space="preserve">Diffusion and oxide characteristics. </w:t>
      </w:r>
    </w:p>
    <w:p w14:paraId="646A3E46" w14:textId="1622AE97" w:rsidR="003749CF" w:rsidRPr="00E7038C" w:rsidRDefault="003749CF" w:rsidP="00277D53">
      <w:pPr>
        <w:pStyle w:val="numericalroman"/>
        <w:keepLines/>
        <w:numPr>
          <w:ilvl w:val="0"/>
          <w:numId w:val="9"/>
        </w:numPr>
        <w:spacing w:after="60"/>
        <w:ind w:left="2438" w:hanging="454"/>
        <w:contextualSpacing w:val="0"/>
        <w:rPr>
          <w:lang w:eastAsia="en-GB"/>
        </w:rPr>
      </w:pPr>
      <w:r w:rsidRPr="00E7038C">
        <w:rPr>
          <w:lang w:eastAsia="en-GB"/>
        </w:rPr>
        <w:t>Metal/semiconductor interfaces.</w:t>
      </w:r>
    </w:p>
    <w:p w14:paraId="5AE3F7B8" w14:textId="57EE30B4" w:rsidR="003749CF" w:rsidRPr="00E7038C" w:rsidRDefault="003749CF" w:rsidP="00277D53">
      <w:pPr>
        <w:pStyle w:val="numericalroman"/>
        <w:keepLines/>
        <w:numPr>
          <w:ilvl w:val="0"/>
          <w:numId w:val="9"/>
        </w:numPr>
        <w:spacing w:after="60"/>
        <w:ind w:left="2438" w:hanging="454"/>
        <w:contextualSpacing w:val="0"/>
        <w:rPr>
          <w:lang w:eastAsia="en-GB"/>
        </w:rPr>
      </w:pPr>
      <w:r w:rsidRPr="00E7038C">
        <w:rPr>
          <w:lang w:eastAsia="en-GB"/>
        </w:rPr>
        <w:t>Metal/metal interfaces.</w:t>
      </w:r>
    </w:p>
    <w:p w14:paraId="76A32415" w14:textId="24D71E1E" w:rsidR="003749CF" w:rsidRPr="00E7038C" w:rsidRDefault="003749CF" w:rsidP="00277D53">
      <w:pPr>
        <w:pStyle w:val="numericalroman"/>
        <w:keepLines/>
        <w:numPr>
          <w:ilvl w:val="0"/>
          <w:numId w:val="9"/>
        </w:numPr>
        <w:spacing w:after="60"/>
        <w:ind w:left="2438" w:hanging="454"/>
        <w:contextualSpacing w:val="0"/>
        <w:rPr>
          <w:lang w:eastAsia="en-GB"/>
        </w:rPr>
      </w:pPr>
      <w:r w:rsidRPr="00E7038C">
        <w:rPr>
          <w:lang w:eastAsia="en-GB"/>
        </w:rPr>
        <w:t>Thickness</w:t>
      </w:r>
      <w:r w:rsidR="00C46C6E" w:rsidRPr="00E7038C">
        <w:rPr>
          <w:lang w:eastAsia="en-GB"/>
        </w:rPr>
        <w:t xml:space="preserve"> </w:t>
      </w:r>
      <w:r w:rsidRPr="00E7038C">
        <w:rPr>
          <w:lang w:eastAsia="en-GB"/>
        </w:rPr>
        <w:t>and</w:t>
      </w:r>
      <w:r w:rsidR="00C46C6E" w:rsidRPr="00E7038C">
        <w:rPr>
          <w:lang w:eastAsia="en-GB"/>
        </w:rPr>
        <w:t xml:space="preserve"> </w:t>
      </w:r>
      <w:r w:rsidRPr="00E7038C">
        <w:rPr>
          <w:lang w:eastAsia="en-GB"/>
        </w:rPr>
        <w:t>consistency</w:t>
      </w:r>
      <w:r w:rsidR="00C46C6E" w:rsidRPr="00E7038C">
        <w:rPr>
          <w:lang w:eastAsia="en-GB"/>
        </w:rPr>
        <w:t xml:space="preserve"> </w:t>
      </w:r>
      <w:r w:rsidRPr="00E7038C">
        <w:rPr>
          <w:lang w:eastAsia="en-GB"/>
        </w:rPr>
        <w:t>of</w:t>
      </w:r>
      <w:r w:rsidR="00C46C6E" w:rsidRPr="00E7038C">
        <w:rPr>
          <w:lang w:eastAsia="en-GB"/>
        </w:rPr>
        <w:t xml:space="preserve"> </w:t>
      </w:r>
      <w:r w:rsidRPr="00E7038C">
        <w:rPr>
          <w:lang w:eastAsia="en-GB"/>
        </w:rPr>
        <w:t>layers; particularly insulating layers</w:t>
      </w:r>
      <w:r w:rsidR="00C46C6E" w:rsidRPr="00E7038C">
        <w:rPr>
          <w:lang w:eastAsia="en-GB"/>
        </w:rPr>
        <w:t xml:space="preserve"> </w:t>
      </w:r>
      <w:r w:rsidRPr="00E7038C">
        <w:rPr>
          <w:lang w:eastAsia="en-GB"/>
        </w:rPr>
        <w:t>in</w:t>
      </w:r>
      <w:r w:rsidR="00C46C6E" w:rsidRPr="00E7038C">
        <w:rPr>
          <w:lang w:eastAsia="en-GB"/>
        </w:rPr>
        <w:t xml:space="preserve"> </w:t>
      </w:r>
      <w:r w:rsidR="00376613" w:rsidRPr="00E7038C">
        <w:rPr>
          <w:lang w:eastAsia="en-GB"/>
        </w:rPr>
        <w:t>component</w:t>
      </w:r>
      <w:r w:rsidRPr="00E7038C">
        <w:rPr>
          <w:lang w:eastAsia="en-GB"/>
        </w:rPr>
        <w:t>s</w:t>
      </w:r>
      <w:r w:rsidR="00C46C6E" w:rsidRPr="00E7038C">
        <w:rPr>
          <w:lang w:eastAsia="en-GB"/>
        </w:rPr>
        <w:t xml:space="preserve"> </w:t>
      </w:r>
      <w:r w:rsidR="00866FF7" w:rsidRPr="00E7038C">
        <w:rPr>
          <w:lang w:eastAsia="en-GB"/>
        </w:rPr>
        <w:t xml:space="preserve">with </w:t>
      </w:r>
      <w:r w:rsidRPr="00E7038C">
        <w:rPr>
          <w:lang w:eastAsia="en-GB"/>
        </w:rPr>
        <w:t>multiple layer metallisation.</w:t>
      </w:r>
    </w:p>
    <w:p w14:paraId="6BAC3C74" w14:textId="6494A837" w:rsidR="003749CF" w:rsidRPr="00E7038C" w:rsidRDefault="003749CF" w:rsidP="00277D53">
      <w:pPr>
        <w:pStyle w:val="numericalroman"/>
        <w:keepLines/>
        <w:numPr>
          <w:ilvl w:val="0"/>
          <w:numId w:val="9"/>
        </w:numPr>
        <w:spacing w:after="60"/>
        <w:ind w:left="2438" w:hanging="454"/>
        <w:contextualSpacing w:val="0"/>
        <w:rPr>
          <w:lang w:eastAsia="en-GB"/>
        </w:rPr>
      </w:pPr>
      <w:r w:rsidRPr="00E7038C">
        <w:rPr>
          <w:lang w:eastAsia="en-GB"/>
        </w:rPr>
        <w:t>Plating</w:t>
      </w:r>
      <w:r w:rsidRPr="00E7038C">
        <w:t xml:space="preserve"> </w:t>
      </w:r>
      <w:r w:rsidRPr="00E7038C">
        <w:rPr>
          <w:lang w:eastAsia="en-GB"/>
        </w:rPr>
        <w:t>thickness and consistency on posts and pins.</w:t>
      </w:r>
    </w:p>
    <w:p w14:paraId="5DC71E51" w14:textId="63B5DA54" w:rsidR="005167A4" w:rsidRPr="00E7038C" w:rsidRDefault="006A115A" w:rsidP="00277D53">
      <w:pPr>
        <w:pStyle w:val="numericalroman"/>
        <w:keepLines/>
        <w:numPr>
          <w:ilvl w:val="0"/>
          <w:numId w:val="9"/>
        </w:numPr>
        <w:spacing w:after="60"/>
        <w:ind w:left="2438" w:hanging="454"/>
        <w:contextualSpacing w:val="0"/>
        <w:rPr>
          <w:lang w:eastAsia="en-GB"/>
        </w:rPr>
      </w:pPr>
      <w:r w:rsidRPr="00E7038C">
        <w:rPr>
          <w:lang w:eastAsia="en-GB"/>
        </w:rPr>
        <w:t xml:space="preserve">Solder </w:t>
      </w:r>
      <w:r w:rsidR="0045790E" w:rsidRPr="00E7038C">
        <w:rPr>
          <w:lang w:eastAsia="en-GB"/>
        </w:rPr>
        <w:t>bumps/</w:t>
      </w:r>
      <w:r w:rsidR="00AA28E2" w:rsidRPr="00E7038C">
        <w:rPr>
          <w:lang w:eastAsia="en-GB"/>
        </w:rPr>
        <w:t>b</w:t>
      </w:r>
      <w:r w:rsidRPr="00E7038C">
        <w:rPr>
          <w:lang w:eastAsia="en-GB"/>
        </w:rPr>
        <w:t>alls/</w:t>
      </w:r>
      <w:r w:rsidR="005167A4" w:rsidRPr="00E7038C">
        <w:rPr>
          <w:lang w:eastAsia="en-GB"/>
        </w:rPr>
        <w:t>columns shall be included.</w:t>
      </w:r>
    </w:p>
    <w:p w14:paraId="3749A205" w14:textId="437C0F6F" w:rsidR="00B254ED" w:rsidRPr="00E7038C" w:rsidRDefault="00B254ED" w:rsidP="00B254ED">
      <w:pPr>
        <w:pStyle w:val="numericalroman"/>
        <w:keepLines/>
        <w:numPr>
          <w:ilvl w:val="0"/>
          <w:numId w:val="9"/>
        </w:numPr>
        <w:spacing w:after="60"/>
        <w:ind w:left="2438" w:hanging="454"/>
        <w:contextualSpacing w:val="0"/>
        <w:rPr>
          <w:lang w:eastAsia="en-GB"/>
        </w:rPr>
      </w:pPr>
      <w:r w:rsidRPr="00E7038C">
        <w:rPr>
          <w:lang w:eastAsia="en-GB"/>
        </w:rPr>
        <w:t>U</w:t>
      </w:r>
      <w:r w:rsidR="003D52B3" w:rsidRPr="00E7038C">
        <w:rPr>
          <w:lang w:eastAsia="en-GB"/>
        </w:rPr>
        <w:t xml:space="preserve">nder </w:t>
      </w:r>
      <w:r w:rsidR="00055122" w:rsidRPr="00E7038C">
        <w:rPr>
          <w:lang w:eastAsia="en-GB"/>
        </w:rPr>
        <w:t>b</w:t>
      </w:r>
      <w:r w:rsidR="003D52B3" w:rsidRPr="00E7038C">
        <w:rPr>
          <w:lang w:eastAsia="en-GB"/>
        </w:rPr>
        <w:t>ump</w:t>
      </w:r>
      <w:r w:rsidRPr="00E7038C">
        <w:rPr>
          <w:lang w:eastAsia="en-GB"/>
        </w:rPr>
        <w:t xml:space="preserve"> metallization interface</w:t>
      </w:r>
    </w:p>
    <w:p w14:paraId="1ED95C21" w14:textId="77777777" w:rsidR="00B254ED" w:rsidRPr="00E7038C" w:rsidRDefault="00B254ED" w:rsidP="00B254ED">
      <w:pPr>
        <w:pStyle w:val="numericalroman"/>
        <w:keepLines/>
        <w:numPr>
          <w:ilvl w:val="0"/>
          <w:numId w:val="9"/>
        </w:numPr>
        <w:spacing w:after="60"/>
        <w:ind w:left="2438" w:hanging="454"/>
        <w:contextualSpacing w:val="0"/>
        <w:rPr>
          <w:lang w:eastAsia="en-GB"/>
        </w:rPr>
      </w:pPr>
      <w:r w:rsidRPr="00E7038C">
        <w:rPr>
          <w:lang w:eastAsia="en-GB"/>
        </w:rPr>
        <w:t>Substrate vias</w:t>
      </w:r>
    </w:p>
    <w:p w14:paraId="13B02E50" w14:textId="77777777" w:rsidR="00B254ED" w:rsidRPr="00E7038C" w:rsidRDefault="00B254ED" w:rsidP="00B254ED">
      <w:pPr>
        <w:pStyle w:val="numericalroman"/>
        <w:keepLines/>
        <w:numPr>
          <w:ilvl w:val="0"/>
          <w:numId w:val="9"/>
        </w:numPr>
        <w:spacing w:after="60"/>
        <w:ind w:left="2438" w:hanging="454"/>
        <w:contextualSpacing w:val="0"/>
        <w:rPr>
          <w:lang w:eastAsia="en-GB"/>
        </w:rPr>
      </w:pPr>
      <w:r w:rsidRPr="00E7038C">
        <w:rPr>
          <w:lang w:eastAsia="en-GB"/>
        </w:rPr>
        <w:t>Substrate dielectric cracks or resin voids</w:t>
      </w:r>
    </w:p>
    <w:p w14:paraId="694BB05C" w14:textId="20F57DB8" w:rsidR="003749CF" w:rsidRPr="00E7038C" w:rsidRDefault="003749CF" w:rsidP="00277D53">
      <w:pPr>
        <w:pStyle w:val="alphabeticallist"/>
        <w:keepLines/>
        <w:numPr>
          <w:ilvl w:val="0"/>
          <w:numId w:val="0"/>
        </w:numPr>
        <w:spacing w:before="120"/>
        <w:ind w:left="1985"/>
      </w:pPr>
      <w:r w:rsidRPr="00E7038C">
        <w:t>Photographs shall be taken of the above.</w:t>
      </w:r>
    </w:p>
    <w:p w14:paraId="614BA282" w14:textId="7F845CC3" w:rsidR="00186888" w:rsidRPr="00E7038C" w:rsidRDefault="00186888" w:rsidP="00277D53">
      <w:pPr>
        <w:pStyle w:val="Heading4"/>
        <w:keepLines/>
        <w:rPr>
          <w:lang w:eastAsia="en-GB"/>
        </w:rPr>
      </w:pPr>
      <w:bookmarkStart w:id="125" w:name="_Ref115086764"/>
      <w:bookmarkStart w:id="126" w:name="_Toc131424129"/>
      <w:bookmarkStart w:id="127" w:name="_Ref477176622"/>
      <w:r w:rsidRPr="00E7038C">
        <w:rPr>
          <w:lang w:eastAsia="en-GB"/>
        </w:rPr>
        <w:t>Lid Attach</w:t>
      </w:r>
      <w:r w:rsidR="00351D38" w:rsidRPr="00E7038C">
        <w:rPr>
          <w:lang w:eastAsia="en-GB"/>
        </w:rPr>
        <w:t xml:space="preserve"> Strength</w:t>
      </w:r>
      <w:bookmarkEnd w:id="125"/>
      <w:bookmarkEnd w:id="126"/>
    </w:p>
    <w:p w14:paraId="72E8BBDD" w14:textId="74B65168" w:rsidR="00351D38" w:rsidRPr="00E7038C" w:rsidRDefault="00351D38" w:rsidP="00277D53">
      <w:pPr>
        <w:keepLines/>
        <w:rPr>
          <w:rFonts w:cs="Arial"/>
        </w:rPr>
      </w:pPr>
      <w:r w:rsidRPr="00E7038C">
        <w:rPr>
          <w:rFonts w:cs="Arial"/>
        </w:rPr>
        <w:t xml:space="preserve">Lid Pull or Lid Shear, as applicable, shall be performed </w:t>
      </w:r>
      <w:r w:rsidR="00653D5B" w:rsidRPr="00E7038C">
        <w:rPr>
          <w:rFonts w:cs="Arial"/>
        </w:rPr>
        <w:t xml:space="preserve">in accordance with </w:t>
      </w:r>
      <w:hyperlink r:id="rId56" w:history="1">
        <w:r w:rsidR="00653D5B" w:rsidRPr="00E7038C">
          <w:rPr>
            <w:rStyle w:val="Hyperlink"/>
            <w:rFonts w:cs="Arial"/>
          </w:rPr>
          <w:t>MIL-STD-883, Test Method 2027</w:t>
        </w:r>
      </w:hyperlink>
      <w:r w:rsidR="00653D5B" w:rsidRPr="00E7038C">
        <w:rPr>
          <w:rStyle w:val="Hyperlink"/>
          <w:rFonts w:cs="Arial"/>
        </w:rPr>
        <w:t xml:space="preserve"> (Pull test) or </w:t>
      </w:r>
      <w:hyperlink r:id="rId57" w:history="1">
        <w:r w:rsidR="00653D5B" w:rsidRPr="00E7038C">
          <w:rPr>
            <w:rStyle w:val="Hyperlink"/>
            <w:rFonts w:cs="Arial"/>
          </w:rPr>
          <w:t>2019</w:t>
        </w:r>
      </w:hyperlink>
      <w:r w:rsidR="00653D5B" w:rsidRPr="00E7038C">
        <w:rPr>
          <w:rStyle w:val="Hyperlink"/>
          <w:rFonts w:cs="Arial"/>
        </w:rPr>
        <w:t xml:space="preserve"> (Shear test)</w:t>
      </w:r>
      <w:r w:rsidR="00653D5B" w:rsidRPr="00E7038C">
        <w:rPr>
          <w:rFonts w:cs="Arial"/>
        </w:rPr>
        <w:t>.</w:t>
      </w:r>
    </w:p>
    <w:p w14:paraId="48339C92" w14:textId="63057BE0" w:rsidR="00653D5B" w:rsidRPr="00E7038C" w:rsidRDefault="00383CCF" w:rsidP="00277D53">
      <w:pPr>
        <w:pStyle w:val="Heading4"/>
        <w:keepLines/>
      </w:pPr>
      <w:bookmarkStart w:id="128" w:name="_Ref474917835"/>
      <w:bookmarkStart w:id="129" w:name="_Ref103759621"/>
      <w:bookmarkStart w:id="130" w:name="_Toc114571709"/>
      <w:bookmarkStart w:id="131" w:name="_Ref115086774"/>
      <w:bookmarkStart w:id="132" w:name="_Toc131424130"/>
      <w:r w:rsidRPr="00E7038C">
        <w:lastRenderedPageBreak/>
        <w:t>Terminal Strength</w:t>
      </w:r>
      <w:bookmarkEnd w:id="128"/>
      <w:bookmarkEnd w:id="129"/>
      <w:bookmarkEnd w:id="130"/>
      <w:bookmarkEnd w:id="131"/>
      <w:bookmarkEnd w:id="132"/>
    </w:p>
    <w:p w14:paraId="4FBD1905" w14:textId="5DDEF84A" w:rsidR="00653D5B" w:rsidRPr="00E7038C" w:rsidRDefault="00653D5B" w:rsidP="00277D53">
      <w:pPr>
        <w:pStyle w:val="alphabeticallist"/>
        <w:keepNext/>
        <w:keepLines/>
        <w:spacing w:after="60"/>
        <w:rPr>
          <w:rFonts w:cs="Arial"/>
        </w:rPr>
      </w:pPr>
      <w:r w:rsidRPr="00E7038C">
        <w:rPr>
          <w:rFonts w:cs="Arial"/>
        </w:rPr>
        <w:t xml:space="preserve">For chip carrier packages: </w:t>
      </w:r>
      <w:hyperlink r:id="rId58" w:history="1">
        <w:r w:rsidRPr="00E7038C">
          <w:rPr>
            <w:rStyle w:val="Hyperlink"/>
            <w:rFonts w:cs="Arial"/>
          </w:rPr>
          <w:t>MIL-STD-883, Test Method 2004</w:t>
        </w:r>
      </w:hyperlink>
      <w:r w:rsidRPr="00E7038C">
        <w:rPr>
          <w:rFonts w:cs="Arial"/>
        </w:rPr>
        <w:t>, Test Condition D.</w:t>
      </w:r>
    </w:p>
    <w:p w14:paraId="2475A4EB" w14:textId="78DD3528" w:rsidR="00653D5B" w:rsidRPr="00E7038C" w:rsidRDefault="00653D5B" w:rsidP="00277D53">
      <w:pPr>
        <w:pStyle w:val="alphabeticallist"/>
        <w:keepNext/>
        <w:keepLines/>
        <w:spacing w:before="120" w:after="60"/>
        <w:rPr>
          <w:rFonts w:cs="Arial"/>
        </w:rPr>
      </w:pPr>
      <w:r w:rsidRPr="00E7038C">
        <w:rPr>
          <w:rFonts w:cs="Arial"/>
        </w:rPr>
        <w:t>For ball grid array packages: JESD22-B117.</w:t>
      </w:r>
    </w:p>
    <w:p w14:paraId="50448584" w14:textId="5E076050" w:rsidR="00653D5B" w:rsidRPr="00E7038C" w:rsidRDefault="00653D5B" w:rsidP="00277D53">
      <w:pPr>
        <w:pStyle w:val="alphabeticallist"/>
        <w:keepNext/>
        <w:keepLines/>
        <w:spacing w:before="120" w:after="60"/>
        <w:rPr>
          <w:rFonts w:cs="Arial"/>
        </w:rPr>
      </w:pPr>
      <w:r w:rsidRPr="00E7038C">
        <w:rPr>
          <w:rFonts w:cs="Arial"/>
        </w:rPr>
        <w:t xml:space="preserve">For column grid array packages: </w:t>
      </w:r>
      <w:hyperlink r:id="rId59" w:history="1">
        <w:r w:rsidRPr="00E7038C">
          <w:rPr>
            <w:rStyle w:val="Hyperlink"/>
            <w:rFonts w:cs="Arial"/>
          </w:rPr>
          <w:t>MIL-STD-883, Test Method 2038</w:t>
        </w:r>
      </w:hyperlink>
      <w:r w:rsidRPr="00E7038C">
        <w:rPr>
          <w:rFonts w:cs="Arial"/>
        </w:rPr>
        <w:t>.</w:t>
      </w:r>
    </w:p>
    <w:p w14:paraId="6FC2F0FE" w14:textId="088F6E80" w:rsidR="00653D5B" w:rsidRPr="00E7038C" w:rsidRDefault="00653D5B" w:rsidP="00277D53">
      <w:pPr>
        <w:pStyle w:val="alphabeticallist"/>
        <w:keepLines/>
        <w:spacing w:before="120" w:after="60"/>
        <w:rPr>
          <w:rFonts w:cs="Arial"/>
        </w:rPr>
      </w:pPr>
      <w:r w:rsidRPr="00E7038C">
        <w:rPr>
          <w:rFonts w:cs="Arial"/>
        </w:rPr>
        <w:t xml:space="preserve">For other packages: </w:t>
      </w:r>
      <w:hyperlink r:id="rId60" w:history="1">
        <w:r w:rsidRPr="00E7038C">
          <w:rPr>
            <w:rStyle w:val="Hyperlink"/>
            <w:rFonts w:cs="Arial"/>
          </w:rPr>
          <w:t>MIL-STD-883, Test Method 2004</w:t>
        </w:r>
      </w:hyperlink>
      <w:r w:rsidRPr="00E7038C">
        <w:rPr>
          <w:rFonts w:cs="Arial"/>
        </w:rPr>
        <w:t>, Test Condition B2.</w:t>
      </w:r>
      <w:r w:rsidRPr="00E7038C">
        <w:rPr>
          <w:rFonts w:cs="Arial"/>
        </w:rPr>
        <w:tab/>
      </w:r>
    </w:p>
    <w:p w14:paraId="46981466" w14:textId="46485E04" w:rsidR="003749CF" w:rsidRPr="00E7038C" w:rsidRDefault="003749CF" w:rsidP="00277D53">
      <w:pPr>
        <w:pStyle w:val="Heading3"/>
        <w:keepLines/>
        <w:rPr>
          <w:lang w:eastAsia="en-GB"/>
        </w:rPr>
      </w:pPr>
      <w:bookmarkStart w:id="133" w:name="_Ref115087743"/>
      <w:bookmarkStart w:id="134" w:name="_Ref115088384"/>
      <w:bookmarkStart w:id="135" w:name="_Toc131424131"/>
      <w:r w:rsidRPr="00E7038C">
        <w:rPr>
          <w:lang w:eastAsia="en-GB"/>
        </w:rPr>
        <w:t>Subgroup 2D - Package Tests</w:t>
      </w:r>
      <w:bookmarkEnd w:id="127"/>
      <w:bookmarkEnd w:id="133"/>
      <w:bookmarkEnd w:id="134"/>
      <w:bookmarkEnd w:id="135"/>
    </w:p>
    <w:p w14:paraId="40C1DAD2" w14:textId="4F428FAB" w:rsidR="003749CF" w:rsidRPr="00E7038C" w:rsidRDefault="003749CF" w:rsidP="00277D53">
      <w:pPr>
        <w:pStyle w:val="Heading4"/>
        <w:keepLines/>
        <w:rPr>
          <w:lang w:eastAsia="en-GB"/>
        </w:rPr>
      </w:pPr>
      <w:bookmarkStart w:id="136" w:name="_Toc131424132"/>
      <w:r w:rsidRPr="00E7038C">
        <w:rPr>
          <w:lang w:eastAsia="en-GB"/>
        </w:rPr>
        <w:t>General</w:t>
      </w:r>
      <w:bookmarkEnd w:id="136"/>
    </w:p>
    <w:p w14:paraId="633989D1" w14:textId="5E8214B1" w:rsidR="00A93BCA" w:rsidRPr="00E7038C" w:rsidRDefault="00B33489" w:rsidP="00277D53">
      <w:pPr>
        <w:keepLines/>
        <w:rPr>
          <w:lang w:eastAsia="en-GB"/>
        </w:rPr>
      </w:pPr>
      <w:r w:rsidRPr="00E7038C">
        <w:rPr>
          <w:lang w:eastAsia="en-GB"/>
        </w:rPr>
        <w:t>Th</w:t>
      </w:r>
      <w:r w:rsidR="009B2812" w:rsidRPr="00E7038C">
        <w:rPr>
          <w:lang w:eastAsia="en-GB"/>
        </w:rPr>
        <w:t>e samples in this</w:t>
      </w:r>
      <w:r w:rsidRPr="00E7038C">
        <w:rPr>
          <w:lang w:eastAsia="en-GB"/>
        </w:rPr>
        <w:t xml:space="preserve"> group shall be randomly divided </w:t>
      </w:r>
      <w:r w:rsidR="00A570DA" w:rsidRPr="00E7038C">
        <w:rPr>
          <w:lang w:eastAsia="en-GB"/>
        </w:rPr>
        <w:t>between</w:t>
      </w:r>
      <w:r w:rsidRPr="00E7038C">
        <w:rPr>
          <w:lang w:eastAsia="en-GB"/>
        </w:rPr>
        <w:t xml:space="preserve"> subgroups </w:t>
      </w:r>
      <w:r w:rsidR="00891E94" w:rsidRPr="00E7038C">
        <w:rPr>
          <w:lang w:eastAsia="en-GB"/>
        </w:rPr>
        <w:t>2D(</w:t>
      </w:r>
      <w:proofErr w:type="spellStart"/>
      <w:r w:rsidR="00891E94" w:rsidRPr="00E7038C">
        <w:rPr>
          <w:lang w:eastAsia="en-GB"/>
        </w:rPr>
        <w:t>i</w:t>
      </w:r>
      <w:proofErr w:type="spellEnd"/>
      <w:r w:rsidR="00891E94" w:rsidRPr="00E7038C">
        <w:rPr>
          <w:lang w:eastAsia="en-GB"/>
        </w:rPr>
        <w:t xml:space="preserve">) to 2D(iv) </w:t>
      </w:r>
      <w:r w:rsidRPr="00E7038C">
        <w:rPr>
          <w:lang w:eastAsia="en-GB"/>
        </w:rPr>
        <w:t xml:space="preserve">in the </w:t>
      </w:r>
      <w:r w:rsidR="00E65409" w:rsidRPr="00E7038C">
        <w:rPr>
          <w:lang w:eastAsia="en-GB"/>
        </w:rPr>
        <w:t>quantities</w:t>
      </w:r>
      <w:r w:rsidRPr="00E7038C">
        <w:rPr>
          <w:lang w:eastAsia="en-GB"/>
        </w:rPr>
        <w:t xml:space="preserve"> indicated</w:t>
      </w:r>
      <w:r w:rsidR="00F6359F" w:rsidRPr="00E7038C">
        <w:rPr>
          <w:lang w:eastAsia="en-GB"/>
        </w:rPr>
        <w:t xml:space="preserve"> in</w:t>
      </w:r>
      <w:r w:rsidR="00AA6902" w:rsidRPr="00E7038C">
        <w:rPr>
          <w:lang w:eastAsia="en-GB"/>
        </w:rPr>
        <w:t xml:space="preserve"> </w:t>
      </w:r>
      <w:hyperlink w:anchor="ChartI" w:history="1">
        <w:r w:rsidR="007E4CBD" w:rsidRPr="00E7038C">
          <w:rPr>
            <w:rStyle w:val="Hyperlink"/>
            <w:lang w:eastAsia="en-GB"/>
          </w:rPr>
          <w:t>Chart I</w:t>
        </w:r>
      </w:hyperlink>
      <w:r w:rsidRPr="00E7038C">
        <w:rPr>
          <w:lang w:eastAsia="en-GB"/>
        </w:rPr>
        <w:t>.</w:t>
      </w:r>
    </w:p>
    <w:p w14:paraId="0F064337" w14:textId="5D68EFF8" w:rsidR="003749CF" w:rsidRPr="00E7038C" w:rsidRDefault="00466427" w:rsidP="00277D53">
      <w:pPr>
        <w:pStyle w:val="Heading4"/>
        <w:keepLines/>
        <w:rPr>
          <w:lang w:eastAsia="en-GB"/>
        </w:rPr>
      </w:pPr>
      <w:bookmarkStart w:id="137" w:name="_Ref477176064"/>
      <w:bookmarkStart w:id="138" w:name="_Ref477176191"/>
      <w:bookmarkStart w:id="139" w:name="_Ref477176351"/>
      <w:bookmarkStart w:id="140" w:name="_Ref477176374"/>
      <w:bookmarkStart w:id="141" w:name="_Toc131424133"/>
      <w:r w:rsidRPr="00E7038C">
        <w:rPr>
          <w:lang w:eastAsia="en-GB"/>
        </w:rPr>
        <w:t>Subgroup 2D(</w:t>
      </w:r>
      <w:proofErr w:type="spellStart"/>
      <w:r w:rsidR="00A570DA" w:rsidRPr="00E7038C">
        <w:rPr>
          <w:lang w:eastAsia="en-GB"/>
        </w:rPr>
        <w:t>i</w:t>
      </w:r>
      <w:proofErr w:type="spellEnd"/>
      <w:r w:rsidRPr="00E7038C">
        <w:rPr>
          <w:lang w:eastAsia="en-GB"/>
        </w:rPr>
        <w:t xml:space="preserve">) - </w:t>
      </w:r>
      <w:r w:rsidR="003749CF" w:rsidRPr="00E7038C">
        <w:rPr>
          <w:lang w:eastAsia="en-GB"/>
        </w:rPr>
        <w:t>Thermal Test</w:t>
      </w:r>
      <w:bookmarkEnd w:id="137"/>
      <w:bookmarkEnd w:id="138"/>
      <w:bookmarkEnd w:id="139"/>
      <w:bookmarkEnd w:id="140"/>
      <w:bookmarkEnd w:id="141"/>
    </w:p>
    <w:p w14:paraId="77D2B418" w14:textId="203CF0BE" w:rsidR="0072162F" w:rsidRPr="00E7038C" w:rsidRDefault="00781AC3" w:rsidP="00277D53">
      <w:pPr>
        <w:keepNext/>
        <w:keepLines/>
        <w:spacing w:after="120"/>
      </w:pPr>
      <w:r w:rsidRPr="00E7038C">
        <w:t xml:space="preserve">This test must be performed on electrically good </w:t>
      </w:r>
      <w:r w:rsidR="00376613" w:rsidRPr="00E7038C">
        <w:t>component</w:t>
      </w:r>
      <w:r w:rsidRPr="00E7038C">
        <w:t>s.</w:t>
      </w:r>
    </w:p>
    <w:p w14:paraId="50758B00" w14:textId="77C9F0F0" w:rsidR="00781AC3" w:rsidRPr="00E7038C" w:rsidRDefault="00376613" w:rsidP="00277D53">
      <w:pPr>
        <w:keepNext/>
        <w:keepLines/>
        <w:spacing w:after="120"/>
      </w:pPr>
      <w:r w:rsidRPr="00E7038C">
        <w:t>Component</w:t>
      </w:r>
      <w:r w:rsidR="00950F7E" w:rsidRPr="00E7038C">
        <w:t>s shall be subjected to</w:t>
      </w:r>
      <w:r w:rsidR="005B3E05" w:rsidRPr="00E7038C">
        <w:t xml:space="preserve"> the following tests sequence</w:t>
      </w:r>
      <w:r w:rsidR="00950F7E" w:rsidRPr="00E7038C">
        <w:t>:</w:t>
      </w:r>
    </w:p>
    <w:p w14:paraId="4E1C9A03" w14:textId="7B1B23FA" w:rsidR="0015753B" w:rsidRPr="00E7038C" w:rsidRDefault="0015753B" w:rsidP="00277D53">
      <w:pPr>
        <w:pStyle w:val="alphabeticallist"/>
        <w:keepNext/>
        <w:keepLines/>
        <w:spacing w:after="60"/>
      </w:pPr>
      <w:r w:rsidRPr="00E7038C">
        <w:t>Temperature Cycling: in accordance</w:t>
      </w:r>
      <w:r w:rsidR="00EE594E" w:rsidRPr="00E7038C">
        <w:t xml:space="preserve"> </w:t>
      </w:r>
      <w:r w:rsidRPr="00E7038C">
        <w:t xml:space="preserve">with </w:t>
      </w:r>
      <w:hyperlink r:id="rId61" w:history="1">
        <w:r w:rsidRPr="00E7038C">
          <w:rPr>
            <w:rStyle w:val="Hyperlink"/>
            <w:rFonts w:cs="Arial"/>
          </w:rPr>
          <w:t>MIL-STD-883, Test Method 1010</w:t>
        </w:r>
      </w:hyperlink>
      <w:r w:rsidRPr="00E7038C">
        <w:t xml:space="preserve">, </w:t>
      </w:r>
      <w:r w:rsidRPr="00E7038C">
        <w:rPr>
          <w:rFonts w:cs="Arial"/>
        </w:rPr>
        <w:t>Test Condition</w:t>
      </w:r>
      <w:r w:rsidR="00B97871" w:rsidRPr="00E7038C">
        <w:rPr>
          <w:rFonts w:cs="Arial"/>
        </w:rPr>
        <w:t> </w:t>
      </w:r>
      <w:r w:rsidRPr="00E7038C">
        <w:rPr>
          <w:rFonts w:cs="Arial"/>
        </w:rPr>
        <w:t>B,</w:t>
      </w:r>
      <w:r w:rsidRPr="00E7038C">
        <w:t xml:space="preserve"> 1500 cycles. </w:t>
      </w:r>
      <w:r w:rsidR="00484233" w:rsidRPr="00E7038C">
        <w:t>Intermediate measurements may be performed at the discretion of the Manufacturer.</w:t>
      </w:r>
    </w:p>
    <w:p w14:paraId="2E5EB7A0" w14:textId="197F0570" w:rsidR="00484233" w:rsidRPr="00E7038C" w:rsidRDefault="000E01B8" w:rsidP="00277D53">
      <w:pPr>
        <w:pStyle w:val="alphabeticallist"/>
        <w:keepNext/>
        <w:keepLines/>
        <w:spacing w:after="60"/>
      </w:pPr>
      <w:r w:rsidRPr="00E7038C">
        <w:t xml:space="preserve">Electrical </w:t>
      </w:r>
      <w:r w:rsidR="00DB39B5" w:rsidRPr="00E7038C">
        <w:t>m</w:t>
      </w:r>
      <w:r w:rsidRPr="00E7038C">
        <w:t>easurements</w:t>
      </w:r>
      <w:r w:rsidR="003E7389" w:rsidRPr="00E7038C">
        <w:t xml:space="preserve"> </w:t>
      </w:r>
      <w:r w:rsidR="008B3EC9" w:rsidRPr="00E7038C">
        <w:rPr>
          <w:lang w:eastAsia="en-GB"/>
        </w:rPr>
        <w:t>shall be performed in accordance with Room, High and Low Temperatures Electrical Measurements in the Detail Specification</w:t>
      </w:r>
      <w:r w:rsidR="00F54946" w:rsidRPr="00E7038C">
        <w:t>.</w:t>
      </w:r>
    </w:p>
    <w:p w14:paraId="1719A529" w14:textId="4616063D" w:rsidR="00295E13" w:rsidRPr="00E7038C" w:rsidRDefault="00295E13" w:rsidP="00277D53">
      <w:pPr>
        <w:pStyle w:val="alphabeticallist"/>
        <w:keepNext/>
        <w:keepLines/>
        <w:spacing w:after="60"/>
      </w:pPr>
      <w:r w:rsidRPr="00E7038C">
        <w:t>Scanning Acoustic Microscopy (SAM)</w:t>
      </w:r>
      <w:r w:rsidR="00CC366D" w:rsidRPr="00E7038C">
        <w:t>, final inspection</w:t>
      </w:r>
      <w:r w:rsidRPr="00E7038C">
        <w:t xml:space="preserve">: per Para. </w:t>
      </w:r>
      <w:r w:rsidR="00033BC3" w:rsidRPr="00E7038C">
        <w:fldChar w:fldCharType="begin"/>
      </w:r>
      <w:r w:rsidR="00033BC3" w:rsidRPr="00E7038C">
        <w:instrText xml:space="preserve"> REF _Ref114747698 \r \h </w:instrText>
      </w:r>
      <w:r w:rsidR="009B0429" w:rsidRPr="00E7038C">
        <w:instrText xml:space="preserve"> \* MERGEFORMAT </w:instrText>
      </w:r>
      <w:r w:rsidR="00033BC3" w:rsidRPr="00E7038C">
        <w:fldChar w:fldCharType="separate"/>
      </w:r>
      <w:r w:rsidR="00694C6F">
        <w:t>6.6</w:t>
      </w:r>
      <w:r w:rsidR="00033BC3" w:rsidRPr="00E7038C">
        <w:fldChar w:fldCharType="end"/>
      </w:r>
      <w:r w:rsidR="00E855A2" w:rsidRPr="00E7038C">
        <w:t>.</w:t>
      </w:r>
    </w:p>
    <w:p w14:paraId="2C6D39B2" w14:textId="7316870A" w:rsidR="00CC366D" w:rsidRPr="00E7038C" w:rsidRDefault="00CC366D" w:rsidP="00277D53">
      <w:pPr>
        <w:pStyle w:val="alphabeticallist"/>
        <w:keepNext/>
        <w:keepLines/>
        <w:spacing w:after="60"/>
      </w:pPr>
      <w:r w:rsidRPr="00E7038C">
        <w:t>Destructive Physical Analysis</w:t>
      </w:r>
      <w:r w:rsidR="008D3BFD" w:rsidRPr="00E7038C">
        <w:t xml:space="preserve"> (DPA): performed on 2 </w:t>
      </w:r>
      <w:r w:rsidR="00376613" w:rsidRPr="00E7038C">
        <w:t>component</w:t>
      </w:r>
      <w:r w:rsidR="008D3BFD" w:rsidRPr="00E7038C">
        <w:t>s</w:t>
      </w:r>
      <w:r w:rsidR="00866EAA" w:rsidRPr="00E7038C">
        <w:t xml:space="preserve"> selected at random from the test samples</w:t>
      </w:r>
      <w:r w:rsidR="00DB67B2" w:rsidRPr="00E7038C">
        <w:t>.</w:t>
      </w:r>
    </w:p>
    <w:p w14:paraId="358D8713" w14:textId="7B90557C" w:rsidR="00DB67B2" w:rsidRPr="00E7038C" w:rsidRDefault="00DB67B2" w:rsidP="00277D53">
      <w:pPr>
        <w:pStyle w:val="alphabeticallist"/>
        <w:keepLines/>
        <w:numPr>
          <w:ilvl w:val="0"/>
          <w:numId w:val="0"/>
        </w:numPr>
        <w:spacing w:after="60"/>
        <w:ind w:left="1985"/>
      </w:pPr>
      <w:r w:rsidRPr="00E7038C">
        <w:rPr>
          <w:rStyle w:val="NOTESChar"/>
        </w:rPr>
        <w:t>Note</w:t>
      </w:r>
      <w:r w:rsidRPr="00E7038C">
        <w:t xml:space="preserve">: </w:t>
      </w:r>
      <w:r w:rsidR="0072162F" w:rsidRPr="00E7038C">
        <w:t xml:space="preserve">The DPA content shall be proposed by the Manufacturer and subsequently agreed with the ESCC Executive. </w:t>
      </w:r>
      <w:r w:rsidR="00200251" w:rsidRPr="00E7038C">
        <w:t xml:space="preserve">ESCC Basic Specification No. </w:t>
      </w:r>
      <w:hyperlink r:id="rId62" w:history="1">
        <w:r w:rsidR="00200251" w:rsidRPr="00E7038C">
          <w:rPr>
            <w:rStyle w:val="Hyperlink"/>
          </w:rPr>
          <w:t>21001</w:t>
        </w:r>
      </w:hyperlink>
      <w:r w:rsidR="00200251" w:rsidRPr="00E7038C">
        <w:t xml:space="preserve"> may be used as a </w:t>
      </w:r>
      <w:r w:rsidR="00EC2254" w:rsidRPr="00E7038C">
        <w:t>guideline</w:t>
      </w:r>
      <w:r w:rsidR="007134D8" w:rsidRPr="00E7038C">
        <w:t xml:space="preserve">. </w:t>
      </w:r>
      <w:r w:rsidR="0072162F" w:rsidRPr="00E7038C">
        <w:t>DPA shall be performed by a laboratory mutually approved by the Manufacturer and by the ESCC Executive.</w:t>
      </w:r>
    </w:p>
    <w:p w14:paraId="0B2EBF56" w14:textId="77777777" w:rsidR="00DF206E" w:rsidRPr="00E7038C" w:rsidRDefault="00466427" w:rsidP="00277D53">
      <w:pPr>
        <w:pStyle w:val="Heading4"/>
        <w:keepLines/>
        <w:rPr>
          <w:lang w:eastAsia="en-GB"/>
        </w:rPr>
      </w:pPr>
      <w:bookmarkStart w:id="142" w:name="_Ref477176147"/>
      <w:bookmarkStart w:id="143" w:name="_Ref477176199"/>
      <w:bookmarkStart w:id="144" w:name="_Ref477176359"/>
      <w:bookmarkStart w:id="145" w:name="_Toc131424134"/>
      <w:r w:rsidRPr="00E7038C">
        <w:rPr>
          <w:lang w:eastAsia="en-GB"/>
        </w:rPr>
        <w:t xml:space="preserve">Subgroup 2D(ii) - </w:t>
      </w:r>
      <w:r w:rsidR="003749CF" w:rsidRPr="00E7038C">
        <w:rPr>
          <w:lang w:eastAsia="en-GB"/>
        </w:rPr>
        <w:t>Mechanical Test</w:t>
      </w:r>
      <w:bookmarkEnd w:id="142"/>
      <w:bookmarkEnd w:id="143"/>
      <w:bookmarkEnd w:id="144"/>
      <w:r w:rsidR="00DF206E" w:rsidRPr="00E7038C">
        <w:rPr>
          <w:lang w:eastAsia="en-GB"/>
        </w:rPr>
        <w:t>s</w:t>
      </w:r>
      <w:bookmarkEnd w:id="145"/>
    </w:p>
    <w:p w14:paraId="18BAD751" w14:textId="2B5D8ED8" w:rsidR="00E94BE0" w:rsidRPr="00E7038C" w:rsidRDefault="00E94BE0" w:rsidP="00277D53">
      <w:pPr>
        <w:keepNext/>
        <w:keepLines/>
        <w:rPr>
          <w:lang w:eastAsia="en-GB"/>
        </w:rPr>
      </w:pPr>
      <w:r w:rsidRPr="00E7038C">
        <w:rPr>
          <w:lang w:eastAsia="en-GB"/>
        </w:rPr>
        <w:t xml:space="preserve">These tests shall only be performed for </w:t>
      </w:r>
      <w:r w:rsidRPr="00E7038C">
        <w:rPr>
          <w:lang w:eastAsia="en-GB"/>
        </w:rPr>
        <w:tab/>
        <w:t>Cavity Packaged (Flip-</w:t>
      </w:r>
      <w:r w:rsidR="006832F3" w:rsidRPr="00E7038C">
        <w:rPr>
          <w:lang w:eastAsia="en-GB"/>
        </w:rPr>
        <w:t>C</w:t>
      </w:r>
      <w:r w:rsidRPr="00E7038C">
        <w:rPr>
          <w:lang w:eastAsia="en-GB"/>
        </w:rPr>
        <w:t>hip</w:t>
      </w:r>
      <w:r w:rsidR="00271034" w:rsidRPr="00E7038C">
        <w:rPr>
          <w:lang w:eastAsia="en-GB"/>
        </w:rPr>
        <w:t xml:space="preserve"> Integrated Circuit</w:t>
      </w:r>
      <w:r w:rsidRPr="00E7038C">
        <w:rPr>
          <w:lang w:eastAsia="en-GB"/>
        </w:rPr>
        <w:t>)</w:t>
      </w:r>
      <w:r w:rsidR="00C23BFE" w:rsidRPr="00E7038C">
        <w:rPr>
          <w:lang w:eastAsia="en-GB"/>
        </w:rPr>
        <w:t xml:space="preserve"> </w:t>
      </w:r>
      <w:r w:rsidRPr="00E7038C">
        <w:rPr>
          <w:lang w:eastAsia="en-GB"/>
        </w:rPr>
        <w:t>Components</w:t>
      </w:r>
      <w:r w:rsidR="00D8792F" w:rsidRPr="00E7038C">
        <w:rPr>
          <w:lang w:eastAsia="en-GB"/>
        </w:rPr>
        <w:t xml:space="preserve">. </w:t>
      </w:r>
      <w:r w:rsidR="00D8792F" w:rsidRPr="00E7038C">
        <w:t>These tests must be performed on electrically good components.</w:t>
      </w:r>
    </w:p>
    <w:p w14:paraId="2B10CAC7" w14:textId="15890F3B" w:rsidR="003749CF" w:rsidRPr="00E7038C" w:rsidRDefault="005252B9" w:rsidP="00277D53">
      <w:pPr>
        <w:pStyle w:val="Heading5"/>
        <w:keepLines/>
        <w:rPr>
          <w:lang w:eastAsia="en-GB"/>
        </w:rPr>
      </w:pPr>
      <w:bookmarkStart w:id="146" w:name="_Ref115088529"/>
      <w:r w:rsidRPr="00E7038C">
        <w:rPr>
          <w:lang w:eastAsia="en-GB"/>
        </w:rPr>
        <w:t>Subgroup 2D(ii-a)</w:t>
      </w:r>
      <w:bookmarkEnd w:id="146"/>
    </w:p>
    <w:p w14:paraId="5556188C" w14:textId="57184DD6" w:rsidR="00C9485A" w:rsidRPr="00E7038C" w:rsidRDefault="00376613" w:rsidP="00277D53">
      <w:pPr>
        <w:keepNext/>
        <w:keepLines/>
        <w:spacing w:after="120"/>
      </w:pPr>
      <w:r w:rsidRPr="00E7038C">
        <w:t>Component</w:t>
      </w:r>
      <w:r w:rsidR="00C9485A" w:rsidRPr="00E7038C">
        <w:t xml:space="preserve">s shall be subjected to </w:t>
      </w:r>
      <w:r w:rsidR="00C8793C" w:rsidRPr="00E7038C">
        <w:t>t</w:t>
      </w:r>
      <w:r w:rsidR="00D22111" w:rsidRPr="00E7038C">
        <w:t xml:space="preserve">he following </w:t>
      </w:r>
      <w:r w:rsidR="00C8793C" w:rsidRPr="00E7038C">
        <w:t xml:space="preserve">tests </w:t>
      </w:r>
      <w:r w:rsidR="00D22111" w:rsidRPr="00E7038C">
        <w:t>sequence</w:t>
      </w:r>
      <w:r w:rsidR="00C9485A" w:rsidRPr="00E7038C">
        <w:t>:</w:t>
      </w:r>
    </w:p>
    <w:p w14:paraId="1BFEE3E5" w14:textId="5D1E0ECA" w:rsidR="00CB3954" w:rsidRPr="00E7038C" w:rsidRDefault="00856AB2" w:rsidP="00277D53">
      <w:pPr>
        <w:pStyle w:val="alphabeticallist"/>
        <w:keepNext/>
        <w:keepLines/>
      </w:pPr>
      <w:r w:rsidRPr="00E7038C">
        <w:t xml:space="preserve">Mechanical Shock: </w:t>
      </w:r>
      <w:r w:rsidR="008A27C6" w:rsidRPr="00E7038C">
        <w:t>as follows:</w:t>
      </w:r>
    </w:p>
    <w:p w14:paraId="36302104" w14:textId="232EAD85" w:rsidR="008A27C6" w:rsidRPr="00E7038C" w:rsidRDefault="008A27C6" w:rsidP="00277D53">
      <w:pPr>
        <w:pStyle w:val="ListParagraph"/>
        <w:keepNext/>
        <w:keepLines/>
        <w:numPr>
          <w:ilvl w:val="0"/>
          <w:numId w:val="23"/>
        </w:numPr>
        <w:spacing w:after="60"/>
        <w:ind w:left="2342" w:hanging="357"/>
        <w:contextualSpacing w:val="0"/>
        <w:rPr>
          <w:rFonts w:cs="Arial"/>
        </w:rPr>
      </w:pPr>
      <w:r w:rsidRPr="00E7038C">
        <w:rPr>
          <w:rFonts w:cs="Arial"/>
        </w:rPr>
        <w:t>For packages ≤ 1290mm</w:t>
      </w:r>
      <w:r w:rsidRPr="00E7038C">
        <w:rPr>
          <w:rFonts w:cs="Arial"/>
          <w:vertAlign w:val="superscript"/>
        </w:rPr>
        <w:t>2</w:t>
      </w:r>
      <w:r w:rsidRPr="00E7038C">
        <w:rPr>
          <w:rFonts w:cs="Arial"/>
        </w:rPr>
        <w:t xml:space="preserve">: </w:t>
      </w:r>
      <w:hyperlink r:id="rId63" w:history="1">
        <w:r w:rsidRPr="00E7038C">
          <w:rPr>
            <w:rStyle w:val="Hyperlink"/>
            <w:rFonts w:cs="Arial"/>
          </w:rPr>
          <w:t>MIL-STD-883, Test Method 2002</w:t>
        </w:r>
      </w:hyperlink>
      <w:r w:rsidRPr="00E7038C">
        <w:rPr>
          <w:rFonts w:cs="Arial"/>
        </w:rPr>
        <w:t>, Test Condition B</w:t>
      </w:r>
      <w:r w:rsidR="006F62F8" w:rsidRPr="00E7038C">
        <w:rPr>
          <w:rFonts w:cs="Arial"/>
        </w:rPr>
        <w:t>, 50 shock</w:t>
      </w:r>
      <w:r w:rsidR="00FC1D2B" w:rsidRPr="00E7038C">
        <w:rPr>
          <w:rFonts w:cs="Arial"/>
        </w:rPr>
        <w:t xml:space="preserve"> pulses</w:t>
      </w:r>
      <w:r w:rsidR="006F62F8" w:rsidRPr="00E7038C">
        <w:rPr>
          <w:rFonts w:cs="Arial"/>
        </w:rPr>
        <w:t>.</w:t>
      </w:r>
    </w:p>
    <w:p w14:paraId="22BDF58C" w14:textId="78FC7060" w:rsidR="008A27C6" w:rsidRPr="00E7038C" w:rsidRDefault="008A27C6" w:rsidP="00277D53">
      <w:pPr>
        <w:pStyle w:val="ListParagraph"/>
        <w:keepNext/>
        <w:keepLines/>
        <w:numPr>
          <w:ilvl w:val="0"/>
          <w:numId w:val="23"/>
        </w:numPr>
        <w:spacing w:after="120"/>
        <w:ind w:left="2344"/>
      </w:pPr>
      <w:r w:rsidRPr="00E7038C">
        <w:rPr>
          <w:rFonts w:cs="Arial"/>
        </w:rPr>
        <w:t>For packages &gt; 1290mm</w:t>
      </w:r>
      <w:r w:rsidRPr="00E7038C">
        <w:rPr>
          <w:rFonts w:cs="Arial"/>
          <w:vertAlign w:val="superscript"/>
        </w:rPr>
        <w:t>2</w:t>
      </w:r>
      <w:r w:rsidRPr="00E7038C">
        <w:rPr>
          <w:rFonts w:cs="Arial"/>
        </w:rPr>
        <w:t xml:space="preserve">: </w:t>
      </w:r>
      <w:hyperlink r:id="rId64" w:history="1">
        <w:r w:rsidRPr="00E7038C">
          <w:rPr>
            <w:rStyle w:val="Hyperlink"/>
            <w:rFonts w:cs="Arial"/>
          </w:rPr>
          <w:t>MIL-STD-883, Test Method 2002</w:t>
        </w:r>
      </w:hyperlink>
      <w:r w:rsidRPr="00E7038C">
        <w:rPr>
          <w:rFonts w:cs="Arial"/>
        </w:rPr>
        <w:t>, Test Condition B, except the peak level shall be 1000g</w:t>
      </w:r>
      <w:r w:rsidR="00FC1D2B" w:rsidRPr="00E7038C">
        <w:rPr>
          <w:rFonts w:cs="Arial"/>
        </w:rPr>
        <w:t>, 50 shock pulses.</w:t>
      </w:r>
    </w:p>
    <w:p w14:paraId="5C3D81C4" w14:textId="0B918D78" w:rsidR="00974204" w:rsidRPr="00E7038C" w:rsidRDefault="00974204" w:rsidP="00277D53">
      <w:pPr>
        <w:pStyle w:val="alphabeticallist"/>
        <w:keepNext/>
        <w:keepLines/>
        <w:spacing w:before="120" w:after="60"/>
      </w:pPr>
      <w:r w:rsidRPr="00E7038C">
        <w:t xml:space="preserve">Electrical </w:t>
      </w:r>
      <w:r w:rsidR="00DB39B5" w:rsidRPr="00E7038C">
        <w:t>m</w:t>
      </w:r>
      <w:r w:rsidRPr="00E7038C">
        <w:t xml:space="preserve">easurements </w:t>
      </w:r>
      <w:r w:rsidRPr="00E7038C">
        <w:rPr>
          <w:lang w:eastAsia="en-GB"/>
        </w:rPr>
        <w:t>shall be performed in accordance with Room Temperature Electrical Measurements in the Detail Specification</w:t>
      </w:r>
      <w:r w:rsidR="00BF26BC" w:rsidRPr="00E7038C">
        <w:rPr>
          <w:lang w:eastAsia="en-GB"/>
        </w:rPr>
        <w:t>.</w:t>
      </w:r>
    </w:p>
    <w:p w14:paraId="14870FE5" w14:textId="72C96A4D" w:rsidR="00BF26BC" w:rsidRPr="00E7038C" w:rsidRDefault="00BF26BC" w:rsidP="00277D53">
      <w:pPr>
        <w:pStyle w:val="alphabeticallist"/>
        <w:keepNext/>
        <w:keepLines/>
        <w:spacing w:after="60"/>
      </w:pPr>
      <w:r w:rsidRPr="00E7038C">
        <w:rPr>
          <w:lang w:eastAsia="en-GB"/>
        </w:rPr>
        <w:t xml:space="preserve">Vibration: </w:t>
      </w:r>
      <w:hyperlink r:id="rId65" w:history="1">
        <w:r w:rsidRPr="00E7038C">
          <w:rPr>
            <w:rStyle w:val="Hyperlink"/>
            <w:rFonts w:cs="Arial"/>
          </w:rPr>
          <w:t>MIL-STD-883, Test Method 2007</w:t>
        </w:r>
      </w:hyperlink>
      <w:r w:rsidRPr="00E7038C">
        <w:rPr>
          <w:rFonts w:cs="Arial"/>
        </w:rPr>
        <w:t>, Test Condition A</w:t>
      </w:r>
      <w:r w:rsidR="00312429" w:rsidRPr="00E7038C">
        <w:rPr>
          <w:rFonts w:cs="Arial"/>
        </w:rPr>
        <w:t xml:space="preserve">. </w:t>
      </w:r>
      <w:r w:rsidR="0042335A" w:rsidRPr="00E7038C">
        <w:rPr>
          <w:rFonts w:cs="Arial"/>
        </w:rPr>
        <w:t>40 cycles in each of the orientations X, Y, and Z (total of 120 times).</w:t>
      </w:r>
    </w:p>
    <w:p w14:paraId="18666487" w14:textId="418CC0D5" w:rsidR="004339BC" w:rsidRPr="00E7038C" w:rsidRDefault="004339BC" w:rsidP="00277D53">
      <w:pPr>
        <w:pStyle w:val="alphabeticallist"/>
        <w:keepNext/>
        <w:keepLines/>
        <w:spacing w:after="60"/>
      </w:pPr>
      <w:r w:rsidRPr="00E7038C">
        <w:t xml:space="preserve">Electrical </w:t>
      </w:r>
      <w:r w:rsidR="00DB39B5" w:rsidRPr="00E7038C">
        <w:t>m</w:t>
      </w:r>
      <w:r w:rsidRPr="00E7038C">
        <w:t xml:space="preserve">easurements </w:t>
      </w:r>
      <w:r w:rsidRPr="00E7038C">
        <w:rPr>
          <w:lang w:eastAsia="en-GB"/>
        </w:rPr>
        <w:t>shall be performed in accordance with Room Temperature Electrical Measurements in the Detail Specification.</w:t>
      </w:r>
    </w:p>
    <w:p w14:paraId="14738DE0" w14:textId="7FA0DA5F" w:rsidR="00BF26BC" w:rsidRPr="00E7038C" w:rsidRDefault="004339BC" w:rsidP="00277D53">
      <w:pPr>
        <w:pStyle w:val="alphabeticallist"/>
        <w:keepLines/>
        <w:spacing w:after="60"/>
      </w:pPr>
      <w:r w:rsidRPr="00E7038C">
        <w:t xml:space="preserve">Constant Acceleration: </w:t>
      </w:r>
      <w:hyperlink r:id="rId66" w:history="1">
        <w:r w:rsidRPr="00E7038C">
          <w:rPr>
            <w:rStyle w:val="Hyperlink"/>
            <w:rFonts w:cs="Arial"/>
          </w:rPr>
          <w:t>MIL-STD-883, Test Method 2001</w:t>
        </w:r>
      </w:hyperlink>
      <w:r w:rsidRPr="00E7038C">
        <w:rPr>
          <w:rFonts w:cs="Arial"/>
        </w:rPr>
        <w:t>, Test Condition E (resultant centrifugal acceleration to be in the Y1 axis only). For components which have a package weight of 5</w:t>
      </w:r>
      <w:r w:rsidR="0038016B" w:rsidRPr="00E7038C">
        <w:rPr>
          <w:rFonts w:cs="Arial"/>
        </w:rPr>
        <w:t> </w:t>
      </w:r>
      <w:r w:rsidRPr="00E7038C">
        <w:rPr>
          <w:rFonts w:cs="Arial"/>
        </w:rPr>
        <w:t>grammes or more, or whose inner seal or cavity perimeter is more than 5 cm, Condition D shall be used</w:t>
      </w:r>
      <w:r w:rsidR="0038016B" w:rsidRPr="00E7038C">
        <w:rPr>
          <w:rFonts w:cs="Arial"/>
        </w:rPr>
        <w:t>.</w:t>
      </w:r>
    </w:p>
    <w:p w14:paraId="641C9EF1" w14:textId="3E2D65CC" w:rsidR="0038016B" w:rsidRPr="00E7038C" w:rsidRDefault="0038016B" w:rsidP="00277D53">
      <w:pPr>
        <w:pStyle w:val="alphabeticallist"/>
        <w:keepLines/>
        <w:spacing w:after="60"/>
      </w:pPr>
      <w:r w:rsidRPr="00E7038C">
        <w:t xml:space="preserve">Electrical </w:t>
      </w:r>
      <w:r w:rsidR="00DB39B5" w:rsidRPr="00E7038C">
        <w:t>m</w:t>
      </w:r>
      <w:r w:rsidRPr="00E7038C">
        <w:t xml:space="preserve">easurements </w:t>
      </w:r>
      <w:r w:rsidRPr="00E7038C">
        <w:rPr>
          <w:lang w:eastAsia="en-GB"/>
        </w:rPr>
        <w:t>shall be performed in accordance with Room Temperature Electrical Measurements in the Detail Specification.</w:t>
      </w:r>
    </w:p>
    <w:p w14:paraId="45CA8F36" w14:textId="60C4E805" w:rsidR="009936F7" w:rsidRPr="00E7038C" w:rsidRDefault="00250EFF" w:rsidP="00277D53">
      <w:pPr>
        <w:pStyle w:val="Heading5"/>
        <w:keepLines/>
      </w:pPr>
      <w:bookmarkStart w:id="147" w:name="_Ref477177782"/>
      <w:r w:rsidRPr="00E7038C">
        <w:lastRenderedPageBreak/>
        <w:t>Subgroup 2D(</w:t>
      </w:r>
      <w:r w:rsidR="00466427" w:rsidRPr="00E7038C">
        <w:t>i</w:t>
      </w:r>
      <w:r w:rsidRPr="00E7038C">
        <w:t>i</w:t>
      </w:r>
      <w:r w:rsidR="00466427" w:rsidRPr="00E7038C">
        <w:t>-</w:t>
      </w:r>
      <w:r w:rsidR="000029EA" w:rsidRPr="00E7038C">
        <w:t>b</w:t>
      </w:r>
      <w:r w:rsidRPr="00E7038C">
        <w:t>):</w:t>
      </w:r>
      <w:bookmarkEnd w:id="147"/>
    </w:p>
    <w:p w14:paraId="5A26928D" w14:textId="6D85BFCE" w:rsidR="00250EFF" w:rsidRPr="00E7038C" w:rsidRDefault="00250EFF" w:rsidP="00277D53">
      <w:pPr>
        <w:keepNext/>
        <w:keepLines/>
        <w:spacing w:after="120"/>
      </w:pPr>
      <w:r w:rsidRPr="00E7038C">
        <w:t xml:space="preserve">All </w:t>
      </w:r>
      <w:r w:rsidR="00376613" w:rsidRPr="00E7038C">
        <w:t>component</w:t>
      </w:r>
      <w:r w:rsidR="00E272E7" w:rsidRPr="00E7038C">
        <w:t>s</w:t>
      </w:r>
      <w:r w:rsidRPr="00E7038C">
        <w:t xml:space="preserve"> subject</w:t>
      </w:r>
      <w:r w:rsidR="00466427" w:rsidRPr="00E7038C">
        <w:t>ed</w:t>
      </w:r>
      <w:r w:rsidRPr="00E7038C">
        <w:t xml:space="preserve"> to Subgroup</w:t>
      </w:r>
      <w:r w:rsidR="00466427" w:rsidRPr="00E7038C">
        <w:t xml:space="preserve"> </w:t>
      </w:r>
      <w:r w:rsidRPr="00E7038C">
        <w:t>2D</w:t>
      </w:r>
      <w:r w:rsidR="00466427" w:rsidRPr="00E7038C">
        <w:t>(</w:t>
      </w:r>
      <w:r w:rsidRPr="00E7038C">
        <w:t>i</w:t>
      </w:r>
      <w:r w:rsidR="00466427" w:rsidRPr="00E7038C">
        <w:t>i-a</w:t>
      </w:r>
      <w:r w:rsidRPr="00E7038C">
        <w:t>) test</w:t>
      </w:r>
      <w:r w:rsidR="00466427" w:rsidRPr="00E7038C">
        <w:t>s</w:t>
      </w:r>
      <w:r w:rsidRPr="00E7038C">
        <w:t>, including any</w:t>
      </w:r>
      <w:r w:rsidR="00466427" w:rsidRPr="00E7038C">
        <w:t xml:space="preserve"> failures, </w:t>
      </w:r>
      <w:r w:rsidR="008C041A" w:rsidRPr="00E7038C">
        <w:t>shall</w:t>
      </w:r>
      <w:r w:rsidR="00466427" w:rsidRPr="00E7038C">
        <w:t xml:space="preserve"> be subjected to the</w:t>
      </w:r>
      <w:r w:rsidR="008C041A" w:rsidRPr="00E7038C">
        <w:t xml:space="preserve"> following test sequence</w:t>
      </w:r>
      <w:r w:rsidR="00E272E7" w:rsidRPr="00E7038C">
        <w:t>:</w:t>
      </w:r>
    </w:p>
    <w:p w14:paraId="5BAE71AB" w14:textId="1AB0DA20" w:rsidR="003749CF" w:rsidRPr="00E7038C" w:rsidRDefault="003749CF" w:rsidP="00277D53">
      <w:pPr>
        <w:pStyle w:val="alphabeticallist"/>
        <w:keepNext/>
        <w:keepLines/>
        <w:spacing w:after="60"/>
      </w:pPr>
      <w:r w:rsidRPr="00E7038C">
        <w:t>Solderability</w:t>
      </w:r>
      <w:r w:rsidR="009756A5" w:rsidRPr="00E7038C">
        <w:t xml:space="preserve">: </w:t>
      </w:r>
      <w:hyperlink r:id="rId67" w:history="1">
        <w:r w:rsidR="009756A5" w:rsidRPr="00E7038C">
          <w:rPr>
            <w:rStyle w:val="Hyperlink"/>
            <w:rFonts w:cs="Arial"/>
          </w:rPr>
          <w:t>MIL-STD-883, Test Method 2003</w:t>
        </w:r>
      </w:hyperlink>
      <w:r w:rsidR="009756A5" w:rsidRPr="00E7038C">
        <w:rPr>
          <w:rFonts w:cs="Arial"/>
        </w:rPr>
        <w:t xml:space="preserve"> or JESD22-B102, to be performed on all terminals.</w:t>
      </w:r>
    </w:p>
    <w:p w14:paraId="29A63E3E" w14:textId="362417D5" w:rsidR="003749CF" w:rsidRPr="00E7038C" w:rsidRDefault="003749CF" w:rsidP="00277D53">
      <w:pPr>
        <w:pStyle w:val="alphabeticallist"/>
        <w:keepNext/>
        <w:keepLines/>
        <w:spacing w:after="60"/>
        <w:rPr>
          <w:rStyle w:val="Hyperlink"/>
          <w:color w:val="auto"/>
        </w:rPr>
      </w:pPr>
      <w:r w:rsidRPr="00E7038C">
        <w:t>Permanence of Marking</w:t>
      </w:r>
      <w:r w:rsidR="00FC04CF" w:rsidRPr="00E7038C">
        <w:t xml:space="preserve">: </w:t>
      </w:r>
      <w:r w:rsidR="00FC04CF" w:rsidRPr="00E7038C">
        <w:rPr>
          <w:rFonts w:cs="Arial"/>
        </w:rPr>
        <w:t xml:space="preserve">ESCC Basic Specification No. </w:t>
      </w:r>
      <w:hyperlink r:id="rId68" w:history="1">
        <w:r w:rsidR="00FC04CF" w:rsidRPr="00E7038C">
          <w:rPr>
            <w:rStyle w:val="Hyperlink"/>
            <w:rFonts w:cs="Arial"/>
          </w:rPr>
          <w:t>24800</w:t>
        </w:r>
      </w:hyperlink>
      <w:r w:rsidR="002B0404" w:rsidRPr="00E7038C">
        <w:rPr>
          <w:rStyle w:val="Hyperlink"/>
          <w:rFonts w:cs="Arial"/>
        </w:rPr>
        <w:t>.</w:t>
      </w:r>
    </w:p>
    <w:p w14:paraId="25071980" w14:textId="6EA8C45E" w:rsidR="002B0404" w:rsidRPr="00E7038C" w:rsidRDefault="00085FE7" w:rsidP="00277D53">
      <w:pPr>
        <w:pStyle w:val="alphabeticallist"/>
        <w:keepLines/>
        <w:spacing w:after="60"/>
      </w:pPr>
      <w:r w:rsidRPr="00E7038C">
        <w:t xml:space="preserve">Lid Attach Strength: </w:t>
      </w:r>
      <w:r w:rsidR="0049443B" w:rsidRPr="00E7038C">
        <w:t xml:space="preserve">per Para. </w:t>
      </w:r>
      <w:r w:rsidR="00052852" w:rsidRPr="00E7038C">
        <w:fldChar w:fldCharType="begin"/>
      </w:r>
      <w:r w:rsidR="00052852" w:rsidRPr="00E7038C">
        <w:instrText xml:space="preserve"> REF _Ref115086764 \r \h </w:instrText>
      </w:r>
      <w:r w:rsidR="009B0429" w:rsidRPr="00E7038C">
        <w:instrText xml:space="preserve"> \* MERGEFORMAT </w:instrText>
      </w:r>
      <w:r w:rsidR="00052852" w:rsidRPr="00E7038C">
        <w:fldChar w:fldCharType="separate"/>
      </w:r>
      <w:r w:rsidR="00694C6F">
        <w:t>8.3.4.8</w:t>
      </w:r>
      <w:r w:rsidR="00052852" w:rsidRPr="00E7038C">
        <w:fldChar w:fldCharType="end"/>
      </w:r>
      <w:r w:rsidR="0049443B" w:rsidRPr="00E7038C">
        <w:t>.</w:t>
      </w:r>
    </w:p>
    <w:p w14:paraId="272710AE" w14:textId="2FE9D657" w:rsidR="0049443B" w:rsidRPr="00E7038C" w:rsidRDefault="0049443B" w:rsidP="00277D53">
      <w:pPr>
        <w:pStyle w:val="alphabeticallist"/>
        <w:keepLines/>
        <w:spacing w:after="60"/>
      </w:pPr>
      <w:r w:rsidRPr="00E7038C">
        <w:t xml:space="preserve">Terminal Strength: per Para. </w:t>
      </w:r>
      <w:r w:rsidR="00052852" w:rsidRPr="00E7038C">
        <w:fldChar w:fldCharType="begin"/>
      </w:r>
      <w:r w:rsidR="00052852" w:rsidRPr="00E7038C">
        <w:instrText xml:space="preserve"> REF _Ref115086774 \r \h </w:instrText>
      </w:r>
      <w:r w:rsidR="009B0429" w:rsidRPr="00E7038C">
        <w:instrText xml:space="preserve"> \* MERGEFORMAT </w:instrText>
      </w:r>
      <w:r w:rsidR="00052852" w:rsidRPr="00E7038C">
        <w:fldChar w:fldCharType="separate"/>
      </w:r>
      <w:r w:rsidR="00694C6F">
        <w:t>8.3.4.9</w:t>
      </w:r>
      <w:r w:rsidR="00052852" w:rsidRPr="00E7038C">
        <w:fldChar w:fldCharType="end"/>
      </w:r>
      <w:r w:rsidRPr="00E7038C">
        <w:t>.</w:t>
      </w:r>
    </w:p>
    <w:p w14:paraId="01E855B8" w14:textId="4D952BDA" w:rsidR="003749CF" w:rsidRPr="00E7038C" w:rsidRDefault="00A52B0B" w:rsidP="00277D53">
      <w:pPr>
        <w:pStyle w:val="Heading4"/>
        <w:keepLines/>
        <w:rPr>
          <w:lang w:eastAsia="en-GB"/>
        </w:rPr>
      </w:pPr>
      <w:bookmarkStart w:id="148" w:name="_Ref477176159"/>
      <w:bookmarkStart w:id="149" w:name="_Ref477176209"/>
      <w:bookmarkStart w:id="150" w:name="_Toc131424135"/>
      <w:r w:rsidRPr="00E7038C">
        <w:rPr>
          <w:lang w:eastAsia="en-GB"/>
        </w:rPr>
        <w:t>Subg</w:t>
      </w:r>
      <w:r w:rsidR="00957341" w:rsidRPr="00E7038C">
        <w:rPr>
          <w:lang w:eastAsia="en-GB"/>
        </w:rPr>
        <w:t>r</w:t>
      </w:r>
      <w:r w:rsidRPr="00E7038C">
        <w:rPr>
          <w:lang w:eastAsia="en-GB"/>
        </w:rPr>
        <w:t xml:space="preserve">oup 2D(iii) </w:t>
      </w:r>
      <w:r w:rsidR="00494697" w:rsidRPr="00E7038C">
        <w:rPr>
          <w:lang w:eastAsia="en-GB"/>
        </w:rPr>
        <w:t>–</w:t>
      </w:r>
      <w:r w:rsidRPr="00E7038C">
        <w:rPr>
          <w:lang w:eastAsia="en-GB"/>
        </w:rPr>
        <w:t xml:space="preserve"> </w:t>
      </w:r>
      <w:bookmarkEnd w:id="148"/>
      <w:bookmarkEnd w:id="149"/>
      <w:r w:rsidR="00494697" w:rsidRPr="00E7038C">
        <w:rPr>
          <w:lang w:eastAsia="en-GB"/>
        </w:rPr>
        <w:t>Temperature-Humidity Tests</w:t>
      </w:r>
      <w:bookmarkEnd w:id="150"/>
    </w:p>
    <w:p w14:paraId="65292F00" w14:textId="36A6136B" w:rsidR="004D0841" w:rsidRPr="00E7038C" w:rsidRDefault="004D0841" w:rsidP="00277D53">
      <w:pPr>
        <w:keepNext/>
        <w:keepLines/>
      </w:pPr>
      <w:r w:rsidRPr="00E7038C">
        <w:t xml:space="preserve">These tests must be performed on electrically good </w:t>
      </w:r>
      <w:r w:rsidR="00376613" w:rsidRPr="00E7038C">
        <w:t>component</w:t>
      </w:r>
      <w:r w:rsidRPr="00E7038C">
        <w:t>s.</w:t>
      </w:r>
    </w:p>
    <w:p w14:paraId="115465B7" w14:textId="7B481BD7" w:rsidR="002020AE" w:rsidRPr="00E7038C" w:rsidRDefault="00376613" w:rsidP="00277D53">
      <w:pPr>
        <w:keepNext/>
        <w:keepLines/>
        <w:spacing w:after="0"/>
      </w:pPr>
      <w:r w:rsidRPr="00E7038C">
        <w:t>Component</w:t>
      </w:r>
      <w:r w:rsidR="00703222" w:rsidRPr="00E7038C">
        <w:t>s shall be divided equally between</w:t>
      </w:r>
      <w:r w:rsidR="00A10CFD" w:rsidRPr="00E7038C">
        <w:t xml:space="preserve"> the following </w:t>
      </w:r>
      <w:r w:rsidR="004239D7" w:rsidRPr="00E7038C">
        <w:t xml:space="preserve">2 </w:t>
      </w:r>
      <w:r w:rsidR="00A10CFD" w:rsidRPr="00E7038C">
        <w:t>tests</w:t>
      </w:r>
      <w:r w:rsidR="002020AE" w:rsidRPr="00E7038C">
        <w:t>:</w:t>
      </w:r>
    </w:p>
    <w:p w14:paraId="5C4ECE43" w14:textId="446F1694" w:rsidR="002020AE" w:rsidRPr="00E7038C" w:rsidRDefault="00A10CFD" w:rsidP="00277D53">
      <w:pPr>
        <w:pStyle w:val="numericallist"/>
        <w:keepNext/>
        <w:keepLines/>
        <w:spacing w:after="60"/>
      </w:pPr>
      <w:r w:rsidRPr="00E7038C">
        <w:tab/>
      </w:r>
      <w:r w:rsidR="00EA61DF" w:rsidRPr="00E7038C">
        <w:t>Unbiased</w:t>
      </w:r>
      <w:r w:rsidR="002020AE" w:rsidRPr="00E7038C">
        <w:t xml:space="preserve"> </w:t>
      </w:r>
      <w:r w:rsidR="00EA61DF" w:rsidRPr="00E7038C">
        <w:t>Temperature</w:t>
      </w:r>
      <w:r w:rsidR="00E6673A" w:rsidRPr="00E7038C">
        <w:noBreakHyphen/>
      </w:r>
      <w:r w:rsidR="00EA61DF" w:rsidRPr="00E7038C">
        <w:t>Humidity Test</w:t>
      </w:r>
      <w:r w:rsidR="006B2EEC" w:rsidRPr="00E7038C">
        <w:t>; see (a) below.</w:t>
      </w:r>
    </w:p>
    <w:p w14:paraId="1F72F14C" w14:textId="7D6D4E5D" w:rsidR="00703222" w:rsidRPr="00E7038C" w:rsidRDefault="00A10CFD" w:rsidP="00277D53">
      <w:pPr>
        <w:pStyle w:val="numericallist"/>
        <w:keepNext/>
        <w:keepLines/>
        <w:spacing w:after="60"/>
      </w:pPr>
      <w:r w:rsidRPr="00E7038C">
        <w:tab/>
      </w:r>
      <w:r w:rsidR="00EA61DF" w:rsidRPr="00E7038C">
        <w:t>Biased Temperature-Humidity Test</w:t>
      </w:r>
      <w:r w:rsidR="006B2EEC" w:rsidRPr="00E7038C">
        <w:t>; see (b) below.</w:t>
      </w:r>
    </w:p>
    <w:p w14:paraId="4DD75A96" w14:textId="6460EB54" w:rsidR="00AE5796" w:rsidRPr="00E7038C" w:rsidRDefault="00EB225C" w:rsidP="00277D53">
      <w:pPr>
        <w:pStyle w:val="alphabeticallist"/>
        <w:keepNext/>
        <w:keepLines/>
        <w:numPr>
          <w:ilvl w:val="5"/>
          <w:numId w:val="28"/>
        </w:numPr>
        <w:spacing w:before="240"/>
      </w:pPr>
      <w:bookmarkStart w:id="151" w:name="_Toc114571729"/>
      <w:bookmarkStart w:id="152" w:name="_Ref103759363"/>
      <w:r w:rsidRPr="00E7038C">
        <w:t>Unbiased Temperature-Humidity Test</w:t>
      </w:r>
      <w:bookmarkEnd w:id="151"/>
      <w:r w:rsidRPr="00E7038C">
        <w:t xml:space="preserve"> </w:t>
      </w:r>
      <w:bookmarkEnd w:id="152"/>
    </w:p>
    <w:p w14:paraId="59BB1CBC" w14:textId="041932B6" w:rsidR="00AE5796" w:rsidRPr="00E7038C" w:rsidRDefault="00EB225C" w:rsidP="00277D53">
      <w:pPr>
        <w:pStyle w:val="alphabeticallist"/>
        <w:keepNext/>
        <w:keepLines/>
        <w:numPr>
          <w:ilvl w:val="0"/>
          <w:numId w:val="0"/>
        </w:numPr>
        <w:spacing w:after="120"/>
        <w:ind w:left="1985"/>
      </w:pPr>
      <w:r w:rsidRPr="00E7038C">
        <w:t>O</w:t>
      </w:r>
      <w:r w:rsidR="00AE5796" w:rsidRPr="00E7038C">
        <w:t>ne of the following tests shall be performed</w:t>
      </w:r>
      <w:r w:rsidR="00FF770F" w:rsidRPr="00E7038C">
        <w:t xml:space="preserve"> subject to </w:t>
      </w:r>
      <w:r w:rsidR="00985589" w:rsidRPr="00E7038C">
        <w:t>approval by</w:t>
      </w:r>
      <w:r w:rsidR="00FF770F" w:rsidRPr="00E7038C">
        <w:t xml:space="preserve"> the ESCC Executive</w:t>
      </w:r>
      <w:r w:rsidR="00AE5796" w:rsidRPr="00E7038C">
        <w:t>:</w:t>
      </w:r>
    </w:p>
    <w:p w14:paraId="7A4A35E1" w14:textId="77777777" w:rsidR="00AE5796" w:rsidRPr="00E7038C" w:rsidRDefault="00AE5796" w:rsidP="00277D53">
      <w:pPr>
        <w:pStyle w:val="ListParagraph"/>
        <w:keepNext/>
        <w:keepLines/>
        <w:numPr>
          <w:ilvl w:val="0"/>
          <w:numId w:val="24"/>
        </w:numPr>
        <w:spacing w:after="0"/>
        <w:ind w:left="2514"/>
      </w:pPr>
      <w:r w:rsidRPr="00E7038C">
        <w:t>JESD22-A118 (accelerated moisture resistance - unbiased HAST) with Test Conditions:</w:t>
      </w:r>
    </w:p>
    <w:p w14:paraId="0C01F3ED" w14:textId="77777777" w:rsidR="00AE5796" w:rsidRPr="00E7038C" w:rsidRDefault="00AE5796" w:rsidP="00277D53">
      <w:pPr>
        <w:pStyle w:val="Bullet2"/>
        <w:keepNext/>
        <w:keepLines/>
        <w:ind w:left="2871"/>
      </w:pPr>
      <w:r w:rsidRPr="00E7038C">
        <w:t>Duration: 96 hours</w:t>
      </w:r>
    </w:p>
    <w:p w14:paraId="41F76FE3" w14:textId="77777777" w:rsidR="00AE5796" w:rsidRPr="00E7038C" w:rsidRDefault="00AE5796" w:rsidP="00277D53">
      <w:pPr>
        <w:pStyle w:val="Bullet2"/>
        <w:keepNext/>
        <w:keepLines/>
        <w:ind w:left="2871"/>
      </w:pPr>
      <w:r w:rsidRPr="00E7038C">
        <w:t>Temperature: +130°C</w:t>
      </w:r>
    </w:p>
    <w:p w14:paraId="4C8C386C" w14:textId="77777777" w:rsidR="00AE5796" w:rsidRPr="00E7038C" w:rsidRDefault="00AE5796" w:rsidP="00277D53">
      <w:pPr>
        <w:pStyle w:val="Bullet2"/>
        <w:keepNext/>
        <w:keepLines/>
        <w:ind w:left="2871"/>
      </w:pPr>
      <w:r w:rsidRPr="00E7038C">
        <w:t>Relative humidity: 85%</w:t>
      </w:r>
    </w:p>
    <w:p w14:paraId="3A5D62B9" w14:textId="77777777" w:rsidR="00AE5796" w:rsidRPr="00E7038C" w:rsidRDefault="00AE5796" w:rsidP="00277D53">
      <w:pPr>
        <w:pStyle w:val="Bullet2"/>
        <w:keepNext/>
        <w:keepLines/>
        <w:ind w:left="2871"/>
      </w:pPr>
      <w:r w:rsidRPr="00E7038C">
        <w:t>Pressure: 230kPa</w:t>
      </w:r>
    </w:p>
    <w:p w14:paraId="2BA124BB" w14:textId="77777777" w:rsidR="00AE5796" w:rsidRPr="00E7038C" w:rsidRDefault="00AE5796" w:rsidP="00277D53">
      <w:pPr>
        <w:pStyle w:val="alphabeticallist"/>
        <w:keepNext/>
        <w:keepLines/>
        <w:numPr>
          <w:ilvl w:val="0"/>
          <w:numId w:val="0"/>
        </w:numPr>
        <w:ind w:left="2511"/>
      </w:pPr>
      <w:r w:rsidRPr="00E7038C">
        <w:t>or</w:t>
      </w:r>
    </w:p>
    <w:p w14:paraId="600AE562" w14:textId="77777777" w:rsidR="00AE5796" w:rsidRPr="00E7038C" w:rsidRDefault="00AE5796" w:rsidP="00277D53">
      <w:pPr>
        <w:pStyle w:val="Bullet2"/>
        <w:keepNext/>
        <w:keepLines/>
        <w:ind w:left="2871"/>
      </w:pPr>
      <w:r w:rsidRPr="00E7038C">
        <w:t>Duration: 264 hours</w:t>
      </w:r>
    </w:p>
    <w:p w14:paraId="1D0EDD6F" w14:textId="77777777" w:rsidR="00AE5796" w:rsidRPr="00E7038C" w:rsidRDefault="00AE5796" w:rsidP="00277D53">
      <w:pPr>
        <w:pStyle w:val="Bullet2"/>
        <w:keepNext/>
        <w:keepLines/>
        <w:ind w:left="2871"/>
      </w:pPr>
      <w:r w:rsidRPr="00E7038C">
        <w:t>Temperature: +110°C</w:t>
      </w:r>
    </w:p>
    <w:p w14:paraId="5E51B653" w14:textId="77777777" w:rsidR="00AE5796" w:rsidRPr="00E7038C" w:rsidRDefault="00AE5796" w:rsidP="00277D53">
      <w:pPr>
        <w:pStyle w:val="Bullet2"/>
        <w:keepNext/>
        <w:keepLines/>
        <w:ind w:left="2871"/>
      </w:pPr>
      <w:r w:rsidRPr="00E7038C">
        <w:t>Relative humidity: 85%</w:t>
      </w:r>
    </w:p>
    <w:p w14:paraId="7FCC8788" w14:textId="77777777" w:rsidR="00AE5796" w:rsidRPr="00E7038C" w:rsidRDefault="00AE5796" w:rsidP="00277D53">
      <w:pPr>
        <w:pStyle w:val="Bullet2"/>
        <w:keepNext/>
        <w:keepLines/>
        <w:ind w:left="2871"/>
      </w:pPr>
      <w:r w:rsidRPr="00E7038C">
        <w:t>Pressure: 122kPa</w:t>
      </w:r>
    </w:p>
    <w:p w14:paraId="6478767F" w14:textId="77777777" w:rsidR="00AE5796" w:rsidRPr="00E7038C" w:rsidRDefault="00AE5796" w:rsidP="00277D53">
      <w:pPr>
        <w:pStyle w:val="ListParagraph"/>
        <w:keepLines/>
        <w:numPr>
          <w:ilvl w:val="0"/>
          <w:numId w:val="24"/>
        </w:numPr>
        <w:spacing w:before="120" w:after="0"/>
        <w:ind w:left="2514"/>
      </w:pPr>
      <w:r w:rsidRPr="00E7038C">
        <w:t>JESD22-A102 (accelerated moisture resistance – unbiased autoclave) with Test Conditions:</w:t>
      </w:r>
    </w:p>
    <w:p w14:paraId="7C66DD58" w14:textId="77777777" w:rsidR="00AE5796" w:rsidRPr="00E7038C" w:rsidRDefault="00AE5796" w:rsidP="00277D53">
      <w:pPr>
        <w:pStyle w:val="Bullet2"/>
        <w:keepNext/>
        <w:keepLines/>
        <w:ind w:left="2871"/>
      </w:pPr>
      <w:r w:rsidRPr="00E7038C">
        <w:t>Duration: 96 hours</w:t>
      </w:r>
    </w:p>
    <w:p w14:paraId="114678CD" w14:textId="77777777" w:rsidR="00AE5796" w:rsidRPr="00E7038C" w:rsidRDefault="00AE5796" w:rsidP="00277D53">
      <w:pPr>
        <w:pStyle w:val="Bullet2"/>
        <w:keepNext/>
        <w:keepLines/>
        <w:ind w:left="2871"/>
      </w:pPr>
      <w:r w:rsidRPr="00E7038C">
        <w:t>Temperature: +121°C</w:t>
      </w:r>
    </w:p>
    <w:p w14:paraId="5794FF74" w14:textId="77777777" w:rsidR="00AE5796" w:rsidRPr="00E7038C" w:rsidRDefault="00AE5796" w:rsidP="00277D53">
      <w:pPr>
        <w:pStyle w:val="Bullet2"/>
        <w:keepNext/>
        <w:keepLines/>
        <w:ind w:left="2871"/>
      </w:pPr>
      <w:r w:rsidRPr="00E7038C">
        <w:t>Relative humidity: 100%</w:t>
      </w:r>
    </w:p>
    <w:p w14:paraId="0A18DAB6" w14:textId="77777777" w:rsidR="00AE5796" w:rsidRPr="00E7038C" w:rsidRDefault="00AE5796" w:rsidP="00277D53">
      <w:pPr>
        <w:pStyle w:val="ListParagraph"/>
        <w:keepLines/>
        <w:numPr>
          <w:ilvl w:val="0"/>
          <w:numId w:val="24"/>
        </w:numPr>
        <w:spacing w:before="120" w:after="0"/>
        <w:ind w:left="2514"/>
      </w:pPr>
      <w:r w:rsidRPr="00E7038C">
        <w:t>JESD22-A101 (steady-state temperature-humidity life test but with no bias applied) with Test Conditions:</w:t>
      </w:r>
    </w:p>
    <w:p w14:paraId="768B3C39" w14:textId="77777777" w:rsidR="00AE5796" w:rsidRPr="00E7038C" w:rsidRDefault="00AE5796" w:rsidP="00277D53">
      <w:pPr>
        <w:pStyle w:val="Bullet2"/>
        <w:keepNext/>
        <w:keepLines/>
        <w:ind w:left="2871"/>
      </w:pPr>
      <w:r w:rsidRPr="00E7038C">
        <w:t>Duration: 1000 hours</w:t>
      </w:r>
    </w:p>
    <w:p w14:paraId="56925B2E" w14:textId="77777777" w:rsidR="00AE5796" w:rsidRPr="00E7038C" w:rsidRDefault="00AE5796" w:rsidP="00277D53">
      <w:pPr>
        <w:pStyle w:val="Bullet2"/>
        <w:keepNext/>
        <w:keepLines/>
        <w:ind w:left="2871"/>
      </w:pPr>
      <w:r w:rsidRPr="00E7038C">
        <w:t>Temperature: +85°C</w:t>
      </w:r>
    </w:p>
    <w:p w14:paraId="47C0D2F2" w14:textId="77777777" w:rsidR="00AE5796" w:rsidRPr="00E7038C" w:rsidRDefault="00AE5796" w:rsidP="00277D53">
      <w:pPr>
        <w:pStyle w:val="Bullet2"/>
        <w:keepNext/>
        <w:keepLines/>
        <w:spacing w:after="240"/>
        <w:ind w:left="2871"/>
      </w:pPr>
      <w:r w:rsidRPr="00E7038C">
        <w:t>Relative humidity: 85%</w:t>
      </w:r>
    </w:p>
    <w:p w14:paraId="26DCF69F" w14:textId="321FBA04" w:rsidR="009274B0" w:rsidRPr="00E7038C" w:rsidRDefault="009274B0" w:rsidP="00277D53">
      <w:pPr>
        <w:pStyle w:val="alphabeticallist"/>
        <w:keepLines/>
        <w:numPr>
          <w:ilvl w:val="0"/>
          <w:numId w:val="0"/>
        </w:numPr>
        <w:spacing w:after="240"/>
        <w:ind w:left="1985"/>
      </w:pPr>
      <w:bookmarkStart w:id="153" w:name="_Hlk120275638"/>
      <w:bookmarkStart w:id="154" w:name="_Hlk114831253"/>
      <w:r w:rsidRPr="00E7038C">
        <w:t xml:space="preserve">On completion of testing, </w:t>
      </w:r>
      <w:r w:rsidR="00D3650A" w:rsidRPr="00E7038C">
        <w:t>Scanning Acoustic Microscopy (SAM)</w:t>
      </w:r>
      <w:r w:rsidR="00682164" w:rsidRPr="00E7038C">
        <w:t xml:space="preserve"> in accordance with </w:t>
      </w:r>
      <w:r w:rsidR="00D3650A" w:rsidRPr="00E7038C">
        <w:t>Para.</w:t>
      </w:r>
      <w:r w:rsidR="00682164" w:rsidRPr="00E7038C">
        <w:t> </w:t>
      </w:r>
      <w:r w:rsidR="00D3650A" w:rsidRPr="00E7038C">
        <w:fldChar w:fldCharType="begin"/>
      </w:r>
      <w:r w:rsidR="00D3650A" w:rsidRPr="00E7038C">
        <w:instrText xml:space="preserve"> REF _Ref114747698 \r \h  \* MERGEFORMAT </w:instrText>
      </w:r>
      <w:r w:rsidR="00D3650A" w:rsidRPr="00E7038C">
        <w:fldChar w:fldCharType="separate"/>
      </w:r>
      <w:r w:rsidR="00694C6F">
        <w:t>6.6</w:t>
      </w:r>
      <w:r w:rsidR="00D3650A" w:rsidRPr="00E7038C">
        <w:fldChar w:fldCharType="end"/>
      </w:r>
      <w:r w:rsidR="00682164" w:rsidRPr="00E7038C">
        <w:t xml:space="preserve"> shall be performed</w:t>
      </w:r>
      <w:bookmarkEnd w:id="153"/>
      <w:r w:rsidR="00682164" w:rsidRPr="00E7038C">
        <w:t xml:space="preserve"> followed by </w:t>
      </w:r>
      <w:r w:rsidR="00FA7EF0" w:rsidRPr="00E7038C">
        <w:t>electrical measurements in accordance with Room, High and Low Temperatures Electrical Measurements in the Detail Specification</w:t>
      </w:r>
      <w:r w:rsidR="00FC69F5" w:rsidRPr="00E7038C">
        <w:t>.</w:t>
      </w:r>
    </w:p>
    <w:p w14:paraId="21A99C2A" w14:textId="0A0B2DFA" w:rsidR="00496B72" w:rsidRPr="00E7038C" w:rsidRDefault="00496B72" w:rsidP="00277D53">
      <w:pPr>
        <w:pStyle w:val="alphabeticallist"/>
        <w:keepNext/>
        <w:keepLines/>
        <w:spacing w:before="240"/>
      </w:pPr>
      <w:bookmarkStart w:id="155" w:name="_Ref103759507"/>
      <w:bookmarkStart w:id="156" w:name="_Toc114571730"/>
      <w:bookmarkEnd w:id="154"/>
      <w:r w:rsidRPr="00E7038C">
        <w:lastRenderedPageBreak/>
        <w:t>Biased Temperature-Humidity Test</w:t>
      </w:r>
      <w:bookmarkEnd w:id="155"/>
      <w:bookmarkEnd w:id="156"/>
    </w:p>
    <w:p w14:paraId="6B6714AE" w14:textId="77777777" w:rsidR="00DE0F18" w:rsidRPr="00E7038C" w:rsidRDefault="00DE0F18" w:rsidP="00277D53">
      <w:pPr>
        <w:pStyle w:val="alphabeticallist"/>
        <w:keepNext/>
        <w:keepLines/>
        <w:numPr>
          <w:ilvl w:val="0"/>
          <w:numId w:val="0"/>
        </w:numPr>
        <w:spacing w:after="120"/>
        <w:ind w:left="1985"/>
      </w:pPr>
      <w:r w:rsidRPr="00E7038C">
        <w:t>One of the following tests shall be performed subject to approval by the ESCC Executive:</w:t>
      </w:r>
    </w:p>
    <w:p w14:paraId="4DCA1814" w14:textId="77777777" w:rsidR="00496B72" w:rsidRPr="00E7038C" w:rsidRDefault="00496B72" w:rsidP="00277D53">
      <w:pPr>
        <w:pStyle w:val="ListParagraph"/>
        <w:keepNext/>
        <w:keepLines/>
        <w:numPr>
          <w:ilvl w:val="0"/>
          <w:numId w:val="25"/>
        </w:numPr>
        <w:spacing w:after="0"/>
        <w:ind w:left="2514"/>
      </w:pPr>
      <w:r w:rsidRPr="00E7038C">
        <w:t>JESD22-A101 (steady-state temperature-humidity bias life test) with Test Conditions:</w:t>
      </w:r>
    </w:p>
    <w:p w14:paraId="5D0AA1D1" w14:textId="77777777" w:rsidR="00496B72" w:rsidRPr="00E7038C" w:rsidRDefault="00496B72" w:rsidP="00277D53">
      <w:pPr>
        <w:pStyle w:val="Bullet2"/>
        <w:keepNext/>
        <w:keepLines/>
        <w:ind w:left="2871"/>
      </w:pPr>
      <w:r w:rsidRPr="00E7038C">
        <w:t>Duration: 1000 hours</w:t>
      </w:r>
    </w:p>
    <w:p w14:paraId="7BEEA4A4" w14:textId="77777777" w:rsidR="00496B72" w:rsidRPr="00E7038C" w:rsidRDefault="00496B72" w:rsidP="00277D53">
      <w:pPr>
        <w:pStyle w:val="Bullet2"/>
        <w:keepNext/>
        <w:keepLines/>
        <w:ind w:left="2871"/>
      </w:pPr>
      <w:r w:rsidRPr="00E7038C">
        <w:t>Temperature: +85°C</w:t>
      </w:r>
    </w:p>
    <w:p w14:paraId="0D2F1FFE" w14:textId="77777777" w:rsidR="00496B72" w:rsidRPr="00E7038C" w:rsidRDefault="00496B72" w:rsidP="00277D53">
      <w:pPr>
        <w:pStyle w:val="Bullet2"/>
        <w:keepNext/>
        <w:keepLines/>
        <w:ind w:left="2871"/>
      </w:pPr>
      <w:r w:rsidRPr="00E7038C">
        <w:t>Relative humidity: 85%</w:t>
      </w:r>
    </w:p>
    <w:p w14:paraId="63EB02DA" w14:textId="77777777" w:rsidR="00496B72" w:rsidRPr="00E7038C" w:rsidRDefault="00496B72" w:rsidP="00277D53">
      <w:pPr>
        <w:pStyle w:val="ListParagraph"/>
        <w:keepNext/>
        <w:keepLines/>
        <w:numPr>
          <w:ilvl w:val="0"/>
          <w:numId w:val="25"/>
        </w:numPr>
        <w:spacing w:before="120" w:after="0"/>
        <w:ind w:left="2514"/>
        <w:rPr>
          <w:lang w:eastAsia="fr-FR"/>
        </w:rPr>
      </w:pPr>
      <w:r w:rsidRPr="00E7038C">
        <w:t>JESD22-A110 (Highly Accelerated Temperature and Humidity Stress Test (HAST)) with Test</w:t>
      </w:r>
      <w:r w:rsidRPr="00E7038C">
        <w:rPr>
          <w:lang w:eastAsia="fr-FR"/>
        </w:rPr>
        <w:t xml:space="preserve"> Conditions:</w:t>
      </w:r>
    </w:p>
    <w:p w14:paraId="49D94C26" w14:textId="77777777" w:rsidR="00496B72" w:rsidRPr="00E7038C" w:rsidRDefault="00496B72" w:rsidP="00277D53">
      <w:pPr>
        <w:pStyle w:val="Bullet2"/>
        <w:keepNext/>
        <w:keepLines/>
        <w:ind w:left="2871"/>
      </w:pPr>
      <w:r w:rsidRPr="00E7038C">
        <w:t>Duration: 96 hours</w:t>
      </w:r>
    </w:p>
    <w:p w14:paraId="304B1750" w14:textId="77777777" w:rsidR="00496B72" w:rsidRPr="00E7038C" w:rsidRDefault="00496B72" w:rsidP="00277D53">
      <w:pPr>
        <w:pStyle w:val="Bullet2"/>
        <w:keepNext/>
        <w:keepLines/>
        <w:ind w:left="2871"/>
      </w:pPr>
      <w:r w:rsidRPr="00E7038C">
        <w:t>Temperature: +130°C</w:t>
      </w:r>
    </w:p>
    <w:p w14:paraId="4BCA12CE" w14:textId="77777777" w:rsidR="00496B72" w:rsidRPr="00E7038C" w:rsidRDefault="00496B72" w:rsidP="00277D53">
      <w:pPr>
        <w:pStyle w:val="Bullet2"/>
        <w:keepNext/>
        <w:keepLines/>
        <w:ind w:left="2871"/>
      </w:pPr>
      <w:r w:rsidRPr="00E7038C">
        <w:t>Relative humidity: 85%</w:t>
      </w:r>
    </w:p>
    <w:p w14:paraId="22405243" w14:textId="77777777" w:rsidR="00496B72" w:rsidRPr="00E7038C" w:rsidRDefault="00496B72" w:rsidP="00277D53">
      <w:pPr>
        <w:keepNext/>
        <w:keepLines/>
        <w:spacing w:after="0" w:line="240" w:lineRule="auto"/>
        <w:ind w:left="2511" w:right="0"/>
        <w:jc w:val="left"/>
      </w:pPr>
      <w:r w:rsidRPr="00E7038C">
        <w:t>or</w:t>
      </w:r>
    </w:p>
    <w:p w14:paraId="18A09D9F" w14:textId="77777777" w:rsidR="00496B72" w:rsidRPr="00E7038C" w:rsidRDefault="00496B72" w:rsidP="00277D53">
      <w:pPr>
        <w:pStyle w:val="Bullet2"/>
        <w:keepNext/>
        <w:keepLines/>
        <w:ind w:left="2871"/>
      </w:pPr>
      <w:r w:rsidRPr="00E7038C">
        <w:t>Duration: 264 hours</w:t>
      </w:r>
    </w:p>
    <w:p w14:paraId="64CBA8F6" w14:textId="77777777" w:rsidR="00496B72" w:rsidRPr="00E7038C" w:rsidRDefault="00496B72" w:rsidP="00277D53">
      <w:pPr>
        <w:pStyle w:val="Bullet2"/>
        <w:keepNext/>
        <w:keepLines/>
        <w:ind w:left="2871"/>
      </w:pPr>
      <w:r w:rsidRPr="00E7038C">
        <w:t>Temperature: +110°C</w:t>
      </w:r>
    </w:p>
    <w:p w14:paraId="741DDB27" w14:textId="77777777" w:rsidR="00496B72" w:rsidRPr="00E7038C" w:rsidRDefault="00496B72" w:rsidP="00277D53">
      <w:pPr>
        <w:pStyle w:val="Bullet2"/>
        <w:keepLines/>
        <w:spacing w:after="240"/>
        <w:ind w:left="2871"/>
      </w:pPr>
      <w:r w:rsidRPr="00E7038C">
        <w:t>Relative humidity: 85%</w:t>
      </w:r>
    </w:p>
    <w:p w14:paraId="2B95718A" w14:textId="7A08CE45" w:rsidR="00FC69F5" w:rsidRPr="00E7038C" w:rsidRDefault="00A241F0" w:rsidP="00277D53">
      <w:pPr>
        <w:pStyle w:val="alphabeticallist"/>
        <w:keepLines/>
        <w:numPr>
          <w:ilvl w:val="0"/>
          <w:numId w:val="0"/>
        </w:numPr>
        <w:spacing w:before="120" w:after="240"/>
        <w:ind w:left="1985"/>
      </w:pPr>
      <w:r w:rsidRPr="00E7038C">
        <w:t>On completion of testing, Scanning Acoustic Microscopy (SAM) in accordance with Para. </w:t>
      </w:r>
      <w:r w:rsidRPr="00E7038C">
        <w:fldChar w:fldCharType="begin"/>
      </w:r>
      <w:r w:rsidRPr="00E7038C">
        <w:instrText xml:space="preserve"> REF _Ref114747698 \r \h </w:instrText>
      </w:r>
      <w:r w:rsidR="007452F9" w:rsidRPr="00E7038C">
        <w:instrText xml:space="preserve"> \* MERGEFORMAT </w:instrText>
      </w:r>
      <w:r w:rsidRPr="00E7038C">
        <w:fldChar w:fldCharType="separate"/>
      </w:r>
      <w:r w:rsidR="00694C6F">
        <w:t>6.6</w:t>
      </w:r>
      <w:r w:rsidRPr="00E7038C">
        <w:fldChar w:fldCharType="end"/>
      </w:r>
      <w:r w:rsidRPr="00E7038C">
        <w:t xml:space="preserve"> shall be performed followed by electrical measurements in accordance with</w:t>
      </w:r>
      <w:r w:rsidR="00FC69F5" w:rsidRPr="00E7038C">
        <w:t xml:space="preserve"> Room, High and Low Temperatures Electrical Measurements in the Detail Specification.</w:t>
      </w:r>
    </w:p>
    <w:p w14:paraId="7A4556EB" w14:textId="1468B6D6" w:rsidR="003331A8" w:rsidRPr="00E7038C" w:rsidRDefault="003331A8" w:rsidP="00277D53">
      <w:pPr>
        <w:pStyle w:val="Heading4"/>
        <w:keepLines/>
        <w:rPr>
          <w:lang w:eastAsia="en-GB"/>
        </w:rPr>
      </w:pPr>
      <w:bookmarkStart w:id="157" w:name="_Ref115088649"/>
      <w:bookmarkStart w:id="158" w:name="_Toc131424136"/>
      <w:r w:rsidRPr="00E7038C">
        <w:rPr>
          <w:lang w:eastAsia="en-GB"/>
        </w:rPr>
        <w:t xml:space="preserve">Subgroup 2D(iv) – </w:t>
      </w:r>
      <w:r w:rsidR="00EB64E1" w:rsidRPr="00E7038C">
        <w:rPr>
          <w:lang w:eastAsia="en-GB"/>
        </w:rPr>
        <w:t xml:space="preserve">High </w:t>
      </w:r>
      <w:r w:rsidRPr="00E7038C">
        <w:rPr>
          <w:lang w:eastAsia="en-GB"/>
        </w:rPr>
        <w:t>Temperature</w:t>
      </w:r>
      <w:r w:rsidR="00EB64E1" w:rsidRPr="00E7038C">
        <w:rPr>
          <w:lang w:eastAsia="en-GB"/>
        </w:rPr>
        <w:t xml:space="preserve"> Storage</w:t>
      </w:r>
      <w:bookmarkEnd w:id="157"/>
      <w:bookmarkEnd w:id="158"/>
    </w:p>
    <w:p w14:paraId="3287F38E" w14:textId="21A35CEA" w:rsidR="00757F7F" w:rsidRPr="00E7038C" w:rsidRDefault="00757F7F" w:rsidP="00277D53">
      <w:pPr>
        <w:keepNext/>
        <w:keepLines/>
      </w:pPr>
      <w:r w:rsidRPr="00E7038C">
        <w:t xml:space="preserve">This test must be performed on electrically good </w:t>
      </w:r>
      <w:r w:rsidR="00376613" w:rsidRPr="00E7038C">
        <w:t>component</w:t>
      </w:r>
      <w:r w:rsidRPr="00E7038C">
        <w:t>s.</w:t>
      </w:r>
    </w:p>
    <w:p w14:paraId="194B35D8" w14:textId="3AE0754C" w:rsidR="00757F7F" w:rsidRPr="00E7038C" w:rsidRDefault="00376613" w:rsidP="00277D53">
      <w:pPr>
        <w:keepLines/>
        <w:spacing w:after="120"/>
      </w:pPr>
      <w:r w:rsidRPr="00E7038C">
        <w:t>Component</w:t>
      </w:r>
      <w:r w:rsidR="0021360A" w:rsidRPr="00E7038C">
        <w:t xml:space="preserve">s shall be subjected </w:t>
      </w:r>
      <w:r w:rsidR="00695169" w:rsidRPr="00E7038C">
        <w:t>to the following test:</w:t>
      </w:r>
    </w:p>
    <w:p w14:paraId="08F1D500" w14:textId="77777777" w:rsidR="00A103A5" w:rsidRPr="00E7038C" w:rsidRDefault="00A103A5" w:rsidP="00277D53">
      <w:pPr>
        <w:pStyle w:val="alphabeticallist"/>
        <w:keepLines/>
        <w:spacing w:after="240"/>
      </w:pPr>
      <w:r w:rsidRPr="00E7038C">
        <w:t xml:space="preserve">High Temperature Storage: JESD22-A103 applies, 2000 hours and 150°C  </w:t>
      </w:r>
    </w:p>
    <w:p w14:paraId="485D42AF" w14:textId="23124F42" w:rsidR="00695169" w:rsidRPr="00E7038C" w:rsidRDefault="00656E68" w:rsidP="00277D53">
      <w:pPr>
        <w:keepLines/>
      </w:pPr>
      <w:bookmarkStart w:id="159" w:name="_Hlk114833844"/>
      <w:r w:rsidRPr="00E7038C">
        <w:t>On completion of testing, electrical measurements shall be performed in accordance with Room, High and Low Temperatures Electrical Measurements in the Detail Specification</w:t>
      </w:r>
    </w:p>
    <w:p w14:paraId="50221EE4" w14:textId="6D6DE8A7" w:rsidR="003749CF" w:rsidRPr="00E7038C" w:rsidRDefault="003749CF" w:rsidP="00277D53">
      <w:pPr>
        <w:pStyle w:val="Heading3"/>
        <w:keepLines/>
        <w:rPr>
          <w:lang w:eastAsia="en-GB"/>
        </w:rPr>
      </w:pPr>
      <w:bookmarkStart w:id="160" w:name="_Ref477176638"/>
      <w:bookmarkStart w:id="161" w:name="_Toc131424137"/>
      <w:bookmarkEnd w:id="159"/>
      <w:r w:rsidRPr="00E7038C">
        <w:rPr>
          <w:lang w:eastAsia="en-GB"/>
        </w:rPr>
        <w:t>Subgroup 2E</w:t>
      </w:r>
      <w:r w:rsidR="00C10AA9" w:rsidRPr="00E7038C">
        <w:rPr>
          <w:lang w:eastAsia="en-GB"/>
        </w:rPr>
        <w:t xml:space="preserve"> </w:t>
      </w:r>
      <w:r w:rsidRPr="00E7038C">
        <w:rPr>
          <w:lang w:eastAsia="en-GB"/>
        </w:rPr>
        <w:t>-</w:t>
      </w:r>
      <w:r w:rsidR="00C46C6E" w:rsidRPr="00E7038C">
        <w:rPr>
          <w:lang w:eastAsia="en-GB"/>
        </w:rPr>
        <w:t xml:space="preserve"> </w:t>
      </w:r>
      <w:r w:rsidRPr="00E7038C">
        <w:rPr>
          <w:lang w:eastAsia="en-GB"/>
        </w:rPr>
        <w:t>Electrical Tests</w:t>
      </w:r>
      <w:bookmarkEnd w:id="160"/>
      <w:bookmarkEnd w:id="161"/>
    </w:p>
    <w:p w14:paraId="67209187" w14:textId="467A8041" w:rsidR="003749CF" w:rsidRPr="00E7038C" w:rsidRDefault="003749CF" w:rsidP="00277D53">
      <w:pPr>
        <w:keepLines/>
        <w:rPr>
          <w:lang w:eastAsia="en-GB"/>
        </w:rPr>
      </w:pPr>
      <w:r w:rsidRPr="00E7038C">
        <w:rPr>
          <w:lang w:eastAsia="en-GB"/>
        </w:rPr>
        <w:t xml:space="preserve">The </w:t>
      </w:r>
      <w:r w:rsidR="00376613" w:rsidRPr="00E7038C">
        <w:rPr>
          <w:lang w:eastAsia="en-GB"/>
        </w:rPr>
        <w:t>component</w:t>
      </w:r>
      <w:r w:rsidR="002D02B9" w:rsidRPr="00E7038C">
        <w:rPr>
          <w:lang w:eastAsia="en-GB"/>
        </w:rPr>
        <w:t>s</w:t>
      </w:r>
      <w:r w:rsidRPr="00E7038C">
        <w:rPr>
          <w:lang w:eastAsia="en-GB"/>
        </w:rPr>
        <w:t xml:space="preserve"> in this subgroup shall be randomly divided between those tests that </w:t>
      </w:r>
      <w:r w:rsidR="001B4573" w:rsidRPr="00E7038C">
        <w:rPr>
          <w:lang w:eastAsia="en-GB"/>
        </w:rPr>
        <w:t>are performed.</w:t>
      </w:r>
    </w:p>
    <w:p w14:paraId="174D2D47" w14:textId="0E8FC739" w:rsidR="003749CF" w:rsidRPr="00E7038C" w:rsidRDefault="003749CF" w:rsidP="00277D53">
      <w:pPr>
        <w:pStyle w:val="Heading4"/>
        <w:keepLines/>
        <w:rPr>
          <w:lang w:eastAsia="en-GB"/>
        </w:rPr>
      </w:pPr>
      <w:bookmarkStart w:id="162" w:name="_Toc131424138"/>
      <w:r w:rsidRPr="00E7038C">
        <w:rPr>
          <w:lang w:eastAsia="en-GB"/>
        </w:rPr>
        <w:t>Electrostatic Discharge Sensitivity (ESDS) Test</w:t>
      </w:r>
      <w:bookmarkEnd w:id="162"/>
    </w:p>
    <w:p w14:paraId="43B46893" w14:textId="6BFA27B5" w:rsidR="003749CF" w:rsidRPr="00E7038C" w:rsidRDefault="003749CF" w:rsidP="00277D53">
      <w:pPr>
        <w:keepLines/>
        <w:rPr>
          <w:lang w:eastAsia="en-GB"/>
        </w:rPr>
      </w:pPr>
      <w:r w:rsidRPr="00E7038C">
        <w:rPr>
          <w:lang w:eastAsia="en-GB"/>
        </w:rPr>
        <w:t>ESD</w:t>
      </w:r>
      <w:r w:rsidR="00C46C6E" w:rsidRPr="00E7038C">
        <w:rPr>
          <w:lang w:eastAsia="en-GB"/>
        </w:rPr>
        <w:t xml:space="preserve"> </w:t>
      </w:r>
      <w:r w:rsidRPr="00E7038C">
        <w:rPr>
          <w:lang w:eastAsia="en-GB"/>
        </w:rPr>
        <w:t>testing</w:t>
      </w:r>
      <w:r w:rsidR="00C46C6E" w:rsidRPr="00E7038C">
        <w:rPr>
          <w:lang w:eastAsia="en-GB"/>
        </w:rPr>
        <w:t xml:space="preserve"> </w:t>
      </w:r>
      <w:r w:rsidRPr="00E7038C">
        <w:rPr>
          <w:lang w:eastAsia="en-GB"/>
        </w:rPr>
        <w:t>shall</w:t>
      </w:r>
      <w:r w:rsidR="00C46C6E" w:rsidRPr="00E7038C">
        <w:rPr>
          <w:lang w:eastAsia="en-GB"/>
        </w:rPr>
        <w:t xml:space="preserve"> </w:t>
      </w:r>
      <w:r w:rsidRPr="00E7038C">
        <w:rPr>
          <w:lang w:eastAsia="en-GB"/>
        </w:rPr>
        <w:t>be</w:t>
      </w:r>
      <w:r w:rsidR="00C46C6E" w:rsidRPr="00E7038C">
        <w:rPr>
          <w:lang w:eastAsia="en-GB"/>
        </w:rPr>
        <w:t xml:space="preserve"> </w:t>
      </w:r>
      <w:r w:rsidRPr="00E7038C">
        <w:rPr>
          <w:lang w:eastAsia="en-GB"/>
        </w:rPr>
        <w:t>performed</w:t>
      </w:r>
      <w:r w:rsidR="00C46C6E" w:rsidRPr="00E7038C">
        <w:rPr>
          <w:lang w:eastAsia="en-GB"/>
        </w:rPr>
        <w:t xml:space="preserve"> </w:t>
      </w:r>
      <w:r w:rsidRPr="00E7038C">
        <w:rPr>
          <w:lang w:eastAsia="en-GB"/>
        </w:rPr>
        <w:t>in</w:t>
      </w:r>
      <w:r w:rsidR="00C46C6E" w:rsidRPr="00E7038C">
        <w:rPr>
          <w:lang w:eastAsia="en-GB"/>
        </w:rPr>
        <w:t xml:space="preserve"> </w:t>
      </w:r>
      <w:r w:rsidRPr="00E7038C">
        <w:rPr>
          <w:lang w:eastAsia="en-GB"/>
        </w:rPr>
        <w:t>accordance</w:t>
      </w:r>
      <w:r w:rsidR="00C46C6E" w:rsidRPr="00E7038C">
        <w:rPr>
          <w:lang w:eastAsia="en-GB"/>
        </w:rPr>
        <w:t xml:space="preserve"> </w:t>
      </w:r>
      <w:r w:rsidRPr="00E7038C">
        <w:rPr>
          <w:lang w:eastAsia="en-GB"/>
        </w:rPr>
        <w:t>with</w:t>
      </w:r>
      <w:r w:rsidR="00C46C6E" w:rsidRPr="00E7038C">
        <w:rPr>
          <w:lang w:eastAsia="en-GB"/>
        </w:rPr>
        <w:t xml:space="preserve"> ESCC </w:t>
      </w:r>
      <w:r w:rsidRPr="00E7038C">
        <w:rPr>
          <w:lang w:eastAsia="en-GB"/>
        </w:rPr>
        <w:t>Basic</w:t>
      </w:r>
      <w:r w:rsidR="00C46C6E" w:rsidRPr="00E7038C">
        <w:rPr>
          <w:lang w:eastAsia="en-GB"/>
        </w:rPr>
        <w:t xml:space="preserve"> </w:t>
      </w:r>
      <w:r w:rsidRPr="00E7038C">
        <w:rPr>
          <w:lang w:eastAsia="en-GB"/>
        </w:rPr>
        <w:t xml:space="preserve">Specification No. </w:t>
      </w:r>
      <w:hyperlink r:id="rId69" w:history="1">
        <w:r w:rsidRPr="00E7038C">
          <w:rPr>
            <w:rStyle w:val="Hyperlink"/>
            <w:lang w:eastAsia="en-GB"/>
          </w:rPr>
          <w:t>23800</w:t>
        </w:r>
      </w:hyperlink>
      <w:r w:rsidRPr="00E7038C">
        <w:rPr>
          <w:lang w:eastAsia="en-GB"/>
        </w:rPr>
        <w:t>.</w:t>
      </w:r>
      <w:r w:rsidR="00C46C6E" w:rsidRPr="00E7038C">
        <w:rPr>
          <w:lang w:eastAsia="en-GB"/>
        </w:rPr>
        <w:t xml:space="preserve"> </w:t>
      </w:r>
      <w:r w:rsidRPr="00E7038C">
        <w:rPr>
          <w:lang w:eastAsia="en-GB"/>
        </w:rPr>
        <w:t>If</w:t>
      </w:r>
      <w:r w:rsidR="00C46C6E" w:rsidRPr="00E7038C">
        <w:rPr>
          <w:lang w:eastAsia="en-GB"/>
        </w:rPr>
        <w:t xml:space="preserve"> </w:t>
      </w:r>
      <w:r w:rsidRPr="00E7038C">
        <w:rPr>
          <w:lang w:eastAsia="en-GB"/>
        </w:rPr>
        <w:t>the</w:t>
      </w:r>
      <w:r w:rsidR="00C46C6E" w:rsidRPr="00E7038C">
        <w:rPr>
          <w:lang w:eastAsia="en-GB"/>
        </w:rPr>
        <w:t xml:space="preserve"> </w:t>
      </w:r>
      <w:r w:rsidRPr="00E7038C">
        <w:rPr>
          <w:lang w:eastAsia="en-GB"/>
        </w:rPr>
        <w:t>component</w:t>
      </w:r>
      <w:r w:rsidR="00C46C6E" w:rsidRPr="00E7038C">
        <w:rPr>
          <w:lang w:eastAsia="en-GB"/>
        </w:rPr>
        <w:t xml:space="preserve"> </w:t>
      </w:r>
      <w:r w:rsidRPr="00E7038C">
        <w:rPr>
          <w:lang w:eastAsia="en-GB"/>
        </w:rPr>
        <w:t>under</w:t>
      </w:r>
      <w:r w:rsidR="00C46C6E" w:rsidRPr="00E7038C">
        <w:rPr>
          <w:lang w:eastAsia="en-GB"/>
        </w:rPr>
        <w:t xml:space="preserve"> </w:t>
      </w:r>
      <w:r w:rsidRPr="00E7038C">
        <w:rPr>
          <w:lang w:eastAsia="en-GB"/>
        </w:rPr>
        <w:t>examination is</w:t>
      </w:r>
      <w:r w:rsidR="00C46C6E" w:rsidRPr="00E7038C">
        <w:rPr>
          <w:lang w:eastAsia="en-GB"/>
        </w:rPr>
        <w:t xml:space="preserve"> </w:t>
      </w:r>
      <w:r w:rsidRPr="00E7038C">
        <w:rPr>
          <w:lang w:eastAsia="en-GB"/>
        </w:rPr>
        <w:t>not</w:t>
      </w:r>
      <w:r w:rsidR="00C46C6E" w:rsidRPr="00E7038C">
        <w:rPr>
          <w:lang w:eastAsia="en-GB"/>
        </w:rPr>
        <w:t xml:space="preserve"> </w:t>
      </w:r>
      <w:r w:rsidRPr="00E7038C">
        <w:rPr>
          <w:lang w:eastAsia="en-GB"/>
        </w:rPr>
        <w:t>categorised into</w:t>
      </w:r>
      <w:r w:rsidR="00C46C6E" w:rsidRPr="00E7038C">
        <w:rPr>
          <w:lang w:eastAsia="en-GB"/>
        </w:rPr>
        <w:t xml:space="preserve"> </w:t>
      </w:r>
      <w:r w:rsidRPr="00E7038C">
        <w:rPr>
          <w:lang w:eastAsia="en-GB"/>
        </w:rPr>
        <w:t>one</w:t>
      </w:r>
      <w:r w:rsidR="00C46C6E" w:rsidRPr="00E7038C">
        <w:rPr>
          <w:lang w:eastAsia="en-GB"/>
        </w:rPr>
        <w:t xml:space="preserve"> </w:t>
      </w:r>
      <w:r w:rsidRPr="00E7038C">
        <w:rPr>
          <w:lang w:eastAsia="en-GB"/>
        </w:rPr>
        <w:t>of</w:t>
      </w:r>
      <w:r w:rsidR="00C46C6E" w:rsidRPr="00E7038C">
        <w:rPr>
          <w:lang w:eastAsia="en-GB"/>
        </w:rPr>
        <w:t xml:space="preserve"> </w:t>
      </w:r>
      <w:r w:rsidRPr="00E7038C">
        <w:rPr>
          <w:lang w:eastAsia="en-GB"/>
        </w:rPr>
        <w:t>the</w:t>
      </w:r>
      <w:r w:rsidR="00C46C6E" w:rsidRPr="00E7038C">
        <w:rPr>
          <w:lang w:eastAsia="en-GB"/>
        </w:rPr>
        <w:t xml:space="preserve"> </w:t>
      </w:r>
      <w:r w:rsidRPr="00E7038C">
        <w:rPr>
          <w:lang w:eastAsia="en-GB"/>
        </w:rPr>
        <w:t xml:space="preserve">3 classes listed, then the component </w:t>
      </w:r>
      <w:r w:rsidR="001B4573" w:rsidRPr="00E7038C">
        <w:rPr>
          <w:lang w:eastAsia="en-GB"/>
        </w:rPr>
        <w:t>shall be termed "unclassified".</w:t>
      </w:r>
    </w:p>
    <w:p w14:paraId="130EBE4C" w14:textId="1E299407" w:rsidR="003749CF" w:rsidRPr="00E7038C" w:rsidRDefault="003749CF" w:rsidP="00277D53">
      <w:pPr>
        <w:keepLines/>
        <w:rPr>
          <w:lang w:eastAsia="en-GB"/>
        </w:rPr>
      </w:pPr>
      <w:r w:rsidRPr="00E7038C">
        <w:rPr>
          <w:lang w:eastAsia="en-GB"/>
        </w:rPr>
        <w:t>When the evaluation covers a family or series of components, the types selected for this test shall be representative of all protection circuits within this family or series.</w:t>
      </w:r>
    </w:p>
    <w:p w14:paraId="21FF5C10" w14:textId="63C1A804" w:rsidR="003749CF" w:rsidRPr="00E7038C" w:rsidRDefault="003749CF" w:rsidP="00694C6F">
      <w:pPr>
        <w:pStyle w:val="Heading4"/>
        <w:keepLines/>
        <w:rPr>
          <w:lang w:eastAsia="en-GB"/>
        </w:rPr>
      </w:pPr>
      <w:bookmarkStart w:id="163" w:name="_Toc131424139"/>
      <w:r w:rsidRPr="00E7038C">
        <w:rPr>
          <w:lang w:eastAsia="en-GB"/>
        </w:rPr>
        <w:lastRenderedPageBreak/>
        <w:t>C</w:t>
      </w:r>
      <w:r w:rsidR="001B4573" w:rsidRPr="00E7038C">
        <w:rPr>
          <w:lang w:eastAsia="en-GB"/>
        </w:rPr>
        <w:t>haracterisation</w:t>
      </w:r>
      <w:bookmarkEnd w:id="163"/>
    </w:p>
    <w:p w14:paraId="0ABDADA9" w14:textId="0CF324CB" w:rsidR="003749CF" w:rsidRPr="00E7038C" w:rsidRDefault="003749CF" w:rsidP="00694C6F">
      <w:pPr>
        <w:pStyle w:val="alphabeticallist"/>
        <w:keepNext/>
        <w:keepLines/>
        <w:ind w:left="1872" w:hanging="454"/>
      </w:pPr>
      <w:r w:rsidRPr="00E7038C">
        <w:t>Safe Operating Area</w:t>
      </w:r>
    </w:p>
    <w:p w14:paraId="282378B4" w14:textId="77942A5D" w:rsidR="003749CF" w:rsidRPr="00E7038C" w:rsidRDefault="001B4573" w:rsidP="00694C6F">
      <w:pPr>
        <w:pStyle w:val="numericalroman"/>
        <w:keepNext/>
        <w:keepLines/>
        <w:numPr>
          <w:ilvl w:val="0"/>
          <w:numId w:val="10"/>
        </w:numPr>
        <w:ind w:left="2325" w:hanging="454"/>
      </w:pPr>
      <w:r w:rsidRPr="00E7038C">
        <w:t>Applicability</w:t>
      </w:r>
    </w:p>
    <w:p w14:paraId="1E43E2B5" w14:textId="1140C7C7" w:rsidR="00FB2614" w:rsidRPr="00E7038C" w:rsidRDefault="003749CF" w:rsidP="00694C6F">
      <w:pPr>
        <w:pStyle w:val="numericalroman"/>
        <w:keepNext/>
        <w:keepLines/>
        <w:numPr>
          <w:ilvl w:val="0"/>
          <w:numId w:val="0"/>
        </w:numPr>
        <w:ind w:left="2324"/>
      </w:pPr>
      <w:r w:rsidRPr="00E7038C">
        <w:t xml:space="preserve">This test is only applicable to </w:t>
      </w:r>
      <w:r w:rsidR="00376613" w:rsidRPr="00E7038C">
        <w:t>component</w:t>
      </w:r>
      <w:r w:rsidRPr="00E7038C">
        <w:t>s where operation in circuits requiring</w:t>
      </w:r>
      <w:r w:rsidR="00FB2614" w:rsidRPr="00E7038C">
        <w:t xml:space="preserve"> </w:t>
      </w:r>
      <w:r w:rsidRPr="00E7038C">
        <w:t>transfer</w:t>
      </w:r>
      <w:r w:rsidR="00FB2614" w:rsidRPr="00E7038C">
        <w:t xml:space="preserve"> </w:t>
      </w:r>
      <w:r w:rsidRPr="00E7038C">
        <w:t>an</w:t>
      </w:r>
      <w:r w:rsidR="00FB2614" w:rsidRPr="00E7038C">
        <w:t xml:space="preserve">d dissipation </w:t>
      </w:r>
      <w:r w:rsidRPr="00E7038C">
        <w:t xml:space="preserve">of significant and/or varying levels of power is an intended feature of their </w:t>
      </w:r>
      <w:r w:rsidR="001B4573" w:rsidRPr="00E7038C">
        <w:tab/>
      </w:r>
      <w:r w:rsidRPr="00E7038C">
        <w:t>design.</w:t>
      </w:r>
    </w:p>
    <w:p w14:paraId="18A4BDE8" w14:textId="5D08D52F" w:rsidR="003749CF" w:rsidRPr="00E7038C" w:rsidRDefault="003749CF" w:rsidP="00694C6F">
      <w:pPr>
        <w:pStyle w:val="numericalroman"/>
        <w:keepNext/>
        <w:keepLines/>
        <w:numPr>
          <w:ilvl w:val="0"/>
          <w:numId w:val="0"/>
        </w:numPr>
        <w:spacing w:after="60"/>
        <w:ind w:left="2325"/>
        <w:contextualSpacing w:val="0"/>
      </w:pPr>
      <w:r w:rsidRPr="00E7038C">
        <w:t>Additionally, it</w:t>
      </w:r>
      <w:r w:rsidR="00C46C6E" w:rsidRPr="00E7038C">
        <w:t xml:space="preserve"> </w:t>
      </w:r>
      <w:r w:rsidRPr="00E7038C">
        <w:t>shall only be applied to integrated circuit</w:t>
      </w:r>
      <w:r w:rsidR="00557F71" w:rsidRPr="00E7038C">
        <w:t xml:space="preserve"> component</w:t>
      </w:r>
      <w:r w:rsidRPr="00E7038C">
        <w:t>s</w:t>
      </w:r>
      <w:r w:rsidR="00FB2614" w:rsidRPr="00E7038C">
        <w:t xml:space="preserve"> </w:t>
      </w:r>
      <w:r w:rsidRPr="00E7038C">
        <w:t>that</w:t>
      </w:r>
      <w:r w:rsidR="00FB2614" w:rsidRPr="00E7038C">
        <w:t xml:space="preserve"> </w:t>
      </w:r>
      <w:r w:rsidRPr="00E7038C">
        <w:t>do</w:t>
      </w:r>
      <w:r w:rsidR="00FB2614" w:rsidRPr="00E7038C">
        <w:t xml:space="preserve"> </w:t>
      </w:r>
      <w:r w:rsidRPr="00E7038C">
        <w:t>not</w:t>
      </w:r>
      <w:r w:rsidR="00FB2614" w:rsidRPr="00E7038C">
        <w:t xml:space="preserve"> </w:t>
      </w:r>
      <w:r w:rsidRPr="00E7038C">
        <w:t>have</w:t>
      </w:r>
      <w:r w:rsidR="00FB2614" w:rsidRPr="00E7038C">
        <w:t xml:space="preserve"> </w:t>
      </w:r>
      <w:r w:rsidRPr="00E7038C">
        <w:t>internal</w:t>
      </w:r>
      <w:r w:rsidR="00FB2614" w:rsidRPr="00E7038C">
        <w:t xml:space="preserve"> </w:t>
      </w:r>
      <w:r w:rsidRPr="00E7038C">
        <w:t>output</w:t>
      </w:r>
      <w:r w:rsidR="00FB2614" w:rsidRPr="00E7038C">
        <w:t xml:space="preserve"> </w:t>
      </w:r>
      <w:r w:rsidRPr="00E7038C">
        <w:t>protection</w:t>
      </w:r>
      <w:r w:rsidR="00FB2614" w:rsidRPr="00E7038C">
        <w:t xml:space="preserve"> </w:t>
      </w:r>
      <w:r w:rsidRPr="00E7038C">
        <w:t xml:space="preserve">circuitry. The </w:t>
      </w:r>
      <w:r w:rsidR="00C46C6E" w:rsidRPr="00E7038C">
        <w:t>ESCC Executive</w:t>
      </w:r>
      <w:r w:rsidRPr="00E7038C">
        <w:t xml:space="preserve"> shall</w:t>
      </w:r>
      <w:r w:rsidR="00FB2614" w:rsidRPr="00E7038C">
        <w:t xml:space="preserve"> </w:t>
      </w:r>
      <w:r w:rsidRPr="00E7038C">
        <w:t>review</w:t>
      </w:r>
      <w:r w:rsidR="00FB2614" w:rsidRPr="00E7038C">
        <w:t xml:space="preserve"> </w:t>
      </w:r>
      <w:r w:rsidRPr="00E7038C">
        <w:t>the</w:t>
      </w:r>
      <w:r w:rsidR="00FB2614" w:rsidRPr="00E7038C">
        <w:t xml:space="preserve"> </w:t>
      </w:r>
      <w:r w:rsidRPr="00E7038C">
        <w:t>component</w:t>
      </w:r>
      <w:r w:rsidR="00FB2614" w:rsidRPr="00E7038C">
        <w:t xml:space="preserve"> </w:t>
      </w:r>
      <w:r w:rsidRPr="00E7038C">
        <w:t>type</w:t>
      </w:r>
      <w:r w:rsidR="00FB2614" w:rsidRPr="00E7038C">
        <w:t xml:space="preserve"> </w:t>
      </w:r>
      <w:r w:rsidRPr="00E7038C">
        <w:t>and</w:t>
      </w:r>
      <w:r w:rsidR="00FB2614" w:rsidRPr="00E7038C">
        <w:t xml:space="preserve"> </w:t>
      </w:r>
      <w:r w:rsidRPr="00E7038C">
        <w:t>technology</w:t>
      </w:r>
      <w:r w:rsidR="00FB2614" w:rsidRPr="00E7038C">
        <w:t xml:space="preserve"> </w:t>
      </w:r>
      <w:r w:rsidRPr="00E7038C">
        <w:t>to</w:t>
      </w:r>
      <w:r w:rsidR="00FB2614" w:rsidRPr="00E7038C">
        <w:t xml:space="preserve"> </w:t>
      </w:r>
      <w:r w:rsidRPr="00E7038C">
        <w:t>determine the applicability of the test.</w:t>
      </w:r>
    </w:p>
    <w:p w14:paraId="06D61768" w14:textId="2BE7DEA8" w:rsidR="003749CF" w:rsidRPr="00E7038C" w:rsidRDefault="001B4573" w:rsidP="00694C6F">
      <w:pPr>
        <w:pStyle w:val="numericalroman"/>
        <w:keepNext/>
        <w:keepLines/>
        <w:spacing w:before="120" w:after="120"/>
        <w:ind w:left="2325" w:hanging="454"/>
        <w:rPr>
          <w:lang w:eastAsia="en-GB"/>
        </w:rPr>
      </w:pPr>
      <w:r w:rsidRPr="00E7038C">
        <w:rPr>
          <w:lang w:eastAsia="en-GB"/>
        </w:rPr>
        <w:t>Procedure</w:t>
      </w:r>
    </w:p>
    <w:p w14:paraId="3C3DEC8A" w14:textId="0D8F6D69" w:rsidR="003749CF" w:rsidRPr="00E7038C" w:rsidRDefault="00C46C6E" w:rsidP="00694C6F">
      <w:pPr>
        <w:pStyle w:val="numericalroman"/>
        <w:keepNext/>
        <w:keepLines/>
        <w:numPr>
          <w:ilvl w:val="0"/>
          <w:numId w:val="0"/>
        </w:numPr>
        <w:spacing w:after="0"/>
        <w:ind w:left="2324"/>
        <w:rPr>
          <w:lang w:eastAsia="en-GB"/>
        </w:rPr>
      </w:pPr>
      <w:r w:rsidRPr="00E7038C">
        <w:rPr>
          <w:lang w:eastAsia="en-GB"/>
        </w:rPr>
        <w:t>ESCC Executive</w:t>
      </w:r>
      <w:r w:rsidR="003749CF" w:rsidRPr="00E7038C">
        <w:rPr>
          <w:lang w:eastAsia="en-GB"/>
        </w:rPr>
        <w:t xml:space="preserve"> shall review the component type </w:t>
      </w:r>
      <w:r w:rsidR="001B4573" w:rsidRPr="00E7038C">
        <w:rPr>
          <w:lang w:eastAsia="en-GB"/>
        </w:rPr>
        <w:tab/>
      </w:r>
      <w:r w:rsidR="003749CF" w:rsidRPr="00E7038C">
        <w:rPr>
          <w:lang w:eastAsia="en-GB"/>
        </w:rPr>
        <w:t>and technology to determine the test conditions.</w:t>
      </w:r>
    </w:p>
    <w:p w14:paraId="09A0497C" w14:textId="3317968F" w:rsidR="003749CF" w:rsidRPr="00E7038C" w:rsidRDefault="001B4573" w:rsidP="00277D53">
      <w:pPr>
        <w:pStyle w:val="alphabeticallist"/>
        <w:keepNext/>
        <w:keepLines/>
        <w:spacing w:before="240"/>
        <w:ind w:left="1872" w:hanging="454"/>
      </w:pPr>
      <w:r w:rsidRPr="00E7038C">
        <w:t>Current Limits</w:t>
      </w:r>
    </w:p>
    <w:p w14:paraId="75DDFFFF" w14:textId="42384A53" w:rsidR="003749CF" w:rsidRPr="00E7038C" w:rsidRDefault="003749CF" w:rsidP="00277D53">
      <w:pPr>
        <w:pStyle w:val="alphabeticallist"/>
        <w:keepLines/>
        <w:numPr>
          <w:ilvl w:val="0"/>
          <w:numId w:val="0"/>
        </w:numPr>
        <w:spacing w:line="276" w:lineRule="auto"/>
        <w:ind w:left="1871"/>
      </w:pPr>
      <w:r w:rsidRPr="00E7038C">
        <w:t xml:space="preserve">The design of each </w:t>
      </w:r>
      <w:r w:rsidR="00376613" w:rsidRPr="00E7038C">
        <w:t>component</w:t>
      </w:r>
      <w:r w:rsidRPr="00E7038C">
        <w:t xml:space="preserve"> under investigation shall be examined to ensure that no part of the </w:t>
      </w:r>
      <w:r w:rsidR="00376613" w:rsidRPr="00E7038C">
        <w:t>component</w:t>
      </w:r>
      <w:r w:rsidRPr="00E7038C">
        <w:t xml:space="preserve"> carries more than the maximum current defined by the technology or process design rules.</w:t>
      </w:r>
    </w:p>
    <w:p w14:paraId="45A15E34" w14:textId="2AF7B634" w:rsidR="003749CF" w:rsidRPr="00E7038C" w:rsidRDefault="003749CF" w:rsidP="00277D53">
      <w:pPr>
        <w:pStyle w:val="alphabeticallist"/>
        <w:keepNext/>
        <w:keepLines/>
        <w:spacing w:before="240"/>
        <w:ind w:left="1872" w:hanging="454"/>
      </w:pPr>
      <w:r w:rsidRPr="00E7038C">
        <w:t>Bre</w:t>
      </w:r>
      <w:r w:rsidR="001B4573" w:rsidRPr="00E7038C">
        <w:t>akdown Voltage, Input or Output</w:t>
      </w:r>
    </w:p>
    <w:p w14:paraId="72A05386" w14:textId="47DB6559" w:rsidR="003749CF" w:rsidRPr="00E7038C" w:rsidRDefault="003749CF" w:rsidP="00277D53">
      <w:pPr>
        <w:pStyle w:val="numericalroman"/>
        <w:keepNext/>
        <w:keepLines/>
        <w:numPr>
          <w:ilvl w:val="0"/>
          <w:numId w:val="12"/>
        </w:numPr>
        <w:ind w:left="2325" w:hanging="454"/>
      </w:pPr>
      <w:r w:rsidRPr="00E7038C">
        <w:t>Applicability</w:t>
      </w:r>
    </w:p>
    <w:p w14:paraId="702ACEA1" w14:textId="750CD7F6" w:rsidR="001B4573" w:rsidRPr="00E7038C" w:rsidRDefault="00FC732A" w:rsidP="00277D53">
      <w:pPr>
        <w:pStyle w:val="numericalroman"/>
        <w:keepNext/>
        <w:keepLines/>
        <w:numPr>
          <w:ilvl w:val="0"/>
          <w:numId w:val="0"/>
        </w:numPr>
        <w:spacing w:after="60"/>
        <w:ind w:left="2325"/>
        <w:contextualSpacing w:val="0"/>
      </w:pPr>
      <w:r w:rsidRPr="00E7038C">
        <w:t>A</w:t>
      </w:r>
      <w:r w:rsidR="003749CF" w:rsidRPr="00E7038C">
        <w:t xml:space="preserve">pplicable to digital </w:t>
      </w:r>
      <w:r w:rsidR="00376613" w:rsidRPr="00E7038C">
        <w:t>component</w:t>
      </w:r>
      <w:r w:rsidR="003749CF" w:rsidRPr="00E7038C">
        <w:t>s</w:t>
      </w:r>
      <w:r w:rsidRPr="00E7038C">
        <w:t xml:space="preserve"> only</w:t>
      </w:r>
      <w:r w:rsidR="003749CF" w:rsidRPr="00E7038C">
        <w:t xml:space="preserve">. </w:t>
      </w:r>
    </w:p>
    <w:p w14:paraId="0BB13990" w14:textId="44E92570" w:rsidR="003749CF" w:rsidRPr="00E7038C" w:rsidRDefault="003749CF" w:rsidP="00277D53">
      <w:pPr>
        <w:pStyle w:val="numericalroman"/>
        <w:keepLines/>
        <w:ind w:left="2325" w:hanging="454"/>
      </w:pPr>
      <w:r w:rsidRPr="00E7038C">
        <w:t>Procedure</w:t>
      </w:r>
    </w:p>
    <w:p w14:paraId="1A4998B6" w14:textId="77E3C0C0" w:rsidR="003749CF" w:rsidRPr="00E7038C" w:rsidRDefault="00000000" w:rsidP="00277D53">
      <w:pPr>
        <w:pStyle w:val="numericalroman"/>
        <w:keepLines/>
        <w:numPr>
          <w:ilvl w:val="0"/>
          <w:numId w:val="0"/>
        </w:numPr>
        <w:spacing w:after="0"/>
        <w:ind w:left="2324"/>
      </w:pPr>
      <w:hyperlink r:id="rId70" w:history="1">
        <w:r w:rsidR="003749CF" w:rsidRPr="00E7038C">
          <w:rPr>
            <w:rStyle w:val="Hyperlink"/>
          </w:rPr>
          <w:t>MIL-STD-883, Method 3008</w:t>
        </w:r>
      </w:hyperlink>
      <w:r w:rsidR="003749CF" w:rsidRPr="00E7038C">
        <w:t xml:space="preserve"> shall be applied to find the limiting valu</w:t>
      </w:r>
      <w:r w:rsidR="001B4573" w:rsidRPr="00E7038C">
        <w:t>e.</w:t>
      </w:r>
    </w:p>
    <w:p w14:paraId="4AE40BC4" w14:textId="13C44E91" w:rsidR="003749CF" w:rsidRPr="00E7038C" w:rsidRDefault="003749CF" w:rsidP="00277D53">
      <w:pPr>
        <w:pStyle w:val="alphabeticallist"/>
        <w:keepNext/>
        <w:keepLines/>
        <w:spacing w:before="240"/>
        <w:ind w:left="1872" w:hanging="454"/>
      </w:pPr>
      <w:r w:rsidRPr="00E7038C">
        <w:t>Input Interaction</w:t>
      </w:r>
    </w:p>
    <w:p w14:paraId="1DB03C88" w14:textId="09EB671E" w:rsidR="003749CF" w:rsidRPr="00E7038C" w:rsidRDefault="00E57038" w:rsidP="00277D53">
      <w:pPr>
        <w:pStyle w:val="numericalroman"/>
        <w:keepNext/>
        <w:keepLines/>
        <w:numPr>
          <w:ilvl w:val="0"/>
          <w:numId w:val="13"/>
        </w:numPr>
        <w:ind w:left="2325" w:hanging="454"/>
        <w:rPr>
          <w:lang w:eastAsia="fr-FR"/>
        </w:rPr>
      </w:pPr>
      <w:r w:rsidRPr="00E7038C">
        <w:rPr>
          <w:lang w:eastAsia="fr-FR"/>
        </w:rPr>
        <w:t>Applicability</w:t>
      </w:r>
    </w:p>
    <w:p w14:paraId="0F5A49D4" w14:textId="2E7EC38C" w:rsidR="003749CF" w:rsidRPr="00E7038C" w:rsidRDefault="00FC732A" w:rsidP="00277D53">
      <w:pPr>
        <w:pStyle w:val="numericalroman"/>
        <w:keepNext/>
        <w:keepLines/>
        <w:numPr>
          <w:ilvl w:val="0"/>
          <w:numId w:val="0"/>
        </w:numPr>
        <w:spacing w:after="60"/>
        <w:ind w:left="2325"/>
        <w:contextualSpacing w:val="0"/>
      </w:pPr>
      <w:r w:rsidRPr="00E7038C">
        <w:t>A</w:t>
      </w:r>
      <w:r w:rsidR="003749CF" w:rsidRPr="00E7038C">
        <w:t xml:space="preserve">pplicable to digital </w:t>
      </w:r>
      <w:r w:rsidR="00376613" w:rsidRPr="00E7038C">
        <w:t>component</w:t>
      </w:r>
      <w:r w:rsidR="003749CF" w:rsidRPr="00E7038C">
        <w:t>s</w:t>
      </w:r>
      <w:r w:rsidRPr="00E7038C">
        <w:t xml:space="preserve"> only</w:t>
      </w:r>
      <w:r w:rsidR="003749CF" w:rsidRPr="00E7038C">
        <w:t>.</w:t>
      </w:r>
    </w:p>
    <w:p w14:paraId="41249957" w14:textId="0B8B1BB3" w:rsidR="003749CF" w:rsidRPr="00E7038C" w:rsidRDefault="00E57038" w:rsidP="00277D53">
      <w:pPr>
        <w:pStyle w:val="numericalroman"/>
        <w:keepLines/>
        <w:ind w:left="2325" w:hanging="454"/>
      </w:pPr>
      <w:r w:rsidRPr="00E7038C">
        <w:t xml:space="preserve">Digital </w:t>
      </w:r>
      <w:r w:rsidR="00376613" w:rsidRPr="00E7038C">
        <w:t>Component</w:t>
      </w:r>
      <w:r w:rsidRPr="00E7038C">
        <w:t>s Procedure</w:t>
      </w:r>
    </w:p>
    <w:p w14:paraId="341B882E" w14:textId="0FBDE60B" w:rsidR="003749CF" w:rsidRPr="00E7038C" w:rsidRDefault="003749CF" w:rsidP="00277D53">
      <w:pPr>
        <w:pStyle w:val="numericalroman"/>
        <w:keepLines/>
        <w:numPr>
          <w:ilvl w:val="0"/>
          <w:numId w:val="0"/>
        </w:numPr>
        <w:spacing w:after="0"/>
        <w:ind w:left="2324"/>
        <w:rPr>
          <w:lang w:eastAsia="fr-FR"/>
        </w:rPr>
      </w:pPr>
      <w:r w:rsidRPr="00E7038C">
        <w:t>The</w:t>
      </w:r>
      <w:r w:rsidRPr="00E7038C">
        <w:rPr>
          <w:lang w:eastAsia="fr-FR"/>
        </w:rPr>
        <w:t xml:space="preserve"> truth table shall be applied at the maximum operating frequency under the </w:t>
      </w:r>
      <w:r w:rsidR="00E57038" w:rsidRPr="00E7038C">
        <w:rPr>
          <w:lang w:eastAsia="fr-FR"/>
        </w:rPr>
        <w:tab/>
      </w:r>
      <w:r w:rsidRPr="00E7038C">
        <w:rPr>
          <w:lang w:eastAsia="fr-FR"/>
        </w:rPr>
        <w:t>conditions specified in the truth table.</w:t>
      </w:r>
    </w:p>
    <w:p w14:paraId="235F7069" w14:textId="2FF53110" w:rsidR="003749CF" w:rsidRPr="00E7038C" w:rsidRDefault="003749CF" w:rsidP="00277D53">
      <w:pPr>
        <w:pStyle w:val="alphabeticallist"/>
        <w:keepNext/>
        <w:keepLines/>
        <w:spacing w:before="240"/>
        <w:ind w:left="1872" w:hanging="454"/>
      </w:pPr>
      <w:r w:rsidRPr="00E7038C">
        <w:t>Verification of Functionality</w:t>
      </w:r>
    </w:p>
    <w:p w14:paraId="1F682D42" w14:textId="4169C64C" w:rsidR="003749CF" w:rsidRPr="00E7038C" w:rsidRDefault="003749CF" w:rsidP="00277D53">
      <w:pPr>
        <w:pStyle w:val="alphabeticallist"/>
        <w:keepLines/>
        <w:numPr>
          <w:ilvl w:val="0"/>
          <w:numId w:val="0"/>
        </w:numPr>
        <w:spacing w:line="276" w:lineRule="auto"/>
        <w:ind w:left="1871"/>
      </w:pPr>
      <w:r w:rsidRPr="00E7038C">
        <w:t>The</w:t>
      </w:r>
      <w:r w:rsidR="00C46C6E" w:rsidRPr="00E7038C">
        <w:t xml:space="preserve"> </w:t>
      </w:r>
      <w:r w:rsidRPr="00E7038C">
        <w:t xml:space="preserve">functionality of the </w:t>
      </w:r>
      <w:r w:rsidR="00376613" w:rsidRPr="00E7038C">
        <w:t>component</w:t>
      </w:r>
      <w:r w:rsidRPr="00E7038C">
        <w:t xml:space="preserve"> shall be explored over varying temperature ranges, levels</w:t>
      </w:r>
      <w:r w:rsidR="00C46C6E" w:rsidRPr="00E7038C">
        <w:t xml:space="preserve"> </w:t>
      </w:r>
      <w:r w:rsidRPr="00E7038C">
        <w:t>of</w:t>
      </w:r>
      <w:r w:rsidR="00C46C6E" w:rsidRPr="00E7038C">
        <w:t xml:space="preserve"> </w:t>
      </w:r>
      <w:r w:rsidRPr="00E7038C">
        <w:t>supply</w:t>
      </w:r>
      <w:r w:rsidR="00C46C6E" w:rsidRPr="00E7038C">
        <w:t xml:space="preserve"> </w:t>
      </w:r>
      <w:r w:rsidRPr="00E7038C">
        <w:t>voltage,</w:t>
      </w:r>
      <w:r w:rsidR="00C46C6E" w:rsidRPr="00E7038C">
        <w:t xml:space="preserve"> </w:t>
      </w:r>
      <w:r w:rsidRPr="00E7038C">
        <w:t>etc.</w:t>
      </w:r>
      <w:r w:rsidR="00C46C6E" w:rsidRPr="00E7038C">
        <w:t xml:space="preserve"> </w:t>
      </w:r>
      <w:r w:rsidRPr="00E7038C">
        <w:t>The</w:t>
      </w:r>
      <w:r w:rsidR="00C46C6E" w:rsidRPr="00E7038C">
        <w:t xml:space="preserve"> ESCC Executive </w:t>
      </w:r>
      <w:r w:rsidRPr="00E7038C">
        <w:t>shall</w:t>
      </w:r>
      <w:r w:rsidR="00C46C6E" w:rsidRPr="00E7038C">
        <w:t xml:space="preserve"> </w:t>
      </w:r>
      <w:r w:rsidRPr="00E7038C">
        <w:t>review</w:t>
      </w:r>
      <w:r w:rsidR="00C46C6E" w:rsidRPr="00E7038C">
        <w:t xml:space="preserve"> </w:t>
      </w:r>
      <w:r w:rsidRPr="00E7038C">
        <w:t>the</w:t>
      </w:r>
      <w:r w:rsidR="00C46C6E" w:rsidRPr="00E7038C">
        <w:t xml:space="preserve"> </w:t>
      </w:r>
      <w:r w:rsidRPr="00E7038C">
        <w:t>component</w:t>
      </w:r>
      <w:r w:rsidR="00C46C6E" w:rsidRPr="00E7038C">
        <w:t xml:space="preserve"> </w:t>
      </w:r>
      <w:r w:rsidRPr="00E7038C">
        <w:t>type</w:t>
      </w:r>
      <w:r w:rsidR="00C46C6E" w:rsidRPr="00E7038C">
        <w:t xml:space="preserve"> </w:t>
      </w:r>
      <w:r w:rsidRPr="00E7038C">
        <w:t xml:space="preserve">and technology to determine the exact procedure to be adopted. Data shall be presented, preferably, in a graphical form: </w:t>
      </w:r>
      <w:proofErr w:type="spellStart"/>
      <w:r w:rsidRPr="00E7038C">
        <w:t>Schmoo</w:t>
      </w:r>
      <w:proofErr w:type="spellEnd"/>
      <w:r w:rsidRPr="00E7038C">
        <w:t xml:space="preserve"> plots for example.</w:t>
      </w:r>
    </w:p>
    <w:p w14:paraId="28493B83" w14:textId="16CA14B2" w:rsidR="00922D8F" w:rsidRPr="00E7038C" w:rsidRDefault="00922D8F" w:rsidP="00277D53">
      <w:pPr>
        <w:pStyle w:val="Heading2"/>
        <w:keepLines/>
        <w:rPr>
          <w:lang w:eastAsia="en-GB"/>
        </w:rPr>
      </w:pPr>
      <w:bookmarkStart w:id="164" w:name="_Ref477177599"/>
      <w:bookmarkStart w:id="165" w:name="_Ref477177959"/>
      <w:bookmarkStart w:id="166" w:name="_Ref477179251"/>
      <w:bookmarkStart w:id="167" w:name="_Toc131424140"/>
      <w:r w:rsidRPr="00E7038C">
        <w:rPr>
          <w:lang w:eastAsia="en-GB"/>
        </w:rPr>
        <w:t>GROUP 3</w:t>
      </w:r>
      <w:r w:rsidR="00C10AA9" w:rsidRPr="00E7038C">
        <w:rPr>
          <w:lang w:eastAsia="en-GB"/>
        </w:rPr>
        <w:t xml:space="preserve"> </w:t>
      </w:r>
      <w:r w:rsidRPr="00E7038C">
        <w:rPr>
          <w:lang w:eastAsia="en-GB"/>
        </w:rPr>
        <w:t>- ENDURANCE TESTS</w:t>
      </w:r>
      <w:bookmarkEnd w:id="164"/>
      <w:bookmarkEnd w:id="165"/>
      <w:bookmarkEnd w:id="166"/>
      <w:bookmarkEnd w:id="167"/>
    </w:p>
    <w:p w14:paraId="7EFB1279" w14:textId="4D3509EF" w:rsidR="00922D8F" w:rsidRPr="00E7038C" w:rsidRDefault="00922D8F" w:rsidP="00277D53">
      <w:pPr>
        <w:pStyle w:val="Heading3"/>
        <w:keepLines/>
        <w:rPr>
          <w:lang w:eastAsia="en-GB"/>
        </w:rPr>
      </w:pPr>
      <w:bookmarkStart w:id="168" w:name="_Toc131424141"/>
      <w:r w:rsidRPr="00E7038C">
        <w:rPr>
          <w:lang w:eastAsia="en-GB"/>
        </w:rPr>
        <w:t>General</w:t>
      </w:r>
      <w:bookmarkEnd w:id="168"/>
    </w:p>
    <w:p w14:paraId="13DEDB5E" w14:textId="3408298F" w:rsidR="00922D8F" w:rsidRPr="00E7038C" w:rsidRDefault="00922D8F" w:rsidP="00277D53">
      <w:pPr>
        <w:keepLines/>
        <w:rPr>
          <w:lang w:eastAsia="en-GB"/>
        </w:rPr>
      </w:pPr>
      <w:r w:rsidRPr="00E7038C">
        <w:rPr>
          <w:lang w:eastAsia="en-GB"/>
        </w:rPr>
        <w:t xml:space="preserve">This group shall be randomly divided into subgroups in the </w:t>
      </w:r>
      <w:r w:rsidR="00E15B74" w:rsidRPr="00E7038C">
        <w:rPr>
          <w:lang w:eastAsia="en-GB"/>
        </w:rPr>
        <w:t xml:space="preserve">quantities </w:t>
      </w:r>
      <w:r w:rsidRPr="00E7038C">
        <w:rPr>
          <w:lang w:eastAsia="en-GB"/>
        </w:rPr>
        <w:t xml:space="preserve">indicated in </w:t>
      </w:r>
      <w:hyperlink w:anchor="ChartI" w:history="1">
        <w:r w:rsidR="007E4CBD" w:rsidRPr="00E7038C">
          <w:rPr>
            <w:rStyle w:val="Hyperlink"/>
            <w:lang w:eastAsia="en-GB"/>
          </w:rPr>
          <w:t>Chart I</w:t>
        </w:r>
      </w:hyperlink>
      <w:r w:rsidR="00F42969" w:rsidRPr="00E7038C">
        <w:rPr>
          <w:lang w:eastAsia="en-GB"/>
        </w:rPr>
        <w:t xml:space="preserve"> (as applicable)</w:t>
      </w:r>
      <w:r w:rsidRPr="00E7038C">
        <w:rPr>
          <w:lang w:eastAsia="en-GB"/>
        </w:rPr>
        <w:t>.</w:t>
      </w:r>
    </w:p>
    <w:p w14:paraId="736A7A4A" w14:textId="37ACB310" w:rsidR="00922D8F" w:rsidRPr="00E7038C" w:rsidRDefault="00922D8F" w:rsidP="00277D53">
      <w:pPr>
        <w:pStyle w:val="Heading3"/>
        <w:keepLines/>
        <w:rPr>
          <w:lang w:eastAsia="en-GB"/>
        </w:rPr>
      </w:pPr>
      <w:bookmarkStart w:id="169" w:name="_Ref477176658"/>
      <w:bookmarkStart w:id="170" w:name="_Toc131424142"/>
      <w:r w:rsidRPr="00E7038C">
        <w:rPr>
          <w:lang w:eastAsia="en-GB"/>
        </w:rPr>
        <w:t>Subgroup 3A</w:t>
      </w:r>
      <w:r w:rsidR="00C10AA9" w:rsidRPr="00E7038C">
        <w:rPr>
          <w:lang w:eastAsia="en-GB"/>
        </w:rPr>
        <w:t xml:space="preserve"> </w:t>
      </w:r>
      <w:r w:rsidRPr="00E7038C">
        <w:rPr>
          <w:lang w:eastAsia="en-GB"/>
        </w:rPr>
        <w:t>- High Temperature Reverse Bias (HTRB) Test</w:t>
      </w:r>
      <w:bookmarkEnd w:id="169"/>
      <w:bookmarkEnd w:id="170"/>
    </w:p>
    <w:p w14:paraId="2FE90AFC" w14:textId="3B68131A" w:rsidR="00733A32" w:rsidRPr="00E7038C" w:rsidRDefault="00922D8F" w:rsidP="00277D53">
      <w:pPr>
        <w:keepLines/>
        <w:spacing w:after="120"/>
        <w:rPr>
          <w:lang w:eastAsia="en-GB"/>
        </w:rPr>
      </w:pPr>
      <w:r w:rsidRPr="00E7038C">
        <w:rPr>
          <w:lang w:eastAsia="en-GB"/>
        </w:rPr>
        <w:t xml:space="preserve">Unless otherwise specified in the Detail Specification, all </w:t>
      </w:r>
      <w:r w:rsidR="00376613" w:rsidRPr="00E7038C">
        <w:rPr>
          <w:lang w:eastAsia="en-GB"/>
        </w:rPr>
        <w:t>component</w:t>
      </w:r>
      <w:r w:rsidRPr="00E7038C">
        <w:rPr>
          <w:lang w:eastAsia="en-GB"/>
        </w:rPr>
        <w:t xml:space="preserve">s shall be subjected to the </w:t>
      </w:r>
      <w:r w:rsidR="003E726F" w:rsidRPr="00E7038C">
        <w:rPr>
          <w:lang w:eastAsia="en-GB"/>
        </w:rPr>
        <w:t>following test</w:t>
      </w:r>
      <w:r w:rsidR="00733A32" w:rsidRPr="00E7038C">
        <w:rPr>
          <w:lang w:eastAsia="en-GB"/>
        </w:rPr>
        <w:t>:</w:t>
      </w:r>
    </w:p>
    <w:p w14:paraId="00CADAD9" w14:textId="5BCD46A6" w:rsidR="00733A32" w:rsidRPr="00E7038C" w:rsidRDefault="00A60D3A" w:rsidP="00277D53">
      <w:pPr>
        <w:pStyle w:val="alphabeticallist"/>
        <w:keepLines/>
        <w:spacing w:after="240"/>
        <w:rPr>
          <w:lang w:eastAsia="en-GB"/>
        </w:rPr>
      </w:pPr>
      <w:r w:rsidRPr="00E7038C">
        <w:rPr>
          <w:lang w:eastAsia="en-GB"/>
        </w:rPr>
        <w:t xml:space="preserve">High Temperature Reverse Bias Burn-In: </w:t>
      </w:r>
      <w:r w:rsidR="00665228" w:rsidRPr="00E7038C">
        <w:rPr>
          <w:lang w:eastAsia="en-GB"/>
        </w:rPr>
        <w:t>d</w:t>
      </w:r>
      <w:r w:rsidRPr="00E7038C">
        <w:rPr>
          <w:lang w:eastAsia="en-GB"/>
        </w:rPr>
        <w:t xml:space="preserve">uration and </w:t>
      </w:r>
      <w:r w:rsidR="00665228" w:rsidRPr="00E7038C">
        <w:rPr>
          <w:lang w:eastAsia="en-GB"/>
        </w:rPr>
        <w:t>t</w:t>
      </w:r>
      <w:r w:rsidRPr="00E7038C">
        <w:rPr>
          <w:lang w:eastAsia="en-GB"/>
        </w:rPr>
        <w:t xml:space="preserve">est </w:t>
      </w:r>
      <w:r w:rsidR="00665228" w:rsidRPr="00E7038C">
        <w:rPr>
          <w:lang w:eastAsia="en-GB"/>
        </w:rPr>
        <w:t>c</w:t>
      </w:r>
      <w:r w:rsidRPr="00E7038C">
        <w:rPr>
          <w:lang w:eastAsia="en-GB"/>
        </w:rPr>
        <w:t>onditions</w:t>
      </w:r>
      <w:r w:rsidR="00665228" w:rsidRPr="00E7038C">
        <w:rPr>
          <w:lang w:eastAsia="en-GB"/>
        </w:rPr>
        <w:t xml:space="preserve"> a</w:t>
      </w:r>
      <w:r w:rsidRPr="00E7038C">
        <w:rPr>
          <w:lang w:eastAsia="en-GB"/>
        </w:rPr>
        <w:t>s specified, where applicable, in the Detail Specification</w:t>
      </w:r>
      <w:r w:rsidR="00665228" w:rsidRPr="00E7038C">
        <w:rPr>
          <w:lang w:eastAsia="en-GB"/>
        </w:rPr>
        <w:t>.</w:t>
      </w:r>
    </w:p>
    <w:p w14:paraId="175A3DB2" w14:textId="77777777" w:rsidR="00665228" w:rsidRPr="00E7038C" w:rsidRDefault="00665228" w:rsidP="00277D53">
      <w:pPr>
        <w:keepLines/>
      </w:pPr>
      <w:r w:rsidRPr="00E7038C">
        <w:t>On completion of testing, electrical measurements shall be performed in accordance with Room, High and Low Temperatures Electrical Measurements in the Detail Specification</w:t>
      </w:r>
    </w:p>
    <w:p w14:paraId="46D09553" w14:textId="775E4527" w:rsidR="00922D8F" w:rsidRPr="00E7038C" w:rsidRDefault="00922D8F" w:rsidP="00277D53">
      <w:pPr>
        <w:pStyle w:val="Heading3"/>
        <w:keepLines/>
        <w:rPr>
          <w:lang w:eastAsia="en-GB"/>
        </w:rPr>
      </w:pPr>
      <w:r w:rsidRPr="00E7038C">
        <w:rPr>
          <w:lang w:eastAsia="en-GB"/>
        </w:rPr>
        <w:lastRenderedPageBreak/>
        <w:tab/>
      </w:r>
      <w:bookmarkStart w:id="171" w:name="_Ref477176670"/>
      <w:bookmarkStart w:id="172" w:name="_Toc131424143"/>
      <w:r w:rsidRPr="00E7038C">
        <w:rPr>
          <w:lang w:eastAsia="en-GB"/>
        </w:rPr>
        <w:t>Subgroup 3B</w:t>
      </w:r>
      <w:r w:rsidR="00C10AA9" w:rsidRPr="00E7038C">
        <w:rPr>
          <w:lang w:eastAsia="en-GB"/>
        </w:rPr>
        <w:t xml:space="preserve"> </w:t>
      </w:r>
      <w:r w:rsidRPr="00E7038C">
        <w:rPr>
          <w:lang w:eastAsia="en-GB"/>
        </w:rPr>
        <w:t>- Accelerated Electrical Endurance Test</w:t>
      </w:r>
      <w:bookmarkEnd w:id="171"/>
      <w:bookmarkEnd w:id="172"/>
    </w:p>
    <w:p w14:paraId="773AC13A" w14:textId="39C62C5B" w:rsidR="00922D8F" w:rsidRPr="00E7038C" w:rsidRDefault="00922D8F" w:rsidP="00277D53">
      <w:pPr>
        <w:keepNext/>
        <w:keepLines/>
        <w:rPr>
          <w:lang w:eastAsia="en-GB"/>
        </w:rPr>
      </w:pPr>
      <w:r w:rsidRPr="00E7038C">
        <w:rPr>
          <w:lang w:eastAsia="en-GB"/>
        </w:rPr>
        <w:t xml:space="preserve">This group shall be randomly divided into 3 subgroups in the </w:t>
      </w:r>
      <w:r w:rsidR="00F42969" w:rsidRPr="00E7038C">
        <w:rPr>
          <w:lang w:eastAsia="en-GB"/>
        </w:rPr>
        <w:t xml:space="preserve">quantities </w:t>
      </w:r>
      <w:r w:rsidRPr="00E7038C">
        <w:rPr>
          <w:lang w:eastAsia="en-GB"/>
        </w:rPr>
        <w:t xml:space="preserve">indicated in </w:t>
      </w:r>
      <w:hyperlink w:anchor="ChartI" w:history="1">
        <w:r w:rsidR="007E4CBD" w:rsidRPr="00E7038C">
          <w:rPr>
            <w:rStyle w:val="Hyperlink"/>
            <w:lang w:eastAsia="en-GB"/>
          </w:rPr>
          <w:t>Chart I</w:t>
        </w:r>
      </w:hyperlink>
      <w:r w:rsidRPr="00E7038C">
        <w:rPr>
          <w:lang w:eastAsia="en-GB"/>
        </w:rPr>
        <w:t>. The applicable tests shall not be performed until the</w:t>
      </w:r>
      <w:r w:rsidR="00C46C6E" w:rsidRPr="00E7038C">
        <w:rPr>
          <w:lang w:eastAsia="en-GB"/>
        </w:rPr>
        <w:t xml:space="preserve"> </w:t>
      </w:r>
      <w:r w:rsidRPr="00E7038C">
        <w:rPr>
          <w:lang w:eastAsia="en-GB"/>
        </w:rPr>
        <w:t>subgroup 2A tests</w:t>
      </w:r>
      <w:r w:rsidR="00C46C6E" w:rsidRPr="00E7038C">
        <w:rPr>
          <w:lang w:eastAsia="en-GB"/>
        </w:rPr>
        <w:t xml:space="preserve"> </w:t>
      </w:r>
      <w:r w:rsidRPr="00E7038C">
        <w:rPr>
          <w:lang w:eastAsia="en-GB"/>
        </w:rPr>
        <w:t>have been completed</w:t>
      </w:r>
      <w:r w:rsidR="00C46C6E" w:rsidRPr="00E7038C">
        <w:rPr>
          <w:lang w:eastAsia="en-GB"/>
        </w:rPr>
        <w:t xml:space="preserve"> </w:t>
      </w:r>
      <w:r w:rsidRPr="00E7038C">
        <w:rPr>
          <w:lang w:eastAsia="en-GB"/>
        </w:rPr>
        <w:t xml:space="preserve">and analysed, and 3 test conditions selected. The tests in this group shall be performed as specified in </w:t>
      </w:r>
      <w:hyperlink w:anchor="ChartIV" w:history="1">
        <w:r w:rsidRPr="00E7038C">
          <w:rPr>
            <w:rStyle w:val="Hyperlink"/>
            <w:lang w:eastAsia="en-GB"/>
          </w:rPr>
          <w:t xml:space="preserve">Chart </w:t>
        </w:r>
        <w:r w:rsidR="00C10AA9" w:rsidRPr="00E7038C">
          <w:rPr>
            <w:rStyle w:val="Hyperlink"/>
            <w:lang w:eastAsia="en-GB"/>
          </w:rPr>
          <w:t>IV</w:t>
        </w:r>
      </w:hyperlink>
      <w:r w:rsidRPr="00E7038C">
        <w:rPr>
          <w:lang w:eastAsia="en-GB"/>
        </w:rPr>
        <w:t>.</w:t>
      </w:r>
    </w:p>
    <w:p w14:paraId="065CC787" w14:textId="62D1CFA3" w:rsidR="0034006C" w:rsidRPr="00E7038C" w:rsidRDefault="00922D8F" w:rsidP="00277D53">
      <w:pPr>
        <w:keepNext/>
        <w:keepLines/>
        <w:spacing w:after="120"/>
        <w:rPr>
          <w:lang w:eastAsia="en-GB"/>
        </w:rPr>
      </w:pPr>
      <w:r w:rsidRPr="00E7038C">
        <w:rPr>
          <w:lang w:eastAsia="en-GB"/>
        </w:rPr>
        <w:t>The temperatures T</w:t>
      </w:r>
      <w:r w:rsidRPr="00E7038C">
        <w:rPr>
          <w:vertAlign w:val="subscript"/>
          <w:lang w:eastAsia="en-GB"/>
        </w:rPr>
        <w:t>1</w:t>
      </w:r>
      <w:r w:rsidRPr="00E7038C">
        <w:rPr>
          <w:lang w:eastAsia="en-GB"/>
        </w:rPr>
        <w:t>, T</w:t>
      </w:r>
      <w:r w:rsidRPr="00E7038C">
        <w:rPr>
          <w:vertAlign w:val="subscript"/>
          <w:lang w:eastAsia="en-GB"/>
        </w:rPr>
        <w:t>2</w:t>
      </w:r>
      <w:r w:rsidRPr="00E7038C">
        <w:rPr>
          <w:lang w:eastAsia="en-GB"/>
        </w:rPr>
        <w:t xml:space="preserve"> and T</w:t>
      </w:r>
      <w:r w:rsidRPr="00E7038C">
        <w:rPr>
          <w:vertAlign w:val="subscript"/>
          <w:lang w:eastAsia="en-GB"/>
        </w:rPr>
        <w:t>3</w:t>
      </w:r>
      <w:r w:rsidRPr="00E7038C">
        <w:rPr>
          <w:lang w:eastAsia="en-GB"/>
        </w:rPr>
        <w:t xml:space="preserve"> shall be chosen such that within approximately 1000, 500 and 168</w:t>
      </w:r>
      <w:r w:rsidR="00A73337" w:rsidRPr="00E7038C">
        <w:rPr>
          <w:lang w:eastAsia="en-GB"/>
        </w:rPr>
        <w:t> </w:t>
      </w:r>
      <w:r w:rsidRPr="00E7038C">
        <w:rPr>
          <w:lang w:eastAsia="en-GB"/>
        </w:rPr>
        <w:t>hours, the</w:t>
      </w:r>
      <w:r w:rsidR="00C46C6E" w:rsidRPr="00E7038C">
        <w:rPr>
          <w:lang w:eastAsia="en-GB"/>
        </w:rPr>
        <w:t xml:space="preserve"> </w:t>
      </w:r>
      <w:r w:rsidRPr="00E7038C">
        <w:rPr>
          <w:lang w:eastAsia="en-GB"/>
        </w:rPr>
        <w:t>parameter(s) defined in</w:t>
      </w:r>
      <w:r w:rsidR="00C46C6E" w:rsidRPr="00E7038C">
        <w:rPr>
          <w:lang w:eastAsia="en-GB"/>
        </w:rPr>
        <w:t xml:space="preserve"> </w:t>
      </w:r>
      <w:r w:rsidRPr="00E7038C">
        <w:rPr>
          <w:lang w:eastAsia="en-GB"/>
        </w:rPr>
        <w:t xml:space="preserve">Para. </w:t>
      </w:r>
      <w:r w:rsidR="00C45738" w:rsidRPr="00E7038C">
        <w:rPr>
          <w:lang w:eastAsia="en-GB"/>
        </w:rPr>
        <w:fldChar w:fldCharType="begin"/>
      </w:r>
      <w:r w:rsidR="00C45738" w:rsidRPr="00E7038C">
        <w:rPr>
          <w:lang w:eastAsia="en-GB"/>
        </w:rPr>
        <w:instrText xml:space="preserve"> REF _Ref477176420 \r \h </w:instrText>
      </w:r>
      <w:r w:rsidR="009B0429" w:rsidRPr="00E7038C">
        <w:rPr>
          <w:lang w:eastAsia="en-GB"/>
        </w:rPr>
        <w:instrText xml:space="preserve"> \* MERGEFORMAT </w:instrText>
      </w:r>
      <w:r w:rsidR="00C45738" w:rsidRPr="00E7038C">
        <w:rPr>
          <w:lang w:eastAsia="en-GB"/>
        </w:rPr>
      </w:r>
      <w:r w:rsidR="00C45738" w:rsidRPr="00E7038C">
        <w:rPr>
          <w:lang w:eastAsia="en-GB"/>
        </w:rPr>
        <w:fldChar w:fldCharType="separate"/>
      </w:r>
      <w:r w:rsidR="00694C6F">
        <w:rPr>
          <w:lang w:eastAsia="en-GB"/>
        </w:rPr>
        <w:t>8.3.2.3</w:t>
      </w:r>
      <w:r w:rsidR="00C45738" w:rsidRPr="00E7038C">
        <w:rPr>
          <w:lang w:eastAsia="en-GB"/>
        </w:rPr>
        <w:fldChar w:fldCharType="end"/>
      </w:r>
      <w:r w:rsidRPr="00E7038C">
        <w:rPr>
          <w:lang w:eastAsia="en-GB"/>
        </w:rPr>
        <w:t xml:space="preserve"> above can be</w:t>
      </w:r>
      <w:r w:rsidR="00C46C6E" w:rsidRPr="00E7038C">
        <w:rPr>
          <w:lang w:eastAsia="en-GB"/>
        </w:rPr>
        <w:t xml:space="preserve"> </w:t>
      </w:r>
      <w:r w:rsidRPr="00E7038C">
        <w:rPr>
          <w:lang w:eastAsia="en-GB"/>
        </w:rPr>
        <w:t>expected to</w:t>
      </w:r>
      <w:r w:rsidR="00C46C6E" w:rsidRPr="00E7038C">
        <w:rPr>
          <w:lang w:eastAsia="en-GB"/>
        </w:rPr>
        <w:t xml:space="preserve"> </w:t>
      </w:r>
      <w:r w:rsidRPr="00E7038C">
        <w:rPr>
          <w:lang w:eastAsia="en-GB"/>
        </w:rPr>
        <w:t>have drifted to</w:t>
      </w:r>
      <w:r w:rsidR="00C46C6E" w:rsidRPr="00E7038C">
        <w:rPr>
          <w:lang w:eastAsia="en-GB"/>
        </w:rPr>
        <w:t xml:space="preserve"> </w:t>
      </w:r>
      <w:r w:rsidRPr="00E7038C">
        <w:rPr>
          <w:lang w:eastAsia="en-GB"/>
        </w:rPr>
        <w:t>an extreme of the permitted range. A common applied power (if applicable) also determined from the Subgroup 2A tests, shall be used. If the power step-stress test</w:t>
      </w:r>
      <w:r w:rsidR="00A10ED8" w:rsidRPr="00E7038C">
        <w:rPr>
          <w:lang w:eastAsia="en-GB"/>
        </w:rPr>
        <w:t xml:space="preserve"> (</w:t>
      </w:r>
      <w:r w:rsidR="00C9246A" w:rsidRPr="00E7038C">
        <w:rPr>
          <w:lang w:eastAsia="en-GB"/>
        </w:rPr>
        <w:t xml:space="preserve">as defined in </w:t>
      </w:r>
      <w:r w:rsidR="00A10ED8" w:rsidRPr="00E7038C">
        <w:rPr>
          <w:lang w:eastAsia="en-GB"/>
        </w:rPr>
        <w:t xml:space="preserve">Para. 8.3.2.5) </w:t>
      </w:r>
      <w:r w:rsidRPr="00E7038C">
        <w:rPr>
          <w:lang w:eastAsia="en-GB"/>
        </w:rPr>
        <w:t xml:space="preserve">was not performed, the </w:t>
      </w:r>
      <w:r w:rsidR="00376613" w:rsidRPr="00E7038C">
        <w:rPr>
          <w:lang w:eastAsia="en-GB"/>
        </w:rPr>
        <w:t>component</w:t>
      </w:r>
      <w:r w:rsidRPr="00E7038C">
        <w:rPr>
          <w:lang w:eastAsia="en-GB"/>
        </w:rPr>
        <w:t>s shall be</w:t>
      </w:r>
      <w:r w:rsidR="00C46C6E" w:rsidRPr="00E7038C">
        <w:rPr>
          <w:lang w:eastAsia="en-GB"/>
        </w:rPr>
        <w:t xml:space="preserve"> </w:t>
      </w:r>
      <w:r w:rsidRPr="00E7038C">
        <w:rPr>
          <w:lang w:eastAsia="en-GB"/>
        </w:rPr>
        <w:t>operated</w:t>
      </w:r>
      <w:r w:rsidR="00C46C6E" w:rsidRPr="00E7038C">
        <w:rPr>
          <w:lang w:eastAsia="en-GB"/>
        </w:rPr>
        <w:t xml:space="preserve"> </w:t>
      </w:r>
      <w:r w:rsidRPr="00E7038C">
        <w:rPr>
          <w:lang w:eastAsia="en-GB"/>
        </w:rPr>
        <w:t>at their</w:t>
      </w:r>
      <w:r w:rsidR="00C46C6E" w:rsidRPr="00E7038C">
        <w:rPr>
          <w:lang w:eastAsia="en-GB"/>
        </w:rPr>
        <w:t xml:space="preserve"> </w:t>
      </w:r>
      <w:r w:rsidRPr="00E7038C">
        <w:rPr>
          <w:lang w:eastAsia="en-GB"/>
        </w:rPr>
        <w:t>maximum rated</w:t>
      </w:r>
      <w:r w:rsidR="00C46C6E" w:rsidRPr="00E7038C">
        <w:rPr>
          <w:lang w:eastAsia="en-GB"/>
        </w:rPr>
        <w:t xml:space="preserve"> </w:t>
      </w:r>
      <w:r w:rsidRPr="00E7038C">
        <w:rPr>
          <w:lang w:eastAsia="en-GB"/>
        </w:rPr>
        <w:t>dissipation.</w:t>
      </w:r>
    </w:p>
    <w:p w14:paraId="2413C402" w14:textId="6FDFFAAB" w:rsidR="00922D8F" w:rsidRPr="00E7038C" w:rsidRDefault="002E31A5" w:rsidP="00277D53">
      <w:pPr>
        <w:keepNext/>
        <w:keepLines/>
        <w:spacing w:after="120"/>
        <w:rPr>
          <w:lang w:eastAsia="en-GB"/>
        </w:rPr>
      </w:pPr>
      <w:r w:rsidRPr="00E7038C">
        <w:rPr>
          <w:lang w:eastAsia="en-GB"/>
        </w:rPr>
        <w:t>E</w:t>
      </w:r>
      <w:r w:rsidR="00922D8F" w:rsidRPr="00E7038C">
        <w:rPr>
          <w:lang w:eastAsia="en-GB"/>
        </w:rPr>
        <w:t>lectrical measurements shall be performed in accordance with</w:t>
      </w:r>
      <w:r w:rsidR="00C46C6E" w:rsidRPr="00E7038C">
        <w:rPr>
          <w:lang w:eastAsia="en-GB"/>
        </w:rPr>
        <w:t xml:space="preserve"> </w:t>
      </w:r>
      <w:r w:rsidR="00922D8F" w:rsidRPr="00E7038C">
        <w:rPr>
          <w:lang w:eastAsia="en-GB"/>
        </w:rPr>
        <w:t xml:space="preserve">Para. </w:t>
      </w:r>
      <w:r w:rsidR="00C45738" w:rsidRPr="00E7038C">
        <w:rPr>
          <w:lang w:eastAsia="en-GB"/>
        </w:rPr>
        <w:fldChar w:fldCharType="begin"/>
      </w:r>
      <w:r w:rsidR="00C45738" w:rsidRPr="00E7038C">
        <w:rPr>
          <w:lang w:eastAsia="en-GB"/>
        </w:rPr>
        <w:instrText xml:space="preserve"> REF _Ref477176429 \r \h </w:instrText>
      </w:r>
      <w:r w:rsidR="009B0429" w:rsidRPr="00E7038C">
        <w:rPr>
          <w:lang w:eastAsia="en-GB"/>
        </w:rPr>
        <w:instrText xml:space="preserve"> \* MERGEFORMAT </w:instrText>
      </w:r>
      <w:r w:rsidR="00C45738" w:rsidRPr="00E7038C">
        <w:rPr>
          <w:lang w:eastAsia="en-GB"/>
        </w:rPr>
      </w:r>
      <w:r w:rsidR="00C45738" w:rsidRPr="00E7038C">
        <w:rPr>
          <w:lang w:eastAsia="en-GB"/>
        </w:rPr>
        <w:fldChar w:fldCharType="separate"/>
      </w:r>
      <w:r w:rsidR="00694C6F">
        <w:rPr>
          <w:lang w:eastAsia="en-GB"/>
        </w:rPr>
        <w:t>8.3.2.3</w:t>
      </w:r>
      <w:r w:rsidR="00C45738" w:rsidRPr="00E7038C">
        <w:rPr>
          <w:lang w:eastAsia="en-GB"/>
        </w:rPr>
        <w:fldChar w:fldCharType="end"/>
      </w:r>
      <w:r w:rsidR="00922D8F" w:rsidRPr="00E7038C">
        <w:rPr>
          <w:lang w:eastAsia="en-GB"/>
        </w:rPr>
        <w:t xml:space="preserve"> above at the following times:</w:t>
      </w:r>
    </w:p>
    <w:tbl>
      <w:tblPr>
        <w:tblStyle w:val="TableGrid"/>
        <w:tblW w:w="0" w:type="auto"/>
        <w:tblInd w:w="1526" w:type="dxa"/>
        <w:tblLook w:val="04A0" w:firstRow="1" w:lastRow="0" w:firstColumn="1" w:lastColumn="0" w:noHBand="0" w:noVBand="1"/>
      </w:tblPr>
      <w:tblGrid>
        <w:gridCol w:w="2154"/>
        <w:gridCol w:w="2154"/>
        <w:gridCol w:w="2154"/>
      </w:tblGrid>
      <w:tr w:rsidR="0014092A" w:rsidRPr="00E7038C" w14:paraId="1BC65F3F" w14:textId="77777777" w:rsidTr="00DC3B70">
        <w:trPr>
          <w:trHeight w:val="283"/>
        </w:trPr>
        <w:tc>
          <w:tcPr>
            <w:tcW w:w="2154" w:type="dxa"/>
            <w:vAlign w:val="center"/>
          </w:tcPr>
          <w:p w14:paraId="7B97563F" w14:textId="0457D240" w:rsidR="0014092A" w:rsidRPr="00E7038C" w:rsidRDefault="0014092A" w:rsidP="00277D53">
            <w:pPr>
              <w:pStyle w:val="Bodyjustified"/>
              <w:keepNext/>
              <w:keepLines/>
              <w:rPr>
                <w:lang w:eastAsia="en-GB"/>
              </w:rPr>
            </w:pPr>
            <w:r w:rsidRPr="00E7038C">
              <w:rPr>
                <w:lang w:eastAsia="en-GB"/>
              </w:rPr>
              <w:t>T</w:t>
            </w:r>
            <w:r w:rsidRPr="00E7038C">
              <w:rPr>
                <w:vertAlign w:val="subscript"/>
                <w:lang w:eastAsia="en-GB"/>
              </w:rPr>
              <w:t>1</w:t>
            </w:r>
            <w:r w:rsidRPr="00E7038C">
              <w:rPr>
                <w:lang w:eastAsia="en-GB"/>
              </w:rPr>
              <w:t xml:space="preserve"> (1000 hrs)</w:t>
            </w:r>
          </w:p>
        </w:tc>
        <w:tc>
          <w:tcPr>
            <w:tcW w:w="2154" w:type="dxa"/>
            <w:vAlign w:val="center"/>
          </w:tcPr>
          <w:p w14:paraId="77D4B468" w14:textId="382990E8" w:rsidR="0014092A" w:rsidRPr="00E7038C" w:rsidRDefault="0014092A" w:rsidP="00277D53">
            <w:pPr>
              <w:pStyle w:val="Bodyjustified"/>
              <w:keepNext/>
              <w:keepLines/>
              <w:rPr>
                <w:lang w:eastAsia="en-GB"/>
              </w:rPr>
            </w:pPr>
            <w:r w:rsidRPr="00E7038C">
              <w:rPr>
                <w:lang w:eastAsia="en-GB"/>
              </w:rPr>
              <w:t>T</w:t>
            </w:r>
            <w:r w:rsidRPr="00E7038C">
              <w:rPr>
                <w:vertAlign w:val="subscript"/>
                <w:lang w:eastAsia="en-GB"/>
              </w:rPr>
              <w:t>2</w:t>
            </w:r>
            <w:r w:rsidRPr="00E7038C">
              <w:rPr>
                <w:lang w:eastAsia="en-GB"/>
              </w:rPr>
              <w:t xml:space="preserve"> (500 hrs)</w:t>
            </w:r>
          </w:p>
        </w:tc>
        <w:tc>
          <w:tcPr>
            <w:tcW w:w="2154" w:type="dxa"/>
            <w:vAlign w:val="center"/>
          </w:tcPr>
          <w:p w14:paraId="3619EDD9" w14:textId="2DA8EA36" w:rsidR="0014092A" w:rsidRPr="00E7038C" w:rsidRDefault="0014092A" w:rsidP="00277D53">
            <w:pPr>
              <w:pStyle w:val="Bodyjustified"/>
              <w:keepNext/>
              <w:keepLines/>
              <w:rPr>
                <w:lang w:eastAsia="en-GB"/>
              </w:rPr>
            </w:pPr>
            <w:r w:rsidRPr="00E7038C">
              <w:rPr>
                <w:lang w:eastAsia="en-GB"/>
              </w:rPr>
              <w:t>T</w:t>
            </w:r>
            <w:r w:rsidRPr="00E7038C">
              <w:rPr>
                <w:vertAlign w:val="subscript"/>
                <w:lang w:eastAsia="en-GB"/>
              </w:rPr>
              <w:t xml:space="preserve">3 </w:t>
            </w:r>
            <w:r w:rsidRPr="00E7038C">
              <w:rPr>
                <w:lang w:eastAsia="en-GB"/>
              </w:rPr>
              <w:t>(168 hrs)</w:t>
            </w:r>
          </w:p>
        </w:tc>
      </w:tr>
      <w:tr w:rsidR="0014092A" w:rsidRPr="00E7038C" w14:paraId="222FF3D4" w14:textId="77777777" w:rsidTr="00DC3B70">
        <w:trPr>
          <w:trHeight w:val="283"/>
        </w:trPr>
        <w:tc>
          <w:tcPr>
            <w:tcW w:w="2154" w:type="dxa"/>
            <w:vAlign w:val="center"/>
          </w:tcPr>
          <w:p w14:paraId="2440BD52" w14:textId="442DE9B7" w:rsidR="0014092A" w:rsidRPr="00E7038C" w:rsidRDefault="0014092A" w:rsidP="00277D53">
            <w:pPr>
              <w:pStyle w:val="Bodyjustified"/>
              <w:keepNext/>
              <w:keepLines/>
              <w:rPr>
                <w:lang w:eastAsia="en-GB"/>
              </w:rPr>
            </w:pPr>
            <w:r w:rsidRPr="00E7038C">
              <w:rPr>
                <w:lang w:eastAsia="en-GB"/>
              </w:rPr>
              <w:t>168 (+24 -0) hrs</w:t>
            </w:r>
          </w:p>
        </w:tc>
        <w:tc>
          <w:tcPr>
            <w:tcW w:w="2154" w:type="dxa"/>
            <w:vAlign w:val="center"/>
          </w:tcPr>
          <w:p w14:paraId="62ABA690" w14:textId="382F4EF4" w:rsidR="0014092A" w:rsidRPr="00E7038C" w:rsidRDefault="0014092A" w:rsidP="00277D53">
            <w:pPr>
              <w:pStyle w:val="Bodyjustified"/>
              <w:keepNext/>
              <w:keepLines/>
              <w:rPr>
                <w:lang w:eastAsia="en-GB"/>
              </w:rPr>
            </w:pPr>
            <w:r w:rsidRPr="00E7038C">
              <w:rPr>
                <w:lang w:eastAsia="en-GB"/>
              </w:rPr>
              <w:t>168 (+24 -0) hrs</w:t>
            </w:r>
          </w:p>
        </w:tc>
        <w:tc>
          <w:tcPr>
            <w:tcW w:w="2154" w:type="dxa"/>
            <w:vAlign w:val="center"/>
          </w:tcPr>
          <w:p w14:paraId="6E21CFDB" w14:textId="09F4AA87" w:rsidR="0014092A" w:rsidRPr="00E7038C" w:rsidRDefault="0014092A" w:rsidP="00277D53">
            <w:pPr>
              <w:pStyle w:val="Bodyjustified"/>
              <w:keepNext/>
              <w:keepLines/>
              <w:rPr>
                <w:lang w:eastAsia="en-GB"/>
              </w:rPr>
            </w:pPr>
            <w:r w:rsidRPr="00E7038C">
              <w:rPr>
                <w:lang w:eastAsia="en-GB"/>
              </w:rPr>
              <w:t>168 (+24 -0) hrs</w:t>
            </w:r>
          </w:p>
        </w:tc>
      </w:tr>
      <w:tr w:rsidR="0014092A" w:rsidRPr="00E7038C" w14:paraId="46A0D5B5" w14:textId="77777777" w:rsidTr="00DC3B70">
        <w:trPr>
          <w:trHeight w:val="283"/>
        </w:trPr>
        <w:tc>
          <w:tcPr>
            <w:tcW w:w="2154" w:type="dxa"/>
            <w:vAlign w:val="center"/>
          </w:tcPr>
          <w:p w14:paraId="24A9DBD1" w14:textId="5A2DA1A4" w:rsidR="0014092A" w:rsidRPr="00E7038C" w:rsidRDefault="0014092A" w:rsidP="00277D53">
            <w:pPr>
              <w:pStyle w:val="Bodyjustified"/>
              <w:keepNext/>
              <w:keepLines/>
              <w:rPr>
                <w:lang w:eastAsia="en-GB"/>
              </w:rPr>
            </w:pPr>
            <w:r w:rsidRPr="00E7038C">
              <w:rPr>
                <w:lang w:eastAsia="en-GB"/>
              </w:rPr>
              <w:t>500 (+24 -0) hrs</w:t>
            </w:r>
          </w:p>
        </w:tc>
        <w:tc>
          <w:tcPr>
            <w:tcW w:w="2154" w:type="dxa"/>
            <w:vAlign w:val="center"/>
          </w:tcPr>
          <w:p w14:paraId="2362A590" w14:textId="5E59AD2F" w:rsidR="0014092A" w:rsidRPr="00E7038C" w:rsidRDefault="0014092A" w:rsidP="00277D53">
            <w:pPr>
              <w:pStyle w:val="Bodyjustified"/>
              <w:keepNext/>
              <w:keepLines/>
              <w:rPr>
                <w:lang w:eastAsia="en-GB"/>
              </w:rPr>
            </w:pPr>
            <w:r w:rsidRPr="00E7038C">
              <w:rPr>
                <w:lang w:eastAsia="en-GB"/>
              </w:rPr>
              <w:t>500</w:t>
            </w:r>
            <w:r w:rsidR="00C10AA9" w:rsidRPr="00E7038C">
              <w:rPr>
                <w:lang w:eastAsia="en-GB"/>
              </w:rPr>
              <w:t xml:space="preserve"> </w:t>
            </w:r>
            <w:r w:rsidRPr="00E7038C">
              <w:rPr>
                <w:lang w:eastAsia="en-GB"/>
              </w:rPr>
              <w:t>(+24 -0) hrs</w:t>
            </w:r>
          </w:p>
        </w:tc>
        <w:tc>
          <w:tcPr>
            <w:tcW w:w="2154" w:type="dxa"/>
            <w:vAlign w:val="center"/>
          </w:tcPr>
          <w:p w14:paraId="1A76477A" w14:textId="1F2943BD" w:rsidR="0014092A" w:rsidRPr="00E7038C" w:rsidRDefault="0014092A" w:rsidP="00277D53">
            <w:pPr>
              <w:pStyle w:val="Bodyjustified"/>
              <w:keepNext/>
              <w:keepLines/>
              <w:rPr>
                <w:lang w:eastAsia="en-GB"/>
              </w:rPr>
            </w:pPr>
            <w:r w:rsidRPr="00E7038C">
              <w:rPr>
                <w:lang w:eastAsia="en-GB"/>
              </w:rPr>
              <w:t>-</w:t>
            </w:r>
          </w:p>
        </w:tc>
      </w:tr>
      <w:tr w:rsidR="0014092A" w:rsidRPr="00E7038C" w14:paraId="001A19AE" w14:textId="77777777" w:rsidTr="00DC3B70">
        <w:trPr>
          <w:trHeight w:val="283"/>
        </w:trPr>
        <w:tc>
          <w:tcPr>
            <w:tcW w:w="2154" w:type="dxa"/>
            <w:vAlign w:val="center"/>
          </w:tcPr>
          <w:p w14:paraId="2333580C" w14:textId="1C6567BF" w:rsidR="0014092A" w:rsidRPr="00E7038C" w:rsidRDefault="006D3767" w:rsidP="00277D53">
            <w:pPr>
              <w:pStyle w:val="Bodyjustified"/>
              <w:keepLines/>
              <w:rPr>
                <w:lang w:eastAsia="en-GB"/>
              </w:rPr>
            </w:pPr>
            <w:r w:rsidRPr="00E7038C">
              <w:rPr>
                <w:lang w:eastAsia="en-GB"/>
              </w:rPr>
              <w:t xml:space="preserve">1000 </w:t>
            </w:r>
            <w:r w:rsidR="0014092A" w:rsidRPr="00E7038C">
              <w:rPr>
                <w:lang w:eastAsia="en-GB"/>
              </w:rPr>
              <w:t>(+24 -0) hrs</w:t>
            </w:r>
          </w:p>
        </w:tc>
        <w:tc>
          <w:tcPr>
            <w:tcW w:w="2154" w:type="dxa"/>
            <w:vAlign w:val="center"/>
          </w:tcPr>
          <w:p w14:paraId="03C58F4B" w14:textId="7C8E644E" w:rsidR="0014092A" w:rsidRPr="00E7038C" w:rsidRDefault="0014092A" w:rsidP="00277D53">
            <w:pPr>
              <w:pStyle w:val="Bodyjustified"/>
              <w:keepLines/>
              <w:rPr>
                <w:lang w:eastAsia="en-GB"/>
              </w:rPr>
            </w:pPr>
            <w:r w:rsidRPr="00E7038C">
              <w:rPr>
                <w:lang w:eastAsia="en-GB"/>
              </w:rPr>
              <w:t>-</w:t>
            </w:r>
          </w:p>
        </w:tc>
        <w:tc>
          <w:tcPr>
            <w:tcW w:w="2154" w:type="dxa"/>
            <w:vAlign w:val="center"/>
          </w:tcPr>
          <w:p w14:paraId="4D16D5EF" w14:textId="0D18695A" w:rsidR="0014092A" w:rsidRPr="00E7038C" w:rsidRDefault="0014092A" w:rsidP="00277D53">
            <w:pPr>
              <w:pStyle w:val="Bodyjustified"/>
              <w:keepLines/>
              <w:rPr>
                <w:lang w:eastAsia="en-GB"/>
              </w:rPr>
            </w:pPr>
            <w:r w:rsidRPr="00E7038C">
              <w:rPr>
                <w:lang w:eastAsia="en-GB"/>
              </w:rPr>
              <w:t>-</w:t>
            </w:r>
          </w:p>
        </w:tc>
      </w:tr>
    </w:tbl>
    <w:p w14:paraId="2D3AEA09" w14:textId="6BCD51CB" w:rsidR="00922D8F" w:rsidRPr="00E7038C" w:rsidRDefault="00922D8F" w:rsidP="00277D53">
      <w:pPr>
        <w:keepLines/>
        <w:spacing w:before="240"/>
        <w:ind w:left="1985" w:hanging="567"/>
        <w:rPr>
          <w:lang w:eastAsia="en-GB"/>
        </w:rPr>
      </w:pPr>
      <w:r w:rsidRPr="00E7038C">
        <w:rPr>
          <w:lang w:eastAsia="en-GB"/>
        </w:rPr>
        <w:t>Failed components shall be removed for anal</w:t>
      </w:r>
      <w:r w:rsidR="00E44D6A" w:rsidRPr="00E7038C">
        <w:rPr>
          <w:lang w:eastAsia="en-GB"/>
        </w:rPr>
        <w:t xml:space="preserve">ysis as specified in Para. </w:t>
      </w:r>
      <w:r w:rsidR="00C45738" w:rsidRPr="00E7038C">
        <w:rPr>
          <w:lang w:eastAsia="en-GB"/>
        </w:rPr>
        <w:fldChar w:fldCharType="begin"/>
      </w:r>
      <w:r w:rsidR="00C45738" w:rsidRPr="00E7038C">
        <w:rPr>
          <w:lang w:eastAsia="en-GB"/>
        </w:rPr>
        <w:instrText xml:space="preserve"> REF _Ref477176448 \r \h </w:instrText>
      </w:r>
      <w:r w:rsidR="009B0429" w:rsidRPr="00E7038C">
        <w:rPr>
          <w:lang w:eastAsia="en-GB"/>
        </w:rPr>
        <w:instrText xml:space="preserve"> \* MERGEFORMAT </w:instrText>
      </w:r>
      <w:r w:rsidR="00C45738" w:rsidRPr="00E7038C">
        <w:rPr>
          <w:lang w:eastAsia="en-GB"/>
        </w:rPr>
      </w:r>
      <w:r w:rsidR="00C45738" w:rsidRPr="00E7038C">
        <w:rPr>
          <w:lang w:eastAsia="en-GB"/>
        </w:rPr>
        <w:fldChar w:fldCharType="separate"/>
      </w:r>
      <w:r w:rsidR="00694C6F">
        <w:rPr>
          <w:lang w:eastAsia="en-GB"/>
        </w:rPr>
        <w:t>8.1</w:t>
      </w:r>
      <w:r w:rsidR="00C45738" w:rsidRPr="00E7038C">
        <w:rPr>
          <w:lang w:eastAsia="en-GB"/>
        </w:rPr>
        <w:fldChar w:fldCharType="end"/>
      </w:r>
      <w:r w:rsidR="00E44D6A" w:rsidRPr="00E7038C">
        <w:rPr>
          <w:lang w:eastAsia="en-GB"/>
        </w:rPr>
        <w:t>.</w:t>
      </w:r>
    </w:p>
    <w:p w14:paraId="23593EA3" w14:textId="3155D2AB" w:rsidR="00922D8F" w:rsidRPr="00E7038C" w:rsidRDefault="00922D8F" w:rsidP="00B5156D">
      <w:pPr>
        <w:pStyle w:val="Heading3"/>
        <w:keepLines/>
        <w:rPr>
          <w:lang w:eastAsia="en-GB"/>
        </w:rPr>
      </w:pPr>
      <w:bookmarkStart w:id="173" w:name="_Ref477176680"/>
      <w:bookmarkStart w:id="174" w:name="_Ref477176687"/>
      <w:bookmarkStart w:id="175" w:name="_Toc131424144"/>
      <w:r w:rsidRPr="00E7038C">
        <w:rPr>
          <w:lang w:eastAsia="en-GB"/>
        </w:rPr>
        <w:t>Subgroup 3C</w:t>
      </w:r>
      <w:r w:rsidR="00C10AA9" w:rsidRPr="00E7038C">
        <w:rPr>
          <w:lang w:eastAsia="en-GB"/>
        </w:rPr>
        <w:t xml:space="preserve"> </w:t>
      </w:r>
      <w:r w:rsidRPr="00E7038C">
        <w:rPr>
          <w:lang w:eastAsia="en-GB"/>
        </w:rPr>
        <w:t>- Extended Burn-in Test</w:t>
      </w:r>
      <w:bookmarkEnd w:id="173"/>
      <w:bookmarkEnd w:id="174"/>
      <w:bookmarkEnd w:id="175"/>
    </w:p>
    <w:p w14:paraId="65601BFF" w14:textId="0F2EE9D4" w:rsidR="00AC2B58" w:rsidRPr="00E7038C" w:rsidRDefault="00922D8F" w:rsidP="00B5156D">
      <w:pPr>
        <w:keepNext/>
        <w:keepLines/>
        <w:rPr>
          <w:lang w:eastAsia="en-GB"/>
        </w:rPr>
      </w:pPr>
      <w:r w:rsidRPr="00E7038C">
        <w:rPr>
          <w:lang w:eastAsia="en-GB"/>
        </w:rPr>
        <w:t>Th</w:t>
      </w:r>
      <w:r w:rsidR="00C10AA9" w:rsidRPr="00E7038C">
        <w:rPr>
          <w:lang w:eastAsia="en-GB"/>
        </w:rPr>
        <w:t xml:space="preserve">e </w:t>
      </w:r>
      <w:r w:rsidR="00376613" w:rsidRPr="00E7038C">
        <w:rPr>
          <w:lang w:eastAsia="en-GB"/>
        </w:rPr>
        <w:t>component</w:t>
      </w:r>
      <w:r w:rsidR="00C10AA9" w:rsidRPr="00E7038C">
        <w:rPr>
          <w:lang w:eastAsia="en-GB"/>
        </w:rPr>
        <w:t>s shall be tested for 1</w:t>
      </w:r>
      <w:r w:rsidRPr="00E7038C">
        <w:rPr>
          <w:lang w:eastAsia="en-GB"/>
        </w:rPr>
        <w:t>000 hours</w:t>
      </w:r>
      <w:r w:rsidR="00C954A3" w:rsidRPr="00E7038C">
        <w:rPr>
          <w:lang w:eastAsia="en-GB"/>
        </w:rPr>
        <w:t xml:space="preserve"> in accordance with </w:t>
      </w:r>
      <w:hyperlink r:id="rId71" w:history="1">
        <w:r w:rsidR="00C954A3" w:rsidRPr="00E7038C">
          <w:rPr>
            <w:rStyle w:val="Hyperlink"/>
            <w:rFonts w:cs="Arial"/>
          </w:rPr>
          <w:t>MIL-STD-883, Test Method 1015</w:t>
        </w:r>
      </w:hyperlink>
      <w:r w:rsidR="00C954A3" w:rsidRPr="00E7038C">
        <w:rPr>
          <w:rFonts w:cs="Arial"/>
        </w:rPr>
        <w:t>, Test Condition B, D or E,</w:t>
      </w:r>
      <w:r w:rsidRPr="00E7038C">
        <w:rPr>
          <w:lang w:eastAsia="en-GB"/>
        </w:rPr>
        <w:t xml:space="preserve"> at the conditions defined in the Detail Specification for </w:t>
      </w:r>
      <w:r w:rsidR="00AC2B58" w:rsidRPr="00E7038C">
        <w:rPr>
          <w:lang w:eastAsia="en-GB"/>
        </w:rPr>
        <w:t>Power B</w:t>
      </w:r>
      <w:r w:rsidRPr="00E7038C">
        <w:rPr>
          <w:lang w:eastAsia="en-GB"/>
        </w:rPr>
        <w:t>urn</w:t>
      </w:r>
      <w:r w:rsidR="002F3FB1" w:rsidRPr="00E7038C">
        <w:rPr>
          <w:lang w:eastAsia="en-GB"/>
        </w:rPr>
        <w:noBreakHyphen/>
      </w:r>
      <w:r w:rsidRPr="00E7038C">
        <w:rPr>
          <w:lang w:eastAsia="en-GB"/>
        </w:rPr>
        <w:t xml:space="preserve">in. </w:t>
      </w:r>
    </w:p>
    <w:p w14:paraId="088CB22A" w14:textId="781F65E2" w:rsidR="00C05CB5" w:rsidRPr="00E7038C" w:rsidRDefault="002D1860" w:rsidP="00B5156D">
      <w:pPr>
        <w:keepNext/>
        <w:keepLines/>
        <w:rPr>
          <w:lang w:eastAsia="en-GB"/>
        </w:rPr>
      </w:pPr>
      <w:r w:rsidRPr="00E7038C">
        <w:rPr>
          <w:lang w:eastAsia="en-GB"/>
        </w:rPr>
        <w:t>E</w:t>
      </w:r>
      <w:r w:rsidR="00922D8F" w:rsidRPr="00E7038C">
        <w:rPr>
          <w:lang w:eastAsia="en-GB"/>
        </w:rPr>
        <w:t>lectrical measurements shall be performed in accordance with</w:t>
      </w:r>
      <w:r w:rsidR="00C46C6E" w:rsidRPr="00E7038C">
        <w:rPr>
          <w:lang w:eastAsia="en-GB"/>
        </w:rPr>
        <w:t xml:space="preserve"> </w:t>
      </w:r>
      <w:r w:rsidR="00922D8F" w:rsidRPr="00E7038C">
        <w:rPr>
          <w:lang w:eastAsia="en-GB"/>
        </w:rPr>
        <w:t xml:space="preserve">Para. </w:t>
      </w:r>
      <w:r w:rsidR="00C45738" w:rsidRPr="00E7038C">
        <w:rPr>
          <w:lang w:eastAsia="en-GB"/>
        </w:rPr>
        <w:fldChar w:fldCharType="begin"/>
      </w:r>
      <w:r w:rsidR="00C45738" w:rsidRPr="00E7038C">
        <w:rPr>
          <w:lang w:eastAsia="en-GB"/>
        </w:rPr>
        <w:instrText xml:space="preserve"> REF _Ref477176460 \r \h </w:instrText>
      </w:r>
      <w:r w:rsidR="009B0429" w:rsidRPr="00E7038C">
        <w:rPr>
          <w:lang w:eastAsia="en-GB"/>
        </w:rPr>
        <w:instrText xml:space="preserve"> \* MERGEFORMAT </w:instrText>
      </w:r>
      <w:r w:rsidR="00C45738" w:rsidRPr="00E7038C">
        <w:rPr>
          <w:lang w:eastAsia="en-GB"/>
        </w:rPr>
      </w:r>
      <w:r w:rsidR="00C45738" w:rsidRPr="00E7038C">
        <w:rPr>
          <w:lang w:eastAsia="en-GB"/>
        </w:rPr>
        <w:fldChar w:fldCharType="separate"/>
      </w:r>
      <w:r w:rsidR="00694C6F">
        <w:rPr>
          <w:lang w:eastAsia="en-GB"/>
        </w:rPr>
        <w:t>8.3.2.3</w:t>
      </w:r>
      <w:r w:rsidR="00C45738" w:rsidRPr="00E7038C">
        <w:rPr>
          <w:lang w:eastAsia="en-GB"/>
        </w:rPr>
        <w:fldChar w:fldCharType="end"/>
      </w:r>
      <w:r w:rsidR="00922D8F" w:rsidRPr="00E7038C">
        <w:rPr>
          <w:lang w:eastAsia="en-GB"/>
        </w:rPr>
        <w:t xml:space="preserve"> above at the following times: 168</w:t>
      </w:r>
      <w:r w:rsidR="00C10AA9" w:rsidRPr="00E7038C">
        <w:rPr>
          <w:lang w:eastAsia="en-GB"/>
        </w:rPr>
        <w:t xml:space="preserve"> (+</w:t>
      </w:r>
      <w:r w:rsidR="00922D8F" w:rsidRPr="00E7038C">
        <w:rPr>
          <w:lang w:eastAsia="en-GB"/>
        </w:rPr>
        <w:t>24 -0) hrs, 500</w:t>
      </w:r>
      <w:r w:rsidR="00C10AA9" w:rsidRPr="00E7038C">
        <w:rPr>
          <w:lang w:eastAsia="en-GB"/>
        </w:rPr>
        <w:t xml:space="preserve"> (+24 -0) hrs and 1000 (+</w:t>
      </w:r>
      <w:r w:rsidR="00922D8F" w:rsidRPr="00E7038C">
        <w:rPr>
          <w:lang w:eastAsia="en-GB"/>
        </w:rPr>
        <w:t xml:space="preserve">24 -0) hrs. </w:t>
      </w:r>
    </w:p>
    <w:p w14:paraId="65042EE1" w14:textId="48506042" w:rsidR="00922D8F" w:rsidRPr="00E7038C" w:rsidRDefault="00922D8F" w:rsidP="00B5156D">
      <w:pPr>
        <w:keepNext/>
        <w:keepLines/>
        <w:rPr>
          <w:lang w:eastAsia="en-GB"/>
        </w:rPr>
      </w:pPr>
      <w:r w:rsidRPr="00E7038C">
        <w:rPr>
          <w:lang w:eastAsia="en-GB"/>
        </w:rPr>
        <w:t xml:space="preserve">If the </w:t>
      </w:r>
      <w:r w:rsidR="00C10AA9" w:rsidRPr="00E7038C">
        <w:rPr>
          <w:lang w:eastAsia="en-GB"/>
        </w:rPr>
        <w:t xml:space="preserve">conditions determined for the </w:t>
      </w:r>
      <w:r w:rsidR="0048552E" w:rsidRPr="00E7038C">
        <w:rPr>
          <w:lang w:eastAsia="en-GB"/>
        </w:rPr>
        <w:t xml:space="preserve">Subgroup 3B </w:t>
      </w:r>
      <w:r w:rsidR="002A0D2C" w:rsidRPr="00E7038C">
        <w:rPr>
          <w:lang w:eastAsia="en-GB"/>
        </w:rPr>
        <w:t>T</w:t>
      </w:r>
      <w:r w:rsidR="007A7539" w:rsidRPr="00E7038C">
        <w:rPr>
          <w:vertAlign w:val="subscript"/>
          <w:lang w:eastAsia="en-GB"/>
        </w:rPr>
        <w:t>1</w:t>
      </w:r>
      <w:r w:rsidR="007A7539" w:rsidRPr="00E7038C">
        <w:rPr>
          <w:lang w:eastAsia="en-GB"/>
        </w:rPr>
        <w:t xml:space="preserve"> </w:t>
      </w:r>
      <w:r w:rsidR="00C10AA9" w:rsidRPr="00E7038C">
        <w:rPr>
          <w:lang w:eastAsia="en-GB"/>
        </w:rPr>
        <w:t>1</w:t>
      </w:r>
      <w:r w:rsidRPr="00E7038C">
        <w:rPr>
          <w:lang w:eastAsia="en-GB"/>
        </w:rPr>
        <w:t xml:space="preserve">000 hour </w:t>
      </w:r>
      <w:r w:rsidR="00274096" w:rsidRPr="00E7038C">
        <w:rPr>
          <w:lang w:eastAsia="en-GB"/>
        </w:rPr>
        <w:t>Accelerated Electrical Endurance Test</w:t>
      </w:r>
      <w:r w:rsidRPr="00E7038C">
        <w:rPr>
          <w:lang w:eastAsia="en-GB"/>
        </w:rPr>
        <w:t xml:space="preserve"> in</w:t>
      </w:r>
      <w:r w:rsidR="00A82AA9" w:rsidRPr="00E7038C">
        <w:rPr>
          <w:lang w:eastAsia="en-GB"/>
        </w:rPr>
        <w:t xml:space="preserve"> Para.</w:t>
      </w:r>
      <w:r w:rsidR="0048552E" w:rsidRPr="00E7038C">
        <w:rPr>
          <w:lang w:eastAsia="en-GB"/>
        </w:rPr>
        <w:t> </w:t>
      </w:r>
      <w:r w:rsidR="006365F9" w:rsidRPr="00E7038C">
        <w:rPr>
          <w:lang w:eastAsia="en-GB"/>
        </w:rPr>
        <w:fldChar w:fldCharType="begin"/>
      </w:r>
      <w:r w:rsidR="006365F9" w:rsidRPr="00E7038C">
        <w:rPr>
          <w:lang w:eastAsia="en-GB"/>
        </w:rPr>
        <w:instrText xml:space="preserve"> REF _Ref477176670 \r \h </w:instrText>
      </w:r>
      <w:r w:rsidR="009B0429" w:rsidRPr="00E7038C">
        <w:rPr>
          <w:lang w:eastAsia="en-GB"/>
        </w:rPr>
        <w:instrText xml:space="preserve"> \* MERGEFORMAT </w:instrText>
      </w:r>
      <w:r w:rsidR="006365F9" w:rsidRPr="00E7038C">
        <w:rPr>
          <w:lang w:eastAsia="en-GB"/>
        </w:rPr>
      </w:r>
      <w:r w:rsidR="006365F9" w:rsidRPr="00E7038C">
        <w:rPr>
          <w:lang w:eastAsia="en-GB"/>
        </w:rPr>
        <w:fldChar w:fldCharType="separate"/>
      </w:r>
      <w:r w:rsidR="00694C6F">
        <w:rPr>
          <w:lang w:eastAsia="en-GB"/>
        </w:rPr>
        <w:t>8.4.3</w:t>
      </w:r>
      <w:r w:rsidR="006365F9" w:rsidRPr="00E7038C">
        <w:rPr>
          <w:lang w:eastAsia="en-GB"/>
        </w:rPr>
        <w:fldChar w:fldCharType="end"/>
      </w:r>
      <w:r w:rsidRPr="00E7038C">
        <w:rPr>
          <w:lang w:eastAsia="en-GB"/>
        </w:rPr>
        <w:t xml:space="preserve"> above are identical to those defined for </w:t>
      </w:r>
      <w:r w:rsidR="009F4E2B" w:rsidRPr="00E7038C">
        <w:rPr>
          <w:lang w:eastAsia="en-GB"/>
        </w:rPr>
        <w:t>Power B</w:t>
      </w:r>
      <w:r w:rsidRPr="00E7038C">
        <w:rPr>
          <w:lang w:eastAsia="en-GB"/>
        </w:rPr>
        <w:t>urn-in, this test shall not be performed.</w:t>
      </w:r>
    </w:p>
    <w:p w14:paraId="67E2B182" w14:textId="1263B67C" w:rsidR="00D45722" w:rsidRPr="00E7038C" w:rsidRDefault="00D45722" w:rsidP="00277D53">
      <w:pPr>
        <w:keepLines/>
        <w:rPr>
          <w:lang w:eastAsia="en-GB"/>
        </w:rPr>
      </w:pPr>
      <w:r w:rsidRPr="00E7038C">
        <w:rPr>
          <w:lang w:eastAsia="en-GB"/>
        </w:rPr>
        <w:t xml:space="preserve">If the conditions defined for the </w:t>
      </w:r>
      <w:r w:rsidR="00682082" w:rsidRPr="00E7038C">
        <w:rPr>
          <w:lang w:eastAsia="en-GB"/>
        </w:rPr>
        <w:t xml:space="preserve">Subgroup 3D </w:t>
      </w:r>
      <w:r w:rsidRPr="00E7038C">
        <w:rPr>
          <w:lang w:eastAsia="en-GB"/>
        </w:rPr>
        <w:t xml:space="preserve">Extended </w:t>
      </w:r>
      <w:r w:rsidR="00E2526F" w:rsidRPr="00E7038C">
        <w:rPr>
          <w:lang w:eastAsia="en-GB"/>
        </w:rPr>
        <w:t>L</w:t>
      </w:r>
      <w:r w:rsidRPr="00E7038C">
        <w:rPr>
          <w:lang w:eastAsia="en-GB"/>
        </w:rPr>
        <w:t xml:space="preserve">ife </w:t>
      </w:r>
      <w:r w:rsidR="00E2526F" w:rsidRPr="00E7038C">
        <w:rPr>
          <w:lang w:eastAsia="en-GB"/>
        </w:rPr>
        <w:t>Test</w:t>
      </w:r>
      <w:r w:rsidRPr="00E7038C">
        <w:rPr>
          <w:lang w:eastAsia="en-GB"/>
        </w:rPr>
        <w:t xml:space="preserve"> </w:t>
      </w:r>
      <w:r w:rsidR="00863762" w:rsidRPr="00E7038C">
        <w:rPr>
          <w:lang w:eastAsia="en-GB"/>
        </w:rPr>
        <w:t xml:space="preserve">in Para. </w:t>
      </w:r>
      <w:r w:rsidR="00D1198B" w:rsidRPr="00E7038C">
        <w:rPr>
          <w:lang w:eastAsia="en-GB"/>
        </w:rPr>
        <w:fldChar w:fldCharType="begin"/>
      </w:r>
      <w:r w:rsidR="00D1198B" w:rsidRPr="00E7038C">
        <w:rPr>
          <w:lang w:eastAsia="en-GB"/>
        </w:rPr>
        <w:instrText xml:space="preserve"> REF _Ref477177980 \r \h </w:instrText>
      </w:r>
      <w:r w:rsidR="00747DCC" w:rsidRPr="00E7038C">
        <w:rPr>
          <w:lang w:eastAsia="en-GB"/>
        </w:rPr>
        <w:instrText xml:space="preserve"> \* MERGEFORMAT </w:instrText>
      </w:r>
      <w:r w:rsidR="00D1198B" w:rsidRPr="00E7038C">
        <w:rPr>
          <w:lang w:eastAsia="en-GB"/>
        </w:rPr>
      </w:r>
      <w:r w:rsidR="00D1198B" w:rsidRPr="00E7038C">
        <w:rPr>
          <w:lang w:eastAsia="en-GB"/>
        </w:rPr>
        <w:fldChar w:fldCharType="separate"/>
      </w:r>
      <w:r w:rsidR="00694C6F">
        <w:rPr>
          <w:lang w:eastAsia="en-GB"/>
        </w:rPr>
        <w:t>8.4.5</w:t>
      </w:r>
      <w:r w:rsidR="00D1198B" w:rsidRPr="00E7038C">
        <w:rPr>
          <w:lang w:eastAsia="en-GB"/>
        </w:rPr>
        <w:fldChar w:fldCharType="end"/>
      </w:r>
      <w:r w:rsidR="00D1198B" w:rsidRPr="00E7038C">
        <w:rPr>
          <w:lang w:eastAsia="en-GB"/>
        </w:rPr>
        <w:t xml:space="preserve"> </w:t>
      </w:r>
      <w:r w:rsidRPr="00E7038C">
        <w:rPr>
          <w:lang w:eastAsia="en-GB"/>
        </w:rPr>
        <w:t>are identical to those defined for Power Burn-in, this test shall not be performed.</w:t>
      </w:r>
    </w:p>
    <w:p w14:paraId="6B2656FB" w14:textId="1CD7BD72" w:rsidR="00F42969" w:rsidRPr="00E7038C" w:rsidRDefault="00F42969" w:rsidP="00277D53">
      <w:pPr>
        <w:pStyle w:val="Heading3"/>
        <w:keepLines/>
        <w:rPr>
          <w:lang w:eastAsia="en-GB"/>
        </w:rPr>
      </w:pPr>
      <w:bookmarkStart w:id="176" w:name="_Ref477177980"/>
      <w:bookmarkStart w:id="177" w:name="_Ref477179273"/>
      <w:bookmarkStart w:id="178" w:name="_Toc131424145"/>
      <w:r w:rsidRPr="00E7038C">
        <w:rPr>
          <w:lang w:eastAsia="en-GB"/>
        </w:rPr>
        <w:t>Subgroup 3D - Extended Life Test</w:t>
      </w:r>
      <w:bookmarkEnd w:id="176"/>
      <w:bookmarkEnd w:id="177"/>
      <w:bookmarkEnd w:id="178"/>
    </w:p>
    <w:p w14:paraId="304F7CBA" w14:textId="75652B5A" w:rsidR="007A1106" w:rsidRPr="00E7038C" w:rsidRDefault="00F42969" w:rsidP="00277D53">
      <w:pPr>
        <w:keepLines/>
        <w:rPr>
          <w:lang w:eastAsia="en-GB"/>
        </w:rPr>
      </w:pPr>
      <w:r w:rsidRPr="00E7038C">
        <w:rPr>
          <w:lang w:eastAsia="en-GB"/>
        </w:rPr>
        <w:t xml:space="preserve">The </w:t>
      </w:r>
      <w:r w:rsidR="00376613" w:rsidRPr="00E7038C">
        <w:rPr>
          <w:lang w:eastAsia="en-GB"/>
        </w:rPr>
        <w:t>Component</w:t>
      </w:r>
      <w:r w:rsidRPr="00E7038C">
        <w:rPr>
          <w:lang w:eastAsia="en-GB"/>
        </w:rPr>
        <w:t>s shall be subject to a Life test for 4000 hours at T</w:t>
      </w:r>
      <w:r w:rsidRPr="00E7038C">
        <w:rPr>
          <w:vertAlign w:val="subscript"/>
          <w:lang w:eastAsia="en-GB"/>
        </w:rPr>
        <w:t>amb</w:t>
      </w:r>
      <w:r w:rsidRPr="00E7038C">
        <w:rPr>
          <w:lang w:eastAsia="en-GB"/>
        </w:rPr>
        <w:t xml:space="preserve"> = +125</w:t>
      </w:r>
      <w:r w:rsidRPr="00E7038C">
        <w:rPr>
          <w:rFonts w:cs="Arial"/>
          <w:lang w:eastAsia="en-GB"/>
        </w:rPr>
        <w:t>°</w:t>
      </w:r>
      <w:r w:rsidRPr="00E7038C">
        <w:rPr>
          <w:lang w:eastAsia="en-GB"/>
        </w:rPr>
        <w:t xml:space="preserve">C per </w:t>
      </w:r>
      <w:hyperlink r:id="rId72" w:history="1">
        <w:r w:rsidR="00BC0472" w:rsidRPr="00E7038C">
          <w:rPr>
            <w:rStyle w:val="Hyperlink"/>
            <w:rFonts w:cs="Arial"/>
          </w:rPr>
          <w:t>MIL-STD-883, Test Method 1005</w:t>
        </w:r>
      </w:hyperlink>
      <w:r w:rsidR="00BC0472" w:rsidRPr="00E7038C">
        <w:t xml:space="preserve"> or JESD22-A108</w:t>
      </w:r>
      <w:r w:rsidRPr="00E7038C">
        <w:rPr>
          <w:lang w:eastAsia="en-GB"/>
        </w:rPr>
        <w:t xml:space="preserve">. </w:t>
      </w:r>
      <w:r w:rsidR="007A1106" w:rsidRPr="00E7038C">
        <w:rPr>
          <w:lang w:eastAsia="en-GB"/>
        </w:rPr>
        <w:t>The applied o</w:t>
      </w:r>
      <w:r w:rsidR="00750EE0" w:rsidRPr="00E7038C">
        <w:rPr>
          <w:lang w:eastAsia="en-GB"/>
        </w:rPr>
        <w:t xml:space="preserve">perating conditions shall be </w:t>
      </w:r>
      <w:r w:rsidR="00072513" w:rsidRPr="00E7038C">
        <w:rPr>
          <w:lang w:eastAsia="en-GB"/>
        </w:rPr>
        <w:t>based on</w:t>
      </w:r>
      <w:r w:rsidR="0006087A" w:rsidRPr="00E7038C">
        <w:rPr>
          <w:lang w:eastAsia="en-GB"/>
        </w:rPr>
        <w:t xml:space="preserve"> the conditions defined in the Detail Specification for </w:t>
      </w:r>
      <w:r w:rsidR="00396170" w:rsidRPr="00E7038C">
        <w:rPr>
          <w:lang w:eastAsia="en-GB"/>
        </w:rPr>
        <w:t xml:space="preserve">Operating </w:t>
      </w:r>
      <w:r w:rsidR="0006087A" w:rsidRPr="00E7038C">
        <w:rPr>
          <w:lang w:eastAsia="en-GB"/>
        </w:rPr>
        <w:t xml:space="preserve">Life and shall be </w:t>
      </w:r>
      <w:r w:rsidR="00750EE0" w:rsidRPr="00E7038C">
        <w:rPr>
          <w:lang w:eastAsia="en-GB"/>
        </w:rPr>
        <w:t>subject to approval by the ESCC Executive.</w:t>
      </w:r>
    </w:p>
    <w:p w14:paraId="51AB01CA" w14:textId="54053CA5" w:rsidR="00F42969" w:rsidRPr="00E7038C" w:rsidRDefault="00F42969" w:rsidP="00277D53">
      <w:pPr>
        <w:keepLines/>
        <w:rPr>
          <w:lang w:eastAsia="en-GB"/>
        </w:rPr>
      </w:pPr>
      <w:r w:rsidRPr="00E7038C">
        <w:rPr>
          <w:lang w:eastAsia="en-GB"/>
        </w:rPr>
        <w:t xml:space="preserve">Time temperature regression per </w:t>
      </w:r>
      <w:hyperlink r:id="rId73" w:history="1">
        <w:r w:rsidRPr="00E7038C">
          <w:rPr>
            <w:rStyle w:val="Hyperlink"/>
            <w:lang w:eastAsia="en-GB"/>
          </w:rPr>
          <w:t>MIL-STD-883 Method 1005</w:t>
        </w:r>
      </w:hyperlink>
      <w:r w:rsidRPr="00E7038C">
        <w:rPr>
          <w:lang w:eastAsia="en-GB"/>
        </w:rPr>
        <w:t xml:space="preserve"> Class S may be applied.</w:t>
      </w:r>
    </w:p>
    <w:p w14:paraId="002BD038" w14:textId="2472F42F" w:rsidR="00E0668A" w:rsidRPr="00E7038C" w:rsidRDefault="000C3FA3" w:rsidP="00277D53">
      <w:pPr>
        <w:keepLines/>
        <w:rPr>
          <w:lang w:eastAsia="en-GB"/>
        </w:rPr>
      </w:pPr>
      <w:r w:rsidRPr="00E7038C">
        <w:rPr>
          <w:lang w:eastAsia="en-GB"/>
        </w:rPr>
        <w:t>E</w:t>
      </w:r>
      <w:r w:rsidR="00E0668A" w:rsidRPr="00E7038C">
        <w:rPr>
          <w:lang w:eastAsia="en-GB"/>
        </w:rPr>
        <w:t xml:space="preserve">lectrical measurements shall be performed in accordance with Para. </w:t>
      </w:r>
      <w:r w:rsidR="00C45738" w:rsidRPr="00E7038C">
        <w:rPr>
          <w:lang w:eastAsia="en-GB"/>
        </w:rPr>
        <w:fldChar w:fldCharType="begin"/>
      </w:r>
      <w:r w:rsidR="00C45738" w:rsidRPr="00E7038C">
        <w:rPr>
          <w:lang w:eastAsia="en-GB"/>
        </w:rPr>
        <w:instrText xml:space="preserve"> REF _Ref477176487 \r \h </w:instrText>
      </w:r>
      <w:r w:rsidR="009B0429" w:rsidRPr="00E7038C">
        <w:rPr>
          <w:lang w:eastAsia="en-GB"/>
        </w:rPr>
        <w:instrText xml:space="preserve"> \* MERGEFORMAT </w:instrText>
      </w:r>
      <w:r w:rsidR="00C45738" w:rsidRPr="00E7038C">
        <w:rPr>
          <w:lang w:eastAsia="en-GB"/>
        </w:rPr>
      </w:r>
      <w:r w:rsidR="00C45738" w:rsidRPr="00E7038C">
        <w:rPr>
          <w:lang w:eastAsia="en-GB"/>
        </w:rPr>
        <w:fldChar w:fldCharType="separate"/>
      </w:r>
      <w:r w:rsidR="00694C6F">
        <w:rPr>
          <w:lang w:eastAsia="en-GB"/>
        </w:rPr>
        <w:t>8.3.2.3</w:t>
      </w:r>
      <w:r w:rsidR="00C45738" w:rsidRPr="00E7038C">
        <w:rPr>
          <w:lang w:eastAsia="en-GB"/>
        </w:rPr>
        <w:fldChar w:fldCharType="end"/>
      </w:r>
      <w:r w:rsidR="00E0668A" w:rsidRPr="00E7038C">
        <w:rPr>
          <w:lang w:eastAsia="en-GB"/>
        </w:rPr>
        <w:t xml:space="preserve"> above at the following times: 168 (+24 -0) hrs, 500 (+24 -0) hrs, 1000 (+24 -0) hrs, 2000 (+24 -0) and 4000 (+24 -0) hrs.</w:t>
      </w:r>
    </w:p>
    <w:p w14:paraId="1E1F3B70" w14:textId="767B8B3F" w:rsidR="00922D8F" w:rsidRPr="00E7038C" w:rsidRDefault="00922D8F" w:rsidP="00277D53">
      <w:pPr>
        <w:pStyle w:val="Heading2"/>
        <w:keepLines/>
        <w:rPr>
          <w:lang w:eastAsia="en-GB"/>
        </w:rPr>
      </w:pPr>
      <w:r w:rsidRPr="00E7038C">
        <w:rPr>
          <w:lang w:eastAsia="en-GB"/>
        </w:rPr>
        <w:tab/>
      </w:r>
      <w:bookmarkStart w:id="179" w:name="_Ref477176744"/>
      <w:bookmarkStart w:id="180" w:name="_Toc131424146"/>
      <w:r w:rsidRPr="00E7038C">
        <w:rPr>
          <w:lang w:eastAsia="en-GB"/>
        </w:rPr>
        <w:t>GROUP 4 - RESERVE</w:t>
      </w:r>
      <w:bookmarkEnd w:id="179"/>
      <w:bookmarkEnd w:id="180"/>
    </w:p>
    <w:p w14:paraId="124D9904" w14:textId="5C348190" w:rsidR="00922D8F" w:rsidRPr="00E7038C" w:rsidRDefault="00922D8F" w:rsidP="00277D53">
      <w:pPr>
        <w:keepLines/>
        <w:rPr>
          <w:lang w:eastAsia="en-GB"/>
        </w:rPr>
      </w:pPr>
      <w:r w:rsidRPr="00E7038C">
        <w:rPr>
          <w:lang w:eastAsia="en-GB"/>
        </w:rPr>
        <w:t xml:space="preserve">Should any additional tests be considered necessary, the </w:t>
      </w:r>
      <w:r w:rsidR="00376613" w:rsidRPr="00E7038C">
        <w:rPr>
          <w:lang w:eastAsia="en-GB"/>
        </w:rPr>
        <w:t>component</w:t>
      </w:r>
      <w:r w:rsidRPr="00E7038C">
        <w:rPr>
          <w:lang w:eastAsia="en-GB"/>
        </w:rPr>
        <w:t>s in this subgroup shall be used.</w:t>
      </w:r>
    </w:p>
    <w:p w14:paraId="147C579E" w14:textId="7161DA3D" w:rsidR="00922D8F" w:rsidRPr="00E7038C" w:rsidRDefault="00922D8F" w:rsidP="00277D53">
      <w:pPr>
        <w:pStyle w:val="Heading1"/>
        <w:keepLines/>
        <w:rPr>
          <w:lang w:eastAsia="en-GB"/>
        </w:rPr>
      </w:pPr>
      <w:r w:rsidRPr="00E7038C">
        <w:rPr>
          <w:lang w:eastAsia="en-GB"/>
        </w:rPr>
        <w:lastRenderedPageBreak/>
        <w:tab/>
      </w:r>
      <w:bookmarkStart w:id="181" w:name="_Toc131424147"/>
      <w:r w:rsidRPr="00E7038C">
        <w:rPr>
          <w:lang w:eastAsia="en-GB"/>
        </w:rPr>
        <w:t>DATA DOCUMENTATION</w:t>
      </w:r>
      <w:bookmarkEnd w:id="181"/>
    </w:p>
    <w:p w14:paraId="2C0FC90D" w14:textId="358DC81A" w:rsidR="00922D8F" w:rsidRPr="00E7038C" w:rsidRDefault="00922D8F" w:rsidP="00277D53">
      <w:pPr>
        <w:pStyle w:val="Heading2"/>
        <w:keepLines/>
        <w:rPr>
          <w:lang w:eastAsia="en-GB"/>
        </w:rPr>
      </w:pPr>
      <w:r w:rsidRPr="00E7038C">
        <w:rPr>
          <w:lang w:eastAsia="en-GB"/>
        </w:rPr>
        <w:tab/>
      </w:r>
      <w:bookmarkStart w:id="182" w:name="_Toc131424148"/>
      <w:r w:rsidRPr="00E7038C">
        <w:rPr>
          <w:lang w:eastAsia="en-GB"/>
        </w:rPr>
        <w:t>GENERAL REQUIREMENTS</w:t>
      </w:r>
      <w:bookmarkEnd w:id="182"/>
    </w:p>
    <w:p w14:paraId="1B4256A7" w14:textId="396543E1" w:rsidR="00E44D6A" w:rsidRPr="00E7038C" w:rsidRDefault="00922D8F" w:rsidP="00277D53">
      <w:pPr>
        <w:keepNext/>
        <w:keepLines/>
        <w:spacing w:after="120"/>
        <w:ind w:left="1985" w:hanging="567"/>
        <w:rPr>
          <w:lang w:eastAsia="en-GB"/>
        </w:rPr>
      </w:pPr>
      <w:r w:rsidRPr="00E7038C">
        <w:rPr>
          <w:lang w:eastAsia="en-GB"/>
        </w:rPr>
        <w:t>An evaluation test report shall be established.</w:t>
      </w:r>
      <w:r w:rsidR="00C46C6E" w:rsidRPr="00E7038C">
        <w:rPr>
          <w:lang w:eastAsia="en-GB"/>
        </w:rPr>
        <w:t xml:space="preserve"> </w:t>
      </w:r>
      <w:r w:rsidRPr="00E7038C">
        <w:rPr>
          <w:lang w:eastAsia="en-GB"/>
        </w:rPr>
        <w:t xml:space="preserve">This shall comprise the following: </w:t>
      </w:r>
    </w:p>
    <w:p w14:paraId="74A0CF16" w14:textId="6734A4D5" w:rsidR="00922D8F" w:rsidRPr="00E7038C" w:rsidRDefault="00922D8F" w:rsidP="00277D53">
      <w:pPr>
        <w:pStyle w:val="alphabeticallist"/>
        <w:keepNext/>
        <w:keepLines/>
        <w:spacing w:after="60"/>
        <w:ind w:left="1872" w:hanging="454"/>
      </w:pPr>
      <w:r w:rsidRPr="00E7038C">
        <w:t>Cover sheet (or sheets).</w:t>
      </w:r>
    </w:p>
    <w:p w14:paraId="17E5FCA9" w14:textId="69A47670" w:rsidR="00922D8F" w:rsidRPr="00E7038C" w:rsidRDefault="00922D8F" w:rsidP="00277D53">
      <w:pPr>
        <w:pStyle w:val="alphabeticallist"/>
        <w:keepNext/>
        <w:keepLines/>
        <w:spacing w:after="60"/>
        <w:ind w:left="1872" w:hanging="454"/>
      </w:pPr>
      <w:r w:rsidRPr="00E7038C">
        <w:t>List of equ</w:t>
      </w:r>
      <w:r w:rsidR="00E44D6A" w:rsidRPr="00E7038C">
        <w:t>ipment (testing and measuring).</w:t>
      </w:r>
    </w:p>
    <w:p w14:paraId="3F3E3C61" w14:textId="65609894" w:rsidR="00E44D6A" w:rsidRPr="00E7038C" w:rsidRDefault="00922D8F" w:rsidP="00277D53">
      <w:pPr>
        <w:pStyle w:val="alphabeticallist"/>
        <w:keepNext/>
        <w:keepLines/>
        <w:spacing w:after="60"/>
        <w:ind w:left="1872" w:hanging="454"/>
      </w:pPr>
      <w:r w:rsidRPr="00E7038C">
        <w:t xml:space="preserve">List of test references. </w:t>
      </w:r>
    </w:p>
    <w:p w14:paraId="622BABF4" w14:textId="45CA4334" w:rsidR="00E44D6A" w:rsidRPr="00E7038C" w:rsidRDefault="00922D8F" w:rsidP="00277D53">
      <w:pPr>
        <w:pStyle w:val="alphabeticallist"/>
        <w:keepNext/>
        <w:keepLines/>
        <w:spacing w:after="60"/>
        <w:ind w:left="1872" w:hanging="454"/>
      </w:pPr>
      <w:r w:rsidRPr="00E7038C">
        <w:t xml:space="preserve">Sample identification. </w:t>
      </w:r>
    </w:p>
    <w:p w14:paraId="6D1A8B00" w14:textId="7B80E8C5" w:rsidR="00922D8F" w:rsidRPr="00E7038C" w:rsidRDefault="00922D8F" w:rsidP="00277D53">
      <w:pPr>
        <w:pStyle w:val="alphabeticallist"/>
        <w:keepNext/>
        <w:keepLines/>
        <w:spacing w:after="60"/>
        <w:ind w:left="1872" w:hanging="454"/>
      </w:pPr>
      <w:r w:rsidRPr="00E7038C">
        <w:t>Production data.</w:t>
      </w:r>
    </w:p>
    <w:p w14:paraId="52A01285" w14:textId="1B6EC754" w:rsidR="00922D8F" w:rsidRPr="00E7038C" w:rsidRDefault="00E44D6A" w:rsidP="00277D53">
      <w:pPr>
        <w:pStyle w:val="alphabeticallist"/>
        <w:keepNext/>
        <w:keepLines/>
        <w:spacing w:after="60"/>
        <w:ind w:left="1872" w:hanging="454"/>
      </w:pPr>
      <w:r w:rsidRPr="00E7038C">
        <w:t>Inspection data.</w:t>
      </w:r>
    </w:p>
    <w:p w14:paraId="00C6A127" w14:textId="03E19B70" w:rsidR="00E44D6A" w:rsidRPr="00E7038C" w:rsidRDefault="00922D8F" w:rsidP="00277D53">
      <w:pPr>
        <w:pStyle w:val="alphabeticallist"/>
        <w:keepNext/>
        <w:keepLines/>
        <w:spacing w:after="60"/>
        <w:ind w:left="1872" w:hanging="454"/>
      </w:pPr>
      <w:r w:rsidRPr="00E7038C">
        <w:t xml:space="preserve">Initial electrical measurements. </w:t>
      </w:r>
    </w:p>
    <w:p w14:paraId="61F34C89" w14:textId="0114DAD4" w:rsidR="00922D8F" w:rsidRPr="00E7038C" w:rsidRDefault="00922D8F" w:rsidP="00277D53">
      <w:pPr>
        <w:pStyle w:val="alphabeticallist"/>
        <w:keepNext/>
        <w:keepLines/>
        <w:spacing w:after="60"/>
        <w:ind w:left="1872" w:hanging="454"/>
      </w:pPr>
      <w:r w:rsidRPr="00E7038C">
        <w:t>Group 1 - Control Group data.</w:t>
      </w:r>
    </w:p>
    <w:p w14:paraId="70A9D06E" w14:textId="2AA9EB8A" w:rsidR="00727244" w:rsidRPr="00E7038C" w:rsidRDefault="00727244" w:rsidP="00277D53">
      <w:pPr>
        <w:pStyle w:val="alphabeticallist"/>
        <w:keepNext/>
        <w:keepLines/>
        <w:spacing w:after="60"/>
        <w:ind w:left="1872" w:hanging="454"/>
      </w:pPr>
      <w:r w:rsidRPr="00E7038C">
        <w:t xml:space="preserve">Group 2 – Preconditioning/SAM </w:t>
      </w:r>
      <w:r w:rsidR="00D525A2" w:rsidRPr="00E7038C">
        <w:t>d</w:t>
      </w:r>
      <w:r w:rsidRPr="00E7038C">
        <w:t>ata</w:t>
      </w:r>
      <w:r w:rsidR="00D525A2" w:rsidRPr="00E7038C">
        <w:t>.</w:t>
      </w:r>
    </w:p>
    <w:p w14:paraId="26BE907B" w14:textId="41CB9755" w:rsidR="00922D8F" w:rsidRPr="00E7038C" w:rsidRDefault="00F42969" w:rsidP="00277D53">
      <w:pPr>
        <w:pStyle w:val="alphabeticallist"/>
        <w:keepNext/>
        <w:keepLines/>
        <w:spacing w:after="60"/>
        <w:ind w:left="1872" w:hanging="454"/>
      </w:pPr>
      <w:r w:rsidRPr="00E7038C">
        <w:t>Subgroup 2A(</w:t>
      </w:r>
      <w:proofErr w:type="spellStart"/>
      <w:r w:rsidRPr="00E7038C">
        <w:t>i</w:t>
      </w:r>
      <w:proofErr w:type="spellEnd"/>
      <w:r w:rsidRPr="00E7038C">
        <w:t xml:space="preserve">) - </w:t>
      </w:r>
      <w:r w:rsidR="00922D8F" w:rsidRPr="00E7038C">
        <w:t>Therma</w:t>
      </w:r>
      <w:r w:rsidR="00E44D6A" w:rsidRPr="00E7038C">
        <w:t>l Resistance/Conductivity data.</w:t>
      </w:r>
    </w:p>
    <w:p w14:paraId="25E960AE" w14:textId="24C9749E" w:rsidR="00922D8F" w:rsidRPr="00E7038C" w:rsidRDefault="00C10AA9" w:rsidP="00277D53">
      <w:pPr>
        <w:pStyle w:val="alphabeticallist"/>
        <w:keepNext/>
        <w:keepLines/>
        <w:spacing w:after="60"/>
        <w:ind w:left="1872" w:hanging="454"/>
      </w:pPr>
      <w:r w:rsidRPr="00E7038C">
        <w:t>Subgroup 2A</w:t>
      </w:r>
      <w:r w:rsidR="00922D8F" w:rsidRPr="00E7038C">
        <w:t>(i</w:t>
      </w:r>
      <w:r w:rsidR="00F42969" w:rsidRPr="00E7038C">
        <w:t>i</w:t>
      </w:r>
      <w:r w:rsidR="00922D8F" w:rsidRPr="00E7038C">
        <w:t>) -</w:t>
      </w:r>
      <w:r w:rsidRPr="00E7038C">
        <w:t xml:space="preserve"> </w:t>
      </w:r>
      <w:r w:rsidR="00922D8F" w:rsidRPr="00E7038C">
        <w:t>Temperature</w:t>
      </w:r>
      <w:r w:rsidR="00C46C6E" w:rsidRPr="00E7038C">
        <w:t xml:space="preserve"> </w:t>
      </w:r>
      <w:r w:rsidR="00922D8F" w:rsidRPr="00E7038C">
        <w:t>Step-Stress test data.</w:t>
      </w:r>
    </w:p>
    <w:p w14:paraId="6199F31B" w14:textId="4845636B" w:rsidR="00E44D6A" w:rsidRPr="00E7038C" w:rsidRDefault="00C10AA9" w:rsidP="00277D53">
      <w:pPr>
        <w:pStyle w:val="alphabeticallist"/>
        <w:keepNext/>
        <w:keepLines/>
        <w:spacing w:after="60"/>
        <w:ind w:left="1872" w:hanging="454"/>
      </w:pPr>
      <w:r w:rsidRPr="00E7038C">
        <w:t>Subgroup 2A</w:t>
      </w:r>
      <w:r w:rsidR="00922D8F" w:rsidRPr="00E7038C">
        <w:t>(ii</w:t>
      </w:r>
      <w:r w:rsidR="00F42969" w:rsidRPr="00E7038C">
        <w:t>i</w:t>
      </w:r>
      <w:r w:rsidR="00922D8F" w:rsidRPr="00E7038C">
        <w:t xml:space="preserve">) - Power Step-Stress test data (if applicable). </w:t>
      </w:r>
    </w:p>
    <w:p w14:paraId="052ECA0F" w14:textId="02D99864" w:rsidR="00922D8F" w:rsidRPr="00E7038C" w:rsidRDefault="00922D8F" w:rsidP="00277D53">
      <w:pPr>
        <w:pStyle w:val="alphabeticallist"/>
        <w:keepNext/>
        <w:keepLines/>
        <w:spacing w:after="60"/>
        <w:ind w:left="1872" w:hanging="454"/>
      </w:pPr>
      <w:r w:rsidRPr="00E7038C">
        <w:t>Subgroup 2B - Radiation test data.</w:t>
      </w:r>
    </w:p>
    <w:p w14:paraId="77A89974" w14:textId="24E6FF08" w:rsidR="00922D8F" w:rsidRPr="00E7038C" w:rsidRDefault="00922D8F" w:rsidP="00277D53">
      <w:pPr>
        <w:pStyle w:val="alphabeticallist"/>
        <w:keepNext/>
        <w:keepLines/>
        <w:spacing w:after="60"/>
        <w:ind w:left="1872" w:hanging="454"/>
      </w:pPr>
      <w:r w:rsidRPr="00E7038C">
        <w:t xml:space="preserve">Subgroup </w:t>
      </w:r>
      <w:r w:rsidR="00E44D6A" w:rsidRPr="00E7038C">
        <w:t>2C</w:t>
      </w:r>
      <w:r w:rsidR="00C10AA9" w:rsidRPr="00E7038C">
        <w:t xml:space="preserve"> </w:t>
      </w:r>
      <w:r w:rsidR="00E44D6A" w:rsidRPr="00E7038C">
        <w:t>- Construction Analysis data.</w:t>
      </w:r>
    </w:p>
    <w:p w14:paraId="613165A9" w14:textId="77EA73A6" w:rsidR="00E44D6A" w:rsidRPr="00E7038C" w:rsidRDefault="00922D8F" w:rsidP="00277D53">
      <w:pPr>
        <w:pStyle w:val="alphabeticallist"/>
        <w:keepNext/>
        <w:keepLines/>
        <w:spacing w:after="60"/>
        <w:ind w:left="1872" w:hanging="454"/>
      </w:pPr>
      <w:r w:rsidRPr="00E7038C">
        <w:t>Subgroup 2D - Package tests data</w:t>
      </w:r>
      <w:r w:rsidR="00F42969" w:rsidRPr="00E7038C">
        <w:t xml:space="preserve"> including Subgroups 2D(</w:t>
      </w:r>
      <w:proofErr w:type="spellStart"/>
      <w:r w:rsidR="00F42969" w:rsidRPr="00E7038C">
        <w:t>i</w:t>
      </w:r>
      <w:proofErr w:type="spellEnd"/>
      <w:r w:rsidR="00F42969" w:rsidRPr="00E7038C">
        <w:t>), 2D(ii-a), 2D(ii-b)</w:t>
      </w:r>
      <w:r w:rsidR="004D36F4" w:rsidRPr="00E7038C">
        <w:t xml:space="preserve">, </w:t>
      </w:r>
      <w:r w:rsidR="00F42969" w:rsidRPr="00E7038C">
        <w:t>2D(iii), 2D(iv)</w:t>
      </w:r>
      <w:r w:rsidR="00077955" w:rsidRPr="00E7038C">
        <w:t>.</w:t>
      </w:r>
    </w:p>
    <w:p w14:paraId="1A13DCD2" w14:textId="29EDF5D2" w:rsidR="00922D8F" w:rsidRPr="00E7038C" w:rsidRDefault="00922D8F" w:rsidP="00277D53">
      <w:pPr>
        <w:pStyle w:val="alphabeticallist"/>
        <w:keepNext/>
        <w:keepLines/>
        <w:spacing w:after="60"/>
        <w:ind w:left="1872" w:hanging="454"/>
      </w:pPr>
      <w:r w:rsidRPr="00E7038C">
        <w:t>Subgroup 2E - Electrical tests data.</w:t>
      </w:r>
    </w:p>
    <w:p w14:paraId="526A2B8B" w14:textId="60E74B46" w:rsidR="00922D8F" w:rsidRPr="00E7038C" w:rsidRDefault="00922D8F" w:rsidP="00277D53">
      <w:pPr>
        <w:pStyle w:val="alphabeticallist"/>
        <w:keepNext/>
        <w:keepLines/>
        <w:spacing w:after="60"/>
        <w:ind w:left="1872" w:hanging="454"/>
      </w:pPr>
      <w:r w:rsidRPr="00E7038C">
        <w:t>Subgroup 3A</w:t>
      </w:r>
      <w:r w:rsidR="00C10AA9" w:rsidRPr="00E7038C">
        <w:t xml:space="preserve"> </w:t>
      </w:r>
      <w:r w:rsidRPr="00E7038C">
        <w:t>- H</w:t>
      </w:r>
      <w:r w:rsidR="00E44D6A" w:rsidRPr="00E7038C">
        <w:t>TRB test data (if applicable).</w:t>
      </w:r>
    </w:p>
    <w:p w14:paraId="25A351A6" w14:textId="1732D842" w:rsidR="00E44D6A" w:rsidRPr="00E7038C" w:rsidRDefault="00922D8F" w:rsidP="00277D53">
      <w:pPr>
        <w:pStyle w:val="alphabeticallist"/>
        <w:keepNext/>
        <w:keepLines/>
        <w:spacing w:after="60"/>
        <w:ind w:left="1872" w:hanging="454"/>
      </w:pPr>
      <w:r w:rsidRPr="00E7038C">
        <w:t>Subgroup 3B</w:t>
      </w:r>
      <w:r w:rsidR="00C10AA9" w:rsidRPr="00E7038C">
        <w:t xml:space="preserve"> </w:t>
      </w:r>
      <w:r w:rsidRPr="00E7038C">
        <w:t>- Accelerated Electrical Endurance test data</w:t>
      </w:r>
      <w:r w:rsidR="00F42969" w:rsidRPr="00E7038C">
        <w:t>.</w:t>
      </w:r>
    </w:p>
    <w:p w14:paraId="4E15526E" w14:textId="373BE191" w:rsidR="00922D8F" w:rsidRPr="00E7038C" w:rsidRDefault="00922D8F" w:rsidP="00277D53">
      <w:pPr>
        <w:pStyle w:val="alphabeticallist"/>
        <w:keepNext/>
        <w:keepLines/>
        <w:spacing w:after="60"/>
        <w:ind w:left="1872" w:hanging="454"/>
      </w:pPr>
      <w:r w:rsidRPr="00E7038C">
        <w:t>Subgroup 3C - Extended Burn-in test data</w:t>
      </w:r>
      <w:r w:rsidR="00F42969" w:rsidRPr="00E7038C">
        <w:t>.</w:t>
      </w:r>
    </w:p>
    <w:p w14:paraId="49B8BF6B" w14:textId="6292401B" w:rsidR="00F42969" w:rsidRPr="00E7038C" w:rsidRDefault="00F42969" w:rsidP="00277D53">
      <w:pPr>
        <w:pStyle w:val="alphabeticallist"/>
        <w:keepNext/>
        <w:keepLines/>
        <w:spacing w:after="60"/>
        <w:ind w:left="1872" w:hanging="454"/>
      </w:pPr>
      <w:r w:rsidRPr="00E7038C">
        <w:t xml:space="preserve">Subgroup 3D </w:t>
      </w:r>
      <w:r w:rsidR="005A0354" w:rsidRPr="00E7038C">
        <w:t>-</w:t>
      </w:r>
      <w:r w:rsidRPr="00E7038C">
        <w:t xml:space="preserve"> Extended Life </w:t>
      </w:r>
      <w:r w:rsidR="006123E0" w:rsidRPr="00E7038C">
        <w:t>T</w:t>
      </w:r>
      <w:r w:rsidRPr="00E7038C">
        <w:t>est data.</w:t>
      </w:r>
    </w:p>
    <w:p w14:paraId="1FFA6D29" w14:textId="4CD2ADF2" w:rsidR="00E44D6A" w:rsidRPr="00E7038C" w:rsidRDefault="00922D8F" w:rsidP="00277D53">
      <w:pPr>
        <w:pStyle w:val="alphabeticallist"/>
        <w:keepNext/>
        <w:keepLines/>
        <w:spacing w:after="60"/>
        <w:ind w:left="1872" w:hanging="454"/>
      </w:pPr>
      <w:r w:rsidRPr="00E7038C">
        <w:t>Group 4</w:t>
      </w:r>
      <w:r w:rsidR="00C10AA9" w:rsidRPr="00E7038C">
        <w:t xml:space="preserve"> </w:t>
      </w:r>
      <w:r w:rsidRPr="00E7038C">
        <w:t xml:space="preserve">- Reserve data (if applicable). </w:t>
      </w:r>
    </w:p>
    <w:p w14:paraId="0A84E3F7" w14:textId="536CD0E6" w:rsidR="00922D8F" w:rsidRPr="00E7038C" w:rsidRDefault="00922D8F" w:rsidP="00277D53">
      <w:pPr>
        <w:pStyle w:val="alphabeticallist"/>
        <w:keepNext/>
        <w:keepLines/>
        <w:spacing w:after="240"/>
        <w:ind w:left="1872" w:hanging="454"/>
      </w:pPr>
      <w:r w:rsidRPr="00E7038C">
        <w:t>Summary of results and conclusions.</w:t>
      </w:r>
    </w:p>
    <w:p w14:paraId="1A4F4101" w14:textId="1374A1FD" w:rsidR="00922D8F" w:rsidRPr="00E7038C" w:rsidRDefault="00922D8F" w:rsidP="00277D53">
      <w:pPr>
        <w:keepNext/>
        <w:keepLines/>
        <w:spacing w:after="120"/>
        <w:rPr>
          <w:lang w:eastAsia="en-GB"/>
        </w:rPr>
      </w:pPr>
      <w:r w:rsidRPr="00E7038C">
        <w:rPr>
          <w:lang w:eastAsia="en-GB"/>
        </w:rPr>
        <w:t>Items</w:t>
      </w:r>
      <w:r w:rsidR="00C46C6E" w:rsidRPr="00E7038C">
        <w:rPr>
          <w:lang w:eastAsia="en-GB"/>
        </w:rPr>
        <w:t xml:space="preserve"> </w:t>
      </w:r>
      <w:r w:rsidRPr="00E7038C">
        <w:rPr>
          <w:lang w:eastAsia="en-GB"/>
        </w:rPr>
        <w:t>(a)</w:t>
      </w:r>
      <w:r w:rsidR="00C46C6E" w:rsidRPr="00E7038C">
        <w:rPr>
          <w:lang w:eastAsia="en-GB"/>
        </w:rPr>
        <w:t xml:space="preserve"> </w:t>
      </w:r>
      <w:r w:rsidRPr="00E7038C">
        <w:rPr>
          <w:lang w:eastAsia="en-GB"/>
        </w:rPr>
        <w:t>to</w:t>
      </w:r>
      <w:r w:rsidR="00C46C6E" w:rsidRPr="00E7038C">
        <w:rPr>
          <w:lang w:eastAsia="en-GB"/>
        </w:rPr>
        <w:t xml:space="preserve"> </w:t>
      </w:r>
      <w:r w:rsidRPr="00E7038C">
        <w:rPr>
          <w:lang w:eastAsia="en-GB"/>
        </w:rPr>
        <w:t>(</w:t>
      </w:r>
      <w:r w:rsidR="00D525A2" w:rsidRPr="00E7038C">
        <w:rPr>
          <w:lang w:eastAsia="en-GB"/>
        </w:rPr>
        <w:t>v</w:t>
      </w:r>
      <w:r w:rsidRPr="00E7038C">
        <w:rPr>
          <w:lang w:eastAsia="en-GB"/>
        </w:rPr>
        <w:t>)</w:t>
      </w:r>
      <w:r w:rsidR="00C46C6E" w:rsidRPr="00E7038C">
        <w:rPr>
          <w:lang w:eastAsia="en-GB"/>
        </w:rPr>
        <w:t xml:space="preserve"> </w:t>
      </w:r>
      <w:r w:rsidRPr="00E7038C">
        <w:rPr>
          <w:lang w:eastAsia="en-GB"/>
        </w:rPr>
        <w:t>inclusive</w:t>
      </w:r>
      <w:r w:rsidR="00C46C6E" w:rsidRPr="00E7038C">
        <w:rPr>
          <w:lang w:eastAsia="en-GB"/>
        </w:rPr>
        <w:t xml:space="preserve"> </w:t>
      </w:r>
      <w:r w:rsidRPr="00E7038C">
        <w:rPr>
          <w:lang w:eastAsia="en-GB"/>
        </w:rPr>
        <w:t>shall</w:t>
      </w:r>
      <w:r w:rsidR="00C46C6E" w:rsidRPr="00E7038C">
        <w:rPr>
          <w:lang w:eastAsia="en-GB"/>
        </w:rPr>
        <w:t xml:space="preserve"> </w:t>
      </w:r>
      <w:r w:rsidRPr="00E7038C">
        <w:rPr>
          <w:lang w:eastAsia="en-GB"/>
        </w:rPr>
        <w:t>be</w:t>
      </w:r>
      <w:r w:rsidR="00C46C6E" w:rsidRPr="00E7038C">
        <w:rPr>
          <w:lang w:eastAsia="en-GB"/>
        </w:rPr>
        <w:t xml:space="preserve"> </w:t>
      </w:r>
      <w:r w:rsidRPr="00E7038C">
        <w:rPr>
          <w:lang w:eastAsia="en-GB"/>
        </w:rPr>
        <w:t>grouped,</w:t>
      </w:r>
      <w:r w:rsidR="00C46C6E" w:rsidRPr="00E7038C">
        <w:rPr>
          <w:lang w:eastAsia="en-GB"/>
        </w:rPr>
        <w:t xml:space="preserve"> </w:t>
      </w:r>
      <w:r w:rsidRPr="00E7038C">
        <w:rPr>
          <w:lang w:eastAsia="en-GB"/>
        </w:rPr>
        <w:t>preferably as</w:t>
      </w:r>
      <w:r w:rsidR="00C46C6E" w:rsidRPr="00E7038C">
        <w:rPr>
          <w:lang w:eastAsia="en-GB"/>
        </w:rPr>
        <w:t xml:space="preserve"> </w:t>
      </w:r>
      <w:r w:rsidRPr="00E7038C">
        <w:rPr>
          <w:lang w:eastAsia="en-GB"/>
        </w:rPr>
        <w:t>subpackages, and</w:t>
      </w:r>
      <w:r w:rsidR="00C46C6E" w:rsidRPr="00E7038C">
        <w:rPr>
          <w:lang w:eastAsia="en-GB"/>
        </w:rPr>
        <w:t xml:space="preserve"> </w:t>
      </w:r>
      <w:r w:rsidRPr="00E7038C">
        <w:rPr>
          <w:lang w:eastAsia="en-GB"/>
        </w:rPr>
        <w:t>for</w:t>
      </w:r>
      <w:r w:rsidR="00C46C6E" w:rsidRPr="00E7038C">
        <w:rPr>
          <w:lang w:eastAsia="en-GB"/>
        </w:rPr>
        <w:t xml:space="preserve"> </w:t>
      </w:r>
      <w:r w:rsidRPr="00E7038C">
        <w:rPr>
          <w:lang w:eastAsia="en-GB"/>
        </w:rPr>
        <w:t>identification purposes, each page shall inc</w:t>
      </w:r>
      <w:r w:rsidR="00E44D6A" w:rsidRPr="00E7038C">
        <w:rPr>
          <w:lang w:eastAsia="en-GB"/>
        </w:rPr>
        <w:t>lude the following information:</w:t>
      </w:r>
    </w:p>
    <w:p w14:paraId="07742FD1" w14:textId="77777777" w:rsidR="00E44D6A" w:rsidRPr="00E7038C" w:rsidRDefault="00922D8F" w:rsidP="00277D53">
      <w:pPr>
        <w:pStyle w:val="BulletList"/>
        <w:keepLines/>
        <w:rPr>
          <w:lang w:eastAsia="en-GB"/>
        </w:rPr>
      </w:pPr>
      <w:r w:rsidRPr="00E7038C">
        <w:rPr>
          <w:lang w:eastAsia="en-GB"/>
        </w:rPr>
        <w:t xml:space="preserve">Manufacturer's/test house's name. </w:t>
      </w:r>
    </w:p>
    <w:p w14:paraId="6D7D7B42" w14:textId="0F5B0CDE" w:rsidR="00922D8F" w:rsidRPr="00E7038C" w:rsidRDefault="00922D8F" w:rsidP="00277D53">
      <w:pPr>
        <w:pStyle w:val="BulletList"/>
        <w:keepLines/>
        <w:rPr>
          <w:lang w:eastAsia="en-GB"/>
        </w:rPr>
      </w:pPr>
      <w:r w:rsidRPr="00E7038C">
        <w:rPr>
          <w:lang w:eastAsia="en-GB"/>
        </w:rPr>
        <w:t>Lot identification.</w:t>
      </w:r>
    </w:p>
    <w:p w14:paraId="33094D02" w14:textId="77777777" w:rsidR="00E44D6A" w:rsidRPr="00E7038C" w:rsidRDefault="00922D8F" w:rsidP="00277D53">
      <w:pPr>
        <w:pStyle w:val="BulletList"/>
        <w:keepLines/>
        <w:rPr>
          <w:lang w:eastAsia="en-GB"/>
        </w:rPr>
      </w:pPr>
      <w:r w:rsidRPr="00E7038C">
        <w:rPr>
          <w:lang w:eastAsia="en-GB"/>
        </w:rPr>
        <w:t xml:space="preserve">Date of establishment of the document. </w:t>
      </w:r>
    </w:p>
    <w:p w14:paraId="4846E1A3" w14:textId="2A6E8723" w:rsidR="00922D8F" w:rsidRPr="00E7038C" w:rsidRDefault="00922D8F" w:rsidP="00277D53">
      <w:pPr>
        <w:pStyle w:val="BulletList"/>
        <w:keepLines/>
        <w:rPr>
          <w:lang w:eastAsia="en-GB"/>
        </w:rPr>
      </w:pPr>
      <w:r w:rsidRPr="00E7038C">
        <w:rPr>
          <w:lang w:eastAsia="en-GB"/>
        </w:rPr>
        <w:t>Page number.</w:t>
      </w:r>
    </w:p>
    <w:p w14:paraId="713B1206" w14:textId="12270536" w:rsidR="00922D8F" w:rsidRPr="00E7038C" w:rsidRDefault="00922D8F" w:rsidP="00277D53">
      <w:pPr>
        <w:pStyle w:val="Heading2"/>
        <w:keepLines/>
        <w:rPr>
          <w:lang w:eastAsia="en-GB"/>
        </w:rPr>
      </w:pPr>
      <w:bookmarkStart w:id="183" w:name="_Toc131424149"/>
      <w:r w:rsidRPr="00E7038C">
        <w:rPr>
          <w:lang w:eastAsia="en-GB"/>
        </w:rPr>
        <w:t>COVER SHEET(S)</w:t>
      </w:r>
      <w:bookmarkEnd w:id="183"/>
    </w:p>
    <w:p w14:paraId="6C4E51C1" w14:textId="77777777" w:rsidR="00E44D6A" w:rsidRPr="00E7038C" w:rsidRDefault="00922D8F" w:rsidP="00277D53">
      <w:pPr>
        <w:keepLines/>
        <w:spacing w:after="120"/>
        <w:rPr>
          <w:lang w:eastAsia="en-GB"/>
        </w:rPr>
      </w:pPr>
      <w:r w:rsidRPr="00E7038C">
        <w:rPr>
          <w:lang w:eastAsia="en-GB"/>
        </w:rPr>
        <w:t xml:space="preserve">The cover sheet (or sheets) of the evaluation test report shall include as a minimum: </w:t>
      </w:r>
    </w:p>
    <w:p w14:paraId="022F7029" w14:textId="7A4205A4" w:rsidR="00922D8F" w:rsidRPr="00E7038C" w:rsidRDefault="00922D8F" w:rsidP="00277D53">
      <w:pPr>
        <w:pStyle w:val="alphabeticallist"/>
        <w:keepLines/>
        <w:spacing w:after="60"/>
        <w:ind w:left="1872" w:hanging="454"/>
      </w:pPr>
      <w:r w:rsidRPr="00E7038C">
        <w:t>Reference to this document, including issue and date.</w:t>
      </w:r>
    </w:p>
    <w:p w14:paraId="0B56E627" w14:textId="49513489" w:rsidR="00922D8F" w:rsidRPr="00E7038C" w:rsidRDefault="00E44D6A" w:rsidP="00277D53">
      <w:pPr>
        <w:pStyle w:val="alphabeticallist"/>
        <w:keepLines/>
        <w:spacing w:after="60"/>
        <w:ind w:left="1872" w:hanging="454"/>
      </w:pPr>
      <w:r w:rsidRPr="00E7038C">
        <w:t>Component type</w:t>
      </w:r>
      <w:r w:rsidR="003F2EE1" w:rsidRPr="00E7038C">
        <w:t>(s)</w:t>
      </w:r>
      <w:r w:rsidRPr="00E7038C">
        <w:t xml:space="preserve"> and number</w:t>
      </w:r>
      <w:r w:rsidR="003F2EE1" w:rsidRPr="00E7038C">
        <w:t>(s)</w:t>
      </w:r>
      <w:r w:rsidRPr="00E7038C">
        <w:t>.</w:t>
      </w:r>
    </w:p>
    <w:p w14:paraId="5C138F06" w14:textId="3513338B" w:rsidR="00922D8F" w:rsidRPr="00E7038C" w:rsidRDefault="00922D8F" w:rsidP="00277D53">
      <w:pPr>
        <w:pStyle w:val="alphabeticallist"/>
        <w:keepLines/>
        <w:spacing w:after="60"/>
        <w:ind w:left="1872" w:hanging="454"/>
      </w:pPr>
      <w:r w:rsidRPr="00E7038C">
        <w:t>Lot</w:t>
      </w:r>
      <w:r w:rsidR="003F2EE1" w:rsidRPr="00E7038C">
        <w:t>(s)</w:t>
      </w:r>
      <w:r w:rsidRPr="00E7038C">
        <w:t xml:space="preserve"> identification.</w:t>
      </w:r>
    </w:p>
    <w:p w14:paraId="5FF1266E" w14:textId="486C9F3B" w:rsidR="00E44D6A" w:rsidRPr="00E7038C" w:rsidRDefault="00922D8F" w:rsidP="00277D53">
      <w:pPr>
        <w:pStyle w:val="alphabeticallist"/>
        <w:keepLines/>
        <w:spacing w:after="60"/>
        <w:ind w:left="1872" w:hanging="454"/>
      </w:pPr>
      <w:r w:rsidRPr="00E7038C">
        <w:t xml:space="preserve">Manufacturer's/test house's name and address. </w:t>
      </w:r>
    </w:p>
    <w:p w14:paraId="7562C18D" w14:textId="0A2575ED" w:rsidR="00922D8F" w:rsidRPr="00E7038C" w:rsidRDefault="00922D8F" w:rsidP="00277D53">
      <w:pPr>
        <w:pStyle w:val="alphabeticallist"/>
        <w:keepLines/>
        <w:spacing w:after="60"/>
        <w:ind w:left="1872" w:hanging="454"/>
      </w:pPr>
      <w:r w:rsidRPr="00E7038C">
        <w:t>Location of the manufacturing plant/test house.</w:t>
      </w:r>
    </w:p>
    <w:p w14:paraId="07745A09" w14:textId="5A29BBB8" w:rsidR="00E44D6A" w:rsidRPr="00E7038C" w:rsidRDefault="00922D8F" w:rsidP="00277D53">
      <w:pPr>
        <w:pStyle w:val="alphabeticallist"/>
        <w:keepLines/>
        <w:spacing w:after="60"/>
        <w:ind w:left="1872" w:hanging="454"/>
      </w:pPr>
      <w:r w:rsidRPr="00E7038C">
        <w:t xml:space="preserve">Signature on behalf of the Manufacturer/test house. </w:t>
      </w:r>
    </w:p>
    <w:p w14:paraId="68A83F66" w14:textId="0E136BA5" w:rsidR="00922D8F" w:rsidRPr="00E7038C" w:rsidRDefault="00922D8F" w:rsidP="00277D53">
      <w:pPr>
        <w:pStyle w:val="alphabeticallist"/>
        <w:keepLines/>
        <w:spacing w:after="60"/>
        <w:ind w:left="1872" w:hanging="454"/>
      </w:pPr>
      <w:r w:rsidRPr="00E7038C">
        <w:t>Total number of pages of the evaluation test report.</w:t>
      </w:r>
    </w:p>
    <w:p w14:paraId="0CF2AE5E" w14:textId="41A94EE7" w:rsidR="00922D8F" w:rsidRPr="00E7038C" w:rsidRDefault="00922D8F" w:rsidP="00277D53">
      <w:pPr>
        <w:pStyle w:val="Heading2"/>
        <w:keepLines/>
        <w:rPr>
          <w:lang w:eastAsia="en-GB"/>
        </w:rPr>
      </w:pPr>
      <w:r w:rsidRPr="00E7038C">
        <w:rPr>
          <w:lang w:eastAsia="en-GB"/>
        </w:rPr>
        <w:lastRenderedPageBreak/>
        <w:tab/>
      </w:r>
      <w:bookmarkStart w:id="184" w:name="_Toc131424150"/>
      <w:r w:rsidRPr="00E7038C">
        <w:rPr>
          <w:lang w:eastAsia="en-GB"/>
        </w:rPr>
        <w:t>LIST OF EQUIPMENT USED</w:t>
      </w:r>
      <w:bookmarkEnd w:id="184"/>
    </w:p>
    <w:p w14:paraId="5518107B" w14:textId="62F04A52" w:rsidR="00922D8F" w:rsidRPr="00E7038C" w:rsidRDefault="00922D8F" w:rsidP="00277D53">
      <w:pPr>
        <w:keepLines/>
        <w:rPr>
          <w:lang w:eastAsia="en-GB"/>
        </w:rPr>
      </w:pPr>
      <w:r w:rsidRPr="00E7038C">
        <w:rPr>
          <w:lang w:eastAsia="en-GB"/>
        </w:rPr>
        <w:t>A list of equipment used for tests and measurements shall be included in the evaluation test report. Where applicable, this</w:t>
      </w:r>
      <w:r w:rsidR="00C46C6E" w:rsidRPr="00E7038C">
        <w:rPr>
          <w:lang w:eastAsia="en-GB"/>
        </w:rPr>
        <w:t xml:space="preserve"> </w:t>
      </w:r>
      <w:r w:rsidRPr="00E7038C">
        <w:rPr>
          <w:lang w:eastAsia="en-GB"/>
        </w:rPr>
        <w:t>list shall contain the inventory number, Manufacturer type number, serial number, calibration status data, etc.</w:t>
      </w:r>
      <w:r w:rsidR="00C46C6E" w:rsidRPr="00E7038C">
        <w:rPr>
          <w:lang w:eastAsia="en-GB"/>
        </w:rPr>
        <w:t xml:space="preserve"> </w:t>
      </w:r>
      <w:r w:rsidRPr="00E7038C">
        <w:rPr>
          <w:lang w:eastAsia="en-GB"/>
        </w:rPr>
        <w:t>This list shall indicate for which tests such equipment was used.</w:t>
      </w:r>
    </w:p>
    <w:p w14:paraId="564CB759" w14:textId="6AB953A6" w:rsidR="00922D8F" w:rsidRPr="00E7038C" w:rsidRDefault="00922D8F" w:rsidP="00277D53">
      <w:pPr>
        <w:pStyle w:val="Heading2"/>
        <w:keepLines/>
        <w:rPr>
          <w:lang w:eastAsia="en-GB"/>
        </w:rPr>
      </w:pPr>
      <w:r w:rsidRPr="00E7038C">
        <w:rPr>
          <w:lang w:eastAsia="en-GB"/>
        </w:rPr>
        <w:tab/>
      </w:r>
      <w:bookmarkStart w:id="185" w:name="_Toc131424151"/>
      <w:r w:rsidRPr="00E7038C">
        <w:rPr>
          <w:lang w:eastAsia="en-GB"/>
        </w:rPr>
        <w:t>LIST OF TEST REFERENCES</w:t>
      </w:r>
      <w:bookmarkEnd w:id="185"/>
    </w:p>
    <w:p w14:paraId="44EDEA14" w14:textId="62CB08A1" w:rsidR="00922D8F" w:rsidRPr="00E7038C" w:rsidRDefault="00922D8F" w:rsidP="00277D53">
      <w:pPr>
        <w:keepLines/>
        <w:rPr>
          <w:lang w:eastAsia="en-GB"/>
        </w:rPr>
      </w:pPr>
      <w:r w:rsidRPr="00E7038C">
        <w:rPr>
          <w:lang w:eastAsia="en-GB"/>
        </w:rPr>
        <w:t>This list shall include all references or codes which are necessary to correlate the test data provided with the applicable tests.</w:t>
      </w:r>
    </w:p>
    <w:p w14:paraId="2591813B" w14:textId="6BD2BFC2" w:rsidR="00922D8F" w:rsidRPr="00E7038C" w:rsidRDefault="00922D8F" w:rsidP="00277D53">
      <w:pPr>
        <w:pStyle w:val="Heading2"/>
        <w:keepLines/>
        <w:rPr>
          <w:lang w:eastAsia="en-GB"/>
        </w:rPr>
      </w:pPr>
      <w:r w:rsidRPr="00E7038C">
        <w:rPr>
          <w:lang w:eastAsia="en-GB"/>
        </w:rPr>
        <w:tab/>
      </w:r>
      <w:bookmarkStart w:id="186" w:name="_Toc131424152"/>
      <w:r w:rsidRPr="00E7038C">
        <w:rPr>
          <w:lang w:eastAsia="en-GB"/>
        </w:rPr>
        <w:t xml:space="preserve">SAMPLE IDENTIFICATION (PARA. </w:t>
      </w:r>
      <w:r w:rsidR="006365F9" w:rsidRPr="00E7038C">
        <w:rPr>
          <w:lang w:eastAsia="en-GB"/>
        </w:rPr>
        <w:fldChar w:fldCharType="begin"/>
      </w:r>
      <w:r w:rsidR="006365F9" w:rsidRPr="00E7038C">
        <w:rPr>
          <w:lang w:eastAsia="en-GB"/>
        </w:rPr>
        <w:instrText xml:space="preserve"> REF _Ref477183628 \r \h </w:instrText>
      </w:r>
      <w:r w:rsidR="009B0429" w:rsidRPr="00E7038C">
        <w:rPr>
          <w:lang w:eastAsia="en-GB"/>
        </w:rPr>
        <w:instrText xml:space="preserve"> \* MERGEFORMAT </w:instrText>
      </w:r>
      <w:r w:rsidR="006365F9" w:rsidRPr="00E7038C">
        <w:rPr>
          <w:lang w:eastAsia="en-GB"/>
        </w:rPr>
      </w:r>
      <w:r w:rsidR="006365F9" w:rsidRPr="00E7038C">
        <w:rPr>
          <w:lang w:eastAsia="en-GB"/>
        </w:rPr>
        <w:fldChar w:fldCharType="separate"/>
      </w:r>
      <w:r w:rsidR="00694C6F">
        <w:rPr>
          <w:lang w:eastAsia="en-GB"/>
        </w:rPr>
        <w:t>5.1</w:t>
      </w:r>
      <w:r w:rsidR="006365F9" w:rsidRPr="00E7038C">
        <w:rPr>
          <w:lang w:eastAsia="en-GB"/>
        </w:rPr>
        <w:fldChar w:fldCharType="end"/>
      </w:r>
      <w:r w:rsidRPr="00E7038C">
        <w:rPr>
          <w:lang w:eastAsia="en-GB"/>
        </w:rPr>
        <w:t>)</w:t>
      </w:r>
      <w:bookmarkEnd w:id="186"/>
    </w:p>
    <w:p w14:paraId="52AEBCA3" w14:textId="0B54AE63" w:rsidR="00922D8F" w:rsidRPr="00E7038C" w:rsidRDefault="00922D8F" w:rsidP="00277D53">
      <w:pPr>
        <w:keepLines/>
        <w:rPr>
          <w:lang w:eastAsia="en-GB"/>
        </w:rPr>
      </w:pPr>
      <w:r w:rsidRPr="00E7038C">
        <w:rPr>
          <w:lang w:eastAsia="en-GB"/>
        </w:rPr>
        <w:t xml:space="preserve">This shall identify the criteria used for the selection of the particular </w:t>
      </w:r>
      <w:r w:rsidR="00376613" w:rsidRPr="00E7038C">
        <w:rPr>
          <w:lang w:eastAsia="en-GB"/>
        </w:rPr>
        <w:t>component</w:t>
      </w:r>
      <w:r w:rsidR="00707A5D" w:rsidRPr="00E7038C">
        <w:rPr>
          <w:lang w:eastAsia="en-GB"/>
        </w:rPr>
        <w:t>s</w:t>
      </w:r>
      <w:r w:rsidRPr="00E7038C">
        <w:rPr>
          <w:lang w:eastAsia="en-GB"/>
        </w:rPr>
        <w:t xml:space="preserve"> used for the tests when evaluating a range of components by means of representative samples.</w:t>
      </w:r>
    </w:p>
    <w:p w14:paraId="333AAE11" w14:textId="75B3A744" w:rsidR="00922D8F" w:rsidRPr="00E7038C" w:rsidRDefault="00922D8F" w:rsidP="00277D53">
      <w:pPr>
        <w:pStyle w:val="Heading2"/>
        <w:keepLines/>
        <w:rPr>
          <w:lang w:eastAsia="en-GB"/>
        </w:rPr>
      </w:pPr>
      <w:bookmarkStart w:id="187" w:name="_Toc131424153"/>
      <w:r w:rsidRPr="00E7038C">
        <w:rPr>
          <w:lang w:eastAsia="en-GB"/>
        </w:rPr>
        <w:t>PRODUCTION DATA</w:t>
      </w:r>
      <w:r w:rsidR="00C46C6E" w:rsidRPr="00E7038C">
        <w:rPr>
          <w:lang w:eastAsia="en-GB"/>
        </w:rPr>
        <w:t xml:space="preserve"> </w:t>
      </w:r>
      <w:r w:rsidRPr="00E7038C">
        <w:rPr>
          <w:lang w:eastAsia="en-GB"/>
        </w:rPr>
        <w:t xml:space="preserve">(PARA. </w:t>
      </w:r>
      <w:r w:rsidR="006365F9" w:rsidRPr="00E7038C">
        <w:rPr>
          <w:lang w:eastAsia="en-GB"/>
        </w:rPr>
        <w:fldChar w:fldCharType="begin"/>
      </w:r>
      <w:r w:rsidR="006365F9" w:rsidRPr="00E7038C">
        <w:rPr>
          <w:lang w:eastAsia="en-GB"/>
        </w:rPr>
        <w:instrText xml:space="preserve"> REF _Ref477167881 \r \h </w:instrText>
      </w:r>
      <w:r w:rsidR="009B0429" w:rsidRPr="00E7038C">
        <w:rPr>
          <w:lang w:eastAsia="en-GB"/>
        </w:rPr>
        <w:instrText xml:space="preserve"> \* MERGEFORMAT </w:instrText>
      </w:r>
      <w:r w:rsidR="006365F9" w:rsidRPr="00E7038C">
        <w:rPr>
          <w:lang w:eastAsia="en-GB"/>
        </w:rPr>
      </w:r>
      <w:r w:rsidR="006365F9" w:rsidRPr="00E7038C">
        <w:rPr>
          <w:lang w:eastAsia="en-GB"/>
        </w:rPr>
        <w:fldChar w:fldCharType="separate"/>
      </w:r>
      <w:r w:rsidR="00694C6F">
        <w:rPr>
          <w:lang w:eastAsia="en-GB"/>
        </w:rPr>
        <w:t>5.4</w:t>
      </w:r>
      <w:r w:rsidR="006365F9" w:rsidRPr="00E7038C">
        <w:rPr>
          <w:lang w:eastAsia="en-GB"/>
        </w:rPr>
        <w:fldChar w:fldCharType="end"/>
      </w:r>
      <w:r w:rsidRPr="00E7038C">
        <w:rPr>
          <w:lang w:eastAsia="en-GB"/>
        </w:rPr>
        <w:t>)</w:t>
      </w:r>
      <w:bookmarkEnd w:id="187"/>
    </w:p>
    <w:p w14:paraId="128682D7" w14:textId="6273E71D" w:rsidR="00922D8F" w:rsidRPr="00E7038C" w:rsidRDefault="00922D8F" w:rsidP="00277D53">
      <w:pPr>
        <w:keepLines/>
        <w:rPr>
          <w:lang w:eastAsia="en-GB"/>
        </w:rPr>
      </w:pPr>
      <w:r w:rsidRPr="00E7038C">
        <w:rPr>
          <w:lang w:eastAsia="en-GB"/>
        </w:rPr>
        <w:t>The progress of the components through the normal manufacturing processes shall be documented. The components failing a particular process shall be detailed, together wit</w:t>
      </w:r>
      <w:r w:rsidR="005B73B4" w:rsidRPr="00E7038C">
        <w:rPr>
          <w:lang w:eastAsia="en-GB"/>
        </w:rPr>
        <w:t>h the reason for their removal.</w:t>
      </w:r>
    </w:p>
    <w:p w14:paraId="7EA18324" w14:textId="08D8C7D3" w:rsidR="00922D8F" w:rsidRPr="00E7038C" w:rsidRDefault="00922D8F" w:rsidP="00277D53">
      <w:pPr>
        <w:pStyle w:val="Heading2"/>
        <w:keepLines/>
        <w:rPr>
          <w:lang w:eastAsia="en-GB"/>
        </w:rPr>
      </w:pPr>
      <w:r w:rsidRPr="00E7038C">
        <w:rPr>
          <w:lang w:eastAsia="en-GB"/>
        </w:rPr>
        <w:tab/>
      </w:r>
      <w:bookmarkStart w:id="188" w:name="_Toc131424154"/>
      <w:r w:rsidRPr="00E7038C">
        <w:rPr>
          <w:lang w:eastAsia="en-GB"/>
        </w:rPr>
        <w:t>INSPECTION DATA</w:t>
      </w:r>
      <w:r w:rsidR="00C46C6E" w:rsidRPr="00E7038C">
        <w:rPr>
          <w:lang w:eastAsia="en-GB"/>
        </w:rPr>
        <w:t xml:space="preserve"> </w:t>
      </w:r>
      <w:r w:rsidRPr="00E7038C">
        <w:rPr>
          <w:lang w:eastAsia="en-GB"/>
        </w:rPr>
        <w:t xml:space="preserve">(PARA. </w:t>
      </w:r>
      <w:r w:rsidR="006365F9" w:rsidRPr="00E7038C">
        <w:rPr>
          <w:lang w:eastAsia="en-GB"/>
        </w:rPr>
        <w:fldChar w:fldCharType="begin"/>
      </w:r>
      <w:r w:rsidR="006365F9" w:rsidRPr="00E7038C">
        <w:rPr>
          <w:lang w:eastAsia="en-GB"/>
        </w:rPr>
        <w:instrText xml:space="preserve"> REF _Ref477183645 \r \h </w:instrText>
      </w:r>
      <w:r w:rsidR="009B0429" w:rsidRPr="00E7038C">
        <w:rPr>
          <w:lang w:eastAsia="en-GB"/>
        </w:rPr>
        <w:instrText xml:space="preserve"> \* MERGEFORMAT </w:instrText>
      </w:r>
      <w:r w:rsidR="006365F9" w:rsidRPr="00E7038C">
        <w:rPr>
          <w:lang w:eastAsia="en-GB"/>
        </w:rPr>
      </w:r>
      <w:r w:rsidR="006365F9" w:rsidRPr="00E7038C">
        <w:rPr>
          <w:lang w:eastAsia="en-GB"/>
        </w:rPr>
        <w:fldChar w:fldCharType="separate"/>
      </w:r>
      <w:r w:rsidR="00694C6F">
        <w:rPr>
          <w:lang w:eastAsia="en-GB"/>
        </w:rPr>
        <w:t>6</w:t>
      </w:r>
      <w:r w:rsidR="006365F9" w:rsidRPr="00E7038C">
        <w:rPr>
          <w:lang w:eastAsia="en-GB"/>
        </w:rPr>
        <w:fldChar w:fldCharType="end"/>
      </w:r>
      <w:r w:rsidRPr="00E7038C">
        <w:rPr>
          <w:lang w:eastAsia="en-GB"/>
        </w:rPr>
        <w:t>)</w:t>
      </w:r>
      <w:bookmarkEnd w:id="188"/>
    </w:p>
    <w:p w14:paraId="1156FE69" w14:textId="7470C422" w:rsidR="00922D8F" w:rsidRPr="00E7038C" w:rsidRDefault="00922D8F" w:rsidP="00277D53">
      <w:pPr>
        <w:keepLines/>
        <w:rPr>
          <w:lang w:eastAsia="en-GB"/>
        </w:rPr>
      </w:pPr>
      <w:r w:rsidRPr="00E7038C">
        <w:rPr>
          <w:lang w:eastAsia="en-GB"/>
        </w:rPr>
        <w:t>The number of components subjected to each test shall be identified together with the number and reason for any rejects.</w:t>
      </w:r>
      <w:r w:rsidR="00C46C6E" w:rsidRPr="00E7038C">
        <w:rPr>
          <w:lang w:eastAsia="en-GB"/>
        </w:rPr>
        <w:t xml:space="preserve"> </w:t>
      </w:r>
      <w:r w:rsidR="001110FF" w:rsidRPr="00E7038C">
        <w:rPr>
          <w:lang w:eastAsia="en-GB"/>
        </w:rPr>
        <w:t>SAM images and r</w:t>
      </w:r>
      <w:r w:rsidRPr="00E7038C">
        <w:rPr>
          <w:lang w:eastAsia="en-GB"/>
        </w:rPr>
        <w:t>adiographs of any failed</w:t>
      </w:r>
      <w:r w:rsidR="005B73B4" w:rsidRPr="00E7038C">
        <w:rPr>
          <w:lang w:eastAsia="en-GB"/>
        </w:rPr>
        <w:t xml:space="preserve"> components shall be presented.</w:t>
      </w:r>
    </w:p>
    <w:p w14:paraId="04FA4F9F" w14:textId="023506A9" w:rsidR="00922D8F" w:rsidRPr="00E7038C" w:rsidRDefault="00922D8F" w:rsidP="00277D53">
      <w:pPr>
        <w:pStyle w:val="Heading2"/>
        <w:keepLines/>
        <w:rPr>
          <w:lang w:eastAsia="en-GB"/>
        </w:rPr>
      </w:pPr>
      <w:r w:rsidRPr="00E7038C">
        <w:rPr>
          <w:lang w:eastAsia="en-GB"/>
        </w:rPr>
        <w:tab/>
      </w:r>
      <w:bookmarkStart w:id="189" w:name="_Toc131424155"/>
      <w:r w:rsidRPr="00E7038C">
        <w:rPr>
          <w:lang w:eastAsia="en-GB"/>
        </w:rPr>
        <w:t xml:space="preserve">INITIAL ELECTRICAL MEASUREMENTS (PARA. </w:t>
      </w:r>
      <w:r w:rsidR="006365F9" w:rsidRPr="00E7038C">
        <w:rPr>
          <w:lang w:eastAsia="en-GB"/>
        </w:rPr>
        <w:fldChar w:fldCharType="begin"/>
      </w:r>
      <w:r w:rsidR="006365F9" w:rsidRPr="00E7038C">
        <w:rPr>
          <w:lang w:eastAsia="en-GB"/>
        </w:rPr>
        <w:instrText xml:space="preserve"> REF _Ref477176699 \r \h </w:instrText>
      </w:r>
      <w:r w:rsidR="009B0429" w:rsidRPr="00E7038C">
        <w:rPr>
          <w:lang w:eastAsia="en-GB"/>
        </w:rPr>
        <w:instrText xml:space="preserve"> \* MERGEFORMAT </w:instrText>
      </w:r>
      <w:r w:rsidR="006365F9" w:rsidRPr="00E7038C">
        <w:rPr>
          <w:lang w:eastAsia="en-GB"/>
        </w:rPr>
      </w:r>
      <w:r w:rsidR="006365F9" w:rsidRPr="00E7038C">
        <w:rPr>
          <w:lang w:eastAsia="en-GB"/>
        </w:rPr>
        <w:fldChar w:fldCharType="separate"/>
      </w:r>
      <w:r w:rsidR="00694C6F">
        <w:rPr>
          <w:lang w:eastAsia="en-GB"/>
        </w:rPr>
        <w:t>7</w:t>
      </w:r>
      <w:r w:rsidR="006365F9" w:rsidRPr="00E7038C">
        <w:rPr>
          <w:lang w:eastAsia="en-GB"/>
        </w:rPr>
        <w:fldChar w:fldCharType="end"/>
      </w:r>
      <w:r w:rsidRPr="00E7038C">
        <w:rPr>
          <w:lang w:eastAsia="en-GB"/>
        </w:rPr>
        <w:t>)</w:t>
      </w:r>
      <w:bookmarkEnd w:id="189"/>
    </w:p>
    <w:p w14:paraId="0709C150" w14:textId="776F6A30" w:rsidR="00922D8F" w:rsidRPr="00E7038C" w:rsidRDefault="00922D8F" w:rsidP="00277D53">
      <w:pPr>
        <w:keepLines/>
        <w:rPr>
          <w:lang w:eastAsia="en-GB"/>
        </w:rPr>
      </w:pPr>
      <w:r w:rsidRPr="00E7038C">
        <w:rPr>
          <w:lang w:eastAsia="en-GB"/>
        </w:rPr>
        <w:t>All data shall be recorded against serial numbers.</w:t>
      </w:r>
      <w:r w:rsidR="00C46C6E" w:rsidRPr="00E7038C">
        <w:rPr>
          <w:lang w:eastAsia="en-GB"/>
        </w:rPr>
        <w:t xml:space="preserve"> </w:t>
      </w:r>
      <w:r w:rsidRPr="00E7038C">
        <w:rPr>
          <w:lang w:eastAsia="en-GB"/>
        </w:rPr>
        <w:t xml:space="preserve">A histogram of </w:t>
      </w:r>
      <w:r w:rsidR="00376613" w:rsidRPr="00E7038C">
        <w:rPr>
          <w:lang w:eastAsia="en-GB"/>
        </w:rPr>
        <w:t>component</w:t>
      </w:r>
      <w:r w:rsidRPr="00E7038C">
        <w:rPr>
          <w:lang w:eastAsia="en-GB"/>
        </w:rPr>
        <w:t xml:space="preserve"> parameters sh</w:t>
      </w:r>
      <w:r w:rsidR="005B73B4" w:rsidRPr="00E7038C">
        <w:rPr>
          <w:lang w:eastAsia="en-GB"/>
        </w:rPr>
        <w:t>all be produced.</w:t>
      </w:r>
    </w:p>
    <w:p w14:paraId="3E29C73B" w14:textId="758AFC5C" w:rsidR="005B73B4" w:rsidRPr="00E7038C" w:rsidRDefault="00922D8F" w:rsidP="00277D53">
      <w:pPr>
        <w:pStyle w:val="Heading2"/>
        <w:keepLines/>
        <w:rPr>
          <w:lang w:eastAsia="en-GB"/>
        </w:rPr>
      </w:pPr>
      <w:r w:rsidRPr="00E7038C">
        <w:rPr>
          <w:lang w:eastAsia="en-GB"/>
        </w:rPr>
        <w:tab/>
      </w:r>
      <w:bookmarkStart w:id="190" w:name="_Toc131424156"/>
      <w:r w:rsidRPr="00E7038C">
        <w:rPr>
          <w:lang w:eastAsia="en-GB"/>
        </w:rPr>
        <w:t>GROUP 1 -</w:t>
      </w:r>
      <w:r w:rsidR="00C10AA9" w:rsidRPr="00E7038C">
        <w:rPr>
          <w:lang w:eastAsia="en-GB"/>
        </w:rPr>
        <w:t xml:space="preserve"> </w:t>
      </w:r>
      <w:r w:rsidRPr="00E7038C">
        <w:rPr>
          <w:lang w:eastAsia="en-GB"/>
        </w:rPr>
        <w:t>CONTROL GROUP DATA</w:t>
      </w:r>
      <w:r w:rsidR="00C46C6E" w:rsidRPr="00E7038C">
        <w:rPr>
          <w:lang w:eastAsia="en-GB"/>
        </w:rPr>
        <w:t xml:space="preserve"> </w:t>
      </w:r>
      <w:r w:rsidRPr="00E7038C">
        <w:rPr>
          <w:lang w:eastAsia="en-GB"/>
        </w:rPr>
        <w:t xml:space="preserve">(PARA. </w:t>
      </w:r>
      <w:r w:rsidR="006365F9" w:rsidRPr="00E7038C">
        <w:rPr>
          <w:lang w:eastAsia="en-GB"/>
        </w:rPr>
        <w:fldChar w:fldCharType="begin"/>
      </w:r>
      <w:r w:rsidR="006365F9" w:rsidRPr="00E7038C">
        <w:rPr>
          <w:lang w:eastAsia="en-GB"/>
        </w:rPr>
        <w:instrText xml:space="preserve"> REF _Ref477177578 \r \h </w:instrText>
      </w:r>
      <w:r w:rsidR="009B0429" w:rsidRPr="00E7038C">
        <w:rPr>
          <w:lang w:eastAsia="en-GB"/>
        </w:rPr>
        <w:instrText xml:space="preserve"> \* MERGEFORMAT </w:instrText>
      </w:r>
      <w:r w:rsidR="006365F9" w:rsidRPr="00E7038C">
        <w:rPr>
          <w:lang w:eastAsia="en-GB"/>
        </w:rPr>
      </w:r>
      <w:r w:rsidR="006365F9" w:rsidRPr="00E7038C">
        <w:rPr>
          <w:lang w:eastAsia="en-GB"/>
        </w:rPr>
        <w:fldChar w:fldCharType="separate"/>
      </w:r>
      <w:r w:rsidR="00694C6F">
        <w:rPr>
          <w:lang w:eastAsia="en-GB"/>
        </w:rPr>
        <w:t>8.2</w:t>
      </w:r>
      <w:r w:rsidR="006365F9" w:rsidRPr="00E7038C">
        <w:rPr>
          <w:lang w:eastAsia="en-GB"/>
        </w:rPr>
        <w:fldChar w:fldCharType="end"/>
      </w:r>
      <w:r w:rsidRPr="00E7038C">
        <w:rPr>
          <w:lang w:eastAsia="en-GB"/>
        </w:rPr>
        <w:t>)</w:t>
      </w:r>
      <w:bookmarkEnd w:id="190"/>
      <w:r w:rsidRPr="00E7038C">
        <w:rPr>
          <w:lang w:eastAsia="en-GB"/>
        </w:rPr>
        <w:t xml:space="preserve"> </w:t>
      </w:r>
    </w:p>
    <w:p w14:paraId="573C4ED8" w14:textId="48A3AA5D" w:rsidR="00922D8F" w:rsidRPr="00E7038C" w:rsidRDefault="00922D8F" w:rsidP="00277D53">
      <w:pPr>
        <w:keepLines/>
        <w:rPr>
          <w:lang w:eastAsia="en-GB"/>
        </w:rPr>
      </w:pPr>
      <w:r w:rsidRPr="00E7038C">
        <w:rPr>
          <w:lang w:eastAsia="en-GB"/>
        </w:rPr>
        <w:t>All data shall be recorded against serial numbers.</w:t>
      </w:r>
    </w:p>
    <w:p w14:paraId="209452AD" w14:textId="5571E902" w:rsidR="00E47BEF" w:rsidRPr="00E7038C" w:rsidRDefault="00750F2C" w:rsidP="00750F2C">
      <w:pPr>
        <w:pStyle w:val="Heading2"/>
        <w:rPr>
          <w:lang w:eastAsia="en-GB"/>
        </w:rPr>
      </w:pPr>
      <w:bookmarkStart w:id="191" w:name="_Toc131424157"/>
      <w:r w:rsidRPr="00E7038C">
        <w:rPr>
          <w:lang w:eastAsia="en-GB"/>
        </w:rPr>
        <w:t xml:space="preserve">GROUP 2 – </w:t>
      </w:r>
      <w:r w:rsidR="00A844AC" w:rsidRPr="00E7038C">
        <w:rPr>
          <w:lang w:eastAsia="en-GB"/>
        </w:rPr>
        <w:t>PRECONDITIONING</w:t>
      </w:r>
      <w:r w:rsidR="00895DE6" w:rsidRPr="00E7038C">
        <w:rPr>
          <w:lang w:eastAsia="en-GB"/>
        </w:rPr>
        <w:t xml:space="preserve"> </w:t>
      </w:r>
      <w:r w:rsidR="00A844AC" w:rsidRPr="00E7038C">
        <w:rPr>
          <w:lang w:eastAsia="en-GB"/>
        </w:rPr>
        <w:t>/</w:t>
      </w:r>
      <w:r w:rsidR="00895DE6" w:rsidRPr="00E7038C">
        <w:rPr>
          <w:lang w:eastAsia="en-GB"/>
        </w:rPr>
        <w:t xml:space="preserve"> </w:t>
      </w:r>
      <w:r w:rsidR="00A844AC" w:rsidRPr="00E7038C">
        <w:rPr>
          <w:lang w:eastAsia="en-GB"/>
        </w:rPr>
        <w:t>SAM</w:t>
      </w:r>
      <w:r w:rsidR="00727244" w:rsidRPr="00E7038C">
        <w:rPr>
          <w:lang w:eastAsia="en-GB"/>
        </w:rPr>
        <w:t xml:space="preserve"> DATA</w:t>
      </w:r>
      <w:r w:rsidR="00A844AC" w:rsidRPr="00E7038C">
        <w:rPr>
          <w:lang w:eastAsia="en-GB"/>
        </w:rPr>
        <w:t xml:space="preserve"> </w:t>
      </w:r>
      <w:r w:rsidRPr="00E7038C">
        <w:rPr>
          <w:lang w:eastAsia="en-GB"/>
        </w:rPr>
        <w:t xml:space="preserve">(PARA. </w:t>
      </w:r>
      <w:r w:rsidRPr="00E7038C">
        <w:rPr>
          <w:lang w:eastAsia="en-GB"/>
        </w:rPr>
        <w:fldChar w:fldCharType="begin"/>
      </w:r>
      <w:r w:rsidRPr="00E7038C">
        <w:rPr>
          <w:lang w:eastAsia="en-GB"/>
        </w:rPr>
        <w:instrText xml:space="preserve"> REF _Ref120271039 \r \h </w:instrText>
      </w:r>
      <w:r w:rsidR="002A0172" w:rsidRPr="00E7038C">
        <w:rPr>
          <w:lang w:eastAsia="en-GB"/>
        </w:rPr>
        <w:instrText xml:space="preserve"> \* MERGEFORMAT </w:instrText>
      </w:r>
      <w:r w:rsidRPr="00E7038C">
        <w:rPr>
          <w:lang w:eastAsia="en-GB"/>
        </w:rPr>
      </w:r>
      <w:r w:rsidRPr="00E7038C">
        <w:rPr>
          <w:lang w:eastAsia="en-GB"/>
        </w:rPr>
        <w:fldChar w:fldCharType="separate"/>
      </w:r>
      <w:r w:rsidR="00694C6F">
        <w:rPr>
          <w:lang w:eastAsia="en-GB"/>
        </w:rPr>
        <w:t>8.3.1.1</w:t>
      </w:r>
      <w:r w:rsidRPr="00E7038C">
        <w:rPr>
          <w:lang w:eastAsia="en-GB"/>
        </w:rPr>
        <w:fldChar w:fldCharType="end"/>
      </w:r>
      <w:r w:rsidRPr="00E7038C">
        <w:rPr>
          <w:lang w:eastAsia="en-GB"/>
        </w:rPr>
        <w:t>)</w:t>
      </w:r>
      <w:bookmarkEnd w:id="191"/>
    </w:p>
    <w:p w14:paraId="57F1305E" w14:textId="1A51A203" w:rsidR="002A0172" w:rsidRPr="00E7038C" w:rsidRDefault="002A0172" w:rsidP="002A0172">
      <w:pPr>
        <w:keepLines/>
        <w:rPr>
          <w:lang w:eastAsia="en-GB"/>
        </w:rPr>
      </w:pPr>
      <w:r w:rsidRPr="00E7038C">
        <w:rPr>
          <w:lang w:eastAsia="en-GB"/>
        </w:rPr>
        <w:t xml:space="preserve">All data shall be recorded against serial numbers. </w:t>
      </w:r>
      <w:r w:rsidR="001B6484" w:rsidRPr="00E7038C">
        <w:rPr>
          <w:lang w:eastAsia="en-GB"/>
        </w:rPr>
        <w:t>M</w:t>
      </w:r>
      <w:r w:rsidR="001B6484" w:rsidRPr="00E7038C">
        <w:t xml:space="preserve">oisture sensitivity level (MSL) shall be recorded. </w:t>
      </w:r>
      <w:bookmarkStart w:id="192" w:name="_Hlk120282245"/>
      <w:r w:rsidRPr="00E7038C">
        <w:rPr>
          <w:lang w:eastAsia="en-GB"/>
        </w:rPr>
        <w:t>SAM images of any failed components shall be presented</w:t>
      </w:r>
      <w:bookmarkEnd w:id="192"/>
      <w:r w:rsidRPr="00E7038C">
        <w:rPr>
          <w:lang w:eastAsia="en-GB"/>
        </w:rPr>
        <w:t>.</w:t>
      </w:r>
    </w:p>
    <w:p w14:paraId="3FA9A9CF" w14:textId="6CD39F60" w:rsidR="00922D8F" w:rsidRPr="00E7038C" w:rsidRDefault="00922D8F" w:rsidP="00277D53">
      <w:pPr>
        <w:pStyle w:val="Heading2"/>
        <w:keepLines/>
        <w:rPr>
          <w:lang w:eastAsia="en-GB"/>
        </w:rPr>
      </w:pPr>
      <w:bookmarkStart w:id="193" w:name="_Toc131424158"/>
      <w:r w:rsidRPr="00E7038C">
        <w:rPr>
          <w:lang w:eastAsia="en-GB"/>
        </w:rPr>
        <w:t>SUBGROUP 2A</w:t>
      </w:r>
      <w:r w:rsidR="00C10AA9" w:rsidRPr="00E7038C">
        <w:rPr>
          <w:lang w:eastAsia="en-GB"/>
        </w:rPr>
        <w:t xml:space="preserve"> </w:t>
      </w:r>
      <w:r w:rsidRPr="00E7038C">
        <w:rPr>
          <w:lang w:eastAsia="en-GB"/>
        </w:rPr>
        <w:t>-</w:t>
      </w:r>
      <w:r w:rsidR="00C46C6E" w:rsidRPr="00E7038C">
        <w:rPr>
          <w:lang w:eastAsia="en-GB"/>
        </w:rPr>
        <w:t xml:space="preserve"> </w:t>
      </w:r>
      <w:r w:rsidRPr="00E7038C">
        <w:rPr>
          <w:lang w:eastAsia="en-GB"/>
        </w:rPr>
        <w:t>STEP-STRESS TESTS DATA</w:t>
      </w:r>
      <w:r w:rsidR="00C67E34" w:rsidRPr="00E7038C">
        <w:rPr>
          <w:lang w:eastAsia="en-GB"/>
        </w:rPr>
        <w:t xml:space="preserve"> (PARA. </w:t>
      </w:r>
      <w:r w:rsidR="00C67E34" w:rsidRPr="00E7038C">
        <w:rPr>
          <w:lang w:eastAsia="en-GB"/>
        </w:rPr>
        <w:fldChar w:fldCharType="begin"/>
      </w:r>
      <w:r w:rsidR="00C67E34" w:rsidRPr="00E7038C">
        <w:rPr>
          <w:lang w:eastAsia="en-GB"/>
        </w:rPr>
        <w:instrText xml:space="preserve"> REF _Ref477177648 \r \h </w:instrText>
      </w:r>
      <w:r w:rsidR="00632E5F" w:rsidRPr="00E7038C">
        <w:rPr>
          <w:lang w:eastAsia="en-GB"/>
        </w:rPr>
        <w:instrText xml:space="preserve"> \* MERGEFORMAT </w:instrText>
      </w:r>
      <w:r w:rsidR="00C67E34" w:rsidRPr="00E7038C">
        <w:rPr>
          <w:lang w:eastAsia="en-GB"/>
        </w:rPr>
      </w:r>
      <w:r w:rsidR="00C67E34" w:rsidRPr="00E7038C">
        <w:rPr>
          <w:lang w:eastAsia="en-GB"/>
        </w:rPr>
        <w:fldChar w:fldCharType="separate"/>
      </w:r>
      <w:r w:rsidR="00694C6F">
        <w:rPr>
          <w:lang w:eastAsia="en-GB"/>
        </w:rPr>
        <w:t>8.3.2</w:t>
      </w:r>
      <w:r w:rsidR="00C67E34" w:rsidRPr="00E7038C">
        <w:rPr>
          <w:lang w:eastAsia="en-GB"/>
        </w:rPr>
        <w:fldChar w:fldCharType="end"/>
      </w:r>
      <w:r w:rsidR="00C67E34" w:rsidRPr="00E7038C">
        <w:rPr>
          <w:lang w:eastAsia="en-GB"/>
        </w:rPr>
        <w:t>)</w:t>
      </w:r>
      <w:bookmarkEnd w:id="193"/>
    </w:p>
    <w:p w14:paraId="41CB284E" w14:textId="512C0272" w:rsidR="005B73B4" w:rsidRPr="00E7038C" w:rsidRDefault="00F42969" w:rsidP="00277D53">
      <w:pPr>
        <w:pStyle w:val="Heading3"/>
        <w:keepLines/>
        <w:rPr>
          <w:lang w:eastAsia="en-GB"/>
        </w:rPr>
      </w:pPr>
      <w:bookmarkStart w:id="194" w:name="_Toc131424159"/>
      <w:r w:rsidRPr="00E7038C">
        <w:rPr>
          <w:lang w:eastAsia="en-GB"/>
        </w:rPr>
        <w:t>Subgroup 2A(</w:t>
      </w:r>
      <w:proofErr w:type="spellStart"/>
      <w:r w:rsidRPr="00E7038C">
        <w:rPr>
          <w:lang w:eastAsia="en-GB"/>
        </w:rPr>
        <w:t>i</w:t>
      </w:r>
      <w:proofErr w:type="spellEnd"/>
      <w:r w:rsidRPr="00E7038C">
        <w:rPr>
          <w:lang w:eastAsia="en-GB"/>
        </w:rPr>
        <w:t xml:space="preserve">) - </w:t>
      </w:r>
      <w:r w:rsidR="00922D8F" w:rsidRPr="00E7038C">
        <w:rPr>
          <w:lang w:eastAsia="en-GB"/>
        </w:rPr>
        <w:t xml:space="preserve">Thermal Resistance/Conductivity Data (Para. </w:t>
      </w:r>
      <w:r w:rsidR="00C45738" w:rsidRPr="00E7038C">
        <w:rPr>
          <w:lang w:eastAsia="en-GB"/>
        </w:rPr>
        <w:fldChar w:fldCharType="begin"/>
      </w:r>
      <w:r w:rsidR="00C45738" w:rsidRPr="00E7038C">
        <w:rPr>
          <w:lang w:eastAsia="en-GB"/>
        </w:rPr>
        <w:instrText xml:space="preserve"> REF _Ref477176523 \r \h </w:instrText>
      </w:r>
      <w:r w:rsidR="009B0429" w:rsidRPr="00E7038C">
        <w:rPr>
          <w:lang w:eastAsia="en-GB"/>
        </w:rPr>
        <w:instrText xml:space="preserve"> \* MERGEFORMAT </w:instrText>
      </w:r>
      <w:r w:rsidR="00C45738" w:rsidRPr="00E7038C">
        <w:rPr>
          <w:lang w:eastAsia="en-GB"/>
        </w:rPr>
      </w:r>
      <w:r w:rsidR="00C45738" w:rsidRPr="00E7038C">
        <w:rPr>
          <w:lang w:eastAsia="en-GB"/>
        </w:rPr>
        <w:fldChar w:fldCharType="separate"/>
      </w:r>
      <w:r w:rsidR="00694C6F">
        <w:rPr>
          <w:lang w:eastAsia="en-GB"/>
        </w:rPr>
        <w:t>8.3.2.2</w:t>
      </w:r>
      <w:r w:rsidR="00C45738" w:rsidRPr="00E7038C">
        <w:rPr>
          <w:lang w:eastAsia="en-GB"/>
        </w:rPr>
        <w:fldChar w:fldCharType="end"/>
      </w:r>
      <w:r w:rsidR="00922D8F" w:rsidRPr="00E7038C">
        <w:rPr>
          <w:lang w:eastAsia="en-GB"/>
        </w:rPr>
        <w:t>)</w:t>
      </w:r>
      <w:bookmarkEnd w:id="194"/>
      <w:r w:rsidR="00922D8F" w:rsidRPr="00E7038C">
        <w:rPr>
          <w:lang w:eastAsia="en-GB"/>
        </w:rPr>
        <w:t xml:space="preserve"> </w:t>
      </w:r>
    </w:p>
    <w:p w14:paraId="2BF8069E" w14:textId="1A54904E" w:rsidR="00922D8F" w:rsidRPr="00E7038C" w:rsidRDefault="00922D8F" w:rsidP="00277D53">
      <w:pPr>
        <w:keepLines/>
        <w:rPr>
          <w:lang w:eastAsia="en-GB"/>
        </w:rPr>
      </w:pPr>
      <w:r w:rsidRPr="00E7038C">
        <w:rPr>
          <w:lang w:eastAsia="en-GB"/>
        </w:rPr>
        <w:t>All data shall be recorded against serial numbers.</w:t>
      </w:r>
    </w:p>
    <w:p w14:paraId="3930D2C2" w14:textId="20F02C53" w:rsidR="005B73B4" w:rsidRPr="00E7038C" w:rsidRDefault="00922D8F" w:rsidP="00277D53">
      <w:pPr>
        <w:pStyle w:val="Heading3"/>
        <w:keepLines/>
        <w:rPr>
          <w:lang w:eastAsia="en-GB"/>
        </w:rPr>
      </w:pPr>
      <w:bookmarkStart w:id="195" w:name="_Toc131424160"/>
      <w:r w:rsidRPr="00E7038C">
        <w:rPr>
          <w:lang w:eastAsia="en-GB"/>
        </w:rPr>
        <w:t>Subgroup 2A(i</w:t>
      </w:r>
      <w:r w:rsidR="00F42969" w:rsidRPr="00E7038C">
        <w:rPr>
          <w:lang w:eastAsia="en-GB"/>
        </w:rPr>
        <w:t>i</w:t>
      </w:r>
      <w:r w:rsidRPr="00E7038C">
        <w:rPr>
          <w:lang w:eastAsia="en-GB"/>
        </w:rPr>
        <w:t>)</w:t>
      </w:r>
      <w:r w:rsidR="00C10AA9" w:rsidRPr="00E7038C">
        <w:rPr>
          <w:lang w:eastAsia="en-GB"/>
        </w:rPr>
        <w:t xml:space="preserve"> </w:t>
      </w:r>
      <w:r w:rsidRPr="00E7038C">
        <w:rPr>
          <w:lang w:eastAsia="en-GB"/>
        </w:rPr>
        <w:t>-</w:t>
      </w:r>
      <w:r w:rsidR="00C46C6E" w:rsidRPr="00E7038C">
        <w:rPr>
          <w:lang w:eastAsia="en-GB"/>
        </w:rPr>
        <w:t xml:space="preserve"> </w:t>
      </w:r>
      <w:r w:rsidRPr="00E7038C">
        <w:rPr>
          <w:lang w:eastAsia="en-GB"/>
        </w:rPr>
        <w:t xml:space="preserve">Temperature Step-Stress Test Data (Para. </w:t>
      </w:r>
      <w:r w:rsidR="00C45738" w:rsidRPr="00E7038C">
        <w:rPr>
          <w:lang w:eastAsia="en-GB"/>
        </w:rPr>
        <w:fldChar w:fldCharType="begin"/>
      </w:r>
      <w:r w:rsidR="00C45738" w:rsidRPr="00E7038C">
        <w:rPr>
          <w:lang w:eastAsia="en-GB"/>
        </w:rPr>
        <w:instrText xml:space="preserve"> REF _Ref477176534 \r \h </w:instrText>
      </w:r>
      <w:r w:rsidR="00CA7374" w:rsidRPr="00E7038C">
        <w:rPr>
          <w:lang w:eastAsia="en-GB"/>
        </w:rPr>
        <w:instrText xml:space="preserve"> \* MERGEFORMAT </w:instrText>
      </w:r>
      <w:r w:rsidR="00C45738" w:rsidRPr="00E7038C">
        <w:rPr>
          <w:lang w:eastAsia="en-GB"/>
        </w:rPr>
      </w:r>
      <w:r w:rsidR="00C45738" w:rsidRPr="00E7038C">
        <w:rPr>
          <w:lang w:eastAsia="en-GB"/>
        </w:rPr>
        <w:fldChar w:fldCharType="separate"/>
      </w:r>
      <w:r w:rsidR="00694C6F">
        <w:rPr>
          <w:lang w:eastAsia="en-GB"/>
        </w:rPr>
        <w:t>8.3.2.4</w:t>
      </w:r>
      <w:r w:rsidR="00C45738" w:rsidRPr="00E7038C">
        <w:rPr>
          <w:lang w:eastAsia="en-GB"/>
        </w:rPr>
        <w:fldChar w:fldCharType="end"/>
      </w:r>
      <w:r w:rsidRPr="00E7038C">
        <w:rPr>
          <w:lang w:eastAsia="en-GB"/>
        </w:rPr>
        <w:t>)</w:t>
      </w:r>
      <w:bookmarkEnd w:id="195"/>
      <w:r w:rsidRPr="00E7038C">
        <w:rPr>
          <w:lang w:eastAsia="en-GB"/>
        </w:rPr>
        <w:t xml:space="preserve"> </w:t>
      </w:r>
    </w:p>
    <w:p w14:paraId="4728A268" w14:textId="615A8F28" w:rsidR="005B73B4" w:rsidRPr="00E7038C" w:rsidRDefault="00922D8F" w:rsidP="00277D53">
      <w:pPr>
        <w:keepNext/>
        <w:keepLines/>
        <w:spacing w:after="120"/>
        <w:ind w:left="1985" w:hanging="567"/>
        <w:rPr>
          <w:lang w:eastAsia="en-GB"/>
        </w:rPr>
      </w:pPr>
      <w:r w:rsidRPr="00E7038C">
        <w:rPr>
          <w:lang w:eastAsia="en-GB"/>
        </w:rPr>
        <w:t>All data shall be recorded against serial numbers. This shall include:</w:t>
      </w:r>
    </w:p>
    <w:p w14:paraId="6522A2CE" w14:textId="01867FB1" w:rsidR="00922D8F" w:rsidRPr="00E7038C" w:rsidRDefault="00922D8F" w:rsidP="00277D53">
      <w:pPr>
        <w:pStyle w:val="alphabeticallist"/>
        <w:keepNext/>
        <w:keepLines/>
        <w:spacing w:after="60"/>
        <w:ind w:left="1872" w:hanging="454"/>
      </w:pPr>
      <w:r w:rsidRPr="00E7038C">
        <w:t>Starting temperature.</w:t>
      </w:r>
    </w:p>
    <w:p w14:paraId="4FBC21AA" w14:textId="1FDD4D92" w:rsidR="00922D8F" w:rsidRPr="00E7038C" w:rsidRDefault="00193C99" w:rsidP="00277D53">
      <w:pPr>
        <w:pStyle w:val="alphabeticallist"/>
        <w:keepNext/>
        <w:keepLines/>
        <w:spacing w:after="60"/>
        <w:ind w:left="1872" w:hanging="454"/>
      </w:pPr>
      <w:r w:rsidRPr="00E7038C">
        <w:t>Temperature steps.</w:t>
      </w:r>
    </w:p>
    <w:p w14:paraId="021C97FA" w14:textId="07F58A39" w:rsidR="00193C99" w:rsidRPr="00E7038C" w:rsidRDefault="00922D8F" w:rsidP="00277D53">
      <w:pPr>
        <w:pStyle w:val="alphabeticallist"/>
        <w:keepNext/>
        <w:keepLines/>
        <w:spacing w:after="60"/>
        <w:ind w:left="1872" w:hanging="454"/>
      </w:pPr>
      <w:r w:rsidRPr="00E7038C">
        <w:t xml:space="preserve">Electrical measurements tabulated for each step. </w:t>
      </w:r>
    </w:p>
    <w:p w14:paraId="7F645BFB" w14:textId="34192087" w:rsidR="00922D8F" w:rsidRPr="00E7038C" w:rsidRDefault="00922D8F" w:rsidP="00277D53">
      <w:pPr>
        <w:pStyle w:val="alphabeticallist"/>
        <w:keepNext/>
        <w:keepLines/>
        <w:spacing w:after="60"/>
        <w:ind w:left="1872" w:hanging="454"/>
      </w:pPr>
      <w:r w:rsidRPr="00E7038C">
        <w:t xml:space="preserve">Graphical output as defined in Para. </w:t>
      </w:r>
      <w:r w:rsidR="00FA0C9B" w:rsidRPr="00E7038C">
        <w:fldChar w:fldCharType="begin"/>
      </w:r>
      <w:r w:rsidR="00FA0C9B" w:rsidRPr="00E7038C">
        <w:instrText xml:space="preserve"> REF _Ref120283207 \r \h </w:instrText>
      </w:r>
      <w:r w:rsidR="007452F9" w:rsidRPr="00E7038C">
        <w:instrText xml:space="preserve"> \* MERGEFORMAT </w:instrText>
      </w:r>
      <w:r w:rsidR="00FA0C9B" w:rsidRPr="00E7038C">
        <w:fldChar w:fldCharType="separate"/>
      </w:r>
      <w:r w:rsidR="00694C6F">
        <w:t>8.3.2.7</w:t>
      </w:r>
      <w:r w:rsidR="00FA0C9B" w:rsidRPr="00E7038C">
        <w:fldChar w:fldCharType="end"/>
      </w:r>
      <w:r w:rsidRPr="00E7038C">
        <w:t>.</w:t>
      </w:r>
    </w:p>
    <w:p w14:paraId="040EA963" w14:textId="2F4F2446" w:rsidR="00922D8F" w:rsidRPr="00E7038C" w:rsidRDefault="00922D8F" w:rsidP="00277D53">
      <w:pPr>
        <w:pStyle w:val="alphabeticallist"/>
        <w:keepNext/>
        <w:keepLines/>
        <w:spacing w:after="60"/>
        <w:ind w:left="1872" w:hanging="454"/>
      </w:pPr>
      <w:r w:rsidRPr="00E7038C">
        <w:t xml:space="preserve">Analysis of any failed components as defined in Para. </w:t>
      </w:r>
      <w:r w:rsidR="00C45738" w:rsidRPr="00E7038C">
        <w:fldChar w:fldCharType="begin"/>
      </w:r>
      <w:r w:rsidR="00C45738" w:rsidRPr="00E7038C">
        <w:instrText xml:space="preserve"> REF _Ref477176551 \r \h </w:instrText>
      </w:r>
      <w:r w:rsidR="009B0429" w:rsidRPr="00E7038C">
        <w:instrText xml:space="preserve"> \* MERGEFORMAT </w:instrText>
      </w:r>
      <w:r w:rsidR="00C45738" w:rsidRPr="00E7038C">
        <w:fldChar w:fldCharType="separate"/>
      </w:r>
      <w:r w:rsidR="00694C6F">
        <w:t>8.1</w:t>
      </w:r>
      <w:r w:rsidR="00C45738" w:rsidRPr="00E7038C">
        <w:fldChar w:fldCharType="end"/>
      </w:r>
      <w:r w:rsidRPr="00E7038C">
        <w:t>.</w:t>
      </w:r>
    </w:p>
    <w:p w14:paraId="4184F569" w14:textId="5402D7FA" w:rsidR="00922D8F" w:rsidRPr="00E7038C" w:rsidRDefault="00922D8F" w:rsidP="00277D53">
      <w:pPr>
        <w:pStyle w:val="alphabeticallist"/>
        <w:keepLines/>
        <w:spacing w:after="60"/>
        <w:ind w:left="1872" w:hanging="454"/>
      </w:pPr>
      <w:r w:rsidRPr="00E7038C">
        <w:t xml:space="preserve">Thermal resistance/conductivity measurements from surviving </w:t>
      </w:r>
      <w:r w:rsidR="00376613" w:rsidRPr="00E7038C">
        <w:t>component</w:t>
      </w:r>
      <w:r w:rsidRPr="00E7038C">
        <w:t>s</w:t>
      </w:r>
      <w:r w:rsidR="00617355" w:rsidRPr="00E7038C">
        <w:t xml:space="preserve"> as defined in Para. </w:t>
      </w:r>
      <w:r w:rsidR="00C45738" w:rsidRPr="00E7038C">
        <w:fldChar w:fldCharType="begin"/>
      </w:r>
      <w:r w:rsidR="00C45738" w:rsidRPr="00E7038C">
        <w:instrText xml:space="preserve"> REF _Ref477176559 \r \h </w:instrText>
      </w:r>
      <w:r w:rsidR="009B0429" w:rsidRPr="00E7038C">
        <w:instrText xml:space="preserve"> \* MERGEFORMAT </w:instrText>
      </w:r>
      <w:r w:rsidR="00C45738" w:rsidRPr="00E7038C">
        <w:fldChar w:fldCharType="separate"/>
      </w:r>
      <w:r w:rsidR="00694C6F">
        <w:t>8.3.2.2</w:t>
      </w:r>
      <w:r w:rsidR="00C45738" w:rsidRPr="00E7038C">
        <w:fldChar w:fldCharType="end"/>
      </w:r>
      <w:r w:rsidR="00617355" w:rsidRPr="00E7038C">
        <w:t>.</w:t>
      </w:r>
    </w:p>
    <w:p w14:paraId="140F5686" w14:textId="6C966050" w:rsidR="00F61C10" w:rsidRPr="00E7038C" w:rsidRDefault="00922D8F" w:rsidP="00277D53">
      <w:pPr>
        <w:pStyle w:val="Heading3"/>
        <w:keepLines/>
        <w:rPr>
          <w:lang w:eastAsia="en-GB"/>
        </w:rPr>
      </w:pPr>
      <w:r w:rsidRPr="00E7038C">
        <w:rPr>
          <w:lang w:eastAsia="en-GB"/>
        </w:rPr>
        <w:lastRenderedPageBreak/>
        <w:tab/>
      </w:r>
      <w:r w:rsidRPr="00E7038C">
        <w:rPr>
          <w:lang w:eastAsia="en-GB"/>
        </w:rPr>
        <w:tab/>
      </w:r>
      <w:bookmarkStart w:id="196" w:name="_Toc131424161"/>
      <w:r w:rsidRPr="00E7038C">
        <w:rPr>
          <w:lang w:eastAsia="en-GB"/>
        </w:rPr>
        <w:t>Subgroup 2A(i</w:t>
      </w:r>
      <w:r w:rsidR="00F42969" w:rsidRPr="00E7038C">
        <w:rPr>
          <w:lang w:eastAsia="en-GB"/>
        </w:rPr>
        <w:t>i</w:t>
      </w:r>
      <w:r w:rsidRPr="00E7038C">
        <w:rPr>
          <w:lang w:eastAsia="en-GB"/>
        </w:rPr>
        <w:t xml:space="preserve">i) - Power Step-Stress Test Data (Para. </w:t>
      </w:r>
      <w:r w:rsidR="00C45738" w:rsidRPr="00E7038C">
        <w:rPr>
          <w:lang w:eastAsia="en-GB"/>
        </w:rPr>
        <w:fldChar w:fldCharType="begin"/>
      </w:r>
      <w:r w:rsidR="00C45738" w:rsidRPr="00E7038C">
        <w:rPr>
          <w:lang w:eastAsia="en-GB"/>
        </w:rPr>
        <w:instrText xml:space="preserve"> REF _Ref477176568 \r \h </w:instrText>
      </w:r>
      <w:r w:rsidR="009B0429" w:rsidRPr="00E7038C">
        <w:rPr>
          <w:lang w:eastAsia="en-GB"/>
        </w:rPr>
        <w:instrText xml:space="preserve"> \* MERGEFORMAT </w:instrText>
      </w:r>
      <w:r w:rsidR="00C45738" w:rsidRPr="00E7038C">
        <w:rPr>
          <w:lang w:eastAsia="en-GB"/>
        </w:rPr>
      </w:r>
      <w:r w:rsidR="00C45738" w:rsidRPr="00E7038C">
        <w:rPr>
          <w:lang w:eastAsia="en-GB"/>
        </w:rPr>
        <w:fldChar w:fldCharType="separate"/>
      </w:r>
      <w:r w:rsidR="00694C6F">
        <w:rPr>
          <w:lang w:eastAsia="en-GB"/>
        </w:rPr>
        <w:t>8.3.2.5</w:t>
      </w:r>
      <w:r w:rsidR="00C45738" w:rsidRPr="00E7038C">
        <w:rPr>
          <w:lang w:eastAsia="en-GB"/>
        </w:rPr>
        <w:fldChar w:fldCharType="end"/>
      </w:r>
      <w:r w:rsidRPr="00E7038C">
        <w:rPr>
          <w:lang w:eastAsia="en-GB"/>
        </w:rPr>
        <w:t>) (if applicable)</w:t>
      </w:r>
      <w:bookmarkEnd w:id="196"/>
      <w:r w:rsidRPr="00E7038C">
        <w:rPr>
          <w:lang w:eastAsia="en-GB"/>
        </w:rPr>
        <w:t xml:space="preserve"> </w:t>
      </w:r>
    </w:p>
    <w:p w14:paraId="1620A86E" w14:textId="2B770961" w:rsidR="00922D8F" w:rsidRPr="00E7038C" w:rsidRDefault="00922D8F" w:rsidP="00277D53">
      <w:pPr>
        <w:keepNext/>
        <w:keepLines/>
        <w:spacing w:after="120"/>
        <w:rPr>
          <w:lang w:eastAsia="en-GB"/>
        </w:rPr>
      </w:pPr>
      <w:r w:rsidRPr="00E7038C">
        <w:rPr>
          <w:lang w:eastAsia="en-GB"/>
        </w:rPr>
        <w:t>All data shall be recorded against serial numbers. This shall include:</w:t>
      </w:r>
    </w:p>
    <w:p w14:paraId="10AF98A5" w14:textId="4499FCE3" w:rsidR="00F61C10" w:rsidRPr="00E7038C" w:rsidRDefault="00922D8F" w:rsidP="00277D53">
      <w:pPr>
        <w:pStyle w:val="alphabeticallist"/>
        <w:keepNext/>
        <w:keepLines/>
        <w:spacing w:after="60"/>
        <w:ind w:left="1872" w:hanging="454"/>
      </w:pPr>
      <w:r w:rsidRPr="00E7038C">
        <w:t xml:space="preserve">Starting power. </w:t>
      </w:r>
    </w:p>
    <w:p w14:paraId="7DEA4EA9" w14:textId="62876EA6" w:rsidR="00922D8F" w:rsidRPr="00E7038C" w:rsidRDefault="00922D8F" w:rsidP="00277D53">
      <w:pPr>
        <w:pStyle w:val="alphabeticallist"/>
        <w:keepNext/>
        <w:keepLines/>
        <w:spacing w:after="60"/>
        <w:ind w:left="1872" w:hanging="454"/>
      </w:pPr>
      <w:r w:rsidRPr="00E7038C">
        <w:t>Power steps.</w:t>
      </w:r>
    </w:p>
    <w:p w14:paraId="337BFDEB" w14:textId="00ACBC83" w:rsidR="00922D8F" w:rsidRPr="00E7038C" w:rsidRDefault="00922D8F" w:rsidP="00277D53">
      <w:pPr>
        <w:pStyle w:val="alphabeticallist"/>
        <w:keepNext/>
        <w:keepLines/>
        <w:spacing w:after="60"/>
        <w:ind w:left="1872" w:hanging="454"/>
      </w:pPr>
      <w:r w:rsidRPr="00E7038C">
        <w:t>Electrical measur</w:t>
      </w:r>
      <w:r w:rsidR="00F61C10" w:rsidRPr="00E7038C">
        <w:t>ements tabulated for each step.</w:t>
      </w:r>
    </w:p>
    <w:p w14:paraId="559E6D86" w14:textId="0EEF73EF" w:rsidR="00922D8F" w:rsidRPr="00E7038C" w:rsidRDefault="00922D8F" w:rsidP="00277D53">
      <w:pPr>
        <w:pStyle w:val="alphabeticallist"/>
        <w:keepNext/>
        <w:keepLines/>
        <w:spacing w:after="60"/>
        <w:ind w:left="1872" w:hanging="454"/>
      </w:pPr>
      <w:r w:rsidRPr="00E7038C">
        <w:t xml:space="preserve">Graphical output as defined in Para. </w:t>
      </w:r>
      <w:r w:rsidR="00276AC0" w:rsidRPr="00E7038C">
        <w:fldChar w:fldCharType="begin"/>
      </w:r>
      <w:r w:rsidR="00276AC0" w:rsidRPr="00E7038C">
        <w:instrText xml:space="preserve"> REF _Ref120283189 \r \h </w:instrText>
      </w:r>
      <w:r w:rsidR="007452F9" w:rsidRPr="00E7038C">
        <w:instrText xml:space="preserve"> \* MERGEFORMAT </w:instrText>
      </w:r>
      <w:r w:rsidR="00276AC0" w:rsidRPr="00E7038C">
        <w:fldChar w:fldCharType="separate"/>
      </w:r>
      <w:r w:rsidR="00694C6F">
        <w:t>8.3.2.7</w:t>
      </w:r>
      <w:r w:rsidR="00276AC0" w:rsidRPr="00E7038C">
        <w:fldChar w:fldCharType="end"/>
      </w:r>
      <w:r w:rsidRPr="00E7038C">
        <w:t>.</w:t>
      </w:r>
    </w:p>
    <w:p w14:paraId="5D0E2210" w14:textId="00242489" w:rsidR="00922D8F" w:rsidRPr="00E7038C" w:rsidRDefault="00922D8F" w:rsidP="00277D53">
      <w:pPr>
        <w:pStyle w:val="alphabeticallist"/>
        <w:keepNext/>
        <w:keepLines/>
        <w:spacing w:after="60"/>
        <w:ind w:left="1872" w:hanging="454"/>
      </w:pPr>
      <w:r w:rsidRPr="00E7038C">
        <w:t>Analysis of any failed comp</w:t>
      </w:r>
      <w:r w:rsidR="00F61C10" w:rsidRPr="00E7038C">
        <w:t xml:space="preserve">onents as defined in Para. </w:t>
      </w:r>
      <w:r w:rsidR="00C45738" w:rsidRPr="00E7038C">
        <w:fldChar w:fldCharType="begin"/>
      </w:r>
      <w:r w:rsidR="00C45738" w:rsidRPr="00E7038C">
        <w:instrText xml:space="preserve"> REF _Ref477176585 \r \h </w:instrText>
      </w:r>
      <w:r w:rsidR="009B0429" w:rsidRPr="00E7038C">
        <w:instrText xml:space="preserve"> \* MERGEFORMAT </w:instrText>
      </w:r>
      <w:r w:rsidR="00C45738" w:rsidRPr="00E7038C">
        <w:fldChar w:fldCharType="separate"/>
      </w:r>
      <w:r w:rsidR="00694C6F">
        <w:t>8.1</w:t>
      </w:r>
      <w:r w:rsidR="00C45738" w:rsidRPr="00E7038C">
        <w:fldChar w:fldCharType="end"/>
      </w:r>
      <w:r w:rsidR="00F61C10" w:rsidRPr="00E7038C">
        <w:t>.</w:t>
      </w:r>
    </w:p>
    <w:p w14:paraId="023DAFC2" w14:textId="09AE6EC8" w:rsidR="00922D8F" w:rsidRPr="00E7038C" w:rsidRDefault="00922D8F" w:rsidP="00277D53">
      <w:pPr>
        <w:pStyle w:val="alphabeticallist"/>
        <w:keepLines/>
        <w:spacing w:after="60"/>
        <w:ind w:left="1872" w:hanging="454"/>
      </w:pPr>
      <w:r w:rsidRPr="00E7038C">
        <w:t xml:space="preserve">Thermal resistance/conductivity measurements from surviving </w:t>
      </w:r>
      <w:r w:rsidR="00376613" w:rsidRPr="00E7038C">
        <w:t>component</w:t>
      </w:r>
      <w:r w:rsidRPr="00E7038C">
        <w:t>s</w:t>
      </w:r>
      <w:r w:rsidR="00617355" w:rsidRPr="00E7038C">
        <w:t xml:space="preserve"> as defined in Para. </w:t>
      </w:r>
      <w:r w:rsidR="00C45738" w:rsidRPr="00E7038C">
        <w:fldChar w:fldCharType="begin"/>
      </w:r>
      <w:r w:rsidR="00C45738" w:rsidRPr="00E7038C">
        <w:instrText xml:space="preserve"> REF _Ref477176593 \r \h </w:instrText>
      </w:r>
      <w:r w:rsidR="009B0429" w:rsidRPr="00E7038C">
        <w:instrText xml:space="preserve"> \* MERGEFORMAT </w:instrText>
      </w:r>
      <w:r w:rsidR="00C45738" w:rsidRPr="00E7038C">
        <w:fldChar w:fldCharType="separate"/>
      </w:r>
      <w:r w:rsidR="00694C6F">
        <w:t>8.3.2.2</w:t>
      </w:r>
      <w:r w:rsidR="00C45738" w:rsidRPr="00E7038C">
        <w:fldChar w:fldCharType="end"/>
      </w:r>
      <w:r w:rsidR="00617355" w:rsidRPr="00E7038C">
        <w:t>.</w:t>
      </w:r>
    </w:p>
    <w:p w14:paraId="7FBEF1CB" w14:textId="58B6DDA3" w:rsidR="00485BCD" w:rsidRPr="00E7038C" w:rsidRDefault="00485BCD" w:rsidP="00277D53">
      <w:pPr>
        <w:pStyle w:val="alphabeticallist"/>
        <w:keepLines/>
        <w:spacing w:after="60"/>
        <w:ind w:left="1872" w:hanging="454"/>
      </w:pPr>
      <w:r w:rsidRPr="00E7038C">
        <w:t>SAM images of any failed components shall be presented.</w:t>
      </w:r>
    </w:p>
    <w:p w14:paraId="009C4ACC" w14:textId="440D457B" w:rsidR="00BA4E2D" w:rsidRPr="00E7038C" w:rsidRDefault="00BA4E2D" w:rsidP="00BA4E2D">
      <w:pPr>
        <w:pStyle w:val="Heading3"/>
        <w:keepLines/>
        <w:rPr>
          <w:lang w:eastAsia="en-GB"/>
        </w:rPr>
      </w:pPr>
      <w:r w:rsidRPr="00E7038C">
        <w:rPr>
          <w:lang w:eastAsia="en-GB"/>
        </w:rPr>
        <w:tab/>
      </w:r>
      <w:r w:rsidRPr="00E7038C">
        <w:rPr>
          <w:lang w:eastAsia="en-GB"/>
        </w:rPr>
        <w:tab/>
      </w:r>
      <w:bookmarkStart w:id="197" w:name="_Toc131424162"/>
      <w:r w:rsidRPr="00E7038C">
        <w:rPr>
          <w:lang w:eastAsia="en-GB"/>
        </w:rPr>
        <w:t xml:space="preserve">Subgroup 2A(iv) – Intermittent Operating Life </w:t>
      </w:r>
      <w:r w:rsidR="00C301A7" w:rsidRPr="00E7038C">
        <w:rPr>
          <w:lang w:eastAsia="en-GB"/>
        </w:rPr>
        <w:t xml:space="preserve">Test </w:t>
      </w:r>
      <w:r w:rsidRPr="00E7038C">
        <w:rPr>
          <w:lang w:eastAsia="en-GB"/>
        </w:rPr>
        <w:t xml:space="preserve">Data (Para. </w:t>
      </w:r>
      <w:r w:rsidR="00C301A7" w:rsidRPr="00E7038C">
        <w:rPr>
          <w:lang w:eastAsia="en-GB"/>
        </w:rPr>
        <w:fldChar w:fldCharType="begin"/>
      </w:r>
      <w:r w:rsidR="00C301A7" w:rsidRPr="00E7038C">
        <w:rPr>
          <w:lang w:eastAsia="en-GB"/>
        </w:rPr>
        <w:instrText xml:space="preserve"> REF _Ref120278800 \r \h </w:instrText>
      </w:r>
      <w:r w:rsidR="00330319" w:rsidRPr="00E7038C">
        <w:rPr>
          <w:lang w:eastAsia="en-GB"/>
        </w:rPr>
        <w:instrText xml:space="preserve"> \* MERGEFORMAT </w:instrText>
      </w:r>
      <w:r w:rsidR="00C301A7" w:rsidRPr="00E7038C">
        <w:rPr>
          <w:lang w:eastAsia="en-GB"/>
        </w:rPr>
      </w:r>
      <w:r w:rsidR="00C301A7" w:rsidRPr="00E7038C">
        <w:rPr>
          <w:lang w:eastAsia="en-GB"/>
        </w:rPr>
        <w:fldChar w:fldCharType="separate"/>
      </w:r>
      <w:r w:rsidR="00694C6F">
        <w:rPr>
          <w:lang w:eastAsia="en-GB"/>
        </w:rPr>
        <w:t>8.3.2.6</w:t>
      </w:r>
      <w:r w:rsidR="00C301A7" w:rsidRPr="00E7038C">
        <w:rPr>
          <w:lang w:eastAsia="en-GB"/>
        </w:rPr>
        <w:fldChar w:fldCharType="end"/>
      </w:r>
      <w:r w:rsidRPr="00E7038C">
        <w:rPr>
          <w:lang w:eastAsia="en-GB"/>
        </w:rPr>
        <w:t xml:space="preserve"> (if applicable)</w:t>
      </w:r>
      <w:bookmarkEnd w:id="197"/>
      <w:r w:rsidRPr="00E7038C">
        <w:rPr>
          <w:lang w:eastAsia="en-GB"/>
        </w:rPr>
        <w:t xml:space="preserve"> </w:t>
      </w:r>
    </w:p>
    <w:p w14:paraId="06EE3381" w14:textId="77777777" w:rsidR="00BA4E2D" w:rsidRPr="00E7038C" w:rsidRDefault="00BA4E2D" w:rsidP="00BA4E2D">
      <w:pPr>
        <w:keepNext/>
        <w:keepLines/>
        <w:spacing w:after="120"/>
        <w:rPr>
          <w:lang w:eastAsia="en-GB"/>
        </w:rPr>
      </w:pPr>
      <w:r w:rsidRPr="00E7038C">
        <w:rPr>
          <w:lang w:eastAsia="en-GB"/>
        </w:rPr>
        <w:t>All data shall be recorded against serial numbers. This shall include:</w:t>
      </w:r>
    </w:p>
    <w:p w14:paraId="55F5B494" w14:textId="33F980A1" w:rsidR="001A4783" w:rsidRPr="00E7038C" w:rsidRDefault="0042455D" w:rsidP="00BA4E2D">
      <w:pPr>
        <w:pStyle w:val="alphabeticallist"/>
        <w:keepNext/>
        <w:keepLines/>
        <w:spacing w:after="60"/>
        <w:ind w:left="1872" w:hanging="454"/>
      </w:pPr>
      <w:r w:rsidRPr="00E7038C">
        <w:t>Frequency</w:t>
      </w:r>
      <w:r w:rsidR="001A4783" w:rsidRPr="00E7038C">
        <w:t xml:space="preserve"> and duration of the on/off cycles</w:t>
      </w:r>
      <w:r w:rsidR="00330319" w:rsidRPr="00E7038C">
        <w:t>.</w:t>
      </w:r>
    </w:p>
    <w:p w14:paraId="6654B76E" w14:textId="03789DA6" w:rsidR="00350C72" w:rsidRPr="00E7038C" w:rsidRDefault="00350C72" w:rsidP="00BA4E2D">
      <w:pPr>
        <w:pStyle w:val="alphabeticallist"/>
        <w:keepNext/>
        <w:keepLines/>
        <w:spacing w:after="60"/>
        <w:ind w:left="1872" w:hanging="454"/>
      </w:pPr>
      <w:r w:rsidRPr="00E7038C">
        <w:t>Quantity of on</w:t>
      </w:r>
      <w:r w:rsidR="003D574B" w:rsidRPr="00E7038C">
        <w:t>/</w:t>
      </w:r>
      <w:r w:rsidRPr="00E7038C">
        <w:t xml:space="preserve">off </w:t>
      </w:r>
      <w:r w:rsidR="003D574B" w:rsidRPr="00E7038C">
        <w:t>cycles</w:t>
      </w:r>
      <w:r w:rsidRPr="00E7038C">
        <w:t xml:space="preserve"> for each</w:t>
      </w:r>
      <w:r w:rsidR="003D574B" w:rsidRPr="00E7038C">
        <w:t xml:space="preserve"> component.</w:t>
      </w:r>
    </w:p>
    <w:p w14:paraId="1D1C5072" w14:textId="7EA69559" w:rsidR="00330319" w:rsidRPr="00E7038C" w:rsidRDefault="00330319" w:rsidP="00BA4E2D">
      <w:pPr>
        <w:pStyle w:val="alphabeticallist"/>
        <w:keepNext/>
        <w:keepLines/>
        <w:spacing w:after="60"/>
        <w:ind w:left="1872" w:hanging="454"/>
      </w:pPr>
      <w:r w:rsidRPr="00E7038C">
        <w:t>Applied operating conditions.</w:t>
      </w:r>
    </w:p>
    <w:p w14:paraId="3E823DF5" w14:textId="4E1D64B6" w:rsidR="00BA4E2D" w:rsidRPr="00E7038C" w:rsidRDefault="00BA4E2D" w:rsidP="00BA4E2D">
      <w:pPr>
        <w:pStyle w:val="alphabeticallist"/>
        <w:keepNext/>
        <w:keepLines/>
        <w:spacing w:after="60"/>
        <w:ind w:left="1872" w:hanging="454"/>
      </w:pPr>
      <w:r w:rsidRPr="00E7038C">
        <w:t>Electrical measurements.</w:t>
      </w:r>
    </w:p>
    <w:p w14:paraId="13C59D12" w14:textId="4F1010E2" w:rsidR="00BA4E2D" w:rsidRPr="00E7038C" w:rsidRDefault="00BA4E2D" w:rsidP="00BA4E2D">
      <w:pPr>
        <w:pStyle w:val="alphabeticallist"/>
        <w:keepNext/>
        <w:keepLines/>
        <w:spacing w:after="60"/>
        <w:ind w:left="1872" w:hanging="454"/>
      </w:pPr>
      <w:r w:rsidRPr="00E7038C">
        <w:t xml:space="preserve">Analysis of any failed components as defined in Para. </w:t>
      </w:r>
      <w:r w:rsidRPr="00E7038C">
        <w:fldChar w:fldCharType="begin"/>
      </w:r>
      <w:r w:rsidRPr="00E7038C">
        <w:instrText xml:space="preserve"> REF _Ref477176585 \r \h  \* MERGEFORMAT </w:instrText>
      </w:r>
      <w:r w:rsidRPr="00E7038C">
        <w:fldChar w:fldCharType="separate"/>
      </w:r>
      <w:r w:rsidR="00694C6F">
        <w:t>8.1</w:t>
      </w:r>
      <w:r w:rsidRPr="00E7038C">
        <w:fldChar w:fldCharType="end"/>
      </w:r>
      <w:r w:rsidRPr="00E7038C">
        <w:t>.</w:t>
      </w:r>
    </w:p>
    <w:p w14:paraId="470136AE" w14:textId="4D748F8B" w:rsidR="00922D8F" w:rsidRPr="00E7038C" w:rsidRDefault="00922D8F" w:rsidP="00277D53">
      <w:pPr>
        <w:pStyle w:val="Heading2"/>
        <w:keepLines/>
        <w:rPr>
          <w:lang w:eastAsia="en-GB"/>
        </w:rPr>
      </w:pPr>
      <w:r w:rsidRPr="00E7038C">
        <w:rPr>
          <w:lang w:eastAsia="en-GB"/>
        </w:rPr>
        <w:tab/>
      </w:r>
      <w:bookmarkStart w:id="198" w:name="_Toc131424163"/>
      <w:r w:rsidRPr="00E7038C">
        <w:rPr>
          <w:lang w:eastAsia="en-GB"/>
        </w:rPr>
        <w:t>SUBGROUP 2B</w:t>
      </w:r>
      <w:r w:rsidR="00C10AA9" w:rsidRPr="00E7038C">
        <w:rPr>
          <w:lang w:eastAsia="en-GB"/>
        </w:rPr>
        <w:t xml:space="preserve"> </w:t>
      </w:r>
      <w:r w:rsidRPr="00E7038C">
        <w:rPr>
          <w:lang w:eastAsia="en-GB"/>
        </w:rPr>
        <w:t xml:space="preserve">- RADIATION TESTS DATA (PARA. </w:t>
      </w:r>
      <w:r w:rsidR="00C45738" w:rsidRPr="00E7038C">
        <w:rPr>
          <w:lang w:eastAsia="en-GB"/>
        </w:rPr>
        <w:fldChar w:fldCharType="begin"/>
      </w:r>
      <w:r w:rsidR="00C45738" w:rsidRPr="00E7038C">
        <w:rPr>
          <w:lang w:eastAsia="en-GB"/>
        </w:rPr>
        <w:instrText xml:space="preserve"> REF _Ref477176603 \r \h </w:instrText>
      </w:r>
      <w:r w:rsidR="009B0429" w:rsidRPr="00E7038C">
        <w:rPr>
          <w:lang w:eastAsia="en-GB"/>
        </w:rPr>
        <w:instrText xml:space="preserve"> \* MERGEFORMAT </w:instrText>
      </w:r>
      <w:r w:rsidR="00C45738" w:rsidRPr="00E7038C">
        <w:rPr>
          <w:lang w:eastAsia="en-GB"/>
        </w:rPr>
      </w:r>
      <w:r w:rsidR="00C45738" w:rsidRPr="00E7038C">
        <w:rPr>
          <w:lang w:eastAsia="en-GB"/>
        </w:rPr>
        <w:fldChar w:fldCharType="separate"/>
      </w:r>
      <w:r w:rsidR="00694C6F">
        <w:rPr>
          <w:lang w:eastAsia="en-GB"/>
        </w:rPr>
        <w:t>8.3.3</w:t>
      </w:r>
      <w:r w:rsidR="00C45738" w:rsidRPr="00E7038C">
        <w:rPr>
          <w:lang w:eastAsia="en-GB"/>
        </w:rPr>
        <w:fldChar w:fldCharType="end"/>
      </w:r>
      <w:r w:rsidRPr="00E7038C">
        <w:rPr>
          <w:lang w:eastAsia="en-GB"/>
        </w:rPr>
        <w:t>)</w:t>
      </w:r>
      <w:bookmarkEnd w:id="198"/>
    </w:p>
    <w:p w14:paraId="149B9731" w14:textId="40A30018" w:rsidR="00922D8F" w:rsidRPr="00E7038C" w:rsidRDefault="00922D8F" w:rsidP="00277D53">
      <w:pPr>
        <w:keepLines/>
        <w:spacing w:after="120"/>
        <w:ind w:left="1985" w:hanging="567"/>
        <w:rPr>
          <w:lang w:eastAsia="en-GB"/>
        </w:rPr>
      </w:pPr>
      <w:r w:rsidRPr="00E7038C">
        <w:rPr>
          <w:lang w:eastAsia="en-GB"/>
        </w:rPr>
        <w:t>All data shall be recorded against serial numbers</w:t>
      </w:r>
      <w:r w:rsidR="001110FF" w:rsidRPr="00E7038C">
        <w:rPr>
          <w:lang w:eastAsia="en-GB"/>
        </w:rPr>
        <w:t>.</w:t>
      </w:r>
      <w:r w:rsidR="008B43AB" w:rsidRPr="00E7038C">
        <w:rPr>
          <w:lang w:eastAsia="en-GB"/>
        </w:rPr>
        <w:t xml:space="preserve"> This shall include</w:t>
      </w:r>
      <w:r w:rsidR="00C45CE1" w:rsidRPr="00E7038C">
        <w:rPr>
          <w:lang w:eastAsia="en-GB"/>
        </w:rPr>
        <w:t>, as applicable</w:t>
      </w:r>
      <w:r w:rsidR="008B43AB" w:rsidRPr="00E7038C">
        <w:rPr>
          <w:lang w:eastAsia="en-GB"/>
        </w:rPr>
        <w:t>:</w:t>
      </w:r>
    </w:p>
    <w:p w14:paraId="5DF120D1" w14:textId="6C1A8C82" w:rsidR="008B43AB" w:rsidRPr="00E7038C" w:rsidRDefault="008B43AB" w:rsidP="002752A6">
      <w:pPr>
        <w:pStyle w:val="alphabeticallist"/>
        <w:spacing w:after="60"/>
      </w:pPr>
      <w:r w:rsidRPr="00E7038C">
        <w:t xml:space="preserve">Total dose steady-state </w:t>
      </w:r>
      <w:r w:rsidR="00AB7610" w:rsidRPr="00E7038C">
        <w:t xml:space="preserve">radiation </w:t>
      </w:r>
      <w:r w:rsidRPr="00E7038C">
        <w:t>test data</w:t>
      </w:r>
    </w:p>
    <w:p w14:paraId="0FE51699" w14:textId="4BC0A83A" w:rsidR="008B43AB" w:rsidRPr="00E7038C" w:rsidRDefault="008B43AB" w:rsidP="002752A6">
      <w:pPr>
        <w:pStyle w:val="alphabeticallist"/>
        <w:spacing w:after="60"/>
      </w:pPr>
      <w:r w:rsidRPr="00E7038C">
        <w:t>Single Event Effects test data.</w:t>
      </w:r>
    </w:p>
    <w:p w14:paraId="1CF4F0D0" w14:textId="4FF6ECB3" w:rsidR="002752A6" w:rsidRPr="00E7038C" w:rsidRDefault="002752A6" w:rsidP="002752A6">
      <w:pPr>
        <w:pStyle w:val="alphabeticallist"/>
        <w:spacing w:after="60"/>
      </w:pPr>
      <w:r w:rsidRPr="00E7038C">
        <w:t>Displacement Damage test data.</w:t>
      </w:r>
    </w:p>
    <w:p w14:paraId="2C1855EB" w14:textId="085A8E39" w:rsidR="00F61C10" w:rsidRPr="00E7038C" w:rsidRDefault="00922D8F" w:rsidP="00277D53">
      <w:pPr>
        <w:pStyle w:val="Heading2"/>
        <w:keepLines/>
        <w:rPr>
          <w:lang w:eastAsia="en-GB"/>
        </w:rPr>
      </w:pPr>
      <w:r w:rsidRPr="00E7038C">
        <w:rPr>
          <w:lang w:eastAsia="en-GB"/>
        </w:rPr>
        <w:tab/>
      </w:r>
      <w:bookmarkStart w:id="199" w:name="_Toc131424164"/>
      <w:r w:rsidRPr="00E7038C">
        <w:rPr>
          <w:lang w:eastAsia="en-GB"/>
        </w:rPr>
        <w:t>SUBGROUP 2C</w:t>
      </w:r>
      <w:r w:rsidR="00C10AA9" w:rsidRPr="00E7038C">
        <w:rPr>
          <w:lang w:eastAsia="en-GB"/>
        </w:rPr>
        <w:t xml:space="preserve"> </w:t>
      </w:r>
      <w:r w:rsidRPr="00E7038C">
        <w:rPr>
          <w:lang w:eastAsia="en-GB"/>
        </w:rPr>
        <w:t>- CONSTRUCTION ANALYSIS DATA</w:t>
      </w:r>
      <w:r w:rsidR="00C46C6E" w:rsidRPr="00E7038C">
        <w:rPr>
          <w:lang w:eastAsia="en-GB"/>
        </w:rPr>
        <w:t xml:space="preserve"> </w:t>
      </w:r>
      <w:r w:rsidRPr="00E7038C">
        <w:rPr>
          <w:lang w:eastAsia="en-GB"/>
        </w:rPr>
        <w:t xml:space="preserve">(PARA. </w:t>
      </w:r>
      <w:r w:rsidR="00C45738" w:rsidRPr="00E7038C">
        <w:rPr>
          <w:lang w:eastAsia="en-GB"/>
        </w:rPr>
        <w:fldChar w:fldCharType="begin"/>
      </w:r>
      <w:r w:rsidR="00C45738" w:rsidRPr="00E7038C">
        <w:rPr>
          <w:lang w:eastAsia="en-GB"/>
        </w:rPr>
        <w:instrText xml:space="preserve"> REF _Ref477176611 \r \h </w:instrText>
      </w:r>
      <w:r w:rsidR="009B0429" w:rsidRPr="00E7038C">
        <w:rPr>
          <w:lang w:eastAsia="en-GB"/>
        </w:rPr>
        <w:instrText xml:space="preserve"> \* MERGEFORMAT </w:instrText>
      </w:r>
      <w:r w:rsidR="00C45738" w:rsidRPr="00E7038C">
        <w:rPr>
          <w:lang w:eastAsia="en-GB"/>
        </w:rPr>
      </w:r>
      <w:r w:rsidR="00C45738" w:rsidRPr="00E7038C">
        <w:rPr>
          <w:lang w:eastAsia="en-GB"/>
        </w:rPr>
        <w:fldChar w:fldCharType="separate"/>
      </w:r>
      <w:r w:rsidR="00694C6F">
        <w:rPr>
          <w:lang w:eastAsia="en-GB"/>
        </w:rPr>
        <w:t>8.3.4</w:t>
      </w:r>
      <w:r w:rsidR="00C45738" w:rsidRPr="00E7038C">
        <w:rPr>
          <w:lang w:eastAsia="en-GB"/>
        </w:rPr>
        <w:fldChar w:fldCharType="end"/>
      </w:r>
      <w:r w:rsidRPr="00E7038C">
        <w:rPr>
          <w:lang w:eastAsia="en-GB"/>
        </w:rPr>
        <w:t>)</w:t>
      </w:r>
      <w:bookmarkEnd w:id="199"/>
      <w:r w:rsidRPr="00E7038C">
        <w:rPr>
          <w:lang w:eastAsia="en-GB"/>
        </w:rPr>
        <w:t xml:space="preserve"> </w:t>
      </w:r>
    </w:p>
    <w:p w14:paraId="1CD62B59" w14:textId="1186336A" w:rsidR="00F61C10" w:rsidRPr="00E7038C" w:rsidRDefault="00922D8F" w:rsidP="00277D53">
      <w:pPr>
        <w:keepLines/>
        <w:spacing w:after="120"/>
        <w:rPr>
          <w:lang w:eastAsia="en-GB"/>
        </w:rPr>
      </w:pPr>
      <w:r w:rsidRPr="00E7038C">
        <w:rPr>
          <w:lang w:eastAsia="en-GB"/>
        </w:rPr>
        <w:t>All data shall be recorded against serial numbers. This shall include:</w:t>
      </w:r>
    </w:p>
    <w:p w14:paraId="714CBC13" w14:textId="27D82A5A" w:rsidR="00617355" w:rsidRPr="00E7038C" w:rsidRDefault="00617355" w:rsidP="00277D53">
      <w:pPr>
        <w:pStyle w:val="alphabeticallist"/>
        <w:keepLines/>
        <w:spacing w:after="60"/>
        <w:ind w:left="1872" w:hanging="454"/>
      </w:pPr>
      <w:r w:rsidRPr="00E7038C">
        <w:t>Outgassing data (if applicable).</w:t>
      </w:r>
    </w:p>
    <w:p w14:paraId="5A2B5916" w14:textId="7A0E05FA" w:rsidR="00922D8F" w:rsidRPr="00E7038C" w:rsidRDefault="00932E0F" w:rsidP="00277D53">
      <w:pPr>
        <w:pStyle w:val="alphabeticallist"/>
        <w:keepLines/>
        <w:spacing w:after="60"/>
        <w:ind w:left="1872" w:hanging="454"/>
      </w:pPr>
      <w:r w:rsidRPr="00E7038C">
        <w:t xml:space="preserve">External visual </w:t>
      </w:r>
      <w:r w:rsidR="00F61C10" w:rsidRPr="00E7038C">
        <w:t>Photographs.</w:t>
      </w:r>
    </w:p>
    <w:p w14:paraId="0CE0C58A" w14:textId="038D1944" w:rsidR="00922D8F" w:rsidRPr="00E7038C" w:rsidRDefault="00C46C6E" w:rsidP="00277D53">
      <w:pPr>
        <w:pStyle w:val="alphabeticallist"/>
        <w:keepLines/>
        <w:spacing w:after="60"/>
        <w:ind w:left="1872" w:hanging="454"/>
      </w:pPr>
      <w:r w:rsidRPr="00E7038C">
        <w:t>SEM photographs</w:t>
      </w:r>
      <w:r w:rsidR="00922D8F" w:rsidRPr="00E7038C">
        <w:t>.</w:t>
      </w:r>
    </w:p>
    <w:p w14:paraId="60573C66" w14:textId="52DDEF8E" w:rsidR="00F61C10" w:rsidRPr="00E7038C" w:rsidRDefault="00922D8F" w:rsidP="00277D53">
      <w:pPr>
        <w:pStyle w:val="alphabeticallist"/>
        <w:keepLines/>
        <w:spacing w:after="60"/>
        <w:ind w:left="1872" w:hanging="454"/>
      </w:pPr>
      <w:r w:rsidRPr="00E7038C">
        <w:t xml:space="preserve">Results of </w:t>
      </w:r>
      <w:r w:rsidR="00CC4CBF" w:rsidRPr="00E7038C">
        <w:rPr>
          <w:rFonts w:cs="Arial"/>
        </w:rPr>
        <w:t>Wire Bond Pull and Wire Bond Shear</w:t>
      </w:r>
      <w:r w:rsidR="00AC2FE8" w:rsidRPr="00E7038C">
        <w:rPr>
          <w:rFonts w:cs="Arial"/>
        </w:rPr>
        <w:t xml:space="preserve"> </w:t>
      </w:r>
      <w:r w:rsidRPr="00E7038C">
        <w:t>test</w:t>
      </w:r>
      <w:r w:rsidR="00617355" w:rsidRPr="00E7038C">
        <w:t xml:space="preserve"> (if applicable).</w:t>
      </w:r>
    </w:p>
    <w:p w14:paraId="26070604" w14:textId="64AAE77F" w:rsidR="00922D8F" w:rsidRPr="00E7038C" w:rsidRDefault="00922D8F" w:rsidP="00277D53">
      <w:pPr>
        <w:pStyle w:val="alphabeticallist"/>
        <w:keepLines/>
        <w:spacing w:after="60"/>
        <w:ind w:left="1872" w:hanging="454"/>
      </w:pPr>
      <w:r w:rsidRPr="00E7038C">
        <w:t xml:space="preserve">Results of </w:t>
      </w:r>
      <w:r w:rsidR="00B44811" w:rsidRPr="00E7038C">
        <w:t xml:space="preserve">Die Shear Strength, Substrate Attach Strength or Bond Shear (Flip-chip) </w:t>
      </w:r>
      <w:r w:rsidRPr="00E7038C">
        <w:t>test</w:t>
      </w:r>
      <w:r w:rsidR="007228EC" w:rsidRPr="00E7038C">
        <w:t xml:space="preserve"> (as applicable)</w:t>
      </w:r>
      <w:r w:rsidRPr="00E7038C">
        <w:t>.</w:t>
      </w:r>
    </w:p>
    <w:p w14:paraId="7207570A" w14:textId="3A482AD7" w:rsidR="00922D8F" w:rsidRPr="00E7038C" w:rsidRDefault="00922D8F" w:rsidP="00277D53">
      <w:pPr>
        <w:pStyle w:val="alphabeticallist"/>
        <w:keepLines/>
        <w:spacing w:after="60"/>
        <w:ind w:left="1872" w:hanging="454"/>
      </w:pPr>
      <w:proofErr w:type="spellStart"/>
      <w:r w:rsidRPr="00E7038C">
        <w:t>Glassivation</w:t>
      </w:r>
      <w:proofErr w:type="spellEnd"/>
      <w:r w:rsidRPr="00E7038C">
        <w:t xml:space="preserve"> layer integ</w:t>
      </w:r>
      <w:r w:rsidR="00F61C10" w:rsidRPr="00E7038C">
        <w:t>rity test data (if applicable).</w:t>
      </w:r>
    </w:p>
    <w:p w14:paraId="1EA2FD2A" w14:textId="770C6DC4" w:rsidR="00922D8F" w:rsidRPr="00E7038C" w:rsidRDefault="00922D8F" w:rsidP="00277D53">
      <w:pPr>
        <w:pStyle w:val="alphabeticallist"/>
        <w:keepLines/>
        <w:spacing w:after="60"/>
        <w:ind w:left="1872" w:hanging="454"/>
      </w:pPr>
      <w:proofErr w:type="spellStart"/>
      <w:r w:rsidRPr="00E7038C">
        <w:t>Mi</w:t>
      </w:r>
      <w:r w:rsidR="00C46C6E" w:rsidRPr="00E7038C">
        <w:t>crosectioning</w:t>
      </w:r>
      <w:proofErr w:type="spellEnd"/>
      <w:r w:rsidR="00C46C6E" w:rsidRPr="00E7038C">
        <w:t xml:space="preserve"> photographs</w:t>
      </w:r>
      <w:r w:rsidRPr="00E7038C">
        <w:t>.</w:t>
      </w:r>
    </w:p>
    <w:p w14:paraId="6B84B321" w14:textId="7D7E1516" w:rsidR="00890F9E" w:rsidRPr="00E7038C" w:rsidRDefault="00890F9E" w:rsidP="00277D53">
      <w:pPr>
        <w:pStyle w:val="alphabeticallist"/>
        <w:keepLines/>
        <w:spacing w:after="60"/>
        <w:ind w:left="1872" w:hanging="454"/>
      </w:pPr>
      <w:r w:rsidRPr="00E7038C">
        <w:t>Lid Attach Strength results.</w:t>
      </w:r>
    </w:p>
    <w:p w14:paraId="02201070" w14:textId="10007B12" w:rsidR="00890F9E" w:rsidRPr="00E7038C" w:rsidRDefault="00890F9E" w:rsidP="00277D53">
      <w:pPr>
        <w:pStyle w:val="alphabeticallist"/>
        <w:keepLines/>
        <w:spacing w:after="60"/>
        <w:ind w:left="1872" w:hanging="454"/>
      </w:pPr>
      <w:r w:rsidRPr="00E7038C">
        <w:t>Terminal Strength test results.</w:t>
      </w:r>
    </w:p>
    <w:p w14:paraId="56F04B60" w14:textId="76E30A3E" w:rsidR="00922D8F" w:rsidRPr="00E7038C" w:rsidRDefault="00922D8F" w:rsidP="00277D53">
      <w:pPr>
        <w:pStyle w:val="Heading2"/>
        <w:keepLines/>
        <w:rPr>
          <w:lang w:eastAsia="en-GB"/>
        </w:rPr>
      </w:pPr>
      <w:bookmarkStart w:id="200" w:name="_Toc131424165"/>
      <w:r w:rsidRPr="00E7038C">
        <w:rPr>
          <w:lang w:eastAsia="en-GB"/>
        </w:rPr>
        <w:t>SUBGROUP 2D</w:t>
      </w:r>
      <w:r w:rsidR="00C10AA9" w:rsidRPr="00E7038C">
        <w:rPr>
          <w:lang w:eastAsia="en-GB"/>
        </w:rPr>
        <w:t xml:space="preserve"> </w:t>
      </w:r>
      <w:r w:rsidRPr="00E7038C">
        <w:rPr>
          <w:lang w:eastAsia="en-GB"/>
        </w:rPr>
        <w:t xml:space="preserve">- PACKAGE TESTS DATA (PARA. </w:t>
      </w:r>
      <w:r w:rsidR="00507D5C" w:rsidRPr="00E7038C">
        <w:rPr>
          <w:lang w:eastAsia="en-GB"/>
        </w:rPr>
        <w:fldChar w:fldCharType="begin"/>
      </w:r>
      <w:r w:rsidR="00507D5C" w:rsidRPr="00E7038C">
        <w:rPr>
          <w:lang w:eastAsia="en-GB"/>
        </w:rPr>
        <w:instrText xml:space="preserve"> REF _Ref115087743 \r \h </w:instrText>
      </w:r>
      <w:r w:rsidR="009B0429" w:rsidRPr="00E7038C">
        <w:rPr>
          <w:lang w:eastAsia="en-GB"/>
        </w:rPr>
        <w:instrText xml:space="preserve"> \* MERGEFORMAT </w:instrText>
      </w:r>
      <w:r w:rsidR="00507D5C" w:rsidRPr="00E7038C">
        <w:rPr>
          <w:lang w:eastAsia="en-GB"/>
        </w:rPr>
      </w:r>
      <w:r w:rsidR="00507D5C" w:rsidRPr="00E7038C">
        <w:rPr>
          <w:lang w:eastAsia="en-GB"/>
        </w:rPr>
        <w:fldChar w:fldCharType="separate"/>
      </w:r>
      <w:r w:rsidR="00694C6F">
        <w:rPr>
          <w:lang w:eastAsia="en-GB"/>
        </w:rPr>
        <w:t>8.3.5</w:t>
      </w:r>
      <w:r w:rsidR="00507D5C" w:rsidRPr="00E7038C">
        <w:rPr>
          <w:lang w:eastAsia="en-GB"/>
        </w:rPr>
        <w:fldChar w:fldCharType="end"/>
      </w:r>
      <w:r w:rsidRPr="00E7038C">
        <w:rPr>
          <w:lang w:eastAsia="en-GB"/>
        </w:rPr>
        <w:t>)</w:t>
      </w:r>
      <w:bookmarkEnd w:id="200"/>
    </w:p>
    <w:p w14:paraId="7CCF51EE" w14:textId="0E49973D" w:rsidR="00F61C10" w:rsidRPr="00E7038C" w:rsidRDefault="00922D8F" w:rsidP="00277D53">
      <w:pPr>
        <w:keepLines/>
        <w:spacing w:after="120"/>
        <w:ind w:left="1985" w:hanging="567"/>
        <w:rPr>
          <w:lang w:eastAsia="en-GB"/>
        </w:rPr>
      </w:pPr>
      <w:r w:rsidRPr="00E7038C">
        <w:rPr>
          <w:lang w:eastAsia="en-GB"/>
        </w:rPr>
        <w:t>All data shall be recorded against serial numbers. This shall include:</w:t>
      </w:r>
    </w:p>
    <w:p w14:paraId="49E83F15" w14:textId="77777777" w:rsidR="007E3C6A" w:rsidRPr="00E7038C" w:rsidRDefault="00617355" w:rsidP="007E3C6A">
      <w:pPr>
        <w:pStyle w:val="alphabeticallist"/>
        <w:keepLines/>
        <w:spacing w:after="60"/>
        <w:ind w:left="1872" w:hanging="454"/>
      </w:pPr>
      <w:r w:rsidRPr="00E7038C">
        <w:t>Subgroup 2D(</w:t>
      </w:r>
      <w:proofErr w:type="spellStart"/>
      <w:r w:rsidRPr="00E7038C">
        <w:t>i</w:t>
      </w:r>
      <w:proofErr w:type="spellEnd"/>
      <w:r w:rsidRPr="00E7038C">
        <w:t xml:space="preserve">) - </w:t>
      </w:r>
      <w:r w:rsidR="00922D8F" w:rsidRPr="00E7038C">
        <w:t>Thermal tests data</w:t>
      </w:r>
      <w:r w:rsidRPr="00E7038C">
        <w:t>.</w:t>
      </w:r>
      <w:r w:rsidR="007E3C6A" w:rsidRPr="00E7038C">
        <w:t xml:space="preserve"> SAM images of any failed components shall be presented.</w:t>
      </w:r>
    </w:p>
    <w:p w14:paraId="7B4FF6C6" w14:textId="1E57808F" w:rsidR="00922D8F" w:rsidRPr="00E7038C" w:rsidRDefault="00617355" w:rsidP="00277D53">
      <w:pPr>
        <w:pStyle w:val="alphabeticallist"/>
        <w:keepLines/>
        <w:spacing w:after="60"/>
        <w:ind w:left="1872" w:hanging="454"/>
      </w:pPr>
      <w:r w:rsidRPr="00E7038C">
        <w:t>Subgroup 2D(ii-a)</w:t>
      </w:r>
      <w:r w:rsidR="00632E5F" w:rsidRPr="00E7038C">
        <w:t xml:space="preserve"> and</w:t>
      </w:r>
      <w:r w:rsidRPr="00E7038C">
        <w:t xml:space="preserve"> 2D(ii-b)</w:t>
      </w:r>
      <w:r w:rsidR="004D36F4" w:rsidRPr="00E7038C">
        <w:t xml:space="preserve"> (if applicable) </w:t>
      </w:r>
      <w:r w:rsidRPr="00E7038C">
        <w:t xml:space="preserve">- </w:t>
      </w:r>
      <w:r w:rsidR="00F61C10" w:rsidRPr="00E7038C">
        <w:t>Mechanical tests data.</w:t>
      </w:r>
    </w:p>
    <w:p w14:paraId="41F5854C" w14:textId="77777777" w:rsidR="000F176F" w:rsidRPr="00E7038C" w:rsidRDefault="00617355" w:rsidP="000F176F">
      <w:pPr>
        <w:pStyle w:val="alphabeticallist"/>
        <w:keepLines/>
        <w:spacing w:after="60"/>
        <w:ind w:left="1872" w:hanging="454"/>
      </w:pPr>
      <w:r w:rsidRPr="00E7038C">
        <w:t xml:space="preserve">Subgroup 2D(iii) </w:t>
      </w:r>
      <w:r w:rsidR="00DA16BE" w:rsidRPr="00E7038C">
        <w:t>–</w:t>
      </w:r>
      <w:r w:rsidRPr="00E7038C">
        <w:t xml:space="preserve"> </w:t>
      </w:r>
      <w:r w:rsidR="00DA16BE" w:rsidRPr="00E7038C">
        <w:t>Temperature-Humidity</w:t>
      </w:r>
      <w:r w:rsidR="00142460" w:rsidRPr="00E7038C">
        <w:t xml:space="preserve"> </w:t>
      </w:r>
      <w:r w:rsidR="00922D8F" w:rsidRPr="00E7038C">
        <w:t xml:space="preserve">test data. </w:t>
      </w:r>
      <w:r w:rsidR="000F176F" w:rsidRPr="00E7038C">
        <w:t>SAM images of any failed components shall be presented.</w:t>
      </w:r>
    </w:p>
    <w:p w14:paraId="45BAFDC5" w14:textId="011BC607" w:rsidR="00922D8F" w:rsidRPr="00E7038C" w:rsidRDefault="00617355" w:rsidP="00277D53">
      <w:pPr>
        <w:pStyle w:val="alphabeticallist"/>
        <w:keepLines/>
        <w:spacing w:after="60"/>
        <w:ind w:left="1872" w:hanging="454"/>
      </w:pPr>
      <w:r w:rsidRPr="00E7038C">
        <w:t xml:space="preserve">Subgroup 2D(iv) </w:t>
      </w:r>
      <w:r w:rsidR="00142460" w:rsidRPr="00E7038C">
        <w:t>–</w:t>
      </w:r>
      <w:r w:rsidRPr="00E7038C">
        <w:t xml:space="preserve"> </w:t>
      </w:r>
      <w:r w:rsidR="00142460" w:rsidRPr="00E7038C">
        <w:t xml:space="preserve">High Temperature Storage </w:t>
      </w:r>
      <w:r w:rsidR="00922D8F" w:rsidRPr="00E7038C">
        <w:t>test data.</w:t>
      </w:r>
    </w:p>
    <w:p w14:paraId="7309C102" w14:textId="29D79BE0" w:rsidR="00922D8F" w:rsidRPr="00E7038C" w:rsidRDefault="00922D8F" w:rsidP="00360EF9">
      <w:pPr>
        <w:pStyle w:val="Heading2"/>
        <w:keepLines/>
        <w:rPr>
          <w:lang w:eastAsia="en-GB"/>
        </w:rPr>
      </w:pPr>
      <w:bookmarkStart w:id="201" w:name="_Toc444182955"/>
      <w:bookmarkStart w:id="202" w:name="_Toc444183055"/>
      <w:bookmarkStart w:id="203" w:name="_Toc131424166"/>
      <w:bookmarkEnd w:id="201"/>
      <w:bookmarkEnd w:id="202"/>
      <w:r w:rsidRPr="00E7038C">
        <w:rPr>
          <w:lang w:eastAsia="en-GB"/>
        </w:rPr>
        <w:lastRenderedPageBreak/>
        <w:t>SUBGROUP 2E</w:t>
      </w:r>
      <w:r w:rsidR="00C10AA9" w:rsidRPr="00E7038C">
        <w:rPr>
          <w:lang w:eastAsia="en-GB"/>
        </w:rPr>
        <w:t xml:space="preserve"> </w:t>
      </w:r>
      <w:r w:rsidRPr="00E7038C">
        <w:rPr>
          <w:lang w:eastAsia="en-GB"/>
        </w:rPr>
        <w:t xml:space="preserve">- ELECTRICAL TESTS DATA (PARA. </w:t>
      </w:r>
      <w:r w:rsidR="00C45738" w:rsidRPr="00E7038C">
        <w:rPr>
          <w:lang w:eastAsia="en-GB"/>
        </w:rPr>
        <w:fldChar w:fldCharType="begin"/>
      </w:r>
      <w:r w:rsidR="00C45738" w:rsidRPr="00E7038C">
        <w:rPr>
          <w:lang w:eastAsia="en-GB"/>
        </w:rPr>
        <w:instrText xml:space="preserve"> REF _Ref477176638 \r \h </w:instrText>
      </w:r>
      <w:r w:rsidR="009B0429" w:rsidRPr="00E7038C">
        <w:rPr>
          <w:lang w:eastAsia="en-GB"/>
        </w:rPr>
        <w:instrText xml:space="preserve"> \* MERGEFORMAT </w:instrText>
      </w:r>
      <w:r w:rsidR="00C45738" w:rsidRPr="00E7038C">
        <w:rPr>
          <w:lang w:eastAsia="en-GB"/>
        </w:rPr>
      </w:r>
      <w:r w:rsidR="00C45738" w:rsidRPr="00E7038C">
        <w:rPr>
          <w:lang w:eastAsia="en-GB"/>
        </w:rPr>
        <w:fldChar w:fldCharType="separate"/>
      </w:r>
      <w:r w:rsidR="00694C6F">
        <w:rPr>
          <w:lang w:eastAsia="en-GB"/>
        </w:rPr>
        <w:t>8.3.6</w:t>
      </w:r>
      <w:r w:rsidR="00C45738" w:rsidRPr="00E7038C">
        <w:rPr>
          <w:lang w:eastAsia="en-GB"/>
        </w:rPr>
        <w:fldChar w:fldCharType="end"/>
      </w:r>
      <w:r w:rsidRPr="00E7038C">
        <w:rPr>
          <w:lang w:eastAsia="en-GB"/>
        </w:rPr>
        <w:t>)</w:t>
      </w:r>
      <w:bookmarkEnd w:id="203"/>
    </w:p>
    <w:p w14:paraId="2E5CC1DA" w14:textId="2D93374F" w:rsidR="00F61C10" w:rsidRPr="00E7038C" w:rsidRDefault="00922D8F" w:rsidP="00360EF9">
      <w:pPr>
        <w:keepNext/>
        <w:keepLines/>
        <w:spacing w:after="120"/>
        <w:ind w:left="1985" w:hanging="567"/>
        <w:rPr>
          <w:lang w:eastAsia="en-GB"/>
        </w:rPr>
      </w:pPr>
      <w:r w:rsidRPr="00E7038C">
        <w:rPr>
          <w:lang w:eastAsia="en-GB"/>
        </w:rPr>
        <w:t>All data shall be recorded against serial numbers.</w:t>
      </w:r>
      <w:r w:rsidR="00C46C6E" w:rsidRPr="00E7038C">
        <w:rPr>
          <w:lang w:eastAsia="en-GB"/>
        </w:rPr>
        <w:t xml:space="preserve"> </w:t>
      </w:r>
      <w:r w:rsidRPr="00E7038C">
        <w:rPr>
          <w:lang w:eastAsia="en-GB"/>
        </w:rPr>
        <w:t>This shall include:</w:t>
      </w:r>
    </w:p>
    <w:p w14:paraId="583E4E34" w14:textId="1BCE6EA5" w:rsidR="00922D8F" w:rsidRPr="00E7038C" w:rsidRDefault="00922D8F" w:rsidP="00277D53">
      <w:pPr>
        <w:pStyle w:val="alphabeticallist"/>
        <w:keepLines/>
        <w:spacing w:after="60"/>
        <w:ind w:left="1872" w:hanging="454"/>
      </w:pPr>
      <w:r w:rsidRPr="00E7038C">
        <w:t>ESDS test data.</w:t>
      </w:r>
    </w:p>
    <w:p w14:paraId="694B110E" w14:textId="59776524" w:rsidR="00922D8F" w:rsidRPr="00E7038C" w:rsidRDefault="00922D8F" w:rsidP="00277D53">
      <w:pPr>
        <w:pStyle w:val="alphabeticallist"/>
        <w:keepLines/>
        <w:spacing w:after="60"/>
        <w:ind w:left="1872" w:hanging="454"/>
      </w:pPr>
      <w:r w:rsidRPr="00E7038C">
        <w:t>Characterisation data.</w:t>
      </w:r>
    </w:p>
    <w:p w14:paraId="3B7C95C1" w14:textId="0AA5AC01" w:rsidR="00922D8F" w:rsidRPr="00E7038C" w:rsidRDefault="00922D8F" w:rsidP="00277D53">
      <w:pPr>
        <w:pStyle w:val="Heading2"/>
        <w:keepLines/>
        <w:rPr>
          <w:lang w:eastAsia="en-GB"/>
        </w:rPr>
      </w:pPr>
      <w:bookmarkStart w:id="204" w:name="_Toc131424167"/>
      <w:r w:rsidRPr="00E7038C">
        <w:rPr>
          <w:lang w:eastAsia="en-GB"/>
        </w:rPr>
        <w:t>GROUP 3</w:t>
      </w:r>
      <w:r w:rsidR="00C10AA9" w:rsidRPr="00E7038C">
        <w:rPr>
          <w:lang w:eastAsia="en-GB"/>
        </w:rPr>
        <w:t xml:space="preserve"> </w:t>
      </w:r>
      <w:r w:rsidRPr="00E7038C">
        <w:rPr>
          <w:lang w:eastAsia="en-GB"/>
        </w:rPr>
        <w:t>- ENDURANCE TESTS DATA</w:t>
      </w:r>
      <w:r w:rsidR="00C34C5E" w:rsidRPr="00E7038C">
        <w:rPr>
          <w:lang w:eastAsia="en-GB"/>
        </w:rPr>
        <w:t xml:space="preserve"> (PARA. </w:t>
      </w:r>
      <w:r w:rsidR="00C34C5E" w:rsidRPr="00E7038C">
        <w:rPr>
          <w:lang w:eastAsia="en-GB"/>
        </w:rPr>
        <w:fldChar w:fldCharType="begin"/>
      </w:r>
      <w:r w:rsidR="00C34C5E" w:rsidRPr="00E7038C">
        <w:rPr>
          <w:lang w:eastAsia="en-GB"/>
        </w:rPr>
        <w:instrText xml:space="preserve"> REF _Ref477177599 \r \h </w:instrText>
      </w:r>
      <w:r w:rsidR="00632E5F" w:rsidRPr="00E7038C">
        <w:rPr>
          <w:lang w:eastAsia="en-GB"/>
        </w:rPr>
        <w:instrText xml:space="preserve"> \* MERGEFORMAT </w:instrText>
      </w:r>
      <w:r w:rsidR="00C34C5E" w:rsidRPr="00E7038C">
        <w:rPr>
          <w:lang w:eastAsia="en-GB"/>
        </w:rPr>
      </w:r>
      <w:r w:rsidR="00C34C5E" w:rsidRPr="00E7038C">
        <w:rPr>
          <w:lang w:eastAsia="en-GB"/>
        </w:rPr>
        <w:fldChar w:fldCharType="separate"/>
      </w:r>
      <w:r w:rsidR="00694C6F">
        <w:rPr>
          <w:lang w:eastAsia="en-GB"/>
        </w:rPr>
        <w:t>8.4</w:t>
      </w:r>
      <w:r w:rsidR="00C34C5E" w:rsidRPr="00E7038C">
        <w:rPr>
          <w:lang w:eastAsia="en-GB"/>
        </w:rPr>
        <w:fldChar w:fldCharType="end"/>
      </w:r>
      <w:r w:rsidR="00C34C5E" w:rsidRPr="00E7038C">
        <w:rPr>
          <w:lang w:eastAsia="en-GB"/>
        </w:rPr>
        <w:t>)</w:t>
      </w:r>
      <w:bookmarkEnd w:id="204"/>
    </w:p>
    <w:p w14:paraId="4E3E959F" w14:textId="54B6C674" w:rsidR="005411D4" w:rsidRPr="00E7038C" w:rsidRDefault="00922D8F" w:rsidP="00277D53">
      <w:pPr>
        <w:pStyle w:val="Heading3"/>
        <w:keepLines/>
        <w:rPr>
          <w:lang w:eastAsia="en-GB"/>
        </w:rPr>
      </w:pPr>
      <w:bookmarkStart w:id="205" w:name="_Toc131424168"/>
      <w:r w:rsidRPr="00E7038C">
        <w:rPr>
          <w:lang w:eastAsia="en-GB"/>
        </w:rPr>
        <w:t>Subgroup 3A</w:t>
      </w:r>
      <w:r w:rsidR="00C10AA9" w:rsidRPr="00E7038C">
        <w:rPr>
          <w:lang w:eastAsia="en-GB"/>
        </w:rPr>
        <w:t xml:space="preserve"> </w:t>
      </w:r>
      <w:r w:rsidRPr="00E7038C">
        <w:rPr>
          <w:lang w:eastAsia="en-GB"/>
        </w:rPr>
        <w:t xml:space="preserve">- High Temperature Reverse Bias (HTRB) Test Data (Para. </w:t>
      </w:r>
      <w:r w:rsidR="00C45738" w:rsidRPr="00E7038C">
        <w:rPr>
          <w:lang w:eastAsia="en-GB"/>
        </w:rPr>
        <w:fldChar w:fldCharType="begin"/>
      </w:r>
      <w:r w:rsidR="00C45738" w:rsidRPr="00E7038C">
        <w:rPr>
          <w:lang w:eastAsia="en-GB"/>
        </w:rPr>
        <w:instrText xml:space="preserve"> REF _Ref477176658 \r \h </w:instrText>
      </w:r>
      <w:r w:rsidR="009B0429" w:rsidRPr="00E7038C">
        <w:rPr>
          <w:lang w:eastAsia="en-GB"/>
        </w:rPr>
        <w:instrText xml:space="preserve"> \* MERGEFORMAT </w:instrText>
      </w:r>
      <w:r w:rsidR="00C45738" w:rsidRPr="00E7038C">
        <w:rPr>
          <w:lang w:eastAsia="en-GB"/>
        </w:rPr>
      </w:r>
      <w:r w:rsidR="00C45738" w:rsidRPr="00E7038C">
        <w:rPr>
          <w:lang w:eastAsia="en-GB"/>
        </w:rPr>
        <w:fldChar w:fldCharType="separate"/>
      </w:r>
      <w:r w:rsidR="00694C6F">
        <w:rPr>
          <w:lang w:eastAsia="en-GB"/>
        </w:rPr>
        <w:t>8.4.2</w:t>
      </w:r>
      <w:r w:rsidR="00C45738" w:rsidRPr="00E7038C">
        <w:rPr>
          <w:lang w:eastAsia="en-GB"/>
        </w:rPr>
        <w:fldChar w:fldCharType="end"/>
      </w:r>
      <w:r w:rsidRPr="00E7038C">
        <w:rPr>
          <w:lang w:eastAsia="en-GB"/>
        </w:rPr>
        <w:t>)</w:t>
      </w:r>
      <w:bookmarkEnd w:id="205"/>
      <w:r w:rsidRPr="00E7038C">
        <w:rPr>
          <w:lang w:eastAsia="en-GB"/>
        </w:rPr>
        <w:t xml:space="preserve"> </w:t>
      </w:r>
    </w:p>
    <w:p w14:paraId="03549403" w14:textId="35B92D98" w:rsidR="00922D8F" w:rsidRPr="00E7038C" w:rsidRDefault="00922D8F" w:rsidP="00277D53">
      <w:pPr>
        <w:keepNext/>
        <w:keepLines/>
        <w:rPr>
          <w:lang w:eastAsia="en-GB"/>
        </w:rPr>
      </w:pPr>
      <w:r w:rsidRPr="00E7038C">
        <w:rPr>
          <w:lang w:eastAsia="en-GB"/>
        </w:rPr>
        <w:t>All data shall be recorded against serial numbers.</w:t>
      </w:r>
    </w:p>
    <w:p w14:paraId="1C16F6FD" w14:textId="1F7CD569" w:rsidR="005411D4" w:rsidRPr="00E7038C" w:rsidRDefault="00922D8F" w:rsidP="00277D53">
      <w:pPr>
        <w:pStyle w:val="Heading3"/>
        <w:keepLines/>
        <w:rPr>
          <w:lang w:eastAsia="en-GB"/>
        </w:rPr>
      </w:pPr>
      <w:r w:rsidRPr="00E7038C">
        <w:rPr>
          <w:lang w:eastAsia="en-GB"/>
        </w:rPr>
        <w:tab/>
      </w:r>
      <w:bookmarkStart w:id="206" w:name="_Toc131424169"/>
      <w:r w:rsidRPr="00E7038C">
        <w:rPr>
          <w:lang w:eastAsia="en-GB"/>
        </w:rPr>
        <w:t xml:space="preserve">Subgroup 3B - Accelerated Electrical Endurance Test Data (Para. </w:t>
      </w:r>
      <w:r w:rsidR="00C45738" w:rsidRPr="00E7038C">
        <w:rPr>
          <w:lang w:eastAsia="en-GB"/>
        </w:rPr>
        <w:fldChar w:fldCharType="begin"/>
      </w:r>
      <w:r w:rsidR="00C45738" w:rsidRPr="00E7038C">
        <w:rPr>
          <w:lang w:eastAsia="en-GB"/>
        </w:rPr>
        <w:instrText xml:space="preserve"> REF _Ref477176670 \r \h </w:instrText>
      </w:r>
      <w:r w:rsidR="009B0429" w:rsidRPr="00E7038C">
        <w:rPr>
          <w:lang w:eastAsia="en-GB"/>
        </w:rPr>
        <w:instrText xml:space="preserve"> \* MERGEFORMAT </w:instrText>
      </w:r>
      <w:r w:rsidR="00C45738" w:rsidRPr="00E7038C">
        <w:rPr>
          <w:lang w:eastAsia="en-GB"/>
        </w:rPr>
      </w:r>
      <w:r w:rsidR="00C45738" w:rsidRPr="00E7038C">
        <w:rPr>
          <w:lang w:eastAsia="en-GB"/>
        </w:rPr>
        <w:fldChar w:fldCharType="separate"/>
      </w:r>
      <w:r w:rsidR="00694C6F">
        <w:rPr>
          <w:lang w:eastAsia="en-GB"/>
        </w:rPr>
        <w:t>8.4.3</w:t>
      </w:r>
      <w:r w:rsidR="00C45738" w:rsidRPr="00E7038C">
        <w:rPr>
          <w:lang w:eastAsia="en-GB"/>
        </w:rPr>
        <w:fldChar w:fldCharType="end"/>
      </w:r>
      <w:r w:rsidRPr="00E7038C">
        <w:rPr>
          <w:lang w:eastAsia="en-GB"/>
        </w:rPr>
        <w:t>)</w:t>
      </w:r>
      <w:bookmarkEnd w:id="206"/>
    </w:p>
    <w:p w14:paraId="5EBEDCA1" w14:textId="03710161" w:rsidR="00922D8F" w:rsidRPr="00E7038C" w:rsidRDefault="00922D8F" w:rsidP="00277D53">
      <w:pPr>
        <w:keepNext/>
        <w:keepLines/>
        <w:spacing w:after="120"/>
        <w:ind w:left="1985" w:hanging="567"/>
        <w:rPr>
          <w:lang w:eastAsia="en-GB"/>
        </w:rPr>
      </w:pPr>
      <w:r w:rsidRPr="00E7038C">
        <w:rPr>
          <w:lang w:eastAsia="en-GB"/>
        </w:rPr>
        <w:t>All data shall be recorded against serial numbers.</w:t>
      </w:r>
      <w:r w:rsidR="00C46C6E" w:rsidRPr="00E7038C">
        <w:rPr>
          <w:lang w:eastAsia="en-GB"/>
        </w:rPr>
        <w:t xml:space="preserve"> </w:t>
      </w:r>
      <w:r w:rsidRPr="00E7038C">
        <w:rPr>
          <w:lang w:eastAsia="en-GB"/>
        </w:rPr>
        <w:t>This shall include:</w:t>
      </w:r>
    </w:p>
    <w:p w14:paraId="5B22E667" w14:textId="025B69F3" w:rsidR="00922D8F" w:rsidRPr="00E7038C" w:rsidRDefault="00922D8F" w:rsidP="00277D53">
      <w:pPr>
        <w:pStyle w:val="alphabeticallist"/>
        <w:keepNext/>
        <w:keepLines/>
        <w:spacing w:after="60"/>
        <w:ind w:left="1872" w:hanging="454"/>
      </w:pPr>
      <w:r w:rsidRPr="00E7038C">
        <w:t>Temperatures T</w:t>
      </w:r>
      <w:r w:rsidRPr="00E7038C">
        <w:rPr>
          <w:vertAlign w:val="subscript"/>
        </w:rPr>
        <w:t>1</w:t>
      </w:r>
      <w:r w:rsidRPr="00E7038C">
        <w:t>, T</w:t>
      </w:r>
      <w:r w:rsidRPr="00E7038C">
        <w:rPr>
          <w:vertAlign w:val="subscript"/>
        </w:rPr>
        <w:t>2</w:t>
      </w:r>
      <w:r w:rsidRPr="00E7038C">
        <w:t xml:space="preserve"> and T</w:t>
      </w:r>
      <w:r w:rsidRPr="00E7038C">
        <w:rPr>
          <w:vertAlign w:val="subscript"/>
        </w:rPr>
        <w:t>3</w:t>
      </w:r>
      <w:r w:rsidRPr="00E7038C">
        <w:t xml:space="preserve"> chosen.</w:t>
      </w:r>
    </w:p>
    <w:p w14:paraId="64EDED0F" w14:textId="46C48264" w:rsidR="00922D8F" w:rsidRPr="00E7038C" w:rsidRDefault="00922D8F" w:rsidP="00277D53">
      <w:pPr>
        <w:pStyle w:val="alphabeticallist"/>
        <w:keepNext/>
        <w:keepLines/>
        <w:spacing w:after="60"/>
        <w:ind w:left="1872" w:hanging="454"/>
      </w:pPr>
      <w:r w:rsidRPr="00E7038C">
        <w:t>Power chosen</w:t>
      </w:r>
      <w:r w:rsidR="007E6048" w:rsidRPr="00E7038C">
        <w:t>.</w:t>
      </w:r>
    </w:p>
    <w:p w14:paraId="7A316A08" w14:textId="7BCF7A12" w:rsidR="00922D8F" w:rsidRPr="00E7038C" w:rsidRDefault="00922D8F" w:rsidP="00277D53">
      <w:pPr>
        <w:pStyle w:val="alphabeticallist"/>
        <w:keepLines/>
        <w:spacing w:after="60"/>
        <w:ind w:left="1872" w:hanging="454"/>
      </w:pPr>
      <w:r w:rsidRPr="00E7038C">
        <w:t xml:space="preserve">Electrical measurements tabulated and plotted for each </w:t>
      </w:r>
      <w:r w:rsidR="005411D4" w:rsidRPr="00E7038C">
        <w:t>time as defined in Para.</w:t>
      </w:r>
      <w:r w:rsidR="00DC3B70" w:rsidRPr="00E7038C">
        <w:t> </w:t>
      </w:r>
      <w:r w:rsidR="00396B9D" w:rsidRPr="00E7038C">
        <w:fldChar w:fldCharType="begin"/>
      </w:r>
      <w:r w:rsidR="00396B9D" w:rsidRPr="00E7038C">
        <w:instrText xml:space="preserve"> REF _Ref477176670 \r \h </w:instrText>
      </w:r>
      <w:r w:rsidR="009B0429" w:rsidRPr="00E7038C">
        <w:instrText xml:space="preserve"> \* MERGEFORMAT </w:instrText>
      </w:r>
      <w:r w:rsidR="00396B9D" w:rsidRPr="00E7038C">
        <w:fldChar w:fldCharType="separate"/>
      </w:r>
      <w:r w:rsidR="00694C6F">
        <w:t>8.4.3</w:t>
      </w:r>
      <w:r w:rsidR="00396B9D" w:rsidRPr="00E7038C">
        <w:fldChar w:fldCharType="end"/>
      </w:r>
      <w:r w:rsidRPr="00E7038C">
        <w:t>.</w:t>
      </w:r>
    </w:p>
    <w:p w14:paraId="6B15C1BA" w14:textId="2A5F0015" w:rsidR="005411D4" w:rsidRPr="00E7038C" w:rsidRDefault="00922D8F" w:rsidP="00277D53">
      <w:pPr>
        <w:pStyle w:val="alphabeticallist"/>
        <w:keepLines/>
        <w:spacing w:after="60"/>
        <w:ind w:left="1872" w:hanging="454"/>
      </w:pPr>
      <w:r w:rsidRPr="00E7038C">
        <w:t xml:space="preserve">Drift values referred to the initial electrical measurements (Para. </w:t>
      </w:r>
      <w:r w:rsidR="00C45738" w:rsidRPr="00E7038C">
        <w:fldChar w:fldCharType="begin"/>
      </w:r>
      <w:r w:rsidR="00C45738" w:rsidRPr="00E7038C">
        <w:instrText xml:space="preserve"> REF _Ref477176699 \r \h </w:instrText>
      </w:r>
      <w:r w:rsidR="009B0429" w:rsidRPr="00E7038C">
        <w:instrText xml:space="preserve"> \* MERGEFORMAT </w:instrText>
      </w:r>
      <w:r w:rsidR="00C45738" w:rsidRPr="00E7038C">
        <w:fldChar w:fldCharType="separate"/>
      </w:r>
      <w:r w:rsidR="00694C6F">
        <w:t>7</w:t>
      </w:r>
      <w:r w:rsidR="00C45738" w:rsidRPr="00E7038C">
        <w:fldChar w:fldCharType="end"/>
      </w:r>
      <w:r w:rsidRPr="00E7038C">
        <w:t xml:space="preserve">). </w:t>
      </w:r>
    </w:p>
    <w:p w14:paraId="54BDA2C0" w14:textId="372312FB" w:rsidR="00922D8F" w:rsidRPr="00E7038C" w:rsidRDefault="00922D8F" w:rsidP="00277D53">
      <w:pPr>
        <w:pStyle w:val="alphabeticallist"/>
        <w:keepLines/>
        <w:spacing w:after="60"/>
        <w:ind w:left="1872" w:hanging="454"/>
      </w:pPr>
      <w:r w:rsidRPr="00E7038C">
        <w:t xml:space="preserve">Analysis of any failed components as defined in Para. </w:t>
      </w:r>
      <w:r w:rsidR="00C45738" w:rsidRPr="00E7038C">
        <w:fldChar w:fldCharType="begin"/>
      </w:r>
      <w:r w:rsidR="00C45738" w:rsidRPr="00E7038C">
        <w:instrText xml:space="preserve"> REF _Ref477176709 \r \h </w:instrText>
      </w:r>
      <w:r w:rsidR="009B0429" w:rsidRPr="00E7038C">
        <w:instrText xml:space="preserve"> \* MERGEFORMAT </w:instrText>
      </w:r>
      <w:r w:rsidR="00C45738" w:rsidRPr="00E7038C">
        <w:fldChar w:fldCharType="separate"/>
      </w:r>
      <w:r w:rsidR="00694C6F">
        <w:t>8.1</w:t>
      </w:r>
      <w:r w:rsidR="00C45738" w:rsidRPr="00E7038C">
        <w:fldChar w:fldCharType="end"/>
      </w:r>
      <w:r w:rsidRPr="00E7038C">
        <w:t>.</w:t>
      </w:r>
    </w:p>
    <w:p w14:paraId="6220D58D" w14:textId="184764B0" w:rsidR="005411D4" w:rsidRPr="00E7038C" w:rsidRDefault="00922D8F" w:rsidP="00277D53">
      <w:pPr>
        <w:pStyle w:val="Heading3"/>
        <w:keepLines/>
        <w:rPr>
          <w:lang w:eastAsia="en-GB"/>
        </w:rPr>
      </w:pPr>
      <w:bookmarkStart w:id="207" w:name="_Toc131424170"/>
      <w:r w:rsidRPr="00E7038C">
        <w:rPr>
          <w:lang w:eastAsia="en-GB"/>
        </w:rPr>
        <w:t>Subgroup 3C</w:t>
      </w:r>
      <w:r w:rsidR="00C10AA9" w:rsidRPr="00E7038C">
        <w:rPr>
          <w:lang w:eastAsia="en-GB"/>
        </w:rPr>
        <w:t xml:space="preserve"> </w:t>
      </w:r>
      <w:r w:rsidRPr="00E7038C">
        <w:rPr>
          <w:lang w:eastAsia="en-GB"/>
        </w:rPr>
        <w:t xml:space="preserve">- Extended Burn-in Test Data (Para. </w:t>
      </w:r>
      <w:r w:rsidR="00C45738" w:rsidRPr="00E7038C">
        <w:rPr>
          <w:lang w:eastAsia="en-GB"/>
        </w:rPr>
        <w:fldChar w:fldCharType="begin"/>
      </w:r>
      <w:r w:rsidR="00C45738" w:rsidRPr="00E7038C">
        <w:rPr>
          <w:lang w:eastAsia="en-GB"/>
        </w:rPr>
        <w:instrText xml:space="preserve"> REF _Ref477176680 \r \h </w:instrText>
      </w:r>
      <w:r w:rsidR="009B0429" w:rsidRPr="00E7038C">
        <w:rPr>
          <w:lang w:eastAsia="en-GB"/>
        </w:rPr>
        <w:instrText xml:space="preserve"> \* MERGEFORMAT </w:instrText>
      </w:r>
      <w:r w:rsidR="00C45738" w:rsidRPr="00E7038C">
        <w:rPr>
          <w:lang w:eastAsia="en-GB"/>
        </w:rPr>
      </w:r>
      <w:r w:rsidR="00C45738" w:rsidRPr="00E7038C">
        <w:rPr>
          <w:lang w:eastAsia="en-GB"/>
        </w:rPr>
        <w:fldChar w:fldCharType="separate"/>
      </w:r>
      <w:r w:rsidR="00694C6F">
        <w:rPr>
          <w:lang w:eastAsia="en-GB"/>
        </w:rPr>
        <w:t>8.4.4</w:t>
      </w:r>
      <w:r w:rsidR="00C45738" w:rsidRPr="00E7038C">
        <w:rPr>
          <w:lang w:eastAsia="en-GB"/>
        </w:rPr>
        <w:fldChar w:fldCharType="end"/>
      </w:r>
      <w:r w:rsidRPr="00E7038C">
        <w:rPr>
          <w:lang w:eastAsia="en-GB"/>
        </w:rPr>
        <w:t>)</w:t>
      </w:r>
      <w:bookmarkEnd w:id="207"/>
    </w:p>
    <w:p w14:paraId="216AE379" w14:textId="3A26D025" w:rsidR="00922D8F" w:rsidRPr="00E7038C" w:rsidRDefault="00922D8F" w:rsidP="00277D53">
      <w:pPr>
        <w:keepLines/>
        <w:rPr>
          <w:lang w:eastAsia="en-GB"/>
        </w:rPr>
      </w:pPr>
      <w:r w:rsidRPr="00E7038C">
        <w:rPr>
          <w:lang w:eastAsia="en-GB"/>
        </w:rPr>
        <w:t>All data shall be recorded against serial numbers.</w:t>
      </w:r>
    </w:p>
    <w:p w14:paraId="1CAB5B72" w14:textId="293B1A11" w:rsidR="00F42969" w:rsidRPr="00E7038C" w:rsidRDefault="00F42969" w:rsidP="00277D53">
      <w:pPr>
        <w:pStyle w:val="Heading3"/>
        <w:keepLines/>
        <w:rPr>
          <w:lang w:eastAsia="en-GB"/>
        </w:rPr>
      </w:pPr>
      <w:bookmarkStart w:id="208" w:name="_Toc131424171"/>
      <w:r w:rsidRPr="00E7038C">
        <w:rPr>
          <w:lang w:eastAsia="en-GB"/>
        </w:rPr>
        <w:t xml:space="preserve">Subgroup 3D - Extended Life Test Data (Para. </w:t>
      </w:r>
      <w:r w:rsidR="007F4221" w:rsidRPr="00E7038C">
        <w:rPr>
          <w:lang w:eastAsia="en-GB"/>
        </w:rPr>
        <w:fldChar w:fldCharType="begin"/>
      </w:r>
      <w:r w:rsidR="007F4221" w:rsidRPr="00E7038C">
        <w:rPr>
          <w:lang w:eastAsia="en-GB"/>
        </w:rPr>
        <w:instrText xml:space="preserve"> REF _Ref477177980 \r \h </w:instrText>
      </w:r>
      <w:r w:rsidR="009B0429" w:rsidRPr="00E7038C">
        <w:rPr>
          <w:lang w:eastAsia="en-GB"/>
        </w:rPr>
        <w:instrText xml:space="preserve"> \* MERGEFORMAT </w:instrText>
      </w:r>
      <w:r w:rsidR="007F4221" w:rsidRPr="00E7038C">
        <w:rPr>
          <w:lang w:eastAsia="en-GB"/>
        </w:rPr>
      </w:r>
      <w:r w:rsidR="007F4221" w:rsidRPr="00E7038C">
        <w:rPr>
          <w:lang w:eastAsia="en-GB"/>
        </w:rPr>
        <w:fldChar w:fldCharType="separate"/>
      </w:r>
      <w:r w:rsidR="00694C6F">
        <w:rPr>
          <w:lang w:eastAsia="en-GB"/>
        </w:rPr>
        <w:t>8.4.5</w:t>
      </w:r>
      <w:r w:rsidR="007F4221" w:rsidRPr="00E7038C">
        <w:rPr>
          <w:lang w:eastAsia="en-GB"/>
        </w:rPr>
        <w:fldChar w:fldCharType="end"/>
      </w:r>
      <w:r w:rsidRPr="00E7038C">
        <w:rPr>
          <w:lang w:eastAsia="en-GB"/>
        </w:rPr>
        <w:t>)</w:t>
      </w:r>
      <w:bookmarkEnd w:id="208"/>
    </w:p>
    <w:p w14:paraId="7F30B3A6" w14:textId="5A6F5420" w:rsidR="00F42969" w:rsidRPr="00E7038C" w:rsidRDefault="00F42969" w:rsidP="00277D53">
      <w:pPr>
        <w:keepLines/>
        <w:rPr>
          <w:lang w:eastAsia="en-GB"/>
        </w:rPr>
      </w:pPr>
      <w:r w:rsidRPr="00E7038C">
        <w:rPr>
          <w:lang w:eastAsia="en-GB"/>
        </w:rPr>
        <w:t>All data shall be recorded against serial numbers</w:t>
      </w:r>
      <w:r w:rsidR="00C10CC3" w:rsidRPr="00E7038C">
        <w:rPr>
          <w:lang w:eastAsia="en-GB"/>
        </w:rPr>
        <w:t>.</w:t>
      </w:r>
    </w:p>
    <w:p w14:paraId="7E0BDC07" w14:textId="1B8BFADE" w:rsidR="005411D4" w:rsidRPr="00E7038C" w:rsidRDefault="00922D8F" w:rsidP="00277D53">
      <w:pPr>
        <w:pStyle w:val="Heading2"/>
        <w:keepLines/>
        <w:rPr>
          <w:lang w:eastAsia="en-GB"/>
        </w:rPr>
      </w:pPr>
      <w:r w:rsidRPr="00E7038C">
        <w:rPr>
          <w:lang w:eastAsia="en-GB"/>
        </w:rPr>
        <w:tab/>
      </w:r>
      <w:bookmarkStart w:id="209" w:name="_Toc131424172"/>
      <w:r w:rsidRPr="00E7038C">
        <w:rPr>
          <w:lang w:eastAsia="en-GB"/>
        </w:rPr>
        <w:t>GROUP 4</w:t>
      </w:r>
      <w:r w:rsidR="00C10AA9" w:rsidRPr="00E7038C">
        <w:rPr>
          <w:lang w:eastAsia="en-GB"/>
        </w:rPr>
        <w:t xml:space="preserve"> </w:t>
      </w:r>
      <w:r w:rsidRPr="00E7038C">
        <w:rPr>
          <w:lang w:eastAsia="en-GB"/>
        </w:rPr>
        <w:t xml:space="preserve">- RESERVE DATA (PARA. </w:t>
      </w:r>
      <w:r w:rsidR="000716D4" w:rsidRPr="00E7038C">
        <w:rPr>
          <w:lang w:eastAsia="en-GB"/>
        </w:rPr>
        <w:fldChar w:fldCharType="begin"/>
      </w:r>
      <w:r w:rsidR="000716D4" w:rsidRPr="00E7038C">
        <w:rPr>
          <w:lang w:eastAsia="en-GB"/>
        </w:rPr>
        <w:instrText xml:space="preserve"> REF _Ref477176744 \r \h </w:instrText>
      </w:r>
      <w:r w:rsidR="009B0429" w:rsidRPr="00E7038C">
        <w:rPr>
          <w:lang w:eastAsia="en-GB"/>
        </w:rPr>
        <w:instrText xml:space="preserve"> \* MERGEFORMAT </w:instrText>
      </w:r>
      <w:r w:rsidR="000716D4" w:rsidRPr="00E7038C">
        <w:rPr>
          <w:lang w:eastAsia="en-GB"/>
        </w:rPr>
      </w:r>
      <w:r w:rsidR="000716D4" w:rsidRPr="00E7038C">
        <w:rPr>
          <w:lang w:eastAsia="en-GB"/>
        </w:rPr>
        <w:fldChar w:fldCharType="separate"/>
      </w:r>
      <w:r w:rsidR="00694C6F">
        <w:rPr>
          <w:lang w:eastAsia="en-GB"/>
        </w:rPr>
        <w:t>8.5</w:t>
      </w:r>
      <w:r w:rsidR="000716D4" w:rsidRPr="00E7038C">
        <w:rPr>
          <w:lang w:eastAsia="en-GB"/>
        </w:rPr>
        <w:fldChar w:fldCharType="end"/>
      </w:r>
      <w:r w:rsidRPr="00E7038C">
        <w:rPr>
          <w:lang w:eastAsia="en-GB"/>
        </w:rPr>
        <w:t>) (IF APPLICABLE)</w:t>
      </w:r>
      <w:bookmarkEnd w:id="209"/>
      <w:r w:rsidRPr="00E7038C">
        <w:rPr>
          <w:lang w:eastAsia="en-GB"/>
        </w:rPr>
        <w:t xml:space="preserve"> </w:t>
      </w:r>
    </w:p>
    <w:p w14:paraId="0D2727DA" w14:textId="56EE918B" w:rsidR="00922D8F" w:rsidRPr="00E7038C" w:rsidRDefault="00922D8F" w:rsidP="00277D53">
      <w:pPr>
        <w:keepLines/>
        <w:rPr>
          <w:lang w:eastAsia="en-GB"/>
        </w:rPr>
      </w:pPr>
      <w:r w:rsidRPr="00E7038C">
        <w:rPr>
          <w:lang w:eastAsia="en-GB"/>
        </w:rPr>
        <w:t>All data shall be recorded against serial numbers.</w:t>
      </w:r>
    </w:p>
    <w:p w14:paraId="0C632E8C" w14:textId="039C3440" w:rsidR="00922D8F" w:rsidRPr="00E7038C" w:rsidRDefault="00922D8F" w:rsidP="00277D53">
      <w:pPr>
        <w:pStyle w:val="Heading2"/>
        <w:keepLines/>
        <w:rPr>
          <w:lang w:eastAsia="en-GB"/>
        </w:rPr>
      </w:pPr>
      <w:r w:rsidRPr="00E7038C">
        <w:rPr>
          <w:lang w:eastAsia="en-GB"/>
        </w:rPr>
        <w:tab/>
      </w:r>
      <w:bookmarkStart w:id="210" w:name="_Toc131424173"/>
      <w:r w:rsidRPr="00E7038C">
        <w:rPr>
          <w:lang w:eastAsia="en-GB"/>
        </w:rPr>
        <w:t>SUMMARY OF RESULTS AND CONCLUSIONS</w:t>
      </w:r>
      <w:bookmarkEnd w:id="210"/>
    </w:p>
    <w:p w14:paraId="2E4F7D56" w14:textId="77777777" w:rsidR="00CE3094" w:rsidRPr="00E7038C" w:rsidRDefault="002024C1" w:rsidP="00277D53">
      <w:pPr>
        <w:keepLines/>
        <w:rPr>
          <w:lang w:eastAsia="en-GB"/>
        </w:rPr>
      </w:pPr>
      <w:r w:rsidRPr="00E7038C">
        <w:rPr>
          <w:lang w:eastAsia="en-GB"/>
        </w:rPr>
        <w:t>The above shall be</w:t>
      </w:r>
      <w:r w:rsidR="00922D8F" w:rsidRPr="00E7038C">
        <w:rPr>
          <w:lang w:eastAsia="en-GB"/>
        </w:rPr>
        <w:t xml:space="preserve"> briefly reviewed, indicating the success</w:t>
      </w:r>
      <w:r w:rsidR="00C46C6E" w:rsidRPr="00E7038C">
        <w:rPr>
          <w:lang w:eastAsia="en-GB"/>
        </w:rPr>
        <w:t xml:space="preserve"> </w:t>
      </w:r>
      <w:r w:rsidR="00922D8F" w:rsidRPr="00E7038C">
        <w:rPr>
          <w:lang w:eastAsia="en-GB"/>
        </w:rPr>
        <w:t>or otherwise of the evaluation test programme.</w:t>
      </w:r>
    </w:p>
    <w:p w14:paraId="53FD5E91" w14:textId="2CDCD120" w:rsidR="00922D8F" w:rsidRPr="00E7038C" w:rsidRDefault="00922D8F" w:rsidP="00277D53">
      <w:pPr>
        <w:keepLines/>
        <w:rPr>
          <w:lang w:eastAsia="en-GB"/>
        </w:rPr>
      </w:pPr>
      <w:r w:rsidRPr="00E7038C">
        <w:rPr>
          <w:lang w:eastAsia="en-GB"/>
        </w:rPr>
        <w:t xml:space="preserve">Any production screens that need </w:t>
      </w:r>
      <w:r w:rsidR="00C46C6E" w:rsidRPr="00E7038C">
        <w:rPr>
          <w:lang w:eastAsia="en-GB"/>
        </w:rPr>
        <w:t>to be introduced into the PID</w:t>
      </w:r>
      <w:r w:rsidRPr="00E7038C">
        <w:rPr>
          <w:lang w:eastAsia="en-GB"/>
        </w:rPr>
        <w:t xml:space="preserve"> shall be outlined.</w:t>
      </w:r>
    </w:p>
    <w:p w14:paraId="71DC3913" w14:textId="77777777" w:rsidR="00C10CC3" w:rsidRPr="00E7038C" w:rsidRDefault="00C10CC3" w:rsidP="00277D53">
      <w:pPr>
        <w:keepLines/>
        <w:spacing w:after="0" w:line="240" w:lineRule="auto"/>
        <w:ind w:left="0" w:right="0"/>
        <w:jc w:val="left"/>
        <w:rPr>
          <w:b/>
          <w:caps/>
          <w:u w:val="single"/>
        </w:rPr>
      </w:pPr>
      <w:r w:rsidRPr="00E7038C">
        <w:br w:type="page"/>
      </w:r>
    </w:p>
    <w:p w14:paraId="30049224" w14:textId="395F35A4" w:rsidR="00874580" w:rsidRPr="00E7038C" w:rsidRDefault="00874580" w:rsidP="00277D53">
      <w:pPr>
        <w:pStyle w:val="FigureTitle"/>
        <w:outlineLvl w:val="0"/>
      </w:pPr>
      <w:bookmarkStart w:id="211" w:name="ChartI"/>
      <w:bookmarkStart w:id="212" w:name="_Toc131424174"/>
      <w:r w:rsidRPr="00E7038C">
        <w:lastRenderedPageBreak/>
        <w:t>CHART I</w:t>
      </w:r>
      <w:r w:rsidR="00CF75F7" w:rsidRPr="00E7038C">
        <w:t xml:space="preserve"> </w:t>
      </w:r>
      <w:r w:rsidRPr="00E7038C">
        <w:t>– EVALUATION TEST PROGRAMME</w:t>
      </w:r>
      <w:bookmarkEnd w:id="211"/>
      <w:r w:rsidRPr="00E7038C">
        <w:t xml:space="preserve"> (1)</w:t>
      </w:r>
      <w:bookmarkEnd w:id="212"/>
    </w:p>
    <w:tbl>
      <w:tblPr>
        <w:tblW w:w="0" w:type="auto"/>
        <w:tblInd w:w="3708" w:type="dxa"/>
        <w:tblBorders>
          <w:top w:val="single" w:sz="4" w:space="0" w:color="auto"/>
          <w:left w:val="single" w:sz="4" w:space="0" w:color="auto"/>
          <w:bottom w:val="single" w:sz="4" w:space="0" w:color="auto"/>
          <w:right w:val="single" w:sz="4" w:space="0" w:color="auto"/>
        </w:tblBorders>
        <w:tblLayout w:type="fixed"/>
        <w:tblCellMar>
          <w:left w:w="57" w:type="dxa"/>
          <w:right w:w="57" w:type="dxa"/>
        </w:tblCellMar>
        <w:tblLook w:val="04A0" w:firstRow="1" w:lastRow="0" w:firstColumn="1" w:lastColumn="0" w:noHBand="0" w:noVBand="1"/>
      </w:tblPr>
      <w:tblGrid>
        <w:gridCol w:w="885"/>
        <w:gridCol w:w="2977"/>
        <w:gridCol w:w="702"/>
        <w:gridCol w:w="7"/>
      </w:tblGrid>
      <w:tr w:rsidR="00874580" w:rsidRPr="00E7038C" w14:paraId="24C1AF70" w14:textId="77777777" w:rsidTr="003729DE">
        <w:trPr>
          <w:gridAfter w:val="1"/>
          <w:wAfter w:w="7" w:type="dxa"/>
          <w:trHeight w:val="227"/>
        </w:trPr>
        <w:tc>
          <w:tcPr>
            <w:tcW w:w="4564" w:type="dxa"/>
            <w:gridSpan w:val="3"/>
            <w:tcBorders>
              <w:top w:val="single" w:sz="4" w:space="0" w:color="auto"/>
              <w:bottom w:val="single" w:sz="4" w:space="0" w:color="auto"/>
            </w:tcBorders>
          </w:tcPr>
          <w:p w14:paraId="3A67374F" w14:textId="4DB48C49" w:rsidR="00874580" w:rsidRPr="00E7038C" w:rsidRDefault="00874580" w:rsidP="00277D53">
            <w:pPr>
              <w:pStyle w:val="Bodyjustified"/>
              <w:keepLines/>
              <w:ind w:left="283"/>
              <w:rPr>
                <w:rFonts w:cs="Arial"/>
                <w:sz w:val="16"/>
                <w:szCs w:val="16"/>
              </w:rPr>
            </w:pPr>
            <w:r w:rsidRPr="00E7038C">
              <w:rPr>
                <w:rFonts w:cs="Arial"/>
                <w:sz w:val="16"/>
                <w:szCs w:val="16"/>
              </w:rPr>
              <w:t xml:space="preserve">INSPECTION      Para. </w:t>
            </w:r>
            <w:r w:rsidR="004B58D1" w:rsidRPr="00E7038C">
              <w:rPr>
                <w:rFonts w:cs="Arial"/>
                <w:sz w:val="16"/>
                <w:szCs w:val="16"/>
              </w:rPr>
              <w:fldChar w:fldCharType="begin"/>
            </w:r>
            <w:r w:rsidR="004B58D1" w:rsidRPr="00E7038C">
              <w:rPr>
                <w:rFonts w:cs="Arial"/>
                <w:sz w:val="16"/>
                <w:szCs w:val="16"/>
              </w:rPr>
              <w:instrText xml:space="preserve"> REF _Ref477183645 \r \h </w:instrText>
            </w:r>
            <w:r w:rsidR="009B0429" w:rsidRPr="00E7038C">
              <w:rPr>
                <w:rFonts w:cs="Arial"/>
                <w:sz w:val="16"/>
                <w:szCs w:val="16"/>
              </w:rPr>
              <w:instrText xml:space="preserve"> \* MERGEFORMAT </w:instrText>
            </w:r>
            <w:r w:rsidR="004B58D1" w:rsidRPr="00E7038C">
              <w:rPr>
                <w:rFonts w:cs="Arial"/>
                <w:sz w:val="16"/>
                <w:szCs w:val="16"/>
              </w:rPr>
            </w:r>
            <w:r w:rsidR="004B58D1" w:rsidRPr="00E7038C">
              <w:rPr>
                <w:rFonts w:cs="Arial"/>
                <w:sz w:val="16"/>
                <w:szCs w:val="16"/>
              </w:rPr>
              <w:fldChar w:fldCharType="separate"/>
            </w:r>
            <w:r w:rsidR="00694C6F">
              <w:rPr>
                <w:rFonts w:cs="Arial"/>
                <w:sz w:val="16"/>
                <w:szCs w:val="16"/>
              </w:rPr>
              <w:t>6</w:t>
            </w:r>
            <w:r w:rsidR="004B58D1" w:rsidRPr="00E7038C">
              <w:rPr>
                <w:rFonts w:cs="Arial"/>
                <w:sz w:val="16"/>
                <w:szCs w:val="16"/>
              </w:rPr>
              <w:fldChar w:fldCharType="end"/>
            </w:r>
          </w:p>
        </w:tc>
      </w:tr>
      <w:tr w:rsidR="00FD0336" w:rsidRPr="00E7038C" w14:paraId="0D619F8E" w14:textId="77777777" w:rsidTr="003729DE">
        <w:trPr>
          <w:trHeight w:val="227"/>
        </w:trPr>
        <w:tc>
          <w:tcPr>
            <w:tcW w:w="885" w:type="dxa"/>
            <w:tcBorders>
              <w:top w:val="single" w:sz="4" w:space="0" w:color="auto"/>
              <w:bottom w:val="nil"/>
            </w:tcBorders>
          </w:tcPr>
          <w:p w14:paraId="35741815" w14:textId="3DFB3C08" w:rsidR="00FD0336" w:rsidRPr="00E7038C" w:rsidRDefault="00FD0336" w:rsidP="00277D53">
            <w:pPr>
              <w:pStyle w:val="Bodyjustified"/>
              <w:keepLines/>
              <w:spacing w:after="40"/>
              <w:jc w:val="left"/>
              <w:rPr>
                <w:rFonts w:cs="Arial"/>
                <w:sz w:val="16"/>
                <w:szCs w:val="16"/>
              </w:rPr>
            </w:pPr>
            <w:r w:rsidRPr="00E7038C">
              <w:rPr>
                <w:rFonts w:cs="Arial"/>
                <w:sz w:val="16"/>
                <w:szCs w:val="16"/>
              </w:rPr>
              <w:t xml:space="preserve">Para. </w:t>
            </w:r>
            <w:r w:rsidRPr="00E7038C">
              <w:rPr>
                <w:rFonts w:cs="Arial"/>
                <w:sz w:val="16"/>
                <w:szCs w:val="16"/>
              </w:rPr>
              <w:fldChar w:fldCharType="begin"/>
            </w:r>
            <w:r w:rsidRPr="00E7038C">
              <w:rPr>
                <w:rFonts w:cs="Arial"/>
                <w:sz w:val="16"/>
                <w:szCs w:val="16"/>
              </w:rPr>
              <w:instrText xml:space="preserve"> REF _Ref477176831 \r \h </w:instrText>
            </w:r>
            <w:r w:rsidR="009B0429" w:rsidRPr="00E7038C">
              <w:rPr>
                <w:rFonts w:cs="Arial"/>
                <w:sz w:val="16"/>
                <w:szCs w:val="16"/>
              </w:rPr>
              <w:instrText xml:space="preserve"> \* MERGEFORMAT </w:instrText>
            </w:r>
            <w:r w:rsidRPr="00E7038C">
              <w:rPr>
                <w:rFonts w:cs="Arial"/>
                <w:sz w:val="16"/>
                <w:szCs w:val="16"/>
              </w:rPr>
            </w:r>
            <w:r w:rsidRPr="00E7038C">
              <w:rPr>
                <w:rFonts w:cs="Arial"/>
                <w:sz w:val="16"/>
                <w:szCs w:val="16"/>
              </w:rPr>
              <w:fldChar w:fldCharType="separate"/>
            </w:r>
            <w:r w:rsidR="00694C6F">
              <w:rPr>
                <w:rFonts w:cs="Arial"/>
                <w:sz w:val="16"/>
                <w:szCs w:val="16"/>
              </w:rPr>
              <w:t>6.2</w:t>
            </w:r>
            <w:r w:rsidRPr="00E7038C">
              <w:rPr>
                <w:rFonts w:cs="Arial"/>
                <w:sz w:val="16"/>
                <w:szCs w:val="16"/>
              </w:rPr>
              <w:fldChar w:fldCharType="end"/>
            </w:r>
          </w:p>
        </w:tc>
        <w:tc>
          <w:tcPr>
            <w:tcW w:w="2977" w:type="dxa"/>
            <w:tcBorders>
              <w:top w:val="single" w:sz="4" w:space="0" w:color="auto"/>
              <w:bottom w:val="nil"/>
            </w:tcBorders>
          </w:tcPr>
          <w:p w14:paraId="41CCA08A" w14:textId="26703D6A" w:rsidR="00FD0336" w:rsidRPr="00E7038C" w:rsidRDefault="00FD0336" w:rsidP="00277D53">
            <w:pPr>
              <w:pStyle w:val="Bodyjustified"/>
              <w:keepLines/>
              <w:spacing w:after="40"/>
              <w:jc w:val="left"/>
              <w:rPr>
                <w:rFonts w:cs="Arial"/>
                <w:sz w:val="16"/>
                <w:szCs w:val="16"/>
              </w:rPr>
            </w:pPr>
            <w:r w:rsidRPr="00E7038C">
              <w:rPr>
                <w:rFonts w:cs="Arial"/>
                <w:sz w:val="16"/>
                <w:szCs w:val="16"/>
              </w:rPr>
              <w:t>Dimensions (go-no-go)</w:t>
            </w:r>
          </w:p>
        </w:tc>
        <w:tc>
          <w:tcPr>
            <w:tcW w:w="709" w:type="dxa"/>
            <w:gridSpan w:val="2"/>
            <w:tcBorders>
              <w:top w:val="single" w:sz="4" w:space="0" w:color="auto"/>
              <w:bottom w:val="nil"/>
            </w:tcBorders>
          </w:tcPr>
          <w:p w14:paraId="6237AFD6" w14:textId="77777777" w:rsidR="00FD0336" w:rsidRPr="00E7038C" w:rsidRDefault="00FD0336" w:rsidP="00277D53">
            <w:pPr>
              <w:pStyle w:val="Bodyjustified"/>
              <w:keepLines/>
              <w:spacing w:after="40"/>
              <w:jc w:val="left"/>
              <w:rPr>
                <w:rFonts w:cs="Arial"/>
                <w:sz w:val="16"/>
                <w:szCs w:val="16"/>
              </w:rPr>
            </w:pPr>
            <w:r w:rsidRPr="00E7038C">
              <w:rPr>
                <w:rFonts w:cs="Arial"/>
                <w:sz w:val="16"/>
                <w:szCs w:val="16"/>
              </w:rPr>
              <w:t>100%</w:t>
            </w:r>
          </w:p>
        </w:tc>
      </w:tr>
      <w:tr w:rsidR="00FD0336" w:rsidRPr="00E7038C" w14:paraId="406FA392" w14:textId="77777777" w:rsidTr="003729DE">
        <w:trPr>
          <w:trHeight w:val="227"/>
        </w:trPr>
        <w:tc>
          <w:tcPr>
            <w:tcW w:w="885" w:type="dxa"/>
            <w:tcBorders>
              <w:top w:val="nil"/>
            </w:tcBorders>
          </w:tcPr>
          <w:p w14:paraId="7532B2E5" w14:textId="6F65FFE0" w:rsidR="00FD0336" w:rsidRPr="00E7038C" w:rsidRDefault="00FD0336" w:rsidP="00277D53">
            <w:pPr>
              <w:pStyle w:val="Bodyjustified"/>
              <w:keepLines/>
              <w:spacing w:after="40"/>
              <w:jc w:val="left"/>
              <w:rPr>
                <w:rFonts w:cs="Arial"/>
                <w:sz w:val="16"/>
                <w:szCs w:val="16"/>
              </w:rPr>
            </w:pPr>
            <w:r w:rsidRPr="00E7038C">
              <w:rPr>
                <w:rFonts w:cs="Arial"/>
                <w:sz w:val="16"/>
                <w:szCs w:val="16"/>
              </w:rPr>
              <w:t xml:space="preserve">Para. </w:t>
            </w:r>
            <w:r w:rsidRPr="00E7038C">
              <w:rPr>
                <w:rFonts w:cs="Arial"/>
                <w:sz w:val="16"/>
                <w:szCs w:val="16"/>
              </w:rPr>
              <w:fldChar w:fldCharType="begin"/>
            </w:r>
            <w:r w:rsidRPr="00E7038C">
              <w:rPr>
                <w:rFonts w:cs="Arial"/>
                <w:sz w:val="16"/>
                <w:szCs w:val="16"/>
              </w:rPr>
              <w:instrText xml:space="preserve"> REF _Ref477177514 \r \h </w:instrText>
            </w:r>
            <w:r w:rsidR="009B0429" w:rsidRPr="00E7038C">
              <w:rPr>
                <w:rFonts w:cs="Arial"/>
                <w:sz w:val="16"/>
                <w:szCs w:val="16"/>
              </w:rPr>
              <w:instrText xml:space="preserve"> \* MERGEFORMAT </w:instrText>
            </w:r>
            <w:r w:rsidRPr="00E7038C">
              <w:rPr>
                <w:rFonts w:cs="Arial"/>
                <w:sz w:val="16"/>
                <w:szCs w:val="16"/>
              </w:rPr>
            </w:r>
            <w:r w:rsidRPr="00E7038C">
              <w:rPr>
                <w:rFonts w:cs="Arial"/>
                <w:sz w:val="16"/>
                <w:szCs w:val="16"/>
              </w:rPr>
              <w:fldChar w:fldCharType="separate"/>
            </w:r>
            <w:r w:rsidR="00694C6F">
              <w:rPr>
                <w:rFonts w:cs="Arial"/>
                <w:sz w:val="16"/>
                <w:szCs w:val="16"/>
              </w:rPr>
              <w:t>6.3</w:t>
            </w:r>
            <w:r w:rsidRPr="00E7038C">
              <w:rPr>
                <w:rFonts w:cs="Arial"/>
                <w:sz w:val="16"/>
                <w:szCs w:val="16"/>
              </w:rPr>
              <w:fldChar w:fldCharType="end"/>
            </w:r>
          </w:p>
        </w:tc>
        <w:tc>
          <w:tcPr>
            <w:tcW w:w="2977" w:type="dxa"/>
            <w:tcBorders>
              <w:top w:val="nil"/>
            </w:tcBorders>
          </w:tcPr>
          <w:p w14:paraId="3505F0C1" w14:textId="4293676F" w:rsidR="00FD0336" w:rsidRPr="00E7038C" w:rsidRDefault="00FD0336" w:rsidP="00277D53">
            <w:pPr>
              <w:pStyle w:val="Bodyjustified"/>
              <w:keepLines/>
              <w:spacing w:after="40"/>
              <w:jc w:val="left"/>
              <w:rPr>
                <w:rFonts w:cs="Arial"/>
                <w:sz w:val="16"/>
                <w:szCs w:val="16"/>
              </w:rPr>
            </w:pPr>
            <w:r w:rsidRPr="00E7038C">
              <w:rPr>
                <w:rFonts w:cs="Arial"/>
                <w:sz w:val="16"/>
                <w:szCs w:val="16"/>
              </w:rPr>
              <w:t>Weight (go-no-go)</w:t>
            </w:r>
          </w:p>
        </w:tc>
        <w:tc>
          <w:tcPr>
            <w:tcW w:w="709" w:type="dxa"/>
            <w:gridSpan w:val="2"/>
            <w:tcBorders>
              <w:top w:val="nil"/>
            </w:tcBorders>
          </w:tcPr>
          <w:p w14:paraId="3FF1F5CE" w14:textId="77777777" w:rsidR="00FD0336" w:rsidRPr="00E7038C" w:rsidRDefault="00FD0336" w:rsidP="00277D53">
            <w:pPr>
              <w:pStyle w:val="Bodyjustified"/>
              <w:keepLines/>
              <w:spacing w:after="40"/>
              <w:jc w:val="left"/>
              <w:rPr>
                <w:rFonts w:cs="Arial"/>
                <w:sz w:val="16"/>
                <w:szCs w:val="16"/>
              </w:rPr>
            </w:pPr>
            <w:r w:rsidRPr="00E7038C">
              <w:rPr>
                <w:rFonts w:cs="Arial"/>
                <w:sz w:val="16"/>
                <w:szCs w:val="16"/>
              </w:rPr>
              <w:t>100%</w:t>
            </w:r>
          </w:p>
        </w:tc>
      </w:tr>
      <w:tr w:rsidR="00FD0336" w:rsidRPr="00E7038C" w14:paraId="50075215" w14:textId="77777777" w:rsidTr="003729DE">
        <w:trPr>
          <w:trHeight w:val="227"/>
        </w:trPr>
        <w:tc>
          <w:tcPr>
            <w:tcW w:w="885" w:type="dxa"/>
          </w:tcPr>
          <w:p w14:paraId="15E2F9AC" w14:textId="663FEDBA" w:rsidR="00FD0336" w:rsidRPr="00E7038C" w:rsidRDefault="00FD0336" w:rsidP="00277D53">
            <w:pPr>
              <w:pStyle w:val="Bodyjustified"/>
              <w:keepLines/>
              <w:spacing w:after="40"/>
              <w:jc w:val="left"/>
              <w:rPr>
                <w:rFonts w:cs="Arial"/>
                <w:sz w:val="16"/>
                <w:szCs w:val="16"/>
              </w:rPr>
            </w:pPr>
            <w:r w:rsidRPr="00E7038C">
              <w:rPr>
                <w:rFonts w:cs="Arial"/>
                <w:sz w:val="16"/>
                <w:szCs w:val="16"/>
              </w:rPr>
              <w:t xml:space="preserve">Para. </w:t>
            </w:r>
            <w:r w:rsidRPr="00E7038C">
              <w:rPr>
                <w:rFonts w:cs="Arial"/>
                <w:sz w:val="16"/>
                <w:szCs w:val="16"/>
              </w:rPr>
              <w:fldChar w:fldCharType="begin"/>
            </w:r>
            <w:r w:rsidRPr="00E7038C">
              <w:rPr>
                <w:rFonts w:cs="Arial"/>
                <w:sz w:val="16"/>
                <w:szCs w:val="16"/>
              </w:rPr>
              <w:instrText xml:space="preserve"> REF _Ref477177520 \r \h </w:instrText>
            </w:r>
            <w:r w:rsidR="009B0429" w:rsidRPr="00E7038C">
              <w:rPr>
                <w:rFonts w:cs="Arial"/>
                <w:sz w:val="16"/>
                <w:szCs w:val="16"/>
              </w:rPr>
              <w:instrText xml:space="preserve"> \* MERGEFORMAT </w:instrText>
            </w:r>
            <w:r w:rsidRPr="00E7038C">
              <w:rPr>
                <w:rFonts w:cs="Arial"/>
                <w:sz w:val="16"/>
                <w:szCs w:val="16"/>
              </w:rPr>
            </w:r>
            <w:r w:rsidRPr="00E7038C">
              <w:rPr>
                <w:rFonts w:cs="Arial"/>
                <w:sz w:val="16"/>
                <w:szCs w:val="16"/>
              </w:rPr>
              <w:fldChar w:fldCharType="separate"/>
            </w:r>
            <w:r w:rsidR="00694C6F">
              <w:rPr>
                <w:rFonts w:cs="Arial"/>
                <w:sz w:val="16"/>
                <w:szCs w:val="16"/>
              </w:rPr>
              <w:t>6.4</w:t>
            </w:r>
            <w:r w:rsidRPr="00E7038C">
              <w:rPr>
                <w:rFonts w:cs="Arial"/>
                <w:sz w:val="16"/>
                <w:szCs w:val="16"/>
              </w:rPr>
              <w:fldChar w:fldCharType="end"/>
            </w:r>
          </w:p>
        </w:tc>
        <w:tc>
          <w:tcPr>
            <w:tcW w:w="2977" w:type="dxa"/>
          </w:tcPr>
          <w:p w14:paraId="3F9108F6" w14:textId="3E5B6754" w:rsidR="00FD0336" w:rsidRPr="00E7038C" w:rsidRDefault="00FD0336" w:rsidP="00277D53">
            <w:pPr>
              <w:pStyle w:val="Bodyjustified"/>
              <w:keepLines/>
              <w:spacing w:after="40"/>
              <w:jc w:val="left"/>
              <w:rPr>
                <w:rFonts w:cs="Arial"/>
                <w:sz w:val="16"/>
                <w:szCs w:val="16"/>
              </w:rPr>
            </w:pPr>
            <w:r w:rsidRPr="00E7038C">
              <w:rPr>
                <w:rFonts w:cs="Arial"/>
                <w:sz w:val="16"/>
                <w:szCs w:val="16"/>
              </w:rPr>
              <w:t xml:space="preserve">Electrical </w:t>
            </w:r>
            <w:r w:rsidR="005A4238" w:rsidRPr="00E7038C">
              <w:rPr>
                <w:rFonts w:cs="Arial"/>
                <w:sz w:val="16"/>
                <w:szCs w:val="16"/>
              </w:rPr>
              <w:t>Measurements</w:t>
            </w:r>
            <w:r w:rsidRPr="00E7038C">
              <w:rPr>
                <w:rFonts w:cs="Arial"/>
                <w:sz w:val="16"/>
                <w:szCs w:val="16"/>
              </w:rPr>
              <w:t xml:space="preserve"> (go-no-go)</w:t>
            </w:r>
          </w:p>
        </w:tc>
        <w:tc>
          <w:tcPr>
            <w:tcW w:w="709" w:type="dxa"/>
            <w:gridSpan w:val="2"/>
          </w:tcPr>
          <w:p w14:paraId="3A11982A" w14:textId="77777777" w:rsidR="00FD0336" w:rsidRPr="00E7038C" w:rsidRDefault="00FD0336" w:rsidP="00277D53">
            <w:pPr>
              <w:pStyle w:val="Bodyjustified"/>
              <w:keepLines/>
              <w:spacing w:after="40"/>
              <w:jc w:val="left"/>
              <w:rPr>
                <w:rFonts w:cs="Arial"/>
                <w:sz w:val="16"/>
                <w:szCs w:val="16"/>
              </w:rPr>
            </w:pPr>
            <w:r w:rsidRPr="00E7038C">
              <w:rPr>
                <w:rFonts w:cs="Arial"/>
                <w:sz w:val="16"/>
                <w:szCs w:val="16"/>
              </w:rPr>
              <w:t>100%</w:t>
            </w:r>
          </w:p>
        </w:tc>
      </w:tr>
      <w:tr w:rsidR="00FD0336" w:rsidRPr="00E7038C" w14:paraId="2610B3DE" w14:textId="77777777" w:rsidTr="003729DE">
        <w:trPr>
          <w:trHeight w:val="227"/>
        </w:trPr>
        <w:tc>
          <w:tcPr>
            <w:tcW w:w="885" w:type="dxa"/>
          </w:tcPr>
          <w:p w14:paraId="43E4CCC4" w14:textId="5231702F" w:rsidR="00FD0336" w:rsidRPr="00E7038C" w:rsidRDefault="00FD0336" w:rsidP="00277D53">
            <w:pPr>
              <w:pStyle w:val="Bodyjustified"/>
              <w:keepLines/>
              <w:spacing w:after="40"/>
              <w:jc w:val="left"/>
              <w:rPr>
                <w:rFonts w:cs="Arial"/>
                <w:sz w:val="16"/>
                <w:szCs w:val="16"/>
              </w:rPr>
            </w:pPr>
            <w:r w:rsidRPr="00E7038C">
              <w:rPr>
                <w:rFonts w:cs="Arial"/>
                <w:sz w:val="16"/>
                <w:szCs w:val="16"/>
              </w:rPr>
              <w:t xml:space="preserve">Para. </w:t>
            </w:r>
            <w:r w:rsidRPr="00E7038C">
              <w:rPr>
                <w:rFonts w:cs="Arial"/>
                <w:sz w:val="16"/>
                <w:szCs w:val="16"/>
              </w:rPr>
              <w:fldChar w:fldCharType="begin"/>
            </w:r>
            <w:r w:rsidRPr="00E7038C">
              <w:rPr>
                <w:rFonts w:cs="Arial"/>
                <w:sz w:val="16"/>
                <w:szCs w:val="16"/>
              </w:rPr>
              <w:instrText xml:space="preserve"> REF _Ref477177526 \r \h </w:instrText>
            </w:r>
            <w:r w:rsidR="009B0429" w:rsidRPr="00E7038C">
              <w:rPr>
                <w:rFonts w:cs="Arial"/>
                <w:sz w:val="16"/>
                <w:szCs w:val="16"/>
              </w:rPr>
              <w:instrText xml:space="preserve"> \* MERGEFORMAT </w:instrText>
            </w:r>
            <w:r w:rsidRPr="00E7038C">
              <w:rPr>
                <w:rFonts w:cs="Arial"/>
                <w:sz w:val="16"/>
                <w:szCs w:val="16"/>
              </w:rPr>
            </w:r>
            <w:r w:rsidRPr="00E7038C">
              <w:rPr>
                <w:rFonts w:cs="Arial"/>
                <w:sz w:val="16"/>
                <w:szCs w:val="16"/>
              </w:rPr>
              <w:fldChar w:fldCharType="separate"/>
            </w:r>
            <w:r w:rsidR="00694C6F">
              <w:rPr>
                <w:rFonts w:cs="Arial"/>
                <w:sz w:val="16"/>
                <w:szCs w:val="16"/>
              </w:rPr>
              <w:t>6.5</w:t>
            </w:r>
            <w:r w:rsidRPr="00E7038C">
              <w:rPr>
                <w:rFonts w:cs="Arial"/>
                <w:sz w:val="16"/>
                <w:szCs w:val="16"/>
              </w:rPr>
              <w:fldChar w:fldCharType="end"/>
            </w:r>
          </w:p>
        </w:tc>
        <w:tc>
          <w:tcPr>
            <w:tcW w:w="2977" w:type="dxa"/>
          </w:tcPr>
          <w:p w14:paraId="3B904C93" w14:textId="1FAACAD6" w:rsidR="00FD0336" w:rsidRPr="00E7038C" w:rsidRDefault="00FD0336" w:rsidP="00277D53">
            <w:pPr>
              <w:pStyle w:val="Bodyjustified"/>
              <w:keepLines/>
              <w:spacing w:after="40"/>
              <w:jc w:val="left"/>
              <w:rPr>
                <w:rFonts w:cs="Arial"/>
                <w:sz w:val="16"/>
                <w:szCs w:val="16"/>
              </w:rPr>
            </w:pPr>
            <w:r w:rsidRPr="00E7038C">
              <w:rPr>
                <w:rFonts w:cs="Arial"/>
                <w:sz w:val="16"/>
                <w:szCs w:val="16"/>
              </w:rPr>
              <w:t>External Visual Inspection</w:t>
            </w:r>
            <w:r w:rsidR="003729DE" w:rsidRPr="00E7038C">
              <w:rPr>
                <w:rFonts w:cs="Arial"/>
                <w:sz w:val="16"/>
                <w:szCs w:val="16"/>
              </w:rPr>
              <w:t xml:space="preserve"> </w:t>
            </w:r>
            <w:r w:rsidR="003729DE" w:rsidRPr="00E7038C">
              <w:rPr>
                <w:sz w:val="16"/>
                <w:szCs w:val="16"/>
                <w:lang w:eastAsia="en-GB"/>
              </w:rPr>
              <w:t>(go-no-go)</w:t>
            </w:r>
          </w:p>
        </w:tc>
        <w:tc>
          <w:tcPr>
            <w:tcW w:w="709" w:type="dxa"/>
            <w:gridSpan w:val="2"/>
          </w:tcPr>
          <w:p w14:paraId="29D68749" w14:textId="77777777" w:rsidR="00FD0336" w:rsidRPr="00E7038C" w:rsidRDefault="00FD0336" w:rsidP="00277D53">
            <w:pPr>
              <w:pStyle w:val="Bodyjustified"/>
              <w:keepLines/>
              <w:spacing w:after="40"/>
              <w:jc w:val="left"/>
              <w:rPr>
                <w:rFonts w:cs="Arial"/>
                <w:sz w:val="16"/>
                <w:szCs w:val="16"/>
              </w:rPr>
            </w:pPr>
            <w:r w:rsidRPr="00E7038C">
              <w:rPr>
                <w:rFonts w:cs="Arial"/>
                <w:sz w:val="16"/>
                <w:szCs w:val="16"/>
              </w:rPr>
              <w:t>100%</w:t>
            </w:r>
          </w:p>
        </w:tc>
      </w:tr>
      <w:tr w:rsidR="00FD0336" w:rsidRPr="00E7038C" w14:paraId="2D0D9E75" w14:textId="77777777" w:rsidTr="003729DE">
        <w:trPr>
          <w:trHeight w:val="227"/>
        </w:trPr>
        <w:tc>
          <w:tcPr>
            <w:tcW w:w="885" w:type="dxa"/>
          </w:tcPr>
          <w:p w14:paraId="5998C586" w14:textId="017FDB9E" w:rsidR="00FD0336" w:rsidRPr="00E7038C" w:rsidRDefault="00FD0336" w:rsidP="00277D53">
            <w:pPr>
              <w:pStyle w:val="Bodyjustified"/>
              <w:keepLines/>
              <w:spacing w:after="40"/>
              <w:jc w:val="left"/>
              <w:rPr>
                <w:rFonts w:cs="Arial"/>
                <w:sz w:val="16"/>
                <w:szCs w:val="16"/>
              </w:rPr>
            </w:pPr>
            <w:r w:rsidRPr="00E7038C">
              <w:rPr>
                <w:rFonts w:cs="Arial"/>
                <w:sz w:val="16"/>
                <w:szCs w:val="16"/>
              </w:rPr>
              <w:t xml:space="preserve">Para. </w:t>
            </w:r>
            <w:r w:rsidR="00C968F8" w:rsidRPr="00E7038C">
              <w:rPr>
                <w:rFonts w:cs="Arial"/>
                <w:sz w:val="16"/>
                <w:szCs w:val="16"/>
              </w:rPr>
              <w:fldChar w:fldCharType="begin"/>
            </w:r>
            <w:r w:rsidR="00C968F8" w:rsidRPr="00E7038C">
              <w:rPr>
                <w:rFonts w:cs="Arial"/>
                <w:sz w:val="16"/>
                <w:szCs w:val="16"/>
              </w:rPr>
              <w:instrText xml:space="preserve"> REF _Ref114747698 \r \h </w:instrText>
            </w:r>
            <w:r w:rsidR="009B0429" w:rsidRPr="00E7038C">
              <w:rPr>
                <w:rFonts w:cs="Arial"/>
                <w:sz w:val="16"/>
                <w:szCs w:val="16"/>
              </w:rPr>
              <w:instrText xml:space="preserve"> \* MERGEFORMAT </w:instrText>
            </w:r>
            <w:r w:rsidR="00C968F8" w:rsidRPr="00E7038C">
              <w:rPr>
                <w:rFonts w:cs="Arial"/>
                <w:sz w:val="16"/>
                <w:szCs w:val="16"/>
              </w:rPr>
            </w:r>
            <w:r w:rsidR="00C968F8" w:rsidRPr="00E7038C">
              <w:rPr>
                <w:rFonts w:cs="Arial"/>
                <w:sz w:val="16"/>
                <w:szCs w:val="16"/>
              </w:rPr>
              <w:fldChar w:fldCharType="separate"/>
            </w:r>
            <w:r w:rsidR="00694C6F">
              <w:rPr>
                <w:rFonts w:cs="Arial"/>
                <w:sz w:val="16"/>
                <w:szCs w:val="16"/>
              </w:rPr>
              <w:t>6.6</w:t>
            </w:r>
            <w:r w:rsidR="00C968F8" w:rsidRPr="00E7038C">
              <w:rPr>
                <w:rFonts w:cs="Arial"/>
                <w:sz w:val="16"/>
                <w:szCs w:val="16"/>
              </w:rPr>
              <w:fldChar w:fldCharType="end"/>
            </w:r>
          </w:p>
        </w:tc>
        <w:tc>
          <w:tcPr>
            <w:tcW w:w="2977" w:type="dxa"/>
          </w:tcPr>
          <w:p w14:paraId="54DE8177" w14:textId="2F029D0E" w:rsidR="00FD0336" w:rsidRPr="00E7038C" w:rsidRDefault="00FD0336" w:rsidP="00277D53">
            <w:pPr>
              <w:pStyle w:val="Bodyjustified"/>
              <w:keepLines/>
              <w:spacing w:after="40"/>
              <w:jc w:val="left"/>
              <w:rPr>
                <w:rFonts w:cs="Arial"/>
                <w:sz w:val="16"/>
                <w:szCs w:val="16"/>
              </w:rPr>
            </w:pPr>
            <w:r w:rsidRPr="00E7038C">
              <w:rPr>
                <w:rFonts w:cs="Arial"/>
                <w:sz w:val="16"/>
                <w:szCs w:val="16"/>
              </w:rPr>
              <w:t>SAM</w:t>
            </w:r>
            <w:r w:rsidR="00A03877" w:rsidRPr="00E7038C">
              <w:rPr>
                <w:rFonts w:cs="Arial"/>
                <w:sz w:val="16"/>
                <w:szCs w:val="16"/>
              </w:rPr>
              <w:t xml:space="preserve"> </w:t>
            </w:r>
            <w:r w:rsidR="00A03877" w:rsidRPr="00E7038C">
              <w:rPr>
                <w:sz w:val="16"/>
                <w:szCs w:val="16"/>
                <w:lang w:eastAsia="en-GB"/>
              </w:rPr>
              <w:t>(go-no-go)</w:t>
            </w:r>
          </w:p>
        </w:tc>
        <w:tc>
          <w:tcPr>
            <w:tcW w:w="709" w:type="dxa"/>
            <w:gridSpan w:val="2"/>
          </w:tcPr>
          <w:p w14:paraId="77199F9F" w14:textId="231E052F" w:rsidR="00FD0336" w:rsidRPr="00E7038C" w:rsidRDefault="00A03877" w:rsidP="00277D53">
            <w:pPr>
              <w:pStyle w:val="Bodyjustified"/>
              <w:keepLines/>
              <w:spacing w:after="40"/>
              <w:jc w:val="left"/>
              <w:rPr>
                <w:rFonts w:cs="Arial"/>
                <w:sz w:val="16"/>
                <w:szCs w:val="16"/>
              </w:rPr>
            </w:pPr>
            <w:r w:rsidRPr="00E7038C">
              <w:rPr>
                <w:rFonts w:cs="Arial"/>
                <w:sz w:val="16"/>
                <w:szCs w:val="16"/>
              </w:rPr>
              <w:t>100%</w:t>
            </w:r>
          </w:p>
        </w:tc>
      </w:tr>
      <w:tr w:rsidR="00FD0336" w:rsidRPr="00E7038C" w14:paraId="596D53A7" w14:textId="77777777" w:rsidTr="003729DE">
        <w:trPr>
          <w:trHeight w:val="227"/>
        </w:trPr>
        <w:tc>
          <w:tcPr>
            <w:tcW w:w="885" w:type="dxa"/>
          </w:tcPr>
          <w:p w14:paraId="6D9A37FF" w14:textId="55F647B1" w:rsidR="00FD0336" w:rsidRPr="00E7038C" w:rsidRDefault="00FD0336" w:rsidP="00277D53">
            <w:pPr>
              <w:pStyle w:val="Bodyjustified"/>
              <w:keepLines/>
              <w:spacing w:after="40"/>
              <w:jc w:val="left"/>
              <w:rPr>
                <w:rFonts w:cs="Arial"/>
                <w:sz w:val="16"/>
                <w:szCs w:val="16"/>
              </w:rPr>
            </w:pPr>
            <w:r w:rsidRPr="00E7038C">
              <w:rPr>
                <w:rFonts w:cs="Arial"/>
                <w:sz w:val="16"/>
                <w:szCs w:val="16"/>
              </w:rPr>
              <w:t xml:space="preserve">Para. </w:t>
            </w:r>
            <w:r w:rsidRPr="00E7038C">
              <w:rPr>
                <w:rFonts w:cs="Arial"/>
                <w:sz w:val="16"/>
                <w:szCs w:val="16"/>
              </w:rPr>
              <w:fldChar w:fldCharType="begin"/>
            </w:r>
            <w:r w:rsidRPr="00E7038C">
              <w:rPr>
                <w:rFonts w:cs="Arial"/>
                <w:sz w:val="16"/>
                <w:szCs w:val="16"/>
              </w:rPr>
              <w:instrText xml:space="preserve"> REF _Ref477177536 \r \h </w:instrText>
            </w:r>
            <w:r w:rsidR="009B0429" w:rsidRPr="00E7038C">
              <w:rPr>
                <w:rFonts w:cs="Arial"/>
                <w:sz w:val="16"/>
                <w:szCs w:val="16"/>
              </w:rPr>
              <w:instrText xml:space="preserve"> \* MERGEFORMAT </w:instrText>
            </w:r>
            <w:r w:rsidRPr="00E7038C">
              <w:rPr>
                <w:rFonts w:cs="Arial"/>
                <w:sz w:val="16"/>
                <w:szCs w:val="16"/>
              </w:rPr>
            </w:r>
            <w:r w:rsidRPr="00E7038C">
              <w:rPr>
                <w:rFonts w:cs="Arial"/>
                <w:sz w:val="16"/>
                <w:szCs w:val="16"/>
              </w:rPr>
              <w:fldChar w:fldCharType="separate"/>
            </w:r>
            <w:r w:rsidR="00694C6F">
              <w:rPr>
                <w:rFonts w:cs="Arial"/>
                <w:sz w:val="16"/>
                <w:szCs w:val="16"/>
              </w:rPr>
              <w:t>6.7</w:t>
            </w:r>
            <w:r w:rsidRPr="00E7038C">
              <w:rPr>
                <w:rFonts w:cs="Arial"/>
                <w:sz w:val="16"/>
                <w:szCs w:val="16"/>
              </w:rPr>
              <w:fldChar w:fldCharType="end"/>
            </w:r>
          </w:p>
        </w:tc>
        <w:tc>
          <w:tcPr>
            <w:tcW w:w="2977" w:type="dxa"/>
          </w:tcPr>
          <w:p w14:paraId="50631930" w14:textId="2B2136DF" w:rsidR="00FD0336" w:rsidRPr="00E7038C" w:rsidRDefault="00FD0336" w:rsidP="00277D53">
            <w:pPr>
              <w:pStyle w:val="Bodyjustified"/>
              <w:keepLines/>
              <w:spacing w:after="40"/>
              <w:jc w:val="left"/>
              <w:rPr>
                <w:rFonts w:cs="Arial"/>
                <w:sz w:val="16"/>
                <w:szCs w:val="16"/>
              </w:rPr>
            </w:pPr>
            <w:r w:rsidRPr="00E7038C">
              <w:rPr>
                <w:rFonts w:cs="Arial"/>
                <w:sz w:val="16"/>
                <w:szCs w:val="16"/>
              </w:rPr>
              <w:t>Radiographic Inspection</w:t>
            </w:r>
            <w:r w:rsidR="00820A03" w:rsidRPr="00E7038C">
              <w:rPr>
                <w:rFonts w:cs="Arial"/>
                <w:sz w:val="16"/>
                <w:szCs w:val="16"/>
              </w:rPr>
              <w:t xml:space="preserve"> (go-no-go)</w:t>
            </w:r>
          </w:p>
        </w:tc>
        <w:tc>
          <w:tcPr>
            <w:tcW w:w="709" w:type="dxa"/>
            <w:gridSpan w:val="2"/>
          </w:tcPr>
          <w:p w14:paraId="04CA2154" w14:textId="77777777" w:rsidR="00FD0336" w:rsidRPr="00E7038C" w:rsidRDefault="00FD0336" w:rsidP="00277D53">
            <w:pPr>
              <w:pStyle w:val="Bodyjustified"/>
              <w:keepLines/>
              <w:spacing w:after="40"/>
              <w:jc w:val="left"/>
              <w:rPr>
                <w:rFonts w:cs="Arial"/>
                <w:sz w:val="16"/>
                <w:szCs w:val="16"/>
              </w:rPr>
            </w:pPr>
            <w:r w:rsidRPr="00E7038C">
              <w:rPr>
                <w:rFonts w:cs="Arial"/>
                <w:sz w:val="16"/>
                <w:szCs w:val="16"/>
              </w:rPr>
              <w:t>100%</w:t>
            </w:r>
          </w:p>
        </w:tc>
      </w:tr>
      <w:tr w:rsidR="00874580" w:rsidRPr="00E7038C" w14:paraId="6BF0253D" w14:textId="77777777" w:rsidTr="003729DE">
        <w:trPr>
          <w:trHeight w:val="227"/>
        </w:trPr>
        <w:tc>
          <w:tcPr>
            <w:tcW w:w="885" w:type="dxa"/>
          </w:tcPr>
          <w:p w14:paraId="71D24136" w14:textId="1C80ED99" w:rsidR="00874580" w:rsidRPr="00E7038C" w:rsidRDefault="00874580" w:rsidP="00277D53">
            <w:pPr>
              <w:pStyle w:val="Bodyjustified"/>
              <w:keepLines/>
              <w:spacing w:after="40"/>
              <w:jc w:val="left"/>
              <w:rPr>
                <w:rFonts w:cs="Arial"/>
                <w:sz w:val="16"/>
                <w:szCs w:val="16"/>
              </w:rPr>
            </w:pPr>
            <w:r w:rsidRPr="00E7038C">
              <w:rPr>
                <w:rFonts w:cs="Arial"/>
                <w:sz w:val="16"/>
                <w:szCs w:val="16"/>
              </w:rPr>
              <w:t xml:space="preserve">Para. </w:t>
            </w:r>
            <w:r w:rsidR="007317C8" w:rsidRPr="00E7038C">
              <w:rPr>
                <w:rFonts w:cs="Arial"/>
                <w:sz w:val="16"/>
                <w:szCs w:val="16"/>
              </w:rPr>
              <w:fldChar w:fldCharType="begin"/>
            </w:r>
            <w:r w:rsidR="007317C8" w:rsidRPr="00E7038C">
              <w:rPr>
                <w:rFonts w:cs="Arial"/>
                <w:sz w:val="16"/>
                <w:szCs w:val="16"/>
              </w:rPr>
              <w:instrText xml:space="preserve"> REF _Ref477177547 \r \h </w:instrText>
            </w:r>
            <w:r w:rsidR="009B0429" w:rsidRPr="00E7038C">
              <w:rPr>
                <w:rFonts w:cs="Arial"/>
                <w:sz w:val="16"/>
                <w:szCs w:val="16"/>
              </w:rPr>
              <w:instrText xml:space="preserve"> \* MERGEFORMAT </w:instrText>
            </w:r>
            <w:r w:rsidR="007317C8" w:rsidRPr="00E7038C">
              <w:rPr>
                <w:rFonts w:cs="Arial"/>
                <w:sz w:val="16"/>
                <w:szCs w:val="16"/>
              </w:rPr>
            </w:r>
            <w:r w:rsidR="007317C8" w:rsidRPr="00E7038C">
              <w:rPr>
                <w:rFonts w:cs="Arial"/>
                <w:sz w:val="16"/>
                <w:szCs w:val="16"/>
              </w:rPr>
              <w:fldChar w:fldCharType="separate"/>
            </w:r>
            <w:r w:rsidR="00694C6F">
              <w:rPr>
                <w:rFonts w:cs="Arial"/>
                <w:sz w:val="16"/>
                <w:szCs w:val="16"/>
              </w:rPr>
              <w:t>6.8</w:t>
            </w:r>
            <w:r w:rsidR="007317C8" w:rsidRPr="00E7038C">
              <w:rPr>
                <w:rFonts w:cs="Arial"/>
                <w:sz w:val="16"/>
                <w:szCs w:val="16"/>
              </w:rPr>
              <w:fldChar w:fldCharType="end"/>
            </w:r>
          </w:p>
        </w:tc>
        <w:tc>
          <w:tcPr>
            <w:tcW w:w="2977" w:type="dxa"/>
          </w:tcPr>
          <w:p w14:paraId="2A1C9B0C" w14:textId="77777777" w:rsidR="00874580" w:rsidRPr="00E7038C" w:rsidRDefault="00874580" w:rsidP="00277D53">
            <w:pPr>
              <w:pStyle w:val="Bodyjustified"/>
              <w:keepLines/>
              <w:spacing w:after="40"/>
              <w:jc w:val="left"/>
              <w:rPr>
                <w:rFonts w:cs="Arial"/>
                <w:sz w:val="16"/>
                <w:szCs w:val="16"/>
              </w:rPr>
            </w:pPr>
            <w:r w:rsidRPr="00E7038C">
              <w:rPr>
                <w:rFonts w:cs="Arial"/>
                <w:noProof/>
                <w:w w:val="100"/>
                <w:sz w:val="16"/>
                <w:szCs w:val="16"/>
                <w:lang w:eastAsia="en-GB"/>
              </w:rPr>
              <mc:AlternateContent>
                <mc:Choice Requires="wps">
                  <w:drawing>
                    <wp:anchor distT="0" distB="0" distL="114300" distR="114300" simplePos="0" relativeHeight="251658262" behindDoc="0" locked="0" layoutInCell="1" allowOverlap="1" wp14:anchorId="4580C6A4" wp14:editId="5E97CDC1">
                      <wp:simplePos x="0" y="0"/>
                      <wp:positionH relativeFrom="column">
                        <wp:posOffset>671513</wp:posOffset>
                      </wp:positionH>
                      <wp:positionV relativeFrom="paragraph">
                        <wp:posOffset>178435</wp:posOffset>
                      </wp:positionV>
                      <wp:extent cx="0" cy="261620"/>
                      <wp:effectExtent l="76200" t="0" r="57150" b="62230"/>
                      <wp:wrapNone/>
                      <wp:docPr id="72" name="Straight Arrow Connector 72"/>
                      <wp:cNvGraphicFramePr/>
                      <a:graphic xmlns:a="http://schemas.openxmlformats.org/drawingml/2006/main">
                        <a:graphicData uri="http://schemas.microsoft.com/office/word/2010/wordprocessingShape">
                          <wps:wsp>
                            <wps:cNvCnPr/>
                            <wps:spPr>
                              <a:xfrm>
                                <a:off x="0" y="0"/>
                                <a:ext cx="0" cy="26162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type w14:anchorId="0A409312" id="_x0000_t32" coordsize="21600,21600" o:spt="32" o:oned="t" path="m,l21600,21600e" filled="f">
                      <v:path arrowok="t" fillok="f" o:connecttype="none"/>
                      <o:lock v:ext="edit" shapetype="t"/>
                    </v:shapetype>
                    <v:shape id="Straight Arrow Connector 72" o:spid="_x0000_s1026" type="#_x0000_t32" style="position:absolute;margin-left:52.9pt;margin-top:14.05pt;width:0;height:20.6pt;z-index:25165826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" strokecolor="windowText">
                      <v:stroke endarrow="block"/>
                    </v:shape>
                  </w:pict>
                </mc:Fallback>
              </mc:AlternateContent>
            </w:r>
            <w:r w:rsidRPr="00E7038C">
              <w:rPr>
                <w:rFonts w:cs="Arial"/>
                <w:sz w:val="16"/>
                <w:szCs w:val="16"/>
              </w:rPr>
              <w:t>Marking and Serialisation</w:t>
            </w:r>
          </w:p>
        </w:tc>
        <w:tc>
          <w:tcPr>
            <w:tcW w:w="709" w:type="dxa"/>
            <w:gridSpan w:val="2"/>
          </w:tcPr>
          <w:p w14:paraId="2674DA87" w14:textId="77777777" w:rsidR="00874580" w:rsidRPr="00E7038C" w:rsidRDefault="00874580" w:rsidP="00277D53">
            <w:pPr>
              <w:pStyle w:val="Bodyjustified"/>
              <w:keepLines/>
              <w:spacing w:after="40"/>
              <w:jc w:val="left"/>
              <w:rPr>
                <w:rFonts w:cs="Arial"/>
                <w:sz w:val="16"/>
                <w:szCs w:val="16"/>
              </w:rPr>
            </w:pPr>
            <w:r w:rsidRPr="00E7038C">
              <w:rPr>
                <w:rFonts w:cs="Arial"/>
                <w:sz w:val="16"/>
                <w:szCs w:val="16"/>
              </w:rPr>
              <w:t>100%</w:t>
            </w:r>
          </w:p>
        </w:tc>
      </w:tr>
    </w:tbl>
    <w:p w14:paraId="76D177D6" w14:textId="271B05EE" w:rsidR="00874580" w:rsidRPr="00E7038C" w:rsidRDefault="00D22929" w:rsidP="00277D53">
      <w:pPr>
        <w:pStyle w:val="Bodyjustified"/>
        <w:keepLines/>
        <w:spacing w:before="80" w:after="80"/>
        <w:ind w:left="5812"/>
        <w:jc w:val="left"/>
        <w:rPr>
          <w:rFonts w:cs="Arial"/>
          <w:sz w:val="16"/>
          <w:szCs w:val="16"/>
        </w:rPr>
      </w:pPr>
      <w:r w:rsidRPr="00E7038C">
        <w:rPr>
          <w:rFonts w:cs="Arial"/>
          <w:noProof/>
          <w:w w:val="100"/>
          <w:sz w:val="16"/>
          <w:szCs w:val="16"/>
          <w:lang w:eastAsia="en-GB"/>
        </w:rPr>
        <mc:AlternateContent>
          <mc:Choice Requires="wps">
            <w:drawing>
              <wp:anchor distT="0" distB="0" distL="114300" distR="114300" simplePos="0" relativeHeight="251658264" behindDoc="0" locked="0" layoutInCell="1" allowOverlap="1" wp14:anchorId="63D98D4B" wp14:editId="24543E0C">
                <wp:simplePos x="0" y="0"/>
                <wp:positionH relativeFrom="column">
                  <wp:posOffset>3590925</wp:posOffset>
                </wp:positionH>
                <wp:positionV relativeFrom="paragraph">
                  <wp:posOffset>735648</wp:posOffset>
                </wp:positionV>
                <wp:extent cx="0" cy="148590"/>
                <wp:effectExtent l="76200" t="0" r="57150" b="60960"/>
                <wp:wrapNone/>
                <wp:docPr id="324" name="Straight Arrow Connector 324"/>
                <wp:cNvGraphicFramePr/>
                <a:graphic xmlns:a="http://schemas.openxmlformats.org/drawingml/2006/main">
                  <a:graphicData uri="http://schemas.microsoft.com/office/word/2010/wordprocessingShape">
                    <wps:wsp>
                      <wps:cNvCnPr/>
                      <wps:spPr>
                        <a:xfrm>
                          <a:off x="0" y="0"/>
                          <a:ext cx="0" cy="14859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 w14:anchorId="4C9AB84B" id="Straight Arrow Connector 324" o:spid="_x0000_s1026" type="#_x0000_t32" style="position:absolute;margin-left:282.75pt;margin-top:57.95pt;width:0;height:11.7pt;z-index:251658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" strokecolor="windowText">
                <v:stroke endarrow="block"/>
              </v:shape>
            </w:pict>
          </mc:Fallback>
        </mc:AlternateContent>
      </w:r>
      <w:r w:rsidR="00874580" w:rsidRPr="00E7038C">
        <w:rPr>
          <w:rFonts w:cs="Arial"/>
          <w:sz w:val="16"/>
          <w:szCs w:val="16"/>
        </w:rPr>
        <w:t>n = 1</w:t>
      </w:r>
      <w:r w:rsidR="00757022" w:rsidRPr="00E7038C">
        <w:rPr>
          <w:rFonts w:cs="Arial"/>
          <w:sz w:val="16"/>
          <w:szCs w:val="16"/>
        </w:rPr>
        <w:t>4</w:t>
      </w:r>
      <w:r w:rsidR="00C15BE5" w:rsidRPr="00E7038C">
        <w:rPr>
          <w:rFonts w:cs="Arial"/>
          <w:sz w:val="16"/>
          <w:szCs w:val="16"/>
        </w:rPr>
        <w:t>8</w:t>
      </w:r>
      <w:r w:rsidR="00874580" w:rsidRPr="00E7038C">
        <w:rPr>
          <w:rFonts w:cs="Arial"/>
          <w:sz w:val="16"/>
          <w:szCs w:val="16"/>
        </w:rPr>
        <w:t xml:space="preserve"> (2</w:t>
      </w:r>
      <w:r w:rsidR="00B833A1" w:rsidRPr="00E7038C">
        <w:rPr>
          <w:rFonts w:cs="Arial"/>
          <w:sz w:val="16"/>
          <w:szCs w:val="16"/>
        </w:rPr>
        <w:t>, 3</w:t>
      </w:r>
      <w:r w:rsidR="00874580" w:rsidRPr="00E7038C">
        <w:rPr>
          <w:rFonts w:cs="Arial"/>
          <w:sz w:val="16"/>
          <w:szCs w:val="16"/>
        </w:rPr>
        <w:t>)</w:t>
      </w:r>
    </w:p>
    <w:tbl>
      <w:tblPr>
        <w:tblW w:w="0" w:type="auto"/>
        <w:tblInd w:w="2325" w:type="dxa"/>
        <w:tblCellMar>
          <w:left w:w="57" w:type="dxa"/>
          <w:right w:w="57" w:type="dxa"/>
        </w:tblCellMar>
        <w:tblLook w:val="04A0" w:firstRow="1" w:lastRow="0" w:firstColumn="1" w:lastColumn="0" w:noHBand="0" w:noVBand="1"/>
      </w:tblPr>
      <w:tblGrid>
        <w:gridCol w:w="6849"/>
      </w:tblGrid>
      <w:tr w:rsidR="00874580" w:rsidRPr="00E7038C" w14:paraId="64AF62EA" w14:textId="77777777" w:rsidTr="001F77DC">
        <w:trPr>
          <w:trHeight w:val="227"/>
        </w:trPr>
        <w:tc>
          <w:tcPr>
            <w:tcW w:w="6849" w:type="dxa"/>
            <w:tcBorders>
              <w:top w:val="single" w:sz="4" w:space="0" w:color="auto"/>
              <w:left w:val="single" w:sz="4" w:space="0" w:color="auto"/>
              <w:bottom w:val="single" w:sz="4" w:space="0" w:color="auto"/>
              <w:right w:val="single" w:sz="4" w:space="0" w:color="auto"/>
            </w:tcBorders>
            <w:vAlign w:val="center"/>
          </w:tcPr>
          <w:p w14:paraId="5CEF557C" w14:textId="23506C2D" w:rsidR="00874580" w:rsidRPr="00E7038C" w:rsidRDefault="00874580" w:rsidP="00277D53">
            <w:pPr>
              <w:pStyle w:val="Bodyjustified"/>
              <w:keepLines/>
              <w:ind w:left="113"/>
              <w:rPr>
                <w:rFonts w:cs="Arial"/>
                <w:sz w:val="16"/>
                <w:szCs w:val="16"/>
              </w:rPr>
            </w:pPr>
            <w:r w:rsidRPr="00E7038C">
              <w:rPr>
                <w:rFonts w:cs="Arial"/>
                <w:sz w:val="16"/>
                <w:szCs w:val="16"/>
              </w:rPr>
              <w:t>INITIAL MEASUREMENTS     Para.</w:t>
            </w:r>
            <w:r w:rsidR="007317C8" w:rsidRPr="00E7038C">
              <w:rPr>
                <w:rFonts w:cs="Arial"/>
                <w:sz w:val="16"/>
                <w:szCs w:val="16"/>
              </w:rPr>
              <w:t xml:space="preserve"> </w:t>
            </w:r>
            <w:r w:rsidR="007317C8" w:rsidRPr="00E7038C">
              <w:rPr>
                <w:rFonts w:cs="Arial"/>
                <w:sz w:val="16"/>
                <w:szCs w:val="16"/>
              </w:rPr>
              <w:fldChar w:fldCharType="begin"/>
            </w:r>
            <w:r w:rsidR="007317C8" w:rsidRPr="00E7038C">
              <w:rPr>
                <w:rFonts w:cs="Arial"/>
                <w:sz w:val="16"/>
                <w:szCs w:val="16"/>
              </w:rPr>
              <w:instrText xml:space="preserve"> REF _Ref477176699 \r \h </w:instrText>
            </w:r>
            <w:r w:rsidR="009B0429" w:rsidRPr="00E7038C">
              <w:rPr>
                <w:rFonts w:cs="Arial"/>
                <w:sz w:val="16"/>
                <w:szCs w:val="16"/>
              </w:rPr>
              <w:instrText xml:space="preserve"> \* MERGEFORMAT </w:instrText>
            </w:r>
            <w:r w:rsidR="007317C8" w:rsidRPr="00E7038C">
              <w:rPr>
                <w:rFonts w:cs="Arial"/>
                <w:sz w:val="16"/>
                <w:szCs w:val="16"/>
              </w:rPr>
            </w:r>
            <w:r w:rsidR="007317C8" w:rsidRPr="00E7038C">
              <w:rPr>
                <w:rFonts w:cs="Arial"/>
                <w:sz w:val="16"/>
                <w:szCs w:val="16"/>
              </w:rPr>
              <w:fldChar w:fldCharType="separate"/>
            </w:r>
            <w:r w:rsidR="00694C6F">
              <w:rPr>
                <w:rFonts w:cs="Arial"/>
                <w:sz w:val="16"/>
                <w:szCs w:val="16"/>
              </w:rPr>
              <w:t>7</w:t>
            </w:r>
            <w:r w:rsidR="007317C8" w:rsidRPr="00E7038C">
              <w:rPr>
                <w:rFonts w:cs="Arial"/>
                <w:sz w:val="16"/>
                <w:szCs w:val="16"/>
              </w:rPr>
              <w:fldChar w:fldCharType="end"/>
            </w:r>
          </w:p>
        </w:tc>
      </w:tr>
      <w:tr w:rsidR="00874580" w:rsidRPr="00E7038C" w14:paraId="05D3B68A" w14:textId="77777777" w:rsidTr="001F77DC">
        <w:trPr>
          <w:trHeight w:val="227"/>
        </w:trPr>
        <w:tc>
          <w:tcPr>
            <w:tcW w:w="6849" w:type="dxa"/>
            <w:tcBorders>
              <w:top w:val="single" w:sz="4" w:space="0" w:color="auto"/>
              <w:left w:val="single" w:sz="4" w:space="0" w:color="auto"/>
              <w:bottom w:val="single" w:sz="4" w:space="0" w:color="auto"/>
              <w:right w:val="single" w:sz="4" w:space="0" w:color="auto"/>
            </w:tcBorders>
          </w:tcPr>
          <w:p w14:paraId="3772A84A" w14:textId="77777777" w:rsidR="00874580" w:rsidRPr="00E7038C" w:rsidRDefault="00874580" w:rsidP="00277D53">
            <w:pPr>
              <w:pStyle w:val="Bodyjustified"/>
              <w:keepLines/>
              <w:rPr>
                <w:rFonts w:cs="Arial"/>
                <w:sz w:val="16"/>
                <w:szCs w:val="16"/>
              </w:rPr>
            </w:pPr>
            <w:r w:rsidRPr="00E7038C">
              <w:rPr>
                <w:rFonts w:cs="Arial"/>
                <w:sz w:val="16"/>
                <w:szCs w:val="16"/>
              </w:rPr>
              <w:t>100% Read and Record</w:t>
            </w:r>
          </w:p>
          <w:p w14:paraId="44AEED55" w14:textId="1D8BD93B" w:rsidR="00874580" w:rsidRPr="00E7038C" w:rsidRDefault="00874580" w:rsidP="00277D53">
            <w:pPr>
              <w:pStyle w:val="Bodyjustified"/>
              <w:keepLines/>
              <w:spacing w:after="20"/>
              <w:rPr>
                <w:rFonts w:cs="Arial"/>
                <w:sz w:val="16"/>
                <w:szCs w:val="16"/>
              </w:rPr>
            </w:pPr>
            <w:r w:rsidRPr="00E7038C">
              <w:rPr>
                <w:rFonts w:cs="Arial"/>
                <w:sz w:val="16"/>
                <w:szCs w:val="16"/>
              </w:rPr>
              <w:t xml:space="preserve">Room, High and Low Temperatures Electrical Measurements </w:t>
            </w:r>
            <w:r w:rsidR="00044C64" w:rsidRPr="00E7038C">
              <w:rPr>
                <w:rFonts w:cs="Arial"/>
                <w:sz w:val="16"/>
                <w:szCs w:val="16"/>
              </w:rPr>
              <w:t>per</w:t>
            </w:r>
            <w:r w:rsidRPr="00E7038C">
              <w:rPr>
                <w:rFonts w:cs="Arial"/>
                <w:sz w:val="16"/>
                <w:szCs w:val="16"/>
              </w:rPr>
              <w:t xml:space="preserve"> Detail Specification</w:t>
            </w:r>
          </w:p>
        </w:tc>
      </w:tr>
    </w:tbl>
    <w:p w14:paraId="260E8BC0" w14:textId="529B2602" w:rsidR="00874580" w:rsidRPr="00E7038C" w:rsidRDefault="00266987" w:rsidP="00277D53">
      <w:pPr>
        <w:pStyle w:val="Bodyjustified"/>
        <w:keepLines/>
        <w:spacing w:before="240" w:after="40"/>
        <w:ind w:left="851"/>
        <w:jc w:val="left"/>
        <w:rPr>
          <w:rFonts w:cs="Arial"/>
          <w:sz w:val="16"/>
          <w:szCs w:val="16"/>
        </w:rPr>
      </w:pPr>
      <w:r w:rsidRPr="00E7038C">
        <w:rPr>
          <w:rFonts w:cs="Arial"/>
          <w:noProof/>
          <w:w w:val="100"/>
          <w:sz w:val="16"/>
          <w:szCs w:val="16"/>
          <w:lang w:eastAsia="en-GB"/>
        </w:rPr>
        <mc:AlternateContent>
          <mc:Choice Requires="wps">
            <w:drawing>
              <wp:anchor distT="0" distB="0" distL="114300" distR="114300" simplePos="0" relativeHeight="251658269" behindDoc="0" locked="0" layoutInCell="1" allowOverlap="1" wp14:anchorId="08AE81D8" wp14:editId="44C0BBF2">
                <wp:simplePos x="0" y="0"/>
                <wp:positionH relativeFrom="column">
                  <wp:posOffset>3721100</wp:posOffset>
                </wp:positionH>
                <wp:positionV relativeFrom="paragraph">
                  <wp:posOffset>812165</wp:posOffset>
                </wp:positionV>
                <wp:extent cx="0" cy="152400"/>
                <wp:effectExtent l="76200" t="0" r="57150" b="57150"/>
                <wp:wrapNone/>
                <wp:docPr id="376" name="Straight Arrow Connector 376"/>
                <wp:cNvGraphicFramePr/>
                <a:graphic xmlns:a="http://schemas.openxmlformats.org/drawingml/2006/main">
                  <a:graphicData uri="http://schemas.microsoft.com/office/word/2010/wordprocessingShape">
                    <wps:wsp>
                      <wps:cNvCnPr/>
                      <wps:spPr>
                        <a:xfrm>
                          <a:off x="0" y="0"/>
                          <a:ext cx="0" cy="15240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 w14:anchorId="3C5E2C95" id="Straight Arrow Connector 376" o:spid="_x0000_s1026" type="#_x0000_t32" style="position:absolute;margin-left:293pt;margin-top:63.95pt;width:0;height:12pt;z-index:25165826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" strokecolor="windowText">
                <v:stroke endarrow="block"/>
              </v:shape>
            </w:pict>
          </mc:Fallback>
        </mc:AlternateContent>
      </w:r>
      <w:r w:rsidRPr="00E7038C">
        <w:rPr>
          <w:rFonts w:cs="Arial"/>
          <w:noProof/>
          <w:w w:val="100"/>
          <w:sz w:val="16"/>
          <w:szCs w:val="16"/>
          <w:lang w:eastAsia="en-GB"/>
        </w:rPr>
        <mc:AlternateContent>
          <mc:Choice Requires="wps">
            <w:drawing>
              <wp:anchor distT="0" distB="0" distL="114300" distR="114300" simplePos="0" relativeHeight="251658266" behindDoc="0" locked="0" layoutInCell="1" allowOverlap="1" wp14:anchorId="1D40E6FB" wp14:editId="417CF939">
                <wp:simplePos x="0" y="0"/>
                <wp:positionH relativeFrom="column">
                  <wp:posOffset>1611630</wp:posOffset>
                </wp:positionH>
                <wp:positionV relativeFrom="paragraph">
                  <wp:posOffset>135255</wp:posOffset>
                </wp:positionV>
                <wp:extent cx="0" cy="196215"/>
                <wp:effectExtent l="76200" t="0" r="57150" b="51435"/>
                <wp:wrapNone/>
                <wp:docPr id="328" name="Straight Arrow Connector 328"/>
                <wp:cNvGraphicFramePr/>
                <a:graphic xmlns:a="http://schemas.openxmlformats.org/drawingml/2006/main">
                  <a:graphicData uri="http://schemas.microsoft.com/office/word/2010/wordprocessingShape">
                    <wps:wsp>
                      <wps:cNvCnPr/>
                      <wps:spPr>
                        <a:xfrm>
                          <a:off x="0" y="0"/>
                          <a:ext cx="0" cy="196215"/>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 w14:anchorId="73AFB95B" id="Straight Arrow Connector 328" o:spid="_x0000_s1026" type="#_x0000_t32" style="position:absolute;margin-left:126.9pt;margin-top:10.65pt;width:0;height:15.45pt;z-index:25165826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" strokecolor="windowText">
                <v:stroke endarrow="block"/>
              </v:shape>
            </w:pict>
          </mc:Fallback>
        </mc:AlternateContent>
      </w:r>
      <w:r w:rsidRPr="00E7038C">
        <w:rPr>
          <w:rFonts w:cs="Arial"/>
          <w:noProof/>
          <w:w w:val="100"/>
          <w:sz w:val="16"/>
          <w:szCs w:val="16"/>
          <w:lang w:eastAsia="en-GB"/>
        </w:rPr>
        <mc:AlternateContent>
          <mc:Choice Requires="wps">
            <w:drawing>
              <wp:anchor distT="0" distB="0" distL="114300" distR="114300" simplePos="0" relativeHeight="251658267" behindDoc="0" locked="0" layoutInCell="1" allowOverlap="1" wp14:anchorId="3CBE66AE" wp14:editId="38BC4C95">
                <wp:simplePos x="0" y="0"/>
                <wp:positionH relativeFrom="column">
                  <wp:posOffset>446723</wp:posOffset>
                </wp:positionH>
                <wp:positionV relativeFrom="paragraph">
                  <wp:posOffset>135255</wp:posOffset>
                </wp:positionV>
                <wp:extent cx="0" cy="198120"/>
                <wp:effectExtent l="76200" t="0" r="57150" b="49530"/>
                <wp:wrapNone/>
                <wp:docPr id="327" name="Straight Arrow Connector 327"/>
                <wp:cNvGraphicFramePr/>
                <a:graphic xmlns:a="http://schemas.openxmlformats.org/drawingml/2006/main">
                  <a:graphicData uri="http://schemas.microsoft.com/office/word/2010/wordprocessingShape">
                    <wps:wsp>
                      <wps:cNvCnPr/>
                      <wps:spPr>
                        <a:xfrm>
                          <a:off x="0" y="0"/>
                          <a:ext cx="0" cy="19812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 w14:anchorId="6CD8D3C3" id="Straight Arrow Connector 327" o:spid="_x0000_s1026" type="#_x0000_t32" style="position:absolute;margin-left:35.2pt;margin-top:10.65pt;width:0;height:15.6pt;z-index:25165826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" strokecolor="windowText">
                <v:stroke endarrow="block"/>
              </v:shape>
            </w:pict>
          </mc:Fallback>
        </mc:AlternateContent>
      </w:r>
      <w:r w:rsidRPr="00E7038C">
        <w:rPr>
          <w:rFonts w:cs="Arial"/>
          <w:noProof/>
          <w:w w:val="100"/>
          <w:sz w:val="16"/>
          <w:szCs w:val="16"/>
          <w:lang w:eastAsia="en-GB"/>
        </w:rPr>
        <mc:AlternateContent>
          <mc:Choice Requires="wps">
            <w:drawing>
              <wp:anchor distT="0" distB="0" distL="114300" distR="114300" simplePos="0" relativeHeight="251658268" behindDoc="0" locked="0" layoutInCell="1" allowOverlap="1" wp14:anchorId="48220322" wp14:editId="11BA2330">
                <wp:simplePos x="0" y="0"/>
                <wp:positionH relativeFrom="column">
                  <wp:posOffset>5748020</wp:posOffset>
                </wp:positionH>
                <wp:positionV relativeFrom="paragraph">
                  <wp:posOffset>135890</wp:posOffset>
                </wp:positionV>
                <wp:extent cx="0" cy="198120"/>
                <wp:effectExtent l="76200" t="0" r="57150" b="49530"/>
                <wp:wrapNone/>
                <wp:docPr id="373" name="Straight Arrow Connector 373"/>
                <wp:cNvGraphicFramePr/>
                <a:graphic xmlns:a="http://schemas.openxmlformats.org/drawingml/2006/main">
                  <a:graphicData uri="http://schemas.microsoft.com/office/word/2010/wordprocessingShape">
                    <wps:wsp>
                      <wps:cNvCnPr/>
                      <wps:spPr>
                        <a:xfrm>
                          <a:off x="0" y="0"/>
                          <a:ext cx="0" cy="19812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 w14:anchorId="263E7FA6" id="Straight Arrow Connector 373" o:spid="_x0000_s1026" type="#_x0000_t32" style="position:absolute;margin-left:452.6pt;margin-top:10.7pt;width:0;height:15.6pt;z-index:2516582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" strokecolor="windowText">
                <v:stroke endarrow="block"/>
              </v:shape>
            </w:pict>
          </mc:Fallback>
        </mc:AlternateContent>
      </w:r>
      <w:r w:rsidRPr="00E7038C">
        <w:rPr>
          <w:rFonts w:cs="Arial"/>
          <w:noProof/>
          <w:w w:val="100"/>
          <w:sz w:val="16"/>
          <w:szCs w:val="16"/>
          <w:lang w:eastAsia="en-GB"/>
        </w:rPr>
        <mc:AlternateContent>
          <mc:Choice Requires="wps">
            <w:drawing>
              <wp:anchor distT="0" distB="0" distL="114300" distR="114300" simplePos="0" relativeHeight="251658265" behindDoc="0" locked="0" layoutInCell="1" allowOverlap="1" wp14:anchorId="73F25E51" wp14:editId="2226B1BA">
                <wp:simplePos x="0" y="0"/>
                <wp:positionH relativeFrom="column">
                  <wp:posOffset>3719830</wp:posOffset>
                </wp:positionH>
                <wp:positionV relativeFrom="paragraph">
                  <wp:posOffset>135890</wp:posOffset>
                </wp:positionV>
                <wp:extent cx="0" cy="198120"/>
                <wp:effectExtent l="76200" t="0" r="57150" b="49530"/>
                <wp:wrapNone/>
                <wp:docPr id="329" name="Straight Arrow Connector 329"/>
                <wp:cNvGraphicFramePr/>
                <a:graphic xmlns:a="http://schemas.openxmlformats.org/drawingml/2006/main">
                  <a:graphicData uri="http://schemas.microsoft.com/office/word/2010/wordprocessingShape">
                    <wps:wsp>
                      <wps:cNvCnPr/>
                      <wps:spPr>
                        <a:xfrm>
                          <a:off x="0" y="0"/>
                          <a:ext cx="0" cy="19812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 w14:anchorId="73952BBD" id="Straight Arrow Connector 329" o:spid="_x0000_s1026" type="#_x0000_t32" style="position:absolute;margin-left:292.9pt;margin-top:10.7pt;width:0;height:15.6pt;z-index:25165826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" strokecolor="windowText">
                <v:stroke endarrow="block"/>
              </v:shape>
            </w:pict>
          </mc:Fallback>
        </mc:AlternateContent>
      </w:r>
      <w:r w:rsidR="00874580" w:rsidRPr="00E7038C">
        <w:rPr>
          <w:rFonts w:cs="Arial"/>
          <w:noProof/>
          <w:w w:val="100"/>
          <w:sz w:val="16"/>
          <w:szCs w:val="16"/>
          <w:lang w:eastAsia="en-GB"/>
        </w:rPr>
        <mc:AlternateContent>
          <mc:Choice Requires="wps">
            <w:drawing>
              <wp:anchor distT="0" distB="0" distL="114300" distR="114300" simplePos="0" relativeHeight="251658282" behindDoc="0" locked="0" layoutInCell="1" allowOverlap="1" wp14:anchorId="16BE0AFC" wp14:editId="3D5B993B">
                <wp:simplePos x="0" y="0"/>
                <wp:positionH relativeFrom="column">
                  <wp:posOffset>440055</wp:posOffset>
                </wp:positionH>
                <wp:positionV relativeFrom="paragraph">
                  <wp:posOffset>140335</wp:posOffset>
                </wp:positionV>
                <wp:extent cx="5307330" cy="0"/>
                <wp:effectExtent l="0" t="0" r="26670" b="19050"/>
                <wp:wrapNone/>
                <wp:docPr id="374" name="Straight Connector 374"/>
                <wp:cNvGraphicFramePr/>
                <a:graphic xmlns:a="http://schemas.openxmlformats.org/drawingml/2006/main">
                  <a:graphicData uri="http://schemas.microsoft.com/office/word/2010/wordprocessingShape">
                    <wps:wsp>
                      <wps:cNvCnPr/>
                      <wps:spPr>
                        <a:xfrm>
                          <a:off x="0" y="0"/>
                          <a:ext cx="5307330" cy="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line w14:anchorId="14BA3A99" id="Straight Connector 374" o:spid="_x0000_s1026" style="position:absolute;z-index:25165828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4.65pt,11.05pt" to="452.55pt,1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" strokecolor="windowText"/>
            </w:pict>
          </mc:Fallback>
        </mc:AlternateContent>
      </w:r>
      <w:r w:rsidR="00874580" w:rsidRPr="00E7038C">
        <w:rPr>
          <w:rFonts w:cs="Arial"/>
          <w:sz w:val="16"/>
          <w:szCs w:val="16"/>
        </w:rPr>
        <w:t xml:space="preserve">n = 5                                 n = </w:t>
      </w:r>
      <w:r w:rsidR="007E2E62" w:rsidRPr="00E7038C">
        <w:rPr>
          <w:rFonts w:cs="Arial"/>
          <w:sz w:val="16"/>
          <w:szCs w:val="16"/>
        </w:rPr>
        <w:t>7</w:t>
      </w:r>
      <w:r w:rsidR="00C15BE5" w:rsidRPr="00E7038C">
        <w:rPr>
          <w:rFonts w:cs="Arial"/>
          <w:sz w:val="16"/>
          <w:szCs w:val="16"/>
        </w:rPr>
        <w:t>6</w:t>
      </w:r>
      <w:r w:rsidR="00874580" w:rsidRPr="00E7038C">
        <w:rPr>
          <w:rFonts w:cs="Arial"/>
          <w:sz w:val="16"/>
          <w:szCs w:val="16"/>
        </w:rPr>
        <w:t xml:space="preserve"> (</w:t>
      </w:r>
      <w:r w:rsidR="00B833A1" w:rsidRPr="00E7038C">
        <w:rPr>
          <w:rFonts w:cs="Arial"/>
          <w:sz w:val="16"/>
          <w:szCs w:val="16"/>
        </w:rPr>
        <w:t>3</w:t>
      </w:r>
      <w:r w:rsidR="00874580" w:rsidRPr="00E7038C">
        <w:rPr>
          <w:rFonts w:cs="Arial"/>
          <w:sz w:val="16"/>
          <w:szCs w:val="16"/>
        </w:rPr>
        <w:t xml:space="preserve">)                                                           n = </w:t>
      </w:r>
      <w:r w:rsidR="007B37B4" w:rsidRPr="00E7038C">
        <w:rPr>
          <w:rFonts w:cs="Arial"/>
          <w:sz w:val="16"/>
          <w:szCs w:val="16"/>
        </w:rPr>
        <w:t>62</w:t>
      </w:r>
      <w:r w:rsidR="00874580" w:rsidRPr="00E7038C">
        <w:rPr>
          <w:rFonts w:cs="Arial"/>
          <w:sz w:val="16"/>
          <w:szCs w:val="16"/>
        </w:rPr>
        <w:t xml:space="preserve">                                                              n = 5</w:t>
      </w:r>
    </w:p>
    <w:tbl>
      <w:tblPr>
        <w:tblW w:w="0" w:type="auto"/>
        <w:tblInd w:w="108" w:type="dxa"/>
        <w:tblCellMar>
          <w:left w:w="57" w:type="dxa"/>
          <w:right w:w="57" w:type="dxa"/>
        </w:tblCellMar>
        <w:tblLook w:val="04A0" w:firstRow="1" w:lastRow="0" w:firstColumn="1" w:lastColumn="0" w:noHBand="0" w:noVBand="1"/>
      </w:tblPr>
      <w:tblGrid>
        <w:gridCol w:w="1276"/>
        <w:gridCol w:w="312"/>
        <w:gridCol w:w="1480"/>
        <w:gridCol w:w="1701"/>
        <w:gridCol w:w="1757"/>
        <w:gridCol w:w="1645"/>
        <w:gridCol w:w="1361"/>
      </w:tblGrid>
      <w:tr w:rsidR="00874580" w:rsidRPr="00E7038C" w14:paraId="482660FC" w14:textId="77777777" w:rsidTr="00EE1069">
        <w:trPr>
          <w:trHeight w:val="227"/>
        </w:trPr>
        <w:tc>
          <w:tcPr>
            <w:tcW w:w="1276" w:type="dxa"/>
            <w:tcBorders>
              <w:top w:val="single" w:sz="4" w:space="0" w:color="auto"/>
              <w:left w:val="single" w:sz="4" w:space="0" w:color="auto"/>
              <w:bottom w:val="single" w:sz="4" w:space="0" w:color="auto"/>
              <w:right w:val="single" w:sz="4" w:space="0" w:color="auto"/>
            </w:tcBorders>
            <w:vAlign w:val="center"/>
          </w:tcPr>
          <w:p w14:paraId="17140065" w14:textId="77777777" w:rsidR="00874580" w:rsidRPr="00E7038C" w:rsidRDefault="00874580" w:rsidP="00277D53">
            <w:pPr>
              <w:pStyle w:val="Bodyjustified"/>
              <w:keepLines/>
              <w:rPr>
                <w:rFonts w:cs="Arial"/>
                <w:sz w:val="16"/>
                <w:szCs w:val="16"/>
              </w:rPr>
            </w:pPr>
            <w:r w:rsidRPr="00E7038C">
              <w:rPr>
                <w:rFonts w:cs="Arial"/>
                <w:sz w:val="16"/>
                <w:szCs w:val="16"/>
              </w:rPr>
              <w:t>GROUP 1</w:t>
            </w:r>
          </w:p>
        </w:tc>
        <w:tc>
          <w:tcPr>
            <w:tcW w:w="312" w:type="dxa"/>
            <w:tcBorders>
              <w:top w:val="nil"/>
              <w:left w:val="single" w:sz="4" w:space="0" w:color="auto"/>
              <w:bottom w:val="nil"/>
              <w:right w:val="single" w:sz="4" w:space="0" w:color="auto"/>
            </w:tcBorders>
            <w:vAlign w:val="center"/>
          </w:tcPr>
          <w:p w14:paraId="755FECA5" w14:textId="77777777" w:rsidR="00874580" w:rsidRPr="00E7038C" w:rsidRDefault="00874580" w:rsidP="00277D53">
            <w:pPr>
              <w:pStyle w:val="Bodyjustified"/>
              <w:keepLines/>
              <w:rPr>
                <w:rFonts w:cs="Arial"/>
                <w:sz w:val="16"/>
                <w:szCs w:val="16"/>
              </w:rPr>
            </w:pPr>
          </w:p>
        </w:tc>
        <w:tc>
          <w:tcPr>
            <w:tcW w:w="1480" w:type="dxa"/>
            <w:tcBorders>
              <w:top w:val="single" w:sz="4" w:space="0" w:color="auto"/>
              <w:left w:val="single" w:sz="4" w:space="0" w:color="auto"/>
              <w:bottom w:val="single" w:sz="4" w:space="0" w:color="auto"/>
              <w:right w:val="single" w:sz="4" w:space="0" w:color="auto"/>
            </w:tcBorders>
            <w:vAlign w:val="center"/>
          </w:tcPr>
          <w:p w14:paraId="7C065A7E" w14:textId="2C907CE2" w:rsidR="00874580" w:rsidRPr="00E7038C" w:rsidRDefault="00874580" w:rsidP="00277D53">
            <w:pPr>
              <w:pStyle w:val="Bodyjustified"/>
              <w:keepLines/>
              <w:rPr>
                <w:rFonts w:cs="Arial"/>
                <w:sz w:val="16"/>
                <w:szCs w:val="16"/>
              </w:rPr>
            </w:pPr>
            <w:r w:rsidRPr="00E7038C">
              <w:rPr>
                <w:rFonts w:cs="Arial"/>
                <w:sz w:val="16"/>
                <w:szCs w:val="16"/>
              </w:rPr>
              <w:t>GROUP 2</w:t>
            </w:r>
          </w:p>
        </w:tc>
        <w:tc>
          <w:tcPr>
            <w:tcW w:w="1701" w:type="dxa"/>
            <w:tcBorders>
              <w:top w:val="nil"/>
              <w:left w:val="single" w:sz="4" w:space="0" w:color="auto"/>
              <w:bottom w:val="nil"/>
              <w:right w:val="single" w:sz="4" w:space="0" w:color="auto"/>
            </w:tcBorders>
            <w:vAlign w:val="center"/>
          </w:tcPr>
          <w:p w14:paraId="1ACA8AD6" w14:textId="77777777" w:rsidR="00874580" w:rsidRPr="00E7038C" w:rsidRDefault="00874580" w:rsidP="00277D53">
            <w:pPr>
              <w:pStyle w:val="Bodyjustified"/>
              <w:keepLines/>
              <w:rPr>
                <w:rFonts w:cs="Arial"/>
                <w:sz w:val="16"/>
                <w:szCs w:val="16"/>
              </w:rPr>
            </w:pPr>
          </w:p>
        </w:tc>
        <w:tc>
          <w:tcPr>
            <w:tcW w:w="1757" w:type="dxa"/>
            <w:tcBorders>
              <w:top w:val="single" w:sz="4" w:space="0" w:color="auto"/>
              <w:left w:val="single" w:sz="4" w:space="0" w:color="auto"/>
              <w:bottom w:val="single" w:sz="4" w:space="0" w:color="auto"/>
              <w:right w:val="single" w:sz="4" w:space="0" w:color="auto"/>
            </w:tcBorders>
            <w:vAlign w:val="center"/>
          </w:tcPr>
          <w:p w14:paraId="673CFF58" w14:textId="77777777" w:rsidR="00874580" w:rsidRPr="00E7038C" w:rsidRDefault="00874580" w:rsidP="00277D53">
            <w:pPr>
              <w:pStyle w:val="Bodyjustified"/>
              <w:keepLines/>
              <w:rPr>
                <w:rFonts w:cs="Arial"/>
                <w:sz w:val="16"/>
                <w:szCs w:val="16"/>
              </w:rPr>
            </w:pPr>
            <w:r w:rsidRPr="00E7038C">
              <w:rPr>
                <w:rFonts w:cs="Arial"/>
                <w:sz w:val="16"/>
                <w:szCs w:val="16"/>
              </w:rPr>
              <w:t>GROUP 3</w:t>
            </w:r>
          </w:p>
        </w:tc>
        <w:tc>
          <w:tcPr>
            <w:tcW w:w="1645" w:type="dxa"/>
            <w:tcBorders>
              <w:top w:val="nil"/>
              <w:left w:val="single" w:sz="4" w:space="0" w:color="auto"/>
              <w:bottom w:val="nil"/>
              <w:right w:val="single" w:sz="4" w:space="0" w:color="auto"/>
            </w:tcBorders>
            <w:vAlign w:val="center"/>
          </w:tcPr>
          <w:p w14:paraId="2A1CB760" w14:textId="77777777" w:rsidR="00874580" w:rsidRPr="00E7038C" w:rsidRDefault="00874580" w:rsidP="00277D53">
            <w:pPr>
              <w:pStyle w:val="Bodyjustified"/>
              <w:keepLines/>
              <w:rPr>
                <w:rFonts w:cs="Arial"/>
                <w:sz w:val="16"/>
                <w:szCs w:val="16"/>
              </w:rPr>
            </w:pPr>
          </w:p>
        </w:tc>
        <w:tc>
          <w:tcPr>
            <w:tcW w:w="1361" w:type="dxa"/>
            <w:tcBorders>
              <w:top w:val="single" w:sz="4" w:space="0" w:color="auto"/>
              <w:left w:val="single" w:sz="4" w:space="0" w:color="auto"/>
              <w:bottom w:val="single" w:sz="4" w:space="0" w:color="auto"/>
              <w:right w:val="single" w:sz="4" w:space="0" w:color="auto"/>
            </w:tcBorders>
            <w:vAlign w:val="center"/>
          </w:tcPr>
          <w:p w14:paraId="2AB3A0A3" w14:textId="77777777" w:rsidR="00874580" w:rsidRPr="00E7038C" w:rsidRDefault="00874580" w:rsidP="00277D53">
            <w:pPr>
              <w:pStyle w:val="Bodyjustified"/>
              <w:keepLines/>
              <w:rPr>
                <w:rFonts w:cs="Arial"/>
                <w:sz w:val="16"/>
                <w:szCs w:val="16"/>
              </w:rPr>
            </w:pPr>
            <w:r w:rsidRPr="00E7038C">
              <w:rPr>
                <w:rFonts w:cs="Arial"/>
                <w:sz w:val="16"/>
                <w:szCs w:val="16"/>
              </w:rPr>
              <w:t>GROUP 4</w:t>
            </w:r>
          </w:p>
        </w:tc>
      </w:tr>
      <w:tr w:rsidR="00874580" w:rsidRPr="00E7038C" w14:paraId="39DDE7AD" w14:textId="77777777" w:rsidTr="00EE1069">
        <w:trPr>
          <w:trHeight w:val="20"/>
        </w:trPr>
        <w:tc>
          <w:tcPr>
            <w:tcW w:w="1276" w:type="dxa"/>
            <w:tcBorders>
              <w:top w:val="single" w:sz="4" w:space="0" w:color="auto"/>
              <w:left w:val="single" w:sz="4" w:space="0" w:color="auto"/>
              <w:bottom w:val="single" w:sz="4" w:space="0" w:color="auto"/>
              <w:right w:val="single" w:sz="4" w:space="0" w:color="auto"/>
            </w:tcBorders>
            <w:vAlign w:val="center"/>
          </w:tcPr>
          <w:p w14:paraId="0363803D" w14:textId="04CEA7B4" w:rsidR="00874580" w:rsidRPr="00E7038C" w:rsidRDefault="00874580" w:rsidP="00277D53">
            <w:pPr>
              <w:pStyle w:val="Bodyjustified"/>
              <w:keepLines/>
              <w:spacing w:after="20"/>
              <w:rPr>
                <w:rFonts w:cs="Arial"/>
                <w:sz w:val="16"/>
                <w:szCs w:val="16"/>
              </w:rPr>
            </w:pPr>
            <w:r w:rsidRPr="00E7038C">
              <w:rPr>
                <w:rFonts w:cs="Arial"/>
                <w:sz w:val="16"/>
                <w:szCs w:val="16"/>
              </w:rPr>
              <w:t xml:space="preserve">Control Group Para. </w:t>
            </w:r>
            <w:r w:rsidR="007317C8" w:rsidRPr="00E7038C">
              <w:rPr>
                <w:rFonts w:cs="Arial"/>
                <w:sz w:val="16"/>
                <w:szCs w:val="16"/>
              </w:rPr>
              <w:fldChar w:fldCharType="begin"/>
            </w:r>
            <w:r w:rsidR="007317C8" w:rsidRPr="00E7038C">
              <w:rPr>
                <w:rFonts w:cs="Arial"/>
                <w:sz w:val="16"/>
                <w:szCs w:val="16"/>
              </w:rPr>
              <w:instrText xml:space="preserve"> REF _Ref477177578 \r \h </w:instrText>
            </w:r>
            <w:r w:rsidR="009B0429" w:rsidRPr="00E7038C">
              <w:rPr>
                <w:rFonts w:cs="Arial"/>
                <w:sz w:val="16"/>
                <w:szCs w:val="16"/>
              </w:rPr>
              <w:instrText xml:space="preserve"> \* MERGEFORMAT </w:instrText>
            </w:r>
            <w:r w:rsidR="007317C8" w:rsidRPr="00E7038C">
              <w:rPr>
                <w:rFonts w:cs="Arial"/>
                <w:sz w:val="16"/>
                <w:szCs w:val="16"/>
              </w:rPr>
            </w:r>
            <w:r w:rsidR="007317C8" w:rsidRPr="00E7038C">
              <w:rPr>
                <w:rFonts w:cs="Arial"/>
                <w:sz w:val="16"/>
                <w:szCs w:val="16"/>
              </w:rPr>
              <w:fldChar w:fldCharType="separate"/>
            </w:r>
            <w:r w:rsidR="00694C6F">
              <w:rPr>
                <w:rFonts w:cs="Arial"/>
                <w:sz w:val="16"/>
                <w:szCs w:val="16"/>
              </w:rPr>
              <w:t>8.2</w:t>
            </w:r>
            <w:r w:rsidR="007317C8" w:rsidRPr="00E7038C">
              <w:rPr>
                <w:rFonts w:cs="Arial"/>
                <w:sz w:val="16"/>
                <w:szCs w:val="16"/>
              </w:rPr>
              <w:fldChar w:fldCharType="end"/>
            </w:r>
          </w:p>
        </w:tc>
        <w:tc>
          <w:tcPr>
            <w:tcW w:w="312" w:type="dxa"/>
            <w:tcBorders>
              <w:top w:val="nil"/>
              <w:left w:val="single" w:sz="4" w:space="0" w:color="auto"/>
              <w:bottom w:val="nil"/>
              <w:right w:val="single" w:sz="4" w:space="0" w:color="auto"/>
            </w:tcBorders>
            <w:vAlign w:val="center"/>
          </w:tcPr>
          <w:p w14:paraId="1B3B4BBA" w14:textId="72CBAB43" w:rsidR="00874580" w:rsidRPr="00E7038C" w:rsidRDefault="00874580" w:rsidP="00277D53">
            <w:pPr>
              <w:pStyle w:val="Bodyjustified"/>
              <w:keepLines/>
              <w:rPr>
                <w:rFonts w:cs="Arial"/>
                <w:sz w:val="16"/>
                <w:szCs w:val="16"/>
              </w:rPr>
            </w:pPr>
          </w:p>
        </w:tc>
        <w:tc>
          <w:tcPr>
            <w:tcW w:w="1480" w:type="dxa"/>
            <w:tcBorders>
              <w:top w:val="single" w:sz="4" w:space="0" w:color="auto"/>
              <w:left w:val="single" w:sz="4" w:space="0" w:color="auto"/>
              <w:bottom w:val="single" w:sz="4" w:space="0" w:color="auto"/>
              <w:right w:val="single" w:sz="4" w:space="0" w:color="auto"/>
            </w:tcBorders>
            <w:vAlign w:val="center"/>
          </w:tcPr>
          <w:p w14:paraId="4CD4CE73" w14:textId="007EBD7D" w:rsidR="00874580" w:rsidRPr="00E7038C" w:rsidRDefault="00874580" w:rsidP="00277D53">
            <w:pPr>
              <w:pStyle w:val="Bodyjustified"/>
              <w:keepLines/>
              <w:rPr>
                <w:rFonts w:cs="Arial"/>
                <w:sz w:val="16"/>
                <w:szCs w:val="16"/>
              </w:rPr>
            </w:pPr>
            <w:r w:rsidRPr="00E7038C">
              <w:rPr>
                <w:rFonts w:cs="Arial"/>
                <w:sz w:val="16"/>
                <w:szCs w:val="16"/>
              </w:rPr>
              <w:t>Destructive Tests</w:t>
            </w:r>
          </w:p>
          <w:p w14:paraId="1B00EE3E" w14:textId="4D01ED71" w:rsidR="00874580" w:rsidRPr="00E7038C" w:rsidRDefault="00874580" w:rsidP="00277D53">
            <w:pPr>
              <w:pStyle w:val="Bodyjustified"/>
              <w:keepLines/>
              <w:rPr>
                <w:rFonts w:cs="Arial"/>
                <w:sz w:val="16"/>
                <w:szCs w:val="16"/>
              </w:rPr>
            </w:pPr>
            <w:r w:rsidRPr="00E7038C">
              <w:rPr>
                <w:rFonts w:cs="Arial"/>
                <w:sz w:val="16"/>
                <w:szCs w:val="16"/>
              </w:rPr>
              <w:t xml:space="preserve">Para. </w:t>
            </w:r>
            <w:r w:rsidR="007317C8" w:rsidRPr="00E7038C">
              <w:rPr>
                <w:rFonts w:cs="Arial"/>
                <w:sz w:val="16"/>
                <w:szCs w:val="16"/>
              </w:rPr>
              <w:fldChar w:fldCharType="begin"/>
            </w:r>
            <w:r w:rsidR="007317C8" w:rsidRPr="00E7038C">
              <w:rPr>
                <w:rFonts w:cs="Arial"/>
                <w:sz w:val="16"/>
                <w:szCs w:val="16"/>
              </w:rPr>
              <w:instrText xml:space="preserve"> REF _Ref477177583 \r \h </w:instrText>
            </w:r>
            <w:r w:rsidR="009B0429" w:rsidRPr="00E7038C">
              <w:rPr>
                <w:rFonts w:cs="Arial"/>
                <w:sz w:val="16"/>
                <w:szCs w:val="16"/>
              </w:rPr>
              <w:instrText xml:space="preserve"> \* MERGEFORMAT </w:instrText>
            </w:r>
            <w:r w:rsidR="007317C8" w:rsidRPr="00E7038C">
              <w:rPr>
                <w:rFonts w:cs="Arial"/>
                <w:sz w:val="16"/>
                <w:szCs w:val="16"/>
              </w:rPr>
            </w:r>
            <w:r w:rsidR="007317C8" w:rsidRPr="00E7038C">
              <w:rPr>
                <w:rFonts w:cs="Arial"/>
                <w:sz w:val="16"/>
                <w:szCs w:val="16"/>
              </w:rPr>
              <w:fldChar w:fldCharType="separate"/>
            </w:r>
            <w:r w:rsidR="00694C6F">
              <w:rPr>
                <w:rFonts w:cs="Arial"/>
                <w:sz w:val="16"/>
                <w:szCs w:val="16"/>
              </w:rPr>
              <w:t>8.3</w:t>
            </w:r>
            <w:r w:rsidR="007317C8" w:rsidRPr="00E7038C">
              <w:rPr>
                <w:rFonts w:cs="Arial"/>
                <w:sz w:val="16"/>
                <w:szCs w:val="16"/>
              </w:rPr>
              <w:fldChar w:fldCharType="end"/>
            </w:r>
          </w:p>
        </w:tc>
        <w:tc>
          <w:tcPr>
            <w:tcW w:w="1701" w:type="dxa"/>
            <w:tcBorders>
              <w:top w:val="nil"/>
              <w:left w:val="single" w:sz="4" w:space="0" w:color="auto"/>
              <w:bottom w:val="nil"/>
              <w:right w:val="single" w:sz="4" w:space="0" w:color="auto"/>
            </w:tcBorders>
            <w:vAlign w:val="center"/>
          </w:tcPr>
          <w:p w14:paraId="0DC0798C" w14:textId="77777777" w:rsidR="00874580" w:rsidRPr="00E7038C" w:rsidRDefault="00874580" w:rsidP="00277D53">
            <w:pPr>
              <w:pStyle w:val="Bodyjustified"/>
              <w:keepLines/>
              <w:rPr>
                <w:rFonts w:cs="Arial"/>
                <w:sz w:val="16"/>
                <w:szCs w:val="16"/>
              </w:rPr>
            </w:pPr>
          </w:p>
        </w:tc>
        <w:tc>
          <w:tcPr>
            <w:tcW w:w="1757" w:type="dxa"/>
            <w:tcBorders>
              <w:top w:val="single" w:sz="4" w:space="0" w:color="auto"/>
              <w:left w:val="single" w:sz="4" w:space="0" w:color="auto"/>
              <w:bottom w:val="single" w:sz="4" w:space="0" w:color="auto"/>
              <w:right w:val="single" w:sz="4" w:space="0" w:color="auto"/>
            </w:tcBorders>
            <w:vAlign w:val="center"/>
          </w:tcPr>
          <w:p w14:paraId="2C03AC1A" w14:textId="77777777" w:rsidR="00874580" w:rsidRPr="00E7038C" w:rsidRDefault="00874580" w:rsidP="00277D53">
            <w:pPr>
              <w:pStyle w:val="Bodyjustified"/>
              <w:keepLines/>
              <w:rPr>
                <w:rFonts w:cs="Arial"/>
                <w:sz w:val="16"/>
                <w:szCs w:val="16"/>
              </w:rPr>
            </w:pPr>
            <w:r w:rsidRPr="00E7038C">
              <w:rPr>
                <w:rFonts w:cs="Arial"/>
                <w:sz w:val="16"/>
                <w:szCs w:val="16"/>
              </w:rPr>
              <w:t>Endurance Tests</w:t>
            </w:r>
          </w:p>
          <w:p w14:paraId="23EE3CC9" w14:textId="14D3C906" w:rsidR="00874580" w:rsidRPr="00E7038C" w:rsidRDefault="00874580" w:rsidP="00277D53">
            <w:pPr>
              <w:pStyle w:val="Bodyjustified"/>
              <w:keepLines/>
              <w:rPr>
                <w:rFonts w:cs="Arial"/>
                <w:sz w:val="16"/>
                <w:szCs w:val="16"/>
              </w:rPr>
            </w:pPr>
            <w:r w:rsidRPr="00E7038C">
              <w:rPr>
                <w:rFonts w:cs="Arial"/>
                <w:sz w:val="16"/>
                <w:szCs w:val="16"/>
              </w:rPr>
              <w:t xml:space="preserve">Para. </w:t>
            </w:r>
            <w:r w:rsidR="007317C8" w:rsidRPr="00E7038C">
              <w:rPr>
                <w:rFonts w:cs="Arial"/>
                <w:sz w:val="16"/>
                <w:szCs w:val="16"/>
              </w:rPr>
              <w:fldChar w:fldCharType="begin"/>
            </w:r>
            <w:r w:rsidR="007317C8" w:rsidRPr="00E7038C">
              <w:rPr>
                <w:rFonts w:cs="Arial"/>
                <w:sz w:val="16"/>
                <w:szCs w:val="16"/>
              </w:rPr>
              <w:instrText xml:space="preserve"> REF _Ref477177599 \r \h </w:instrText>
            </w:r>
            <w:r w:rsidR="009B0429" w:rsidRPr="00E7038C">
              <w:rPr>
                <w:rFonts w:cs="Arial"/>
                <w:sz w:val="16"/>
                <w:szCs w:val="16"/>
              </w:rPr>
              <w:instrText xml:space="preserve"> \* MERGEFORMAT </w:instrText>
            </w:r>
            <w:r w:rsidR="007317C8" w:rsidRPr="00E7038C">
              <w:rPr>
                <w:rFonts w:cs="Arial"/>
                <w:sz w:val="16"/>
                <w:szCs w:val="16"/>
              </w:rPr>
            </w:r>
            <w:r w:rsidR="007317C8" w:rsidRPr="00E7038C">
              <w:rPr>
                <w:rFonts w:cs="Arial"/>
                <w:sz w:val="16"/>
                <w:szCs w:val="16"/>
              </w:rPr>
              <w:fldChar w:fldCharType="separate"/>
            </w:r>
            <w:r w:rsidR="00694C6F">
              <w:rPr>
                <w:rFonts w:cs="Arial"/>
                <w:sz w:val="16"/>
                <w:szCs w:val="16"/>
              </w:rPr>
              <w:t>8.4</w:t>
            </w:r>
            <w:r w:rsidR="007317C8" w:rsidRPr="00E7038C">
              <w:rPr>
                <w:rFonts w:cs="Arial"/>
                <w:sz w:val="16"/>
                <w:szCs w:val="16"/>
              </w:rPr>
              <w:fldChar w:fldCharType="end"/>
            </w:r>
          </w:p>
        </w:tc>
        <w:tc>
          <w:tcPr>
            <w:tcW w:w="1645" w:type="dxa"/>
            <w:tcBorders>
              <w:top w:val="nil"/>
              <w:left w:val="single" w:sz="4" w:space="0" w:color="auto"/>
              <w:bottom w:val="nil"/>
              <w:right w:val="single" w:sz="4" w:space="0" w:color="auto"/>
            </w:tcBorders>
            <w:vAlign w:val="center"/>
          </w:tcPr>
          <w:p w14:paraId="059EAE9C" w14:textId="77777777" w:rsidR="00874580" w:rsidRPr="00E7038C" w:rsidRDefault="00874580" w:rsidP="00277D53">
            <w:pPr>
              <w:pStyle w:val="Bodyjustified"/>
              <w:keepLines/>
              <w:rPr>
                <w:rFonts w:cs="Arial"/>
                <w:sz w:val="16"/>
                <w:szCs w:val="16"/>
              </w:rPr>
            </w:pPr>
          </w:p>
        </w:tc>
        <w:tc>
          <w:tcPr>
            <w:tcW w:w="1361" w:type="dxa"/>
            <w:tcBorders>
              <w:top w:val="single" w:sz="4" w:space="0" w:color="auto"/>
              <w:left w:val="single" w:sz="4" w:space="0" w:color="auto"/>
              <w:bottom w:val="single" w:sz="4" w:space="0" w:color="auto"/>
              <w:right w:val="single" w:sz="4" w:space="0" w:color="auto"/>
            </w:tcBorders>
            <w:vAlign w:val="center"/>
          </w:tcPr>
          <w:p w14:paraId="339D4401" w14:textId="77777777" w:rsidR="00874580" w:rsidRPr="00E7038C" w:rsidRDefault="00874580" w:rsidP="00277D53">
            <w:pPr>
              <w:pStyle w:val="Bodyjustified"/>
              <w:keepLines/>
              <w:rPr>
                <w:rFonts w:cs="Arial"/>
                <w:sz w:val="16"/>
                <w:szCs w:val="16"/>
              </w:rPr>
            </w:pPr>
            <w:r w:rsidRPr="00E7038C">
              <w:rPr>
                <w:rFonts w:cs="Arial"/>
                <w:sz w:val="16"/>
                <w:szCs w:val="16"/>
              </w:rPr>
              <w:t>Reserve</w:t>
            </w:r>
          </w:p>
          <w:p w14:paraId="3346B015" w14:textId="1FC82CB9" w:rsidR="00874580" w:rsidRPr="00E7038C" w:rsidRDefault="00874580" w:rsidP="00277D53">
            <w:pPr>
              <w:pStyle w:val="Bodyjustified"/>
              <w:keepLines/>
              <w:rPr>
                <w:rFonts w:cs="Arial"/>
                <w:sz w:val="16"/>
                <w:szCs w:val="16"/>
              </w:rPr>
            </w:pPr>
            <w:r w:rsidRPr="00E7038C">
              <w:rPr>
                <w:rFonts w:cs="Arial"/>
                <w:sz w:val="16"/>
                <w:szCs w:val="16"/>
              </w:rPr>
              <w:t xml:space="preserve">Para. </w:t>
            </w:r>
            <w:r w:rsidR="007317C8" w:rsidRPr="00E7038C">
              <w:rPr>
                <w:rFonts w:cs="Arial"/>
                <w:sz w:val="16"/>
                <w:szCs w:val="16"/>
              </w:rPr>
              <w:fldChar w:fldCharType="begin"/>
            </w:r>
            <w:r w:rsidR="007317C8" w:rsidRPr="00E7038C">
              <w:rPr>
                <w:rFonts w:cs="Arial"/>
                <w:sz w:val="16"/>
                <w:szCs w:val="16"/>
              </w:rPr>
              <w:instrText xml:space="preserve"> REF _Ref477176744 \r \h </w:instrText>
            </w:r>
            <w:r w:rsidR="009B0429" w:rsidRPr="00E7038C">
              <w:rPr>
                <w:rFonts w:cs="Arial"/>
                <w:sz w:val="16"/>
                <w:szCs w:val="16"/>
              </w:rPr>
              <w:instrText xml:space="preserve"> \* MERGEFORMAT </w:instrText>
            </w:r>
            <w:r w:rsidR="007317C8" w:rsidRPr="00E7038C">
              <w:rPr>
                <w:rFonts w:cs="Arial"/>
                <w:sz w:val="16"/>
                <w:szCs w:val="16"/>
              </w:rPr>
            </w:r>
            <w:r w:rsidR="007317C8" w:rsidRPr="00E7038C">
              <w:rPr>
                <w:rFonts w:cs="Arial"/>
                <w:sz w:val="16"/>
                <w:szCs w:val="16"/>
              </w:rPr>
              <w:fldChar w:fldCharType="separate"/>
            </w:r>
            <w:r w:rsidR="00694C6F">
              <w:rPr>
                <w:rFonts w:cs="Arial"/>
                <w:sz w:val="16"/>
                <w:szCs w:val="16"/>
              </w:rPr>
              <w:t>8.5</w:t>
            </w:r>
            <w:r w:rsidR="007317C8" w:rsidRPr="00E7038C">
              <w:rPr>
                <w:rFonts w:cs="Arial"/>
                <w:sz w:val="16"/>
                <w:szCs w:val="16"/>
              </w:rPr>
              <w:fldChar w:fldCharType="end"/>
            </w:r>
          </w:p>
        </w:tc>
      </w:tr>
    </w:tbl>
    <w:p w14:paraId="110DADB8" w14:textId="2B41FC43" w:rsidR="00874580" w:rsidRPr="00E7038C" w:rsidRDefault="007F741F" w:rsidP="00277D53">
      <w:pPr>
        <w:pStyle w:val="Bodyjustified"/>
        <w:keepLines/>
        <w:spacing w:before="240" w:after="80"/>
        <w:ind w:left="4111"/>
        <w:jc w:val="left"/>
        <w:rPr>
          <w:rFonts w:cs="Arial"/>
          <w:sz w:val="16"/>
          <w:szCs w:val="16"/>
        </w:rPr>
      </w:pPr>
      <w:r w:rsidRPr="00E7038C">
        <w:rPr>
          <w:noProof/>
        </w:rPr>
        <mc:AlternateContent>
          <mc:Choice Requires="wps">
            <w:drawing>
              <wp:anchor distT="45720" distB="45720" distL="114300" distR="114300" simplePos="0" relativeHeight="251658389" behindDoc="1" locked="0" layoutInCell="1" allowOverlap="1" wp14:anchorId="344119CA" wp14:editId="5E0BED62">
                <wp:simplePos x="0" y="0"/>
                <wp:positionH relativeFrom="column">
                  <wp:posOffset>1080135</wp:posOffset>
                </wp:positionH>
                <wp:positionV relativeFrom="paragraph">
                  <wp:posOffset>-1270</wp:posOffset>
                </wp:positionV>
                <wp:extent cx="939165" cy="468000"/>
                <wp:effectExtent l="0" t="0" r="13335" b="27305"/>
                <wp:wrapNone/>
                <wp:docPr id="217" name="Text Box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9165" cy="468000"/>
                        </a:xfrm>
                        <a:prstGeom prst="rect">
                          <a:avLst/>
                        </a:prstGeom>
                        <a:solidFill>
                          <a:srgbClr val="FFFFFF"/>
                        </a:solidFill>
                        <a:ln w="6350">
                          <a:solidFill>
                            <a:srgbClr val="000000"/>
                          </a:solidFill>
                          <a:miter lim="800000"/>
                          <a:headEnd/>
                          <a:tailEnd/>
                        </a:ln>
                      </wps:spPr>
                      <wps:txbx>
                        <w:txbxContent>
                          <w:p w14:paraId="6B256E01" w14:textId="64FD11C0" w:rsidR="002B12D0" w:rsidRPr="00D357D5" w:rsidRDefault="00D357D5" w:rsidP="0005707D">
                            <w:pPr>
                              <w:spacing w:after="0"/>
                              <w:ind w:left="0" w:right="0"/>
                              <w:jc w:val="center"/>
                              <w:rPr>
                                <w:sz w:val="16"/>
                                <w:szCs w:val="16"/>
                                <w:lang w:val="en-US"/>
                              </w:rPr>
                            </w:pPr>
                            <w:r w:rsidRPr="00E121E0">
                              <w:rPr>
                                <w:sz w:val="16"/>
                                <w:szCs w:val="16"/>
                                <w:lang w:val="en-US"/>
                              </w:rPr>
                              <w:t>Preconditioning / SAM</w:t>
                            </w:r>
                            <w:r w:rsidR="0005707D" w:rsidRPr="00E121E0">
                              <w:rPr>
                                <w:sz w:val="16"/>
                                <w:szCs w:val="16"/>
                                <w:lang w:val="en-US"/>
                              </w:rPr>
                              <w:t xml:space="preserve"> Para.</w:t>
                            </w:r>
                            <w:r w:rsidR="005A12E3" w:rsidRPr="00E121E0">
                              <w:rPr>
                                <w:sz w:val="16"/>
                                <w:szCs w:val="16"/>
                                <w:lang w:val="en-US"/>
                              </w:rPr>
                              <w:t> </w:t>
                            </w:r>
                            <w:r w:rsidR="00AA6B4B" w:rsidRPr="00E121E0">
                              <w:rPr>
                                <w:sz w:val="16"/>
                                <w:szCs w:val="16"/>
                                <w:lang w:val="en-US"/>
                              </w:rPr>
                              <w:fldChar w:fldCharType="begin"/>
                            </w:r>
                            <w:r w:rsidR="00AA6B4B" w:rsidRPr="00E121E0">
                              <w:rPr>
                                <w:sz w:val="16"/>
                                <w:szCs w:val="16"/>
                                <w:lang w:val="en-US"/>
                              </w:rPr>
                              <w:instrText xml:space="preserve"> REF _Ref120271039 \r \h </w:instrText>
                            </w:r>
                            <w:r w:rsidR="00062B9D" w:rsidRPr="00E121E0">
                              <w:rPr>
                                <w:sz w:val="16"/>
                                <w:szCs w:val="16"/>
                                <w:lang w:val="en-US"/>
                              </w:rPr>
                              <w:instrText xml:space="preserve"> \* MERGEFORMAT </w:instrText>
                            </w:r>
                            <w:r w:rsidR="00AA6B4B" w:rsidRPr="00E121E0">
                              <w:rPr>
                                <w:sz w:val="16"/>
                                <w:szCs w:val="16"/>
                                <w:lang w:val="en-US"/>
                              </w:rPr>
                            </w:r>
                            <w:r w:rsidR="00AA6B4B" w:rsidRPr="00E121E0">
                              <w:rPr>
                                <w:sz w:val="16"/>
                                <w:szCs w:val="16"/>
                                <w:lang w:val="en-US"/>
                              </w:rPr>
                              <w:fldChar w:fldCharType="separate"/>
                            </w:r>
                            <w:r w:rsidR="00AA6B4B" w:rsidRPr="00E121E0">
                              <w:rPr>
                                <w:sz w:val="16"/>
                                <w:szCs w:val="16"/>
                                <w:lang w:val="en-US"/>
                              </w:rPr>
                              <w:t>8.3.1.1</w:t>
                            </w:r>
                            <w:r w:rsidR="00AA6B4B" w:rsidRPr="00E121E0">
                              <w:rPr>
                                <w:sz w:val="16"/>
                                <w:szCs w:val="16"/>
                                <w:lang w:val="en-US"/>
                              </w:rPr>
                              <w:fldChar w:fldCharType="end"/>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44119CA" id="Text Box 217" o:spid="_x0000_s1027" type="#_x0000_t202" style="position:absolute;left:0;text-align:left;margin-left:85.05pt;margin-top:-.1pt;width:73.95pt;height:36.85pt;z-index:-251658091;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" strokeweight=".5pt">
                <v:textbox>
                  <w:txbxContent>
                    <w:p w14:paraId="6B256E01" w14:textId="64FD11C0" w:rsidR="002B12D0" w:rsidRPr="00D357D5" w:rsidRDefault="00D357D5" w:rsidP="0005707D">
                      <w:pPr>
                        <w:spacing w:after="0"/>
                        <w:ind w:left="0" w:right="0"/>
                        <w:jc w:val="center"/>
                        <w:rPr>
                          <w:sz w:val="16"/>
                          <w:szCs w:val="16"/>
                          <w:lang w:val="en-US"/>
                        </w:rPr>
                      </w:pPr>
                      <w:r w:rsidRPr="00E121E0">
                        <w:rPr>
                          <w:sz w:val="16"/>
                          <w:szCs w:val="16"/>
                          <w:lang w:val="en-US"/>
                        </w:rPr>
                        <w:t>Preconditioning / SAM</w:t>
                      </w:r>
                      <w:r w:rsidR="0005707D" w:rsidRPr="00E121E0">
                        <w:rPr>
                          <w:sz w:val="16"/>
                          <w:szCs w:val="16"/>
                          <w:lang w:val="en-US"/>
                        </w:rPr>
                        <w:t xml:space="preserve"> Para.</w:t>
                      </w:r>
                      <w:r w:rsidR="005A12E3" w:rsidRPr="00E121E0">
                        <w:rPr>
                          <w:sz w:val="16"/>
                          <w:szCs w:val="16"/>
                          <w:lang w:val="en-US"/>
                        </w:rPr>
                        <w:t> </w:t>
                      </w:r>
                      <w:r w:rsidR="00AA6B4B" w:rsidRPr="00E121E0">
                        <w:rPr>
                          <w:sz w:val="16"/>
                          <w:szCs w:val="16"/>
                          <w:lang w:val="en-US"/>
                        </w:rPr>
                        <w:fldChar w:fldCharType="begin"/>
                      </w:r>
                      <w:r w:rsidR="00AA6B4B" w:rsidRPr="00E121E0">
                        <w:rPr>
                          <w:sz w:val="16"/>
                          <w:szCs w:val="16"/>
                          <w:lang w:val="en-US"/>
                        </w:rPr>
                        <w:instrText xml:space="preserve"> REF _Ref120271039 \r \h </w:instrText>
                      </w:r>
                      <w:r w:rsidR="00062B9D" w:rsidRPr="00E121E0">
                        <w:rPr>
                          <w:sz w:val="16"/>
                          <w:szCs w:val="16"/>
                          <w:lang w:val="en-US"/>
                        </w:rPr>
                        <w:instrText xml:space="preserve"> \* MERGEFORMAT </w:instrText>
                      </w:r>
                      <w:r w:rsidR="00AA6B4B" w:rsidRPr="00E121E0">
                        <w:rPr>
                          <w:sz w:val="16"/>
                          <w:szCs w:val="16"/>
                          <w:lang w:val="en-US"/>
                        </w:rPr>
                      </w:r>
                      <w:r w:rsidR="00AA6B4B" w:rsidRPr="00E121E0">
                        <w:rPr>
                          <w:sz w:val="16"/>
                          <w:szCs w:val="16"/>
                          <w:lang w:val="en-US"/>
                        </w:rPr>
                        <w:fldChar w:fldCharType="separate"/>
                      </w:r>
                      <w:r w:rsidR="00AA6B4B" w:rsidRPr="00E121E0">
                        <w:rPr>
                          <w:sz w:val="16"/>
                          <w:szCs w:val="16"/>
                          <w:lang w:val="en-US"/>
                        </w:rPr>
                        <w:t>8.3.1.1</w:t>
                      </w:r>
                      <w:r w:rsidR="00AA6B4B" w:rsidRPr="00E121E0">
                        <w:rPr>
                          <w:sz w:val="16"/>
                          <w:szCs w:val="16"/>
                          <w:lang w:val="en-US"/>
                        </w:rPr>
                        <w:fldChar w:fldCharType="end"/>
                      </w:r>
                    </w:p>
                  </w:txbxContent>
                </v:textbox>
              </v:shape>
            </w:pict>
          </mc:Fallback>
        </mc:AlternateContent>
      </w:r>
      <w:r w:rsidRPr="00E7038C">
        <w:rPr>
          <w:rFonts w:cs="Arial"/>
          <w:noProof/>
          <w:w w:val="100"/>
          <w:sz w:val="16"/>
          <w:szCs w:val="16"/>
          <w:lang w:eastAsia="en-GB"/>
        </w:rPr>
        <mc:AlternateContent>
          <mc:Choice Requires="wps">
            <w:drawing>
              <wp:anchor distT="0" distB="0" distL="114300" distR="114300" simplePos="0" relativeHeight="251658240" behindDoc="1" locked="0" layoutInCell="1" allowOverlap="1" wp14:anchorId="19262709" wp14:editId="1D7766F7">
                <wp:simplePos x="0" y="0"/>
                <wp:positionH relativeFrom="column">
                  <wp:posOffset>1573530</wp:posOffset>
                </wp:positionH>
                <wp:positionV relativeFrom="page">
                  <wp:posOffset>4204970</wp:posOffset>
                </wp:positionV>
                <wp:extent cx="0" cy="1753870"/>
                <wp:effectExtent l="76200" t="0" r="57150" b="55880"/>
                <wp:wrapNone/>
                <wp:docPr id="375" name="Straight Arrow Connector 375"/>
                <wp:cNvGraphicFramePr/>
                <a:graphic xmlns:a="http://schemas.openxmlformats.org/drawingml/2006/main">
                  <a:graphicData uri="http://schemas.microsoft.com/office/word/2010/wordprocessingShape">
                    <wps:wsp>
                      <wps:cNvCnPr/>
                      <wps:spPr>
                        <a:xfrm>
                          <a:off x="0" y="0"/>
                          <a:ext cx="0" cy="175387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 w14:anchorId="509302F9" id="Straight Arrow Connector 375" o:spid="_x0000_s1026" type="#_x0000_t32" style="position:absolute;margin-left:123.9pt;margin-top:331.1pt;width:0;height:138.1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" strokecolor="windowText">
                <v:stroke endarrow="block"/>
                <w10:wrap anchory="page"/>
              </v:shape>
            </w:pict>
          </mc:Fallback>
        </mc:AlternateContent>
      </w:r>
      <w:r w:rsidR="000A129D" w:rsidRPr="00E7038C">
        <w:rPr>
          <w:rFonts w:cs="Arial"/>
          <w:noProof/>
          <w:w w:val="100"/>
          <w:sz w:val="16"/>
          <w:szCs w:val="16"/>
          <w:lang w:eastAsia="en-GB"/>
        </w:rPr>
        <mc:AlternateContent>
          <mc:Choice Requires="wps">
            <w:drawing>
              <wp:anchor distT="0" distB="0" distL="114300" distR="114300" simplePos="0" relativeHeight="251658351" behindDoc="0" locked="0" layoutInCell="1" allowOverlap="1" wp14:anchorId="321A3C50" wp14:editId="16363B39">
                <wp:simplePos x="0" y="0"/>
                <wp:positionH relativeFrom="column">
                  <wp:posOffset>5662613</wp:posOffset>
                </wp:positionH>
                <wp:positionV relativeFrom="paragraph">
                  <wp:posOffset>146685</wp:posOffset>
                </wp:positionV>
                <wp:extent cx="0" cy="208800"/>
                <wp:effectExtent l="76200" t="0" r="57150" b="58420"/>
                <wp:wrapNone/>
                <wp:docPr id="2" name="Straight Arrow Connector 2"/>
                <wp:cNvGraphicFramePr/>
                <a:graphic xmlns:a="http://schemas.openxmlformats.org/drawingml/2006/main">
                  <a:graphicData uri="http://schemas.microsoft.com/office/word/2010/wordprocessingShape">
                    <wps:wsp>
                      <wps:cNvCnPr/>
                      <wps:spPr>
                        <a:xfrm>
                          <a:off x="0" y="0"/>
                          <a:ext cx="0" cy="20880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 w14:anchorId="7C1A4B5E" id="Straight Arrow Connector 2" o:spid="_x0000_s1026" type="#_x0000_t32" style="position:absolute;margin-left:445.9pt;margin-top:11.55pt;width:0;height:16.45pt;z-index:25165835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" strokecolor="windowText">
                <v:stroke endarrow="block"/>
              </v:shape>
            </w:pict>
          </mc:Fallback>
        </mc:AlternateContent>
      </w:r>
      <w:r w:rsidR="000A129D" w:rsidRPr="00E7038C">
        <w:rPr>
          <w:rFonts w:cs="Arial"/>
          <w:noProof/>
          <w:w w:val="100"/>
          <w:sz w:val="16"/>
          <w:szCs w:val="16"/>
          <w:lang w:eastAsia="en-GB"/>
        </w:rPr>
        <mc:AlternateContent>
          <mc:Choice Requires="wps">
            <w:drawing>
              <wp:anchor distT="0" distB="0" distL="114300" distR="114300" simplePos="0" relativeHeight="251658284" behindDoc="0" locked="0" layoutInCell="1" allowOverlap="1" wp14:anchorId="13394A5A" wp14:editId="278378E0">
                <wp:simplePos x="0" y="0"/>
                <wp:positionH relativeFrom="column">
                  <wp:posOffset>2520633</wp:posOffset>
                </wp:positionH>
                <wp:positionV relativeFrom="paragraph">
                  <wp:posOffset>148590</wp:posOffset>
                </wp:positionV>
                <wp:extent cx="3143250" cy="0"/>
                <wp:effectExtent l="0" t="0" r="0" b="0"/>
                <wp:wrapNone/>
                <wp:docPr id="377" name="Straight Connector 377"/>
                <wp:cNvGraphicFramePr/>
                <a:graphic xmlns:a="http://schemas.openxmlformats.org/drawingml/2006/main">
                  <a:graphicData uri="http://schemas.microsoft.com/office/word/2010/wordprocessingShape">
                    <wps:wsp>
                      <wps:cNvCnPr/>
                      <wps:spPr>
                        <a:xfrm>
                          <a:off x="0" y="0"/>
                          <a:ext cx="3143250" cy="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line w14:anchorId="213125D0" id="Straight Connector 377" o:spid="_x0000_s1026" style="position:absolute;z-index:2516582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98.5pt,11.7pt" to="446pt,1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" strokecolor="windowText"/>
            </w:pict>
          </mc:Fallback>
        </mc:AlternateContent>
      </w:r>
      <w:r w:rsidR="00874580" w:rsidRPr="00E7038C">
        <w:rPr>
          <w:rFonts w:cs="Arial"/>
          <w:noProof/>
          <w:w w:val="100"/>
          <w:sz w:val="16"/>
          <w:szCs w:val="16"/>
          <w:lang w:eastAsia="en-GB"/>
        </w:rPr>
        <mc:AlternateContent>
          <mc:Choice Requires="wps">
            <w:drawing>
              <wp:anchor distT="0" distB="0" distL="114300" distR="114300" simplePos="0" relativeHeight="251658270" behindDoc="0" locked="0" layoutInCell="1" allowOverlap="1" wp14:anchorId="72847A6F" wp14:editId="57B0A41E">
                <wp:simplePos x="0" y="0"/>
                <wp:positionH relativeFrom="column">
                  <wp:posOffset>2524125</wp:posOffset>
                </wp:positionH>
                <wp:positionV relativeFrom="paragraph">
                  <wp:posOffset>146685</wp:posOffset>
                </wp:positionV>
                <wp:extent cx="0" cy="209550"/>
                <wp:effectExtent l="76200" t="0" r="57150" b="57150"/>
                <wp:wrapNone/>
                <wp:docPr id="378" name="Straight Arrow Connector 378"/>
                <wp:cNvGraphicFramePr/>
                <a:graphic xmlns:a="http://schemas.openxmlformats.org/drawingml/2006/main">
                  <a:graphicData uri="http://schemas.microsoft.com/office/word/2010/wordprocessingShape">
                    <wps:wsp>
                      <wps:cNvCnPr/>
                      <wps:spPr>
                        <a:xfrm>
                          <a:off x="0" y="0"/>
                          <a:ext cx="0" cy="20955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 w14:anchorId="33F7DD4B" id="Straight Arrow Connector 378" o:spid="_x0000_s1026" type="#_x0000_t32" style="position:absolute;margin-left:198.75pt;margin-top:11.55pt;width:0;height:16.5pt;z-index:25165827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" strokecolor="windowText">
                <v:stroke endarrow="block"/>
              </v:shape>
            </w:pict>
          </mc:Fallback>
        </mc:AlternateContent>
      </w:r>
      <w:r w:rsidR="00874580" w:rsidRPr="00E7038C">
        <w:rPr>
          <w:rFonts w:cs="Arial"/>
          <w:noProof/>
          <w:w w:val="100"/>
          <w:sz w:val="16"/>
          <w:szCs w:val="16"/>
          <w:lang w:eastAsia="en-GB"/>
        </w:rPr>
        <mc:AlternateContent>
          <mc:Choice Requires="wps">
            <w:drawing>
              <wp:anchor distT="0" distB="0" distL="114300" distR="114300" simplePos="0" relativeHeight="251658271" behindDoc="0" locked="0" layoutInCell="1" allowOverlap="1" wp14:anchorId="19430E00" wp14:editId="2E94E865">
                <wp:simplePos x="0" y="0"/>
                <wp:positionH relativeFrom="column">
                  <wp:posOffset>3560445</wp:posOffset>
                </wp:positionH>
                <wp:positionV relativeFrom="paragraph">
                  <wp:posOffset>146685</wp:posOffset>
                </wp:positionV>
                <wp:extent cx="0" cy="213360"/>
                <wp:effectExtent l="76200" t="0" r="57150" b="53340"/>
                <wp:wrapNone/>
                <wp:docPr id="379" name="Straight Arrow Connector 379"/>
                <wp:cNvGraphicFramePr/>
                <a:graphic xmlns:a="http://schemas.openxmlformats.org/drawingml/2006/main">
                  <a:graphicData uri="http://schemas.microsoft.com/office/word/2010/wordprocessingShape">
                    <wps:wsp>
                      <wps:cNvCnPr/>
                      <wps:spPr>
                        <a:xfrm>
                          <a:off x="0" y="0"/>
                          <a:ext cx="0" cy="21336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 w14:anchorId="53CF9235" id="Straight Arrow Connector 379" o:spid="_x0000_s1026" type="#_x0000_t32" style="position:absolute;margin-left:280.35pt;margin-top:11.55pt;width:0;height:16.8pt;z-index:25165827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" strokecolor="windowText">
                <v:stroke endarrow="block"/>
              </v:shape>
            </w:pict>
          </mc:Fallback>
        </mc:AlternateContent>
      </w:r>
      <w:r w:rsidR="00874580" w:rsidRPr="00E7038C">
        <w:rPr>
          <w:rFonts w:cs="Arial"/>
          <w:noProof/>
          <w:w w:val="100"/>
          <w:sz w:val="16"/>
          <w:szCs w:val="16"/>
          <w:lang w:eastAsia="en-GB"/>
        </w:rPr>
        <mc:AlternateContent>
          <mc:Choice Requires="wps">
            <w:drawing>
              <wp:anchor distT="0" distB="0" distL="114300" distR="114300" simplePos="0" relativeHeight="251658288" behindDoc="0" locked="0" layoutInCell="1" allowOverlap="1" wp14:anchorId="1E800E7F" wp14:editId="1F33F5AF">
                <wp:simplePos x="0" y="0"/>
                <wp:positionH relativeFrom="column">
                  <wp:posOffset>4623435</wp:posOffset>
                </wp:positionH>
                <wp:positionV relativeFrom="paragraph">
                  <wp:posOffset>146685</wp:posOffset>
                </wp:positionV>
                <wp:extent cx="0" cy="213360"/>
                <wp:effectExtent l="76200" t="0" r="57150" b="53340"/>
                <wp:wrapNone/>
                <wp:docPr id="380" name="Straight Arrow Connector 380"/>
                <wp:cNvGraphicFramePr/>
                <a:graphic xmlns:a="http://schemas.openxmlformats.org/drawingml/2006/main">
                  <a:graphicData uri="http://schemas.microsoft.com/office/word/2010/wordprocessingShape">
                    <wps:wsp>
                      <wps:cNvCnPr/>
                      <wps:spPr>
                        <a:xfrm>
                          <a:off x="0" y="0"/>
                          <a:ext cx="0" cy="21336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 w14:anchorId="39F528ED" id="Straight Arrow Connector 380" o:spid="_x0000_s1026" type="#_x0000_t32" style="position:absolute;margin-left:364.05pt;margin-top:11.55pt;width:0;height:16.8pt;z-index:251658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" strokecolor="windowText">
                <v:stroke endarrow="block"/>
              </v:shape>
            </w:pict>
          </mc:Fallback>
        </mc:AlternateContent>
      </w:r>
      <w:r w:rsidR="00874580" w:rsidRPr="00E7038C">
        <w:rPr>
          <w:rFonts w:cs="Arial"/>
          <w:sz w:val="16"/>
          <w:szCs w:val="16"/>
        </w:rPr>
        <w:t xml:space="preserve">n = 5                  </w:t>
      </w:r>
      <w:r w:rsidR="003254CD" w:rsidRPr="00E7038C">
        <w:rPr>
          <w:rFonts w:cs="Arial"/>
          <w:sz w:val="16"/>
          <w:szCs w:val="16"/>
        </w:rPr>
        <w:t xml:space="preserve"> </w:t>
      </w:r>
      <w:r w:rsidR="00874580" w:rsidRPr="00E7038C">
        <w:rPr>
          <w:rFonts w:cs="Arial"/>
          <w:sz w:val="16"/>
          <w:szCs w:val="16"/>
        </w:rPr>
        <w:t xml:space="preserve">          n = 30                           n = 5</w:t>
      </w:r>
      <w:r w:rsidR="00BB5068" w:rsidRPr="00E7038C">
        <w:rPr>
          <w:rFonts w:cs="Arial"/>
          <w:sz w:val="16"/>
          <w:szCs w:val="16"/>
        </w:rPr>
        <w:t xml:space="preserve">                             n = </w:t>
      </w:r>
      <w:r w:rsidR="007B37B4" w:rsidRPr="00E7038C">
        <w:rPr>
          <w:rFonts w:cs="Arial"/>
          <w:sz w:val="16"/>
          <w:szCs w:val="16"/>
        </w:rPr>
        <w:t>22</w:t>
      </w:r>
    </w:p>
    <w:tbl>
      <w:tblPr>
        <w:tblW w:w="6292" w:type="dxa"/>
        <w:tblInd w:w="3369" w:type="dxa"/>
        <w:tblCellMar>
          <w:left w:w="57" w:type="dxa"/>
          <w:right w:w="57" w:type="dxa"/>
        </w:tblCellMar>
        <w:tblLook w:val="04A0" w:firstRow="1" w:lastRow="0" w:firstColumn="1" w:lastColumn="0" w:noHBand="0" w:noVBand="1"/>
      </w:tblPr>
      <w:tblGrid>
        <w:gridCol w:w="1275"/>
        <w:gridCol w:w="224"/>
        <w:gridCol w:w="1676"/>
        <w:gridCol w:w="227"/>
        <w:gridCol w:w="1347"/>
        <w:gridCol w:w="227"/>
        <w:gridCol w:w="1316"/>
      </w:tblGrid>
      <w:tr w:rsidR="0093581D" w:rsidRPr="00E7038C" w14:paraId="0BAC9A40" w14:textId="32B4C689" w:rsidTr="005C2DE6">
        <w:trPr>
          <w:trHeight w:val="227"/>
        </w:trPr>
        <w:tc>
          <w:tcPr>
            <w:tcW w:w="1275" w:type="dxa"/>
            <w:tcBorders>
              <w:top w:val="single" w:sz="4" w:space="0" w:color="auto"/>
              <w:left w:val="single" w:sz="4" w:space="0" w:color="auto"/>
              <w:bottom w:val="single" w:sz="4" w:space="0" w:color="auto"/>
              <w:right w:val="single" w:sz="4" w:space="0" w:color="auto"/>
            </w:tcBorders>
            <w:vAlign w:val="center"/>
          </w:tcPr>
          <w:p w14:paraId="54CE2576" w14:textId="466DF578" w:rsidR="0093581D" w:rsidRPr="00E7038C" w:rsidRDefault="0093581D" w:rsidP="00277D53">
            <w:pPr>
              <w:pStyle w:val="Bodyjustified"/>
              <w:keepLines/>
              <w:rPr>
                <w:rFonts w:cs="Arial"/>
                <w:sz w:val="16"/>
                <w:szCs w:val="16"/>
              </w:rPr>
            </w:pPr>
            <w:r w:rsidRPr="00E7038C">
              <w:rPr>
                <w:rFonts w:cs="Arial"/>
                <w:sz w:val="16"/>
                <w:szCs w:val="16"/>
              </w:rPr>
              <w:t>SUBGROUP 3A</w:t>
            </w:r>
          </w:p>
        </w:tc>
        <w:tc>
          <w:tcPr>
            <w:tcW w:w="224" w:type="dxa"/>
            <w:tcBorders>
              <w:top w:val="nil"/>
              <w:left w:val="single" w:sz="4" w:space="0" w:color="auto"/>
              <w:bottom w:val="nil"/>
              <w:right w:val="single" w:sz="4" w:space="0" w:color="auto"/>
            </w:tcBorders>
            <w:vAlign w:val="center"/>
          </w:tcPr>
          <w:p w14:paraId="038013DC" w14:textId="77777777" w:rsidR="0093581D" w:rsidRPr="00E7038C" w:rsidRDefault="0093581D" w:rsidP="00277D53">
            <w:pPr>
              <w:pStyle w:val="Bodyjustified"/>
              <w:keepLines/>
              <w:rPr>
                <w:rFonts w:cs="Arial"/>
                <w:sz w:val="16"/>
                <w:szCs w:val="16"/>
              </w:rPr>
            </w:pPr>
          </w:p>
        </w:tc>
        <w:tc>
          <w:tcPr>
            <w:tcW w:w="1676" w:type="dxa"/>
            <w:tcBorders>
              <w:top w:val="single" w:sz="4" w:space="0" w:color="auto"/>
              <w:left w:val="single" w:sz="4" w:space="0" w:color="auto"/>
              <w:bottom w:val="single" w:sz="4" w:space="0" w:color="auto"/>
              <w:right w:val="single" w:sz="4" w:space="0" w:color="auto"/>
            </w:tcBorders>
            <w:vAlign w:val="center"/>
          </w:tcPr>
          <w:p w14:paraId="6386994A" w14:textId="0C7D8029" w:rsidR="0093581D" w:rsidRPr="00E7038C" w:rsidRDefault="0093581D" w:rsidP="00277D53">
            <w:pPr>
              <w:pStyle w:val="Bodyjustified"/>
              <w:keepLines/>
              <w:rPr>
                <w:rFonts w:cs="Arial"/>
                <w:sz w:val="16"/>
                <w:szCs w:val="16"/>
              </w:rPr>
            </w:pPr>
            <w:r w:rsidRPr="00E7038C">
              <w:rPr>
                <w:rFonts w:cs="Arial"/>
                <w:sz w:val="16"/>
                <w:szCs w:val="16"/>
              </w:rPr>
              <w:t>SUBGROUP 3B</w:t>
            </w:r>
          </w:p>
        </w:tc>
        <w:tc>
          <w:tcPr>
            <w:tcW w:w="227" w:type="dxa"/>
            <w:tcBorders>
              <w:top w:val="nil"/>
              <w:left w:val="single" w:sz="4" w:space="0" w:color="auto"/>
              <w:bottom w:val="nil"/>
              <w:right w:val="single" w:sz="4" w:space="0" w:color="auto"/>
            </w:tcBorders>
            <w:vAlign w:val="center"/>
          </w:tcPr>
          <w:p w14:paraId="3DB398D4" w14:textId="77777777" w:rsidR="0093581D" w:rsidRPr="00E7038C" w:rsidRDefault="0093581D" w:rsidP="00277D53">
            <w:pPr>
              <w:pStyle w:val="Bodyjustified"/>
              <w:keepLines/>
              <w:rPr>
                <w:rFonts w:cs="Arial"/>
                <w:sz w:val="16"/>
                <w:szCs w:val="16"/>
              </w:rPr>
            </w:pPr>
          </w:p>
        </w:tc>
        <w:tc>
          <w:tcPr>
            <w:tcW w:w="1347" w:type="dxa"/>
            <w:tcBorders>
              <w:top w:val="single" w:sz="4" w:space="0" w:color="auto"/>
              <w:left w:val="single" w:sz="4" w:space="0" w:color="auto"/>
              <w:bottom w:val="single" w:sz="4" w:space="0" w:color="auto"/>
              <w:right w:val="single" w:sz="4" w:space="0" w:color="auto"/>
            </w:tcBorders>
            <w:vAlign w:val="center"/>
          </w:tcPr>
          <w:p w14:paraId="2DFADAE7" w14:textId="77777777" w:rsidR="0093581D" w:rsidRPr="00E7038C" w:rsidRDefault="0093581D" w:rsidP="00277D53">
            <w:pPr>
              <w:pStyle w:val="Bodyjustified"/>
              <w:keepLines/>
              <w:rPr>
                <w:rFonts w:cs="Arial"/>
                <w:sz w:val="16"/>
                <w:szCs w:val="16"/>
              </w:rPr>
            </w:pPr>
            <w:r w:rsidRPr="00E7038C">
              <w:rPr>
                <w:rFonts w:cs="Arial"/>
                <w:sz w:val="16"/>
                <w:szCs w:val="16"/>
              </w:rPr>
              <w:t>SUBGROUP 3C</w:t>
            </w:r>
          </w:p>
        </w:tc>
        <w:tc>
          <w:tcPr>
            <w:tcW w:w="227" w:type="dxa"/>
            <w:tcBorders>
              <w:left w:val="single" w:sz="4" w:space="0" w:color="auto"/>
              <w:right w:val="single" w:sz="4" w:space="0" w:color="auto"/>
            </w:tcBorders>
          </w:tcPr>
          <w:p w14:paraId="55641F6A" w14:textId="77777777" w:rsidR="0093581D" w:rsidRPr="00E7038C" w:rsidRDefault="0093581D" w:rsidP="00277D53">
            <w:pPr>
              <w:pStyle w:val="Bodyjustified"/>
              <w:keepLines/>
              <w:rPr>
                <w:rFonts w:cs="Arial"/>
                <w:sz w:val="16"/>
                <w:szCs w:val="16"/>
              </w:rPr>
            </w:pPr>
          </w:p>
        </w:tc>
        <w:tc>
          <w:tcPr>
            <w:tcW w:w="1316" w:type="dxa"/>
            <w:tcBorders>
              <w:top w:val="single" w:sz="4" w:space="0" w:color="auto"/>
              <w:left w:val="single" w:sz="4" w:space="0" w:color="auto"/>
              <w:bottom w:val="single" w:sz="4" w:space="0" w:color="auto"/>
              <w:right w:val="single" w:sz="4" w:space="0" w:color="auto"/>
            </w:tcBorders>
            <w:vAlign w:val="center"/>
          </w:tcPr>
          <w:p w14:paraId="72FAE2B3" w14:textId="5CCBD2D9" w:rsidR="0093581D" w:rsidRPr="00E7038C" w:rsidRDefault="0093581D" w:rsidP="00277D53">
            <w:pPr>
              <w:pStyle w:val="Bodyjustified"/>
              <w:keepLines/>
              <w:rPr>
                <w:rFonts w:cs="Arial"/>
                <w:sz w:val="16"/>
                <w:szCs w:val="16"/>
              </w:rPr>
            </w:pPr>
            <w:r w:rsidRPr="00E7038C">
              <w:rPr>
                <w:rFonts w:cs="Arial"/>
                <w:sz w:val="16"/>
                <w:szCs w:val="16"/>
              </w:rPr>
              <w:t>SUBGROUP 3</w:t>
            </w:r>
            <w:r w:rsidR="0058188D" w:rsidRPr="00E7038C">
              <w:rPr>
                <w:rFonts w:cs="Arial"/>
                <w:sz w:val="16"/>
                <w:szCs w:val="16"/>
              </w:rPr>
              <w:t>D</w:t>
            </w:r>
          </w:p>
        </w:tc>
      </w:tr>
      <w:tr w:rsidR="0093581D" w:rsidRPr="00E7038C" w14:paraId="365411FE" w14:textId="3036F41E" w:rsidTr="0093581D">
        <w:trPr>
          <w:trHeight w:val="227"/>
        </w:trPr>
        <w:tc>
          <w:tcPr>
            <w:tcW w:w="1275" w:type="dxa"/>
            <w:tcBorders>
              <w:top w:val="single" w:sz="4" w:space="0" w:color="auto"/>
              <w:left w:val="single" w:sz="4" w:space="0" w:color="auto"/>
              <w:bottom w:val="single" w:sz="4" w:space="0" w:color="auto"/>
              <w:right w:val="single" w:sz="4" w:space="0" w:color="auto"/>
            </w:tcBorders>
            <w:vAlign w:val="center"/>
          </w:tcPr>
          <w:p w14:paraId="77A643EA" w14:textId="77777777" w:rsidR="0093581D" w:rsidRPr="00E7038C" w:rsidRDefault="0093581D" w:rsidP="00277D53">
            <w:pPr>
              <w:pStyle w:val="Bodyjustified"/>
              <w:keepLines/>
              <w:rPr>
                <w:rFonts w:cs="Arial"/>
                <w:sz w:val="16"/>
                <w:szCs w:val="16"/>
              </w:rPr>
            </w:pPr>
            <w:r w:rsidRPr="00E7038C">
              <w:rPr>
                <w:rFonts w:cs="Arial"/>
                <w:sz w:val="16"/>
                <w:szCs w:val="16"/>
              </w:rPr>
              <w:t>HTRB Test</w:t>
            </w:r>
          </w:p>
          <w:p w14:paraId="408870D4" w14:textId="0D3F2850" w:rsidR="0093581D" w:rsidRPr="00E7038C" w:rsidRDefault="0093581D" w:rsidP="00277D53">
            <w:pPr>
              <w:pStyle w:val="Bodyjustified"/>
              <w:keepLines/>
              <w:rPr>
                <w:rFonts w:cs="Arial"/>
                <w:sz w:val="16"/>
                <w:szCs w:val="16"/>
              </w:rPr>
            </w:pPr>
            <w:r w:rsidRPr="00E7038C">
              <w:rPr>
                <w:rFonts w:cs="Arial"/>
                <w:sz w:val="16"/>
                <w:szCs w:val="16"/>
              </w:rPr>
              <w:t xml:space="preserve">Para. </w:t>
            </w:r>
            <w:r w:rsidRPr="00E7038C">
              <w:rPr>
                <w:rFonts w:cs="Arial"/>
                <w:sz w:val="16"/>
                <w:szCs w:val="16"/>
              </w:rPr>
              <w:fldChar w:fldCharType="begin"/>
            </w:r>
            <w:r w:rsidRPr="00E7038C">
              <w:rPr>
                <w:rFonts w:cs="Arial"/>
                <w:sz w:val="16"/>
                <w:szCs w:val="16"/>
              </w:rPr>
              <w:instrText xml:space="preserve"> REF _Ref477176658 \r \h </w:instrText>
            </w:r>
            <w:r w:rsidR="009B0429" w:rsidRPr="00E7038C">
              <w:rPr>
                <w:rFonts w:cs="Arial"/>
                <w:sz w:val="16"/>
                <w:szCs w:val="16"/>
              </w:rPr>
              <w:instrText xml:space="preserve"> \* MERGEFORMAT </w:instrText>
            </w:r>
            <w:r w:rsidRPr="00E7038C">
              <w:rPr>
                <w:rFonts w:cs="Arial"/>
                <w:sz w:val="16"/>
                <w:szCs w:val="16"/>
              </w:rPr>
            </w:r>
            <w:r w:rsidRPr="00E7038C">
              <w:rPr>
                <w:rFonts w:cs="Arial"/>
                <w:sz w:val="16"/>
                <w:szCs w:val="16"/>
              </w:rPr>
              <w:fldChar w:fldCharType="separate"/>
            </w:r>
            <w:r w:rsidR="00694C6F">
              <w:rPr>
                <w:rFonts w:cs="Arial"/>
                <w:sz w:val="16"/>
                <w:szCs w:val="16"/>
              </w:rPr>
              <w:t>8.4.2</w:t>
            </w:r>
            <w:r w:rsidRPr="00E7038C">
              <w:rPr>
                <w:rFonts w:cs="Arial"/>
                <w:sz w:val="16"/>
                <w:szCs w:val="16"/>
              </w:rPr>
              <w:fldChar w:fldCharType="end"/>
            </w:r>
          </w:p>
        </w:tc>
        <w:tc>
          <w:tcPr>
            <w:tcW w:w="224" w:type="dxa"/>
            <w:tcBorders>
              <w:top w:val="nil"/>
              <w:left w:val="single" w:sz="4" w:space="0" w:color="auto"/>
              <w:bottom w:val="nil"/>
              <w:right w:val="single" w:sz="4" w:space="0" w:color="auto"/>
            </w:tcBorders>
            <w:vAlign w:val="center"/>
          </w:tcPr>
          <w:p w14:paraId="4D5D426B" w14:textId="77777777" w:rsidR="0093581D" w:rsidRPr="00E7038C" w:rsidRDefault="0093581D" w:rsidP="00277D53">
            <w:pPr>
              <w:pStyle w:val="Bodyjustified"/>
              <w:keepLines/>
              <w:rPr>
                <w:rFonts w:cs="Arial"/>
                <w:sz w:val="16"/>
                <w:szCs w:val="16"/>
              </w:rPr>
            </w:pPr>
          </w:p>
        </w:tc>
        <w:tc>
          <w:tcPr>
            <w:tcW w:w="1676" w:type="dxa"/>
            <w:tcBorders>
              <w:top w:val="single" w:sz="4" w:space="0" w:color="auto"/>
              <w:left w:val="single" w:sz="4" w:space="0" w:color="auto"/>
              <w:bottom w:val="single" w:sz="4" w:space="0" w:color="auto"/>
              <w:right w:val="single" w:sz="4" w:space="0" w:color="auto"/>
            </w:tcBorders>
            <w:vAlign w:val="center"/>
          </w:tcPr>
          <w:p w14:paraId="0DC9CEB4" w14:textId="77777777" w:rsidR="0093581D" w:rsidRPr="00E7038C" w:rsidRDefault="0093581D" w:rsidP="00277D53">
            <w:pPr>
              <w:pStyle w:val="Bodyjustified"/>
              <w:keepLines/>
              <w:rPr>
                <w:rFonts w:cs="Arial"/>
                <w:sz w:val="16"/>
                <w:szCs w:val="16"/>
              </w:rPr>
            </w:pPr>
            <w:r w:rsidRPr="00E7038C">
              <w:rPr>
                <w:rFonts w:cs="Arial"/>
                <w:sz w:val="16"/>
                <w:szCs w:val="16"/>
              </w:rPr>
              <w:t>Accelerated Electrical Endurance Test</w:t>
            </w:r>
          </w:p>
          <w:p w14:paraId="120B7BFA" w14:textId="7E350255" w:rsidR="0093581D" w:rsidRPr="00E7038C" w:rsidRDefault="0093581D" w:rsidP="00277D53">
            <w:pPr>
              <w:pStyle w:val="Bodyjustified"/>
              <w:keepLines/>
              <w:spacing w:after="20"/>
              <w:rPr>
                <w:rFonts w:cs="Arial"/>
                <w:sz w:val="16"/>
                <w:szCs w:val="16"/>
              </w:rPr>
            </w:pPr>
            <w:r w:rsidRPr="00E7038C">
              <w:rPr>
                <w:rFonts w:cs="Arial"/>
                <w:sz w:val="16"/>
                <w:szCs w:val="16"/>
              </w:rPr>
              <w:t xml:space="preserve">Para. </w:t>
            </w:r>
            <w:r w:rsidRPr="00E7038C">
              <w:rPr>
                <w:rFonts w:cs="Arial"/>
                <w:sz w:val="16"/>
                <w:szCs w:val="16"/>
              </w:rPr>
              <w:fldChar w:fldCharType="begin"/>
            </w:r>
            <w:r w:rsidRPr="00E7038C">
              <w:rPr>
                <w:rFonts w:cs="Arial"/>
                <w:sz w:val="16"/>
                <w:szCs w:val="16"/>
              </w:rPr>
              <w:instrText xml:space="preserve"> REF _Ref477176670 \r \h </w:instrText>
            </w:r>
            <w:r w:rsidR="009B0429" w:rsidRPr="00E7038C">
              <w:rPr>
                <w:rFonts w:cs="Arial"/>
                <w:sz w:val="16"/>
                <w:szCs w:val="16"/>
              </w:rPr>
              <w:instrText xml:space="preserve"> \* MERGEFORMAT </w:instrText>
            </w:r>
            <w:r w:rsidRPr="00E7038C">
              <w:rPr>
                <w:rFonts w:cs="Arial"/>
                <w:sz w:val="16"/>
                <w:szCs w:val="16"/>
              </w:rPr>
            </w:r>
            <w:r w:rsidRPr="00E7038C">
              <w:rPr>
                <w:rFonts w:cs="Arial"/>
                <w:sz w:val="16"/>
                <w:szCs w:val="16"/>
              </w:rPr>
              <w:fldChar w:fldCharType="separate"/>
            </w:r>
            <w:r w:rsidR="00694C6F">
              <w:rPr>
                <w:rFonts w:cs="Arial"/>
                <w:sz w:val="16"/>
                <w:szCs w:val="16"/>
              </w:rPr>
              <w:t>8.4.3</w:t>
            </w:r>
            <w:r w:rsidRPr="00E7038C">
              <w:rPr>
                <w:rFonts w:cs="Arial"/>
                <w:sz w:val="16"/>
                <w:szCs w:val="16"/>
              </w:rPr>
              <w:fldChar w:fldCharType="end"/>
            </w:r>
          </w:p>
        </w:tc>
        <w:tc>
          <w:tcPr>
            <w:tcW w:w="227" w:type="dxa"/>
            <w:tcBorders>
              <w:top w:val="nil"/>
              <w:left w:val="single" w:sz="4" w:space="0" w:color="auto"/>
              <w:bottom w:val="nil"/>
              <w:right w:val="single" w:sz="4" w:space="0" w:color="auto"/>
            </w:tcBorders>
            <w:vAlign w:val="center"/>
          </w:tcPr>
          <w:p w14:paraId="5D9FDC37" w14:textId="3EC71F8C" w:rsidR="0093581D" w:rsidRPr="00E7038C" w:rsidRDefault="0093581D" w:rsidP="00277D53">
            <w:pPr>
              <w:pStyle w:val="Bodyjustified"/>
              <w:keepLines/>
              <w:rPr>
                <w:rFonts w:cs="Arial"/>
                <w:sz w:val="16"/>
                <w:szCs w:val="16"/>
              </w:rPr>
            </w:pPr>
          </w:p>
        </w:tc>
        <w:tc>
          <w:tcPr>
            <w:tcW w:w="1347" w:type="dxa"/>
            <w:tcBorders>
              <w:top w:val="single" w:sz="4" w:space="0" w:color="auto"/>
              <w:left w:val="single" w:sz="4" w:space="0" w:color="auto"/>
              <w:bottom w:val="single" w:sz="4" w:space="0" w:color="auto"/>
              <w:right w:val="single" w:sz="4" w:space="0" w:color="auto"/>
            </w:tcBorders>
            <w:vAlign w:val="center"/>
          </w:tcPr>
          <w:p w14:paraId="58D0253C" w14:textId="3E08E5B2" w:rsidR="0093581D" w:rsidRPr="00E7038C" w:rsidRDefault="0093581D" w:rsidP="00277D53">
            <w:pPr>
              <w:pStyle w:val="Bodyjustified"/>
              <w:keepLines/>
              <w:rPr>
                <w:rFonts w:cs="Arial"/>
                <w:sz w:val="16"/>
                <w:szCs w:val="16"/>
              </w:rPr>
            </w:pPr>
            <w:r w:rsidRPr="00E7038C">
              <w:rPr>
                <w:rFonts w:cs="Arial"/>
                <w:sz w:val="16"/>
                <w:szCs w:val="16"/>
              </w:rPr>
              <w:t>Extended Burn</w:t>
            </w:r>
            <w:r w:rsidR="0058188D" w:rsidRPr="00E7038C">
              <w:rPr>
                <w:rFonts w:cs="Arial"/>
                <w:sz w:val="16"/>
                <w:szCs w:val="16"/>
              </w:rPr>
              <w:noBreakHyphen/>
            </w:r>
            <w:r w:rsidRPr="00E7038C">
              <w:rPr>
                <w:rFonts w:cs="Arial"/>
                <w:sz w:val="16"/>
                <w:szCs w:val="16"/>
              </w:rPr>
              <w:t>in Test</w:t>
            </w:r>
          </w:p>
          <w:p w14:paraId="44316748" w14:textId="7E762807" w:rsidR="0093581D" w:rsidRPr="00E7038C" w:rsidRDefault="0093581D" w:rsidP="00277D53">
            <w:pPr>
              <w:pStyle w:val="Bodyjustified"/>
              <w:keepLines/>
              <w:rPr>
                <w:rFonts w:cs="Arial"/>
                <w:sz w:val="16"/>
                <w:szCs w:val="16"/>
              </w:rPr>
            </w:pPr>
            <w:r w:rsidRPr="00E7038C">
              <w:rPr>
                <w:rFonts w:cs="Arial"/>
                <w:sz w:val="16"/>
                <w:szCs w:val="16"/>
              </w:rPr>
              <w:t xml:space="preserve">Para. </w:t>
            </w:r>
            <w:r w:rsidRPr="00E7038C">
              <w:rPr>
                <w:rFonts w:cs="Arial"/>
                <w:sz w:val="16"/>
                <w:szCs w:val="16"/>
              </w:rPr>
              <w:fldChar w:fldCharType="begin"/>
            </w:r>
            <w:r w:rsidRPr="00E7038C">
              <w:rPr>
                <w:rFonts w:cs="Arial"/>
                <w:sz w:val="16"/>
                <w:szCs w:val="16"/>
              </w:rPr>
              <w:instrText xml:space="preserve"> REF _Ref477176680 \r \h </w:instrText>
            </w:r>
            <w:r w:rsidR="009B0429" w:rsidRPr="00E7038C">
              <w:rPr>
                <w:rFonts w:cs="Arial"/>
                <w:sz w:val="16"/>
                <w:szCs w:val="16"/>
              </w:rPr>
              <w:instrText xml:space="preserve"> \* MERGEFORMAT </w:instrText>
            </w:r>
            <w:r w:rsidRPr="00E7038C">
              <w:rPr>
                <w:rFonts w:cs="Arial"/>
                <w:sz w:val="16"/>
                <w:szCs w:val="16"/>
              </w:rPr>
            </w:r>
            <w:r w:rsidRPr="00E7038C">
              <w:rPr>
                <w:rFonts w:cs="Arial"/>
                <w:sz w:val="16"/>
                <w:szCs w:val="16"/>
              </w:rPr>
              <w:fldChar w:fldCharType="separate"/>
            </w:r>
            <w:r w:rsidR="00694C6F">
              <w:rPr>
                <w:rFonts w:cs="Arial"/>
                <w:sz w:val="16"/>
                <w:szCs w:val="16"/>
              </w:rPr>
              <w:t>8.4.4</w:t>
            </w:r>
            <w:r w:rsidRPr="00E7038C">
              <w:rPr>
                <w:rFonts w:cs="Arial"/>
                <w:sz w:val="16"/>
                <w:szCs w:val="16"/>
              </w:rPr>
              <w:fldChar w:fldCharType="end"/>
            </w:r>
          </w:p>
        </w:tc>
        <w:tc>
          <w:tcPr>
            <w:tcW w:w="227" w:type="dxa"/>
            <w:tcBorders>
              <w:left w:val="single" w:sz="4" w:space="0" w:color="auto"/>
              <w:right w:val="single" w:sz="4" w:space="0" w:color="auto"/>
            </w:tcBorders>
          </w:tcPr>
          <w:p w14:paraId="29C8F890" w14:textId="77777777" w:rsidR="0093581D" w:rsidRPr="00E7038C" w:rsidRDefault="0093581D" w:rsidP="00277D53">
            <w:pPr>
              <w:pStyle w:val="Bodyjustified"/>
              <w:keepLines/>
              <w:rPr>
                <w:rFonts w:cs="Arial"/>
                <w:sz w:val="16"/>
                <w:szCs w:val="16"/>
              </w:rPr>
            </w:pPr>
          </w:p>
        </w:tc>
        <w:tc>
          <w:tcPr>
            <w:tcW w:w="1316" w:type="dxa"/>
            <w:tcBorders>
              <w:top w:val="single" w:sz="4" w:space="0" w:color="auto"/>
              <w:left w:val="single" w:sz="4" w:space="0" w:color="auto"/>
              <w:bottom w:val="single" w:sz="4" w:space="0" w:color="auto"/>
              <w:right w:val="single" w:sz="4" w:space="0" w:color="auto"/>
            </w:tcBorders>
            <w:vAlign w:val="center"/>
          </w:tcPr>
          <w:p w14:paraId="39663787" w14:textId="2941DF2E" w:rsidR="0093581D" w:rsidRPr="00E7038C" w:rsidRDefault="0093581D" w:rsidP="00277D53">
            <w:pPr>
              <w:pStyle w:val="Bodyjustified"/>
              <w:keepLines/>
              <w:rPr>
                <w:rFonts w:cs="Arial"/>
                <w:sz w:val="16"/>
                <w:szCs w:val="16"/>
              </w:rPr>
            </w:pPr>
            <w:r w:rsidRPr="00E7038C">
              <w:rPr>
                <w:rFonts w:cs="Arial"/>
                <w:sz w:val="16"/>
                <w:szCs w:val="16"/>
              </w:rPr>
              <w:t xml:space="preserve">Extended </w:t>
            </w:r>
            <w:r w:rsidR="0058188D" w:rsidRPr="00E7038C">
              <w:rPr>
                <w:rFonts w:cs="Arial"/>
                <w:sz w:val="16"/>
                <w:szCs w:val="16"/>
              </w:rPr>
              <w:t xml:space="preserve">Life </w:t>
            </w:r>
            <w:r w:rsidRPr="00E7038C">
              <w:rPr>
                <w:rFonts w:cs="Arial"/>
                <w:sz w:val="16"/>
                <w:szCs w:val="16"/>
              </w:rPr>
              <w:t>Test</w:t>
            </w:r>
          </w:p>
          <w:p w14:paraId="2F39D5E0" w14:textId="60E97145" w:rsidR="0093581D" w:rsidRPr="00E7038C" w:rsidRDefault="0093581D" w:rsidP="00277D53">
            <w:pPr>
              <w:pStyle w:val="Bodyjustified"/>
              <w:keepLines/>
              <w:rPr>
                <w:rFonts w:cs="Arial"/>
                <w:sz w:val="16"/>
                <w:szCs w:val="16"/>
              </w:rPr>
            </w:pPr>
            <w:r w:rsidRPr="00E7038C">
              <w:rPr>
                <w:rFonts w:cs="Arial"/>
                <w:sz w:val="16"/>
                <w:szCs w:val="16"/>
              </w:rPr>
              <w:t xml:space="preserve">Para. </w:t>
            </w:r>
            <w:r w:rsidR="00256D0E" w:rsidRPr="00E7038C">
              <w:rPr>
                <w:rFonts w:cs="Arial"/>
                <w:sz w:val="16"/>
                <w:szCs w:val="16"/>
              </w:rPr>
              <w:fldChar w:fldCharType="begin"/>
            </w:r>
            <w:r w:rsidR="00256D0E" w:rsidRPr="00E7038C">
              <w:rPr>
                <w:rFonts w:cs="Arial"/>
                <w:sz w:val="16"/>
                <w:szCs w:val="16"/>
              </w:rPr>
              <w:instrText xml:space="preserve"> REF _Ref477177980 \r \h </w:instrText>
            </w:r>
            <w:r w:rsidR="009B0429" w:rsidRPr="00E7038C">
              <w:rPr>
                <w:rFonts w:cs="Arial"/>
                <w:sz w:val="16"/>
                <w:szCs w:val="16"/>
              </w:rPr>
              <w:instrText xml:space="preserve"> \* MERGEFORMAT </w:instrText>
            </w:r>
            <w:r w:rsidR="00256D0E" w:rsidRPr="00E7038C">
              <w:rPr>
                <w:rFonts w:cs="Arial"/>
                <w:sz w:val="16"/>
                <w:szCs w:val="16"/>
              </w:rPr>
            </w:r>
            <w:r w:rsidR="00256D0E" w:rsidRPr="00E7038C">
              <w:rPr>
                <w:rFonts w:cs="Arial"/>
                <w:sz w:val="16"/>
                <w:szCs w:val="16"/>
              </w:rPr>
              <w:fldChar w:fldCharType="separate"/>
            </w:r>
            <w:r w:rsidR="00694C6F">
              <w:rPr>
                <w:rFonts w:cs="Arial"/>
                <w:sz w:val="16"/>
                <w:szCs w:val="16"/>
              </w:rPr>
              <w:t>8.4.5</w:t>
            </w:r>
            <w:r w:rsidR="00256D0E" w:rsidRPr="00E7038C">
              <w:rPr>
                <w:rFonts w:cs="Arial"/>
                <w:sz w:val="16"/>
                <w:szCs w:val="16"/>
              </w:rPr>
              <w:fldChar w:fldCharType="end"/>
            </w:r>
          </w:p>
        </w:tc>
      </w:tr>
    </w:tbl>
    <w:p w14:paraId="52431922" w14:textId="52543764" w:rsidR="00874580" w:rsidRPr="00E7038C" w:rsidRDefault="00066456" w:rsidP="00277D53">
      <w:pPr>
        <w:pStyle w:val="Bodyjustified"/>
        <w:keepLines/>
        <w:spacing w:before="240" w:after="80"/>
        <w:ind w:left="4536"/>
        <w:jc w:val="left"/>
        <w:rPr>
          <w:rFonts w:cs="Arial"/>
          <w:sz w:val="16"/>
          <w:szCs w:val="16"/>
        </w:rPr>
      </w:pPr>
      <w:r w:rsidRPr="00E7038C">
        <w:rPr>
          <w:rFonts w:cs="Arial"/>
          <w:noProof/>
          <w:w w:val="100"/>
          <w:sz w:val="16"/>
          <w:szCs w:val="16"/>
          <w:lang w:eastAsia="en-GB"/>
        </w:rPr>
        <mc:AlternateContent>
          <mc:Choice Requires="wps">
            <w:drawing>
              <wp:anchor distT="0" distB="0" distL="114300" distR="114300" simplePos="0" relativeHeight="251658275" behindDoc="0" locked="0" layoutInCell="1" allowOverlap="1" wp14:anchorId="0D4FA895" wp14:editId="726E709B">
                <wp:simplePos x="0" y="0"/>
                <wp:positionH relativeFrom="column">
                  <wp:posOffset>4451985</wp:posOffset>
                </wp:positionH>
                <wp:positionV relativeFrom="paragraph">
                  <wp:posOffset>146050</wp:posOffset>
                </wp:positionV>
                <wp:extent cx="0" cy="212090"/>
                <wp:effectExtent l="76200" t="0" r="57150" b="54610"/>
                <wp:wrapNone/>
                <wp:docPr id="383" name="Straight Arrow Connector 383"/>
                <wp:cNvGraphicFramePr/>
                <a:graphic xmlns:a="http://schemas.openxmlformats.org/drawingml/2006/main">
                  <a:graphicData uri="http://schemas.microsoft.com/office/word/2010/wordprocessingShape">
                    <wps:wsp>
                      <wps:cNvCnPr/>
                      <wps:spPr>
                        <a:xfrm>
                          <a:off x="0" y="0"/>
                          <a:ext cx="0" cy="21209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 w14:anchorId="1F929FCB" id="Straight Arrow Connector 383" o:spid="_x0000_s1026" type="#_x0000_t32" style="position:absolute;margin-left:350.55pt;margin-top:11.5pt;width:0;height:16.7pt;z-index:25165827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" strokecolor="windowText">
                <v:stroke endarrow="block"/>
              </v:shape>
            </w:pict>
          </mc:Fallback>
        </mc:AlternateContent>
      </w:r>
      <w:r w:rsidRPr="00E7038C">
        <w:rPr>
          <w:rFonts w:cs="Arial"/>
          <w:noProof/>
          <w:w w:val="100"/>
          <w:sz w:val="16"/>
          <w:szCs w:val="16"/>
          <w:lang w:eastAsia="en-GB"/>
        </w:rPr>
        <mc:AlternateContent>
          <mc:Choice Requires="wps">
            <w:drawing>
              <wp:anchor distT="0" distB="0" distL="114300" distR="114300" simplePos="0" relativeHeight="251658272" behindDoc="0" locked="0" layoutInCell="1" allowOverlap="1" wp14:anchorId="4363AB86" wp14:editId="66D395D6">
                <wp:simplePos x="0" y="0"/>
                <wp:positionH relativeFrom="column">
                  <wp:posOffset>3665220</wp:posOffset>
                </wp:positionH>
                <wp:positionV relativeFrom="paragraph">
                  <wp:posOffset>145733</wp:posOffset>
                </wp:positionV>
                <wp:extent cx="0" cy="212090"/>
                <wp:effectExtent l="76200" t="0" r="57150" b="54610"/>
                <wp:wrapNone/>
                <wp:docPr id="388" name="Straight Arrow Connector 388"/>
                <wp:cNvGraphicFramePr/>
                <a:graphic xmlns:a="http://schemas.openxmlformats.org/drawingml/2006/main">
                  <a:graphicData uri="http://schemas.microsoft.com/office/word/2010/wordprocessingShape">
                    <wps:wsp>
                      <wps:cNvCnPr/>
                      <wps:spPr>
                        <a:xfrm>
                          <a:off x="0" y="0"/>
                          <a:ext cx="0" cy="21209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 w14:anchorId="6C4C9336" id="Straight Arrow Connector 388" o:spid="_x0000_s1026" type="#_x0000_t32" style="position:absolute;margin-left:288.6pt;margin-top:11.5pt;width:0;height:16.7pt;z-index:25165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" strokecolor="windowText">
                <v:stroke endarrow="block"/>
              </v:shape>
            </w:pict>
          </mc:Fallback>
        </mc:AlternateContent>
      </w:r>
      <w:r w:rsidR="00D15F7A" w:rsidRPr="00E7038C">
        <w:rPr>
          <w:rFonts w:cs="Arial"/>
          <w:noProof/>
          <w:w w:val="100"/>
          <w:sz w:val="16"/>
          <w:szCs w:val="16"/>
          <w:lang w:eastAsia="en-GB"/>
        </w:rPr>
        <mc:AlternateContent>
          <mc:Choice Requires="wps">
            <w:drawing>
              <wp:anchor distT="0" distB="0" distL="114300" distR="114300" simplePos="0" relativeHeight="251658273" behindDoc="0" locked="0" layoutInCell="1" allowOverlap="1" wp14:anchorId="6F443DF5" wp14:editId="03DDE387">
                <wp:simplePos x="0" y="0"/>
                <wp:positionH relativeFrom="column">
                  <wp:posOffset>2833370</wp:posOffset>
                </wp:positionH>
                <wp:positionV relativeFrom="paragraph">
                  <wp:posOffset>145097</wp:posOffset>
                </wp:positionV>
                <wp:extent cx="0" cy="212400"/>
                <wp:effectExtent l="76200" t="0" r="57150" b="54610"/>
                <wp:wrapNone/>
                <wp:docPr id="397" name="Straight Arrow Connector 397"/>
                <wp:cNvGraphicFramePr/>
                <a:graphic xmlns:a="http://schemas.openxmlformats.org/drawingml/2006/main">
                  <a:graphicData uri="http://schemas.microsoft.com/office/word/2010/wordprocessingShape">
                    <wps:wsp>
                      <wps:cNvCnPr/>
                      <wps:spPr>
                        <a:xfrm>
                          <a:off x="0" y="0"/>
                          <a:ext cx="0" cy="21240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 w14:anchorId="1518CAF5" id="Straight Arrow Connector 397" o:spid="_x0000_s1026" type="#_x0000_t32" style="position:absolute;margin-left:223.1pt;margin-top:11.4pt;width:0;height:16.7pt;z-index:25165827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" strokecolor="windowText">
                <v:stroke endarrow="block"/>
              </v:shape>
            </w:pict>
          </mc:Fallback>
        </mc:AlternateContent>
      </w:r>
      <w:r w:rsidR="00874580" w:rsidRPr="00E7038C">
        <w:rPr>
          <w:rFonts w:cs="Arial"/>
          <w:noProof/>
          <w:w w:val="100"/>
          <w:sz w:val="16"/>
          <w:szCs w:val="16"/>
          <w:lang w:eastAsia="en-GB"/>
        </w:rPr>
        <mc:AlternateContent>
          <mc:Choice Requires="wps">
            <w:drawing>
              <wp:anchor distT="0" distB="0" distL="114300" distR="114300" simplePos="0" relativeHeight="251658274" behindDoc="0" locked="0" layoutInCell="1" allowOverlap="1" wp14:anchorId="1E5BF706" wp14:editId="54865788">
                <wp:simplePos x="0" y="0"/>
                <wp:positionH relativeFrom="column">
                  <wp:posOffset>3560445</wp:posOffset>
                </wp:positionH>
                <wp:positionV relativeFrom="paragraph">
                  <wp:posOffset>0</wp:posOffset>
                </wp:positionV>
                <wp:extent cx="0" cy="151130"/>
                <wp:effectExtent l="76200" t="0" r="57150" b="58420"/>
                <wp:wrapNone/>
                <wp:docPr id="381" name="Straight Arrow Connector 381"/>
                <wp:cNvGraphicFramePr/>
                <a:graphic xmlns:a="http://schemas.openxmlformats.org/drawingml/2006/main">
                  <a:graphicData uri="http://schemas.microsoft.com/office/word/2010/wordprocessingShape">
                    <wps:wsp>
                      <wps:cNvCnPr/>
                      <wps:spPr>
                        <a:xfrm>
                          <a:off x="0" y="0"/>
                          <a:ext cx="0" cy="15113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 w14:anchorId="70C5D0A7" id="Straight Arrow Connector 381" o:spid="_x0000_s1026" type="#_x0000_t32" style="position:absolute;margin-left:280.35pt;margin-top:0;width:0;height:11.9pt;z-index:25165827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" strokecolor="windowText">
                <v:stroke endarrow="block"/>
              </v:shape>
            </w:pict>
          </mc:Fallback>
        </mc:AlternateContent>
      </w:r>
      <w:r w:rsidR="00874580" w:rsidRPr="00E7038C">
        <w:rPr>
          <w:rFonts w:cs="Arial"/>
          <w:noProof/>
          <w:w w:val="100"/>
          <w:sz w:val="16"/>
          <w:szCs w:val="16"/>
          <w:lang w:eastAsia="en-GB"/>
        </w:rPr>
        <mc:AlternateContent>
          <mc:Choice Requires="wps">
            <w:drawing>
              <wp:anchor distT="0" distB="0" distL="114300" distR="114300" simplePos="0" relativeHeight="251658285" behindDoc="0" locked="0" layoutInCell="1" allowOverlap="1" wp14:anchorId="799014DD" wp14:editId="3299C155">
                <wp:simplePos x="0" y="0"/>
                <wp:positionH relativeFrom="column">
                  <wp:posOffset>2830830</wp:posOffset>
                </wp:positionH>
                <wp:positionV relativeFrom="paragraph">
                  <wp:posOffset>150495</wp:posOffset>
                </wp:positionV>
                <wp:extent cx="1623695" cy="0"/>
                <wp:effectExtent l="0" t="0" r="14605" b="19050"/>
                <wp:wrapNone/>
                <wp:docPr id="382" name="Straight Connector 382"/>
                <wp:cNvGraphicFramePr/>
                <a:graphic xmlns:a="http://schemas.openxmlformats.org/drawingml/2006/main">
                  <a:graphicData uri="http://schemas.microsoft.com/office/word/2010/wordprocessingShape">
                    <wps:wsp>
                      <wps:cNvCnPr/>
                      <wps:spPr>
                        <a:xfrm flipV="1">
                          <a:off x="0" y="0"/>
                          <a:ext cx="1623695" cy="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line w14:anchorId="0AA36CFD" id="Straight Connector 382" o:spid="_x0000_s1026" style="position:absolute;flip:y;z-index:25165828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2.9pt,11.85pt" to="350.75pt,1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" strokecolor="windowText"/>
            </w:pict>
          </mc:Fallback>
        </mc:AlternateContent>
      </w:r>
      <w:r w:rsidR="00874580" w:rsidRPr="00E7038C">
        <w:rPr>
          <w:rFonts w:cs="Arial"/>
          <w:sz w:val="16"/>
          <w:szCs w:val="16"/>
        </w:rPr>
        <w:t xml:space="preserve"> n = 10       </w:t>
      </w:r>
      <w:r w:rsidR="003254CD" w:rsidRPr="00E7038C">
        <w:rPr>
          <w:rFonts w:cs="Arial"/>
          <w:sz w:val="16"/>
          <w:szCs w:val="16"/>
        </w:rPr>
        <w:t xml:space="preserve"> </w:t>
      </w:r>
      <w:r w:rsidR="00874580" w:rsidRPr="00E7038C">
        <w:rPr>
          <w:rFonts w:cs="Arial"/>
          <w:sz w:val="16"/>
          <w:szCs w:val="16"/>
        </w:rPr>
        <w:t xml:space="preserve">            n = 10                  n = 10</w:t>
      </w:r>
    </w:p>
    <w:tbl>
      <w:tblPr>
        <w:tblW w:w="0" w:type="auto"/>
        <w:tblInd w:w="4077" w:type="dxa"/>
        <w:tblLook w:val="04A0" w:firstRow="1" w:lastRow="0" w:firstColumn="1" w:lastColumn="0" w:noHBand="0" w:noVBand="1"/>
      </w:tblPr>
      <w:tblGrid>
        <w:gridCol w:w="992"/>
        <w:gridCol w:w="283"/>
        <w:gridCol w:w="993"/>
        <w:gridCol w:w="283"/>
        <w:gridCol w:w="992"/>
      </w:tblGrid>
      <w:tr w:rsidR="00874580" w:rsidRPr="00E7038C" w14:paraId="3FC766AC" w14:textId="77777777" w:rsidTr="001F77DC">
        <w:trPr>
          <w:trHeight w:val="227"/>
        </w:trPr>
        <w:tc>
          <w:tcPr>
            <w:tcW w:w="992" w:type="dxa"/>
            <w:tcBorders>
              <w:top w:val="single" w:sz="4" w:space="0" w:color="auto"/>
              <w:left w:val="single" w:sz="4" w:space="0" w:color="auto"/>
              <w:bottom w:val="single" w:sz="4" w:space="0" w:color="auto"/>
              <w:right w:val="single" w:sz="4" w:space="0" w:color="auto"/>
            </w:tcBorders>
            <w:vAlign w:val="center"/>
          </w:tcPr>
          <w:p w14:paraId="732821B6" w14:textId="77777777" w:rsidR="00874580" w:rsidRPr="00E7038C" w:rsidRDefault="00874580" w:rsidP="00277D53">
            <w:pPr>
              <w:pStyle w:val="Bodyjustified"/>
              <w:keepLines/>
              <w:rPr>
                <w:rFonts w:cs="Arial"/>
                <w:sz w:val="16"/>
                <w:szCs w:val="16"/>
              </w:rPr>
            </w:pPr>
            <w:r w:rsidRPr="00E7038C">
              <w:rPr>
                <w:rFonts w:cs="Arial"/>
                <w:sz w:val="16"/>
                <w:szCs w:val="16"/>
              </w:rPr>
              <w:t>T</w:t>
            </w:r>
            <w:r w:rsidRPr="00E7038C">
              <w:rPr>
                <w:rFonts w:cs="Arial"/>
                <w:sz w:val="16"/>
                <w:szCs w:val="16"/>
                <w:vertAlign w:val="subscript"/>
              </w:rPr>
              <w:t>1</w:t>
            </w:r>
            <w:r w:rsidRPr="00E7038C">
              <w:rPr>
                <w:rFonts w:cs="Arial"/>
                <w:sz w:val="16"/>
                <w:szCs w:val="16"/>
              </w:rPr>
              <w:t xml:space="preserve"> °C</w:t>
            </w:r>
          </w:p>
          <w:p w14:paraId="65A246B0" w14:textId="77777777" w:rsidR="00874580" w:rsidRPr="00E7038C" w:rsidRDefault="00874580" w:rsidP="00277D53">
            <w:pPr>
              <w:pStyle w:val="Bodyjustified"/>
              <w:keepLines/>
              <w:spacing w:after="20"/>
              <w:rPr>
                <w:rFonts w:cs="Arial"/>
                <w:sz w:val="16"/>
                <w:szCs w:val="16"/>
              </w:rPr>
            </w:pPr>
            <w:r w:rsidRPr="00E7038C">
              <w:rPr>
                <w:rFonts w:cs="Arial"/>
                <w:sz w:val="16"/>
                <w:szCs w:val="16"/>
              </w:rPr>
              <w:t>1000 Hrs</w:t>
            </w:r>
          </w:p>
        </w:tc>
        <w:tc>
          <w:tcPr>
            <w:tcW w:w="283" w:type="dxa"/>
            <w:tcBorders>
              <w:top w:val="nil"/>
              <w:left w:val="single" w:sz="4" w:space="0" w:color="auto"/>
              <w:bottom w:val="nil"/>
              <w:right w:val="single" w:sz="4" w:space="0" w:color="auto"/>
            </w:tcBorders>
            <w:vAlign w:val="center"/>
          </w:tcPr>
          <w:p w14:paraId="1D7ECCA5" w14:textId="77777777" w:rsidR="00874580" w:rsidRPr="00E7038C" w:rsidRDefault="00874580" w:rsidP="00277D53">
            <w:pPr>
              <w:pStyle w:val="Bodyjustified"/>
              <w:keepLines/>
              <w:rPr>
                <w:rFonts w:cs="Arial"/>
                <w:sz w:val="16"/>
                <w:szCs w:val="16"/>
              </w:rPr>
            </w:pPr>
          </w:p>
        </w:tc>
        <w:tc>
          <w:tcPr>
            <w:tcW w:w="993" w:type="dxa"/>
            <w:tcBorders>
              <w:top w:val="single" w:sz="4" w:space="0" w:color="auto"/>
              <w:left w:val="single" w:sz="4" w:space="0" w:color="auto"/>
              <w:bottom w:val="single" w:sz="4" w:space="0" w:color="auto"/>
              <w:right w:val="single" w:sz="4" w:space="0" w:color="auto"/>
            </w:tcBorders>
            <w:vAlign w:val="center"/>
          </w:tcPr>
          <w:p w14:paraId="247D8F57" w14:textId="77777777" w:rsidR="00874580" w:rsidRPr="00E7038C" w:rsidRDefault="00874580" w:rsidP="00277D53">
            <w:pPr>
              <w:pStyle w:val="Bodyjustified"/>
              <w:keepLines/>
              <w:rPr>
                <w:rFonts w:cs="Arial"/>
                <w:sz w:val="16"/>
                <w:szCs w:val="16"/>
              </w:rPr>
            </w:pPr>
            <w:r w:rsidRPr="00E7038C">
              <w:rPr>
                <w:rFonts w:cs="Arial"/>
                <w:sz w:val="16"/>
                <w:szCs w:val="16"/>
              </w:rPr>
              <w:t>T</w:t>
            </w:r>
            <w:r w:rsidRPr="00E7038C">
              <w:rPr>
                <w:rFonts w:cs="Arial"/>
                <w:sz w:val="16"/>
                <w:szCs w:val="16"/>
                <w:vertAlign w:val="subscript"/>
              </w:rPr>
              <w:t>2</w:t>
            </w:r>
            <w:r w:rsidRPr="00E7038C">
              <w:rPr>
                <w:rFonts w:cs="Arial"/>
                <w:sz w:val="16"/>
                <w:szCs w:val="16"/>
              </w:rPr>
              <w:t xml:space="preserve"> °C</w:t>
            </w:r>
          </w:p>
          <w:p w14:paraId="7FF0B553" w14:textId="77777777" w:rsidR="00874580" w:rsidRPr="00E7038C" w:rsidRDefault="00874580" w:rsidP="00277D53">
            <w:pPr>
              <w:pStyle w:val="Bodyjustified"/>
              <w:keepLines/>
              <w:rPr>
                <w:rFonts w:cs="Arial"/>
                <w:sz w:val="16"/>
                <w:szCs w:val="16"/>
              </w:rPr>
            </w:pPr>
            <w:r w:rsidRPr="00E7038C">
              <w:rPr>
                <w:rFonts w:cs="Arial"/>
                <w:sz w:val="16"/>
                <w:szCs w:val="16"/>
              </w:rPr>
              <w:t>500 Hrs</w:t>
            </w:r>
          </w:p>
        </w:tc>
        <w:tc>
          <w:tcPr>
            <w:tcW w:w="283" w:type="dxa"/>
            <w:tcBorders>
              <w:top w:val="nil"/>
              <w:left w:val="single" w:sz="4" w:space="0" w:color="auto"/>
              <w:bottom w:val="nil"/>
              <w:right w:val="single" w:sz="4" w:space="0" w:color="auto"/>
            </w:tcBorders>
            <w:vAlign w:val="center"/>
          </w:tcPr>
          <w:p w14:paraId="50691E3F" w14:textId="77777777" w:rsidR="00874580" w:rsidRPr="00E7038C" w:rsidRDefault="00874580" w:rsidP="00277D53">
            <w:pPr>
              <w:pStyle w:val="Bodyjustified"/>
              <w:keepLines/>
              <w:rPr>
                <w:rFonts w:cs="Arial"/>
                <w:sz w:val="16"/>
                <w:szCs w:val="16"/>
              </w:rPr>
            </w:pPr>
          </w:p>
        </w:tc>
        <w:tc>
          <w:tcPr>
            <w:tcW w:w="992" w:type="dxa"/>
            <w:tcBorders>
              <w:top w:val="single" w:sz="4" w:space="0" w:color="auto"/>
              <w:left w:val="single" w:sz="4" w:space="0" w:color="auto"/>
              <w:bottom w:val="single" w:sz="4" w:space="0" w:color="auto"/>
              <w:right w:val="single" w:sz="4" w:space="0" w:color="auto"/>
            </w:tcBorders>
            <w:vAlign w:val="center"/>
          </w:tcPr>
          <w:p w14:paraId="6BBA42B5" w14:textId="77777777" w:rsidR="00874580" w:rsidRPr="00E7038C" w:rsidRDefault="00874580" w:rsidP="00277D53">
            <w:pPr>
              <w:pStyle w:val="Bodyjustified"/>
              <w:keepLines/>
              <w:rPr>
                <w:rFonts w:cs="Arial"/>
                <w:sz w:val="16"/>
                <w:szCs w:val="16"/>
              </w:rPr>
            </w:pPr>
            <w:r w:rsidRPr="00E7038C">
              <w:rPr>
                <w:rFonts w:cs="Arial"/>
                <w:sz w:val="16"/>
                <w:szCs w:val="16"/>
              </w:rPr>
              <w:t>T</w:t>
            </w:r>
            <w:r w:rsidRPr="00E7038C">
              <w:rPr>
                <w:rFonts w:cs="Arial"/>
                <w:sz w:val="16"/>
                <w:szCs w:val="16"/>
                <w:vertAlign w:val="subscript"/>
              </w:rPr>
              <w:t>3</w:t>
            </w:r>
            <w:r w:rsidRPr="00E7038C">
              <w:rPr>
                <w:rFonts w:cs="Arial"/>
                <w:sz w:val="16"/>
                <w:szCs w:val="16"/>
              </w:rPr>
              <w:t xml:space="preserve"> °C</w:t>
            </w:r>
          </w:p>
          <w:p w14:paraId="639E0234" w14:textId="77777777" w:rsidR="00874580" w:rsidRPr="00E7038C" w:rsidRDefault="00874580" w:rsidP="00277D53">
            <w:pPr>
              <w:pStyle w:val="Bodyjustified"/>
              <w:keepLines/>
              <w:rPr>
                <w:rFonts w:cs="Arial"/>
                <w:sz w:val="16"/>
                <w:szCs w:val="16"/>
              </w:rPr>
            </w:pPr>
            <w:r w:rsidRPr="00E7038C">
              <w:rPr>
                <w:rFonts w:cs="Arial"/>
                <w:sz w:val="16"/>
                <w:szCs w:val="16"/>
              </w:rPr>
              <w:t>168 Hrs</w:t>
            </w:r>
          </w:p>
        </w:tc>
      </w:tr>
    </w:tbl>
    <w:p w14:paraId="5FBAAFE5" w14:textId="42FAF366" w:rsidR="00874580" w:rsidRPr="00E7038C" w:rsidRDefault="00066456" w:rsidP="00277D53">
      <w:pPr>
        <w:pStyle w:val="Bodyjustified"/>
        <w:keepLines/>
        <w:spacing w:before="120" w:after="80"/>
        <w:ind w:left="851"/>
        <w:jc w:val="left"/>
        <w:rPr>
          <w:rFonts w:cs="Arial"/>
          <w:sz w:val="16"/>
          <w:szCs w:val="16"/>
        </w:rPr>
      </w:pPr>
      <w:r w:rsidRPr="00E7038C">
        <w:rPr>
          <w:rFonts w:cs="Arial"/>
          <w:noProof/>
          <w:w w:val="100"/>
          <w:sz w:val="16"/>
          <w:szCs w:val="16"/>
          <w:lang w:eastAsia="en-GB"/>
        </w:rPr>
        <mc:AlternateContent>
          <mc:Choice Requires="wps">
            <w:drawing>
              <wp:anchor distT="0" distB="0" distL="114300" distR="114300" simplePos="0" relativeHeight="251658347" behindDoc="0" locked="0" layoutInCell="1" allowOverlap="1" wp14:anchorId="0552D08C" wp14:editId="2BC394FC">
                <wp:simplePos x="0" y="0"/>
                <wp:positionH relativeFrom="column">
                  <wp:posOffset>396240</wp:posOffset>
                </wp:positionH>
                <wp:positionV relativeFrom="paragraph">
                  <wp:posOffset>765175</wp:posOffset>
                </wp:positionV>
                <wp:extent cx="0" cy="163830"/>
                <wp:effectExtent l="76200" t="0" r="57150" b="64770"/>
                <wp:wrapNone/>
                <wp:docPr id="404" name="Straight Arrow Connector 404"/>
                <wp:cNvGraphicFramePr/>
                <a:graphic xmlns:a="http://schemas.openxmlformats.org/drawingml/2006/main">
                  <a:graphicData uri="http://schemas.microsoft.com/office/word/2010/wordprocessingShape">
                    <wps:wsp>
                      <wps:cNvCnPr/>
                      <wps:spPr>
                        <a:xfrm>
                          <a:off x="0" y="0"/>
                          <a:ext cx="0" cy="16383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 w14:anchorId="6F01B175" id="Straight Arrow Connector 404" o:spid="_x0000_s1026" type="#_x0000_t32" style="position:absolute;margin-left:31.2pt;margin-top:60.25pt;width:0;height:12.9pt;z-index:2516583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" strokecolor="windowText">
                <v:stroke endarrow="block"/>
              </v:shape>
            </w:pict>
          </mc:Fallback>
        </mc:AlternateContent>
      </w:r>
      <w:r w:rsidRPr="00E7038C">
        <w:rPr>
          <w:rFonts w:cs="Arial"/>
          <w:noProof/>
          <w:w w:val="100"/>
          <w:sz w:val="16"/>
          <w:szCs w:val="16"/>
          <w:lang w:eastAsia="en-GB"/>
        </w:rPr>
        <mc:AlternateContent>
          <mc:Choice Requires="wps">
            <w:drawing>
              <wp:anchor distT="0" distB="0" distL="114300" distR="114300" simplePos="0" relativeHeight="251658276" behindDoc="0" locked="0" layoutInCell="1" allowOverlap="1" wp14:anchorId="68DF40EA" wp14:editId="30958539">
                <wp:simplePos x="0" y="0"/>
                <wp:positionH relativeFrom="column">
                  <wp:posOffset>444500</wp:posOffset>
                </wp:positionH>
                <wp:positionV relativeFrom="paragraph">
                  <wp:posOffset>70485</wp:posOffset>
                </wp:positionV>
                <wp:extent cx="0" cy="213360"/>
                <wp:effectExtent l="76200" t="0" r="57150" b="53340"/>
                <wp:wrapNone/>
                <wp:docPr id="403" name="Straight Arrow Connector 403"/>
                <wp:cNvGraphicFramePr/>
                <a:graphic xmlns:a="http://schemas.openxmlformats.org/drawingml/2006/main">
                  <a:graphicData uri="http://schemas.microsoft.com/office/word/2010/wordprocessingShape">
                    <wps:wsp>
                      <wps:cNvCnPr/>
                      <wps:spPr>
                        <a:xfrm>
                          <a:off x="0" y="0"/>
                          <a:ext cx="0" cy="21336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 w14:anchorId="3D992C41" id="Straight Arrow Connector 403" o:spid="_x0000_s1026" type="#_x0000_t32" style="position:absolute;margin-left:35pt;margin-top:5.55pt;width:0;height:16.8pt;z-index:2516582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" strokecolor="windowText">
                <v:stroke endarrow="block"/>
              </v:shape>
            </w:pict>
          </mc:Fallback>
        </mc:AlternateContent>
      </w:r>
      <w:r w:rsidR="00874580" w:rsidRPr="00E7038C">
        <w:rPr>
          <w:rFonts w:cs="Arial"/>
          <w:noProof/>
          <w:w w:val="100"/>
          <w:sz w:val="16"/>
          <w:szCs w:val="16"/>
          <w:lang w:eastAsia="en-GB"/>
        </w:rPr>
        <mc:AlternateContent>
          <mc:Choice Requires="wps">
            <w:drawing>
              <wp:anchor distT="0" distB="0" distL="114300" distR="114300" simplePos="0" relativeHeight="251658278" behindDoc="0" locked="0" layoutInCell="1" allowOverlap="1" wp14:anchorId="1B41E194" wp14:editId="0D1C0F2B">
                <wp:simplePos x="0" y="0"/>
                <wp:positionH relativeFrom="column">
                  <wp:posOffset>2667365</wp:posOffset>
                </wp:positionH>
                <wp:positionV relativeFrom="paragraph">
                  <wp:posOffset>70485</wp:posOffset>
                </wp:positionV>
                <wp:extent cx="0" cy="213360"/>
                <wp:effectExtent l="76200" t="0" r="57150" b="53340"/>
                <wp:wrapNone/>
                <wp:docPr id="398" name="Straight Arrow Connector 398"/>
                <wp:cNvGraphicFramePr/>
                <a:graphic xmlns:a="http://schemas.openxmlformats.org/drawingml/2006/main">
                  <a:graphicData uri="http://schemas.microsoft.com/office/word/2010/wordprocessingShape">
                    <wps:wsp>
                      <wps:cNvCnPr/>
                      <wps:spPr>
                        <a:xfrm>
                          <a:off x="0" y="0"/>
                          <a:ext cx="0" cy="21336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 w14:anchorId="18336BD1" id="Straight Arrow Connector 398" o:spid="_x0000_s1026" type="#_x0000_t32" style="position:absolute;margin-left:210.05pt;margin-top:5.55pt;width:0;height:16.8pt;z-index:25165827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" strokecolor="windowText">
                <v:stroke endarrow="block"/>
              </v:shape>
            </w:pict>
          </mc:Fallback>
        </mc:AlternateContent>
      </w:r>
      <w:r w:rsidR="00874580" w:rsidRPr="00E7038C">
        <w:rPr>
          <w:rFonts w:cs="Arial"/>
          <w:noProof/>
          <w:w w:val="100"/>
          <w:sz w:val="16"/>
          <w:szCs w:val="16"/>
          <w:lang w:eastAsia="en-GB"/>
        </w:rPr>
        <mc:AlternateContent>
          <mc:Choice Requires="wps">
            <w:drawing>
              <wp:anchor distT="0" distB="0" distL="114300" distR="114300" simplePos="0" relativeHeight="251658279" behindDoc="0" locked="0" layoutInCell="1" allowOverlap="1" wp14:anchorId="0F90C495" wp14:editId="087E9122">
                <wp:simplePos x="0" y="0"/>
                <wp:positionH relativeFrom="column">
                  <wp:posOffset>3953240</wp:posOffset>
                </wp:positionH>
                <wp:positionV relativeFrom="paragraph">
                  <wp:posOffset>70485</wp:posOffset>
                </wp:positionV>
                <wp:extent cx="0" cy="213360"/>
                <wp:effectExtent l="76200" t="0" r="57150" b="53340"/>
                <wp:wrapNone/>
                <wp:docPr id="399" name="Straight Arrow Connector 399"/>
                <wp:cNvGraphicFramePr/>
                <a:graphic xmlns:a="http://schemas.openxmlformats.org/drawingml/2006/main">
                  <a:graphicData uri="http://schemas.microsoft.com/office/word/2010/wordprocessingShape">
                    <wps:wsp>
                      <wps:cNvCnPr/>
                      <wps:spPr>
                        <a:xfrm>
                          <a:off x="0" y="0"/>
                          <a:ext cx="0" cy="21336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 w14:anchorId="79E7353C" id="Straight Arrow Connector 399" o:spid="_x0000_s1026" type="#_x0000_t32" style="position:absolute;margin-left:311.3pt;margin-top:5.55pt;width:0;height:16.8pt;z-index:25165827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" strokecolor="windowText">
                <v:stroke endarrow="block"/>
              </v:shape>
            </w:pict>
          </mc:Fallback>
        </mc:AlternateContent>
      </w:r>
      <w:r w:rsidR="00874580" w:rsidRPr="00E7038C">
        <w:rPr>
          <w:rFonts w:cs="Arial"/>
          <w:noProof/>
          <w:w w:val="100"/>
          <w:sz w:val="16"/>
          <w:szCs w:val="16"/>
          <w:lang w:eastAsia="en-GB"/>
        </w:rPr>
        <mc:AlternateContent>
          <mc:Choice Requires="wps">
            <w:drawing>
              <wp:anchor distT="0" distB="0" distL="114300" distR="114300" simplePos="0" relativeHeight="251658277" behindDoc="0" locked="0" layoutInCell="1" allowOverlap="1" wp14:anchorId="01818140" wp14:editId="4328BE5F">
                <wp:simplePos x="0" y="0"/>
                <wp:positionH relativeFrom="column">
                  <wp:posOffset>1491980</wp:posOffset>
                </wp:positionH>
                <wp:positionV relativeFrom="paragraph">
                  <wp:posOffset>70485</wp:posOffset>
                </wp:positionV>
                <wp:extent cx="0" cy="213360"/>
                <wp:effectExtent l="76200" t="0" r="57150" b="53340"/>
                <wp:wrapNone/>
                <wp:docPr id="400" name="Straight Arrow Connector 400"/>
                <wp:cNvGraphicFramePr/>
                <a:graphic xmlns:a="http://schemas.openxmlformats.org/drawingml/2006/main">
                  <a:graphicData uri="http://schemas.microsoft.com/office/word/2010/wordprocessingShape">
                    <wps:wsp>
                      <wps:cNvCnPr/>
                      <wps:spPr>
                        <a:xfrm>
                          <a:off x="0" y="0"/>
                          <a:ext cx="0" cy="21336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 w14:anchorId="339FCDC7" id="Straight Arrow Connector 400" o:spid="_x0000_s1026" type="#_x0000_t32" style="position:absolute;margin-left:117.5pt;margin-top:5.55pt;width:0;height:16.8pt;z-index:25165827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" strokecolor="windowText">
                <v:stroke endarrow="block"/>
              </v:shape>
            </w:pict>
          </mc:Fallback>
        </mc:AlternateContent>
      </w:r>
      <w:r w:rsidR="00874580" w:rsidRPr="00E7038C">
        <w:rPr>
          <w:rFonts w:cs="Arial"/>
          <w:noProof/>
          <w:w w:val="100"/>
          <w:sz w:val="16"/>
          <w:szCs w:val="16"/>
          <w:lang w:eastAsia="en-GB"/>
        </w:rPr>
        <mc:AlternateContent>
          <mc:Choice Requires="wps">
            <w:drawing>
              <wp:anchor distT="0" distB="0" distL="114300" distR="114300" simplePos="0" relativeHeight="251658286" behindDoc="0" locked="0" layoutInCell="1" allowOverlap="1" wp14:anchorId="48ECD5FB" wp14:editId="3D31F147">
                <wp:simplePos x="0" y="0"/>
                <wp:positionH relativeFrom="column">
                  <wp:posOffset>440055</wp:posOffset>
                </wp:positionH>
                <wp:positionV relativeFrom="paragraph">
                  <wp:posOffset>70485</wp:posOffset>
                </wp:positionV>
                <wp:extent cx="4792980" cy="0"/>
                <wp:effectExtent l="0" t="0" r="26670" b="19050"/>
                <wp:wrapNone/>
                <wp:docPr id="401" name="Straight Connector 401"/>
                <wp:cNvGraphicFramePr/>
                <a:graphic xmlns:a="http://schemas.openxmlformats.org/drawingml/2006/main">
                  <a:graphicData uri="http://schemas.microsoft.com/office/word/2010/wordprocessingShape">
                    <wps:wsp>
                      <wps:cNvCnPr/>
                      <wps:spPr>
                        <a:xfrm>
                          <a:off x="0" y="0"/>
                          <a:ext cx="4792980" cy="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line w14:anchorId="4AFD21EA" id="Straight Connector 401" o:spid="_x0000_s1026" style="position:absolute;z-index:25165828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4.65pt,5.55pt" to="412.05pt,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" strokecolor="windowText"/>
            </w:pict>
          </mc:Fallback>
        </mc:AlternateContent>
      </w:r>
      <w:r w:rsidR="00874580" w:rsidRPr="00E7038C">
        <w:rPr>
          <w:rFonts w:cs="Arial"/>
          <w:noProof/>
          <w:w w:val="100"/>
          <w:sz w:val="16"/>
          <w:szCs w:val="16"/>
          <w:lang w:eastAsia="en-GB"/>
        </w:rPr>
        <mc:AlternateContent>
          <mc:Choice Requires="wps">
            <w:drawing>
              <wp:anchor distT="0" distB="0" distL="114300" distR="114300" simplePos="0" relativeHeight="251658290" behindDoc="0" locked="0" layoutInCell="1" allowOverlap="1" wp14:anchorId="7E52C618" wp14:editId="0DC93A1C">
                <wp:simplePos x="0" y="0"/>
                <wp:positionH relativeFrom="column">
                  <wp:posOffset>5235210</wp:posOffset>
                </wp:positionH>
                <wp:positionV relativeFrom="paragraph">
                  <wp:posOffset>70485</wp:posOffset>
                </wp:positionV>
                <wp:extent cx="0" cy="213360"/>
                <wp:effectExtent l="76200" t="0" r="57150" b="53340"/>
                <wp:wrapNone/>
                <wp:docPr id="402" name="Straight Arrow Connector 402"/>
                <wp:cNvGraphicFramePr/>
                <a:graphic xmlns:a="http://schemas.openxmlformats.org/drawingml/2006/main">
                  <a:graphicData uri="http://schemas.microsoft.com/office/word/2010/wordprocessingShape">
                    <wps:wsp>
                      <wps:cNvCnPr/>
                      <wps:spPr>
                        <a:xfrm>
                          <a:off x="0" y="0"/>
                          <a:ext cx="0" cy="21336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 w14:anchorId="3A998AED" id="Straight Arrow Connector 402" o:spid="_x0000_s1026" type="#_x0000_t32" style="position:absolute;margin-left:412.2pt;margin-top:5.55pt;width:0;height:16.8pt;z-index:25165829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" strokecolor="windowText">
                <v:stroke endarrow="block"/>
              </v:shape>
            </w:pict>
          </mc:Fallback>
        </mc:AlternateContent>
      </w:r>
      <w:r w:rsidR="00874580" w:rsidRPr="00E7038C">
        <w:rPr>
          <w:rFonts w:cs="Arial"/>
          <w:sz w:val="16"/>
          <w:szCs w:val="16"/>
        </w:rPr>
        <w:t>n = 1</w:t>
      </w:r>
      <w:r w:rsidR="00757022" w:rsidRPr="00E7038C">
        <w:rPr>
          <w:rFonts w:cs="Arial"/>
          <w:sz w:val="16"/>
          <w:szCs w:val="16"/>
        </w:rPr>
        <w:t>5</w:t>
      </w:r>
      <w:r w:rsidR="00584B8D" w:rsidRPr="00E7038C">
        <w:rPr>
          <w:rFonts w:cs="Arial"/>
          <w:sz w:val="16"/>
          <w:szCs w:val="16"/>
        </w:rPr>
        <w:t xml:space="preserve">      </w:t>
      </w:r>
      <w:r w:rsidR="00874580" w:rsidRPr="00E7038C">
        <w:rPr>
          <w:rFonts w:cs="Arial"/>
          <w:sz w:val="16"/>
          <w:szCs w:val="16"/>
        </w:rPr>
        <w:t xml:space="preserve">                     n = </w:t>
      </w:r>
      <w:r w:rsidR="0084777B" w:rsidRPr="00E7038C">
        <w:rPr>
          <w:rFonts w:cs="Arial"/>
          <w:sz w:val="16"/>
          <w:szCs w:val="16"/>
        </w:rPr>
        <w:t>1</w:t>
      </w:r>
      <w:r w:rsidR="00535D44" w:rsidRPr="00E7038C">
        <w:rPr>
          <w:rFonts w:cs="Arial"/>
          <w:sz w:val="16"/>
          <w:szCs w:val="16"/>
        </w:rPr>
        <w:t>0+2</w:t>
      </w:r>
      <w:r w:rsidR="00E121E0" w:rsidRPr="00E7038C">
        <w:rPr>
          <w:rFonts w:cs="Arial"/>
          <w:sz w:val="16"/>
          <w:szCs w:val="16"/>
        </w:rPr>
        <w:t>+6</w:t>
      </w:r>
      <w:r w:rsidR="00874580" w:rsidRPr="00E7038C">
        <w:rPr>
          <w:rFonts w:cs="Arial"/>
          <w:sz w:val="16"/>
          <w:szCs w:val="16"/>
        </w:rPr>
        <w:t xml:space="preserve">            </w:t>
      </w:r>
      <w:r w:rsidR="00584B8D" w:rsidRPr="00E7038C">
        <w:rPr>
          <w:rFonts w:cs="Arial"/>
          <w:sz w:val="16"/>
          <w:szCs w:val="16"/>
        </w:rPr>
        <w:t xml:space="preserve">  </w:t>
      </w:r>
      <w:r w:rsidR="00874580" w:rsidRPr="00E7038C">
        <w:rPr>
          <w:rFonts w:cs="Arial"/>
          <w:sz w:val="16"/>
          <w:szCs w:val="16"/>
        </w:rPr>
        <w:t xml:space="preserve">           n = 3</w:t>
      </w:r>
      <w:r w:rsidR="00BC4426" w:rsidRPr="00E7038C">
        <w:rPr>
          <w:rFonts w:cs="Arial"/>
          <w:sz w:val="16"/>
          <w:szCs w:val="16"/>
        </w:rPr>
        <w:t xml:space="preserve">      </w:t>
      </w:r>
      <w:r w:rsidR="00874580" w:rsidRPr="00E7038C">
        <w:rPr>
          <w:rFonts w:cs="Arial"/>
          <w:sz w:val="16"/>
          <w:szCs w:val="16"/>
        </w:rPr>
        <w:t xml:space="preserve">     </w:t>
      </w:r>
      <w:r w:rsidR="009021DE" w:rsidRPr="00E7038C">
        <w:rPr>
          <w:rFonts w:cs="Arial"/>
          <w:sz w:val="16"/>
          <w:szCs w:val="16"/>
        </w:rPr>
        <w:t xml:space="preserve"> </w:t>
      </w:r>
      <w:r w:rsidR="00874580" w:rsidRPr="00E7038C">
        <w:rPr>
          <w:rFonts w:cs="Arial"/>
          <w:sz w:val="16"/>
          <w:szCs w:val="16"/>
        </w:rPr>
        <w:t xml:space="preserve">                          n = </w:t>
      </w:r>
      <w:r w:rsidR="00E74114" w:rsidRPr="00E7038C">
        <w:rPr>
          <w:rFonts w:cs="Arial"/>
          <w:sz w:val="16"/>
          <w:szCs w:val="16"/>
        </w:rPr>
        <w:t>2</w:t>
      </w:r>
      <w:r w:rsidR="00874580" w:rsidRPr="00E7038C">
        <w:rPr>
          <w:rFonts w:cs="Arial"/>
          <w:sz w:val="16"/>
          <w:szCs w:val="16"/>
        </w:rPr>
        <w:t>0 (</w:t>
      </w:r>
      <w:r w:rsidR="00B833A1" w:rsidRPr="00E7038C">
        <w:rPr>
          <w:rFonts w:cs="Arial"/>
          <w:sz w:val="16"/>
          <w:szCs w:val="16"/>
        </w:rPr>
        <w:t>3</w:t>
      </w:r>
      <w:r w:rsidR="00874580" w:rsidRPr="00E7038C">
        <w:rPr>
          <w:rFonts w:cs="Arial"/>
          <w:sz w:val="16"/>
          <w:szCs w:val="16"/>
        </w:rPr>
        <w:t xml:space="preserve">)    </w:t>
      </w:r>
      <w:r w:rsidR="003254CD" w:rsidRPr="00E7038C">
        <w:rPr>
          <w:rFonts w:cs="Arial"/>
          <w:sz w:val="16"/>
          <w:szCs w:val="16"/>
        </w:rPr>
        <w:t xml:space="preserve">    </w:t>
      </w:r>
      <w:r w:rsidR="00874580" w:rsidRPr="00E7038C">
        <w:rPr>
          <w:rFonts w:cs="Arial"/>
          <w:sz w:val="16"/>
          <w:szCs w:val="16"/>
        </w:rPr>
        <w:t xml:space="preserve">                      n = 20</w:t>
      </w:r>
    </w:p>
    <w:tbl>
      <w:tblPr>
        <w:tblStyle w:val="TableGrid"/>
        <w:tblW w:w="8997" w:type="dxa"/>
        <w:tblCellMar>
          <w:left w:w="57" w:type="dxa"/>
          <w:right w:w="57" w:type="dxa"/>
        </w:tblCellMar>
        <w:tblLook w:val="04A0" w:firstRow="1" w:lastRow="0" w:firstColumn="1" w:lastColumn="0" w:noHBand="0" w:noVBand="1"/>
      </w:tblPr>
      <w:tblGrid>
        <w:gridCol w:w="1398"/>
        <w:gridCol w:w="454"/>
        <w:gridCol w:w="1275"/>
        <w:gridCol w:w="454"/>
        <w:gridCol w:w="1779"/>
        <w:gridCol w:w="454"/>
        <w:gridCol w:w="1342"/>
        <w:gridCol w:w="454"/>
        <w:gridCol w:w="1387"/>
      </w:tblGrid>
      <w:tr w:rsidR="00874580" w:rsidRPr="00E7038C" w14:paraId="62E68D17" w14:textId="77777777" w:rsidTr="001F77DC">
        <w:trPr>
          <w:trHeight w:val="227"/>
        </w:trPr>
        <w:tc>
          <w:tcPr>
            <w:tcW w:w="1398" w:type="dxa"/>
            <w:vAlign w:val="center"/>
          </w:tcPr>
          <w:p w14:paraId="17FAD51C" w14:textId="77777777" w:rsidR="00874580" w:rsidRPr="00E7038C" w:rsidRDefault="00874580" w:rsidP="00277D53">
            <w:pPr>
              <w:pStyle w:val="Bodyjustified"/>
              <w:keepLines/>
              <w:rPr>
                <w:rFonts w:cs="Arial"/>
                <w:sz w:val="16"/>
                <w:szCs w:val="16"/>
              </w:rPr>
            </w:pPr>
            <w:r w:rsidRPr="00E7038C">
              <w:rPr>
                <w:rFonts w:cs="Arial"/>
                <w:sz w:val="16"/>
                <w:szCs w:val="16"/>
              </w:rPr>
              <w:t>SUBGROUP 2A</w:t>
            </w:r>
          </w:p>
        </w:tc>
        <w:tc>
          <w:tcPr>
            <w:tcW w:w="454" w:type="dxa"/>
            <w:tcBorders>
              <w:top w:val="nil"/>
              <w:bottom w:val="nil"/>
            </w:tcBorders>
            <w:vAlign w:val="center"/>
          </w:tcPr>
          <w:p w14:paraId="0CCE62C0" w14:textId="77777777" w:rsidR="00874580" w:rsidRPr="00E7038C" w:rsidRDefault="00874580" w:rsidP="00277D53">
            <w:pPr>
              <w:pStyle w:val="Bodyjustified"/>
              <w:keepLines/>
              <w:rPr>
                <w:rFonts w:cs="Arial"/>
                <w:sz w:val="16"/>
                <w:szCs w:val="16"/>
              </w:rPr>
            </w:pPr>
          </w:p>
        </w:tc>
        <w:tc>
          <w:tcPr>
            <w:tcW w:w="1275" w:type="dxa"/>
            <w:vAlign w:val="center"/>
          </w:tcPr>
          <w:p w14:paraId="64AF0F7A" w14:textId="77777777" w:rsidR="00874580" w:rsidRPr="00E7038C" w:rsidRDefault="00874580" w:rsidP="00277D53">
            <w:pPr>
              <w:pStyle w:val="Bodyjustified"/>
              <w:keepLines/>
              <w:rPr>
                <w:rFonts w:cs="Arial"/>
                <w:sz w:val="16"/>
                <w:szCs w:val="16"/>
              </w:rPr>
            </w:pPr>
            <w:r w:rsidRPr="00E7038C">
              <w:rPr>
                <w:rFonts w:cs="Arial"/>
                <w:sz w:val="16"/>
                <w:szCs w:val="16"/>
              </w:rPr>
              <w:t>SUBGROUP 2B</w:t>
            </w:r>
          </w:p>
        </w:tc>
        <w:tc>
          <w:tcPr>
            <w:tcW w:w="454" w:type="dxa"/>
            <w:tcBorders>
              <w:top w:val="nil"/>
              <w:bottom w:val="nil"/>
            </w:tcBorders>
            <w:vAlign w:val="center"/>
          </w:tcPr>
          <w:p w14:paraId="2AF1B036" w14:textId="77777777" w:rsidR="00874580" w:rsidRPr="00E7038C" w:rsidRDefault="00874580" w:rsidP="00277D53">
            <w:pPr>
              <w:pStyle w:val="Bodyjustified"/>
              <w:keepLines/>
              <w:rPr>
                <w:rFonts w:cs="Arial"/>
                <w:sz w:val="16"/>
                <w:szCs w:val="16"/>
              </w:rPr>
            </w:pPr>
          </w:p>
        </w:tc>
        <w:tc>
          <w:tcPr>
            <w:tcW w:w="1779" w:type="dxa"/>
            <w:vAlign w:val="center"/>
          </w:tcPr>
          <w:p w14:paraId="1501C8E2" w14:textId="77777777" w:rsidR="00874580" w:rsidRPr="00E7038C" w:rsidRDefault="00874580" w:rsidP="00277D53">
            <w:pPr>
              <w:pStyle w:val="Bodyjustified"/>
              <w:keepLines/>
              <w:rPr>
                <w:rFonts w:cs="Arial"/>
                <w:sz w:val="16"/>
                <w:szCs w:val="16"/>
              </w:rPr>
            </w:pPr>
            <w:r w:rsidRPr="00E7038C">
              <w:rPr>
                <w:rFonts w:cs="Arial"/>
                <w:sz w:val="16"/>
                <w:szCs w:val="16"/>
              </w:rPr>
              <w:t>SUBGROUP 2C</w:t>
            </w:r>
          </w:p>
        </w:tc>
        <w:tc>
          <w:tcPr>
            <w:tcW w:w="454" w:type="dxa"/>
            <w:tcBorders>
              <w:top w:val="nil"/>
              <w:bottom w:val="nil"/>
            </w:tcBorders>
            <w:vAlign w:val="center"/>
          </w:tcPr>
          <w:p w14:paraId="00844199" w14:textId="77777777" w:rsidR="00874580" w:rsidRPr="00E7038C" w:rsidRDefault="00874580" w:rsidP="00277D53">
            <w:pPr>
              <w:pStyle w:val="Bodyjustified"/>
              <w:keepLines/>
              <w:rPr>
                <w:rFonts w:cs="Arial"/>
                <w:sz w:val="16"/>
                <w:szCs w:val="16"/>
              </w:rPr>
            </w:pPr>
          </w:p>
        </w:tc>
        <w:tc>
          <w:tcPr>
            <w:tcW w:w="1342" w:type="dxa"/>
            <w:vAlign w:val="center"/>
          </w:tcPr>
          <w:p w14:paraId="6CD54699" w14:textId="77777777" w:rsidR="00874580" w:rsidRPr="00E7038C" w:rsidRDefault="00874580" w:rsidP="00277D53">
            <w:pPr>
              <w:pStyle w:val="Bodyjustified"/>
              <w:keepLines/>
              <w:rPr>
                <w:rFonts w:cs="Arial"/>
                <w:sz w:val="16"/>
                <w:szCs w:val="16"/>
              </w:rPr>
            </w:pPr>
            <w:r w:rsidRPr="00E7038C">
              <w:rPr>
                <w:rFonts w:cs="Arial"/>
                <w:sz w:val="16"/>
                <w:szCs w:val="16"/>
              </w:rPr>
              <w:t>SUBGROUP 2D</w:t>
            </w:r>
          </w:p>
        </w:tc>
        <w:tc>
          <w:tcPr>
            <w:tcW w:w="454" w:type="dxa"/>
            <w:tcBorders>
              <w:top w:val="nil"/>
              <w:bottom w:val="nil"/>
            </w:tcBorders>
            <w:vAlign w:val="center"/>
          </w:tcPr>
          <w:p w14:paraId="4D024861" w14:textId="77777777" w:rsidR="00874580" w:rsidRPr="00E7038C" w:rsidRDefault="00874580" w:rsidP="00277D53">
            <w:pPr>
              <w:pStyle w:val="Bodyjustified"/>
              <w:keepLines/>
              <w:rPr>
                <w:rFonts w:cs="Arial"/>
                <w:sz w:val="16"/>
                <w:szCs w:val="16"/>
              </w:rPr>
            </w:pPr>
          </w:p>
        </w:tc>
        <w:tc>
          <w:tcPr>
            <w:tcW w:w="1387" w:type="dxa"/>
            <w:vAlign w:val="center"/>
          </w:tcPr>
          <w:p w14:paraId="6B9F8CB9" w14:textId="77777777" w:rsidR="00874580" w:rsidRPr="00E7038C" w:rsidRDefault="00874580" w:rsidP="00277D53">
            <w:pPr>
              <w:pStyle w:val="Bodyjustified"/>
              <w:keepLines/>
              <w:rPr>
                <w:rFonts w:cs="Arial"/>
                <w:sz w:val="16"/>
                <w:szCs w:val="16"/>
              </w:rPr>
            </w:pPr>
            <w:r w:rsidRPr="00E7038C">
              <w:rPr>
                <w:rFonts w:cs="Arial"/>
                <w:sz w:val="16"/>
                <w:szCs w:val="16"/>
              </w:rPr>
              <w:t>SUBGROUP 2E</w:t>
            </w:r>
          </w:p>
        </w:tc>
      </w:tr>
      <w:tr w:rsidR="00874580" w:rsidRPr="00E7038C" w14:paraId="143BD772" w14:textId="77777777" w:rsidTr="001F77DC">
        <w:trPr>
          <w:trHeight w:val="227"/>
        </w:trPr>
        <w:tc>
          <w:tcPr>
            <w:tcW w:w="1398" w:type="dxa"/>
            <w:vAlign w:val="center"/>
          </w:tcPr>
          <w:p w14:paraId="41BF9D2C" w14:textId="77777777" w:rsidR="00874580" w:rsidRPr="00E7038C" w:rsidRDefault="00874580" w:rsidP="00277D53">
            <w:pPr>
              <w:pStyle w:val="Bodyjustified"/>
              <w:keepLines/>
              <w:rPr>
                <w:rFonts w:cs="Arial"/>
                <w:sz w:val="16"/>
                <w:szCs w:val="16"/>
              </w:rPr>
            </w:pPr>
            <w:r w:rsidRPr="00E7038C">
              <w:rPr>
                <w:rFonts w:cs="Arial"/>
                <w:sz w:val="16"/>
                <w:szCs w:val="16"/>
              </w:rPr>
              <w:t>Step-stress Tests</w:t>
            </w:r>
          </w:p>
          <w:p w14:paraId="6EFD7773" w14:textId="2641331D" w:rsidR="00874580" w:rsidRPr="00E7038C" w:rsidRDefault="00874580" w:rsidP="00277D53">
            <w:pPr>
              <w:pStyle w:val="Bodyjustified"/>
              <w:keepLines/>
              <w:spacing w:after="20"/>
              <w:rPr>
                <w:rFonts w:cs="Arial"/>
                <w:sz w:val="16"/>
                <w:szCs w:val="16"/>
              </w:rPr>
            </w:pPr>
            <w:r w:rsidRPr="00E7038C">
              <w:rPr>
                <w:rFonts w:cs="Arial"/>
                <w:sz w:val="16"/>
                <w:szCs w:val="16"/>
              </w:rPr>
              <w:t xml:space="preserve">Para. </w:t>
            </w:r>
            <w:r w:rsidR="007317C8" w:rsidRPr="00E7038C">
              <w:rPr>
                <w:rFonts w:cs="Arial"/>
                <w:sz w:val="16"/>
                <w:szCs w:val="16"/>
              </w:rPr>
              <w:fldChar w:fldCharType="begin"/>
            </w:r>
            <w:r w:rsidR="007317C8" w:rsidRPr="00E7038C">
              <w:rPr>
                <w:rFonts w:cs="Arial"/>
                <w:sz w:val="16"/>
                <w:szCs w:val="16"/>
              </w:rPr>
              <w:instrText xml:space="preserve"> REF _Ref477177648 \r \h </w:instrText>
            </w:r>
            <w:r w:rsidR="009B0429" w:rsidRPr="00E7038C">
              <w:rPr>
                <w:rFonts w:cs="Arial"/>
                <w:sz w:val="16"/>
                <w:szCs w:val="16"/>
              </w:rPr>
              <w:instrText xml:space="preserve"> \* MERGEFORMAT </w:instrText>
            </w:r>
            <w:r w:rsidR="007317C8" w:rsidRPr="00E7038C">
              <w:rPr>
                <w:rFonts w:cs="Arial"/>
                <w:sz w:val="16"/>
                <w:szCs w:val="16"/>
              </w:rPr>
            </w:r>
            <w:r w:rsidR="007317C8" w:rsidRPr="00E7038C">
              <w:rPr>
                <w:rFonts w:cs="Arial"/>
                <w:sz w:val="16"/>
                <w:szCs w:val="16"/>
              </w:rPr>
              <w:fldChar w:fldCharType="separate"/>
            </w:r>
            <w:r w:rsidR="00694C6F">
              <w:rPr>
                <w:rFonts w:cs="Arial"/>
                <w:sz w:val="16"/>
                <w:szCs w:val="16"/>
              </w:rPr>
              <w:t>8.3.2</w:t>
            </w:r>
            <w:r w:rsidR="007317C8" w:rsidRPr="00E7038C">
              <w:rPr>
                <w:rFonts w:cs="Arial"/>
                <w:sz w:val="16"/>
                <w:szCs w:val="16"/>
              </w:rPr>
              <w:fldChar w:fldCharType="end"/>
            </w:r>
          </w:p>
        </w:tc>
        <w:tc>
          <w:tcPr>
            <w:tcW w:w="454" w:type="dxa"/>
            <w:tcBorders>
              <w:top w:val="nil"/>
              <w:bottom w:val="nil"/>
            </w:tcBorders>
            <w:vAlign w:val="center"/>
          </w:tcPr>
          <w:p w14:paraId="0CDC6826" w14:textId="77777777" w:rsidR="00874580" w:rsidRPr="00E7038C" w:rsidRDefault="00874580" w:rsidP="00277D53">
            <w:pPr>
              <w:pStyle w:val="Bodyjustified"/>
              <w:keepLines/>
              <w:rPr>
                <w:rFonts w:cs="Arial"/>
                <w:sz w:val="16"/>
                <w:szCs w:val="16"/>
              </w:rPr>
            </w:pPr>
          </w:p>
        </w:tc>
        <w:tc>
          <w:tcPr>
            <w:tcW w:w="1275" w:type="dxa"/>
            <w:vAlign w:val="center"/>
          </w:tcPr>
          <w:p w14:paraId="7E942689" w14:textId="6D72777F" w:rsidR="00874580" w:rsidRPr="00E7038C" w:rsidRDefault="00874580" w:rsidP="00277D53">
            <w:pPr>
              <w:pStyle w:val="Bodyjustified"/>
              <w:keepLines/>
              <w:rPr>
                <w:rFonts w:cs="Arial"/>
                <w:sz w:val="16"/>
                <w:szCs w:val="16"/>
              </w:rPr>
            </w:pPr>
            <w:r w:rsidRPr="00E7038C">
              <w:rPr>
                <w:rFonts w:cs="Arial"/>
                <w:sz w:val="16"/>
                <w:szCs w:val="16"/>
              </w:rPr>
              <w:t>Radiation Test</w:t>
            </w:r>
            <w:r w:rsidR="00CA4AD4" w:rsidRPr="00E7038C">
              <w:rPr>
                <w:rFonts w:cs="Arial"/>
                <w:sz w:val="16"/>
                <w:szCs w:val="16"/>
              </w:rPr>
              <w:t>s</w:t>
            </w:r>
          </w:p>
          <w:p w14:paraId="14974078" w14:textId="342BC5BE" w:rsidR="00874580" w:rsidRPr="00E7038C" w:rsidRDefault="00874580" w:rsidP="00277D53">
            <w:pPr>
              <w:pStyle w:val="Bodyjustified"/>
              <w:keepLines/>
              <w:spacing w:after="20"/>
              <w:rPr>
                <w:rFonts w:cs="Arial"/>
                <w:sz w:val="16"/>
                <w:szCs w:val="16"/>
              </w:rPr>
            </w:pPr>
            <w:r w:rsidRPr="00E7038C">
              <w:rPr>
                <w:rFonts w:cs="Arial"/>
                <w:sz w:val="16"/>
                <w:szCs w:val="16"/>
              </w:rPr>
              <w:t xml:space="preserve">Para. </w:t>
            </w:r>
            <w:r w:rsidR="007317C8" w:rsidRPr="00E7038C">
              <w:rPr>
                <w:rFonts w:cs="Arial"/>
                <w:sz w:val="16"/>
                <w:szCs w:val="16"/>
              </w:rPr>
              <w:fldChar w:fldCharType="begin"/>
            </w:r>
            <w:r w:rsidR="007317C8" w:rsidRPr="00E7038C">
              <w:rPr>
                <w:rFonts w:cs="Arial"/>
                <w:sz w:val="16"/>
                <w:szCs w:val="16"/>
              </w:rPr>
              <w:instrText xml:space="preserve"> REF _Ref477176603 \r \h </w:instrText>
            </w:r>
            <w:r w:rsidR="009B0429" w:rsidRPr="00E7038C">
              <w:rPr>
                <w:rFonts w:cs="Arial"/>
                <w:sz w:val="16"/>
                <w:szCs w:val="16"/>
              </w:rPr>
              <w:instrText xml:space="preserve"> \* MERGEFORMAT </w:instrText>
            </w:r>
            <w:r w:rsidR="007317C8" w:rsidRPr="00E7038C">
              <w:rPr>
                <w:rFonts w:cs="Arial"/>
                <w:sz w:val="16"/>
                <w:szCs w:val="16"/>
              </w:rPr>
            </w:r>
            <w:r w:rsidR="007317C8" w:rsidRPr="00E7038C">
              <w:rPr>
                <w:rFonts w:cs="Arial"/>
                <w:sz w:val="16"/>
                <w:szCs w:val="16"/>
              </w:rPr>
              <w:fldChar w:fldCharType="separate"/>
            </w:r>
            <w:r w:rsidR="00694C6F">
              <w:rPr>
                <w:rFonts w:cs="Arial"/>
                <w:sz w:val="16"/>
                <w:szCs w:val="16"/>
              </w:rPr>
              <w:t>8.3.3</w:t>
            </w:r>
            <w:r w:rsidR="007317C8" w:rsidRPr="00E7038C">
              <w:rPr>
                <w:rFonts w:cs="Arial"/>
                <w:sz w:val="16"/>
                <w:szCs w:val="16"/>
              </w:rPr>
              <w:fldChar w:fldCharType="end"/>
            </w:r>
          </w:p>
        </w:tc>
        <w:tc>
          <w:tcPr>
            <w:tcW w:w="454" w:type="dxa"/>
            <w:tcBorders>
              <w:top w:val="nil"/>
              <w:bottom w:val="nil"/>
            </w:tcBorders>
            <w:vAlign w:val="center"/>
          </w:tcPr>
          <w:p w14:paraId="09910840" w14:textId="77777777" w:rsidR="00874580" w:rsidRPr="00E7038C" w:rsidRDefault="00874580" w:rsidP="00277D53">
            <w:pPr>
              <w:pStyle w:val="Bodyjustified"/>
              <w:keepLines/>
              <w:rPr>
                <w:rFonts w:cs="Arial"/>
                <w:sz w:val="16"/>
                <w:szCs w:val="16"/>
              </w:rPr>
            </w:pPr>
          </w:p>
        </w:tc>
        <w:tc>
          <w:tcPr>
            <w:tcW w:w="1779" w:type="dxa"/>
            <w:vAlign w:val="center"/>
          </w:tcPr>
          <w:p w14:paraId="1BF62BC3" w14:textId="77777777" w:rsidR="00874580" w:rsidRPr="00E7038C" w:rsidRDefault="00874580" w:rsidP="00277D53">
            <w:pPr>
              <w:pStyle w:val="Bodyjustified"/>
              <w:keepLines/>
              <w:rPr>
                <w:rFonts w:cs="Arial"/>
                <w:sz w:val="16"/>
                <w:szCs w:val="16"/>
              </w:rPr>
            </w:pPr>
            <w:r w:rsidRPr="00E7038C">
              <w:rPr>
                <w:rFonts w:cs="Arial"/>
                <w:sz w:val="16"/>
                <w:szCs w:val="16"/>
              </w:rPr>
              <w:t>Construction Analysis</w:t>
            </w:r>
          </w:p>
          <w:p w14:paraId="4DF98745" w14:textId="59C18E45" w:rsidR="00874580" w:rsidRPr="00E7038C" w:rsidRDefault="00874580" w:rsidP="00277D53">
            <w:pPr>
              <w:pStyle w:val="Bodyjustified"/>
              <w:keepLines/>
              <w:spacing w:after="20"/>
              <w:rPr>
                <w:rFonts w:cs="Arial"/>
                <w:sz w:val="16"/>
                <w:szCs w:val="16"/>
              </w:rPr>
            </w:pPr>
            <w:r w:rsidRPr="00E7038C">
              <w:rPr>
                <w:rFonts w:cs="Arial"/>
                <w:sz w:val="16"/>
                <w:szCs w:val="16"/>
              </w:rPr>
              <w:t xml:space="preserve">Para. </w:t>
            </w:r>
            <w:r w:rsidR="007317C8" w:rsidRPr="00E7038C">
              <w:rPr>
                <w:rFonts w:cs="Arial"/>
                <w:sz w:val="16"/>
                <w:szCs w:val="16"/>
              </w:rPr>
              <w:fldChar w:fldCharType="begin"/>
            </w:r>
            <w:r w:rsidR="007317C8" w:rsidRPr="00E7038C">
              <w:rPr>
                <w:rFonts w:cs="Arial"/>
                <w:sz w:val="16"/>
                <w:szCs w:val="16"/>
              </w:rPr>
              <w:instrText xml:space="preserve"> REF _Ref477176611 \r \h </w:instrText>
            </w:r>
            <w:r w:rsidR="009B0429" w:rsidRPr="00E7038C">
              <w:rPr>
                <w:rFonts w:cs="Arial"/>
                <w:sz w:val="16"/>
                <w:szCs w:val="16"/>
              </w:rPr>
              <w:instrText xml:space="preserve"> \* MERGEFORMAT </w:instrText>
            </w:r>
            <w:r w:rsidR="007317C8" w:rsidRPr="00E7038C">
              <w:rPr>
                <w:rFonts w:cs="Arial"/>
                <w:sz w:val="16"/>
                <w:szCs w:val="16"/>
              </w:rPr>
            </w:r>
            <w:r w:rsidR="007317C8" w:rsidRPr="00E7038C">
              <w:rPr>
                <w:rFonts w:cs="Arial"/>
                <w:sz w:val="16"/>
                <w:szCs w:val="16"/>
              </w:rPr>
              <w:fldChar w:fldCharType="separate"/>
            </w:r>
            <w:r w:rsidR="00694C6F">
              <w:rPr>
                <w:rFonts w:cs="Arial"/>
                <w:sz w:val="16"/>
                <w:szCs w:val="16"/>
              </w:rPr>
              <w:t>8.3.4</w:t>
            </w:r>
            <w:r w:rsidR="007317C8" w:rsidRPr="00E7038C">
              <w:rPr>
                <w:rFonts w:cs="Arial"/>
                <w:sz w:val="16"/>
                <w:szCs w:val="16"/>
              </w:rPr>
              <w:fldChar w:fldCharType="end"/>
            </w:r>
          </w:p>
        </w:tc>
        <w:tc>
          <w:tcPr>
            <w:tcW w:w="454" w:type="dxa"/>
            <w:tcBorders>
              <w:top w:val="nil"/>
              <w:bottom w:val="nil"/>
            </w:tcBorders>
            <w:vAlign w:val="center"/>
          </w:tcPr>
          <w:p w14:paraId="78C73B14" w14:textId="77777777" w:rsidR="00874580" w:rsidRPr="00E7038C" w:rsidRDefault="00874580" w:rsidP="00277D53">
            <w:pPr>
              <w:pStyle w:val="Bodyjustified"/>
              <w:keepLines/>
              <w:rPr>
                <w:rFonts w:cs="Arial"/>
                <w:sz w:val="16"/>
                <w:szCs w:val="16"/>
              </w:rPr>
            </w:pPr>
          </w:p>
        </w:tc>
        <w:tc>
          <w:tcPr>
            <w:tcW w:w="1342" w:type="dxa"/>
            <w:vAlign w:val="center"/>
          </w:tcPr>
          <w:p w14:paraId="0E326661" w14:textId="77777777" w:rsidR="00874580" w:rsidRPr="00E7038C" w:rsidRDefault="00874580" w:rsidP="00277D53">
            <w:pPr>
              <w:pStyle w:val="Bodyjustified"/>
              <w:keepLines/>
              <w:rPr>
                <w:rFonts w:cs="Arial"/>
                <w:sz w:val="16"/>
                <w:szCs w:val="16"/>
              </w:rPr>
            </w:pPr>
            <w:r w:rsidRPr="00E7038C">
              <w:rPr>
                <w:rFonts w:cs="Arial"/>
                <w:sz w:val="16"/>
                <w:szCs w:val="16"/>
              </w:rPr>
              <w:t>Package Tests</w:t>
            </w:r>
          </w:p>
          <w:p w14:paraId="3E8E514F" w14:textId="383F1947" w:rsidR="00874580" w:rsidRPr="00E7038C" w:rsidRDefault="00C1144B" w:rsidP="00277D53">
            <w:pPr>
              <w:pStyle w:val="Bodyjustified"/>
              <w:keepLines/>
              <w:spacing w:after="20"/>
              <w:rPr>
                <w:rFonts w:cs="Arial"/>
                <w:sz w:val="16"/>
                <w:szCs w:val="16"/>
              </w:rPr>
            </w:pPr>
            <w:r w:rsidRPr="00E7038C">
              <w:rPr>
                <w:rFonts w:cs="Arial"/>
                <w:noProof/>
                <w:w w:val="100"/>
                <w:sz w:val="16"/>
                <w:szCs w:val="16"/>
                <w:lang w:eastAsia="en-GB"/>
              </w:rPr>
              <mc:AlternateContent>
                <mc:Choice Requires="wps">
                  <w:drawing>
                    <wp:anchor distT="0" distB="0" distL="114300" distR="114300" simplePos="0" relativeHeight="251658349" behindDoc="0" locked="0" layoutInCell="1" allowOverlap="1" wp14:anchorId="7691687E" wp14:editId="699B8ED3">
                      <wp:simplePos x="0" y="0"/>
                      <wp:positionH relativeFrom="column">
                        <wp:posOffset>516255</wp:posOffset>
                      </wp:positionH>
                      <wp:positionV relativeFrom="paragraph">
                        <wp:posOffset>164465</wp:posOffset>
                      </wp:positionV>
                      <wp:extent cx="0" cy="1331595"/>
                      <wp:effectExtent l="76200" t="0" r="57150" b="59055"/>
                      <wp:wrapNone/>
                      <wp:docPr id="405" name="Straight Arrow Connector 405"/>
                      <wp:cNvGraphicFramePr/>
                      <a:graphic xmlns:a="http://schemas.openxmlformats.org/drawingml/2006/main">
                        <a:graphicData uri="http://schemas.microsoft.com/office/word/2010/wordprocessingShape">
                          <wps:wsp>
                            <wps:cNvCnPr/>
                            <wps:spPr>
                              <a:xfrm>
                                <a:off x="0" y="0"/>
                                <a:ext cx="0" cy="1331595"/>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 w14:anchorId="01F3B94B" id="Straight Arrow Connector 405" o:spid="_x0000_s1026" type="#_x0000_t32" style="position:absolute;margin-left:40.65pt;margin-top:12.95pt;width:0;height:104.85pt;z-index:25165834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" strokecolor="windowText">
                      <v:stroke endarrow="block"/>
                    </v:shape>
                  </w:pict>
                </mc:Fallback>
              </mc:AlternateContent>
            </w:r>
            <w:r w:rsidR="00874580" w:rsidRPr="00E7038C">
              <w:rPr>
                <w:rFonts w:cs="Arial"/>
                <w:sz w:val="16"/>
                <w:szCs w:val="16"/>
              </w:rPr>
              <w:t xml:space="preserve">Para. </w:t>
            </w:r>
            <w:r w:rsidR="00D82E80" w:rsidRPr="00E7038C">
              <w:rPr>
                <w:rFonts w:cs="Arial"/>
                <w:sz w:val="16"/>
                <w:szCs w:val="16"/>
              </w:rPr>
              <w:fldChar w:fldCharType="begin"/>
            </w:r>
            <w:r w:rsidR="00D82E80" w:rsidRPr="00E7038C">
              <w:rPr>
                <w:rFonts w:cs="Arial"/>
                <w:sz w:val="16"/>
                <w:szCs w:val="16"/>
              </w:rPr>
              <w:instrText xml:space="preserve"> REF _Ref115088384 \r \h </w:instrText>
            </w:r>
            <w:r w:rsidR="009B0429" w:rsidRPr="00E7038C">
              <w:rPr>
                <w:rFonts w:cs="Arial"/>
                <w:sz w:val="16"/>
                <w:szCs w:val="16"/>
              </w:rPr>
              <w:instrText xml:space="preserve"> \* MERGEFORMAT </w:instrText>
            </w:r>
            <w:r w:rsidR="00D82E80" w:rsidRPr="00E7038C">
              <w:rPr>
                <w:rFonts w:cs="Arial"/>
                <w:sz w:val="16"/>
                <w:szCs w:val="16"/>
              </w:rPr>
            </w:r>
            <w:r w:rsidR="00D82E80" w:rsidRPr="00E7038C">
              <w:rPr>
                <w:rFonts w:cs="Arial"/>
                <w:sz w:val="16"/>
                <w:szCs w:val="16"/>
              </w:rPr>
              <w:fldChar w:fldCharType="separate"/>
            </w:r>
            <w:r w:rsidR="00694C6F">
              <w:rPr>
                <w:rFonts w:cs="Arial"/>
                <w:sz w:val="16"/>
                <w:szCs w:val="16"/>
              </w:rPr>
              <w:t>8.3.5</w:t>
            </w:r>
            <w:r w:rsidR="00D82E80" w:rsidRPr="00E7038C">
              <w:rPr>
                <w:rFonts w:cs="Arial"/>
                <w:sz w:val="16"/>
                <w:szCs w:val="16"/>
              </w:rPr>
              <w:fldChar w:fldCharType="end"/>
            </w:r>
          </w:p>
        </w:tc>
        <w:tc>
          <w:tcPr>
            <w:tcW w:w="454" w:type="dxa"/>
            <w:tcBorders>
              <w:top w:val="nil"/>
              <w:bottom w:val="nil"/>
            </w:tcBorders>
            <w:vAlign w:val="center"/>
          </w:tcPr>
          <w:p w14:paraId="74D214C5" w14:textId="77777777" w:rsidR="00874580" w:rsidRPr="00E7038C" w:rsidRDefault="00874580" w:rsidP="00277D53">
            <w:pPr>
              <w:pStyle w:val="Bodyjustified"/>
              <w:keepLines/>
              <w:rPr>
                <w:rFonts w:cs="Arial"/>
                <w:sz w:val="16"/>
                <w:szCs w:val="16"/>
              </w:rPr>
            </w:pPr>
          </w:p>
        </w:tc>
        <w:tc>
          <w:tcPr>
            <w:tcW w:w="1387" w:type="dxa"/>
            <w:vAlign w:val="center"/>
          </w:tcPr>
          <w:p w14:paraId="3A73B7F0" w14:textId="77777777" w:rsidR="00874580" w:rsidRPr="00E7038C" w:rsidRDefault="00874580" w:rsidP="00277D53">
            <w:pPr>
              <w:pStyle w:val="Bodyjustified"/>
              <w:keepLines/>
              <w:rPr>
                <w:rFonts w:cs="Arial"/>
                <w:sz w:val="16"/>
                <w:szCs w:val="16"/>
              </w:rPr>
            </w:pPr>
            <w:r w:rsidRPr="00E7038C">
              <w:rPr>
                <w:rFonts w:cs="Arial"/>
                <w:sz w:val="16"/>
                <w:szCs w:val="16"/>
              </w:rPr>
              <w:t>Electrical Tests</w:t>
            </w:r>
          </w:p>
          <w:p w14:paraId="04643B19" w14:textId="5294C10B" w:rsidR="00874580" w:rsidRPr="00E7038C" w:rsidRDefault="00874580" w:rsidP="00277D53">
            <w:pPr>
              <w:pStyle w:val="Bodyjustified"/>
              <w:keepLines/>
              <w:spacing w:after="20"/>
              <w:rPr>
                <w:rFonts w:cs="Arial"/>
                <w:sz w:val="16"/>
                <w:szCs w:val="16"/>
              </w:rPr>
            </w:pPr>
            <w:r w:rsidRPr="00E7038C">
              <w:rPr>
                <w:rFonts w:cs="Arial"/>
                <w:sz w:val="16"/>
                <w:szCs w:val="16"/>
              </w:rPr>
              <w:t xml:space="preserve">Para. </w:t>
            </w:r>
            <w:r w:rsidR="007317C8" w:rsidRPr="00E7038C">
              <w:rPr>
                <w:rFonts w:cs="Arial"/>
                <w:sz w:val="16"/>
                <w:szCs w:val="16"/>
              </w:rPr>
              <w:fldChar w:fldCharType="begin"/>
            </w:r>
            <w:r w:rsidR="007317C8" w:rsidRPr="00E7038C">
              <w:rPr>
                <w:rFonts w:cs="Arial"/>
                <w:sz w:val="16"/>
                <w:szCs w:val="16"/>
              </w:rPr>
              <w:instrText xml:space="preserve"> REF _Ref477176638 \r \h </w:instrText>
            </w:r>
            <w:r w:rsidR="009B0429" w:rsidRPr="00E7038C">
              <w:rPr>
                <w:rFonts w:cs="Arial"/>
                <w:sz w:val="16"/>
                <w:szCs w:val="16"/>
              </w:rPr>
              <w:instrText xml:space="preserve"> \* MERGEFORMAT </w:instrText>
            </w:r>
            <w:r w:rsidR="007317C8" w:rsidRPr="00E7038C">
              <w:rPr>
                <w:rFonts w:cs="Arial"/>
                <w:sz w:val="16"/>
                <w:szCs w:val="16"/>
              </w:rPr>
            </w:r>
            <w:r w:rsidR="007317C8" w:rsidRPr="00E7038C">
              <w:rPr>
                <w:rFonts w:cs="Arial"/>
                <w:sz w:val="16"/>
                <w:szCs w:val="16"/>
              </w:rPr>
              <w:fldChar w:fldCharType="separate"/>
            </w:r>
            <w:r w:rsidR="00694C6F">
              <w:rPr>
                <w:rFonts w:cs="Arial"/>
                <w:sz w:val="16"/>
                <w:szCs w:val="16"/>
              </w:rPr>
              <w:t>8.3.6</w:t>
            </w:r>
            <w:r w:rsidR="007317C8" w:rsidRPr="00E7038C">
              <w:rPr>
                <w:rFonts w:cs="Arial"/>
                <w:sz w:val="16"/>
                <w:szCs w:val="16"/>
              </w:rPr>
              <w:fldChar w:fldCharType="end"/>
            </w:r>
          </w:p>
        </w:tc>
      </w:tr>
    </w:tbl>
    <w:p w14:paraId="56C4EE14" w14:textId="4C818C78" w:rsidR="00874580" w:rsidRPr="00E7038C" w:rsidRDefault="00C76D1B" w:rsidP="00277D53">
      <w:pPr>
        <w:pStyle w:val="Bodyjustified"/>
        <w:keepLines/>
        <w:spacing w:before="240" w:after="80"/>
        <w:ind w:left="709"/>
        <w:jc w:val="left"/>
        <w:rPr>
          <w:rFonts w:cs="Arial"/>
          <w:sz w:val="16"/>
          <w:szCs w:val="16"/>
        </w:rPr>
      </w:pPr>
      <w:r w:rsidRPr="00E7038C">
        <w:rPr>
          <w:rFonts w:cs="Arial"/>
          <w:noProof/>
          <w:w w:val="100"/>
          <w:sz w:val="16"/>
          <w:szCs w:val="16"/>
          <w:lang w:eastAsia="en-GB"/>
        </w:rPr>
        <mc:AlternateContent>
          <mc:Choice Requires="wps">
            <w:drawing>
              <wp:anchor distT="0" distB="0" distL="114300" distR="114300" simplePos="0" relativeHeight="251658287" behindDoc="0" locked="0" layoutInCell="1" allowOverlap="1" wp14:anchorId="382A6172" wp14:editId="0086A857">
                <wp:simplePos x="0" y="0"/>
                <wp:positionH relativeFrom="column">
                  <wp:posOffset>398145</wp:posOffset>
                </wp:positionH>
                <wp:positionV relativeFrom="paragraph">
                  <wp:posOffset>146367</wp:posOffset>
                </wp:positionV>
                <wp:extent cx="3305175" cy="9525"/>
                <wp:effectExtent l="0" t="0" r="28575" b="28575"/>
                <wp:wrapNone/>
                <wp:docPr id="407" name="Straight Connector 407"/>
                <wp:cNvGraphicFramePr/>
                <a:graphic xmlns:a="http://schemas.openxmlformats.org/drawingml/2006/main">
                  <a:graphicData uri="http://schemas.microsoft.com/office/word/2010/wordprocessingShape">
                    <wps:wsp>
                      <wps:cNvCnPr/>
                      <wps:spPr>
                        <a:xfrm flipV="1">
                          <a:off x="0" y="0"/>
                          <a:ext cx="3305175" cy="9525"/>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line w14:anchorId="3C326279" id="Straight Connector 407" o:spid="_x0000_s1026" style="position:absolute;flip:y;z-index:25165828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1.35pt,11.5pt" to="291.6pt,1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" strokecolor="windowText"/>
            </w:pict>
          </mc:Fallback>
        </mc:AlternateContent>
      </w:r>
      <w:r w:rsidR="00C1144B" w:rsidRPr="00E7038C">
        <w:rPr>
          <w:rFonts w:cs="Arial"/>
          <w:noProof/>
          <w:w w:val="100"/>
          <w:sz w:val="16"/>
          <w:szCs w:val="16"/>
          <w:lang w:eastAsia="en-GB"/>
        </w:rPr>
        <mc:AlternateContent>
          <mc:Choice Requires="wps">
            <w:drawing>
              <wp:anchor distT="0" distB="0" distL="114300" distR="114300" simplePos="0" relativeHeight="251658281" behindDoc="0" locked="0" layoutInCell="1" allowOverlap="1" wp14:anchorId="6685F6BF" wp14:editId="2FD845FF">
                <wp:simplePos x="0" y="0"/>
                <wp:positionH relativeFrom="column">
                  <wp:posOffset>2595880</wp:posOffset>
                </wp:positionH>
                <wp:positionV relativeFrom="paragraph">
                  <wp:posOffset>151448</wp:posOffset>
                </wp:positionV>
                <wp:extent cx="0" cy="205105"/>
                <wp:effectExtent l="76200" t="0" r="57150" b="61595"/>
                <wp:wrapNone/>
                <wp:docPr id="409" name="Straight Arrow Connector 409"/>
                <wp:cNvGraphicFramePr/>
                <a:graphic xmlns:a="http://schemas.openxmlformats.org/drawingml/2006/main">
                  <a:graphicData uri="http://schemas.microsoft.com/office/word/2010/wordprocessingShape">
                    <wps:wsp>
                      <wps:cNvCnPr/>
                      <wps:spPr>
                        <a:xfrm>
                          <a:off x="0" y="0"/>
                          <a:ext cx="0" cy="205105"/>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 w14:anchorId="73E2F89E" id="Straight Arrow Connector 409" o:spid="_x0000_s1026" type="#_x0000_t32" style="position:absolute;margin-left:204.4pt;margin-top:11.95pt;width:0;height:16.15pt;z-index:25165828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" strokecolor="windowText">
                <v:stroke endarrow="block"/>
              </v:shape>
            </w:pict>
          </mc:Fallback>
        </mc:AlternateContent>
      </w:r>
      <w:r w:rsidR="005020B9" w:rsidRPr="00E7038C">
        <w:rPr>
          <w:rFonts w:cs="Arial"/>
          <w:noProof/>
          <w:w w:val="100"/>
          <w:sz w:val="16"/>
          <w:szCs w:val="16"/>
          <w:lang w:eastAsia="en-GB"/>
        </w:rPr>
        <mc:AlternateContent>
          <mc:Choice Requires="wps">
            <w:drawing>
              <wp:anchor distT="0" distB="0" distL="114300" distR="114300" simplePos="0" relativeHeight="251658289" behindDoc="0" locked="0" layoutInCell="1" allowOverlap="1" wp14:anchorId="28A6E789" wp14:editId="6C7A1A8E">
                <wp:simplePos x="0" y="0"/>
                <wp:positionH relativeFrom="column">
                  <wp:posOffset>1575435</wp:posOffset>
                </wp:positionH>
                <wp:positionV relativeFrom="paragraph">
                  <wp:posOffset>152083</wp:posOffset>
                </wp:positionV>
                <wp:extent cx="0" cy="205105"/>
                <wp:effectExtent l="76200" t="0" r="57150" b="61595"/>
                <wp:wrapNone/>
                <wp:docPr id="408" name="Straight Arrow Connector 408"/>
                <wp:cNvGraphicFramePr/>
                <a:graphic xmlns:a="http://schemas.openxmlformats.org/drawingml/2006/main">
                  <a:graphicData uri="http://schemas.microsoft.com/office/word/2010/wordprocessingShape">
                    <wps:wsp>
                      <wps:cNvCnPr/>
                      <wps:spPr>
                        <a:xfrm>
                          <a:off x="0" y="0"/>
                          <a:ext cx="0" cy="205105"/>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 w14:anchorId="49C783FF" id="Straight Arrow Connector 408" o:spid="_x0000_s1026" type="#_x0000_t32" style="position:absolute;margin-left:124.05pt;margin-top:12pt;width:0;height:16.15pt;z-index:25165828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" strokecolor="windowText">
                <v:stroke endarrow="block"/>
              </v:shape>
            </w:pict>
          </mc:Fallback>
        </mc:AlternateContent>
      </w:r>
      <w:r w:rsidR="005020B9" w:rsidRPr="00E7038C">
        <w:rPr>
          <w:rFonts w:cs="Arial"/>
          <w:noProof/>
          <w:w w:val="100"/>
          <w:sz w:val="16"/>
          <w:szCs w:val="16"/>
          <w:lang w:eastAsia="en-GB"/>
        </w:rPr>
        <mc:AlternateContent>
          <mc:Choice Requires="wps">
            <w:drawing>
              <wp:anchor distT="0" distB="0" distL="114300" distR="114300" simplePos="0" relativeHeight="251658280" behindDoc="0" locked="0" layoutInCell="1" allowOverlap="1" wp14:anchorId="36E9BDFD" wp14:editId="20F6B089">
                <wp:simplePos x="0" y="0"/>
                <wp:positionH relativeFrom="column">
                  <wp:posOffset>501650</wp:posOffset>
                </wp:positionH>
                <wp:positionV relativeFrom="paragraph">
                  <wp:posOffset>149860</wp:posOffset>
                </wp:positionV>
                <wp:extent cx="0" cy="205105"/>
                <wp:effectExtent l="76200" t="0" r="57150" b="61595"/>
                <wp:wrapNone/>
                <wp:docPr id="406" name="Straight Arrow Connector 406"/>
                <wp:cNvGraphicFramePr/>
                <a:graphic xmlns:a="http://schemas.openxmlformats.org/drawingml/2006/main">
                  <a:graphicData uri="http://schemas.microsoft.com/office/word/2010/wordprocessingShape">
                    <wps:wsp>
                      <wps:cNvCnPr/>
                      <wps:spPr>
                        <a:xfrm>
                          <a:off x="0" y="0"/>
                          <a:ext cx="0" cy="205105"/>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 w14:anchorId="10080FDF" id="Straight Arrow Connector 406" o:spid="_x0000_s1026" type="#_x0000_t32" style="position:absolute;margin-left:39.5pt;margin-top:11.8pt;width:0;height:16.15pt;z-index:251658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" strokecolor="windowText">
                <v:stroke endarrow="block"/>
              </v:shape>
            </w:pict>
          </mc:Fallback>
        </mc:AlternateContent>
      </w:r>
      <w:r w:rsidR="00C73C95" w:rsidRPr="00E7038C">
        <w:rPr>
          <w:rFonts w:cs="Arial"/>
          <w:noProof/>
          <w:w w:val="100"/>
          <w:sz w:val="16"/>
          <w:szCs w:val="16"/>
          <w:lang w:eastAsia="en-GB"/>
        </w:rPr>
        <mc:AlternateContent>
          <mc:Choice Requires="wps">
            <w:drawing>
              <wp:anchor distT="0" distB="0" distL="114300" distR="114300" simplePos="0" relativeHeight="251658390" behindDoc="0" locked="0" layoutInCell="1" allowOverlap="1" wp14:anchorId="37818582" wp14:editId="3D4F64CB">
                <wp:simplePos x="0" y="0"/>
                <wp:positionH relativeFrom="column">
                  <wp:posOffset>3702685</wp:posOffset>
                </wp:positionH>
                <wp:positionV relativeFrom="paragraph">
                  <wp:posOffset>141764</wp:posOffset>
                </wp:positionV>
                <wp:extent cx="0" cy="216000"/>
                <wp:effectExtent l="76200" t="0" r="57150" b="50800"/>
                <wp:wrapNone/>
                <wp:docPr id="4" name="Straight Arrow Connector 4"/>
                <wp:cNvGraphicFramePr/>
                <a:graphic xmlns:a="http://schemas.openxmlformats.org/drawingml/2006/main">
                  <a:graphicData uri="http://schemas.microsoft.com/office/word/2010/wordprocessingShape">
                    <wps:wsp>
                      <wps:cNvCnPr/>
                      <wps:spPr>
                        <a:xfrm>
                          <a:off x="0" y="0"/>
                          <a:ext cx="0" cy="21600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 w14:anchorId="62648F97" id="Straight Arrow Connector 4" o:spid="_x0000_s1026" type="#_x0000_t32" style="position:absolute;margin-left:291.55pt;margin-top:11.15pt;width:0;height:17pt;z-index:25165839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" strokecolor="windowText">
                <v:stroke endarrow="block"/>
              </v:shape>
            </w:pict>
          </mc:Fallback>
        </mc:AlternateContent>
      </w:r>
      <w:r w:rsidR="00874580" w:rsidRPr="00E7038C">
        <w:rPr>
          <w:rFonts w:cs="Arial"/>
          <w:sz w:val="16"/>
          <w:szCs w:val="16"/>
        </w:rPr>
        <w:t xml:space="preserve">   </w:t>
      </w:r>
      <w:r w:rsidR="003254CD" w:rsidRPr="00E7038C">
        <w:rPr>
          <w:rFonts w:cs="Arial"/>
          <w:sz w:val="16"/>
          <w:szCs w:val="16"/>
        </w:rPr>
        <w:t xml:space="preserve">         </w:t>
      </w:r>
      <w:r w:rsidR="00874580" w:rsidRPr="00E7038C">
        <w:rPr>
          <w:rFonts w:cs="Arial"/>
          <w:sz w:val="16"/>
          <w:szCs w:val="16"/>
        </w:rPr>
        <w:t xml:space="preserve">                               n = 5                            n = 5</w:t>
      </w:r>
      <w:r w:rsidR="00743B28" w:rsidRPr="00E7038C">
        <w:rPr>
          <w:rFonts w:cs="Arial"/>
          <w:sz w:val="16"/>
          <w:szCs w:val="16"/>
        </w:rPr>
        <w:t xml:space="preserve"> </w:t>
      </w:r>
      <w:r w:rsidR="001C5616" w:rsidRPr="00E7038C">
        <w:rPr>
          <w:rFonts w:cs="Arial"/>
          <w:sz w:val="16"/>
          <w:szCs w:val="16"/>
        </w:rPr>
        <w:t xml:space="preserve">                              n = 5</w:t>
      </w:r>
    </w:p>
    <w:tbl>
      <w:tblPr>
        <w:tblW w:w="6589" w:type="dxa"/>
        <w:tblInd w:w="-289" w:type="dxa"/>
        <w:tblCellMar>
          <w:left w:w="57" w:type="dxa"/>
          <w:right w:w="57" w:type="dxa"/>
        </w:tblCellMar>
        <w:tblLook w:val="04A0" w:firstRow="1" w:lastRow="0" w:firstColumn="1" w:lastColumn="0" w:noHBand="0" w:noVBand="1"/>
      </w:tblPr>
      <w:tblGrid>
        <w:gridCol w:w="1623"/>
        <w:gridCol w:w="128"/>
        <w:gridCol w:w="1468"/>
        <w:gridCol w:w="130"/>
        <w:gridCol w:w="1548"/>
        <w:gridCol w:w="144"/>
        <w:gridCol w:w="1548"/>
      </w:tblGrid>
      <w:tr w:rsidR="001D2141" w:rsidRPr="00E7038C" w14:paraId="16B09E86" w14:textId="5A4D44B9" w:rsidTr="008D772C">
        <w:trPr>
          <w:trHeight w:val="227"/>
        </w:trPr>
        <w:tc>
          <w:tcPr>
            <w:tcW w:w="1623" w:type="dxa"/>
            <w:tcBorders>
              <w:top w:val="single" w:sz="4" w:space="0" w:color="auto"/>
              <w:left w:val="single" w:sz="4" w:space="0" w:color="auto"/>
              <w:bottom w:val="single" w:sz="4" w:space="0" w:color="auto"/>
              <w:right w:val="single" w:sz="4" w:space="0" w:color="auto"/>
            </w:tcBorders>
            <w:vAlign w:val="center"/>
          </w:tcPr>
          <w:p w14:paraId="5BEE61E9" w14:textId="77777777" w:rsidR="001D2141" w:rsidRPr="00E7038C" w:rsidRDefault="001D2141" w:rsidP="00277D53">
            <w:pPr>
              <w:pStyle w:val="Bodyjustified"/>
              <w:keepLines/>
              <w:rPr>
                <w:rFonts w:cs="Arial"/>
                <w:sz w:val="16"/>
                <w:szCs w:val="16"/>
              </w:rPr>
            </w:pPr>
            <w:r w:rsidRPr="00E7038C">
              <w:rPr>
                <w:rFonts w:cs="Arial"/>
                <w:sz w:val="16"/>
                <w:szCs w:val="16"/>
              </w:rPr>
              <w:t>SUBGROUP 2A(</w:t>
            </w:r>
            <w:proofErr w:type="spellStart"/>
            <w:r w:rsidRPr="00E7038C">
              <w:rPr>
                <w:rFonts w:cs="Arial"/>
                <w:sz w:val="16"/>
                <w:szCs w:val="16"/>
              </w:rPr>
              <w:t>i</w:t>
            </w:r>
            <w:proofErr w:type="spellEnd"/>
            <w:r w:rsidRPr="00E7038C">
              <w:rPr>
                <w:rFonts w:cs="Arial"/>
                <w:sz w:val="16"/>
                <w:szCs w:val="16"/>
              </w:rPr>
              <w:t>)</w:t>
            </w:r>
          </w:p>
        </w:tc>
        <w:tc>
          <w:tcPr>
            <w:tcW w:w="128" w:type="dxa"/>
            <w:tcBorders>
              <w:top w:val="nil"/>
              <w:left w:val="single" w:sz="4" w:space="0" w:color="auto"/>
              <w:bottom w:val="nil"/>
              <w:right w:val="single" w:sz="4" w:space="0" w:color="auto"/>
            </w:tcBorders>
            <w:vAlign w:val="center"/>
          </w:tcPr>
          <w:p w14:paraId="632F1005" w14:textId="77777777" w:rsidR="001D2141" w:rsidRPr="00E7038C" w:rsidRDefault="001D2141" w:rsidP="00277D53">
            <w:pPr>
              <w:pStyle w:val="Bodyjustified"/>
              <w:keepLines/>
              <w:rPr>
                <w:rFonts w:cs="Arial"/>
                <w:sz w:val="16"/>
                <w:szCs w:val="16"/>
              </w:rPr>
            </w:pPr>
          </w:p>
        </w:tc>
        <w:tc>
          <w:tcPr>
            <w:tcW w:w="1468" w:type="dxa"/>
            <w:tcBorders>
              <w:top w:val="single" w:sz="4" w:space="0" w:color="auto"/>
              <w:left w:val="single" w:sz="4" w:space="0" w:color="auto"/>
              <w:bottom w:val="single" w:sz="4" w:space="0" w:color="auto"/>
              <w:right w:val="single" w:sz="4" w:space="0" w:color="auto"/>
            </w:tcBorders>
            <w:vAlign w:val="center"/>
          </w:tcPr>
          <w:p w14:paraId="1F866AA2" w14:textId="77777777" w:rsidR="001D2141" w:rsidRPr="00E7038C" w:rsidRDefault="001D2141" w:rsidP="00277D53">
            <w:pPr>
              <w:pStyle w:val="Bodyjustified"/>
              <w:keepLines/>
              <w:rPr>
                <w:rFonts w:cs="Arial"/>
                <w:sz w:val="16"/>
                <w:szCs w:val="16"/>
              </w:rPr>
            </w:pPr>
            <w:r w:rsidRPr="00E7038C">
              <w:rPr>
                <w:rFonts w:cs="Arial"/>
                <w:sz w:val="16"/>
                <w:szCs w:val="16"/>
              </w:rPr>
              <w:t>SUBGROUP 2A(ii)</w:t>
            </w:r>
          </w:p>
        </w:tc>
        <w:tc>
          <w:tcPr>
            <w:tcW w:w="130" w:type="dxa"/>
            <w:tcBorders>
              <w:top w:val="nil"/>
              <w:left w:val="single" w:sz="4" w:space="0" w:color="auto"/>
              <w:bottom w:val="nil"/>
              <w:right w:val="single" w:sz="4" w:space="0" w:color="auto"/>
            </w:tcBorders>
            <w:vAlign w:val="center"/>
          </w:tcPr>
          <w:p w14:paraId="02B58207" w14:textId="77777777" w:rsidR="001D2141" w:rsidRPr="00E7038C" w:rsidRDefault="001D2141" w:rsidP="00277D53">
            <w:pPr>
              <w:pStyle w:val="Bodyjustified"/>
              <w:keepLines/>
              <w:rPr>
                <w:rFonts w:cs="Arial"/>
                <w:sz w:val="16"/>
                <w:szCs w:val="16"/>
              </w:rPr>
            </w:pPr>
          </w:p>
        </w:tc>
        <w:tc>
          <w:tcPr>
            <w:tcW w:w="1548" w:type="dxa"/>
            <w:tcBorders>
              <w:top w:val="single" w:sz="4" w:space="0" w:color="auto"/>
              <w:left w:val="single" w:sz="4" w:space="0" w:color="auto"/>
              <w:bottom w:val="single" w:sz="4" w:space="0" w:color="auto"/>
              <w:right w:val="single" w:sz="4" w:space="0" w:color="auto"/>
            </w:tcBorders>
            <w:vAlign w:val="center"/>
          </w:tcPr>
          <w:p w14:paraId="0849EA5D" w14:textId="77777777" w:rsidR="001D2141" w:rsidRPr="00E7038C" w:rsidRDefault="001D2141" w:rsidP="00277D53">
            <w:pPr>
              <w:pStyle w:val="Bodyjustified"/>
              <w:keepLines/>
              <w:rPr>
                <w:rFonts w:cs="Arial"/>
                <w:sz w:val="16"/>
                <w:szCs w:val="16"/>
              </w:rPr>
            </w:pPr>
            <w:r w:rsidRPr="00E7038C">
              <w:rPr>
                <w:rFonts w:cs="Arial"/>
                <w:sz w:val="16"/>
                <w:szCs w:val="16"/>
              </w:rPr>
              <w:t>SUBGROUP 2A(iii)</w:t>
            </w:r>
          </w:p>
        </w:tc>
        <w:tc>
          <w:tcPr>
            <w:tcW w:w="144" w:type="dxa"/>
            <w:tcBorders>
              <w:left w:val="single" w:sz="4" w:space="0" w:color="auto"/>
              <w:right w:val="single" w:sz="4" w:space="0" w:color="auto"/>
            </w:tcBorders>
          </w:tcPr>
          <w:p w14:paraId="61525937" w14:textId="77777777" w:rsidR="001D2141" w:rsidRPr="00E7038C" w:rsidRDefault="001D2141" w:rsidP="00277D53">
            <w:pPr>
              <w:pStyle w:val="Bodyjustified"/>
              <w:keepLines/>
              <w:rPr>
                <w:rFonts w:cs="Arial"/>
                <w:sz w:val="16"/>
                <w:szCs w:val="16"/>
              </w:rPr>
            </w:pPr>
          </w:p>
        </w:tc>
        <w:tc>
          <w:tcPr>
            <w:tcW w:w="1548" w:type="dxa"/>
            <w:tcBorders>
              <w:top w:val="single" w:sz="4" w:space="0" w:color="auto"/>
              <w:left w:val="single" w:sz="4" w:space="0" w:color="auto"/>
              <w:bottom w:val="single" w:sz="4" w:space="0" w:color="auto"/>
              <w:right w:val="single" w:sz="4" w:space="0" w:color="auto"/>
            </w:tcBorders>
          </w:tcPr>
          <w:p w14:paraId="2F3579A2" w14:textId="585BCDFB" w:rsidR="001D2141" w:rsidRPr="00E7038C" w:rsidRDefault="008711AA" w:rsidP="00277D53">
            <w:pPr>
              <w:pStyle w:val="Bodyjustified"/>
              <w:keepLines/>
              <w:rPr>
                <w:rFonts w:cs="Arial"/>
                <w:sz w:val="16"/>
                <w:szCs w:val="16"/>
              </w:rPr>
            </w:pPr>
            <w:r w:rsidRPr="00E7038C">
              <w:rPr>
                <w:rFonts w:cs="Arial"/>
                <w:sz w:val="16"/>
                <w:szCs w:val="16"/>
              </w:rPr>
              <w:t>SUBGROUP 2A(iv)</w:t>
            </w:r>
          </w:p>
        </w:tc>
      </w:tr>
      <w:tr w:rsidR="001D2141" w:rsidRPr="00E7038C" w14:paraId="324AF9E2" w14:textId="3C4BFE60" w:rsidTr="008D772C">
        <w:trPr>
          <w:trHeight w:val="227"/>
        </w:trPr>
        <w:tc>
          <w:tcPr>
            <w:tcW w:w="1623" w:type="dxa"/>
            <w:tcBorders>
              <w:top w:val="single" w:sz="4" w:space="0" w:color="auto"/>
              <w:left w:val="single" w:sz="4" w:space="0" w:color="auto"/>
              <w:bottom w:val="single" w:sz="4" w:space="0" w:color="auto"/>
              <w:right w:val="single" w:sz="4" w:space="0" w:color="auto"/>
            </w:tcBorders>
            <w:vAlign w:val="center"/>
          </w:tcPr>
          <w:p w14:paraId="10BE2FA6" w14:textId="77777777" w:rsidR="001D2141" w:rsidRPr="00E7038C" w:rsidRDefault="001D2141" w:rsidP="00277D53">
            <w:pPr>
              <w:pStyle w:val="Bodyjustified"/>
              <w:keepLines/>
              <w:rPr>
                <w:rFonts w:cs="Arial"/>
                <w:sz w:val="16"/>
                <w:szCs w:val="16"/>
              </w:rPr>
            </w:pPr>
            <w:r w:rsidRPr="00E7038C">
              <w:rPr>
                <w:rFonts w:cs="Arial"/>
                <w:sz w:val="16"/>
                <w:szCs w:val="16"/>
              </w:rPr>
              <w:t>Thermal Resistance / Conductivity</w:t>
            </w:r>
          </w:p>
          <w:p w14:paraId="6B36A7A4" w14:textId="4087B8E9" w:rsidR="001D2141" w:rsidRPr="00E7038C" w:rsidRDefault="001D2141" w:rsidP="00277D53">
            <w:pPr>
              <w:pStyle w:val="Bodyjustified"/>
              <w:keepLines/>
              <w:spacing w:after="20"/>
              <w:rPr>
                <w:rFonts w:cs="Arial"/>
                <w:sz w:val="16"/>
                <w:szCs w:val="16"/>
              </w:rPr>
            </w:pPr>
            <w:r w:rsidRPr="00E7038C">
              <w:rPr>
                <w:rFonts w:cs="Arial"/>
                <w:sz w:val="16"/>
                <w:szCs w:val="16"/>
              </w:rPr>
              <w:t xml:space="preserve">Para. </w:t>
            </w:r>
            <w:r w:rsidRPr="00E7038C">
              <w:rPr>
                <w:rFonts w:cs="Arial"/>
                <w:sz w:val="16"/>
                <w:szCs w:val="16"/>
              </w:rPr>
              <w:fldChar w:fldCharType="begin"/>
            </w:r>
            <w:r w:rsidRPr="00E7038C">
              <w:rPr>
                <w:rFonts w:cs="Arial"/>
                <w:sz w:val="16"/>
                <w:szCs w:val="16"/>
              </w:rPr>
              <w:instrText xml:space="preserve"> REF _Ref477167961 \r \h  \* MERGEFORMAT </w:instrText>
            </w:r>
            <w:r w:rsidRPr="00E7038C">
              <w:rPr>
                <w:rFonts w:cs="Arial"/>
                <w:sz w:val="16"/>
                <w:szCs w:val="16"/>
              </w:rPr>
            </w:r>
            <w:r w:rsidRPr="00E7038C">
              <w:rPr>
                <w:rFonts w:cs="Arial"/>
                <w:sz w:val="16"/>
                <w:szCs w:val="16"/>
              </w:rPr>
              <w:fldChar w:fldCharType="separate"/>
            </w:r>
            <w:r w:rsidR="00694C6F">
              <w:rPr>
                <w:rFonts w:cs="Arial"/>
                <w:sz w:val="16"/>
                <w:szCs w:val="16"/>
              </w:rPr>
              <w:t>8.3.2.2</w:t>
            </w:r>
            <w:r w:rsidRPr="00E7038C">
              <w:rPr>
                <w:rFonts w:cs="Arial"/>
                <w:sz w:val="16"/>
                <w:szCs w:val="16"/>
              </w:rPr>
              <w:fldChar w:fldCharType="end"/>
            </w:r>
          </w:p>
        </w:tc>
        <w:tc>
          <w:tcPr>
            <w:tcW w:w="128" w:type="dxa"/>
            <w:tcBorders>
              <w:top w:val="nil"/>
              <w:left w:val="single" w:sz="4" w:space="0" w:color="auto"/>
              <w:bottom w:val="nil"/>
              <w:right w:val="single" w:sz="4" w:space="0" w:color="auto"/>
            </w:tcBorders>
            <w:vAlign w:val="center"/>
          </w:tcPr>
          <w:p w14:paraId="2ACA26D8" w14:textId="77777777" w:rsidR="001D2141" w:rsidRPr="00E7038C" w:rsidRDefault="001D2141" w:rsidP="00277D53">
            <w:pPr>
              <w:pStyle w:val="Bodyjustified"/>
              <w:keepLines/>
              <w:rPr>
                <w:rFonts w:cs="Arial"/>
                <w:sz w:val="16"/>
                <w:szCs w:val="16"/>
              </w:rPr>
            </w:pPr>
          </w:p>
        </w:tc>
        <w:tc>
          <w:tcPr>
            <w:tcW w:w="1468" w:type="dxa"/>
            <w:tcBorders>
              <w:top w:val="single" w:sz="4" w:space="0" w:color="auto"/>
              <w:left w:val="single" w:sz="4" w:space="0" w:color="auto"/>
              <w:bottom w:val="single" w:sz="4" w:space="0" w:color="auto"/>
              <w:right w:val="single" w:sz="4" w:space="0" w:color="auto"/>
            </w:tcBorders>
            <w:vAlign w:val="center"/>
          </w:tcPr>
          <w:p w14:paraId="2840E9B0" w14:textId="77777777" w:rsidR="001D2141" w:rsidRPr="00E7038C" w:rsidRDefault="001D2141" w:rsidP="00277D53">
            <w:pPr>
              <w:pStyle w:val="Bodyjustified"/>
              <w:keepLines/>
              <w:rPr>
                <w:rFonts w:cs="Arial"/>
                <w:sz w:val="16"/>
                <w:szCs w:val="16"/>
              </w:rPr>
            </w:pPr>
            <w:r w:rsidRPr="00E7038C">
              <w:rPr>
                <w:rFonts w:cs="Arial"/>
                <w:sz w:val="16"/>
                <w:szCs w:val="16"/>
              </w:rPr>
              <w:t>Temperature Step</w:t>
            </w:r>
            <w:r w:rsidRPr="00E7038C">
              <w:rPr>
                <w:rFonts w:cs="Arial"/>
                <w:sz w:val="16"/>
                <w:szCs w:val="16"/>
              </w:rPr>
              <w:noBreakHyphen/>
              <w:t>Stress Test</w:t>
            </w:r>
          </w:p>
          <w:p w14:paraId="5D51C7C6" w14:textId="39ADFF10" w:rsidR="001D2141" w:rsidRPr="00E7038C" w:rsidRDefault="001D2141" w:rsidP="00277D53">
            <w:pPr>
              <w:pStyle w:val="Bodyjustified"/>
              <w:keepLines/>
              <w:spacing w:after="20"/>
              <w:rPr>
                <w:rFonts w:cs="Arial"/>
                <w:sz w:val="16"/>
                <w:szCs w:val="16"/>
              </w:rPr>
            </w:pPr>
            <w:r w:rsidRPr="00E7038C">
              <w:rPr>
                <w:rFonts w:cs="Arial"/>
                <w:sz w:val="16"/>
                <w:szCs w:val="16"/>
              </w:rPr>
              <w:t xml:space="preserve">Para. </w:t>
            </w:r>
            <w:r w:rsidRPr="00E7038C">
              <w:rPr>
                <w:rFonts w:cs="Arial"/>
                <w:sz w:val="16"/>
                <w:szCs w:val="16"/>
              </w:rPr>
              <w:fldChar w:fldCharType="begin"/>
            </w:r>
            <w:r w:rsidRPr="00E7038C">
              <w:rPr>
                <w:rFonts w:cs="Arial"/>
                <w:sz w:val="16"/>
                <w:szCs w:val="16"/>
              </w:rPr>
              <w:instrText xml:space="preserve"> REF _Ref477176534 \r \h  \* MERGEFORMAT </w:instrText>
            </w:r>
            <w:r w:rsidRPr="00E7038C">
              <w:rPr>
                <w:rFonts w:cs="Arial"/>
                <w:sz w:val="16"/>
                <w:szCs w:val="16"/>
              </w:rPr>
            </w:r>
            <w:r w:rsidRPr="00E7038C">
              <w:rPr>
                <w:rFonts w:cs="Arial"/>
                <w:sz w:val="16"/>
                <w:szCs w:val="16"/>
              </w:rPr>
              <w:fldChar w:fldCharType="separate"/>
            </w:r>
            <w:r w:rsidR="00694C6F">
              <w:rPr>
                <w:rFonts w:cs="Arial"/>
                <w:sz w:val="16"/>
                <w:szCs w:val="16"/>
              </w:rPr>
              <w:t>8.3.2.4</w:t>
            </w:r>
            <w:r w:rsidRPr="00E7038C">
              <w:rPr>
                <w:rFonts w:cs="Arial"/>
                <w:sz w:val="16"/>
                <w:szCs w:val="16"/>
              </w:rPr>
              <w:fldChar w:fldCharType="end"/>
            </w:r>
          </w:p>
        </w:tc>
        <w:tc>
          <w:tcPr>
            <w:tcW w:w="130" w:type="dxa"/>
            <w:tcBorders>
              <w:top w:val="nil"/>
              <w:left w:val="single" w:sz="4" w:space="0" w:color="auto"/>
              <w:bottom w:val="nil"/>
              <w:right w:val="single" w:sz="4" w:space="0" w:color="auto"/>
            </w:tcBorders>
            <w:vAlign w:val="center"/>
          </w:tcPr>
          <w:p w14:paraId="2569D1AB" w14:textId="77777777" w:rsidR="001D2141" w:rsidRPr="00E7038C" w:rsidRDefault="001D2141" w:rsidP="00277D53">
            <w:pPr>
              <w:pStyle w:val="Bodyjustified"/>
              <w:keepLines/>
              <w:rPr>
                <w:rFonts w:cs="Arial"/>
                <w:sz w:val="16"/>
                <w:szCs w:val="16"/>
              </w:rPr>
            </w:pPr>
          </w:p>
        </w:tc>
        <w:tc>
          <w:tcPr>
            <w:tcW w:w="1548" w:type="dxa"/>
            <w:tcBorders>
              <w:top w:val="single" w:sz="4" w:space="0" w:color="auto"/>
              <w:left w:val="single" w:sz="4" w:space="0" w:color="auto"/>
              <w:bottom w:val="single" w:sz="4" w:space="0" w:color="auto"/>
              <w:right w:val="single" w:sz="4" w:space="0" w:color="auto"/>
            </w:tcBorders>
            <w:vAlign w:val="center"/>
          </w:tcPr>
          <w:p w14:paraId="679D65AF" w14:textId="77777777" w:rsidR="001D2141" w:rsidRPr="00E7038C" w:rsidRDefault="001D2141" w:rsidP="00277D53">
            <w:pPr>
              <w:pStyle w:val="Bodyjustified"/>
              <w:keepLines/>
              <w:rPr>
                <w:rFonts w:cs="Arial"/>
                <w:sz w:val="16"/>
                <w:szCs w:val="16"/>
              </w:rPr>
            </w:pPr>
            <w:r w:rsidRPr="00E7038C">
              <w:rPr>
                <w:rFonts w:cs="Arial"/>
                <w:sz w:val="16"/>
                <w:szCs w:val="16"/>
              </w:rPr>
              <w:t>Power Step</w:t>
            </w:r>
            <w:r w:rsidRPr="00E7038C">
              <w:rPr>
                <w:rFonts w:cs="Arial"/>
                <w:sz w:val="16"/>
                <w:szCs w:val="16"/>
              </w:rPr>
              <w:noBreakHyphen/>
              <w:t>Stress Test</w:t>
            </w:r>
          </w:p>
          <w:p w14:paraId="1C52DF3D" w14:textId="30F5C8D8" w:rsidR="001D2141" w:rsidRPr="00E7038C" w:rsidRDefault="001D2141" w:rsidP="00277D53">
            <w:pPr>
              <w:pStyle w:val="Bodyjustified"/>
              <w:keepLines/>
              <w:spacing w:after="20"/>
              <w:rPr>
                <w:rFonts w:cs="Arial"/>
                <w:sz w:val="16"/>
                <w:szCs w:val="16"/>
              </w:rPr>
            </w:pPr>
            <w:r w:rsidRPr="00E7038C">
              <w:rPr>
                <w:rFonts w:cs="Arial"/>
                <w:sz w:val="16"/>
                <w:szCs w:val="16"/>
              </w:rPr>
              <w:t xml:space="preserve">Para. </w:t>
            </w:r>
            <w:r w:rsidRPr="00E7038C">
              <w:rPr>
                <w:rFonts w:cs="Arial"/>
                <w:sz w:val="16"/>
                <w:szCs w:val="16"/>
              </w:rPr>
              <w:fldChar w:fldCharType="begin"/>
            </w:r>
            <w:r w:rsidRPr="00E7038C">
              <w:rPr>
                <w:rFonts w:cs="Arial"/>
                <w:sz w:val="16"/>
                <w:szCs w:val="16"/>
              </w:rPr>
              <w:instrText xml:space="preserve"> REF _Ref477176568 \r \h  \* MERGEFORMAT </w:instrText>
            </w:r>
            <w:r w:rsidRPr="00E7038C">
              <w:rPr>
                <w:rFonts w:cs="Arial"/>
                <w:sz w:val="16"/>
                <w:szCs w:val="16"/>
              </w:rPr>
            </w:r>
            <w:r w:rsidRPr="00E7038C">
              <w:rPr>
                <w:rFonts w:cs="Arial"/>
                <w:sz w:val="16"/>
                <w:szCs w:val="16"/>
              </w:rPr>
              <w:fldChar w:fldCharType="separate"/>
            </w:r>
            <w:r w:rsidR="00694C6F">
              <w:rPr>
                <w:rFonts w:cs="Arial"/>
                <w:sz w:val="16"/>
                <w:szCs w:val="16"/>
              </w:rPr>
              <w:t>8.3.2.5</w:t>
            </w:r>
            <w:r w:rsidRPr="00E7038C">
              <w:rPr>
                <w:rFonts w:cs="Arial"/>
                <w:sz w:val="16"/>
                <w:szCs w:val="16"/>
              </w:rPr>
              <w:fldChar w:fldCharType="end"/>
            </w:r>
          </w:p>
        </w:tc>
        <w:tc>
          <w:tcPr>
            <w:tcW w:w="144" w:type="dxa"/>
            <w:tcBorders>
              <w:left w:val="single" w:sz="4" w:space="0" w:color="auto"/>
              <w:right w:val="single" w:sz="4" w:space="0" w:color="auto"/>
            </w:tcBorders>
          </w:tcPr>
          <w:p w14:paraId="4A6A803E" w14:textId="77777777" w:rsidR="001D2141" w:rsidRPr="00E7038C" w:rsidRDefault="001D2141" w:rsidP="00277D53">
            <w:pPr>
              <w:pStyle w:val="Bodyjustified"/>
              <w:keepLines/>
              <w:rPr>
                <w:rFonts w:cs="Arial"/>
                <w:sz w:val="16"/>
                <w:szCs w:val="16"/>
              </w:rPr>
            </w:pPr>
          </w:p>
        </w:tc>
        <w:tc>
          <w:tcPr>
            <w:tcW w:w="1548" w:type="dxa"/>
            <w:tcBorders>
              <w:top w:val="single" w:sz="4" w:space="0" w:color="auto"/>
              <w:left w:val="single" w:sz="4" w:space="0" w:color="auto"/>
              <w:bottom w:val="single" w:sz="4" w:space="0" w:color="auto"/>
              <w:right w:val="single" w:sz="4" w:space="0" w:color="auto"/>
            </w:tcBorders>
          </w:tcPr>
          <w:p w14:paraId="5C6BE931" w14:textId="25219B7A" w:rsidR="001D2141" w:rsidRPr="00E7038C" w:rsidRDefault="001C5616" w:rsidP="00277D53">
            <w:pPr>
              <w:pStyle w:val="Bodyjustified"/>
              <w:keepLines/>
              <w:rPr>
                <w:rFonts w:cs="Arial"/>
                <w:sz w:val="16"/>
                <w:szCs w:val="16"/>
              </w:rPr>
            </w:pPr>
            <w:r w:rsidRPr="00E7038C">
              <w:rPr>
                <w:rFonts w:cs="Arial"/>
                <w:sz w:val="16"/>
                <w:szCs w:val="16"/>
              </w:rPr>
              <w:t>Intermittent</w:t>
            </w:r>
            <w:r w:rsidR="008711AA" w:rsidRPr="00E7038C">
              <w:rPr>
                <w:rFonts w:cs="Arial"/>
                <w:sz w:val="16"/>
                <w:szCs w:val="16"/>
              </w:rPr>
              <w:t xml:space="preserve"> Operating Life</w:t>
            </w:r>
            <w:r w:rsidR="00AE4E2E" w:rsidRPr="00E7038C">
              <w:rPr>
                <w:rFonts w:cs="Arial"/>
                <w:sz w:val="16"/>
                <w:szCs w:val="16"/>
              </w:rPr>
              <w:t xml:space="preserve"> Test</w:t>
            </w:r>
          </w:p>
          <w:p w14:paraId="72C69C6B" w14:textId="4CA09D94" w:rsidR="00AE4E2E" w:rsidRPr="00E7038C" w:rsidRDefault="00AE4E2E" w:rsidP="00277D53">
            <w:pPr>
              <w:pStyle w:val="Bodyjustified"/>
              <w:keepLines/>
              <w:rPr>
                <w:rFonts w:cs="Arial"/>
                <w:sz w:val="16"/>
                <w:szCs w:val="16"/>
              </w:rPr>
            </w:pPr>
            <w:r w:rsidRPr="00E7038C">
              <w:rPr>
                <w:rFonts w:cs="Arial"/>
                <w:sz w:val="16"/>
                <w:szCs w:val="16"/>
              </w:rPr>
              <w:t xml:space="preserve">Para. </w:t>
            </w:r>
            <w:r w:rsidR="00297910" w:rsidRPr="00E7038C">
              <w:rPr>
                <w:rFonts w:cs="Arial"/>
                <w:sz w:val="16"/>
                <w:szCs w:val="16"/>
              </w:rPr>
              <w:fldChar w:fldCharType="begin"/>
            </w:r>
            <w:r w:rsidR="00297910" w:rsidRPr="00E7038C">
              <w:rPr>
                <w:rFonts w:cs="Arial"/>
                <w:sz w:val="16"/>
                <w:szCs w:val="16"/>
              </w:rPr>
              <w:instrText xml:space="preserve"> REF _Ref120278800 \r \h </w:instrText>
            </w:r>
            <w:r w:rsidR="007452F9" w:rsidRPr="00E7038C">
              <w:rPr>
                <w:rFonts w:cs="Arial"/>
                <w:sz w:val="16"/>
                <w:szCs w:val="16"/>
              </w:rPr>
              <w:instrText xml:space="preserve"> \* MERGEFORMAT </w:instrText>
            </w:r>
            <w:r w:rsidR="00297910" w:rsidRPr="00E7038C">
              <w:rPr>
                <w:rFonts w:cs="Arial"/>
                <w:sz w:val="16"/>
                <w:szCs w:val="16"/>
              </w:rPr>
            </w:r>
            <w:r w:rsidR="00297910" w:rsidRPr="00E7038C">
              <w:rPr>
                <w:rFonts w:cs="Arial"/>
                <w:sz w:val="16"/>
                <w:szCs w:val="16"/>
              </w:rPr>
              <w:fldChar w:fldCharType="separate"/>
            </w:r>
            <w:r w:rsidR="00694C6F">
              <w:rPr>
                <w:rFonts w:cs="Arial"/>
                <w:sz w:val="16"/>
                <w:szCs w:val="16"/>
              </w:rPr>
              <w:t>8.3.2.6</w:t>
            </w:r>
            <w:r w:rsidR="00297910" w:rsidRPr="00E7038C">
              <w:rPr>
                <w:rFonts w:cs="Arial"/>
                <w:sz w:val="16"/>
                <w:szCs w:val="16"/>
              </w:rPr>
              <w:fldChar w:fldCharType="end"/>
            </w:r>
          </w:p>
        </w:tc>
      </w:tr>
    </w:tbl>
    <w:p w14:paraId="01611AF6" w14:textId="77777777" w:rsidR="00874580" w:rsidRPr="00E7038C" w:rsidRDefault="00874580" w:rsidP="00277D53">
      <w:pPr>
        <w:pStyle w:val="Bodyjustified"/>
        <w:keepLines/>
        <w:jc w:val="left"/>
      </w:pPr>
      <w:r w:rsidRPr="00E7038C">
        <w:rPr>
          <w:rFonts w:cs="Arial"/>
          <w:noProof/>
          <w:w w:val="100"/>
          <w:sz w:val="16"/>
          <w:szCs w:val="16"/>
          <w:lang w:eastAsia="en-GB"/>
        </w:rPr>
        <mc:AlternateContent>
          <mc:Choice Requires="wps">
            <w:drawing>
              <wp:anchor distT="0" distB="0" distL="114300" distR="114300" simplePos="0" relativeHeight="251658294" behindDoc="0" locked="0" layoutInCell="1" allowOverlap="1" wp14:anchorId="167D3D78" wp14:editId="06115C2D">
                <wp:simplePos x="0" y="0"/>
                <wp:positionH relativeFrom="column">
                  <wp:posOffset>501015</wp:posOffset>
                </wp:positionH>
                <wp:positionV relativeFrom="paragraph">
                  <wp:posOffset>134620</wp:posOffset>
                </wp:positionV>
                <wp:extent cx="2096770" cy="0"/>
                <wp:effectExtent l="0" t="0" r="17780" b="19050"/>
                <wp:wrapNone/>
                <wp:docPr id="410" name="Straight Connector 410"/>
                <wp:cNvGraphicFramePr/>
                <a:graphic xmlns:a="http://schemas.openxmlformats.org/drawingml/2006/main">
                  <a:graphicData uri="http://schemas.microsoft.com/office/word/2010/wordprocessingShape">
                    <wps:wsp>
                      <wps:cNvCnPr/>
                      <wps:spPr>
                        <a:xfrm>
                          <a:off x="0" y="0"/>
                          <a:ext cx="2096770" cy="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line w14:anchorId="555E4598" id="Straight Connector 410" o:spid="_x0000_s1026" style="position:absolute;z-index:25165829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9.45pt,10.6pt" to="204.55pt,1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" strokecolor="windowText"/>
            </w:pict>
          </mc:Fallback>
        </mc:AlternateContent>
      </w:r>
      <w:r w:rsidRPr="00E7038C">
        <w:rPr>
          <w:rFonts w:cs="Arial"/>
          <w:noProof/>
          <w:w w:val="100"/>
          <w:sz w:val="16"/>
          <w:szCs w:val="16"/>
          <w:lang w:eastAsia="en-GB"/>
        </w:rPr>
        <mc:AlternateContent>
          <mc:Choice Requires="wps">
            <w:drawing>
              <wp:anchor distT="0" distB="0" distL="114300" distR="114300" simplePos="0" relativeHeight="251658297" behindDoc="0" locked="0" layoutInCell="1" allowOverlap="1" wp14:anchorId="27FF7482" wp14:editId="366BB9AE">
                <wp:simplePos x="0" y="0"/>
                <wp:positionH relativeFrom="column">
                  <wp:posOffset>501015</wp:posOffset>
                </wp:positionH>
                <wp:positionV relativeFrom="paragraph">
                  <wp:posOffset>-635</wp:posOffset>
                </wp:positionV>
                <wp:extent cx="0" cy="135255"/>
                <wp:effectExtent l="76200" t="38100" r="57150" b="17145"/>
                <wp:wrapNone/>
                <wp:docPr id="411" name="Straight Arrow Connector 411"/>
                <wp:cNvGraphicFramePr/>
                <a:graphic xmlns:a="http://schemas.openxmlformats.org/drawingml/2006/main">
                  <a:graphicData uri="http://schemas.microsoft.com/office/word/2010/wordprocessingShape">
                    <wps:wsp>
                      <wps:cNvCnPr/>
                      <wps:spPr>
                        <a:xfrm flipV="1">
                          <a:off x="0" y="0"/>
                          <a:ext cx="0" cy="135255"/>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 w14:anchorId="2424A487" id="Straight Arrow Connector 411" o:spid="_x0000_s1026" type="#_x0000_t32" style="position:absolute;margin-left:39.45pt;margin-top:-.05pt;width:0;height:10.65pt;flip:y;z-index:25165829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" strokecolor="windowText">
                <v:stroke endarrow="block"/>
              </v:shape>
            </w:pict>
          </mc:Fallback>
        </mc:AlternateContent>
      </w:r>
      <w:r w:rsidRPr="00E7038C">
        <w:rPr>
          <w:rFonts w:cs="Arial"/>
          <w:noProof/>
          <w:w w:val="100"/>
          <w:sz w:val="16"/>
          <w:szCs w:val="16"/>
          <w:lang w:eastAsia="en-GB"/>
        </w:rPr>
        <mc:AlternateContent>
          <mc:Choice Requires="wps">
            <w:drawing>
              <wp:anchor distT="0" distB="0" distL="114300" distR="114300" simplePos="0" relativeHeight="251658292" behindDoc="0" locked="0" layoutInCell="1" allowOverlap="1" wp14:anchorId="4EB0B233" wp14:editId="67E281BE">
                <wp:simplePos x="0" y="0"/>
                <wp:positionH relativeFrom="column">
                  <wp:posOffset>2594610</wp:posOffset>
                </wp:positionH>
                <wp:positionV relativeFrom="paragraph">
                  <wp:posOffset>-635</wp:posOffset>
                </wp:positionV>
                <wp:extent cx="0" cy="135255"/>
                <wp:effectExtent l="76200" t="0" r="57150" b="55245"/>
                <wp:wrapNone/>
                <wp:docPr id="412" name="Straight Arrow Connector 412"/>
                <wp:cNvGraphicFramePr/>
                <a:graphic xmlns:a="http://schemas.openxmlformats.org/drawingml/2006/main">
                  <a:graphicData uri="http://schemas.microsoft.com/office/word/2010/wordprocessingShape">
                    <wps:wsp>
                      <wps:cNvCnPr/>
                      <wps:spPr>
                        <a:xfrm>
                          <a:off x="0" y="0"/>
                          <a:ext cx="0" cy="135255"/>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 w14:anchorId="660C4184" id="Straight Arrow Connector 412" o:spid="_x0000_s1026" type="#_x0000_t32" style="position:absolute;margin-left:204.3pt;margin-top:-.05pt;width:0;height:10.65pt;z-index:2516582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" strokecolor="windowText">
                <v:stroke endarrow="block"/>
              </v:shape>
            </w:pict>
          </mc:Fallback>
        </mc:AlternateContent>
      </w:r>
      <w:r w:rsidRPr="00E7038C">
        <w:rPr>
          <w:rFonts w:cs="Arial"/>
          <w:noProof/>
          <w:w w:val="100"/>
          <w:sz w:val="16"/>
          <w:szCs w:val="16"/>
          <w:lang w:eastAsia="en-GB"/>
        </w:rPr>
        <mc:AlternateContent>
          <mc:Choice Requires="wps">
            <w:drawing>
              <wp:anchor distT="0" distB="0" distL="114300" distR="114300" simplePos="0" relativeHeight="251658291" behindDoc="0" locked="0" layoutInCell="1" allowOverlap="1" wp14:anchorId="08FE71F3" wp14:editId="317E276F">
                <wp:simplePos x="0" y="0"/>
                <wp:positionH relativeFrom="column">
                  <wp:posOffset>1560195</wp:posOffset>
                </wp:positionH>
                <wp:positionV relativeFrom="paragraph">
                  <wp:posOffset>-635</wp:posOffset>
                </wp:positionV>
                <wp:extent cx="0" cy="135255"/>
                <wp:effectExtent l="76200" t="0" r="57150" b="55245"/>
                <wp:wrapNone/>
                <wp:docPr id="413" name="Straight Arrow Connector 413"/>
                <wp:cNvGraphicFramePr/>
                <a:graphic xmlns:a="http://schemas.openxmlformats.org/drawingml/2006/main">
                  <a:graphicData uri="http://schemas.microsoft.com/office/word/2010/wordprocessingShape">
                    <wps:wsp>
                      <wps:cNvCnPr/>
                      <wps:spPr>
                        <a:xfrm>
                          <a:off x="0" y="0"/>
                          <a:ext cx="0" cy="135255"/>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 w14:anchorId="61E0A139" id="Straight Arrow Connector 413" o:spid="_x0000_s1026" type="#_x0000_t32" style="position:absolute;margin-left:122.85pt;margin-top:-.05pt;width:0;height:10.65pt;z-index:25165829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" strokecolor="windowText">
                <v:stroke endarrow="block"/>
              </v:shape>
            </w:pict>
          </mc:Fallback>
        </mc:AlternateContent>
      </w:r>
    </w:p>
    <w:p w14:paraId="05540A44" w14:textId="77777777" w:rsidR="00874580" w:rsidRPr="00E7038C" w:rsidRDefault="00874580" w:rsidP="00277D53">
      <w:pPr>
        <w:pStyle w:val="Bodyjustified"/>
        <w:keepLines/>
        <w:jc w:val="left"/>
        <w:rPr>
          <w:sz w:val="16"/>
          <w:szCs w:val="16"/>
          <w:lang w:eastAsia="en-GB"/>
        </w:rPr>
      </w:pPr>
      <w:r w:rsidRPr="00E7038C">
        <w:rPr>
          <w:sz w:val="16"/>
          <w:szCs w:val="16"/>
          <w:lang w:eastAsia="en-GB"/>
        </w:rPr>
        <w:t xml:space="preserve">                                                      </w:t>
      </w:r>
    </w:p>
    <w:p w14:paraId="041A7D58" w14:textId="47FB68E0" w:rsidR="00874580" w:rsidRPr="00E7038C" w:rsidRDefault="00A60DE4" w:rsidP="00277D53">
      <w:pPr>
        <w:pStyle w:val="Bodyjustified"/>
        <w:keepLines/>
        <w:spacing w:after="60"/>
        <w:ind w:left="2552"/>
        <w:jc w:val="left"/>
        <w:rPr>
          <w:sz w:val="16"/>
          <w:szCs w:val="16"/>
          <w:lang w:eastAsia="en-GB"/>
        </w:rPr>
      </w:pPr>
      <w:r w:rsidRPr="00E7038C">
        <w:rPr>
          <w:rFonts w:cs="Arial"/>
          <w:noProof/>
          <w:w w:val="100"/>
          <w:sz w:val="16"/>
          <w:szCs w:val="16"/>
          <w:lang w:eastAsia="en-GB"/>
        </w:rPr>
        <mc:AlternateContent>
          <mc:Choice Requires="wps">
            <w:drawing>
              <wp:anchor distT="0" distB="0" distL="114300" distR="114300" simplePos="0" relativeHeight="251658344" behindDoc="0" locked="0" layoutInCell="1" allowOverlap="1" wp14:anchorId="4F7A0BB1" wp14:editId="4016F53C">
                <wp:simplePos x="0" y="0"/>
                <wp:positionH relativeFrom="column">
                  <wp:posOffset>4451985</wp:posOffset>
                </wp:positionH>
                <wp:positionV relativeFrom="paragraph">
                  <wp:posOffset>20161</wp:posOffset>
                </wp:positionV>
                <wp:extent cx="0" cy="172800"/>
                <wp:effectExtent l="76200" t="0" r="57150" b="55880"/>
                <wp:wrapNone/>
                <wp:docPr id="415" name="Straight Arrow Connector 415"/>
                <wp:cNvGraphicFramePr/>
                <a:graphic xmlns:a="http://schemas.openxmlformats.org/drawingml/2006/main">
                  <a:graphicData uri="http://schemas.microsoft.com/office/word/2010/wordprocessingShape">
                    <wps:wsp>
                      <wps:cNvCnPr/>
                      <wps:spPr>
                        <a:xfrm>
                          <a:off x="0" y="0"/>
                          <a:ext cx="0" cy="17280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 w14:anchorId="3917BDB0" id="Straight Arrow Connector 415" o:spid="_x0000_s1026" type="#_x0000_t32" style="position:absolute;margin-left:350.55pt;margin-top:1.6pt;width:0;height:13.6pt;z-index:251658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" strokecolor="windowText">
                <v:stroke endarrow="block"/>
              </v:shape>
            </w:pict>
          </mc:Fallback>
        </mc:AlternateContent>
      </w:r>
      <w:r w:rsidR="00874580" w:rsidRPr="00E7038C">
        <w:rPr>
          <w:rFonts w:cs="Arial"/>
          <w:noProof/>
          <w:w w:val="100"/>
          <w:sz w:val="16"/>
          <w:szCs w:val="16"/>
          <w:lang w:eastAsia="en-GB"/>
        </w:rPr>
        <mc:AlternateContent>
          <mc:Choice Requires="wps">
            <w:drawing>
              <wp:anchor distT="0" distB="0" distL="114300" distR="114300" simplePos="0" relativeHeight="251658298" behindDoc="0" locked="0" layoutInCell="1" allowOverlap="1" wp14:anchorId="7F85B424" wp14:editId="12F32F3F">
                <wp:simplePos x="0" y="0"/>
                <wp:positionH relativeFrom="column">
                  <wp:posOffset>1588135</wp:posOffset>
                </wp:positionH>
                <wp:positionV relativeFrom="paragraph">
                  <wp:posOffset>23495</wp:posOffset>
                </wp:positionV>
                <wp:extent cx="2863850" cy="0"/>
                <wp:effectExtent l="0" t="0" r="12700" b="19050"/>
                <wp:wrapNone/>
                <wp:docPr id="414" name="Straight Connector 414"/>
                <wp:cNvGraphicFramePr/>
                <a:graphic xmlns:a="http://schemas.openxmlformats.org/drawingml/2006/main">
                  <a:graphicData uri="http://schemas.microsoft.com/office/word/2010/wordprocessingShape">
                    <wps:wsp>
                      <wps:cNvCnPr/>
                      <wps:spPr>
                        <a:xfrm>
                          <a:off x="0" y="0"/>
                          <a:ext cx="2863850" cy="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line w14:anchorId="6D51E91B" id="Straight Connector 414" o:spid="_x0000_s1026" style="position:absolute;z-index:25165829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5.05pt,1.85pt" to="350.55pt,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" strokecolor="windowText"/>
            </w:pict>
          </mc:Fallback>
        </mc:AlternateContent>
      </w:r>
      <w:r w:rsidR="00874580" w:rsidRPr="00E7038C">
        <w:rPr>
          <w:rFonts w:cs="Arial"/>
          <w:noProof/>
          <w:w w:val="100"/>
          <w:sz w:val="16"/>
          <w:szCs w:val="16"/>
          <w:lang w:eastAsia="en-GB"/>
        </w:rPr>
        <mc:AlternateContent>
          <mc:Choice Requires="wps">
            <w:drawing>
              <wp:anchor distT="0" distB="0" distL="114300" distR="114300" simplePos="0" relativeHeight="251658334" behindDoc="0" locked="0" layoutInCell="1" allowOverlap="1" wp14:anchorId="09BF3528" wp14:editId="05DEC8D5">
                <wp:simplePos x="0" y="0"/>
                <wp:positionH relativeFrom="column">
                  <wp:posOffset>3510915</wp:posOffset>
                </wp:positionH>
                <wp:positionV relativeFrom="paragraph">
                  <wp:posOffset>24130</wp:posOffset>
                </wp:positionV>
                <wp:extent cx="3810" cy="167640"/>
                <wp:effectExtent l="76200" t="0" r="72390" b="60960"/>
                <wp:wrapNone/>
                <wp:docPr id="416" name="Straight Arrow Connector 416"/>
                <wp:cNvGraphicFramePr/>
                <a:graphic xmlns:a="http://schemas.openxmlformats.org/drawingml/2006/main">
                  <a:graphicData uri="http://schemas.microsoft.com/office/word/2010/wordprocessingShape">
                    <wps:wsp>
                      <wps:cNvCnPr/>
                      <wps:spPr>
                        <a:xfrm>
                          <a:off x="0" y="0"/>
                          <a:ext cx="3810" cy="16764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 w14:anchorId="3BA3DF97" id="Straight Arrow Connector 416" o:spid="_x0000_s1026" type="#_x0000_t32" style="position:absolute;margin-left:276.45pt;margin-top:1.9pt;width:.3pt;height:13.2pt;z-index:25165833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" strokecolor="windowText">
                <v:stroke endarrow="block"/>
              </v:shape>
            </w:pict>
          </mc:Fallback>
        </mc:AlternateContent>
      </w:r>
      <w:r w:rsidR="00874580" w:rsidRPr="00E7038C">
        <w:rPr>
          <w:rFonts w:cs="Arial"/>
          <w:noProof/>
          <w:w w:val="100"/>
          <w:sz w:val="16"/>
          <w:szCs w:val="16"/>
          <w:lang w:eastAsia="en-GB"/>
        </w:rPr>
        <mc:AlternateContent>
          <mc:Choice Requires="wps">
            <w:drawing>
              <wp:anchor distT="0" distB="0" distL="114300" distR="114300" simplePos="0" relativeHeight="251658320" behindDoc="0" locked="0" layoutInCell="1" allowOverlap="1" wp14:anchorId="1126E0B0" wp14:editId="018805B1">
                <wp:simplePos x="0" y="0"/>
                <wp:positionH relativeFrom="column">
                  <wp:posOffset>2533650</wp:posOffset>
                </wp:positionH>
                <wp:positionV relativeFrom="paragraph">
                  <wp:posOffset>24130</wp:posOffset>
                </wp:positionV>
                <wp:extent cx="0" cy="167640"/>
                <wp:effectExtent l="76200" t="0" r="57150" b="60960"/>
                <wp:wrapNone/>
                <wp:docPr id="417" name="Straight Arrow Connector 417"/>
                <wp:cNvGraphicFramePr/>
                <a:graphic xmlns:a="http://schemas.openxmlformats.org/drawingml/2006/main">
                  <a:graphicData uri="http://schemas.microsoft.com/office/word/2010/wordprocessingShape">
                    <wps:wsp>
                      <wps:cNvCnPr/>
                      <wps:spPr>
                        <a:xfrm>
                          <a:off x="0" y="0"/>
                          <a:ext cx="0" cy="16764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 w14:anchorId="6B7CAA91" id="Straight Arrow Connector 417" o:spid="_x0000_s1026" type="#_x0000_t32" style="position:absolute;margin-left:199.5pt;margin-top:1.9pt;width:0;height:13.2pt;z-index:251658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" strokecolor="windowText">
                <v:stroke endarrow="block"/>
              </v:shape>
            </w:pict>
          </mc:Fallback>
        </mc:AlternateContent>
      </w:r>
      <w:r w:rsidR="00874580" w:rsidRPr="00E7038C">
        <w:rPr>
          <w:rFonts w:cs="Arial"/>
          <w:noProof/>
          <w:w w:val="100"/>
          <w:sz w:val="16"/>
          <w:szCs w:val="16"/>
          <w:lang w:eastAsia="en-GB"/>
        </w:rPr>
        <mc:AlternateContent>
          <mc:Choice Requires="wps">
            <w:drawing>
              <wp:anchor distT="0" distB="0" distL="114300" distR="114300" simplePos="0" relativeHeight="251658307" behindDoc="0" locked="0" layoutInCell="1" allowOverlap="1" wp14:anchorId="13C96FDC" wp14:editId="136BAA3E">
                <wp:simplePos x="0" y="0"/>
                <wp:positionH relativeFrom="column">
                  <wp:posOffset>1590675</wp:posOffset>
                </wp:positionH>
                <wp:positionV relativeFrom="paragraph">
                  <wp:posOffset>24130</wp:posOffset>
                </wp:positionV>
                <wp:extent cx="0" cy="167640"/>
                <wp:effectExtent l="76200" t="0" r="57150" b="60960"/>
                <wp:wrapNone/>
                <wp:docPr id="418" name="Straight Arrow Connector 418"/>
                <wp:cNvGraphicFramePr/>
                <a:graphic xmlns:a="http://schemas.openxmlformats.org/drawingml/2006/main">
                  <a:graphicData uri="http://schemas.microsoft.com/office/word/2010/wordprocessingShape">
                    <wps:wsp>
                      <wps:cNvCnPr/>
                      <wps:spPr>
                        <a:xfrm>
                          <a:off x="0" y="0"/>
                          <a:ext cx="0" cy="16764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 w14:anchorId="3DE1D361" id="Straight Arrow Connector 418" o:spid="_x0000_s1026" type="#_x0000_t32" style="position:absolute;margin-left:125.25pt;margin-top:1.9pt;width:0;height:13.2pt;z-index:25165830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" strokecolor="windowText">
                <v:stroke endarrow="block"/>
              </v:shape>
            </w:pict>
          </mc:Fallback>
        </mc:AlternateContent>
      </w:r>
      <w:r w:rsidR="00874580" w:rsidRPr="00E7038C">
        <w:rPr>
          <w:sz w:val="16"/>
          <w:szCs w:val="16"/>
          <w:lang w:eastAsia="en-GB"/>
        </w:rPr>
        <w:t xml:space="preserve">  </w:t>
      </w:r>
      <w:r w:rsidR="00866A43" w:rsidRPr="00E7038C">
        <w:rPr>
          <w:sz w:val="16"/>
          <w:szCs w:val="16"/>
          <w:lang w:eastAsia="en-GB"/>
        </w:rPr>
        <w:t xml:space="preserve"> </w:t>
      </w:r>
      <w:r w:rsidR="00874580" w:rsidRPr="00E7038C">
        <w:rPr>
          <w:sz w:val="16"/>
          <w:szCs w:val="16"/>
          <w:lang w:eastAsia="en-GB"/>
        </w:rPr>
        <w:t>n = 4                         n = 4</w:t>
      </w:r>
      <w:r w:rsidR="00963FF2" w:rsidRPr="00E7038C">
        <w:rPr>
          <w:sz w:val="16"/>
          <w:szCs w:val="16"/>
          <w:lang w:eastAsia="en-GB"/>
        </w:rPr>
        <w:t xml:space="preserve"> (3)</w:t>
      </w:r>
      <w:r w:rsidR="00874580" w:rsidRPr="00E7038C">
        <w:rPr>
          <w:sz w:val="16"/>
          <w:szCs w:val="16"/>
          <w:lang w:eastAsia="en-GB"/>
        </w:rPr>
        <w:t xml:space="preserve">                     n = </w:t>
      </w:r>
      <w:r w:rsidR="005B7743" w:rsidRPr="00E7038C">
        <w:rPr>
          <w:sz w:val="16"/>
          <w:szCs w:val="16"/>
          <w:lang w:eastAsia="en-GB"/>
        </w:rPr>
        <w:t>8</w:t>
      </w:r>
      <w:r w:rsidR="00874580" w:rsidRPr="00E7038C">
        <w:rPr>
          <w:sz w:val="16"/>
          <w:szCs w:val="16"/>
          <w:lang w:eastAsia="en-GB"/>
        </w:rPr>
        <w:t xml:space="preserve">                         </w:t>
      </w:r>
      <w:r w:rsidR="0025129C" w:rsidRPr="00E7038C">
        <w:rPr>
          <w:sz w:val="16"/>
          <w:szCs w:val="16"/>
          <w:lang w:eastAsia="en-GB"/>
        </w:rPr>
        <w:t xml:space="preserve">n = </w:t>
      </w:r>
      <w:r w:rsidR="005B7743" w:rsidRPr="00E7038C">
        <w:rPr>
          <w:sz w:val="16"/>
          <w:szCs w:val="16"/>
          <w:lang w:eastAsia="en-GB"/>
        </w:rPr>
        <w:t>4</w:t>
      </w:r>
    </w:p>
    <w:tbl>
      <w:tblPr>
        <w:tblStyle w:val="TableGrid"/>
        <w:tblW w:w="6071" w:type="dxa"/>
        <w:tblInd w:w="1900" w:type="dxa"/>
        <w:tblCellMar>
          <w:left w:w="57" w:type="dxa"/>
          <w:right w:w="57" w:type="dxa"/>
        </w:tblCellMar>
        <w:tblLook w:val="04A0" w:firstRow="1" w:lastRow="0" w:firstColumn="1" w:lastColumn="0" w:noHBand="0" w:noVBand="1"/>
      </w:tblPr>
      <w:tblGrid>
        <w:gridCol w:w="1304"/>
        <w:gridCol w:w="134"/>
        <w:gridCol w:w="1417"/>
        <w:gridCol w:w="134"/>
        <w:gridCol w:w="1361"/>
        <w:gridCol w:w="113"/>
        <w:gridCol w:w="21"/>
        <w:gridCol w:w="113"/>
        <w:gridCol w:w="1248"/>
        <w:gridCol w:w="226"/>
      </w:tblGrid>
      <w:tr w:rsidR="00874580" w:rsidRPr="00E7038C" w14:paraId="17E560B0" w14:textId="77777777" w:rsidTr="00353F91">
        <w:trPr>
          <w:trHeight w:val="227"/>
        </w:trPr>
        <w:tc>
          <w:tcPr>
            <w:tcW w:w="1304" w:type="dxa"/>
            <w:vAlign w:val="center"/>
          </w:tcPr>
          <w:p w14:paraId="07473F26" w14:textId="77777777" w:rsidR="00874580" w:rsidRPr="00E7038C" w:rsidRDefault="00874580" w:rsidP="00277D53">
            <w:pPr>
              <w:keepLines/>
              <w:spacing w:after="0"/>
              <w:ind w:left="0" w:right="0"/>
              <w:jc w:val="center"/>
              <w:rPr>
                <w:rFonts w:cs="Arial"/>
                <w:color w:val="000000"/>
                <w:w w:val="0"/>
                <w:sz w:val="16"/>
                <w:szCs w:val="16"/>
              </w:rPr>
            </w:pPr>
            <w:r w:rsidRPr="00E7038C">
              <w:rPr>
                <w:rFonts w:cs="Arial"/>
                <w:color w:val="000000"/>
                <w:w w:val="0"/>
                <w:sz w:val="16"/>
                <w:szCs w:val="16"/>
              </w:rPr>
              <w:t>SUBGROUP 2D(</w:t>
            </w:r>
            <w:proofErr w:type="spellStart"/>
            <w:r w:rsidRPr="00E7038C">
              <w:rPr>
                <w:rFonts w:cs="Arial"/>
                <w:color w:val="000000"/>
                <w:w w:val="0"/>
                <w:sz w:val="16"/>
                <w:szCs w:val="16"/>
              </w:rPr>
              <w:t>i</w:t>
            </w:r>
            <w:proofErr w:type="spellEnd"/>
            <w:r w:rsidRPr="00E7038C">
              <w:rPr>
                <w:rFonts w:cs="Arial"/>
                <w:color w:val="000000"/>
                <w:w w:val="0"/>
                <w:sz w:val="16"/>
                <w:szCs w:val="16"/>
              </w:rPr>
              <w:t>)</w:t>
            </w:r>
          </w:p>
        </w:tc>
        <w:tc>
          <w:tcPr>
            <w:tcW w:w="134" w:type="dxa"/>
            <w:tcBorders>
              <w:top w:val="nil"/>
              <w:bottom w:val="nil"/>
            </w:tcBorders>
            <w:vAlign w:val="center"/>
          </w:tcPr>
          <w:p w14:paraId="534E4A0A" w14:textId="77777777" w:rsidR="00874580" w:rsidRPr="00E7038C" w:rsidRDefault="00874580" w:rsidP="00277D53">
            <w:pPr>
              <w:keepLines/>
              <w:spacing w:after="0"/>
              <w:ind w:left="0" w:right="0"/>
              <w:jc w:val="center"/>
              <w:rPr>
                <w:rFonts w:cs="Arial"/>
                <w:color w:val="000000"/>
                <w:w w:val="0"/>
                <w:sz w:val="16"/>
                <w:szCs w:val="16"/>
              </w:rPr>
            </w:pPr>
          </w:p>
        </w:tc>
        <w:tc>
          <w:tcPr>
            <w:tcW w:w="1417" w:type="dxa"/>
            <w:vAlign w:val="center"/>
          </w:tcPr>
          <w:p w14:paraId="7D7B50C9" w14:textId="520AAFF8" w:rsidR="00874580" w:rsidRPr="00E7038C" w:rsidRDefault="00874580" w:rsidP="00277D53">
            <w:pPr>
              <w:keepLines/>
              <w:spacing w:after="0"/>
              <w:ind w:left="0" w:right="0"/>
              <w:jc w:val="center"/>
              <w:rPr>
                <w:rFonts w:cs="Arial"/>
                <w:color w:val="000000"/>
                <w:w w:val="0"/>
                <w:sz w:val="16"/>
                <w:szCs w:val="16"/>
              </w:rPr>
            </w:pPr>
            <w:r w:rsidRPr="00E7038C">
              <w:rPr>
                <w:rFonts w:cs="Arial"/>
                <w:color w:val="000000"/>
                <w:w w:val="0"/>
                <w:sz w:val="16"/>
                <w:szCs w:val="16"/>
              </w:rPr>
              <w:t>SUBGROUP 2D(ii</w:t>
            </w:r>
            <w:r w:rsidR="00B426C3" w:rsidRPr="00E7038C">
              <w:rPr>
                <w:rFonts w:cs="Arial"/>
                <w:color w:val="000000"/>
                <w:w w:val="0"/>
                <w:sz w:val="16"/>
                <w:szCs w:val="16"/>
              </w:rPr>
              <w:t>-a</w:t>
            </w:r>
            <w:r w:rsidRPr="00E7038C">
              <w:rPr>
                <w:rFonts w:cs="Arial"/>
                <w:color w:val="000000"/>
                <w:w w:val="0"/>
                <w:sz w:val="16"/>
                <w:szCs w:val="16"/>
              </w:rPr>
              <w:t>)</w:t>
            </w:r>
          </w:p>
        </w:tc>
        <w:tc>
          <w:tcPr>
            <w:tcW w:w="134" w:type="dxa"/>
            <w:tcBorders>
              <w:top w:val="nil"/>
              <w:bottom w:val="nil"/>
            </w:tcBorders>
            <w:vAlign w:val="center"/>
          </w:tcPr>
          <w:p w14:paraId="7ED72DDF" w14:textId="77777777" w:rsidR="00874580" w:rsidRPr="00E7038C" w:rsidRDefault="00874580" w:rsidP="00277D53">
            <w:pPr>
              <w:keepLines/>
              <w:spacing w:after="0"/>
              <w:ind w:left="0" w:right="0"/>
              <w:jc w:val="center"/>
              <w:rPr>
                <w:rFonts w:cs="Arial"/>
                <w:color w:val="000000"/>
                <w:w w:val="0"/>
                <w:sz w:val="16"/>
                <w:szCs w:val="16"/>
              </w:rPr>
            </w:pPr>
          </w:p>
        </w:tc>
        <w:tc>
          <w:tcPr>
            <w:tcW w:w="1474" w:type="dxa"/>
            <w:gridSpan w:val="2"/>
            <w:tcBorders>
              <w:bottom w:val="single" w:sz="4" w:space="0" w:color="auto"/>
            </w:tcBorders>
            <w:vAlign w:val="center"/>
          </w:tcPr>
          <w:p w14:paraId="2007B1C9" w14:textId="77777777" w:rsidR="00874580" w:rsidRPr="00E7038C" w:rsidRDefault="00874580" w:rsidP="00277D53">
            <w:pPr>
              <w:keepLines/>
              <w:spacing w:after="0"/>
              <w:ind w:left="0" w:right="0"/>
              <w:jc w:val="center"/>
              <w:rPr>
                <w:rFonts w:cs="Arial"/>
                <w:color w:val="000000"/>
                <w:w w:val="0"/>
                <w:sz w:val="16"/>
                <w:szCs w:val="16"/>
              </w:rPr>
            </w:pPr>
            <w:r w:rsidRPr="00E7038C">
              <w:rPr>
                <w:rFonts w:cs="Arial"/>
                <w:color w:val="000000"/>
                <w:w w:val="0"/>
                <w:sz w:val="16"/>
                <w:szCs w:val="16"/>
              </w:rPr>
              <w:t>SUBGROUP 2D(iii)</w:t>
            </w:r>
          </w:p>
        </w:tc>
        <w:tc>
          <w:tcPr>
            <w:tcW w:w="134" w:type="dxa"/>
            <w:gridSpan w:val="2"/>
            <w:tcBorders>
              <w:top w:val="nil"/>
              <w:bottom w:val="nil"/>
            </w:tcBorders>
            <w:vAlign w:val="center"/>
          </w:tcPr>
          <w:p w14:paraId="623C238A" w14:textId="77777777" w:rsidR="00874580" w:rsidRPr="00E7038C" w:rsidRDefault="00874580" w:rsidP="00277D53">
            <w:pPr>
              <w:keepLines/>
              <w:spacing w:after="0"/>
              <w:ind w:left="0" w:right="0"/>
              <w:jc w:val="center"/>
              <w:rPr>
                <w:rFonts w:cs="Arial"/>
                <w:color w:val="000000"/>
                <w:w w:val="0"/>
                <w:sz w:val="16"/>
                <w:szCs w:val="16"/>
              </w:rPr>
            </w:pPr>
          </w:p>
        </w:tc>
        <w:tc>
          <w:tcPr>
            <w:tcW w:w="1474" w:type="dxa"/>
            <w:gridSpan w:val="2"/>
            <w:tcBorders>
              <w:bottom w:val="single" w:sz="4" w:space="0" w:color="auto"/>
            </w:tcBorders>
            <w:vAlign w:val="center"/>
          </w:tcPr>
          <w:p w14:paraId="382C55D3" w14:textId="77777777" w:rsidR="00874580" w:rsidRPr="00E7038C" w:rsidRDefault="00874580" w:rsidP="00277D53">
            <w:pPr>
              <w:keepLines/>
              <w:spacing w:after="0"/>
              <w:ind w:left="0" w:right="0"/>
              <w:jc w:val="center"/>
              <w:rPr>
                <w:rFonts w:cs="Arial"/>
                <w:color w:val="000000"/>
                <w:w w:val="0"/>
                <w:sz w:val="16"/>
                <w:szCs w:val="16"/>
              </w:rPr>
            </w:pPr>
            <w:r w:rsidRPr="00E7038C">
              <w:rPr>
                <w:rFonts w:cs="Arial"/>
                <w:color w:val="000000"/>
                <w:w w:val="0"/>
                <w:sz w:val="16"/>
                <w:szCs w:val="16"/>
              </w:rPr>
              <w:t>SUBGROUP 2D(iv)</w:t>
            </w:r>
          </w:p>
        </w:tc>
      </w:tr>
      <w:tr w:rsidR="00874580" w:rsidRPr="00E7038C" w14:paraId="123E2A28" w14:textId="77777777" w:rsidTr="00353F91">
        <w:trPr>
          <w:trHeight w:val="567"/>
        </w:trPr>
        <w:tc>
          <w:tcPr>
            <w:tcW w:w="1304" w:type="dxa"/>
            <w:tcBorders>
              <w:bottom w:val="single" w:sz="4" w:space="0" w:color="auto"/>
            </w:tcBorders>
            <w:vAlign w:val="center"/>
          </w:tcPr>
          <w:p w14:paraId="55BAFC07" w14:textId="77777777" w:rsidR="00874580" w:rsidRPr="00E7038C" w:rsidRDefault="00874580" w:rsidP="00277D53">
            <w:pPr>
              <w:keepLines/>
              <w:spacing w:after="0"/>
              <w:ind w:left="0" w:right="0"/>
              <w:jc w:val="center"/>
              <w:rPr>
                <w:rFonts w:cs="Arial"/>
                <w:color w:val="000000"/>
                <w:w w:val="0"/>
                <w:sz w:val="16"/>
                <w:szCs w:val="16"/>
              </w:rPr>
            </w:pPr>
            <w:r w:rsidRPr="00E7038C">
              <w:rPr>
                <w:rFonts w:cs="Arial"/>
                <w:color w:val="000000"/>
                <w:w w:val="0"/>
                <w:sz w:val="16"/>
                <w:szCs w:val="16"/>
              </w:rPr>
              <w:t>Thermal Tests</w:t>
            </w:r>
          </w:p>
          <w:p w14:paraId="01638C50" w14:textId="0E66F3E5" w:rsidR="00874580" w:rsidRPr="00E7038C" w:rsidRDefault="00874580" w:rsidP="00277D53">
            <w:pPr>
              <w:keepLines/>
              <w:spacing w:after="0"/>
              <w:ind w:left="0" w:right="0"/>
              <w:jc w:val="center"/>
              <w:rPr>
                <w:rFonts w:cs="Arial"/>
                <w:color w:val="000000"/>
                <w:w w:val="0"/>
                <w:sz w:val="16"/>
                <w:szCs w:val="16"/>
              </w:rPr>
            </w:pPr>
            <w:r w:rsidRPr="00E7038C">
              <w:rPr>
                <w:rFonts w:cs="Arial"/>
                <w:color w:val="000000"/>
                <w:w w:val="0"/>
                <w:sz w:val="16"/>
                <w:szCs w:val="16"/>
              </w:rPr>
              <w:t xml:space="preserve">Para. </w:t>
            </w:r>
            <w:r w:rsidR="007317C8" w:rsidRPr="00E7038C">
              <w:rPr>
                <w:rFonts w:cs="Arial"/>
                <w:color w:val="000000"/>
                <w:w w:val="0"/>
                <w:sz w:val="16"/>
                <w:szCs w:val="16"/>
              </w:rPr>
              <w:fldChar w:fldCharType="begin"/>
            </w:r>
            <w:r w:rsidR="007317C8" w:rsidRPr="00E7038C">
              <w:rPr>
                <w:rFonts w:cs="Arial"/>
                <w:color w:val="000000"/>
                <w:w w:val="0"/>
                <w:sz w:val="16"/>
                <w:szCs w:val="16"/>
              </w:rPr>
              <w:instrText xml:space="preserve"> REF _Ref477176064 \r \h </w:instrText>
            </w:r>
            <w:r w:rsidR="0004130D" w:rsidRPr="00E7038C">
              <w:rPr>
                <w:rFonts w:cs="Arial"/>
                <w:color w:val="000000"/>
                <w:w w:val="0"/>
                <w:sz w:val="16"/>
                <w:szCs w:val="16"/>
              </w:rPr>
              <w:instrText xml:space="preserve"> \* MERGEFORMAT </w:instrText>
            </w:r>
            <w:r w:rsidR="007317C8" w:rsidRPr="00E7038C">
              <w:rPr>
                <w:rFonts w:cs="Arial"/>
                <w:color w:val="000000"/>
                <w:w w:val="0"/>
                <w:sz w:val="16"/>
                <w:szCs w:val="16"/>
              </w:rPr>
            </w:r>
            <w:r w:rsidR="007317C8" w:rsidRPr="00E7038C">
              <w:rPr>
                <w:rFonts w:cs="Arial"/>
                <w:color w:val="000000"/>
                <w:w w:val="0"/>
                <w:sz w:val="16"/>
                <w:szCs w:val="16"/>
              </w:rPr>
              <w:fldChar w:fldCharType="separate"/>
            </w:r>
            <w:r w:rsidR="00694C6F">
              <w:rPr>
                <w:rFonts w:cs="Arial"/>
                <w:color w:val="000000"/>
                <w:w w:val="0"/>
                <w:sz w:val="16"/>
                <w:szCs w:val="16"/>
              </w:rPr>
              <w:t>8.3.5.2</w:t>
            </w:r>
            <w:r w:rsidR="007317C8" w:rsidRPr="00E7038C">
              <w:rPr>
                <w:rFonts w:cs="Arial"/>
                <w:color w:val="000000"/>
                <w:w w:val="0"/>
                <w:sz w:val="16"/>
                <w:szCs w:val="16"/>
              </w:rPr>
              <w:fldChar w:fldCharType="end"/>
            </w:r>
          </w:p>
        </w:tc>
        <w:tc>
          <w:tcPr>
            <w:tcW w:w="134" w:type="dxa"/>
            <w:tcBorders>
              <w:top w:val="nil"/>
              <w:bottom w:val="nil"/>
            </w:tcBorders>
            <w:vAlign w:val="center"/>
          </w:tcPr>
          <w:p w14:paraId="630A7E86" w14:textId="77777777" w:rsidR="00874580" w:rsidRPr="00E7038C" w:rsidRDefault="00874580" w:rsidP="00277D53">
            <w:pPr>
              <w:keepLines/>
              <w:spacing w:after="0"/>
              <w:ind w:left="0" w:right="0"/>
              <w:jc w:val="center"/>
              <w:rPr>
                <w:rFonts w:cs="Arial"/>
                <w:color w:val="000000"/>
                <w:w w:val="0"/>
                <w:sz w:val="16"/>
                <w:szCs w:val="16"/>
              </w:rPr>
            </w:pPr>
          </w:p>
        </w:tc>
        <w:tc>
          <w:tcPr>
            <w:tcW w:w="1417" w:type="dxa"/>
            <w:vAlign w:val="center"/>
          </w:tcPr>
          <w:p w14:paraId="24A4D3FE" w14:textId="77777777" w:rsidR="00874580" w:rsidRPr="00E7038C" w:rsidRDefault="00874580" w:rsidP="00277D53">
            <w:pPr>
              <w:keepLines/>
              <w:spacing w:after="0"/>
              <w:ind w:left="0" w:right="0"/>
              <w:jc w:val="center"/>
              <w:rPr>
                <w:rFonts w:cs="Arial"/>
                <w:color w:val="000000"/>
                <w:w w:val="0"/>
                <w:sz w:val="16"/>
                <w:szCs w:val="16"/>
              </w:rPr>
            </w:pPr>
            <w:r w:rsidRPr="00E7038C">
              <w:rPr>
                <w:rFonts w:cs="Arial"/>
                <w:color w:val="000000"/>
                <w:w w:val="0"/>
                <w:sz w:val="16"/>
                <w:szCs w:val="16"/>
              </w:rPr>
              <w:t>Mechanical Tests</w:t>
            </w:r>
          </w:p>
          <w:p w14:paraId="62657922" w14:textId="1142C57D" w:rsidR="00874580" w:rsidRPr="00E7038C" w:rsidRDefault="00874580" w:rsidP="00277D53">
            <w:pPr>
              <w:keepLines/>
              <w:spacing w:after="0"/>
              <w:ind w:left="0" w:right="0"/>
              <w:jc w:val="center"/>
              <w:rPr>
                <w:rFonts w:cs="Arial"/>
                <w:color w:val="000000"/>
                <w:w w:val="0"/>
                <w:sz w:val="16"/>
                <w:szCs w:val="16"/>
              </w:rPr>
            </w:pPr>
            <w:r w:rsidRPr="00E7038C">
              <w:rPr>
                <w:rFonts w:cs="Arial"/>
                <w:color w:val="000000"/>
                <w:w w:val="0"/>
                <w:sz w:val="16"/>
                <w:szCs w:val="16"/>
              </w:rPr>
              <w:t>Para</w:t>
            </w:r>
            <w:r w:rsidR="00BC6CA7" w:rsidRPr="00E7038C">
              <w:rPr>
                <w:rFonts w:cs="Arial"/>
                <w:color w:val="000000"/>
                <w:w w:val="0"/>
                <w:sz w:val="16"/>
                <w:szCs w:val="16"/>
              </w:rPr>
              <w:t xml:space="preserve">. </w:t>
            </w:r>
            <w:r w:rsidR="003026EF" w:rsidRPr="00E7038C">
              <w:rPr>
                <w:rFonts w:cs="Arial"/>
                <w:color w:val="000000"/>
                <w:w w:val="0"/>
                <w:sz w:val="16"/>
                <w:szCs w:val="16"/>
              </w:rPr>
              <w:fldChar w:fldCharType="begin"/>
            </w:r>
            <w:r w:rsidR="003026EF" w:rsidRPr="00E7038C">
              <w:rPr>
                <w:rFonts w:cs="Arial"/>
                <w:color w:val="000000"/>
                <w:w w:val="0"/>
                <w:sz w:val="16"/>
                <w:szCs w:val="16"/>
              </w:rPr>
              <w:instrText xml:space="preserve"> REF _Ref115088529 \r \h </w:instrText>
            </w:r>
            <w:r w:rsidR="00C127A9" w:rsidRPr="00E7038C">
              <w:rPr>
                <w:rFonts w:cs="Arial"/>
                <w:color w:val="000000"/>
                <w:w w:val="0"/>
                <w:sz w:val="16"/>
                <w:szCs w:val="16"/>
              </w:rPr>
              <w:instrText xml:space="preserve"> \* MERGEFORMAT </w:instrText>
            </w:r>
            <w:r w:rsidR="003026EF" w:rsidRPr="00E7038C">
              <w:rPr>
                <w:rFonts w:cs="Arial"/>
                <w:color w:val="000000"/>
                <w:w w:val="0"/>
                <w:sz w:val="16"/>
                <w:szCs w:val="16"/>
              </w:rPr>
            </w:r>
            <w:r w:rsidR="003026EF" w:rsidRPr="00E7038C">
              <w:rPr>
                <w:rFonts w:cs="Arial"/>
                <w:color w:val="000000"/>
                <w:w w:val="0"/>
                <w:sz w:val="16"/>
                <w:szCs w:val="16"/>
              </w:rPr>
              <w:fldChar w:fldCharType="separate"/>
            </w:r>
            <w:r w:rsidR="00694C6F">
              <w:rPr>
                <w:rFonts w:cs="Arial"/>
                <w:color w:val="000000"/>
                <w:w w:val="0"/>
                <w:sz w:val="16"/>
                <w:szCs w:val="16"/>
              </w:rPr>
              <w:t>8.3.5.3.1</w:t>
            </w:r>
            <w:r w:rsidR="003026EF" w:rsidRPr="00E7038C">
              <w:rPr>
                <w:rFonts w:cs="Arial"/>
                <w:color w:val="000000"/>
                <w:w w:val="0"/>
                <w:sz w:val="16"/>
                <w:szCs w:val="16"/>
              </w:rPr>
              <w:fldChar w:fldCharType="end"/>
            </w:r>
          </w:p>
        </w:tc>
        <w:tc>
          <w:tcPr>
            <w:tcW w:w="134" w:type="dxa"/>
            <w:tcBorders>
              <w:top w:val="nil"/>
              <w:bottom w:val="nil"/>
            </w:tcBorders>
            <w:vAlign w:val="center"/>
          </w:tcPr>
          <w:p w14:paraId="69E50097" w14:textId="77777777" w:rsidR="00874580" w:rsidRPr="00E7038C" w:rsidRDefault="00874580" w:rsidP="00277D53">
            <w:pPr>
              <w:keepLines/>
              <w:spacing w:after="0"/>
              <w:ind w:left="0" w:right="0"/>
              <w:jc w:val="center"/>
              <w:rPr>
                <w:rFonts w:cs="Arial"/>
                <w:color w:val="000000"/>
                <w:w w:val="0"/>
                <w:sz w:val="16"/>
                <w:szCs w:val="16"/>
              </w:rPr>
            </w:pPr>
          </w:p>
        </w:tc>
        <w:tc>
          <w:tcPr>
            <w:tcW w:w="1474" w:type="dxa"/>
            <w:gridSpan w:val="2"/>
            <w:tcBorders>
              <w:bottom w:val="single" w:sz="4" w:space="0" w:color="auto"/>
              <w:right w:val="single" w:sz="4" w:space="0" w:color="auto"/>
            </w:tcBorders>
            <w:vAlign w:val="center"/>
          </w:tcPr>
          <w:p w14:paraId="115488A2" w14:textId="6102837E" w:rsidR="00874580" w:rsidRPr="00E7038C" w:rsidRDefault="00ED5540" w:rsidP="00277D53">
            <w:pPr>
              <w:keepLines/>
              <w:spacing w:after="0"/>
              <w:ind w:left="0" w:right="0"/>
              <w:jc w:val="center"/>
              <w:rPr>
                <w:rFonts w:cs="Arial"/>
                <w:color w:val="000000"/>
                <w:w w:val="0"/>
                <w:sz w:val="16"/>
                <w:szCs w:val="16"/>
              </w:rPr>
            </w:pPr>
            <w:r w:rsidRPr="00E7038C">
              <w:rPr>
                <w:rFonts w:cs="Arial"/>
                <w:color w:val="000000"/>
                <w:w w:val="0"/>
                <w:sz w:val="16"/>
                <w:szCs w:val="16"/>
              </w:rPr>
              <w:t>Temperature-Humidity Test</w:t>
            </w:r>
            <w:r w:rsidR="00485A53" w:rsidRPr="00E7038C">
              <w:rPr>
                <w:rFonts w:cs="Arial"/>
                <w:color w:val="000000"/>
                <w:w w:val="0"/>
                <w:sz w:val="16"/>
                <w:szCs w:val="16"/>
              </w:rPr>
              <w:t>s</w:t>
            </w:r>
          </w:p>
          <w:p w14:paraId="730A7847" w14:textId="74CE2D7F" w:rsidR="00874580" w:rsidRPr="00E7038C" w:rsidRDefault="00874580" w:rsidP="00277D53">
            <w:pPr>
              <w:keepLines/>
              <w:spacing w:after="0"/>
              <w:ind w:left="0" w:right="0"/>
              <w:jc w:val="center"/>
              <w:rPr>
                <w:rFonts w:cs="Arial"/>
                <w:color w:val="000000"/>
                <w:w w:val="0"/>
                <w:sz w:val="16"/>
                <w:szCs w:val="16"/>
              </w:rPr>
            </w:pPr>
            <w:r w:rsidRPr="00E7038C">
              <w:rPr>
                <w:rFonts w:cs="Arial"/>
                <w:color w:val="000000"/>
                <w:w w:val="0"/>
                <w:sz w:val="16"/>
                <w:szCs w:val="16"/>
              </w:rPr>
              <w:t xml:space="preserve">Para. </w:t>
            </w:r>
            <w:r w:rsidR="007317C8" w:rsidRPr="00E7038C">
              <w:rPr>
                <w:rFonts w:cs="Arial"/>
                <w:color w:val="000000"/>
                <w:w w:val="0"/>
                <w:sz w:val="16"/>
                <w:szCs w:val="16"/>
              </w:rPr>
              <w:fldChar w:fldCharType="begin"/>
            </w:r>
            <w:r w:rsidR="007317C8" w:rsidRPr="00E7038C">
              <w:rPr>
                <w:rFonts w:cs="Arial"/>
                <w:color w:val="000000"/>
                <w:w w:val="0"/>
                <w:sz w:val="16"/>
                <w:szCs w:val="16"/>
              </w:rPr>
              <w:instrText xml:space="preserve"> REF _Ref477176159 \r \h </w:instrText>
            </w:r>
            <w:r w:rsidR="0004130D" w:rsidRPr="00E7038C">
              <w:rPr>
                <w:rFonts w:cs="Arial"/>
                <w:color w:val="000000"/>
                <w:w w:val="0"/>
                <w:sz w:val="16"/>
                <w:szCs w:val="16"/>
              </w:rPr>
              <w:instrText xml:space="preserve"> \* MERGEFORMAT </w:instrText>
            </w:r>
            <w:r w:rsidR="007317C8" w:rsidRPr="00E7038C">
              <w:rPr>
                <w:rFonts w:cs="Arial"/>
                <w:color w:val="000000"/>
                <w:w w:val="0"/>
                <w:sz w:val="16"/>
                <w:szCs w:val="16"/>
              </w:rPr>
            </w:r>
            <w:r w:rsidR="007317C8" w:rsidRPr="00E7038C">
              <w:rPr>
                <w:rFonts w:cs="Arial"/>
                <w:color w:val="000000"/>
                <w:w w:val="0"/>
                <w:sz w:val="16"/>
                <w:szCs w:val="16"/>
              </w:rPr>
              <w:fldChar w:fldCharType="separate"/>
            </w:r>
            <w:r w:rsidR="00694C6F">
              <w:rPr>
                <w:rFonts w:cs="Arial"/>
                <w:color w:val="000000"/>
                <w:w w:val="0"/>
                <w:sz w:val="16"/>
                <w:szCs w:val="16"/>
              </w:rPr>
              <w:t>8.3.5.4</w:t>
            </w:r>
            <w:r w:rsidR="007317C8" w:rsidRPr="00E7038C">
              <w:rPr>
                <w:rFonts w:cs="Arial"/>
                <w:color w:val="000000"/>
                <w:w w:val="0"/>
                <w:sz w:val="16"/>
                <w:szCs w:val="16"/>
              </w:rPr>
              <w:fldChar w:fldCharType="end"/>
            </w:r>
          </w:p>
        </w:tc>
        <w:tc>
          <w:tcPr>
            <w:tcW w:w="134" w:type="dxa"/>
            <w:gridSpan w:val="2"/>
            <w:tcBorders>
              <w:top w:val="nil"/>
              <w:left w:val="single" w:sz="4" w:space="0" w:color="auto"/>
              <w:bottom w:val="nil"/>
              <w:right w:val="single" w:sz="4" w:space="0" w:color="auto"/>
            </w:tcBorders>
            <w:vAlign w:val="center"/>
          </w:tcPr>
          <w:p w14:paraId="73B53C4B" w14:textId="77777777" w:rsidR="00874580" w:rsidRPr="00E7038C" w:rsidRDefault="00874580" w:rsidP="00277D53">
            <w:pPr>
              <w:keepLines/>
              <w:spacing w:after="0"/>
              <w:ind w:left="0" w:right="0"/>
              <w:jc w:val="center"/>
              <w:rPr>
                <w:rFonts w:cs="Arial"/>
                <w:color w:val="000000"/>
                <w:w w:val="0"/>
                <w:sz w:val="16"/>
                <w:szCs w:val="16"/>
              </w:rPr>
            </w:pPr>
          </w:p>
        </w:tc>
        <w:tc>
          <w:tcPr>
            <w:tcW w:w="1474" w:type="dxa"/>
            <w:gridSpan w:val="2"/>
            <w:tcBorders>
              <w:left w:val="single" w:sz="4" w:space="0" w:color="auto"/>
              <w:bottom w:val="single" w:sz="4" w:space="0" w:color="auto"/>
            </w:tcBorders>
            <w:vAlign w:val="center"/>
          </w:tcPr>
          <w:p w14:paraId="0AD6F6DF" w14:textId="3969AB53" w:rsidR="00874580" w:rsidRPr="00E7038C" w:rsidRDefault="00485A53" w:rsidP="00277D53">
            <w:pPr>
              <w:keepLines/>
              <w:pBdr>
                <w:left w:val="single" w:sz="4" w:space="4" w:color="auto"/>
              </w:pBdr>
              <w:spacing w:after="0"/>
              <w:ind w:left="0" w:right="0"/>
              <w:jc w:val="center"/>
              <w:rPr>
                <w:rFonts w:cs="Arial"/>
                <w:color w:val="000000"/>
                <w:w w:val="0"/>
                <w:sz w:val="16"/>
                <w:szCs w:val="16"/>
              </w:rPr>
            </w:pPr>
            <w:r w:rsidRPr="00E7038C">
              <w:rPr>
                <w:rFonts w:cs="Arial"/>
                <w:color w:val="000000"/>
                <w:w w:val="0"/>
                <w:sz w:val="16"/>
                <w:szCs w:val="16"/>
              </w:rPr>
              <w:t>High Temperature Storage</w:t>
            </w:r>
          </w:p>
          <w:p w14:paraId="73C97298" w14:textId="331EC55C" w:rsidR="00874580" w:rsidRPr="00E7038C" w:rsidRDefault="00874580" w:rsidP="00277D53">
            <w:pPr>
              <w:keepLines/>
              <w:spacing w:after="20"/>
              <w:ind w:left="0" w:right="0"/>
              <w:jc w:val="center"/>
              <w:rPr>
                <w:rFonts w:cs="Arial"/>
                <w:color w:val="000000"/>
                <w:w w:val="0"/>
                <w:sz w:val="16"/>
                <w:szCs w:val="16"/>
              </w:rPr>
            </w:pPr>
            <w:r w:rsidRPr="00E7038C">
              <w:rPr>
                <w:rFonts w:cs="Arial"/>
                <w:color w:val="000000"/>
                <w:w w:val="0"/>
                <w:sz w:val="16"/>
                <w:szCs w:val="16"/>
              </w:rPr>
              <w:t xml:space="preserve">Para. </w:t>
            </w:r>
            <w:r w:rsidR="00E43097" w:rsidRPr="00E7038C">
              <w:rPr>
                <w:rFonts w:cs="Arial"/>
                <w:color w:val="000000"/>
                <w:w w:val="0"/>
                <w:sz w:val="16"/>
                <w:szCs w:val="16"/>
              </w:rPr>
              <w:fldChar w:fldCharType="begin"/>
            </w:r>
            <w:r w:rsidR="00E43097" w:rsidRPr="00E7038C">
              <w:rPr>
                <w:rFonts w:cs="Arial"/>
                <w:color w:val="000000"/>
                <w:w w:val="0"/>
                <w:sz w:val="16"/>
                <w:szCs w:val="16"/>
              </w:rPr>
              <w:instrText xml:space="preserve"> REF _Ref115088649 \r \h </w:instrText>
            </w:r>
            <w:r w:rsidR="00C127A9" w:rsidRPr="00E7038C">
              <w:rPr>
                <w:rFonts w:cs="Arial"/>
                <w:color w:val="000000"/>
                <w:w w:val="0"/>
                <w:sz w:val="16"/>
                <w:szCs w:val="16"/>
              </w:rPr>
              <w:instrText xml:space="preserve"> \* MERGEFORMAT </w:instrText>
            </w:r>
            <w:r w:rsidR="00E43097" w:rsidRPr="00E7038C">
              <w:rPr>
                <w:rFonts w:cs="Arial"/>
                <w:color w:val="000000"/>
                <w:w w:val="0"/>
                <w:sz w:val="16"/>
                <w:szCs w:val="16"/>
              </w:rPr>
            </w:r>
            <w:r w:rsidR="00E43097" w:rsidRPr="00E7038C">
              <w:rPr>
                <w:rFonts w:cs="Arial"/>
                <w:color w:val="000000"/>
                <w:w w:val="0"/>
                <w:sz w:val="16"/>
                <w:szCs w:val="16"/>
              </w:rPr>
              <w:fldChar w:fldCharType="separate"/>
            </w:r>
            <w:r w:rsidR="00694C6F">
              <w:rPr>
                <w:rFonts w:cs="Arial"/>
                <w:color w:val="000000"/>
                <w:w w:val="0"/>
                <w:sz w:val="16"/>
                <w:szCs w:val="16"/>
              </w:rPr>
              <w:t>8.3.5.5</w:t>
            </w:r>
            <w:r w:rsidR="00E43097" w:rsidRPr="00E7038C">
              <w:rPr>
                <w:rFonts w:cs="Arial"/>
                <w:color w:val="000000"/>
                <w:w w:val="0"/>
                <w:sz w:val="16"/>
                <w:szCs w:val="16"/>
              </w:rPr>
              <w:fldChar w:fldCharType="end"/>
            </w:r>
          </w:p>
        </w:tc>
      </w:tr>
      <w:tr w:rsidR="00B426C3" w:rsidRPr="00E7038C" w14:paraId="0AA664E1" w14:textId="77777777" w:rsidTr="00A60DE4">
        <w:trPr>
          <w:gridAfter w:val="1"/>
          <w:wAfter w:w="226" w:type="dxa"/>
          <w:trHeight w:val="227"/>
        </w:trPr>
        <w:tc>
          <w:tcPr>
            <w:tcW w:w="1304" w:type="dxa"/>
            <w:tcBorders>
              <w:left w:val="nil"/>
              <w:bottom w:val="nil"/>
              <w:right w:val="nil"/>
            </w:tcBorders>
            <w:vAlign w:val="center"/>
          </w:tcPr>
          <w:p w14:paraId="777A7D39" w14:textId="77777777" w:rsidR="00B426C3" w:rsidRPr="00E7038C" w:rsidRDefault="00B426C3" w:rsidP="00277D53">
            <w:pPr>
              <w:keepLines/>
              <w:spacing w:after="0"/>
              <w:ind w:left="0" w:right="0"/>
              <w:jc w:val="center"/>
              <w:rPr>
                <w:rFonts w:cs="Arial"/>
                <w:color w:val="000000"/>
                <w:w w:val="0"/>
                <w:sz w:val="16"/>
                <w:szCs w:val="16"/>
              </w:rPr>
            </w:pPr>
          </w:p>
        </w:tc>
        <w:tc>
          <w:tcPr>
            <w:tcW w:w="134" w:type="dxa"/>
            <w:tcBorders>
              <w:top w:val="nil"/>
              <w:left w:val="nil"/>
              <w:bottom w:val="nil"/>
            </w:tcBorders>
            <w:vAlign w:val="center"/>
          </w:tcPr>
          <w:p w14:paraId="3122F004" w14:textId="77777777" w:rsidR="00B426C3" w:rsidRPr="00E7038C" w:rsidRDefault="00B426C3" w:rsidP="00277D53">
            <w:pPr>
              <w:keepLines/>
              <w:spacing w:after="0"/>
              <w:ind w:left="0" w:right="0"/>
              <w:jc w:val="center"/>
              <w:rPr>
                <w:rFonts w:cs="Arial"/>
                <w:color w:val="000000"/>
                <w:w w:val="0"/>
                <w:sz w:val="16"/>
                <w:szCs w:val="16"/>
              </w:rPr>
            </w:pPr>
          </w:p>
        </w:tc>
        <w:tc>
          <w:tcPr>
            <w:tcW w:w="1417" w:type="dxa"/>
            <w:vAlign w:val="center"/>
          </w:tcPr>
          <w:p w14:paraId="245E8A1E" w14:textId="17EC8528" w:rsidR="00B426C3" w:rsidRPr="00E7038C" w:rsidRDefault="00B426C3" w:rsidP="00277D53">
            <w:pPr>
              <w:keepLines/>
              <w:spacing w:after="0"/>
              <w:ind w:left="0" w:right="0"/>
              <w:jc w:val="center"/>
              <w:rPr>
                <w:rFonts w:cs="Arial"/>
                <w:color w:val="000000"/>
                <w:w w:val="0"/>
                <w:sz w:val="16"/>
                <w:szCs w:val="16"/>
              </w:rPr>
            </w:pPr>
            <w:r w:rsidRPr="00E7038C">
              <w:rPr>
                <w:rFonts w:cs="Arial"/>
                <w:color w:val="000000"/>
                <w:w w:val="0"/>
                <w:sz w:val="16"/>
                <w:szCs w:val="16"/>
              </w:rPr>
              <w:t>SUBGROUP 2D(ii-b)</w:t>
            </w:r>
          </w:p>
        </w:tc>
        <w:tc>
          <w:tcPr>
            <w:tcW w:w="134" w:type="dxa"/>
            <w:tcBorders>
              <w:top w:val="nil"/>
              <w:bottom w:val="nil"/>
              <w:right w:val="nil"/>
            </w:tcBorders>
            <w:vAlign w:val="center"/>
          </w:tcPr>
          <w:p w14:paraId="59E5715F" w14:textId="77777777" w:rsidR="00B426C3" w:rsidRPr="00E7038C" w:rsidRDefault="00B426C3" w:rsidP="00277D53">
            <w:pPr>
              <w:keepLines/>
              <w:spacing w:after="0"/>
              <w:ind w:left="0" w:right="0"/>
              <w:jc w:val="center"/>
              <w:rPr>
                <w:rFonts w:cs="Arial"/>
                <w:color w:val="000000"/>
                <w:w w:val="0"/>
                <w:sz w:val="16"/>
                <w:szCs w:val="16"/>
              </w:rPr>
            </w:pPr>
          </w:p>
        </w:tc>
        <w:tc>
          <w:tcPr>
            <w:tcW w:w="1361" w:type="dxa"/>
            <w:tcBorders>
              <w:top w:val="single" w:sz="4" w:space="0" w:color="auto"/>
              <w:left w:val="nil"/>
              <w:bottom w:val="nil"/>
              <w:right w:val="nil"/>
            </w:tcBorders>
            <w:vAlign w:val="center"/>
          </w:tcPr>
          <w:p w14:paraId="523B267F" w14:textId="77777777" w:rsidR="00B426C3" w:rsidRPr="00E7038C" w:rsidRDefault="00B426C3" w:rsidP="00277D53">
            <w:pPr>
              <w:keepLines/>
              <w:spacing w:after="0"/>
              <w:ind w:left="0" w:right="0"/>
              <w:jc w:val="center"/>
              <w:rPr>
                <w:rFonts w:cs="Arial"/>
                <w:color w:val="000000"/>
                <w:w w:val="0"/>
                <w:sz w:val="16"/>
                <w:szCs w:val="16"/>
              </w:rPr>
            </w:pPr>
          </w:p>
        </w:tc>
        <w:tc>
          <w:tcPr>
            <w:tcW w:w="134" w:type="dxa"/>
            <w:gridSpan w:val="2"/>
            <w:tcBorders>
              <w:top w:val="nil"/>
              <w:left w:val="nil"/>
              <w:bottom w:val="nil"/>
              <w:right w:val="nil"/>
            </w:tcBorders>
            <w:vAlign w:val="center"/>
          </w:tcPr>
          <w:p w14:paraId="4240BFF0" w14:textId="77777777" w:rsidR="00B426C3" w:rsidRPr="00E7038C" w:rsidRDefault="00B426C3" w:rsidP="00277D53">
            <w:pPr>
              <w:keepLines/>
              <w:spacing w:after="0"/>
              <w:ind w:left="0" w:right="0"/>
              <w:jc w:val="center"/>
              <w:rPr>
                <w:rFonts w:cs="Arial"/>
                <w:color w:val="000000"/>
                <w:w w:val="0"/>
                <w:sz w:val="16"/>
                <w:szCs w:val="16"/>
              </w:rPr>
            </w:pPr>
          </w:p>
        </w:tc>
        <w:tc>
          <w:tcPr>
            <w:tcW w:w="1361" w:type="dxa"/>
            <w:gridSpan w:val="2"/>
            <w:tcBorders>
              <w:top w:val="nil"/>
              <w:left w:val="nil"/>
              <w:bottom w:val="nil"/>
              <w:right w:val="nil"/>
            </w:tcBorders>
            <w:vAlign w:val="center"/>
          </w:tcPr>
          <w:p w14:paraId="49101FF2" w14:textId="77777777" w:rsidR="00B426C3" w:rsidRPr="00E7038C" w:rsidRDefault="00B426C3" w:rsidP="00277D53">
            <w:pPr>
              <w:keepLines/>
              <w:spacing w:after="0"/>
              <w:ind w:left="0" w:right="0"/>
              <w:jc w:val="center"/>
              <w:rPr>
                <w:rFonts w:cs="Arial"/>
                <w:color w:val="000000"/>
                <w:w w:val="0"/>
                <w:sz w:val="16"/>
                <w:szCs w:val="16"/>
              </w:rPr>
            </w:pPr>
          </w:p>
        </w:tc>
      </w:tr>
      <w:tr w:rsidR="00B426C3" w:rsidRPr="00E7038C" w14:paraId="7F298905" w14:textId="77777777" w:rsidTr="00353F91">
        <w:trPr>
          <w:gridAfter w:val="1"/>
          <w:wAfter w:w="226" w:type="dxa"/>
          <w:trHeight w:val="567"/>
        </w:trPr>
        <w:tc>
          <w:tcPr>
            <w:tcW w:w="1304" w:type="dxa"/>
            <w:tcBorders>
              <w:top w:val="nil"/>
              <w:left w:val="nil"/>
              <w:bottom w:val="nil"/>
              <w:right w:val="nil"/>
            </w:tcBorders>
            <w:vAlign w:val="center"/>
          </w:tcPr>
          <w:p w14:paraId="3481F385" w14:textId="77777777" w:rsidR="00B426C3" w:rsidRPr="00E7038C" w:rsidRDefault="00B426C3" w:rsidP="00277D53">
            <w:pPr>
              <w:keepLines/>
              <w:spacing w:after="0"/>
              <w:ind w:left="0" w:right="0"/>
              <w:jc w:val="center"/>
              <w:rPr>
                <w:rFonts w:cs="Arial"/>
                <w:color w:val="000000"/>
                <w:w w:val="0"/>
                <w:sz w:val="16"/>
                <w:szCs w:val="16"/>
              </w:rPr>
            </w:pPr>
          </w:p>
        </w:tc>
        <w:tc>
          <w:tcPr>
            <w:tcW w:w="134" w:type="dxa"/>
            <w:tcBorders>
              <w:top w:val="nil"/>
              <w:left w:val="nil"/>
              <w:bottom w:val="nil"/>
            </w:tcBorders>
            <w:vAlign w:val="center"/>
          </w:tcPr>
          <w:p w14:paraId="78681200" w14:textId="77777777" w:rsidR="00B426C3" w:rsidRPr="00E7038C" w:rsidRDefault="00B426C3" w:rsidP="00277D53">
            <w:pPr>
              <w:keepLines/>
              <w:spacing w:after="0"/>
              <w:ind w:left="0" w:right="0"/>
              <w:jc w:val="center"/>
              <w:rPr>
                <w:rFonts w:cs="Arial"/>
                <w:color w:val="000000"/>
                <w:w w:val="0"/>
                <w:sz w:val="16"/>
                <w:szCs w:val="16"/>
              </w:rPr>
            </w:pPr>
          </w:p>
        </w:tc>
        <w:tc>
          <w:tcPr>
            <w:tcW w:w="1417" w:type="dxa"/>
            <w:vAlign w:val="center"/>
          </w:tcPr>
          <w:p w14:paraId="34AD596A" w14:textId="77777777" w:rsidR="00B426C3" w:rsidRPr="00E7038C" w:rsidRDefault="00B426C3" w:rsidP="00277D53">
            <w:pPr>
              <w:keepLines/>
              <w:spacing w:after="0"/>
              <w:ind w:left="0" w:right="0"/>
              <w:jc w:val="center"/>
              <w:rPr>
                <w:rFonts w:cs="Arial"/>
                <w:color w:val="000000"/>
                <w:w w:val="0"/>
                <w:sz w:val="16"/>
                <w:szCs w:val="16"/>
              </w:rPr>
            </w:pPr>
            <w:r w:rsidRPr="00E7038C">
              <w:rPr>
                <w:rFonts w:cs="Arial"/>
                <w:color w:val="000000"/>
                <w:w w:val="0"/>
                <w:sz w:val="16"/>
                <w:szCs w:val="16"/>
              </w:rPr>
              <w:t>Mechanical Tests</w:t>
            </w:r>
          </w:p>
          <w:p w14:paraId="4B877E4A" w14:textId="3AFD7DA1" w:rsidR="00B426C3" w:rsidRPr="00E7038C" w:rsidRDefault="00B426C3" w:rsidP="00277D53">
            <w:pPr>
              <w:keepLines/>
              <w:spacing w:after="0"/>
              <w:ind w:left="0" w:right="0"/>
              <w:jc w:val="center"/>
              <w:rPr>
                <w:rFonts w:cs="Arial"/>
                <w:color w:val="000000"/>
                <w:w w:val="0"/>
                <w:sz w:val="16"/>
                <w:szCs w:val="16"/>
              </w:rPr>
            </w:pPr>
            <w:r w:rsidRPr="00E7038C">
              <w:rPr>
                <w:rFonts w:cs="Arial"/>
                <w:color w:val="000000"/>
                <w:w w:val="0"/>
                <w:sz w:val="16"/>
                <w:szCs w:val="16"/>
              </w:rPr>
              <w:t xml:space="preserve">Para. </w:t>
            </w:r>
            <w:r w:rsidR="000029EA" w:rsidRPr="00E7038C">
              <w:rPr>
                <w:rFonts w:cs="Arial"/>
                <w:color w:val="000000"/>
                <w:w w:val="0"/>
                <w:sz w:val="16"/>
                <w:szCs w:val="16"/>
              </w:rPr>
              <w:fldChar w:fldCharType="begin"/>
            </w:r>
            <w:r w:rsidR="000029EA" w:rsidRPr="00E7038C">
              <w:rPr>
                <w:rFonts w:cs="Arial"/>
                <w:color w:val="000000"/>
                <w:w w:val="0"/>
                <w:sz w:val="16"/>
                <w:szCs w:val="16"/>
              </w:rPr>
              <w:instrText xml:space="preserve"> REF _Ref477177782 \r \h </w:instrText>
            </w:r>
            <w:r w:rsidR="00C127A9" w:rsidRPr="00E7038C">
              <w:rPr>
                <w:rFonts w:cs="Arial"/>
                <w:color w:val="000000"/>
                <w:w w:val="0"/>
                <w:sz w:val="16"/>
                <w:szCs w:val="16"/>
              </w:rPr>
              <w:instrText xml:space="preserve"> \* MERGEFORMAT </w:instrText>
            </w:r>
            <w:r w:rsidR="000029EA" w:rsidRPr="00E7038C">
              <w:rPr>
                <w:rFonts w:cs="Arial"/>
                <w:color w:val="000000"/>
                <w:w w:val="0"/>
                <w:sz w:val="16"/>
                <w:szCs w:val="16"/>
              </w:rPr>
            </w:r>
            <w:r w:rsidR="000029EA" w:rsidRPr="00E7038C">
              <w:rPr>
                <w:rFonts w:cs="Arial"/>
                <w:color w:val="000000"/>
                <w:w w:val="0"/>
                <w:sz w:val="16"/>
                <w:szCs w:val="16"/>
              </w:rPr>
              <w:fldChar w:fldCharType="separate"/>
            </w:r>
            <w:r w:rsidR="00694C6F">
              <w:rPr>
                <w:rFonts w:cs="Arial"/>
                <w:color w:val="000000"/>
                <w:w w:val="0"/>
                <w:sz w:val="16"/>
                <w:szCs w:val="16"/>
              </w:rPr>
              <w:t>8.3.5.3.2</w:t>
            </w:r>
            <w:r w:rsidR="000029EA" w:rsidRPr="00E7038C">
              <w:rPr>
                <w:rFonts w:cs="Arial"/>
                <w:color w:val="000000"/>
                <w:w w:val="0"/>
                <w:sz w:val="16"/>
                <w:szCs w:val="16"/>
              </w:rPr>
              <w:fldChar w:fldCharType="end"/>
            </w:r>
          </w:p>
        </w:tc>
        <w:tc>
          <w:tcPr>
            <w:tcW w:w="134" w:type="dxa"/>
            <w:tcBorders>
              <w:top w:val="nil"/>
              <w:bottom w:val="nil"/>
              <w:right w:val="nil"/>
            </w:tcBorders>
            <w:vAlign w:val="center"/>
          </w:tcPr>
          <w:p w14:paraId="2804B321" w14:textId="77777777" w:rsidR="00B426C3" w:rsidRPr="00E7038C" w:rsidRDefault="00B426C3" w:rsidP="00277D53">
            <w:pPr>
              <w:keepLines/>
              <w:spacing w:after="0"/>
              <w:ind w:left="0" w:right="0"/>
              <w:jc w:val="center"/>
              <w:rPr>
                <w:rFonts w:cs="Arial"/>
                <w:color w:val="000000"/>
                <w:w w:val="0"/>
                <w:sz w:val="16"/>
                <w:szCs w:val="16"/>
              </w:rPr>
            </w:pPr>
          </w:p>
        </w:tc>
        <w:tc>
          <w:tcPr>
            <w:tcW w:w="1361" w:type="dxa"/>
            <w:tcBorders>
              <w:top w:val="nil"/>
              <w:left w:val="nil"/>
              <w:bottom w:val="nil"/>
              <w:right w:val="nil"/>
            </w:tcBorders>
            <w:vAlign w:val="center"/>
          </w:tcPr>
          <w:p w14:paraId="5758AF16" w14:textId="77777777" w:rsidR="00B426C3" w:rsidRPr="00E7038C" w:rsidRDefault="00B426C3" w:rsidP="00277D53">
            <w:pPr>
              <w:keepLines/>
              <w:spacing w:after="0"/>
              <w:ind w:left="0" w:right="0"/>
              <w:jc w:val="center"/>
              <w:rPr>
                <w:rFonts w:cs="Arial"/>
                <w:color w:val="000000"/>
                <w:w w:val="0"/>
                <w:sz w:val="16"/>
                <w:szCs w:val="16"/>
              </w:rPr>
            </w:pPr>
          </w:p>
        </w:tc>
        <w:tc>
          <w:tcPr>
            <w:tcW w:w="134" w:type="dxa"/>
            <w:gridSpan w:val="2"/>
            <w:tcBorders>
              <w:top w:val="nil"/>
              <w:left w:val="nil"/>
              <w:bottom w:val="nil"/>
              <w:right w:val="nil"/>
            </w:tcBorders>
            <w:vAlign w:val="center"/>
          </w:tcPr>
          <w:p w14:paraId="0041BE61" w14:textId="77777777" w:rsidR="00B426C3" w:rsidRPr="00E7038C" w:rsidRDefault="00B426C3" w:rsidP="00277D53">
            <w:pPr>
              <w:keepLines/>
              <w:spacing w:after="0"/>
              <w:ind w:left="0" w:right="0"/>
              <w:jc w:val="center"/>
              <w:rPr>
                <w:rFonts w:cs="Arial"/>
                <w:color w:val="000000"/>
                <w:w w:val="0"/>
                <w:sz w:val="16"/>
                <w:szCs w:val="16"/>
              </w:rPr>
            </w:pPr>
          </w:p>
        </w:tc>
        <w:tc>
          <w:tcPr>
            <w:tcW w:w="1361" w:type="dxa"/>
            <w:gridSpan w:val="2"/>
            <w:tcBorders>
              <w:top w:val="nil"/>
              <w:left w:val="nil"/>
              <w:bottom w:val="nil"/>
              <w:right w:val="nil"/>
            </w:tcBorders>
            <w:vAlign w:val="center"/>
          </w:tcPr>
          <w:p w14:paraId="75314B7A" w14:textId="77777777" w:rsidR="00B426C3" w:rsidRPr="00E7038C" w:rsidRDefault="00B426C3" w:rsidP="00277D53">
            <w:pPr>
              <w:keepLines/>
              <w:spacing w:after="0"/>
              <w:ind w:left="0" w:right="0"/>
              <w:jc w:val="center"/>
              <w:rPr>
                <w:rFonts w:cs="Arial"/>
                <w:color w:val="000000"/>
                <w:w w:val="0"/>
                <w:sz w:val="16"/>
                <w:szCs w:val="16"/>
              </w:rPr>
            </w:pPr>
          </w:p>
        </w:tc>
      </w:tr>
    </w:tbl>
    <w:p w14:paraId="38CA6BA0" w14:textId="77777777" w:rsidR="00874580" w:rsidRPr="00E7038C" w:rsidRDefault="00874580" w:rsidP="00277D53">
      <w:pPr>
        <w:pStyle w:val="NOTES"/>
        <w:keepLines/>
        <w:rPr>
          <w:lang w:val="en-US" w:eastAsia="en-GB"/>
        </w:rPr>
      </w:pPr>
      <w:r w:rsidRPr="00E7038C">
        <w:rPr>
          <w:lang w:val="en-US" w:eastAsia="en-GB"/>
        </w:rPr>
        <w:lastRenderedPageBreak/>
        <w:t>Notes:</w:t>
      </w:r>
    </w:p>
    <w:p w14:paraId="488F9DD6" w14:textId="24EC9B41" w:rsidR="00874580" w:rsidRPr="00E7038C" w:rsidRDefault="009714C0" w:rsidP="00277D53">
      <w:pPr>
        <w:pStyle w:val="numericallist"/>
        <w:keepLines/>
        <w:spacing w:after="60"/>
        <w:ind w:left="1872" w:hanging="454"/>
        <w:rPr>
          <w:lang w:val="en-US" w:eastAsia="en-GB"/>
        </w:rPr>
      </w:pPr>
      <w:r w:rsidRPr="00E7038C">
        <w:rPr>
          <w:lang w:val="en-US" w:eastAsia="en-GB"/>
        </w:rPr>
        <w:t>Unless otherwise specified, t</w:t>
      </w:r>
      <w:r w:rsidR="00874580" w:rsidRPr="00E7038C">
        <w:rPr>
          <w:lang w:val="en-US" w:eastAsia="en-GB"/>
        </w:rPr>
        <w:t>he quantity of components required for testing in each Group</w:t>
      </w:r>
      <w:r w:rsidR="005372FE" w:rsidRPr="00E7038C">
        <w:rPr>
          <w:lang w:val="en-US" w:eastAsia="en-GB"/>
        </w:rPr>
        <w:t>/</w:t>
      </w:r>
      <w:r w:rsidR="00874580" w:rsidRPr="00E7038C">
        <w:rPr>
          <w:lang w:val="en-US" w:eastAsia="en-GB"/>
        </w:rPr>
        <w:t>Subgroup is indicated by the letter n.</w:t>
      </w:r>
    </w:p>
    <w:p w14:paraId="0B8168DD" w14:textId="2B95DA7A" w:rsidR="000C6DE9" w:rsidRPr="00E7038C" w:rsidRDefault="00874580" w:rsidP="00277D53">
      <w:pPr>
        <w:pStyle w:val="numericallist"/>
        <w:keepLines/>
        <w:spacing w:after="60"/>
        <w:ind w:left="1872" w:hanging="454"/>
        <w:rPr>
          <w:lang w:val="en-US" w:eastAsia="en-GB"/>
        </w:rPr>
      </w:pPr>
      <w:r w:rsidRPr="00E7038C">
        <w:rPr>
          <w:lang w:val="en-US" w:eastAsia="en-GB"/>
        </w:rPr>
        <w:t xml:space="preserve">Additional test </w:t>
      </w:r>
      <w:r w:rsidR="00376613" w:rsidRPr="00E7038C">
        <w:rPr>
          <w:lang w:val="en-US" w:eastAsia="en-GB"/>
        </w:rPr>
        <w:t>component</w:t>
      </w:r>
      <w:r w:rsidRPr="00E7038C">
        <w:rPr>
          <w:lang w:val="en-US" w:eastAsia="en-GB"/>
        </w:rPr>
        <w:t>s/structures/materials may also be required</w:t>
      </w:r>
      <w:r w:rsidR="00D25A71" w:rsidRPr="00E7038C">
        <w:rPr>
          <w:lang w:val="en-US" w:eastAsia="en-GB"/>
        </w:rPr>
        <w:t xml:space="preserve"> (see Para. </w:t>
      </w:r>
      <w:r w:rsidR="00D25A71" w:rsidRPr="00E7038C">
        <w:rPr>
          <w:lang w:val="en-US" w:eastAsia="en-GB"/>
        </w:rPr>
        <w:fldChar w:fldCharType="begin"/>
      </w:r>
      <w:r w:rsidR="00D25A71" w:rsidRPr="00E7038C">
        <w:rPr>
          <w:lang w:val="en-US" w:eastAsia="en-GB"/>
        </w:rPr>
        <w:instrText xml:space="preserve"> REF _Ref477183628 \r \h  \* MERGEFORMAT </w:instrText>
      </w:r>
      <w:r w:rsidR="00D25A71" w:rsidRPr="00E7038C">
        <w:rPr>
          <w:lang w:val="en-US" w:eastAsia="en-GB"/>
        </w:rPr>
      </w:r>
      <w:r w:rsidR="00D25A71" w:rsidRPr="00E7038C">
        <w:rPr>
          <w:lang w:val="en-US" w:eastAsia="en-GB"/>
        </w:rPr>
        <w:fldChar w:fldCharType="separate"/>
      </w:r>
      <w:r w:rsidR="00694C6F">
        <w:rPr>
          <w:lang w:val="en-US" w:eastAsia="en-GB"/>
        </w:rPr>
        <w:t>5.1</w:t>
      </w:r>
      <w:r w:rsidR="00D25A71" w:rsidRPr="00E7038C">
        <w:rPr>
          <w:lang w:val="en-US" w:eastAsia="en-GB"/>
        </w:rPr>
        <w:fldChar w:fldCharType="end"/>
      </w:r>
      <w:r w:rsidR="00D25A71" w:rsidRPr="00E7038C">
        <w:rPr>
          <w:lang w:val="en-US" w:eastAsia="en-GB"/>
        </w:rPr>
        <w:t>)</w:t>
      </w:r>
    </w:p>
    <w:p w14:paraId="7EFB9866" w14:textId="3F4073F8" w:rsidR="00D30502" w:rsidRPr="00E7038C" w:rsidRDefault="00D30502" w:rsidP="00277D53">
      <w:pPr>
        <w:pStyle w:val="numericallist"/>
        <w:keepLines/>
        <w:spacing w:after="60"/>
        <w:ind w:left="1872" w:hanging="454"/>
        <w:rPr>
          <w:lang w:val="en-US" w:eastAsia="en-GB"/>
        </w:rPr>
      </w:pPr>
      <w:r w:rsidRPr="00E7038C">
        <w:rPr>
          <w:lang w:val="en-US" w:eastAsia="en-GB"/>
        </w:rPr>
        <w:t>Subgroup</w:t>
      </w:r>
      <w:r w:rsidR="00890513" w:rsidRPr="00E7038C">
        <w:rPr>
          <w:lang w:val="en-US" w:eastAsia="en-GB"/>
        </w:rPr>
        <w:t>s</w:t>
      </w:r>
      <w:r w:rsidRPr="00E7038C">
        <w:rPr>
          <w:lang w:val="en-US" w:eastAsia="en-GB"/>
        </w:rPr>
        <w:t xml:space="preserve"> 2D</w:t>
      </w:r>
      <w:r w:rsidR="00890513" w:rsidRPr="00E7038C">
        <w:rPr>
          <w:lang w:val="en-US" w:eastAsia="en-GB"/>
        </w:rPr>
        <w:t xml:space="preserve">(ii-a) and 2D(ii-b) tests shall only be performed for </w:t>
      </w:r>
      <w:r w:rsidR="00C23BFE" w:rsidRPr="00E7038C">
        <w:rPr>
          <w:lang w:eastAsia="en-GB"/>
        </w:rPr>
        <w:t>Cavity Packaged (Flip-</w:t>
      </w:r>
      <w:r w:rsidR="006832F3" w:rsidRPr="00E7038C">
        <w:rPr>
          <w:lang w:eastAsia="en-GB"/>
        </w:rPr>
        <w:t>C</w:t>
      </w:r>
      <w:r w:rsidR="00C23BFE" w:rsidRPr="00E7038C">
        <w:rPr>
          <w:lang w:eastAsia="en-GB"/>
        </w:rPr>
        <w:t>hip Integrated Circuit) Components</w:t>
      </w:r>
      <w:r w:rsidR="00890513" w:rsidRPr="00E7038C">
        <w:rPr>
          <w:lang w:val="en-US" w:eastAsia="en-GB"/>
        </w:rPr>
        <w:t>.</w:t>
      </w:r>
    </w:p>
    <w:p w14:paraId="4BB9028F" w14:textId="77777777" w:rsidR="00C10CC3" w:rsidRPr="00E7038C" w:rsidRDefault="00C10CC3" w:rsidP="00277D53">
      <w:pPr>
        <w:keepLines/>
        <w:spacing w:after="0" w:line="240" w:lineRule="auto"/>
        <w:ind w:left="0" w:right="0"/>
        <w:jc w:val="left"/>
        <w:rPr>
          <w:b/>
          <w:caps/>
          <w:u w:val="single"/>
        </w:rPr>
      </w:pPr>
      <w:r w:rsidRPr="00E7038C">
        <w:br w:type="page"/>
      </w:r>
    </w:p>
    <w:p w14:paraId="60B1A83F" w14:textId="130BB176" w:rsidR="00E010E1" w:rsidRPr="00E7038C" w:rsidRDefault="0025343D" w:rsidP="00277D53">
      <w:pPr>
        <w:pStyle w:val="TableTitle"/>
        <w:outlineLvl w:val="0"/>
        <w:rPr>
          <w:lang w:val="en-GB"/>
        </w:rPr>
      </w:pPr>
      <w:bookmarkStart w:id="213" w:name="ChartII"/>
      <w:bookmarkStart w:id="214" w:name="_Toc131424175"/>
      <w:r w:rsidRPr="00E7038C">
        <w:rPr>
          <w:lang w:eastAsia="en-GB"/>
        </w:rPr>
        <w:lastRenderedPageBreak/>
        <w:t>Chart II – Temperature Step-Stress Sequence</w:t>
      </w:r>
      <w:bookmarkEnd w:id="213"/>
      <w:r w:rsidR="009F0A7D" w:rsidRPr="00E7038C">
        <w:rPr>
          <w:lang w:eastAsia="en-GB"/>
        </w:rPr>
        <w:t xml:space="preserve"> (See Para. </w:t>
      </w:r>
      <w:r w:rsidR="009F0A7D" w:rsidRPr="00E7038C">
        <w:rPr>
          <w:lang w:eastAsia="en-GB"/>
        </w:rPr>
        <w:fldChar w:fldCharType="begin"/>
      </w:r>
      <w:r w:rsidR="009F0A7D" w:rsidRPr="00E7038C">
        <w:rPr>
          <w:lang w:eastAsia="en-GB"/>
        </w:rPr>
        <w:instrText xml:space="preserve"> REF _Ref477176534 \r \h  \* MERGEFORMAT </w:instrText>
      </w:r>
      <w:r w:rsidR="009F0A7D" w:rsidRPr="00E7038C">
        <w:rPr>
          <w:lang w:eastAsia="en-GB"/>
        </w:rPr>
      </w:r>
      <w:r w:rsidR="009F0A7D" w:rsidRPr="00E7038C">
        <w:rPr>
          <w:lang w:eastAsia="en-GB"/>
        </w:rPr>
        <w:fldChar w:fldCharType="separate"/>
      </w:r>
      <w:r w:rsidR="00694C6F">
        <w:rPr>
          <w:lang w:eastAsia="en-GB"/>
        </w:rPr>
        <w:t>8.3.2.4</w:t>
      </w:r>
      <w:r w:rsidR="009F0A7D" w:rsidRPr="00E7038C">
        <w:rPr>
          <w:lang w:eastAsia="en-GB"/>
        </w:rPr>
        <w:fldChar w:fldCharType="end"/>
      </w:r>
      <w:r w:rsidR="009F0A7D" w:rsidRPr="00E7038C">
        <w:rPr>
          <w:lang w:eastAsia="en-GB"/>
        </w:rPr>
        <w:t>)</w:t>
      </w:r>
      <w:bookmarkEnd w:id="214"/>
    </w:p>
    <w:p w14:paraId="1A90745F" w14:textId="6581C5AE" w:rsidR="00E010E1" w:rsidRPr="00E7038C" w:rsidRDefault="00544EBB" w:rsidP="00277D53">
      <w:pPr>
        <w:keepLines/>
        <w:spacing w:after="0"/>
        <w:rPr>
          <w:b/>
          <w:caps/>
          <w:u w:val="single"/>
          <w:lang w:val="en-US" w:eastAsia="fr-FR"/>
        </w:rPr>
      </w:pPr>
      <w:r w:rsidRPr="00E7038C">
        <w:rPr>
          <w:noProof/>
          <w:lang w:eastAsia="en-GB"/>
        </w:rPr>
        <mc:AlternateContent>
          <mc:Choice Requires="wps">
            <w:drawing>
              <wp:anchor distT="0" distB="0" distL="114300" distR="114300" simplePos="0" relativeHeight="251658258" behindDoc="0" locked="0" layoutInCell="1" allowOverlap="1" wp14:anchorId="4E16C4F3" wp14:editId="75FE57F0">
                <wp:simplePos x="0" y="0"/>
                <wp:positionH relativeFrom="column">
                  <wp:posOffset>2667318</wp:posOffset>
                </wp:positionH>
                <wp:positionV relativeFrom="paragraph">
                  <wp:posOffset>4890135</wp:posOffset>
                </wp:positionV>
                <wp:extent cx="457200" cy="287655"/>
                <wp:effectExtent l="0" t="0" r="0" b="0"/>
                <wp:wrapNone/>
                <wp:docPr id="295" name="Text Box 2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287655"/>
                        </a:xfrm>
                        <a:prstGeom prst="rect">
                          <a:avLst/>
                        </a:prstGeom>
                        <a:solidFill>
                          <a:srgbClr val="FFFFFF"/>
                        </a:solidFill>
                        <a:ln w="9525">
                          <a:noFill/>
                          <a:miter lim="800000"/>
                          <a:headEnd/>
                          <a:tailEnd/>
                        </a:ln>
                      </wps:spPr>
                      <wps:txbx>
                        <w:txbxContent>
                          <w:p w14:paraId="71E13CEB" w14:textId="77777777" w:rsidR="00291757" w:rsidRPr="00B75651" w:rsidRDefault="00291757" w:rsidP="008A0080">
                            <w:pPr>
                              <w:spacing w:after="0"/>
                              <w:ind w:left="0"/>
                              <w:rPr>
                                <w:sz w:val="18"/>
                                <w:szCs w:val="18"/>
                              </w:rPr>
                            </w:pPr>
                            <w:r w:rsidRPr="00B75651">
                              <w:rPr>
                                <w:sz w:val="18"/>
                                <w:szCs w:val="18"/>
                              </w:rPr>
                              <w:t>YES</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4E16C4F3" id="Text Box 295" o:spid="_x0000_s1028" type="#_x0000_t202" style="position:absolute;left:0;text-align:left;margin-left:210.05pt;margin-top:385.05pt;width:36pt;height:22.65pt;z-index:25165825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" stroked="f">
                <v:textbox>
                  <w:txbxContent>
                    <w:p w14:paraId="71E13CEB" w14:textId="77777777" w:rsidR="00291757" w:rsidRPr="00B75651" w:rsidRDefault="00291757" w:rsidP="008A0080">
                      <w:pPr>
                        <w:spacing w:after="0"/>
                        <w:ind w:left="0"/>
                        <w:rPr>
                          <w:sz w:val="18"/>
                          <w:szCs w:val="18"/>
                        </w:rPr>
                      </w:pPr>
                      <w:r w:rsidRPr="00B75651">
                        <w:rPr>
                          <w:sz w:val="18"/>
                          <w:szCs w:val="18"/>
                        </w:rPr>
                        <w:t>YES</w:t>
                      </w:r>
                    </w:p>
                  </w:txbxContent>
                </v:textbox>
              </v:shape>
            </w:pict>
          </mc:Fallback>
        </mc:AlternateContent>
      </w:r>
      <w:r w:rsidR="001831D9" w:rsidRPr="00E7038C">
        <w:rPr>
          <w:noProof/>
          <w:lang w:eastAsia="en-GB"/>
        </w:rPr>
        <mc:AlternateContent>
          <mc:Choice Requires="wps">
            <w:drawing>
              <wp:anchor distT="0" distB="0" distL="114300" distR="114300" simplePos="0" relativeHeight="251658359" behindDoc="0" locked="0" layoutInCell="1" allowOverlap="1" wp14:anchorId="0553A067" wp14:editId="68430CBF">
                <wp:simplePos x="0" y="0"/>
                <wp:positionH relativeFrom="column">
                  <wp:posOffset>5359718</wp:posOffset>
                </wp:positionH>
                <wp:positionV relativeFrom="paragraph">
                  <wp:posOffset>838200</wp:posOffset>
                </wp:positionV>
                <wp:extent cx="306000" cy="0"/>
                <wp:effectExtent l="0" t="76200" r="18415" b="95250"/>
                <wp:wrapNone/>
                <wp:docPr id="308" name="Straight Arrow Connector 308"/>
                <wp:cNvGraphicFramePr/>
                <a:graphic xmlns:a="http://schemas.openxmlformats.org/drawingml/2006/main">
                  <a:graphicData uri="http://schemas.microsoft.com/office/word/2010/wordprocessingShape">
                    <wps:wsp>
                      <wps:cNvCnPr/>
                      <wps:spPr>
                        <a:xfrm>
                          <a:off x="0" y="0"/>
                          <a:ext cx="306000"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 w14:anchorId="678BF1C2" id="Straight Arrow Connector 308" o:spid="_x0000_s1026" type="#_x0000_t32" style="position:absolute;margin-left:422.05pt;margin-top:66pt;width:24.1pt;height:0;z-index:25165835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" strokecolor="windowText">
                <v:stroke endarrow="block"/>
              </v:shape>
            </w:pict>
          </mc:Fallback>
        </mc:AlternateContent>
      </w:r>
      <w:r w:rsidR="001831D9" w:rsidRPr="00E7038C">
        <w:rPr>
          <w:noProof/>
          <w:lang w:eastAsia="en-GB"/>
        </w:rPr>
        <mc:AlternateContent>
          <mc:Choice Requires="wps">
            <w:drawing>
              <wp:anchor distT="0" distB="0" distL="114300" distR="114300" simplePos="0" relativeHeight="251658354" behindDoc="0" locked="0" layoutInCell="1" allowOverlap="1" wp14:anchorId="2F001CC0" wp14:editId="5C363753">
                <wp:simplePos x="0" y="0"/>
                <wp:positionH relativeFrom="column">
                  <wp:posOffset>3699510</wp:posOffset>
                </wp:positionH>
                <wp:positionV relativeFrom="paragraph">
                  <wp:posOffset>837565</wp:posOffset>
                </wp:positionV>
                <wp:extent cx="305435" cy="0"/>
                <wp:effectExtent l="0" t="76200" r="18415" b="95250"/>
                <wp:wrapNone/>
                <wp:docPr id="291" name="Straight Arrow Connector 291"/>
                <wp:cNvGraphicFramePr/>
                <a:graphic xmlns:a="http://schemas.openxmlformats.org/drawingml/2006/main">
                  <a:graphicData uri="http://schemas.microsoft.com/office/word/2010/wordprocessingShape">
                    <wps:wsp>
                      <wps:cNvCnPr/>
                      <wps:spPr>
                        <a:xfrm>
                          <a:off x="0" y="0"/>
                          <a:ext cx="305435"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 w14:anchorId="4F0402DA" id="Straight Arrow Connector 291" o:spid="_x0000_s1026" type="#_x0000_t32" style="position:absolute;margin-left:291.3pt;margin-top:65.95pt;width:24.05pt;height:0;z-index:25165835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" strokecolor="windowText">
                <v:stroke endarrow="block"/>
              </v:shape>
            </w:pict>
          </mc:Fallback>
        </mc:AlternateContent>
      </w:r>
      <w:r w:rsidR="001831D9" w:rsidRPr="00E7038C">
        <w:rPr>
          <w:noProof/>
          <w:lang w:eastAsia="en-GB"/>
        </w:rPr>
        <mc:AlternateContent>
          <mc:Choice Requires="wps">
            <w:drawing>
              <wp:anchor distT="0" distB="0" distL="114300" distR="114300" simplePos="0" relativeHeight="251658244" behindDoc="0" locked="0" layoutInCell="1" allowOverlap="1" wp14:anchorId="53597AE3" wp14:editId="785C066E">
                <wp:simplePos x="0" y="0"/>
                <wp:positionH relativeFrom="column">
                  <wp:posOffset>3997642</wp:posOffset>
                </wp:positionH>
                <wp:positionV relativeFrom="paragraph">
                  <wp:posOffset>524510</wp:posOffset>
                </wp:positionV>
                <wp:extent cx="1367790" cy="647700"/>
                <wp:effectExtent l="0" t="0" r="22860" b="19050"/>
                <wp:wrapNone/>
                <wp:docPr id="9" name="Flowchart: Process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67790" cy="647700"/>
                        </a:xfrm>
                        <a:prstGeom prst="flowChartProcess">
                          <a:avLst/>
                        </a:prstGeom>
                        <a:solidFill>
                          <a:srgbClr val="FFFFFF"/>
                        </a:solidFill>
                        <a:ln w="9525">
                          <a:solidFill>
                            <a:srgbClr val="000000"/>
                          </a:solidFill>
                          <a:miter lim="800000"/>
                          <a:headEnd/>
                          <a:tailEnd/>
                        </a:ln>
                      </wps:spPr>
                      <wps:txbx>
                        <w:txbxContent>
                          <w:p w14:paraId="4E2DC50D" w14:textId="483DD812" w:rsidR="00291757" w:rsidRPr="0002523B" w:rsidRDefault="00291757" w:rsidP="00E010E1">
                            <w:pPr>
                              <w:spacing w:after="0"/>
                              <w:ind w:left="0"/>
                              <w:jc w:val="center"/>
                              <w:rPr>
                                <w:sz w:val="16"/>
                                <w:szCs w:val="16"/>
                              </w:rPr>
                            </w:pPr>
                            <w:r>
                              <w:rPr>
                                <w:sz w:val="16"/>
                                <w:szCs w:val="16"/>
                              </w:rPr>
                              <w:t xml:space="preserve">Store component(s) for 168 hours at </w:t>
                            </w:r>
                            <w:r w:rsidRPr="001933F0">
                              <w:rPr>
                                <w:sz w:val="16"/>
                                <w:szCs w:val="16"/>
                              </w:rPr>
                              <w:t>Temp</w:t>
                            </w:r>
                            <w:r w:rsidR="00C34EF7" w:rsidRPr="001933F0">
                              <w:rPr>
                                <w:sz w:val="16"/>
                                <w:szCs w:val="16"/>
                              </w:rPr>
                              <w:t>erature </w:t>
                            </w:r>
                            <w:r w:rsidRPr="001933F0">
                              <w:rPr>
                                <w:sz w:val="16"/>
                                <w:szCs w:val="16"/>
                              </w:rPr>
                              <w:t xml:space="preserve">= </w:t>
                            </w:r>
                            <w:proofErr w:type="spellStart"/>
                            <w:r w:rsidRPr="001933F0">
                              <w:rPr>
                                <w:sz w:val="16"/>
                                <w:szCs w:val="16"/>
                              </w:rPr>
                              <w:t>T</w:t>
                            </w:r>
                            <w:r w:rsidRPr="001933F0">
                              <w:rPr>
                                <w:sz w:val="18"/>
                                <w:szCs w:val="18"/>
                                <w:vertAlign w:val="subscript"/>
                              </w:rPr>
                              <w:t>junction</w:t>
                            </w:r>
                            <w:proofErr w:type="spellEnd"/>
                            <w:r w:rsidR="001831D9" w:rsidRPr="001933F0">
                              <w:rPr>
                                <w:sz w:val="18"/>
                                <w:szCs w:val="18"/>
                              </w:rPr>
                              <w:t xml:space="preserve"> (1)</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type w14:anchorId="53597AE3" id="_x0000_t109" coordsize="21600,21600" o:spt="109" path="m,l,21600r21600,l21600,xe">
                <v:stroke joinstyle="miter"/>
                <v:path gradientshapeok="t" o:connecttype="rect"/>
              </v:shapetype>
              <v:shape id="Flowchart: Process 9" o:spid="_x0000_s1029" type="#_x0000_t109" style="position:absolute;left:0;text-align:left;margin-left:314.75pt;margin-top:41.3pt;width:107.7pt;height:51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">
                <v:textbox>
                  <w:txbxContent>
                    <w:p w14:paraId="4E2DC50D" w14:textId="483DD812" w:rsidR="00291757" w:rsidRPr="0002523B" w:rsidRDefault="00291757" w:rsidP="00E010E1">
                      <w:pPr>
                        <w:spacing w:after="0"/>
                        <w:ind w:left="0"/>
                        <w:jc w:val="center"/>
                        <w:rPr>
                          <w:sz w:val="16"/>
                          <w:szCs w:val="16"/>
                        </w:rPr>
                      </w:pPr>
                      <w:r>
                        <w:rPr>
                          <w:sz w:val="16"/>
                          <w:szCs w:val="16"/>
                        </w:rPr>
                        <w:t xml:space="preserve">Store component(s) for 168 hours at </w:t>
                      </w:r>
                      <w:r w:rsidRPr="001933F0">
                        <w:rPr>
                          <w:sz w:val="16"/>
                          <w:szCs w:val="16"/>
                        </w:rPr>
                        <w:t>Temp</w:t>
                      </w:r>
                      <w:r w:rsidR="00C34EF7" w:rsidRPr="001933F0">
                        <w:rPr>
                          <w:sz w:val="16"/>
                          <w:szCs w:val="16"/>
                        </w:rPr>
                        <w:t>erature </w:t>
                      </w:r>
                      <w:r w:rsidRPr="001933F0">
                        <w:rPr>
                          <w:sz w:val="16"/>
                          <w:szCs w:val="16"/>
                        </w:rPr>
                        <w:t xml:space="preserve">= </w:t>
                      </w:r>
                      <w:proofErr w:type="spellStart"/>
                      <w:r w:rsidRPr="001933F0">
                        <w:rPr>
                          <w:sz w:val="16"/>
                          <w:szCs w:val="16"/>
                        </w:rPr>
                        <w:t>T</w:t>
                      </w:r>
                      <w:r w:rsidRPr="001933F0">
                        <w:rPr>
                          <w:sz w:val="18"/>
                          <w:szCs w:val="18"/>
                          <w:vertAlign w:val="subscript"/>
                        </w:rPr>
                        <w:t>junction</w:t>
                      </w:r>
                      <w:proofErr w:type="spellEnd"/>
                      <w:r w:rsidR="001831D9" w:rsidRPr="001933F0">
                        <w:rPr>
                          <w:sz w:val="18"/>
                          <w:szCs w:val="18"/>
                        </w:rPr>
                        <w:t xml:space="preserve"> (1)</w:t>
                      </w:r>
                    </w:p>
                  </w:txbxContent>
                </v:textbox>
              </v:shape>
            </w:pict>
          </mc:Fallback>
        </mc:AlternateContent>
      </w:r>
      <w:r w:rsidR="000275BF" w:rsidRPr="00E7038C">
        <w:rPr>
          <w:noProof/>
          <w:lang w:eastAsia="en-GB"/>
        </w:rPr>
        <mc:AlternateContent>
          <mc:Choice Requires="wps">
            <w:drawing>
              <wp:anchor distT="0" distB="0" distL="114300" distR="114300" simplePos="0" relativeHeight="251658257" behindDoc="0" locked="0" layoutInCell="1" allowOverlap="1" wp14:anchorId="3297113D" wp14:editId="3E8986BE">
                <wp:simplePos x="0" y="0"/>
                <wp:positionH relativeFrom="column">
                  <wp:posOffset>1456055</wp:posOffset>
                </wp:positionH>
                <wp:positionV relativeFrom="paragraph">
                  <wp:posOffset>1543368</wp:posOffset>
                </wp:positionV>
                <wp:extent cx="389255" cy="287655"/>
                <wp:effectExtent l="0" t="0" r="0" b="0"/>
                <wp:wrapNone/>
                <wp:docPr id="319" name="Text Box 3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9255" cy="287655"/>
                        </a:xfrm>
                        <a:prstGeom prst="rect">
                          <a:avLst/>
                        </a:prstGeom>
                        <a:solidFill>
                          <a:srgbClr val="FFFFFF"/>
                        </a:solidFill>
                        <a:ln w="9525">
                          <a:noFill/>
                          <a:miter lim="800000"/>
                          <a:headEnd/>
                          <a:tailEnd/>
                        </a:ln>
                      </wps:spPr>
                      <wps:txbx>
                        <w:txbxContent>
                          <w:p w14:paraId="4D8F1A23" w14:textId="77777777" w:rsidR="00291757" w:rsidRPr="00B75651" w:rsidRDefault="00291757" w:rsidP="000275BF">
                            <w:pPr>
                              <w:spacing w:after="0"/>
                              <w:ind w:left="0"/>
                              <w:rPr>
                                <w:sz w:val="18"/>
                                <w:szCs w:val="18"/>
                              </w:rPr>
                            </w:pPr>
                            <w:r w:rsidRPr="00B75651">
                              <w:rPr>
                                <w:sz w:val="18"/>
                                <w:szCs w:val="18"/>
                              </w:rPr>
                              <w:t>NO</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3297113D" id="Text Box 319" o:spid="_x0000_s1030" type="#_x0000_t202" style="position:absolute;left:0;text-align:left;margin-left:114.65pt;margin-top:121.55pt;width:30.65pt;height:22.65pt;z-index:25165825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" stroked="f">
                <v:textbox>
                  <w:txbxContent>
                    <w:p w14:paraId="4D8F1A23" w14:textId="77777777" w:rsidR="00291757" w:rsidRPr="00B75651" w:rsidRDefault="00291757" w:rsidP="000275BF">
                      <w:pPr>
                        <w:spacing w:after="0"/>
                        <w:ind w:left="0"/>
                        <w:rPr>
                          <w:sz w:val="18"/>
                          <w:szCs w:val="18"/>
                        </w:rPr>
                      </w:pPr>
                      <w:r w:rsidRPr="00B75651">
                        <w:rPr>
                          <w:sz w:val="18"/>
                          <w:szCs w:val="18"/>
                        </w:rPr>
                        <w:t>NO</w:t>
                      </w:r>
                    </w:p>
                  </w:txbxContent>
                </v:textbox>
              </v:shape>
            </w:pict>
          </mc:Fallback>
        </mc:AlternateContent>
      </w:r>
      <w:r w:rsidR="00132082" w:rsidRPr="00E7038C">
        <w:rPr>
          <w:noProof/>
          <w:lang w:eastAsia="en-GB"/>
        </w:rPr>
        <mc:AlternateContent>
          <mc:Choice Requires="wps">
            <w:drawing>
              <wp:anchor distT="0" distB="0" distL="114300" distR="114300" simplePos="0" relativeHeight="251658353" behindDoc="0" locked="0" layoutInCell="1" allowOverlap="1" wp14:anchorId="252EA311" wp14:editId="0C42485C">
                <wp:simplePos x="0" y="0"/>
                <wp:positionH relativeFrom="column">
                  <wp:posOffset>1419225</wp:posOffset>
                </wp:positionH>
                <wp:positionV relativeFrom="paragraph">
                  <wp:posOffset>3017837</wp:posOffset>
                </wp:positionV>
                <wp:extent cx="457200" cy="287655"/>
                <wp:effectExtent l="0" t="0" r="0" b="0"/>
                <wp:wrapNone/>
                <wp:docPr id="302" name="Text Box 3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287655"/>
                        </a:xfrm>
                        <a:prstGeom prst="rect">
                          <a:avLst/>
                        </a:prstGeom>
                        <a:solidFill>
                          <a:srgbClr val="FFFFFF"/>
                        </a:solidFill>
                        <a:ln w="9525">
                          <a:noFill/>
                          <a:miter lim="800000"/>
                          <a:headEnd/>
                          <a:tailEnd/>
                        </a:ln>
                      </wps:spPr>
                      <wps:txbx>
                        <w:txbxContent>
                          <w:p w14:paraId="7652C162" w14:textId="77777777" w:rsidR="00291757" w:rsidRPr="00B75651" w:rsidRDefault="00291757" w:rsidP="008A0080">
                            <w:pPr>
                              <w:spacing w:after="0"/>
                              <w:ind w:left="0"/>
                              <w:rPr>
                                <w:sz w:val="18"/>
                                <w:szCs w:val="18"/>
                              </w:rPr>
                            </w:pPr>
                            <w:r w:rsidRPr="00B75651">
                              <w:rPr>
                                <w:sz w:val="18"/>
                                <w:szCs w:val="18"/>
                              </w:rPr>
                              <w:t>YES</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252EA311" id="Text Box 302" o:spid="_x0000_s1031" type="#_x0000_t202" style="position:absolute;left:0;text-align:left;margin-left:111.75pt;margin-top:237.6pt;width:36pt;height:22.65pt;z-index:25165835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" stroked="f">
                <v:textbox>
                  <w:txbxContent>
                    <w:p w14:paraId="7652C162" w14:textId="77777777" w:rsidR="00291757" w:rsidRPr="00B75651" w:rsidRDefault="00291757" w:rsidP="008A0080">
                      <w:pPr>
                        <w:spacing w:after="0"/>
                        <w:ind w:left="0"/>
                        <w:rPr>
                          <w:sz w:val="18"/>
                          <w:szCs w:val="18"/>
                        </w:rPr>
                      </w:pPr>
                      <w:r w:rsidRPr="00B75651">
                        <w:rPr>
                          <w:sz w:val="18"/>
                          <w:szCs w:val="18"/>
                        </w:rPr>
                        <w:t>YES</w:t>
                      </w:r>
                    </w:p>
                  </w:txbxContent>
                </v:textbox>
              </v:shape>
            </w:pict>
          </mc:Fallback>
        </mc:AlternateContent>
      </w:r>
      <w:r w:rsidR="00C2650D" w:rsidRPr="00E7038C">
        <w:rPr>
          <w:noProof/>
          <w:lang w:eastAsia="en-GB"/>
        </w:rPr>
        <mc:AlternateContent>
          <mc:Choice Requires="wps">
            <w:drawing>
              <wp:anchor distT="0" distB="0" distL="114300" distR="114300" simplePos="0" relativeHeight="251658361" behindDoc="0" locked="0" layoutInCell="1" allowOverlap="1" wp14:anchorId="0FB378CA" wp14:editId="038B41B0">
                <wp:simplePos x="0" y="0"/>
                <wp:positionH relativeFrom="column">
                  <wp:posOffset>563880</wp:posOffset>
                </wp:positionH>
                <wp:positionV relativeFrom="paragraph">
                  <wp:posOffset>1688148</wp:posOffset>
                </wp:positionV>
                <wp:extent cx="905510" cy="0"/>
                <wp:effectExtent l="0" t="76200" r="27940" b="95250"/>
                <wp:wrapNone/>
                <wp:docPr id="317" name="Straight Arrow Connector 317"/>
                <wp:cNvGraphicFramePr/>
                <a:graphic xmlns:a="http://schemas.openxmlformats.org/drawingml/2006/main">
                  <a:graphicData uri="http://schemas.microsoft.com/office/word/2010/wordprocessingShape">
                    <wps:wsp>
                      <wps:cNvCnPr/>
                      <wps:spPr>
                        <a:xfrm>
                          <a:off x="0" y="0"/>
                          <a:ext cx="905510"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 w14:anchorId="225C77A0" id="Straight Arrow Connector 317" o:spid="_x0000_s1026" type="#_x0000_t32" style="position:absolute;margin-left:44.4pt;margin-top:132.95pt;width:71.3pt;height:0;z-index:25165836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" strokecolor="windowText">
                <v:stroke endarrow="block"/>
              </v:shape>
            </w:pict>
          </mc:Fallback>
        </mc:AlternateContent>
      </w:r>
      <w:r w:rsidR="00C2650D" w:rsidRPr="00E7038C">
        <w:rPr>
          <w:noProof/>
          <w:lang w:eastAsia="en-GB"/>
        </w:rPr>
        <mc:AlternateContent>
          <mc:Choice Requires="wps">
            <w:drawing>
              <wp:anchor distT="0" distB="0" distL="114300" distR="114300" simplePos="0" relativeHeight="251658362" behindDoc="0" locked="0" layoutInCell="1" allowOverlap="1" wp14:anchorId="2882F2FA" wp14:editId="17504A9C">
                <wp:simplePos x="0" y="0"/>
                <wp:positionH relativeFrom="column">
                  <wp:posOffset>563880</wp:posOffset>
                </wp:positionH>
                <wp:positionV relativeFrom="paragraph">
                  <wp:posOffset>5032375</wp:posOffset>
                </wp:positionV>
                <wp:extent cx="295910" cy="0"/>
                <wp:effectExtent l="0" t="0" r="0" b="0"/>
                <wp:wrapNone/>
                <wp:docPr id="40" name="Straight Connector 40"/>
                <wp:cNvGraphicFramePr/>
                <a:graphic xmlns:a="http://schemas.openxmlformats.org/drawingml/2006/main">
                  <a:graphicData uri="http://schemas.microsoft.com/office/word/2010/wordprocessingShape">
                    <wps:wsp>
                      <wps:cNvCnPr/>
                      <wps:spPr>
                        <a:xfrm>
                          <a:off x="0" y="0"/>
                          <a:ext cx="295910" cy="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line w14:anchorId="385EFBDA" id="Straight Connector 40" o:spid="_x0000_s1026" style="position:absolute;z-index:25165836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4.4pt,396.25pt" to="67.7pt,39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" strokecolor="windowText"/>
            </w:pict>
          </mc:Fallback>
        </mc:AlternateContent>
      </w:r>
      <w:r w:rsidR="00D91B43" w:rsidRPr="00E7038C">
        <w:rPr>
          <w:noProof/>
          <w:lang w:eastAsia="en-GB"/>
        </w:rPr>
        <mc:AlternateContent>
          <mc:Choice Requires="wps">
            <w:drawing>
              <wp:anchor distT="0" distB="0" distL="114300" distR="114300" simplePos="0" relativeHeight="251658356" behindDoc="0" locked="0" layoutInCell="1" allowOverlap="1" wp14:anchorId="38CCFA8E" wp14:editId="11497F48">
                <wp:simplePos x="0" y="0"/>
                <wp:positionH relativeFrom="column">
                  <wp:posOffset>861060</wp:posOffset>
                </wp:positionH>
                <wp:positionV relativeFrom="paragraph">
                  <wp:posOffset>1977073</wp:posOffset>
                </wp:positionV>
                <wp:extent cx="1574165" cy="935990"/>
                <wp:effectExtent l="0" t="0" r="26035" b="16510"/>
                <wp:wrapNone/>
                <wp:docPr id="316" name="Flowchart: Decision 316"/>
                <wp:cNvGraphicFramePr/>
                <a:graphic xmlns:a="http://schemas.openxmlformats.org/drawingml/2006/main">
                  <a:graphicData uri="http://schemas.microsoft.com/office/word/2010/wordprocessingShape">
                    <wps:wsp>
                      <wps:cNvSpPr/>
                      <wps:spPr>
                        <a:xfrm>
                          <a:off x="0" y="0"/>
                          <a:ext cx="1574165" cy="935990"/>
                        </a:xfrm>
                        <a:prstGeom prst="flowChartDecision">
                          <a:avLst/>
                        </a:prstGeom>
                        <a:noFill/>
                        <a:ln w="9525" cap="flat" cmpd="sng" algn="ctr">
                          <a:solidFill>
                            <a:sysClr val="windowText" lastClr="000000"/>
                          </a:solidFill>
                          <a:prstDash val="solid"/>
                        </a:ln>
                        <a:effectLst/>
                      </wps:spPr>
                      <wps:txbx>
                        <w:txbxContent>
                          <w:p w14:paraId="336A1361" w14:textId="77777777" w:rsidR="00291757" w:rsidRPr="0002523B" w:rsidRDefault="00291757" w:rsidP="00E010E1">
                            <w:pPr>
                              <w:spacing w:after="0"/>
                              <w:ind w:left="0"/>
                              <w:jc w:val="center"/>
                              <w:rPr>
                                <w:color w:val="000000" w:themeColor="text1"/>
                                <w:sz w:val="16"/>
                                <w:szCs w:val="16"/>
                              </w:rPr>
                            </w:pPr>
                            <w:r w:rsidRPr="0002523B">
                              <w:rPr>
                                <w:color w:val="000000" w:themeColor="text1"/>
                                <w:sz w:val="16"/>
                                <w:szCs w:val="16"/>
                              </w:rPr>
                              <w:t>Any failed component(s)?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8CCFA8E" id="_x0000_t110" coordsize="21600,21600" o:spt="110" path="m10800,l,10800,10800,21600,21600,10800xe">
                <v:stroke joinstyle="miter"/>
                <v:path gradientshapeok="t" o:connecttype="rect" textboxrect="5400,5400,16200,16200"/>
              </v:shapetype>
              <v:shape id="Flowchart: Decision 316" o:spid="_x0000_s1032" type="#_x0000_t110" style="position:absolute;left:0;text-align:left;margin-left:67.8pt;margin-top:155.7pt;width:123.95pt;height:73.7pt;z-index:2516583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" filled="f" strokecolor="windowText">
                <v:textbox>
                  <w:txbxContent>
                    <w:p w14:paraId="336A1361" w14:textId="77777777" w:rsidR="00291757" w:rsidRPr="0002523B" w:rsidRDefault="00291757" w:rsidP="00E010E1">
                      <w:pPr>
                        <w:spacing w:after="0"/>
                        <w:ind w:left="0"/>
                        <w:jc w:val="center"/>
                        <w:rPr>
                          <w:color w:val="000000" w:themeColor="text1"/>
                          <w:sz w:val="16"/>
                          <w:szCs w:val="16"/>
                        </w:rPr>
                      </w:pPr>
                      <w:r w:rsidRPr="0002523B">
                        <w:rPr>
                          <w:color w:val="000000" w:themeColor="text1"/>
                          <w:sz w:val="16"/>
                          <w:szCs w:val="16"/>
                        </w:rPr>
                        <w:t>Any failed component(s)?</w:t>
                      </w:r>
                    </w:p>
                  </w:txbxContent>
                </v:textbox>
              </v:shape>
            </w:pict>
          </mc:Fallback>
        </mc:AlternateContent>
      </w:r>
      <w:r w:rsidR="0011547E" w:rsidRPr="00E7038C">
        <w:rPr>
          <w:noProof/>
          <w:lang w:eastAsia="en-GB"/>
        </w:rPr>
        <mc:AlternateContent>
          <mc:Choice Requires="wps">
            <w:drawing>
              <wp:anchor distT="0" distB="0" distL="114300" distR="114300" simplePos="0" relativeHeight="251658241" behindDoc="0" locked="0" layoutInCell="1" allowOverlap="1" wp14:anchorId="57A440EB" wp14:editId="6CCF7080">
                <wp:simplePos x="0" y="0"/>
                <wp:positionH relativeFrom="column">
                  <wp:posOffset>1652587</wp:posOffset>
                </wp:positionH>
                <wp:positionV relativeFrom="paragraph">
                  <wp:posOffset>4052570</wp:posOffset>
                </wp:positionV>
                <wp:extent cx="0" cy="508000"/>
                <wp:effectExtent l="76200" t="0" r="57150" b="63500"/>
                <wp:wrapNone/>
                <wp:docPr id="301" name="Straight Arrow Connector 301"/>
                <wp:cNvGraphicFramePr/>
                <a:graphic xmlns:a="http://schemas.openxmlformats.org/drawingml/2006/main">
                  <a:graphicData uri="http://schemas.microsoft.com/office/word/2010/wordprocessingShape">
                    <wps:wsp>
                      <wps:cNvCnPr/>
                      <wps:spPr>
                        <a:xfrm>
                          <a:off x="0" y="0"/>
                          <a:ext cx="0" cy="50800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 w14:anchorId="710545FA" id="Straight Arrow Connector 301" o:spid="_x0000_s1026" type="#_x0000_t32" style="position:absolute;margin-left:130.1pt;margin-top:319.1pt;width:0;height:40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" strokecolor="windowText">
                <v:stroke endarrow="block"/>
              </v:shape>
            </w:pict>
          </mc:Fallback>
        </mc:AlternateContent>
      </w:r>
      <w:r w:rsidR="0011547E" w:rsidRPr="00E7038C">
        <w:rPr>
          <w:noProof/>
          <w:lang w:eastAsia="en-GB"/>
        </w:rPr>
        <mc:AlternateContent>
          <mc:Choice Requires="wps">
            <w:drawing>
              <wp:anchor distT="0" distB="0" distL="114300" distR="114300" simplePos="0" relativeHeight="251658261" behindDoc="0" locked="0" layoutInCell="1" allowOverlap="1" wp14:anchorId="721EEC96" wp14:editId="56DF35EC">
                <wp:simplePos x="0" y="0"/>
                <wp:positionH relativeFrom="column">
                  <wp:posOffset>869315</wp:posOffset>
                </wp:positionH>
                <wp:positionV relativeFrom="paragraph">
                  <wp:posOffset>4549457</wp:posOffset>
                </wp:positionV>
                <wp:extent cx="1574165" cy="971550"/>
                <wp:effectExtent l="0" t="0" r="26035" b="19050"/>
                <wp:wrapNone/>
                <wp:docPr id="299" name="Flowchart: Decision 299"/>
                <wp:cNvGraphicFramePr/>
                <a:graphic xmlns:a="http://schemas.openxmlformats.org/drawingml/2006/main">
                  <a:graphicData uri="http://schemas.microsoft.com/office/word/2010/wordprocessingShape">
                    <wps:wsp>
                      <wps:cNvSpPr/>
                      <wps:spPr>
                        <a:xfrm>
                          <a:off x="0" y="0"/>
                          <a:ext cx="1574165" cy="971550"/>
                        </a:xfrm>
                        <a:prstGeom prst="flowChartDecision">
                          <a:avLst/>
                        </a:prstGeom>
                        <a:noFill/>
                        <a:ln w="9525" cap="flat" cmpd="sng" algn="ctr">
                          <a:solidFill>
                            <a:sysClr val="windowText" lastClr="000000"/>
                          </a:solidFill>
                          <a:prstDash val="solid"/>
                        </a:ln>
                        <a:effectLst/>
                      </wps:spPr>
                      <wps:txbx>
                        <w:txbxContent>
                          <w:p w14:paraId="224E4CD3" w14:textId="77777777" w:rsidR="00291757" w:rsidRPr="0002523B" w:rsidRDefault="00291757" w:rsidP="00E010E1">
                            <w:pPr>
                              <w:spacing w:after="0"/>
                              <w:ind w:left="0"/>
                              <w:jc w:val="center"/>
                              <w:rPr>
                                <w:color w:val="000000" w:themeColor="text1"/>
                                <w:sz w:val="16"/>
                                <w:szCs w:val="16"/>
                              </w:rPr>
                            </w:pPr>
                            <w:r>
                              <w:rPr>
                                <w:color w:val="000000" w:themeColor="text1"/>
                                <w:sz w:val="16"/>
                                <w:szCs w:val="16"/>
                              </w:rPr>
                              <w:t>50% of the</w:t>
                            </w:r>
                            <w:r w:rsidRPr="0002523B">
                              <w:rPr>
                                <w:color w:val="000000" w:themeColor="text1"/>
                                <w:sz w:val="16"/>
                                <w:szCs w:val="16"/>
                              </w:rPr>
                              <w:t xml:space="preserve"> components</w:t>
                            </w:r>
                            <w:r>
                              <w:rPr>
                                <w:color w:val="000000" w:themeColor="text1"/>
                                <w:sz w:val="16"/>
                                <w:szCs w:val="16"/>
                              </w:rPr>
                              <w:t xml:space="preserve"> have failed?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1EEC96" id="Flowchart: Decision 299" o:spid="_x0000_s1033" type="#_x0000_t110" style="position:absolute;left:0;text-align:left;margin-left:68.45pt;margin-top:358.2pt;width:123.95pt;height:76.5pt;z-index:25165826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" filled="f" strokecolor="windowText">
                <v:textbox>
                  <w:txbxContent>
                    <w:p w14:paraId="224E4CD3" w14:textId="77777777" w:rsidR="00291757" w:rsidRPr="0002523B" w:rsidRDefault="00291757" w:rsidP="00E010E1">
                      <w:pPr>
                        <w:spacing w:after="0"/>
                        <w:ind w:left="0"/>
                        <w:jc w:val="center"/>
                        <w:rPr>
                          <w:color w:val="000000" w:themeColor="text1"/>
                          <w:sz w:val="16"/>
                          <w:szCs w:val="16"/>
                        </w:rPr>
                      </w:pPr>
                      <w:r>
                        <w:rPr>
                          <w:color w:val="000000" w:themeColor="text1"/>
                          <w:sz w:val="16"/>
                          <w:szCs w:val="16"/>
                        </w:rPr>
                        <w:t>50% of the</w:t>
                      </w:r>
                      <w:r w:rsidRPr="0002523B">
                        <w:rPr>
                          <w:color w:val="000000" w:themeColor="text1"/>
                          <w:sz w:val="16"/>
                          <w:szCs w:val="16"/>
                        </w:rPr>
                        <w:t xml:space="preserve"> components</w:t>
                      </w:r>
                      <w:r>
                        <w:rPr>
                          <w:color w:val="000000" w:themeColor="text1"/>
                          <w:sz w:val="16"/>
                          <w:szCs w:val="16"/>
                        </w:rPr>
                        <w:t xml:space="preserve"> have failed?</w:t>
                      </w:r>
                    </w:p>
                  </w:txbxContent>
                </v:textbox>
              </v:shape>
            </w:pict>
          </mc:Fallback>
        </mc:AlternateContent>
      </w:r>
      <w:r w:rsidR="00E010E1" w:rsidRPr="00E7038C">
        <w:rPr>
          <w:noProof/>
          <w:lang w:eastAsia="en-GB"/>
        </w:rPr>
        <mc:AlternateContent>
          <mc:Choice Requires="wps">
            <w:drawing>
              <wp:anchor distT="0" distB="0" distL="114300" distR="114300" simplePos="0" relativeHeight="251658253" behindDoc="0" locked="0" layoutInCell="1" allowOverlap="1" wp14:anchorId="4BC6D446" wp14:editId="45C6FA3E">
                <wp:simplePos x="0" y="0"/>
                <wp:positionH relativeFrom="column">
                  <wp:posOffset>2425700</wp:posOffset>
                </wp:positionH>
                <wp:positionV relativeFrom="paragraph">
                  <wp:posOffset>2446655</wp:posOffset>
                </wp:positionV>
                <wp:extent cx="414655" cy="0"/>
                <wp:effectExtent l="38100" t="76200" r="0" b="95250"/>
                <wp:wrapNone/>
                <wp:docPr id="293" name="Straight Arrow Connector 293"/>
                <wp:cNvGraphicFramePr/>
                <a:graphic xmlns:a="http://schemas.openxmlformats.org/drawingml/2006/main">
                  <a:graphicData uri="http://schemas.microsoft.com/office/word/2010/wordprocessingShape">
                    <wps:wsp>
                      <wps:cNvCnPr/>
                      <wps:spPr>
                        <a:xfrm flipH="1">
                          <a:off x="0" y="0"/>
                          <a:ext cx="414655"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 w14:anchorId="61546124" id="Straight Arrow Connector 293" o:spid="_x0000_s1026" type="#_x0000_t32" style="position:absolute;margin-left:191pt;margin-top:192.65pt;width:32.65pt;height:0;flip:x;z-index:25165825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" strokecolor="windowText">
                <v:stroke endarrow="block"/>
              </v:shape>
            </w:pict>
          </mc:Fallback>
        </mc:AlternateContent>
      </w:r>
      <w:r w:rsidR="00E010E1" w:rsidRPr="00E7038C">
        <w:rPr>
          <w:noProof/>
          <w:lang w:eastAsia="en-GB"/>
        </w:rPr>
        <mc:AlternateContent>
          <mc:Choice Requires="wps">
            <w:drawing>
              <wp:anchor distT="0" distB="0" distL="114300" distR="114300" simplePos="0" relativeHeight="251658363" behindDoc="0" locked="0" layoutInCell="1" allowOverlap="1" wp14:anchorId="61809331" wp14:editId="6309CC70">
                <wp:simplePos x="0" y="0"/>
                <wp:positionH relativeFrom="column">
                  <wp:posOffset>1145540</wp:posOffset>
                </wp:positionH>
                <wp:positionV relativeFrom="paragraph">
                  <wp:posOffset>5552498</wp:posOffset>
                </wp:positionV>
                <wp:extent cx="2485505" cy="1620982"/>
                <wp:effectExtent l="0" t="0" r="0" b="0"/>
                <wp:wrapNone/>
                <wp:docPr id="64" name="Text Box 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85505" cy="1620982"/>
                        </a:xfrm>
                        <a:prstGeom prst="rect">
                          <a:avLst/>
                        </a:prstGeom>
                        <a:solidFill>
                          <a:srgbClr val="FFFFFF"/>
                        </a:solidFill>
                        <a:ln w="9525">
                          <a:noFill/>
                          <a:miter lim="800000"/>
                          <a:headEnd/>
                          <a:tailEnd/>
                        </a:ln>
                      </wps:spPr>
                      <wps:txbx>
                        <w:txbxContent>
                          <w:p w14:paraId="70A902CF" w14:textId="77777777" w:rsidR="00291757" w:rsidRPr="00273887" w:rsidRDefault="00291757" w:rsidP="00E010E1">
                            <w:pPr>
                              <w:pStyle w:val="NOTES"/>
                              <w:spacing w:before="0"/>
                              <w:ind w:firstLine="0"/>
                            </w:pPr>
                            <w:r w:rsidRPr="00273887">
                              <w:t>NOTES</w:t>
                            </w:r>
                          </w:p>
                          <w:p w14:paraId="1EDDAEC5" w14:textId="77777777" w:rsidR="00291757" w:rsidRDefault="00291757" w:rsidP="00CD179B">
                            <w:pPr>
                              <w:pStyle w:val="numericallist"/>
                              <w:spacing w:after="120"/>
                              <w:ind w:left="454" w:hanging="454"/>
                            </w:pPr>
                            <w:r>
                              <w:t xml:space="preserve">Temperature steps with </w:t>
                            </w:r>
                            <w:proofErr w:type="spellStart"/>
                            <w:r>
                              <w:t>T</w:t>
                            </w:r>
                            <w:r w:rsidRPr="00273887">
                              <w:rPr>
                                <w:vertAlign w:val="subscript"/>
                              </w:rPr>
                              <w:t>junction</w:t>
                            </w:r>
                            <w:proofErr w:type="spellEnd"/>
                            <w:r>
                              <w:t>:</w:t>
                            </w:r>
                          </w:p>
                          <w:tbl>
                            <w:tblPr>
                              <w:tblStyle w:val="TableGrid"/>
                              <w:tblW w:w="0" w:type="auto"/>
                              <w:tblInd w:w="45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91"/>
                              <w:gridCol w:w="411"/>
                              <w:gridCol w:w="737"/>
                            </w:tblGrid>
                            <w:tr w:rsidR="00291757" w14:paraId="17918F27" w14:textId="77777777" w:rsidTr="002D2C72">
                              <w:trPr>
                                <w:trHeight w:val="283"/>
                              </w:trPr>
                              <w:tc>
                                <w:tcPr>
                                  <w:tcW w:w="1191" w:type="dxa"/>
                                </w:tcPr>
                                <w:p w14:paraId="398680E0" w14:textId="77777777" w:rsidR="00291757" w:rsidRDefault="00291757" w:rsidP="00A24947">
                                  <w:pPr>
                                    <w:pStyle w:val="numericallist"/>
                                    <w:numPr>
                                      <w:ilvl w:val="0"/>
                                      <w:numId w:val="0"/>
                                    </w:numPr>
                                  </w:pPr>
                                  <w:r>
                                    <w:t>First step:</w:t>
                                  </w:r>
                                </w:p>
                              </w:tc>
                              <w:tc>
                                <w:tcPr>
                                  <w:tcW w:w="306" w:type="dxa"/>
                                </w:tcPr>
                                <w:p w14:paraId="780AEBE3" w14:textId="77777777" w:rsidR="00291757" w:rsidRDefault="00291757" w:rsidP="00A24947">
                                  <w:pPr>
                                    <w:pStyle w:val="numericallist"/>
                                    <w:numPr>
                                      <w:ilvl w:val="0"/>
                                      <w:numId w:val="0"/>
                                    </w:numPr>
                                  </w:pPr>
                                  <w:r>
                                    <w:t>T</w:t>
                                  </w:r>
                                  <w:r w:rsidRPr="00273887">
                                    <w:rPr>
                                      <w:vertAlign w:val="subscript"/>
                                    </w:rPr>
                                    <w:t>0</w:t>
                                  </w:r>
                                </w:p>
                              </w:tc>
                              <w:tc>
                                <w:tcPr>
                                  <w:tcW w:w="737" w:type="dxa"/>
                                </w:tcPr>
                                <w:p w14:paraId="56084D7D" w14:textId="77777777" w:rsidR="00291757" w:rsidRDefault="00291757" w:rsidP="00A24947">
                                  <w:pPr>
                                    <w:pStyle w:val="numericallist"/>
                                    <w:numPr>
                                      <w:ilvl w:val="0"/>
                                      <w:numId w:val="0"/>
                                    </w:numPr>
                                  </w:pPr>
                                  <w:r>
                                    <w:t>(°C)</w:t>
                                  </w:r>
                                </w:p>
                              </w:tc>
                            </w:tr>
                            <w:tr w:rsidR="00291757" w14:paraId="25EF4961" w14:textId="77777777" w:rsidTr="002D2C72">
                              <w:trPr>
                                <w:trHeight w:val="283"/>
                              </w:trPr>
                              <w:tc>
                                <w:tcPr>
                                  <w:tcW w:w="1191" w:type="dxa"/>
                                </w:tcPr>
                                <w:p w14:paraId="462D7D5F" w14:textId="77777777" w:rsidR="00291757" w:rsidRDefault="00291757" w:rsidP="00A24947">
                                  <w:pPr>
                                    <w:pStyle w:val="numericallist"/>
                                    <w:numPr>
                                      <w:ilvl w:val="0"/>
                                      <w:numId w:val="0"/>
                                    </w:numPr>
                                  </w:pPr>
                                </w:p>
                              </w:tc>
                              <w:tc>
                                <w:tcPr>
                                  <w:tcW w:w="306" w:type="dxa"/>
                                </w:tcPr>
                                <w:p w14:paraId="5A2F73CF" w14:textId="77777777" w:rsidR="00291757" w:rsidRDefault="00291757" w:rsidP="00A24947">
                                  <w:pPr>
                                    <w:pStyle w:val="numericallist"/>
                                    <w:numPr>
                                      <w:ilvl w:val="0"/>
                                      <w:numId w:val="0"/>
                                    </w:numPr>
                                  </w:pPr>
                                  <w:r>
                                    <w:t>T</w:t>
                                  </w:r>
                                  <w:r w:rsidRPr="00273887">
                                    <w:rPr>
                                      <w:vertAlign w:val="subscript"/>
                                    </w:rPr>
                                    <w:t>1</w:t>
                                  </w:r>
                                </w:p>
                              </w:tc>
                              <w:tc>
                                <w:tcPr>
                                  <w:tcW w:w="737" w:type="dxa"/>
                                </w:tcPr>
                                <w:p w14:paraId="697AC548" w14:textId="77777777" w:rsidR="00291757" w:rsidRDefault="00291757" w:rsidP="00A24947">
                                  <w:pPr>
                                    <w:pStyle w:val="numericallist"/>
                                    <w:numPr>
                                      <w:ilvl w:val="0"/>
                                      <w:numId w:val="0"/>
                                    </w:numPr>
                                  </w:pPr>
                                  <w:r>
                                    <w:t>(°C)</w:t>
                                  </w:r>
                                </w:p>
                              </w:tc>
                            </w:tr>
                            <w:tr w:rsidR="00291757" w14:paraId="6936003F" w14:textId="77777777" w:rsidTr="002D2C72">
                              <w:trPr>
                                <w:trHeight w:val="283"/>
                              </w:trPr>
                              <w:tc>
                                <w:tcPr>
                                  <w:tcW w:w="1191" w:type="dxa"/>
                                </w:tcPr>
                                <w:p w14:paraId="67DEC921" w14:textId="77777777" w:rsidR="00291757" w:rsidRDefault="00291757" w:rsidP="00A24947">
                                  <w:pPr>
                                    <w:pStyle w:val="numericallist"/>
                                    <w:numPr>
                                      <w:ilvl w:val="0"/>
                                      <w:numId w:val="0"/>
                                    </w:numPr>
                                  </w:pPr>
                                </w:p>
                              </w:tc>
                              <w:tc>
                                <w:tcPr>
                                  <w:tcW w:w="306" w:type="dxa"/>
                                </w:tcPr>
                                <w:p w14:paraId="68D6EE59" w14:textId="77777777" w:rsidR="00291757" w:rsidRDefault="00291757" w:rsidP="00A24947">
                                  <w:pPr>
                                    <w:pStyle w:val="numericallist"/>
                                    <w:numPr>
                                      <w:ilvl w:val="0"/>
                                      <w:numId w:val="0"/>
                                    </w:numPr>
                                  </w:pPr>
                                  <w:r>
                                    <w:t>T</w:t>
                                  </w:r>
                                  <w:r w:rsidRPr="00273887">
                                    <w:rPr>
                                      <w:vertAlign w:val="subscript"/>
                                    </w:rPr>
                                    <w:t>2</w:t>
                                  </w:r>
                                </w:p>
                              </w:tc>
                              <w:tc>
                                <w:tcPr>
                                  <w:tcW w:w="737" w:type="dxa"/>
                                </w:tcPr>
                                <w:p w14:paraId="1882B3BC" w14:textId="77777777" w:rsidR="00291757" w:rsidRDefault="00291757" w:rsidP="00A24947">
                                  <w:pPr>
                                    <w:pStyle w:val="numericallist"/>
                                    <w:numPr>
                                      <w:ilvl w:val="0"/>
                                      <w:numId w:val="0"/>
                                    </w:numPr>
                                  </w:pPr>
                                  <w:r>
                                    <w:t>(°C)</w:t>
                                  </w:r>
                                </w:p>
                              </w:tc>
                            </w:tr>
                            <w:tr w:rsidR="00291757" w14:paraId="4E8D69CE" w14:textId="77777777" w:rsidTr="002D2C72">
                              <w:trPr>
                                <w:trHeight w:val="283"/>
                              </w:trPr>
                              <w:tc>
                                <w:tcPr>
                                  <w:tcW w:w="1191" w:type="dxa"/>
                                </w:tcPr>
                                <w:p w14:paraId="57B45FA1" w14:textId="77777777" w:rsidR="00291757" w:rsidRDefault="00291757" w:rsidP="00A24947">
                                  <w:pPr>
                                    <w:pStyle w:val="numericallist"/>
                                    <w:numPr>
                                      <w:ilvl w:val="0"/>
                                      <w:numId w:val="0"/>
                                    </w:numPr>
                                  </w:pPr>
                                  <w:r>
                                    <w:t>Last step:</w:t>
                                  </w:r>
                                </w:p>
                              </w:tc>
                              <w:tc>
                                <w:tcPr>
                                  <w:tcW w:w="306" w:type="dxa"/>
                                </w:tcPr>
                                <w:p w14:paraId="3DC58F29" w14:textId="77777777" w:rsidR="00291757" w:rsidRDefault="00291757" w:rsidP="00A24947">
                                  <w:pPr>
                                    <w:pStyle w:val="numericallist"/>
                                    <w:numPr>
                                      <w:ilvl w:val="0"/>
                                      <w:numId w:val="0"/>
                                    </w:numPr>
                                  </w:pPr>
                                  <w:r>
                                    <w:t>T</w:t>
                                  </w:r>
                                  <w:r w:rsidRPr="00273887">
                                    <w:rPr>
                                      <w:vertAlign w:val="subscript"/>
                                    </w:rPr>
                                    <w:t>n</w:t>
                                  </w:r>
                                </w:p>
                              </w:tc>
                              <w:tc>
                                <w:tcPr>
                                  <w:tcW w:w="737" w:type="dxa"/>
                                </w:tcPr>
                                <w:p w14:paraId="5F11F268" w14:textId="77777777" w:rsidR="00291757" w:rsidRDefault="00291757" w:rsidP="00A24947">
                                  <w:pPr>
                                    <w:pStyle w:val="numericallist"/>
                                    <w:numPr>
                                      <w:ilvl w:val="0"/>
                                      <w:numId w:val="0"/>
                                    </w:numPr>
                                  </w:pPr>
                                  <w:r>
                                    <w:t>(°C)</w:t>
                                  </w:r>
                                </w:p>
                              </w:tc>
                            </w:tr>
                          </w:tbl>
                          <w:p w14:paraId="2220DE80" w14:textId="77777777" w:rsidR="00291757" w:rsidRDefault="00291757" w:rsidP="00E010E1">
                            <w:pPr>
                              <w:pStyle w:val="numericallist"/>
                              <w:numPr>
                                <w:ilvl w:val="0"/>
                                <w:numId w:val="0"/>
                              </w:numPr>
                              <w:ind w:left="454"/>
                            </w:pPr>
                          </w:p>
                          <w:p w14:paraId="6204A618" w14:textId="77777777" w:rsidR="00291757" w:rsidRDefault="00291757" w:rsidP="00E010E1">
                            <w:pPr>
                              <w:pStyle w:val="numericallist"/>
                              <w:numPr>
                                <w:ilvl w:val="0"/>
                                <w:numId w:val="0"/>
                              </w:numPr>
                              <w:ind w:left="454"/>
                            </w:pPr>
                            <w:r>
                              <w:t>with (T</w:t>
                            </w:r>
                            <w:r w:rsidRPr="00273887">
                              <w:rPr>
                                <w:vertAlign w:val="subscript"/>
                              </w:rPr>
                              <w:t>n</w:t>
                            </w:r>
                            <w:r>
                              <w:t xml:space="preserve"> &gt; … T</w:t>
                            </w:r>
                            <w:r w:rsidRPr="00273887">
                              <w:rPr>
                                <w:vertAlign w:val="subscript"/>
                              </w:rPr>
                              <w:t>2</w:t>
                            </w:r>
                            <w:r>
                              <w:t xml:space="preserve"> &gt; T</w:t>
                            </w:r>
                            <w:r w:rsidRPr="00273887">
                              <w:rPr>
                                <w:vertAlign w:val="subscript"/>
                              </w:rPr>
                              <w:t>1</w:t>
                            </w:r>
                            <w:r>
                              <w:t xml:space="preserve"> &gt; T</w:t>
                            </w:r>
                            <w:r w:rsidRPr="00273887">
                              <w:rPr>
                                <w:vertAlign w:val="subscript"/>
                              </w:rPr>
                              <w:t>0</w:t>
                            </w:r>
                            <w: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1809331" id="Text Box 64" o:spid="_x0000_s1034" type="#_x0000_t202" style="position:absolute;left:0;text-align:left;margin-left:90.2pt;margin-top:437.2pt;width:195.7pt;height:127.65pt;z-index:25165836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" stroked="f">
                <v:textbox>
                  <w:txbxContent>
                    <w:p w14:paraId="70A902CF" w14:textId="77777777" w:rsidR="00291757" w:rsidRPr="00273887" w:rsidRDefault="00291757" w:rsidP="00E010E1">
                      <w:pPr>
                        <w:pStyle w:val="NOTES"/>
                        <w:spacing w:before="0"/>
                        <w:ind w:firstLine="0"/>
                      </w:pPr>
                      <w:r w:rsidRPr="00273887">
                        <w:t>NOTES</w:t>
                      </w:r>
                    </w:p>
                    <w:p w14:paraId="1EDDAEC5" w14:textId="77777777" w:rsidR="00291757" w:rsidRDefault="00291757" w:rsidP="00CD179B">
                      <w:pPr>
                        <w:pStyle w:val="numericallist"/>
                        <w:spacing w:after="120"/>
                        <w:ind w:left="454" w:hanging="454"/>
                      </w:pPr>
                      <w:r>
                        <w:t xml:space="preserve">Temperature steps with </w:t>
                      </w:r>
                      <w:proofErr w:type="spellStart"/>
                      <w:r>
                        <w:t>T</w:t>
                      </w:r>
                      <w:r w:rsidRPr="00273887">
                        <w:rPr>
                          <w:vertAlign w:val="subscript"/>
                        </w:rPr>
                        <w:t>junction</w:t>
                      </w:r>
                      <w:proofErr w:type="spellEnd"/>
                      <w:r>
                        <w:t>:</w:t>
                      </w:r>
                    </w:p>
                    <w:tbl>
                      <w:tblPr>
                        <w:tblStyle w:val="TableGrid"/>
                        <w:tblW w:w="0" w:type="auto"/>
                        <w:tblInd w:w="45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91"/>
                        <w:gridCol w:w="411"/>
                        <w:gridCol w:w="737"/>
                      </w:tblGrid>
                      <w:tr w:rsidR="00291757" w14:paraId="17918F27" w14:textId="77777777" w:rsidTr="002D2C72">
                        <w:trPr>
                          <w:trHeight w:val="283"/>
                        </w:trPr>
                        <w:tc>
                          <w:tcPr>
                            <w:tcW w:w="1191" w:type="dxa"/>
                          </w:tcPr>
                          <w:p w14:paraId="398680E0" w14:textId="77777777" w:rsidR="00291757" w:rsidRDefault="00291757" w:rsidP="00A24947">
                            <w:pPr>
                              <w:pStyle w:val="numericallist"/>
                              <w:numPr>
                                <w:ilvl w:val="0"/>
                                <w:numId w:val="0"/>
                              </w:numPr>
                            </w:pPr>
                            <w:r>
                              <w:t>First step:</w:t>
                            </w:r>
                          </w:p>
                        </w:tc>
                        <w:tc>
                          <w:tcPr>
                            <w:tcW w:w="306" w:type="dxa"/>
                          </w:tcPr>
                          <w:p w14:paraId="780AEBE3" w14:textId="77777777" w:rsidR="00291757" w:rsidRDefault="00291757" w:rsidP="00A24947">
                            <w:pPr>
                              <w:pStyle w:val="numericallist"/>
                              <w:numPr>
                                <w:ilvl w:val="0"/>
                                <w:numId w:val="0"/>
                              </w:numPr>
                            </w:pPr>
                            <w:r>
                              <w:t>T</w:t>
                            </w:r>
                            <w:r w:rsidRPr="00273887">
                              <w:rPr>
                                <w:vertAlign w:val="subscript"/>
                              </w:rPr>
                              <w:t>0</w:t>
                            </w:r>
                          </w:p>
                        </w:tc>
                        <w:tc>
                          <w:tcPr>
                            <w:tcW w:w="737" w:type="dxa"/>
                          </w:tcPr>
                          <w:p w14:paraId="56084D7D" w14:textId="77777777" w:rsidR="00291757" w:rsidRDefault="00291757" w:rsidP="00A24947">
                            <w:pPr>
                              <w:pStyle w:val="numericallist"/>
                              <w:numPr>
                                <w:ilvl w:val="0"/>
                                <w:numId w:val="0"/>
                              </w:numPr>
                            </w:pPr>
                            <w:r>
                              <w:t>(°C)</w:t>
                            </w:r>
                          </w:p>
                        </w:tc>
                      </w:tr>
                      <w:tr w:rsidR="00291757" w14:paraId="25EF4961" w14:textId="77777777" w:rsidTr="002D2C72">
                        <w:trPr>
                          <w:trHeight w:val="283"/>
                        </w:trPr>
                        <w:tc>
                          <w:tcPr>
                            <w:tcW w:w="1191" w:type="dxa"/>
                          </w:tcPr>
                          <w:p w14:paraId="462D7D5F" w14:textId="77777777" w:rsidR="00291757" w:rsidRDefault="00291757" w:rsidP="00A24947">
                            <w:pPr>
                              <w:pStyle w:val="numericallist"/>
                              <w:numPr>
                                <w:ilvl w:val="0"/>
                                <w:numId w:val="0"/>
                              </w:numPr>
                            </w:pPr>
                          </w:p>
                        </w:tc>
                        <w:tc>
                          <w:tcPr>
                            <w:tcW w:w="306" w:type="dxa"/>
                          </w:tcPr>
                          <w:p w14:paraId="5A2F73CF" w14:textId="77777777" w:rsidR="00291757" w:rsidRDefault="00291757" w:rsidP="00A24947">
                            <w:pPr>
                              <w:pStyle w:val="numericallist"/>
                              <w:numPr>
                                <w:ilvl w:val="0"/>
                                <w:numId w:val="0"/>
                              </w:numPr>
                            </w:pPr>
                            <w:r>
                              <w:t>T</w:t>
                            </w:r>
                            <w:r w:rsidRPr="00273887">
                              <w:rPr>
                                <w:vertAlign w:val="subscript"/>
                              </w:rPr>
                              <w:t>1</w:t>
                            </w:r>
                          </w:p>
                        </w:tc>
                        <w:tc>
                          <w:tcPr>
                            <w:tcW w:w="737" w:type="dxa"/>
                          </w:tcPr>
                          <w:p w14:paraId="697AC548" w14:textId="77777777" w:rsidR="00291757" w:rsidRDefault="00291757" w:rsidP="00A24947">
                            <w:pPr>
                              <w:pStyle w:val="numericallist"/>
                              <w:numPr>
                                <w:ilvl w:val="0"/>
                                <w:numId w:val="0"/>
                              </w:numPr>
                            </w:pPr>
                            <w:r>
                              <w:t>(°C)</w:t>
                            </w:r>
                          </w:p>
                        </w:tc>
                      </w:tr>
                      <w:tr w:rsidR="00291757" w14:paraId="6936003F" w14:textId="77777777" w:rsidTr="002D2C72">
                        <w:trPr>
                          <w:trHeight w:val="283"/>
                        </w:trPr>
                        <w:tc>
                          <w:tcPr>
                            <w:tcW w:w="1191" w:type="dxa"/>
                          </w:tcPr>
                          <w:p w14:paraId="67DEC921" w14:textId="77777777" w:rsidR="00291757" w:rsidRDefault="00291757" w:rsidP="00A24947">
                            <w:pPr>
                              <w:pStyle w:val="numericallist"/>
                              <w:numPr>
                                <w:ilvl w:val="0"/>
                                <w:numId w:val="0"/>
                              </w:numPr>
                            </w:pPr>
                          </w:p>
                        </w:tc>
                        <w:tc>
                          <w:tcPr>
                            <w:tcW w:w="306" w:type="dxa"/>
                          </w:tcPr>
                          <w:p w14:paraId="68D6EE59" w14:textId="77777777" w:rsidR="00291757" w:rsidRDefault="00291757" w:rsidP="00A24947">
                            <w:pPr>
                              <w:pStyle w:val="numericallist"/>
                              <w:numPr>
                                <w:ilvl w:val="0"/>
                                <w:numId w:val="0"/>
                              </w:numPr>
                            </w:pPr>
                            <w:r>
                              <w:t>T</w:t>
                            </w:r>
                            <w:r w:rsidRPr="00273887">
                              <w:rPr>
                                <w:vertAlign w:val="subscript"/>
                              </w:rPr>
                              <w:t>2</w:t>
                            </w:r>
                          </w:p>
                        </w:tc>
                        <w:tc>
                          <w:tcPr>
                            <w:tcW w:w="737" w:type="dxa"/>
                          </w:tcPr>
                          <w:p w14:paraId="1882B3BC" w14:textId="77777777" w:rsidR="00291757" w:rsidRDefault="00291757" w:rsidP="00A24947">
                            <w:pPr>
                              <w:pStyle w:val="numericallist"/>
                              <w:numPr>
                                <w:ilvl w:val="0"/>
                                <w:numId w:val="0"/>
                              </w:numPr>
                            </w:pPr>
                            <w:r>
                              <w:t>(°C)</w:t>
                            </w:r>
                          </w:p>
                        </w:tc>
                      </w:tr>
                      <w:tr w:rsidR="00291757" w14:paraId="4E8D69CE" w14:textId="77777777" w:rsidTr="002D2C72">
                        <w:trPr>
                          <w:trHeight w:val="283"/>
                        </w:trPr>
                        <w:tc>
                          <w:tcPr>
                            <w:tcW w:w="1191" w:type="dxa"/>
                          </w:tcPr>
                          <w:p w14:paraId="57B45FA1" w14:textId="77777777" w:rsidR="00291757" w:rsidRDefault="00291757" w:rsidP="00A24947">
                            <w:pPr>
                              <w:pStyle w:val="numericallist"/>
                              <w:numPr>
                                <w:ilvl w:val="0"/>
                                <w:numId w:val="0"/>
                              </w:numPr>
                            </w:pPr>
                            <w:r>
                              <w:t>Last step:</w:t>
                            </w:r>
                          </w:p>
                        </w:tc>
                        <w:tc>
                          <w:tcPr>
                            <w:tcW w:w="306" w:type="dxa"/>
                          </w:tcPr>
                          <w:p w14:paraId="3DC58F29" w14:textId="77777777" w:rsidR="00291757" w:rsidRDefault="00291757" w:rsidP="00A24947">
                            <w:pPr>
                              <w:pStyle w:val="numericallist"/>
                              <w:numPr>
                                <w:ilvl w:val="0"/>
                                <w:numId w:val="0"/>
                              </w:numPr>
                            </w:pPr>
                            <w:r>
                              <w:t>T</w:t>
                            </w:r>
                            <w:r w:rsidRPr="00273887">
                              <w:rPr>
                                <w:vertAlign w:val="subscript"/>
                              </w:rPr>
                              <w:t>n</w:t>
                            </w:r>
                          </w:p>
                        </w:tc>
                        <w:tc>
                          <w:tcPr>
                            <w:tcW w:w="737" w:type="dxa"/>
                          </w:tcPr>
                          <w:p w14:paraId="5F11F268" w14:textId="77777777" w:rsidR="00291757" w:rsidRDefault="00291757" w:rsidP="00A24947">
                            <w:pPr>
                              <w:pStyle w:val="numericallist"/>
                              <w:numPr>
                                <w:ilvl w:val="0"/>
                                <w:numId w:val="0"/>
                              </w:numPr>
                            </w:pPr>
                            <w:r>
                              <w:t>(°C)</w:t>
                            </w:r>
                          </w:p>
                        </w:tc>
                      </w:tr>
                    </w:tbl>
                    <w:p w14:paraId="2220DE80" w14:textId="77777777" w:rsidR="00291757" w:rsidRDefault="00291757" w:rsidP="00E010E1">
                      <w:pPr>
                        <w:pStyle w:val="numericallist"/>
                        <w:numPr>
                          <w:ilvl w:val="0"/>
                          <w:numId w:val="0"/>
                        </w:numPr>
                        <w:ind w:left="454"/>
                      </w:pPr>
                    </w:p>
                    <w:p w14:paraId="6204A618" w14:textId="77777777" w:rsidR="00291757" w:rsidRDefault="00291757" w:rsidP="00E010E1">
                      <w:pPr>
                        <w:pStyle w:val="numericallist"/>
                        <w:numPr>
                          <w:ilvl w:val="0"/>
                          <w:numId w:val="0"/>
                        </w:numPr>
                        <w:ind w:left="454"/>
                      </w:pPr>
                      <w:r>
                        <w:t>with (T</w:t>
                      </w:r>
                      <w:r w:rsidRPr="00273887">
                        <w:rPr>
                          <w:vertAlign w:val="subscript"/>
                        </w:rPr>
                        <w:t>n</w:t>
                      </w:r>
                      <w:r>
                        <w:t xml:space="preserve"> &gt; … T</w:t>
                      </w:r>
                      <w:r w:rsidRPr="00273887">
                        <w:rPr>
                          <w:vertAlign w:val="subscript"/>
                        </w:rPr>
                        <w:t>2</w:t>
                      </w:r>
                      <w:r>
                        <w:t xml:space="preserve"> &gt; T</w:t>
                      </w:r>
                      <w:r w:rsidRPr="00273887">
                        <w:rPr>
                          <w:vertAlign w:val="subscript"/>
                        </w:rPr>
                        <w:t>1</w:t>
                      </w:r>
                      <w:r>
                        <w:t xml:space="preserve"> &gt; T</w:t>
                      </w:r>
                      <w:r w:rsidRPr="00273887">
                        <w:rPr>
                          <w:vertAlign w:val="subscript"/>
                        </w:rPr>
                        <w:t>0</w:t>
                      </w:r>
                      <w:r>
                        <w:t>)</w:t>
                      </w:r>
                    </w:p>
                  </w:txbxContent>
                </v:textbox>
              </v:shape>
            </w:pict>
          </mc:Fallback>
        </mc:AlternateContent>
      </w:r>
      <w:r w:rsidR="00E010E1" w:rsidRPr="00E7038C">
        <w:rPr>
          <w:noProof/>
          <w:lang w:eastAsia="en-GB"/>
        </w:rPr>
        <mc:AlternateContent>
          <mc:Choice Requires="wps">
            <w:drawing>
              <wp:anchor distT="0" distB="0" distL="114300" distR="114300" simplePos="0" relativeHeight="251658248" behindDoc="0" locked="0" layoutInCell="1" allowOverlap="1" wp14:anchorId="1D3DA393" wp14:editId="1EDB7F59">
                <wp:simplePos x="0" y="0"/>
                <wp:positionH relativeFrom="column">
                  <wp:posOffset>356870</wp:posOffset>
                </wp:positionH>
                <wp:positionV relativeFrom="paragraph">
                  <wp:posOffset>717608</wp:posOffset>
                </wp:positionV>
                <wp:extent cx="592455" cy="287655"/>
                <wp:effectExtent l="0" t="0" r="0" b="0"/>
                <wp:wrapNone/>
                <wp:docPr id="312" name="Text Box 3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2455" cy="287655"/>
                        </a:xfrm>
                        <a:prstGeom prst="rect">
                          <a:avLst/>
                        </a:prstGeom>
                        <a:noFill/>
                        <a:ln w="9525">
                          <a:noFill/>
                          <a:miter lim="800000"/>
                          <a:headEnd/>
                          <a:tailEnd/>
                        </a:ln>
                      </wps:spPr>
                      <wps:txbx>
                        <w:txbxContent>
                          <w:p w14:paraId="23DF2A36" w14:textId="77777777" w:rsidR="00291757" w:rsidRPr="0092543E" w:rsidRDefault="00291757" w:rsidP="00E010E1">
                            <w:pPr>
                              <w:spacing w:after="0"/>
                              <w:ind w:left="0"/>
                              <w:rPr>
                                <w:b/>
                                <w:sz w:val="18"/>
                                <w:szCs w:val="18"/>
                              </w:rPr>
                            </w:pPr>
                            <w:r w:rsidRPr="0092543E">
                              <w:rPr>
                                <w:b/>
                                <w:sz w:val="18"/>
                                <w:szCs w:val="18"/>
                              </w:rPr>
                              <w:t>START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D3DA393" id="Text Box 312" o:spid="_x0000_s1035" type="#_x0000_t202" style="position:absolute;left:0;text-align:left;margin-left:28.1pt;margin-top:56.5pt;width:46.65pt;height:22.65pt;z-index:251658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" filled="f" stroked="f">
                <v:textbox>
                  <w:txbxContent>
                    <w:p w14:paraId="23DF2A36" w14:textId="77777777" w:rsidR="00291757" w:rsidRPr="0092543E" w:rsidRDefault="00291757" w:rsidP="00E010E1">
                      <w:pPr>
                        <w:spacing w:after="0"/>
                        <w:ind w:left="0"/>
                        <w:rPr>
                          <w:b/>
                          <w:sz w:val="18"/>
                          <w:szCs w:val="18"/>
                        </w:rPr>
                      </w:pPr>
                      <w:r w:rsidRPr="0092543E">
                        <w:rPr>
                          <w:b/>
                          <w:sz w:val="18"/>
                          <w:szCs w:val="18"/>
                        </w:rPr>
                        <w:t>START</w:t>
                      </w:r>
                    </w:p>
                  </w:txbxContent>
                </v:textbox>
              </v:shape>
            </w:pict>
          </mc:Fallback>
        </mc:AlternateContent>
      </w:r>
      <w:r w:rsidR="00E010E1" w:rsidRPr="00E7038C">
        <w:rPr>
          <w:noProof/>
          <w:lang w:eastAsia="en-GB"/>
        </w:rPr>
        <mc:AlternateContent>
          <mc:Choice Requires="wps">
            <w:drawing>
              <wp:anchor distT="0" distB="0" distL="114300" distR="114300" simplePos="0" relativeHeight="251658259" behindDoc="0" locked="0" layoutInCell="1" allowOverlap="1" wp14:anchorId="2321451B" wp14:editId="1D7EA95C">
                <wp:simplePos x="0" y="0"/>
                <wp:positionH relativeFrom="column">
                  <wp:posOffset>1026160</wp:posOffset>
                </wp:positionH>
                <wp:positionV relativeFrom="paragraph">
                  <wp:posOffset>3676015</wp:posOffset>
                </wp:positionV>
                <wp:extent cx="1219200" cy="397510"/>
                <wp:effectExtent l="0" t="0" r="19050" b="21590"/>
                <wp:wrapNone/>
                <wp:docPr id="23" name="Flowchart: Process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19200" cy="397510"/>
                        </a:xfrm>
                        <a:prstGeom prst="flowChartProcess">
                          <a:avLst/>
                        </a:prstGeom>
                        <a:solidFill>
                          <a:srgbClr val="FFFFFF"/>
                        </a:solidFill>
                        <a:ln w="9525">
                          <a:solidFill>
                            <a:srgbClr val="000000"/>
                          </a:solidFill>
                          <a:miter lim="800000"/>
                          <a:headEnd/>
                          <a:tailEnd/>
                        </a:ln>
                      </wps:spPr>
                      <wps:txbx>
                        <w:txbxContent>
                          <w:p w14:paraId="10372DC1" w14:textId="77777777" w:rsidR="00291757" w:rsidRPr="0002523B" w:rsidRDefault="00291757" w:rsidP="00E010E1">
                            <w:pPr>
                              <w:spacing w:before="40" w:after="0"/>
                              <w:ind w:left="0"/>
                              <w:jc w:val="center"/>
                              <w:rPr>
                                <w:sz w:val="16"/>
                                <w:szCs w:val="16"/>
                              </w:rPr>
                            </w:pPr>
                            <w:r w:rsidRPr="0002523B">
                              <w:rPr>
                                <w:sz w:val="16"/>
                                <w:szCs w:val="16"/>
                              </w:rPr>
                              <w:t>Remove</w:t>
                            </w:r>
                            <w:r>
                              <w:rPr>
                                <w:sz w:val="16"/>
                                <w:szCs w:val="16"/>
                              </w:rPr>
                              <w:t xml:space="preserve"> failed</w:t>
                            </w:r>
                            <w:r w:rsidRPr="0002523B">
                              <w:rPr>
                                <w:sz w:val="16"/>
                                <w:szCs w:val="16"/>
                              </w:rPr>
                              <w:t xml:space="preserve"> component(s)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321451B" id="Flowchart: Process 23" o:spid="_x0000_s1036" type="#_x0000_t109" style="position:absolute;left:0;text-align:left;margin-left:80.8pt;margin-top:289.45pt;width:96pt;height:31.3pt;z-index:25165825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">
                <v:textbox>
                  <w:txbxContent>
                    <w:p w14:paraId="10372DC1" w14:textId="77777777" w:rsidR="00291757" w:rsidRPr="0002523B" w:rsidRDefault="00291757" w:rsidP="00E010E1">
                      <w:pPr>
                        <w:spacing w:before="40" w:after="0"/>
                        <w:ind w:left="0"/>
                        <w:jc w:val="center"/>
                        <w:rPr>
                          <w:sz w:val="16"/>
                          <w:szCs w:val="16"/>
                        </w:rPr>
                      </w:pPr>
                      <w:r w:rsidRPr="0002523B">
                        <w:rPr>
                          <w:sz w:val="16"/>
                          <w:szCs w:val="16"/>
                        </w:rPr>
                        <w:t>Remove</w:t>
                      </w:r>
                      <w:r>
                        <w:rPr>
                          <w:sz w:val="16"/>
                          <w:szCs w:val="16"/>
                        </w:rPr>
                        <w:t xml:space="preserve"> failed</w:t>
                      </w:r>
                      <w:r w:rsidRPr="0002523B">
                        <w:rPr>
                          <w:sz w:val="16"/>
                          <w:szCs w:val="16"/>
                        </w:rPr>
                        <w:t xml:space="preserve"> component(s)</w:t>
                      </w:r>
                    </w:p>
                  </w:txbxContent>
                </v:textbox>
              </v:shape>
            </w:pict>
          </mc:Fallback>
        </mc:AlternateContent>
      </w:r>
      <w:r w:rsidR="00E010E1" w:rsidRPr="00E7038C">
        <w:rPr>
          <w:noProof/>
          <w:lang w:eastAsia="en-GB"/>
        </w:rPr>
        <mc:AlternateContent>
          <mc:Choice Requires="wps">
            <w:drawing>
              <wp:anchor distT="0" distB="0" distL="114300" distR="114300" simplePos="0" relativeHeight="251658242" behindDoc="0" locked="0" layoutInCell="1" allowOverlap="1" wp14:anchorId="121D9291" wp14:editId="1BCE7FDE">
                <wp:simplePos x="0" y="0"/>
                <wp:positionH relativeFrom="column">
                  <wp:posOffset>1647825</wp:posOffset>
                </wp:positionH>
                <wp:positionV relativeFrom="paragraph">
                  <wp:posOffset>2903855</wp:posOffset>
                </wp:positionV>
                <wp:extent cx="0" cy="770255"/>
                <wp:effectExtent l="76200" t="0" r="57150" b="48895"/>
                <wp:wrapNone/>
                <wp:docPr id="318" name="Straight Arrow Connector 318"/>
                <wp:cNvGraphicFramePr/>
                <a:graphic xmlns:a="http://schemas.openxmlformats.org/drawingml/2006/main">
                  <a:graphicData uri="http://schemas.microsoft.com/office/word/2010/wordprocessingShape">
                    <wps:wsp>
                      <wps:cNvCnPr/>
                      <wps:spPr>
                        <a:xfrm>
                          <a:off x="0" y="0"/>
                          <a:ext cx="0" cy="770255"/>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 w14:anchorId="22FDFF96" id="Straight Arrow Connector 318" o:spid="_x0000_s1026" type="#_x0000_t32" style="position:absolute;margin-left:129.75pt;margin-top:228.65pt;width:0;height:60.65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" strokecolor="windowText">
                <v:stroke endarrow="block"/>
              </v:shape>
            </w:pict>
          </mc:Fallback>
        </mc:AlternateContent>
      </w:r>
      <w:r w:rsidR="00E010E1" w:rsidRPr="00E7038C">
        <w:rPr>
          <w:noProof/>
          <w:lang w:eastAsia="en-GB"/>
        </w:rPr>
        <mc:AlternateContent>
          <mc:Choice Requires="wps">
            <w:drawing>
              <wp:anchor distT="0" distB="0" distL="114300" distR="114300" simplePos="0" relativeHeight="251658352" behindDoc="0" locked="0" layoutInCell="1" allowOverlap="1" wp14:anchorId="7C1C208F" wp14:editId="66F44484">
                <wp:simplePos x="0" y="0"/>
                <wp:positionH relativeFrom="column">
                  <wp:posOffset>2257425</wp:posOffset>
                </wp:positionH>
                <wp:positionV relativeFrom="paragraph">
                  <wp:posOffset>3877310</wp:posOffset>
                </wp:positionV>
                <wp:extent cx="1303655" cy="0"/>
                <wp:effectExtent l="0" t="76200" r="29845" b="95250"/>
                <wp:wrapNone/>
                <wp:docPr id="315" name="Straight Arrow Connector 315"/>
                <wp:cNvGraphicFramePr/>
                <a:graphic xmlns:a="http://schemas.openxmlformats.org/drawingml/2006/main">
                  <a:graphicData uri="http://schemas.microsoft.com/office/word/2010/wordprocessingShape">
                    <wps:wsp>
                      <wps:cNvCnPr/>
                      <wps:spPr>
                        <a:xfrm>
                          <a:off x="0" y="0"/>
                          <a:ext cx="1303655"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 w14:anchorId="18046A3C" id="Straight Arrow Connector 315" o:spid="_x0000_s1026" type="#_x0000_t32" style="position:absolute;margin-left:177.75pt;margin-top:305.3pt;width:102.65pt;height:0;z-index:25165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" strokecolor="windowText">
                <v:stroke endarrow="block"/>
              </v:shape>
            </w:pict>
          </mc:Fallback>
        </mc:AlternateContent>
      </w:r>
      <w:r w:rsidR="00E010E1" w:rsidRPr="00E7038C">
        <w:rPr>
          <w:noProof/>
          <w:lang w:eastAsia="en-GB"/>
        </w:rPr>
        <mc:AlternateContent>
          <mc:Choice Requires="wps">
            <w:drawing>
              <wp:anchor distT="0" distB="0" distL="114300" distR="114300" simplePos="0" relativeHeight="251658260" behindDoc="0" locked="0" layoutInCell="1" allowOverlap="1" wp14:anchorId="26535A4D" wp14:editId="612869B9">
                <wp:simplePos x="0" y="0"/>
                <wp:positionH relativeFrom="column">
                  <wp:posOffset>3565525</wp:posOffset>
                </wp:positionH>
                <wp:positionV relativeFrom="paragraph">
                  <wp:posOffset>3670300</wp:posOffset>
                </wp:positionV>
                <wp:extent cx="948055" cy="389255"/>
                <wp:effectExtent l="0" t="0" r="23495" b="10795"/>
                <wp:wrapNone/>
                <wp:docPr id="314" name="Flowchart: Process 3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8055" cy="389255"/>
                        </a:xfrm>
                        <a:prstGeom prst="flowChartProcess">
                          <a:avLst/>
                        </a:prstGeom>
                        <a:solidFill>
                          <a:srgbClr val="FFFFFF"/>
                        </a:solidFill>
                        <a:ln w="9525">
                          <a:solidFill>
                            <a:srgbClr val="000000"/>
                          </a:solidFill>
                          <a:miter lim="800000"/>
                          <a:headEnd/>
                          <a:tailEnd/>
                        </a:ln>
                      </wps:spPr>
                      <wps:txbx>
                        <w:txbxContent>
                          <w:p w14:paraId="5EA322D8" w14:textId="77777777" w:rsidR="00291757" w:rsidRPr="0002523B" w:rsidRDefault="00291757" w:rsidP="00E010E1">
                            <w:pPr>
                              <w:spacing w:before="40" w:after="0"/>
                              <w:ind w:left="0"/>
                              <w:jc w:val="center"/>
                              <w:rPr>
                                <w:sz w:val="16"/>
                                <w:szCs w:val="16"/>
                              </w:rPr>
                            </w:pPr>
                            <w:r>
                              <w:rPr>
                                <w:sz w:val="16"/>
                                <w:szCs w:val="16"/>
                              </w:rPr>
                              <w:t>Analysis of failed</w:t>
                            </w:r>
                            <w:r w:rsidRPr="0002523B">
                              <w:rPr>
                                <w:sz w:val="16"/>
                                <w:szCs w:val="16"/>
                              </w:rPr>
                              <w:t xml:space="preserve"> component(s)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6535A4D" id="Flowchart: Process 314" o:spid="_x0000_s1037" type="#_x0000_t109" style="position:absolute;left:0;text-align:left;margin-left:280.75pt;margin-top:289pt;width:74.65pt;height:30.65pt;z-index:2516582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">
                <v:textbox>
                  <w:txbxContent>
                    <w:p w14:paraId="5EA322D8" w14:textId="77777777" w:rsidR="00291757" w:rsidRPr="0002523B" w:rsidRDefault="00291757" w:rsidP="00E010E1">
                      <w:pPr>
                        <w:spacing w:before="40" w:after="0"/>
                        <w:ind w:left="0"/>
                        <w:jc w:val="center"/>
                        <w:rPr>
                          <w:sz w:val="16"/>
                          <w:szCs w:val="16"/>
                        </w:rPr>
                      </w:pPr>
                      <w:r>
                        <w:rPr>
                          <w:sz w:val="16"/>
                          <w:szCs w:val="16"/>
                        </w:rPr>
                        <w:t>Analysis of failed</w:t>
                      </w:r>
                      <w:r w:rsidRPr="0002523B">
                        <w:rPr>
                          <w:sz w:val="16"/>
                          <w:szCs w:val="16"/>
                        </w:rPr>
                        <w:t xml:space="preserve"> component(s)</w:t>
                      </w:r>
                    </w:p>
                  </w:txbxContent>
                </v:textbox>
              </v:shape>
            </w:pict>
          </mc:Fallback>
        </mc:AlternateContent>
      </w:r>
      <w:r w:rsidR="00E010E1" w:rsidRPr="00E7038C">
        <w:rPr>
          <w:noProof/>
          <w:lang w:eastAsia="en-GB"/>
        </w:rPr>
        <mc:AlternateContent>
          <mc:Choice Requires="wps">
            <w:drawing>
              <wp:anchor distT="0" distB="0" distL="114300" distR="114300" simplePos="0" relativeHeight="251658245" behindDoc="0" locked="0" layoutInCell="1" allowOverlap="1" wp14:anchorId="78853990" wp14:editId="79C0E9E3">
                <wp:simplePos x="0" y="0"/>
                <wp:positionH relativeFrom="column">
                  <wp:posOffset>2672080</wp:posOffset>
                </wp:positionH>
                <wp:positionV relativeFrom="paragraph">
                  <wp:posOffset>524510</wp:posOffset>
                </wp:positionV>
                <wp:extent cx="1032510" cy="647700"/>
                <wp:effectExtent l="0" t="0" r="15240" b="19050"/>
                <wp:wrapNone/>
                <wp:docPr id="11" name="Flowchart: Process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32510" cy="647700"/>
                        </a:xfrm>
                        <a:prstGeom prst="flowChartProcess">
                          <a:avLst/>
                        </a:prstGeom>
                        <a:solidFill>
                          <a:srgbClr val="FFFFFF"/>
                        </a:solidFill>
                        <a:ln w="9525">
                          <a:solidFill>
                            <a:srgbClr val="000000"/>
                          </a:solidFill>
                          <a:miter lim="800000"/>
                          <a:headEnd/>
                          <a:tailEnd/>
                        </a:ln>
                      </wps:spPr>
                      <wps:txbx>
                        <w:txbxContent>
                          <w:p w14:paraId="48BB1407" w14:textId="77777777" w:rsidR="00291757" w:rsidRPr="0002523B" w:rsidRDefault="00291757" w:rsidP="00E010E1">
                            <w:pPr>
                              <w:spacing w:before="120" w:after="0"/>
                              <w:ind w:left="0"/>
                              <w:jc w:val="center"/>
                              <w:rPr>
                                <w:sz w:val="16"/>
                                <w:szCs w:val="16"/>
                              </w:rPr>
                            </w:pPr>
                            <w:r>
                              <w:rPr>
                                <w:sz w:val="16"/>
                                <w:szCs w:val="16"/>
                              </w:rPr>
                              <w:t>Monitor component condition in test facility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8853990" id="Flowchart: Process 11" o:spid="_x0000_s1038" type="#_x0000_t109" style="position:absolute;left:0;text-align:left;margin-left:210.4pt;margin-top:41.3pt;width:81.3pt;height:51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">
                <v:textbox>
                  <w:txbxContent>
                    <w:p w14:paraId="48BB1407" w14:textId="77777777" w:rsidR="00291757" w:rsidRPr="0002523B" w:rsidRDefault="00291757" w:rsidP="00E010E1">
                      <w:pPr>
                        <w:spacing w:before="120" w:after="0"/>
                        <w:ind w:left="0"/>
                        <w:jc w:val="center"/>
                        <w:rPr>
                          <w:sz w:val="16"/>
                          <w:szCs w:val="16"/>
                        </w:rPr>
                      </w:pPr>
                      <w:r>
                        <w:rPr>
                          <w:sz w:val="16"/>
                          <w:szCs w:val="16"/>
                        </w:rPr>
                        <w:t>Monitor component condition in test facility</w:t>
                      </w:r>
                    </w:p>
                  </w:txbxContent>
                </v:textbox>
              </v:shape>
            </w:pict>
          </mc:Fallback>
        </mc:AlternateContent>
      </w:r>
      <w:r w:rsidR="00E010E1" w:rsidRPr="00E7038C">
        <w:rPr>
          <w:noProof/>
          <w:lang w:eastAsia="en-GB"/>
        </w:rPr>
        <mc:AlternateContent>
          <mc:Choice Requires="wps">
            <w:drawing>
              <wp:anchor distT="0" distB="0" distL="114300" distR="114300" simplePos="0" relativeHeight="251658243" behindDoc="0" locked="0" layoutInCell="1" allowOverlap="1" wp14:anchorId="19885373" wp14:editId="66136C7A">
                <wp:simplePos x="0" y="0"/>
                <wp:positionH relativeFrom="column">
                  <wp:posOffset>1241425</wp:posOffset>
                </wp:positionH>
                <wp:positionV relativeFrom="paragraph">
                  <wp:posOffset>516255</wp:posOffset>
                </wp:positionV>
                <wp:extent cx="812800" cy="647700"/>
                <wp:effectExtent l="0" t="0" r="25400" b="19050"/>
                <wp:wrapNone/>
                <wp:docPr id="313" name="Flowchart: Process 3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2800" cy="647700"/>
                        </a:xfrm>
                        <a:prstGeom prst="flowChartProcess">
                          <a:avLst/>
                        </a:prstGeom>
                        <a:solidFill>
                          <a:srgbClr val="FFFFFF"/>
                        </a:solidFill>
                        <a:ln w="9525">
                          <a:solidFill>
                            <a:srgbClr val="000000"/>
                          </a:solidFill>
                          <a:miter lim="800000"/>
                          <a:headEnd/>
                          <a:tailEnd/>
                        </a:ln>
                      </wps:spPr>
                      <wps:txbx>
                        <w:txbxContent>
                          <w:p w14:paraId="24F85782" w14:textId="77777777" w:rsidR="00291757" w:rsidRPr="0002523B" w:rsidRDefault="00291757" w:rsidP="00E010E1">
                            <w:pPr>
                              <w:spacing w:before="120" w:after="0"/>
                              <w:ind w:left="0"/>
                              <w:jc w:val="center"/>
                              <w:rPr>
                                <w:sz w:val="16"/>
                                <w:szCs w:val="16"/>
                              </w:rPr>
                            </w:pPr>
                            <w:r w:rsidRPr="0002523B">
                              <w:rPr>
                                <w:sz w:val="16"/>
                                <w:szCs w:val="16"/>
                              </w:rPr>
                              <w:t>Place component(s) in test facility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9885373" id="Flowchart: Process 313" o:spid="_x0000_s1039" type="#_x0000_t109" style="position:absolute;left:0;text-align:left;margin-left:97.75pt;margin-top:40.65pt;width:64pt;height:51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">
                <v:textbox>
                  <w:txbxContent>
                    <w:p w14:paraId="24F85782" w14:textId="77777777" w:rsidR="00291757" w:rsidRPr="0002523B" w:rsidRDefault="00291757" w:rsidP="00E010E1">
                      <w:pPr>
                        <w:spacing w:before="120" w:after="0"/>
                        <w:ind w:left="0"/>
                        <w:jc w:val="center"/>
                        <w:rPr>
                          <w:sz w:val="16"/>
                          <w:szCs w:val="16"/>
                        </w:rPr>
                      </w:pPr>
                      <w:r w:rsidRPr="0002523B">
                        <w:rPr>
                          <w:sz w:val="16"/>
                          <w:szCs w:val="16"/>
                        </w:rPr>
                        <w:t>Place component(s) in test facility</w:t>
                      </w:r>
                    </w:p>
                  </w:txbxContent>
                </v:textbox>
              </v:shape>
            </w:pict>
          </mc:Fallback>
        </mc:AlternateContent>
      </w:r>
      <w:r w:rsidR="00E010E1" w:rsidRPr="00E7038C">
        <w:rPr>
          <w:noProof/>
          <w:lang w:eastAsia="en-GB"/>
        </w:rPr>
        <mc:AlternateContent>
          <mc:Choice Requires="wps">
            <w:drawing>
              <wp:anchor distT="0" distB="0" distL="114300" distR="114300" simplePos="0" relativeHeight="251658249" behindDoc="0" locked="0" layoutInCell="1" allowOverlap="1" wp14:anchorId="06615A89" wp14:editId="510C6670">
                <wp:simplePos x="0" y="0"/>
                <wp:positionH relativeFrom="column">
                  <wp:posOffset>950595</wp:posOffset>
                </wp:positionH>
                <wp:positionV relativeFrom="paragraph">
                  <wp:posOffset>835660</wp:posOffset>
                </wp:positionV>
                <wp:extent cx="287655" cy="0"/>
                <wp:effectExtent l="0" t="76200" r="17145" b="95250"/>
                <wp:wrapNone/>
                <wp:docPr id="311" name="Straight Arrow Connector 311"/>
                <wp:cNvGraphicFramePr/>
                <a:graphic xmlns:a="http://schemas.openxmlformats.org/drawingml/2006/main">
                  <a:graphicData uri="http://schemas.microsoft.com/office/word/2010/wordprocessingShape">
                    <wps:wsp>
                      <wps:cNvCnPr/>
                      <wps:spPr>
                        <a:xfrm>
                          <a:off x="0" y="0"/>
                          <a:ext cx="287655"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 w14:anchorId="50B4091B" id="Straight Arrow Connector 311" o:spid="_x0000_s1026" type="#_x0000_t32" style="position:absolute;margin-left:74.85pt;margin-top:65.8pt;width:22.65pt;height:0;z-index:25165824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" strokecolor="windowText">
                <v:stroke endarrow="block"/>
              </v:shape>
            </w:pict>
          </mc:Fallback>
        </mc:AlternateContent>
      </w:r>
      <w:r w:rsidR="00E010E1" w:rsidRPr="00E7038C">
        <w:rPr>
          <w:noProof/>
          <w:lang w:eastAsia="en-GB"/>
        </w:rPr>
        <mc:AlternateContent>
          <mc:Choice Requires="wps">
            <w:drawing>
              <wp:anchor distT="0" distB="0" distL="114300" distR="114300" simplePos="0" relativeHeight="251658250" behindDoc="0" locked="0" layoutInCell="1" allowOverlap="1" wp14:anchorId="6F2AE045" wp14:editId="63C2A49C">
                <wp:simplePos x="0" y="0"/>
                <wp:positionH relativeFrom="column">
                  <wp:posOffset>2062480</wp:posOffset>
                </wp:positionH>
                <wp:positionV relativeFrom="paragraph">
                  <wp:posOffset>837565</wp:posOffset>
                </wp:positionV>
                <wp:extent cx="617855" cy="0"/>
                <wp:effectExtent l="0" t="76200" r="29845" b="95250"/>
                <wp:wrapNone/>
                <wp:docPr id="310" name="Straight Arrow Connector 310"/>
                <wp:cNvGraphicFramePr/>
                <a:graphic xmlns:a="http://schemas.openxmlformats.org/drawingml/2006/main">
                  <a:graphicData uri="http://schemas.microsoft.com/office/word/2010/wordprocessingShape">
                    <wps:wsp>
                      <wps:cNvCnPr/>
                      <wps:spPr>
                        <a:xfrm>
                          <a:off x="0" y="0"/>
                          <a:ext cx="617855"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 w14:anchorId="5C5A375A" id="Straight Arrow Connector 310" o:spid="_x0000_s1026" type="#_x0000_t32" style="position:absolute;margin-left:162.4pt;margin-top:65.95pt;width:48.65pt;height:0;z-index:25165825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" strokecolor="windowText">
                <v:stroke endarrow="block"/>
              </v:shape>
            </w:pict>
          </mc:Fallback>
        </mc:AlternateContent>
      </w:r>
      <w:r w:rsidR="00E010E1" w:rsidRPr="00E7038C">
        <w:rPr>
          <w:noProof/>
          <w:lang w:eastAsia="en-GB"/>
        </w:rPr>
        <mc:AlternateContent>
          <mc:Choice Requires="wps">
            <w:drawing>
              <wp:anchor distT="0" distB="0" distL="114300" distR="114300" simplePos="0" relativeHeight="251658246" behindDoc="0" locked="0" layoutInCell="1" allowOverlap="1" wp14:anchorId="75A0309D" wp14:editId="78D9925C">
                <wp:simplePos x="0" y="0"/>
                <wp:positionH relativeFrom="column">
                  <wp:posOffset>4246245</wp:posOffset>
                </wp:positionH>
                <wp:positionV relativeFrom="paragraph">
                  <wp:posOffset>2113280</wp:posOffset>
                </wp:positionV>
                <wp:extent cx="1184910" cy="647700"/>
                <wp:effectExtent l="0" t="0" r="15240" b="19050"/>
                <wp:wrapNone/>
                <wp:docPr id="12" name="Flowchart: Process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4910" cy="647700"/>
                        </a:xfrm>
                        <a:prstGeom prst="flowChartProcess">
                          <a:avLst/>
                        </a:prstGeom>
                        <a:solidFill>
                          <a:srgbClr val="FFFFFF"/>
                        </a:solidFill>
                        <a:ln w="9525">
                          <a:solidFill>
                            <a:srgbClr val="000000"/>
                          </a:solidFill>
                          <a:miter lim="800000"/>
                          <a:headEnd/>
                          <a:tailEnd/>
                        </a:ln>
                      </wps:spPr>
                      <wps:txbx>
                        <w:txbxContent>
                          <w:p w14:paraId="26ACE549" w14:textId="5A6AA6CF" w:rsidR="00291757" w:rsidRPr="0002523B" w:rsidRDefault="00291757" w:rsidP="007240CB">
                            <w:pPr>
                              <w:spacing w:before="40" w:after="0"/>
                              <w:ind w:left="0"/>
                              <w:jc w:val="center"/>
                              <w:rPr>
                                <w:sz w:val="16"/>
                                <w:szCs w:val="16"/>
                              </w:rPr>
                            </w:pPr>
                            <w:r w:rsidRPr="0002523B">
                              <w:rPr>
                                <w:sz w:val="16"/>
                                <w:szCs w:val="16"/>
                              </w:rPr>
                              <w:t>Remove component(s) from test facility</w:t>
                            </w:r>
                            <w:r>
                              <w:rPr>
                                <w:sz w:val="16"/>
                                <w:szCs w:val="16"/>
                              </w:rPr>
                              <w:t xml:space="preserve"> and store at +22 ±3°C for</w:t>
                            </w:r>
                            <w:r w:rsidR="007240CB">
                              <w:rPr>
                                <w:sz w:val="16"/>
                                <w:szCs w:val="16"/>
                              </w:rPr>
                              <w:t> </w:t>
                            </w:r>
                            <w:r w:rsidRPr="0002523B">
                              <w:rPr>
                                <w:sz w:val="16"/>
                                <w:szCs w:val="16"/>
                              </w:rPr>
                              <w:t>1</w:t>
                            </w:r>
                            <w:r w:rsidR="007240CB">
                              <w:rPr>
                                <w:sz w:val="16"/>
                                <w:szCs w:val="16"/>
                              </w:rPr>
                              <w:t> </w:t>
                            </w:r>
                            <w:r w:rsidRPr="0002523B">
                              <w:rPr>
                                <w:sz w:val="16"/>
                                <w:szCs w:val="16"/>
                              </w:rPr>
                              <w:t>hour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5A0309D" id="Flowchart: Process 12" o:spid="_x0000_s1040" type="#_x0000_t109" style="position:absolute;left:0;text-align:left;margin-left:334.35pt;margin-top:166.4pt;width:93.3pt;height:51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">
                <v:textbox>
                  <w:txbxContent>
                    <w:p w14:paraId="26ACE549" w14:textId="5A6AA6CF" w:rsidR="00291757" w:rsidRPr="0002523B" w:rsidRDefault="00291757" w:rsidP="007240CB">
                      <w:pPr>
                        <w:spacing w:before="40" w:after="0"/>
                        <w:ind w:left="0"/>
                        <w:jc w:val="center"/>
                        <w:rPr>
                          <w:sz w:val="16"/>
                          <w:szCs w:val="16"/>
                        </w:rPr>
                      </w:pPr>
                      <w:r w:rsidRPr="0002523B">
                        <w:rPr>
                          <w:sz w:val="16"/>
                          <w:szCs w:val="16"/>
                        </w:rPr>
                        <w:t>Remove component(s) from test facility</w:t>
                      </w:r>
                      <w:r>
                        <w:rPr>
                          <w:sz w:val="16"/>
                          <w:szCs w:val="16"/>
                        </w:rPr>
                        <w:t xml:space="preserve"> and store at +22 ±3°C for</w:t>
                      </w:r>
                      <w:r w:rsidR="007240CB">
                        <w:rPr>
                          <w:sz w:val="16"/>
                          <w:szCs w:val="16"/>
                        </w:rPr>
                        <w:t> </w:t>
                      </w:r>
                      <w:r w:rsidRPr="0002523B">
                        <w:rPr>
                          <w:sz w:val="16"/>
                          <w:szCs w:val="16"/>
                        </w:rPr>
                        <w:t>1</w:t>
                      </w:r>
                      <w:r w:rsidR="007240CB">
                        <w:rPr>
                          <w:sz w:val="16"/>
                          <w:szCs w:val="16"/>
                        </w:rPr>
                        <w:t> </w:t>
                      </w:r>
                      <w:r w:rsidRPr="0002523B">
                        <w:rPr>
                          <w:sz w:val="16"/>
                          <w:szCs w:val="16"/>
                        </w:rPr>
                        <w:t>hour</w:t>
                      </w:r>
                    </w:p>
                  </w:txbxContent>
                </v:textbox>
              </v:shape>
            </w:pict>
          </mc:Fallback>
        </mc:AlternateContent>
      </w:r>
      <w:r w:rsidR="00E010E1" w:rsidRPr="00E7038C">
        <w:rPr>
          <w:noProof/>
          <w:lang w:eastAsia="en-GB"/>
        </w:rPr>
        <mc:AlternateContent>
          <mc:Choice Requires="wps">
            <w:drawing>
              <wp:anchor distT="0" distB="0" distL="114300" distR="114300" simplePos="0" relativeHeight="251658254" behindDoc="0" locked="0" layoutInCell="1" allowOverlap="1" wp14:anchorId="4D5F0196" wp14:editId="71839CDE">
                <wp:simplePos x="0" y="0"/>
                <wp:positionH relativeFrom="column">
                  <wp:posOffset>3937635</wp:posOffset>
                </wp:positionH>
                <wp:positionV relativeFrom="paragraph">
                  <wp:posOffset>2454910</wp:posOffset>
                </wp:positionV>
                <wp:extent cx="304165" cy="0"/>
                <wp:effectExtent l="38100" t="76200" r="0" b="95250"/>
                <wp:wrapNone/>
                <wp:docPr id="309" name="Straight Arrow Connector 309"/>
                <wp:cNvGraphicFramePr/>
                <a:graphic xmlns:a="http://schemas.openxmlformats.org/drawingml/2006/main">
                  <a:graphicData uri="http://schemas.microsoft.com/office/word/2010/wordprocessingShape">
                    <wps:wsp>
                      <wps:cNvCnPr/>
                      <wps:spPr>
                        <a:xfrm flipH="1">
                          <a:off x="0" y="0"/>
                          <a:ext cx="304165"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 w14:anchorId="64A64709" id="Straight Arrow Connector 309" o:spid="_x0000_s1026" type="#_x0000_t32" style="position:absolute;margin-left:310.05pt;margin-top:193.3pt;width:23.95pt;height:0;flip:x;z-index:25165825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" strokecolor="windowText">
                <v:stroke endarrow="block"/>
              </v:shape>
            </w:pict>
          </mc:Fallback>
        </mc:AlternateContent>
      </w:r>
      <w:r w:rsidR="00E010E1" w:rsidRPr="00E7038C">
        <w:rPr>
          <w:noProof/>
          <w:lang w:eastAsia="en-GB"/>
        </w:rPr>
        <mc:AlternateContent>
          <mc:Choice Requires="wps">
            <w:drawing>
              <wp:anchor distT="0" distB="0" distL="114300" distR="114300" simplePos="0" relativeHeight="251658247" behindDoc="0" locked="0" layoutInCell="1" allowOverlap="1" wp14:anchorId="5A879B59" wp14:editId="4E1407C2">
                <wp:simplePos x="0" y="0"/>
                <wp:positionH relativeFrom="column">
                  <wp:posOffset>2849245</wp:posOffset>
                </wp:positionH>
                <wp:positionV relativeFrom="paragraph">
                  <wp:posOffset>2123440</wp:posOffset>
                </wp:positionV>
                <wp:extent cx="1083310" cy="647700"/>
                <wp:effectExtent l="0" t="0" r="21590" b="19050"/>
                <wp:wrapNone/>
                <wp:docPr id="7" name="Flowchart: Process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83310" cy="647700"/>
                        </a:xfrm>
                        <a:prstGeom prst="flowChartProcess">
                          <a:avLst/>
                        </a:prstGeom>
                        <a:solidFill>
                          <a:srgbClr val="FFFFFF"/>
                        </a:solidFill>
                        <a:ln w="9525">
                          <a:solidFill>
                            <a:srgbClr val="000000"/>
                          </a:solidFill>
                          <a:miter lim="800000"/>
                          <a:headEnd/>
                          <a:tailEnd/>
                        </a:ln>
                      </wps:spPr>
                      <wps:txbx>
                        <w:txbxContent>
                          <w:p w14:paraId="572D19DF" w14:textId="3E17C5B6" w:rsidR="00291757" w:rsidRDefault="00291757" w:rsidP="00E010E1">
                            <w:pPr>
                              <w:spacing w:after="0"/>
                              <w:ind w:left="0"/>
                              <w:jc w:val="center"/>
                              <w:rPr>
                                <w:sz w:val="16"/>
                                <w:szCs w:val="16"/>
                              </w:rPr>
                            </w:pPr>
                            <w:r w:rsidRPr="0002523B">
                              <w:rPr>
                                <w:sz w:val="16"/>
                                <w:szCs w:val="16"/>
                              </w:rPr>
                              <w:t xml:space="preserve">Electrical </w:t>
                            </w:r>
                            <w:r>
                              <w:rPr>
                                <w:sz w:val="16"/>
                                <w:szCs w:val="16"/>
                              </w:rPr>
                              <w:t>M</w:t>
                            </w:r>
                            <w:r w:rsidRPr="0002523B">
                              <w:rPr>
                                <w:sz w:val="16"/>
                                <w:szCs w:val="16"/>
                              </w:rPr>
                              <w:t>easurements read and record</w:t>
                            </w:r>
                            <w:r>
                              <w:rPr>
                                <w:sz w:val="16"/>
                                <w:szCs w:val="16"/>
                              </w:rPr>
                              <w:t xml:space="preserve"> at</w:t>
                            </w:r>
                          </w:p>
                          <w:p w14:paraId="78465D72" w14:textId="77777777" w:rsidR="00291757" w:rsidRPr="0002523B" w:rsidRDefault="00291757" w:rsidP="00E010E1">
                            <w:pPr>
                              <w:spacing w:after="0"/>
                              <w:ind w:left="0"/>
                              <w:jc w:val="center"/>
                              <w:rPr>
                                <w:sz w:val="16"/>
                                <w:szCs w:val="16"/>
                              </w:rPr>
                            </w:pPr>
                            <w:r>
                              <w:rPr>
                                <w:sz w:val="16"/>
                                <w:szCs w:val="16"/>
                              </w:rPr>
                              <w:t>+22 ±3°C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879B59" id="Flowchart: Process 7" o:spid="_x0000_s1041" type="#_x0000_t109" style="position:absolute;left:0;text-align:left;margin-left:224.35pt;margin-top:167.2pt;width:85.3pt;height:51pt;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">
                <v:textbox>
                  <w:txbxContent>
                    <w:p w14:paraId="572D19DF" w14:textId="3E17C5B6" w:rsidR="00291757" w:rsidRDefault="00291757" w:rsidP="00E010E1">
                      <w:pPr>
                        <w:spacing w:after="0"/>
                        <w:ind w:left="0"/>
                        <w:jc w:val="center"/>
                        <w:rPr>
                          <w:sz w:val="16"/>
                          <w:szCs w:val="16"/>
                        </w:rPr>
                      </w:pPr>
                      <w:r w:rsidRPr="0002523B">
                        <w:rPr>
                          <w:sz w:val="16"/>
                          <w:szCs w:val="16"/>
                        </w:rPr>
                        <w:t xml:space="preserve">Electrical </w:t>
                      </w:r>
                      <w:r>
                        <w:rPr>
                          <w:sz w:val="16"/>
                          <w:szCs w:val="16"/>
                        </w:rPr>
                        <w:t>M</w:t>
                      </w:r>
                      <w:r w:rsidRPr="0002523B">
                        <w:rPr>
                          <w:sz w:val="16"/>
                          <w:szCs w:val="16"/>
                        </w:rPr>
                        <w:t>easurements read and record</w:t>
                      </w:r>
                      <w:r>
                        <w:rPr>
                          <w:sz w:val="16"/>
                          <w:szCs w:val="16"/>
                        </w:rPr>
                        <w:t xml:space="preserve"> at</w:t>
                      </w:r>
                    </w:p>
                    <w:p w14:paraId="78465D72" w14:textId="77777777" w:rsidR="00291757" w:rsidRPr="0002523B" w:rsidRDefault="00291757" w:rsidP="00E010E1">
                      <w:pPr>
                        <w:spacing w:after="0"/>
                        <w:ind w:left="0"/>
                        <w:jc w:val="center"/>
                        <w:rPr>
                          <w:sz w:val="16"/>
                          <w:szCs w:val="16"/>
                        </w:rPr>
                      </w:pPr>
                      <w:r>
                        <w:rPr>
                          <w:sz w:val="16"/>
                          <w:szCs w:val="16"/>
                        </w:rPr>
                        <w:t>+22 ±3°C</w:t>
                      </w:r>
                    </w:p>
                  </w:txbxContent>
                </v:textbox>
              </v:shape>
            </w:pict>
          </mc:Fallback>
        </mc:AlternateContent>
      </w:r>
      <w:r w:rsidR="00E010E1" w:rsidRPr="00E7038C">
        <w:rPr>
          <w:noProof/>
          <w:lang w:eastAsia="en-GB"/>
        </w:rPr>
        <mc:AlternateContent>
          <mc:Choice Requires="wps">
            <w:drawing>
              <wp:anchor distT="0" distB="0" distL="114300" distR="114300" simplePos="0" relativeHeight="251658357" behindDoc="0" locked="0" layoutInCell="1" allowOverlap="1" wp14:anchorId="6F33263B" wp14:editId="1A9DC43D">
                <wp:simplePos x="0" y="0"/>
                <wp:positionH relativeFrom="column">
                  <wp:posOffset>5429885</wp:posOffset>
                </wp:positionH>
                <wp:positionV relativeFrom="paragraph">
                  <wp:posOffset>2446655</wp:posOffset>
                </wp:positionV>
                <wp:extent cx="203200" cy="0"/>
                <wp:effectExtent l="38100" t="76200" r="0" b="95250"/>
                <wp:wrapNone/>
                <wp:docPr id="306" name="Straight Arrow Connector 306"/>
                <wp:cNvGraphicFramePr/>
                <a:graphic xmlns:a="http://schemas.openxmlformats.org/drawingml/2006/main">
                  <a:graphicData uri="http://schemas.microsoft.com/office/word/2010/wordprocessingShape">
                    <wps:wsp>
                      <wps:cNvCnPr/>
                      <wps:spPr>
                        <a:xfrm flipH="1">
                          <a:off x="0" y="0"/>
                          <a:ext cx="203200"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 w14:anchorId="29308DA7" id="Straight Arrow Connector 306" o:spid="_x0000_s1026" type="#_x0000_t32" style="position:absolute;margin-left:427.55pt;margin-top:192.65pt;width:16pt;height:0;flip:x;z-index:25165835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" strokecolor="windowText">
                <v:stroke endarrow="block"/>
              </v:shape>
            </w:pict>
          </mc:Fallback>
        </mc:AlternateContent>
      </w:r>
      <w:r w:rsidR="00E010E1" w:rsidRPr="00E7038C">
        <w:rPr>
          <w:noProof/>
          <w:lang w:eastAsia="en-GB"/>
        </w:rPr>
        <mc:AlternateContent>
          <mc:Choice Requires="wps">
            <w:drawing>
              <wp:anchor distT="0" distB="0" distL="114300" distR="114300" simplePos="0" relativeHeight="251658358" behindDoc="0" locked="0" layoutInCell="1" allowOverlap="1" wp14:anchorId="178F2581" wp14:editId="4FBBADE8">
                <wp:simplePos x="0" y="0"/>
                <wp:positionH relativeFrom="column">
                  <wp:posOffset>5664200</wp:posOffset>
                </wp:positionH>
                <wp:positionV relativeFrom="paragraph">
                  <wp:posOffset>524510</wp:posOffset>
                </wp:positionV>
                <wp:extent cx="871855" cy="647700"/>
                <wp:effectExtent l="0" t="0" r="23495" b="19050"/>
                <wp:wrapNone/>
                <wp:docPr id="305" name="Flowchart: Process 30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71855" cy="647700"/>
                        </a:xfrm>
                        <a:prstGeom prst="flowChartProcess">
                          <a:avLst/>
                        </a:prstGeom>
                        <a:solidFill>
                          <a:srgbClr val="FFFFFF"/>
                        </a:solidFill>
                        <a:ln w="9525">
                          <a:solidFill>
                            <a:srgbClr val="000000"/>
                          </a:solidFill>
                          <a:miter lim="800000"/>
                          <a:headEnd/>
                          <a:tailEnd/>
                        </a:ln>
                      </wps:spPr>
                      <wps:txbx>
                        <w:txbxContent>
                          <w:p w14:paraId="2E40E5CB" w14:textId="77777777" w:rsidR="00291757" w:rsidRPr="0002523B" w:rsidRDefault="00291757" w:rsidP="00E010E1">
                            <w:pPr>
                              <w:spacing w:after="0"/>
                              <w:ind w:left="0"/>
                              <w:jc w:val="center"/>
                              <w:rPr>
                                <w:sz w:val="16"/>
                                <w:szCs w:val="16"/>
                              </w:rPr>
                            </w:pPr>
                            <w:r>
                              <w:rPr>
                                <w:sz w:val="16"/>
                                <w:szCs w:val="16"/>
                              </w:rPr>
                              <w:t>Monitor component condition in test facility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78F2581" id="Flowchart: Process 305" o:spid="_x0000_s1042" type="#_x0000_t109" style="position:absolute;left:0;text-align:left;margin-left:446pt;margin-top:41.3pt;width:68.65pt;height:51pt;z-index:25165835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">
                <v:textbox>
                  <w:txbxContent>
                    <w:p w14:paraId="2E40E5CB" w14:textId="77777777" w:rsidR="00291757" w:rsidRPr="0002523B" w:rsidRDefault="00291757" w:rsidP="00E010E1">
                      <w:pPr>
                        <w:spacing w:after="0"/>
                        <w:ind w:left="0"/>
                        <w:jc w:val="center"/>
                        <w:rPr>
                          <w:sz w:val="16"/>
                          <w:szCs w:val="16"/>
                        </w:rPr>
                      </w:pPr>
                      <w:r>
                        <w:rPr>
                          <w:sz w:val="16"/>
                          <w:szCs w:val="16"/>
                        </w:rPr>
                        <w:t>Monitor component condition in test facility</w:t>
                      </w:r>
                    </w:p>
                  </w:txbxContent>
                </v:textbox>
              </v:shape>
            </w:pict>
          </mc:Fallback>
        </mc:AlternateContent>
      </w:r>
      <w:r w:rsidR="00E010E1" w:rsidRPr="00E7038C">
        <w:rPr>
          <w:noProof/>
          <w:lang w:eastAsia="en-GB"/>
        </w:rPr>
        <mc:AlternateContent>
          <mc:Choice Requires="wps">
            <w:drawing>
              <wp:anchor distT="0" distB="0" distL="114300" distR="114300" simplePos="0" relativeHeight="251658251" behindDoc="0" locked="0" layoutInCell="1" allowOverlap="1" wp14:anchorId="035385BC" wp14:editId="40020D41">
                <wp:simplePos x="0" y="0"/>
                <wp:positionH relativeFrom="column">
                  <wp:posOffset>6109335</wp:posOffset>
                </wp:positionH>
                <wp:positionV relativeFrom="paragraph">
                  <wp:posOffset>1176655</wp:posOffset>
                </wp:positionV>
                <wp:extent cx="0" cy="948055"/>
                <wp:effectExtent l="76200" t="0" r="76200" b="61595"/>
                <wp:wrapNone/>
                <wp:docPr id="304" name="Straight Arrow Connector 304"/>
                <wp:cNvGraphicFramePr/>
                <a:graphic xmlns:a="http://schemas.openxmlformats.org/drawingml/2006/main">
                  <a:graphicData uri="http://schemas.microsoft.com/office/word/2010/wordprocessingShape">
                    <wps:wsp>
                      <wps:cNvCnPr/>
                      <wps:spPr>
                        <a:xfrm>
                          <a:off x="0" y="0"/>
                          <a:ext cx="0" cy="948055"/>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 w14:anchorId="510889EC" id="Straight Arrow Connector 304" o:spid="_x0000_s1026" type="#_x0000_t32" style="position:absolute;margin-left:481.05pt;margin-top:92.65pt;width:0;height:74.65pt;z-index:25165825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" strokecolor="windowText">
                <v:stroke endarrow="block"/>
              </v:shape>
            </w:pict>
          </mc:Fallback>
        </mc:AlternateContent>
      </w:r>
      <w:r w:rsidR="00E010E1" w:rsidRPr="00E7038C">
        <w:rPr>
          <w:noProof/>
          <w:lang w:eastAsia="en-GB"/>
        </w:rPr>
        <mc:AlternateContent>
          <mc:Choice Requires="wps">
            <w:drawing>
              <wp:anchor distT="0" distB="0" distL="114300" distR="114300" simplePos="0" relativeHeight="251658252" behindDoc="0" locked="0" layoutInCell="1" allowOverlap="1" wp14:anchorId="08D9A504" wp14:editId="40538D16">
                <wp:simplePos x="0" y="0"/>
                <wp:positionH relativeFrom="column">
                  <wp:posOffset>1647825</wp:posOffset>
                </wp:positionH>
                <wp:positionV relativeFrom="paragraph">
                  <wp:posOffset>1168400</wp:posOffset>
                </wp:positionV>
                <wp:extent cx="0" cy="812165"/>
                <wp:effectExtent l="76200" t="38100" r="57150" b="26035"/>
                <wp:wrapNone/>
                <wp:docPr id="303" name="Straight Arrow Connector 303"/>
                <wp:cNvGraphicFramePr/>
                <a:graphic xmlns:a="http://schemas.openxmlformats.org/drawingml/2006/main">
                  <a:graphicData uri="http://schemas.microsoft.com/office/word/2010/wordprocessingShape">
                    <wps:wsp>
                      <wps:cNvCnPr/>
                      <wps:spPr>
                        <a:xfrm flipV="1">
                          <a:off x="0" y="0"/>
                          <a:ext cx="0" cy="812165"/>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 w14:anchorId="45F48960" id="Straight Arrow Connector 303" o:spid="_x0000_s1026" type="#_x0000_t32" style="position:absolute;margin-left:129.75pt;margin-top:92pt;width:0;height:63.95pt;flip:y;z-index:2516582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" strokecolor="windowText">
                <v:stroke endarrow="block"/>
              </v:shape>
            </w:pict>
          </mc:Fallback>
        </mc:AlternateContent>
      </w:r>
      <w:r w:rsidR="00E010E1" w:rsidRPr="00E7038C">
        <w:rPr>
          <w:noProof/>
          <w:lang w:eastAsia="en-GB"/>
        </w:rPr>
        <mc:AlternateContent>
          <mc:Choice Requires="wps">
            <w:drawing>
              <wp:anchor distT="0" distB="0" distL="114300" distR="114300" simplePos="0" relativeHeight="251658355" behindDoc="0" locked="0" layoutInCell="1" allowOverlap="1" wp14:anchorId="718B647D" wp14:editId="1CC3E929">
                <wp:simplePos x="0" y="0"/>
                <wp:positionH relativeFrom="column">
                  <wp:posOffset>2407920</wp:posOffset>
                </wp:positionH>
                <wp:positionV relativeFrom="paragraph">
                  <wp:posOffset>3462020</wp:posOffset>
                </wp:positionV>
                <wp:extent cx="1049655" cy="405765"/>
                <wp:effectExtent l="0" t="0" r="0" b="0"/>
                <wp:wrapNone/>
                <wp:docPr id="88" name="Text Box 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49655" cy="405765"/>
                        </a:xfrm>
                        <a:prstGeom prst="rect">
                          <a:avLst/>
                        </a:prstGeom>
                        <a:solidFill>
                          <a:srgbClr val="FFFFFF"/>
                        </a:solidFill>
                        <a:ln w="9525">
                          <a:noFill/>
                          <a:miter lim="800000"/>
                          <a:headEnd/>
                          <a:tailEnd/>
                        </a:ln>
                      </wps:spPr>
                      <wps:txbx>
                        <w:txbxContent>
                          <w:p w14:paraId="0DD8F5F4" w14:textId="77777777" w:rsidR="00291757" w:rsidRPr="000E4B12" w:rsidRDefault="00291757" w:rsidP="00E010E1">
                            <w:pPr>
                              <w:spacing w:after="0"/>
                              <w:ind w:left="0"/>
                              <w:rPr>
                                <w:sz w:val="18"/>
                                <w:szCs w:val="18"/>
                              </w:rPr>
                            </w:pPr>
                            <w:r w:rsidRPr="000E4B12">
                              <w:rPr>
                                <w:sz w:val="18"/>
                                <w:szCs w:val="18"/>
                              </w:rPr>
                              <w:t>Failed</w:t>
                            </w:r>
                            <w:r>
                              <w:rPr>
                                <w:sz w:val="18"/>
                                <w:szCs w:val="18"/>
                              </w:rPr>
                              <w:t xml:space="preserve"> </w:t>
                            </w:r>
                            <w:r w:rsidRPr="000E4B12">
                              <w:rPr>
                                <w:sz w:val="18"/>
                                <w:szCs w:val="18"/>
                              </w:rPr>
                              <w:t>Component(s)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18B647D" id="Text Box 88" o:spid="_x0000_s1043" type="#_x0000_t202" style="position:absolute;left:0;text-align:left;margin-left:189.6pt;margin-top:272.6pt;width:82.65pt;height:31.95pt;z-index:25165835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" stroked="f">
                <v:textbox>
                  <w:txbxContent>
                    <w:p w14:paraId="0DD8F5F4" w14:textId="77777777" w:rsidR="00291757" w:rsidRPr="000E4B12" w:rsidRDefault="00291757" w:rsidP="00E010E1">
                      <w:pPr>
                        <w:spacing w:after="0"/>
                        <w:ind w:left="0"/>
                        <w:rPr>
                          <w:sz w:val="18"/>
                          <w:szCs w:val="18"/>
                        </w:rPr>
                      </w:pPr>
                      <w:r w:rsidRPr="000E4B12">
                        <w:rPr>
                          <w:sz w:val="18"/>
                          <w:szCs w:val="18"/>
                        </w:rPr>
                        <w:t>Failed</w:t>
                      </w:r>
                      <w:r>
                        <w:rPr>
                          <w:sz w:val="18"/>
                          <w:szCs w:val="18"/>
                        </w:rPr>
                        <w:t xml:space="preserve"> </w:t>
                      </w:r>
                      <w:r w:rsidRPr="000E4B12">
                        <w:rPr>
                          <w:sz w:val="18"/>
                          <w:szCs w:val="18"/>
                        </w:rPr>
                        <w:t>Component(s)</w:t>
                      </w:r>
                    </w:p>
                  </w:txbxContent>
                </v:textbox>
              </v:shape>
            </w:pict>
          </mc:Fallback>
        </mc:AlternateContent>
      </w:r>
      <w:r w:rsidR="00E010E1" w:rsidRPr="00E7038C">
        <w:rPr>
          <w:noProof/>
          <w:lang w:eastAsia="en-GB"/>
        </w:rPr>
        <mc:AlternateContent>
          <mc:Choice Requires="wps">
            <w:drawing>
              <wp:anchor distT="0" distB="0" distL="114300" distR="114300" simplePos="0" relativeHeight="251658256" behindDoc="0" locked="0" layoutInCell="1" allowOverlap="1" wp14:anchorId="3D4580DD" wp14:editId="06AFB74B">
                <wp:simplePos x="0" y="0"/>
                <wp:positionH relativeFrom="column">
                  <wp:posOffset>2433955</wp:posOffset>
                </wp:positionH>
                <wp:positionV relativeFrom="paragraph">
                  <wp:posOffset>5036820</wp:posOffset>
                </wp:positionV>
                <wp:extent cx="1134745" cy="0"/>
                <wp:effectExtent l="0" t="76200" r="27305" b="95250"/>
                <wp:wrapNone/>
                <wp:docPr id="298" name="Straight Arrow Connector 298"/>
                <wp:cNvGraphicFramePr/>
                <a:graphic xmlns:a="http://schemas.openxmlformats.org/drawingml/2006/main">
                  <a:graphicData uri="http://schemas.microsoft.com/office/word/2010/wordprocessingShape">
                    <wps:wsp>
                      <wps:cNvCnPr/>
                      <wps:spPr>
                        <a:xfrm>
                          <a:off x="0" y="0"/>
                          <a:ext cx="1134745"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 w14:anchorId="43C85E3C" id="Straight Arrow Connector 298" o:spid="_x0000_s1026" type="#_x0000_t32" style="position:absolute;margin-left:191.65pt;margin-top:396.6pt;width:89.35pt;height:0;z-index:251658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" strokecolor="windowText">
                <v:stroke endarrow="block"/>
              </v:shape>
            </w:pict>
          </mc:Fallback>
        </mc:AlternateContent>
      </w:r>
      <w:r w:rsidR="00E010E1" w:rsidRPr="00E7038C">
        <w:rPr>
          <w:noProof/>
          <w:lang w:eastAsia="en-GB"/>
        </w:rPr>
        <mc:AlternateContent>
          <mc:Choice Requires="wps">
            <w:drawing>
              <wp:anchor distT="0" distB="0" distL="114300" distR="114300" simplePos="0" relativeHeight="251658263" behindDoc="0" locked="0" layoutInCell="1" allowOverlap="1" wp14:anchorId="373365FB" wp14:editId="1862070F">
                <wp:simplePos x="0" y="0"/>
                <wp:positionH relativeFrom="column">
                  <wp:posOffset>3575050</wp:posOffset>
                </wp:positionH>
                <wp:positionV relativeFrom="paragraph">
                  <wp:posOffset>4791710</wp:posOffset>
                </wp:positionV>
                <wp:extent cx="913765" cy="448310"/>
                <wp:effectExtent l="0" t="0" r="19685" b="27940"/>
                <wp:wrapNone/>
                <wp:docPr id="297" name="Flowchart: Process 2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3765" cy="448310"/>
                        </a:xfrm>
                        <a:prstGeom prst="flowChartProcess">
                          <a:avLst/>
                        </a:prstGeom>
                        <a:solidFill>
                          <a:srgbClr val="FFFFFF"/>
                        </a:solidFill>
                        <a:ln w="9525">
                          <a:solidFill>
                            <a:srgbClr val="000000"/>
                          </a:solidFill>
                          <a:miter lim="800000"/>
                          <a:headEnd/>
                          <a:tailEnd/>
                        </a:ln>
                      </wps:spPr>
                      <wps:txbx>
                        <w:txbxContent>
                          <w:p w14:paraId="01D8C38D" w14:textId="77777777" w:rsidR="00291757" w:rsidRPr="0092543E" w:rsidRDefault="00291757" w:rsidP="00E010E1">
                            <w:pPr>
                              <w:spacing w:before="40" w:after="0"/>
                              <w:ind w:left="0"/>
                              <w:jc w:val="center"/>
                              <w:rPr>
                                <w:b/>
                                <w:sz w:val="18"/>
                                <w:szCs w:val="18"/>
                              </w:rPr>
                            </w:pPr>
                            <w:r w:rsidRPr="0092543E">
                              <w:rPr>
                                <w:b/>
                                <w:sz w:val="18"/>
                                <w:szCs w:val="18"/>
                              </w:rPr>
                              <w:t>Evaluation Test Report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73365FB" id="Flowchart: Process 297" o:spid="_x0000_s1044" type="#_x0000_t109" style="position:absolute;left:0;text-align:left;margin-left:281.5pt;margin-top:377.3pt;width:71.95pt;height:35.3pt;z-index:25165826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">
                <v:textbox>
                  <w:txbxContent>
                    <w:p w14:paraId="01D8C38D" w14:textId="77777777" w:rsidR="00291757" w:rsidRPr="0092543E" w:rsidRDefault="00291757" w:rsidP="00E010E1">
                      <w:pPr>
                        <w:spacing w:before="40" w:after="0"/>
                        <w:ind w:left="0"/>
                        <w:jc w:val="center"/>
                        <w:rPr>
                          <w:b/>
                          <w:sz w:val="18"/>
                          <w:szCs w:val="18"/>
                        </w:rPr>
                      </w:pPr>
                      <w:r w:rsidRPr="0092543E">
                        <w:rPr>
                          <w:b/>
                          <w:sz w:val="18"/>
                          <w:szCs w:val="18"/>
                        </w:rPr>
                        <w:t>Evaluation Test Report</w:t>
                      </w:r>
                    </w:p>
                  </w:txbxContent>
                </v:textbox>
              </v:shape>
            </w:pict>
          </mc:Fallback>
        </mc:AlternateContent>
      </w:r>
      <w:r w:rsidR="00E010E1" w:rsidRPr="00E7038C">
        <w:rPr>
          <w:noProof/>
          <w:lang w:eastAsia="en-GB"/>
        </w:rPr>
        <mc:AlternateContent>
          <mc:Choice Requires="wps">
            <w:drawing>
              <wp:anchor distT="0" distB="0" distL="114300" distR="114300" simplePos="0" relativeHeight="251658255" behindDoc="0" locked="0" layoutInCell="1" allowOverlap="1" wp14:anchorId="1D152A12" wp14:editId="6125EADB">
                <wp:simplePos x="0" y="0"/>
                <wp:positionH relativeFrom="column">
                  <wp:posOffset>4051935</wp:posOffset>
                </wp:positionH>
                <wp:positionV relativeFrom="paragraph">
                  <wp:posOffset>4072255</wp:posOffset>
                </wp:positionV>
                <wp:extent cx="0" cy="719455"/>
                <wp:effectExtent l="76200" t="0" r="57150" b="61595"/>
                <wp:wrapNone/>
                <wp:docPr id="296" name="Straight Arrow Connector 296"/>
                <wp:cNvGraphicFramePr/>
                <a:graphic xmlns:a="http://schemas.openxmlformats.org/drawingml/2006/main">
                  <a:graphicData uri="http://schemas.microsoft.com/office/word/2010/wordprocessingShape">
                    <wps:wsp>
                      <wps:cNvCnPr/>
                      <wps:spPr>
                        <a:xfrm>
                          <a:off x="0" y="0"/>
                          <a:ext cx="0" cy="719455"/>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 w14:anchorId="1B51DFFC" id="Straight Arrow Connector 296" o:spid="_x0000_s1026" type="#_x0000_t32" style="position:absolute;margin-left:319.05pt;margin-top:320.65pt;width:0;height:56.65pt;z-index:25165825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" strokecolor="windowText">
                <v:stroke endarrow="block"/>
              </v:shape>
            </w:pict>
          </mc:Fallback>
        </mc:AlternateContent>
      </w:r>
      <w:r w:rsidR="00E010E1" w:rsidRPr="00E7038C">
        <w:rPr>
          <w:noProof/>
          <w:lang w:eastAsia="en-GB"/>
        </w:rPr>
        <mc:AlternateContent>
          <mc:Choice Requires="wps">
            <w:drawing>
              <wp:anchor distT="0" distB="0" distL="114300" distR="114300" simplePos="0" relativeHeight="251658360" behindDoc="0" locked="0" layoutInCell="1" allowOverlap="1" wp14:anchorId="0723F3B4" wp14:editId="728AA88E">
                <wp:simplePos x="0" y="0"/>
                <wp:positionH relativeFrom="column">
                  <wp:posOffset>563880</wp:posOffset>
                </wp:positionH>
                <wp:positionV relativeFrom="paragraph">
                  <wp:posOffset>1684655</wp:posOffset>
                </wp:positionV>
                <wp:extent cx="0" cy="3352800"/>
                <wp:effectExtent l="0" t="0" r="19050" b="19050"/>
                <wp:wrapNone/>
                <wp:docPr id="300" name="Straight Connector 300"/>
                <wp:cNvGraphicFramePr/>
                <a:graphic xmlns:a="http://schemas.openxmlformats.org/drawingml/2006/main">
                  <a:graphicData uri="http://schemas.microsoft.com/office/word/2010/wordprocessingShape">
                    <wps:wsp>
                      <wps:cNvCnPr/>
                      <wps:spPr>
                        <a:xfrm>
                          <a:off x="0" y="0"/>
                          <a:ext cx="0" cy="335280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line w14:anchorId="526BA0E5" id="Straight Connector 300" o:spid="_x0000_s1026" style="position:absolute;z-index:251658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4.4pt,132.65pt" to="44.4pt,39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" strokecolor="windowText"/>
            </w:pict>
          </mc:Fallback>
        </mc:AlternateContent>
      </w:r>
      <w:r w:rsidR="00E010E1" w:rsidRPr="00E7038C">
        <w:rPr>
          <w:noProof/>
          <w:lang w:eastAsia="en-GB"/>
        </w:rPr>
        <mc:AlternateContent>
          <mc:Choice Requires="wps">
            <w:drawing>
              <wp:anchor distT="0" distB="0" distL="114300" distR="114300" simplePos="0" relativeHeight="251658293" behindDoc="0" locked="0" layoutInCell="1" allowOverlap="1" wp14:anchorId="784F560C" wp14:editId="279E7E5C">
                <wp:simplePos x="0" y="0"/>
                <wp:positionH relativeFrom="column">
                  <wp:posOffset>5631180</wp:posOffset>
                </wp:positionH>
                <wp:positionV relativeFrom="paragraph">
                  <wp:posOffset>2122805</wp:posOffset>
                </wp:positionV>
                <wp:extent cx="930910" cy="647700"/>
                <wp:effectExtent l="0" t="0" r="21590" b="19050"/>
                <wp:wrapNone/>
                <wp:docPr id="294" name="Flowchart: Process 2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30910" cy="647700"/>
                        </a:xfrm>
                        <a:prstGeom prst="flowChartProcess">
                          <a:avLst/>
                        </a:prstGeom>
                        <a:solidFill>
                          <a:srgbClr val="FFFFFF"/>
                        </a:solidFill>
                        <a:ln w="9525">
                          <a:solidFill>
                            <a:srgbClr val="000000"/>
                          </a:solidFill>
                          <a:miter lim="800000"/>
                          <a:headEnd/>
                          <a:tailEnd/>
                        </a:ln>
                      </wps:spPr>
                      <wps:txbx>
                        <w:txbxContent>
                          <w:p w14:paraId="1848CEEE" w14:textId="77777777" w:rsidR="00291757" w:rsidRPr="0002523B" w:rsidRDefault="00291757" w:rsidP="00E010E1">
                            <w:pPr>
                              <w:spacing w:after="0"/>
                              <w:ind w:left="0"/>
                              <w:jc w:val="center"/>
                              <w:rPr>
                                <w:sz w:val="16"/>
                                <w:szCs w:val="16"/>
                              </w:rPr>
                            </w:pPr>
                            <w:r>
                              <w:rPr>
                                <w:sz w:val="16"/>
                                <w:szCs w:val="16"/>
                              </w:rPr>
                              <w:t>Cool component(s) to +22 ±3°C, at specified time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84F560C" id="Flowchart: Process 294" o:spid="_x0000_s1045" type="#_x0000_t109" style="position:absolute;left:0;text-align:left;margin-left:443.4pt;margin-top:167.15pt;width:73.3pt;height:51pt;z-index:25165829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">
                <v:textbox>
                  <w:txbxContent>
                    <w:p w14:paraId="1848CEEE" w14:textId="77777777" w:rsidR="00291757" w:rsidRPr="0002523B" w:rsidRDefault="00291757" w:rsidP="00E010E1">
                      <w:pPr>
                        <w:spacing w:after="0"/>
                        <w:ind w:left="0"/>
                        <w:jc w:val="center"/>
                        <w:rPr>
                          <w:sz w:val="16"/>
                          <w:szCs w:val="16"/>
                        </w:rPr>
                      </w:pPr>
                      <w:r>
                        <w:rPr>
                          <w:sz w:val="16"/>
                          <w:szCs w:val="16"/>
                        </w:rPr>
                        <w:t>Cool component(s) to +22 ±3°C, at specified time</w:t>
                      </w:r>
                    </w:p>
                  </w:txbxContent>
                </v:textbox>
              </v:shape>
            </w:pict>
          </mc:Fallback>
        </mc:AlternateContent>
      </w:r>
      <w:r w:rsidR="00E010E1" w:rsidRPr="00E7038C">
        <w:br w:type="page"/>
      </w:r>
    </w:p>
    <w:p w14:paraId="716E5D65" w14:textId="1C8D7484" w:rsidR="003F3848" w:rsidRPr="00E7038C" w:rsidRDefault="003F3848" w:rsidP="00277D53">
      <w:pPr>
        <w:pStyle w:val="TableTitle"/>
        <w:outlineLvl w:val="0"/>
      </w:pPr>
      <w:bookmarkStart w:id="215" w:name="ChartIII"/>
      <w:bookmarkStart w:id="216" w:name="_Toc131424176"/>
      <w:r w:rsidRPr="00E7038C">
        <w:lastRenderedPageBreak/>
        <w:t>Chart III - Power step-stress sequence</w:t>
      </w:r>
      <w:bookmarkEnd w:id="215"/>
      <w:r w:rsidR="008F5769" w:rsidRPr="00E7038C">
        <w:t xml:space="preserve"> (SEE PARA. </w:t>
      </w:r>
      <w:r w:rsidR="008F5769" w:rsidRPr="00E7038C">
        <w:fldChar w:fldCharType="begin"/>
      </w:r>
      <w:r w:rsidR="008F5769" w:rsidRPr="00E7038C">
        <w:instrText xml:space="preserve"> REF _Ref477176568 \r \h </w:instrText>
      </w:r>
      <w:r w:rsidR="00824F64" w:rsidRPr="00E7038C">
        <w:instrText xml:space="preserve"> \* MERGEFORMAT </w:instrText>
      </w:r>
      <w:r w:rsidR="008F5769" w:rsidRPr="00E7038C">
        <w:fldChar w:fldCharType="separate"/>
      </w:r>
      <w:r w:rsidR="00694C6F">
        <w:t>8.3.2.5</w:t>
      </w:r>
      <w:r w:rsidR="008F5769" w:rsidRPr="00E7038C">
        <w:fldChar w:fldCharType="end"/>
      </w:r>
      <w:r w:rsidR="008F5769" w:rsidRPr="00E7038C">
        <w:t>)</w:t>
      </w:r>
      <w:bookmarkEnd w:id="216"/>
    </w:p>
    <w:p w14:paraId="5CEB4550" w14:textId="5208CDC3" w:rsidR="003F3848" w:rsidRPr="00E7038C" w:rsidRDefault="003F3848" w:rsidP="00277D53">
      <w:pPr>
        <w:keepLines/>
      </w:pPr>
      <w:r w:rsidRPr="00E7038C">
        <w:rPr>
          <w:noProof/>
          <w:lang w:eastAsia="en-GB"/>
        </w:rPr>
        <mc:AlternateContent>
          <mc:Choice Requires="wps">
            <w:drawing>
              <wp:anchor distT="0" distB="0" distL="114300" distR="114300" simplePos="0" relativeHeight="251658350" behindDoc="0" locked="0" layoutInCell="1" allowOverlap="1" wp14:anchorId="0C707CA3" wp14:editId="04B17781">
                <wp:simplePos x="0" y="0"/>
                <wp:positionH relativeFrom="column">
                  <wp:posOffset>1244600</wp:posOffset>
                </wp:positionH>
                <wp:positionV relativeFrom="paragraph">
                  <wp:posOffset>5669857</wp:posOffset>
                </wp:positionV>
                <wp:extent cx="2485390" cy="1620520"/>
                <wp:effectExtent l="0" t="0" r="0" b="0"/>
                <wp:wrapNone/>
                <wp:docPr id="330" name="Text Box 3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85390" cy="1620520"/>
                        </a:xfrm>
                        <a:prstGeom prst="rect">
                          <a:avLst/>
                        </a:prstGeom>
                        <a:solidFill>
                          <a:srgbClr val="FFFFFF"/>
                        </a:solidFill>
                        <a:ln w="9525">
                          <a:noFill/>
                          <a:miter lim="800000"/>
                          <a:headEnd/>
                          <a:tailEnd/>
                        </a:ln>
                      </wps:spPr>
                      <wps:txbx>
                        <w:txbxContent>
                          <w:p w14:paraId="4DF5C02A" w14:textId="77777777" w:rsidR="00291757" w:rsidRPr="00273887" w:rsidRDefault="00291757" w:rsidP="003F3848">
                            <w:pPr>
                              <w:pStyle w:val="NOTES"/>
                              <w:spacing w:before="0"/>
                              <w:ind w:firstLine="0"/>
                            </w:pPr>
                            <w:r w:rsidRPr="00273887">
                              <w:t>NOTES</w:t>
                            </w:r>
                          </w:p>
                          <w:p w14:paraId="67D9F6C8" w14:textId="77777777" w:rsidR="00291757" w:rsidRDefault="00291757" w:rsidP="00104206">
                            <w:pPr>
                              <w:pStyle w:val="numericallist"/>
                              <w:numPr>
                                <w:ilvl w:val="0"/>
                                <w:numId w:val="11"/>
                              </w:numPr>
                              <w:ind w:left="454" w:hanging="454"/>
                            </w:pPr>
                            <w:r>
                              <w:t xml:space="preserve">Power steps with </w:t>
                            </w:r>
                            <w:proofErr w:type="spellStart"/>
                            <w:r>
                              <w:t>P</w:t>
                            </w:r>
                            <w:r>
                              <w:rPr>
                                <w:vertAlign w:val="subscript"/>
                              </w:rPr>
                              <w:t>applied</w:t>
                            </w:r>
                            <w:proofErr w:type="spellEnd"/>
                            <w:r>
                              <w:t>:</w:t>
                            </w:r>
                          </w:p>
                          <w:tbl>
                            <w:tblPr>
                              <w:tblStyle w:val="TableGrid12"/>
                              <w:tblW w:w="0" w:type="auto"/>
                              <w:tblInd w:w="45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91"/>
                              <w:gridCol w:w="422"/>
                              <w:gridCol w:w="737"/>
                            </w:tblGrid>
                            <w:tr w:rsidR="00291757" w14:paraId="2CD02071" w14:textId="77777777" w:rsidTr="008F5769">
                              <w:trPr>
                                <w:trHeight w:val="283"/>
                              </w:trPr>
                              <w:tc>
                                <w:tcPr>
                                  <w:tcW w:w="1191" w:type="dxa"/>
                                </w:tcPr>
                                <w:p w14:paraId="2FDD3A3D" w14:textId="77777777" w:rsidR="00291757" w:rsidRDefault="00291757" w:rsidP="00A24947">
                                  <w:pPr>
                                    <w:pStyle w:val="numericallist"/>
                                    <w:numPr>
                                      <w:ilvl w:val="0"/>
                                      <w:numId w:val="0"/>
                                    </w:numPr>
                                  </w:pPr>
                                  <w:r>
                                    <w:t>First step:</w:t>
                                  </w:r>
                                </w:p>
                              </w:tc>
                              <w:tc>
                                <w:tcPr>
                                  <w:tcW w:w="306" w:type="dxa"/>
                                </w:tcPr>
                                <w:p w14:paraId="550FF8FF" w14:textId="77777777" w:rsidR="00291757" w:rsidRDefault="00291757" w:rsidP="00A24947">
                                  <w:pPr>
                                    <w:pStyle w:val="numericallist"/>
                                    <w:numPr>
                                      <w:ilvl w:val="0"/>
                                      <w:numId w:val="0"/>
                                    </w:numPr>
                                  </w:pPr>
                                  <w:r>
                                    <w:t>P</w:t>
                                  </w:r>
                                  <w:r w:rsidRPr="00273887">
                                    <w:rPr>
                                      <w:vertAlign w:val="subscript"/>
                                    </w:rPr>
                                    <w:t>0</w:t>
                                  </w:r>
                                </w:p>
                              </w:tc>
                              <w:tc>
                                <w:tcPr>
                                  <w:tcW w:w="737" w:type="dxa"/>
                                </w:tcPr>
                                <w:p w14:paraId="60D02960" w14:textId="77777777" w:rsidR="00291757" w:rsidRDefault="00291757" w:rsidP="00A24947">
                                  <w:pPr>
                                    <w:pStyle w:val="numericallist"/>
                                    <w:numPr>
                                      <w:ilvl w:val="0"/>
                                      <w:numId w:val="0"/>
                                    </w:numPr>
                                  </w:pPr>
                                  <w:r>
                                    <w:t>(W)</w:t>
                                  </w:r>
                                </w:p>
                              </w:tc>
                            </w:tr>
                            <w:tr w:rsidR="00291757" w14:paraId="3D8228D4" w14:textId="77777777" w:rsidTr="008F5769">
                              <w:trPr>
                                <w:trHeight w:val="283"/>
                              </w:trPr>
                              <w:tc>
                                <w:tcPr>
                                  <w:tcW w:w="1191" w:type="dxa"/>
                                </w:tcPr>
                                <w:p w14:paraId="47795D5A" w14:textId="77777777" w:rsidR="00291757" w:rsidRDefault="00291757" w:rsidP="00A24947">
                                  <w:pPr>
                                    <w:pStyle w:val="numericallist"/>
                                    <w:numPr>
                                      <w:ilvl w:val="0"/>
                                      <w:numId w:val="0"/>
                                    </w:numPr>
                                  </w:pPr>
                                </w:p>
                              </w:tc>
                              <w:tc>
                                <w:tcPr>
                                  <w:tcW w:w="306" w:type="dxa"/>
                                </w:tcPr>
                                <w:p w14:paraId="15FF186B" w14:textId="77777777" w:rsidR="00291757" w:rsidRDefault="00291757" w:rsidP="00A24947">
                                  <w:pPr>
                                    <w:pStyle w:val="numericallist"/>
                                    <w:numPr>
                                      <w:ilvl w:val="0"/>
                                      <w:numId w:val="0"/>
                                    </w:numPr>
                                  </w:pPr>
                                  <w:r>
                                    <w:t>P</w:t>
                                  </w:r>
                                  <w:r w:rsidRPr="00273887">
                                    <w:rPr>
                                      <w:vertAlign w:val="subscript"/>
                                    </w:rPr>
                                    <w:t>1</w:t>
                                  </w:r>
                                </w:p>
                              </w:tc>
                              <w:tc>
                                <w:tcPr>
                                  <w:tcW w:w="737" w:type="dxa"/>
                                </w:tcPr>
                                <w:p w14:paraId="765888B9" w14:textId="77777777" w:rsidR="00291757" w:rsidRDefault="00291757" w:rsidP="00A24947">
                                  <w:pPr>
                                    <w:pStyle w:val="numericallist"/>
                                    <w:numPr>
                                      <w:ilvl w:val="0"/>
                                      <w:numId w:val="0"/>
                                    </w:numPr>
                                  </w:pPr>
                                  <w:r>
                                    <w:t>(W)</w:t>
                                  </w:r>
                                </w:p>
                              </w:tc>
                            </w:tr>
                            <w:tr w:rsidR="00291757" w14:paraId="7CD61DF3" w14:textId="77777777" w:rsidTr="008F5769">
                              <w:trPr>
                                <w:trHeight w:val="283"/>
                              </w:trPr>
                              <w:tc>
                                <w:tcPr>
                                  <w:tcW w:w="1191" w:type="dxa"/>
                                </w:tcPr>
                                <w:p w14:paraId="45651E03" w14:textId="77777777" w:rsidR="00291757" w:rsidRDefault="00291757" w:rsidP="00A24947">
                                  <w:pPr>
                                    <w:pStyle w:val="numericallist"/>
                                    <w:numPr>
                                      <w:ilvl w:val="0"/>
                                      <w:numId w:val="0"/>
                                    </w:numPr>
                                  </w:pPr>
                                </w:p>
                              </w:tc>
                              <w:tc>
                                <w:tcPr>
                                  <w:tcW w:w="306" w:type="dxa"/>
                                </w:tcPr>
                                <w:p w14:paraId="533D407D" w14:textId="77777777" w:rsidR="00291757" w:rsidRDefault="00291757" w:rsidP="00A24947">
                                  <w:pPr>
                                    <w:pStyle w:val="numericallist"/>
                                    <w:numPr>
                                      <w:ilvl w:val="0"/>
                                      <w:numId w:val="0"/>
                                    </w:numPr>
                                  </w:pPr>
                                  <w:r>
                                    <w:t>P</w:t>
                                  </w:r>
                                  <w:r w:rsidRPr="00273887">
                                    <w:rPr>
                                      <w:vertAlign w:val="subscript"/>
                                    </w:rPr>
                                    <w:t>2</w:t>
                                  </w:r>
                                </w:p>
                              </w:tc>
                              <w:tc>
                                <w:tcPr>
                                  <w:tcW w:w="737" w:type="dxa"/>
                                </w:tcPr>
                                <w:p w14:paraId="6FDFEEB9" w14:textId="77777777" w:rsidR="00291757" w:rsidRDefault="00291757" w:rsidP="00A24947">
                                  <w:pPr>
                                    <w:pStyle w:val="numericallist"/>
                                    <w:numPr>
                                      <w:ilvl w:val="0"/>
                                      <w:numId w:val="0"/>
                                    </w:numPr>
                                  </w:pPr>
                                  <w:r>
                                    <w:t>(W)</w:t>
                                  </w:r>
                                </w:p>
                              </w:tc>
                            </w:tr>
                            <w:tr w:rsidR="00291757" w14:paraId="17C6A757" w14:textId="77777777" w:rsidTr="008F5769">
                              <w:trPr>
                                <w:trHeight w:val="283"/>
                              </w:trPr>
                              <w:tc>
                                <w:tcPr>
                                  <w:tcW w:w="1191" w:type="dxa"/>
                                </w:tcPr>
                                <w:p w14:paraId="3D47DEF3" w14:textId="77777777" w:rsidR="00291757" w:rsidRDefault="00291757" w:rsidP="00A24947">
                                  <w:pPr>
                                    <w:pStyle w:val="numericallist"/>
                                    <w:numPr>
                                      <w:ilvl w:val="0"/>
                                      <w:numId w:val="0"/>
                                    </w:numPr>
                                  </w:pPr>
                                  <w:r>
                                    <w:t>Last step:</w:t>
                                  </w:r>
                                </w:p>
                              </w:tc>
                              <w:tc>
                                <w:tcPr>
                                  <w:tcW w:w="306" w:type="dxa"/>
                                </w:tcPr>
                                <w:p w14:paraId="0940EADF" w14:textId="77777777" w:rsidR="00291757" w:rsidRDefault="00291757" w:rsidP="00A24947">
                                  <w:pPr>
                                    <w:pStyle w:val="numericallist"/>
                                    <w:numPr>
                                      <w:ilvl w:val="0"/>
                                      <w:numId w:val="0"/>
                                    </w:numPr>
                                  </w:pPr>
                                  <w:proofErr w:type="spellStart"/>
                                  <w:r>
                                    <w:t>P</w:t>
                                  </w:r>
                                  <w:r w:rsidRPr="00273887">
                                    <w:rPr>
                                      <w:vertAlign w:val="subscript"/>
                                    </w:rPr>
                                    <w:t>n</w:t>
                                  </w:r>
                                  <w:proofErr w:type="spellEnd"/>
                                </w:p>
                              </w:tc>
                              <w:tc>
                                <w:tcPr>
                                  <w:tcW w:w="737" w:type="dxa"/>
                                </w:tcPr>
                                <w:p w14:paraId="1A7F1148" w14:textId="77777777" w:rsidR="00291757" w:rsidRDefault="00291757" w:rsidP="00A24947">
                                  <w:pPr>
                                    <w:pStyle w:val="numericallist"/>
                                    <w:numPr>
                                      <w:ilvl w:val="0"/>
                                      <w:numId w:val="0"/>
                                    </w:numPr>
                                  </w:pPr>
                                  <w:r>
                                    <w:t>(W)</w:t>
                                  </w:r>
                                </w:p>
                              </w:tc>
                            </w:tr>
                          </w:tbl>
                          <w:p w14:paraId="3B0E6037" w14:textId="77777777" w:rsidR="00291757" w:rsidRDefault="00291757" w:rsidP="003F3848">
                            <w:pPr>
                              <w:pStyle w:val="numericallist"/>
                              <w:numPr>
                                <w:ilvl w:val="0"/>
                                <w:numId w:val="0"/>
                              </w:numPr>
                              <w:ind w:left="454"/>
                            </w:pPr>
                          </w:p>
                          <w:p w14:paraId="318DECE2" w14:textId="77777777" w:rsidR="00291757" w:rsidRDefault="00291757" w:rsidP="003F3848">
                            <w:pPr>
                              <w:pStyle w:val="numericallist"/>
                              <w:numPr>
                                <w:ilvl w:val="0"/>
                                <w:numId w:val="0"/>
                              </w:numPr>
                              <w:ind w:left="454"/>
                            </w:pPr>
                            <w:r>
                              <w:t>with (</w:t>
                            </w:r>
                            <w:proofErr w:type="spellStart"/>
                            <w:r>
                              <w:t>P</w:t>
                            </w:r>
                            <w:r w:rsidRPr="00273887">
                              <w:rPr>
                                <w:vertAlign w:val="subscript"/>
                              </w:rPr>
                              <w:t>n</w:t>
                            </w:r>
                            <w:proofErr w:type="spellEnd"/>
                            <w:r>
                              <w:t xml:space="preserve"> &gt; … P</w:t>
                            </w:r>
                            <w:r w:rsidRPr="00273887">
                              <w:rPr>
                                <w:vertAlign w:val="subscript"/>
                              </w:rPr>
                              <w:t>2</w:t>
                            </w:r>
                            <w:r>
                              <w:t xml:space="preserve"> &gt; P</w:t>
                            </w:r>
                            <w:r w:rsidRPr="00273887">
                              <w:rPr>
                                <w:vertAlign w:val="subscript"/>
                              </w:rPr>
                              <w:t>1</w:t>
                            </w:r>
                            <w:r>
                              <w:t xml:space="preserve"> &gt; P</w:t>
                            </w:r>
                            <w:r w:rsidRPr="00273887">
                              <w:rPr>
                                <w:vertAlign w:val="subscript"/>
                              </w:rPr>
                              <w:t>0</w:t>
                            </w:r>
                            <w: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C707CA3" id="Text Box 330" o:spid="_x0000_s1046" type="#_x0000_t202" style="position:absolute;left:0;text-align:left;margin-left:98pt;margin-top:446.45pt;width:195.7pt;height:127.6pt;z-index:25165835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" stroked="f">
                <v:textbox>
                  <w:txbxContent>
                    <w:p w14:paraId="4DF5C02A" w14:textId="77777777" w:rsidR="00291757" w:rsidRPr="00273887" w:rsidRDefault="00291757" w:rsidP="003F3848">
                      <w:pPr>
                        <w:pStyle w:val="NOTES"/>
                        <w:spacing w:before="0"/>
                        <w:ind w:firstLine="0"/>
                      </w:pPr>
                      <w:r w:rsidRPr="00273887">
                        <w:t>NOTES</w:t>
                      </w:r>
                    </w:p>
                    <w:p w14:paraId="67D9F6C8" w14:textId="77777777" w:rsidR="00291757" w:rsidRDefault="00291757" w:rsidP="00104206">
                      <w:pPr>
                        <w:pStyle w:val="numericallist"/>
                        <w:numPr>
                          <w:ilvl w:val="0"/>
                          <w:numId w:val="11"/>
                        </w:numPr>
                        <w:ind w:left="454" w:hanging="454"/>
                      </w:pPr>
                      <w:r>
                        <w:t xml:space="preserve">Power steps with </w:t>
                      </w:r>
                      <w:proofErr w:type="spellStart"/>
                      <w:r>
                        <w:t>P</w:t>
                      </w:r>
                      <w:r>
                        <w:rPr>
                          <w:vertAlign w:val="subscript"/>
                        </w:rPr>
                        <w:t>applied</w:t>
                      </w:r>
                      <w:proofErr w:type="spellEnd"/>
                      <w:r>
                        <w:t>:</w:t>
                      </w:r>
                    </w:p>
                    <w:tbl>
                      <w:tblPr>
                        <w:tblStyle w:val="TableGrid12"/>
                        <w:tblW w:w="0" w:type="auto"/>
                        <w:tblInd w:w="45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91"/>
                        <w:gridCol w:w="422"/>
                        <w:gridCol w:w="737"/>
                      </w:tblGrid>
                      <w:tr w:rsidR="00291757" w14:paraId="2CD02071" w14:textId="77777777" w:rsidTr="008F5769">
                        <w:trPr>
                          <w:trHeight w:val="283"/>
                        </w:trPr>
                        <w:tc>
                          <w:tcPr>
                            <w:tcW w:w="1191" w:type="dxa"/>
                          </w:tcPr>
                          <w:p w14:paraId="2FDD3A3D" w14:textId="77777777" w:rsidR="00291757" w:rsidRDefault="00291757" w:rsidP="00A24947">
                            <w:pPr>
                              <w:pStyle w:val="numericallist"/>
                              <w:numPr>
                                <w:ilvl w:val="0"/>
                                <w:numId w:val="0"/>
                              </w:numPr>
                            </w:pPr>
                            <w:r>
                              <w:t>First step:</w:t>
                            </w:r>
                          </w:p>
                        </w:tc>
                        <w:tc>
                          <w:tcPr>
                            <w:tcW w:w="306" w:type="dxa"/>
                          </w:tcPr>
                          <w:p w14:paraId="550FF8FF" w14:textId="77777777" w:rsidR="00291757" w:rsidRDefault="00291757" w:rsidP="00A24947">
                            <w:pPr>
                              <w:pStyle w:val="numericallist"/>
                              <w:numPr>
                                <w:ilvl w:val="0"/>
                                <w:numId w:val="0"/>
                              </w:numPr>
                            </w:pPr>
                            <w:r>
                              <w:t>P</w:t>
                            </w:r>
                            <w:r w:rsidRPr="00273887">
                              <w:rPr>
                                <w:vertAlign w:val="subscript"/>
                              </w:rPr>
                              <w:t>0</w:t>
                            </w:r>
                          </w:p>
                        </w:tc>
                        <w:tc>
                          <w:tcPr>
                            <w:tcW w:w="737" w:type="dxa"/>
                          </w:tcPr>
                          <w:p w14:paraId="60D02960" w14:textId="77777777" w:rsidR="00291757" w:rsidRDefault="00291757" w:rsidP="00A24947">
                            <w:pPr>
                              <w:pStyle w:val="numericallist"/>
                              <w:numPr>
                                <w:ilvl w:val="0"/>
                                <w:numId w:val="0"/>
                              </w:numPr>
                            </w:pPr>
                            <w:r>
                              <w:t>(W)</w:t>
                            </w:r>
                          </w:p>
                        </w:tc>
                      </w:tr>
                      <w:tr w:rsidR="00291757" w14:paraId="3D8228D4" w14:textId="77777777" w:rsidTr="008F5769">
                        <w:trPr>
                          <w:trHeight w:val="283"/>
                        </w:trPr>
                        <w:tc>
                          <w:tcPr>
                            <w:tcW w:w="1191" w:type="dxa"/>
                          </w:tcPr>
                          <w:p w14:paraId="47795D5A" w14:textId="77777777" w:rsidR="00291757" w:rsidRDefault="00291757" w:rsidP="00A24947">
                            <w:pPr>
                              <w:pStyle w:val="numericallist"/>
                              <w:numPr>
                                <w:ilvl w:val="0"/>
                                <w:numId w:val="0"/>
                              </w:numPr>
                            </w:pPr>
                          </w:p>
                        </w:tc>
                        <w:tc>
                          <w:tcPr>
                            <w:tcW w:w="306" w:type="dxa"/>
                          </w:tcPr>
                          <w:p w14:paraId="15FF186B" w14:textId="77777777" w:rsidR="00291757" w:rsidRDefault="00291757" w:rsidP="00A24947">
                            <w:pPr>
                              <w:pStyle w:val="numericallist"/>
                              <w:numPr>
                                <w:ilvl w:val="0"/>
                                <w:numId w:val="0"/>
                              </w:numPr>
                            </w:pPr>
                            <w:r>
                              <w:t>P</w:t>
                            </w:r>
                            <w:r w:rsidRPr="00273887">
                              <w:rPr>
                                <w:vertAlign w:val="subscript"/>
                              </w:rPr>
                              <w:t>1</w:t>
                            </w:r>
                          </w:p>
                        </w:tc>
                        <w:tc>
                          <w:tcPr>
                            <w:tcW w:w="737" w:type="dxa"/>
                          </w:tcPr>
                          <w:p w14:paraId="765888B9" w14:textId="77777777" w:rsidR="00291757" w:rsidRDefault="00291757" w:rsidP="00A24947">
                            <w:pPr>
                              <w:pStyle w:val="numericallist"/>
                              <w:numPr>
                                <w:ilvl w:val="0"/>
                                <w:numId w:val="0"/>
                              </w:numPr>
                            </w:pPr>
                            <w:r>
                              <w:t>(W)</w:t>
                            </w:r>
                          </w:p>
                        </w:tc>
                      </w:tr>
                      <w:tr w:rsidR="00291757" w14:paraId="7CD61DF3" w14:textId="77777777" w:rsidTr="008F5769">
                        <w:trPr>
                          <w:trHeight w:val="283"/>
                        </w:trPr>
                        <w:tc>
                          <w:tcPr>
                            <w:tcW w:w="1191" w:type="dxa"/>
                          </w:tcPr>
                          <w:p w14:paraId="45651E03" w14:textId="77777777" w:rsidR="00291757" w:rsidRDefault="00291757" w:rsidP="00A24947">
                            <w:pPr>
                              <w:pStyle w:val="numericallist"/>
                              <w:numPr>
                                <w:ilvl w:val="0"/>
                                <w:numId w:val="0"/>
                              </w:numPr>
                            </w:pPr>
                          </w:p>
                        </w:tc>
                        <w:tc>
                          <w:tcPr>
                            <w:tcW w:w="306" w:type="dxa"/>
                          </w:tcPr>
                          <w:p w14:paraId="533D407D" w14:textId="77777777" w:rsidR="00291757" w:rsidRDefault="00291757" w:rsidP="00A24947">
                            <w:pPr>
                              <w:pStyle w:val="numericallist"/>
                              <w:numPr>
                                <w:ilvl w:val="0"/>
                                <w:numId w:val="0"/>
                              </w:numPr>
                            </w:pPr>
                            <w:r>
                              <w:t>P</w:t>
                            </w:r>
                            <w:r w:rsidRPr="00273887">
                              <w:rPr>
                                <w:vertAlign w:val="subscript"/>
                              </w:rPr>
                              <w:t>2</w:t>
                            </w:r>
                          </w:p>
                        </w:tc>
                        <w:tc>
                          <w:tcPr>
                            <w:tcW w:w="737" w:type="dxa"/>
                          </w:tcPr>
                          <w:p w14:paraId="6FDFEEB9" w14:textId="77777777" w:rsidR="00291757" w:rsidRDefault="00291757" w:rsidP="00A24947">
                            <w:pPr>
                              <w:pStyle w:val="numericallist"/>
                              <w:numPr>
                                <w:ilvl w:val="0"/>
                                <w:numId w:val="0"/>
                              </w:numPr>
                            </w:pPr>
                            <w:r>
                              <w:t>(W)</w:t>
                            </w:r>
                          </w:p>
                        </w:tc>
                      </w:tr>
                      <w:tr w:rsidR="00291757" w14:paraId="17C6A757" w14:textId="77777777" w:rsidTr="008F5769">
                        <w:trPr>
                          <w:trHeight w:val="283"/>
                        </w:trPr>
                        <w:tc>
                          <w:tcPr>
                            <w:tcW w:w="1191" w:type="dxa"/>
                          </w:tcPr>
                          <w:p w14:paraId="3D47DEF3" w14:textId="77777777" w:rsidR="00291757" w:rsidRDefault="00291757" w:rsidP="00A24947">
                            <w:pPr>
                              <w:pStyle w:val="numericallist"/>
                              <w:numPr>
                                <w:ilvl w:val="0"/>
                                <w:numId w:val="0"/>
                              </w:numPr>
                            </w:pPr>
                            <w:r>
                              <w:t>Last step:</w:t>
                            </w:r>
                          </w:p>
                        </w:tc>
                        <w:tc>
                          <w:tcPr>
                            <w:tcW w:w="306" w:type="dxa"/>
                          </w:tcPr>
                          <w:p w14:paraId="0940EADF" w14:textId="77777777" w:rsidR="00291757" w:rsidRDefault="00291757" w:rsidP="00A24947">
                            <w:pPr>
                              <w:pStyle w:val="numericallist"/>
                              <w:numPr>
                                <w:ilvl w:val="0"/>
                                <w:numId w:val="0"/>
                              </w:numPr>
                            </w:pPr>
                            <w:proofErr w:type="spellStart"/>
                            <w:r>
                              <w:t>P</w:t>
                            </w:r>
                            <w:r w:rsidRPr="00273887">
                              <w:rPr>
                                <w:vertAlign w:val="subscript"/>
                              </w:rPr>
                              <w:t>n</w:t>
                            </w:r>
                            <w:proofErr w:type="spellEnd"/>
                          </w:p>
                        </w:tc>
                        <w:tc>
                          <w:tcPr>
                            <w:tcW w:w="737" w:type="dxa"/>
                          </w:tcPr>
                          <w:p w14:paraId="1A7F1148" w14:textId="77777777" w:rsidR="00291757" w:rsidRDefault="00291757" w:rsidP="00A24947">
                            <w:pPr>
                              <w:pStyle w:val="numericallist"/>
                              <w:numPr>
                                <w:ilvl w:val="0"/>
                                <w:numId w:val="0"/>
                              </w:numPr>
                            </w:pPr>
                            <w:r>
                              <w:t>(W)</w:t>
                            </w:r>
                          </w:p>
                        </w:tc>
                      </w:tr>
                    </w:tbl>
                    <w:p w14:paraId="3B0E6037" w14:textId="77777777" w:rsidR="00291757" w:rsidRDefault="00291757" w:rsidP="003F3848">
                      <w:pPr>
                        <w:pStyle w:val="numericallist"/>
                        <w:numPr>
                          <w:ilvl w:val="0"/>
                          <w:numId w:val="0"/>
                        </w:numPr>
                        <w:ind w:left="454"/>
                      </w:pPr>
                    </w:p>
                    <w:p w14:paraId="318DECE2" w14:textId="77777777" w:rsidR="00291757" w:rsidRDefault="00291757" w:rsidP="003F3848">
                      <w:pPr>
                        <w:pStyle w:val="numericallist"/>
                        <w:numPr>
                          <w:ilvl w:val="0"/>
                          <w:numId w:val="0"/>
                        </w:numPr>
                        <w:ind w:left="454"/>
                      </w:pPr>
                      <w:r>
                        <w:t>with (</w:t>
                      </w:r>
                      <w:proofErr w:type="spellStart"/>
                      <w:r>
                        <w:t>P</w:t>
                      </w:r>
                      <w:r w:rsidRPr="00273887">
                        <w:rPr>
                          <w:vertAlign w:val="subscript"/>
                        </w:rPr>
                        <w:t>n</w:t>
                      </w:r>
                      <w:proofErr w:type="spellEnd"/>
                      <w:r>
                        <w:t xml:space="preserve"> &gt; … P</w:t>
                      </w:r>
                      <w:r w:rsidRPr="00273887">
                        <w:rPr>
                          <w:vertAlign w:val="subscript"/>
                        </w:rPr>
                        <w:t>2</w:t>
                      </w:r>
                      <w:r>
                        <w:t xml:space="preserve"> &gt; P</w:t>
                      </w:r>
                      <w:r w:rsidRPr="00273887">
                        <w:rPr>
                          <w:vertAlign w:val="subscript"/>
                        </w:rPr>
                        <w:t>1</w:t>
                      </w:r>
                      <w:r>
                        <w:t xml:space="preserve"> &gt; P</w:t>
                      </w:r>
                      <w:r w:rsidRPr="00273887">
                        <w:rPr>
                          <w:vertAlign w:val="subscript"/>
                        </w:rPr>
                        <w:t>0</w:t>
                      </w:r>
                      <w:r>
                        <w:t>)</w:t>
                      </w:r>
                    </w:p>
                  </w:txbxContent>
                </v:textbox>
              </v:shape>
            </w:pict>
          </mc:Fallback>
        </mc:AlternateContent>
      </w:r>
      <w:r w:rsidRPr="00E7038C">
        <w:rPr>
          <w:noProof/>
          <w:lang w:eastAsia="en-GB"/>
        </w:rPr>
        <mc:AlternateContent>
          <mc:Choice Requires="wps">
            <w:drawing>
              <wp:anchor distT="0" distB="0" distL="114300" distR="114300" simplePos="0" relativeHeight="251658329" behindDoc="0" locked="0" layoutInCell="1" allowOverlap="1" wp14:anchorId="4F8BE519" wp14:editId="6937BC1D">
                <wp:simplePos x="0" y="0"/>
                <wp:positionH relativeFrom="column">
                  <wp:posOffset>1438275</wp:posOffset>
                </wp:positionH>
                <wp:positionV relativeFrom="paragraph">
                  <wp:posOffset>1534160</wp:posOffset>
                </wp:positionV>
                <wp:extent cx="389255" cy="287655"/>
                <wp:effectExtent l="0" t="0" r="0" b="0"/>
                <wp:wrapNone/>
                <wp:docPr id="331" name="Text Box 3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9255" cy="287655"/>
                        </a:xfrm>
                        <a:prstGeom prst="rect">
                          <a:avLst/>
                        </a:prstGeom>
                        <a:solidFill>
                          <a:srgbClr val="FFFFFF"/>
                        </a:solidFill>
                        <a:ln w="9525">
                          <a:noFill/>
                          <a:miter lim="800000"/>
                          <a:headEnd/>
                          <a:tailEnd/>
                        </a:ln>
                      </wps:spPr>
                      <wps:txbx>
                        <w:txbxContent>
                          <w:p w14:paraId="2CC557D8" w14:textId="77777777" w:rsidR="00291757" w:rsidRPr="00B75651" w:rsidRDefault="00291757" w:rsidP="003F3848">
                            <w:pPr>
                              <w:spacing w:before="80" w:after="40"/>
                              <w:ind w:left="0"/>
                              <w:rPr>
                                <w:sz w:val="18"/>
                                <w:szCs w:val="18"/>
                              </w:rPr>
                            </w:pPr>
                            <w:r w:rsidRPr="00B75651">
                              <w:rPr>
                                <w:sz w:val="18"/>
                                <w:szCs w:val="18"/>
                              </w:rPr>
                              <w:t>NO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F8BE519" id="Text Box 331" o:spid="_x0000_s1047" type="#_x0000_t202" style="position:absolute;left:0;text-align:left;margin-left:113.25pt;margin-top:120.8pt;width:30.65pt;height:22.65pt;z-index:25165832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" stroked="f">
                <v:textbox>
                  <w:txbxContent>
                    <w:p w14:paraId="2CC557D8" w14:textId="77777777" w:rsidR="00291757" w:rsidRPr="00B75651" w:rsidRDefault="00291757" w:rsidP="003F3848">
                      <w:pPr>
                        <w:spacing w:before="80" w:after="40"/>
                        <w:ind w:left="0"/>
                        <w:rPr>
                          <w:sz w:val="18"/>
                          <w:szCs w:val="18"/>
                        </w:rPr>
                      </w:pPr>
                      <w:r w:rsidRPr="00B75651">
                        <w:rPr>
                          <w:sz w:val="18"/>
                          <w:szCs w:val="18"/>
                        </w:rPr>
                        <w:t>NO</w:t>
                      </w:r>
                    </w:p>
                  </w:txbxContent>
                </v:textbox>
              </v:shape>
            </w:pict>
          </mc:Fallback>
        </mc:AlternateContent>
      </w:r>
      <w:r w:rsidRPr="00E7038C">
        <w:rPr>
          <w:noProof/>
          <w:lang w:eastAsia="en-GB"/>
        </w:rPr>
        <mc:AlternateContent>
          <mc:Choice Requires="wps">
            <w:drawing>
              <wp:anchor distT="0" distB="0" distL="114300" distR="114300" simplePos="0" relativeHeight="251658337" behindDoc="0" locked="0" layoutInCell="1" allowOverlap="1" wp14:anchorId="02556A61" wp14:editId="4ECB5145">
                <wp:simplePos x="0" y="0"/>
                <wp:positionH relativeFrom="column">
                  <wp:posOffset>993140</wp:posOffset>
                </wp:positionH>
                <wp:positionV relativeFrom="paragraph">
                  <wp:posOffset>3676015</wp:posOffset>
                </wp:positionV>
                <wp:extent cx="1219200" cy="397510"/>
                <wp:effectExtent l="0" t="0" r="19050" b="21590"/>
                <wp:wrapNone/>
                <wp:docPr id="332" name="Flowchart: Process 3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19200" cy="397510"/>
                        </a:xfrm>
                        <a:prstGeom prst="flowChartProcess">
                          <a:avLst/>
                        </a:prstGeom>
                        <a:solidFill>
                          <a:srgbClr val="FFFFFF"/>
                        </a:solidFill>
                        <a:ln w="9525">
                          <a:solidFill>
                            <a:srgbClr val="000000"/>
                          </a:solidFill>
                          <a:miter lim="800000"/>
                          <a:headEnd/>
                          <a:tailEnd/>
                        </a:ln>
                      </wps:spPr>
                      <wps:txbx>
                        <w:txbxContent>
                          <w:p w14:paraId="29C7C6B9" w14:textId="77777777" w:rsidR="00291757" w:rsidRPr="0002523B" w:rsidRDefault="00291757" w:rsidP="003F3848">
                            <w:pPr>
                              <w:spacing w:before="40" w:after="0"/>
                              <w:ind w:left="0"/>
                              <w:jc w:val="center"/>
                              <w:rPr>
                                <w:sz w:val="16"/>
                                <w:szCs w:val="16"/>
                              </w:rPr>
                            </w:pPr>
                            <w:r w:rsidRPr="0002523B">
                              <w:rPr>
                                <w:sz w:val="16"/>
                                <w:szCs w:val="16"/>
                              </w:rPr>
                              <w:t>Remove</w:t>
                            </w:r>
                            <w:r>
                              <w:rPr>
                                <w:sz w:val="16"/>
                                <w:szCs w:val="16"/>
                              </w:rPr>
                              <w:t xml:space="preserve"> failed</w:t>
                            </w:r>
                            <w:r w:rsidRPr="0002523B">
                              <w:rPr>
                                <w:sz w:val="16"/>
                                <w:szCs w:val="16"/>
                              </w:rPr>
                              <w:t xml:space="preserve"> component(s)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2556A61" id="Flowchart: Process 332" o:spid="_x0000_s1048" type="#_x0000_t109" style="position:absolute;left:0;text-align:left;margin-left:78.2pt;margin-top:289.45pt;width:96pt;height:31.3pt;z-index:25165833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">
                <v:textbox>
                  <w:txbxContent>
                    <w:p w14:paraId="29C7C6B9" w14:textId="77777777" w:rsidR="00291757" w:rsidRPr="0002523B" w:rsidRDefault="00291757" w:rsidP="003F3848">
                      <w:pPr>
                        <w:spacing w:before="40" w:after="0"/>
                        <w:ind w:left="0"/>
                        <w:jc w:val="center"/>
                        <w:rPr>
                          <w:sz w:val="16"/>
                          <w:szCs w:val="16"/>
                        </w:rPr>
                      </w:pPr>
                      <w:r w:rsidRPr="0002523B">
                        <w:rPr>
                          <w:sz w:val="16"/>
                          <w:szCs w:val="16"/>
                        </w:rPr>
                        <w:t>Remove</w:t>
                      </w:r>
                      <w:r>
                        <w:rPr>
                          <w:sz w:val="16"/>
                          <w:szCs w:val="16"/>
                        </w:rPr>
                        <w:t xml:space="preserve"> failed</w:t>
                      </w:r>
                      <w:r w:rsidRPr="0002523B">
                        <w:rPr>
                          <w:sz w:val="16"/>
                          <w:szCs w:val="16"/>
                        </w:rPr>
                        <w:t xml:space="preserve"> component(s)</w:t>
                      </w:r>
                    </w:p>
                  </w:txbxContent>
                </v:textbox>
              </v:shape>
            </w:pict>
          </mc:Fallback>
        </mc:AlternateContent>
      </w:r>
      <w:r w:rsidRPr="00E7038C">
        <w:rPr>
          <w:noProof/>
          <w:lang w:eastAsia="en-GB"/>
        </w:rPr>
        <mc:AlternateContent>
          <mc:Choice Requires="wps">
            <w:drawing>
              <wp:anchor distT="0" distB="0" distL="114300" distR="114300" simplePos="0" relativeHeight="251658296" behindDoc="0" locked="0" layoutInCell="1" allowOverlap="1" wp14:anchorId="79B75F1C" wp14:editId="10F587E9">
                <wp:simplePos x="0" y="0"/>
                <wp:positionH relativeFrom="column">
                  <wp:posOffset>1614805</wp:posOffset>
                </wp:positionH>
                <wp:positionV relativeFrom="paragraph">
                  <wp:posOffset>2903855</wp:posOffset>
                </wp:positionV>
                <wp:extent cx="0" cy="770255"/>
                <wp:effectExtent l="76200" t="0" r="57150" b="48895"/>
                <wp:wrapNone/>
                <wp:docPr id="333" name="Straight Arrow Connector 333"/>
                <wp:cNvGraphicFramePr/>
                <a:graphic xmlns:a="http://schemas.openxmlformats.org/drawingml/2006/main">
                  <a:graphicData uri="http://schemas.microsoft.com/office/word/2010/wordprocessingShape">
                    <wps:wsp>
                      <wps:cNvCnPr/>
                      <wps:spPr>
                        <a:xfrm>
                          <a:off x="0" y="0"/>
                          <a:ext cx="0" cy="770255"/>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 w14:anchorId="459BC1E0" id="Straight Arrow Connector 333" o:spid="_x0000_s1026" type="#_x0000_t32" style="position:absolute;margin-left:127.15pt;margin-top:228.65pt;width:0;height:60.65pt;z-index:251658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" strokecolor="windowText">
                <v:stroke endarrow="block"/>
              </v:shape>
            </w:pict>
          </mc:Fallback>
        </mc:AlternateContent>
      </w:r>
      <w:r w:rsidRPr="00E7038C">
        <w:rPr>
          <w:noProof/>
          <w:lang w:eastAsia="en-GB"/>
        </w:rPr>
        <mc:AlternateContent>
          <mc:Choice Requires="wps">
            <w:drawing>
              <wp:anchor distT="0" distB="0" distL="114300" distR="114300" simplePos="0" relativeHeight="251658348" behindDoc="0" locked="0" layoutInCell="1" allowOverlap="1" wp14:anchorId="4D6D9D74" wp14:editId="540C37DD">
                <wp:simplePos x="0" y="0"/>
                <wp:positionH relativeFrom="column">
                  <wp:posOffset>530860</wp:posOffset>
                </wp:positionH>
                <wp:positionV relativeFrom="paragraph">
                  <wp:posOffset>1684655</wp:posOffset>
                </wp:positionV>
                <wp:extent cx="905510" cy="0"/>
                <wp:effectExtent l="0" t="76200" r="27940" b="95250"/>
                <wp:wrapNone/>
                <wp:docPr id="334" name="Straight Arrow Connector 334"/>
                <wp:cNvGraphicFramePr/>
                <a:graphic xmlns:a="http://schemas.openxmlformats.org/drawingml/2006/main">
                  <a:graphicData uri="http://schemas.microsoft.com/office/word/2010/wordprocessingShape">
                    <wps:wsp>
                      <wps:cNvCnPr/>
                      <wps:spPr>
                        <a:xfrm>
                          <a:off x="0" y="0"/>
                          <a:ext cx="905510"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 w14:anchorId="608CBA38" id="Straight Arrow Connector 334" o:spid="_x0000_s1026" type="#_x0000_t32" style="position:absolute;margin-left:41.8pt;margin-top:132.65pt;width:71.3pt;height:0;z-index:2516583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" strokecolor="windowText">
                <v:stroke endarrow="block"/>
              </v:shape>
            </w:pict>
          </mc:Fallback>
        </mc:AlternateContent>
      </w:r>
      <w:r w:rsidRPr="00E7038C">
        <w:rPr>
          <w:noProof/>
          <w:lang w:eastAsia="en-GB"/>
        </w:rPr>
        <mc:AlternateContent>
          <mc:Choice Requires="wps">
            <w:drawing>
              <wp:anchor distT="0" distB="0" distL="114300" distR="114300" simplePos="0" relativeHeight="251658346" behindDoc="0" locked="0" layoutInCell="1" allowOverlap="1" wp14:anchorId="4E61B1EA" wp14:editId="4472FBB1">
                <wp:simplePos x="0" y="0"/>
                <wp:positionH relativeFrom="column">
                  <wp:posOffset>823595</wp:posOffset>
                </wp:positionH>
                <wp:positionV relativeFrom="paragraph">
                  <wp:posOffset>1979930</wp:posOffset>
                </wp:positionV>
                <wp:extent cx="1574165" cy="936000"/>
                <wp:effectExtent l="0" t="0" r="26035" b="16510"/>
                <wp:wrapNone/>
                <wp:docPr id="335" name="Flowchart: Decision 335"/>
                <wp:cNvGraphicFramePr/>
                <a:graphic xmlns:a="http://schemas.openxmlformats.org/drawingml/2006/main">
                  <a:graphicData uri="http://schemas.microsoft.com/office/word/2010/wordprocessingShape">
                    <wps:wsp>
                      <wps:cNvSpPr/>
                      <wps:spPr>
                        <a:xfrm>
                          <a:off x="0" y="0"/>
                          <a:ext cx="1574165" cy="936000"/>
                        </a:xfrm>
                        <a:prstGeom prst="flowChartDecision">
                          <a:avLst/>
                        </a:prstGeom>
                        <a:noFill/>
                        <a:ln w="9525" cap="flat" cmpd="sng" algn="ctr">
                          <a:solidFill>
                            <a:sysClr val="windowText" lastClr="000000"/>
                          </a:solidFill>
                          <a:prstDash val="solid"/>
                        </a:ln>
                        <a:effectLst/>
                      </wps:spPr>
                      <wps:txbx>
                        <w:txbxContent>
                          <w:p w14:paraId="701F6518" w14:textId="77777777" w:rsidR="00291757" w:rsidRPr="0002523B" w:rsidRDefault="00291757" w:rsidP="003F3848">
                            <w:pPr>
                              <w:spacing w:after="0"/>
                              <w:ind w:left="0"/>
                              <w:jc w:val="center"/>
                              <w:rPr>
                                <w:color w:val="000000" w:themeColor="text1"/>
                                <w:sz w:val="16"/>
                                <w:szCs w:val="16"/>
                              </w:rPr>
                            </w:pPr>
                            <w:r w:rsidRPr="0002523B">
                              <w:rPr>
                                <w:color w:val="000000" w:themeColor="text1"/>
                                <w:sz w:val="16"/>
                                <w:szCs w:val="16"/>
                              </w:rPr>
                              <w:t>Any failed component(s)?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61B1EA" id="Flowchart: Decision 335" o:spid="_x0000_s1049" type="#_x0000_t110" style="position:absolute;left:0;text-align:left;margin-left:64.85pt;margin-top:155.9pt;width:123.95pt;height:73.7pt;z-index:2516583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" filled="f" strokecolor="windowText">
                <v:textbox>
                  <w:txbxContent>
                    <w:p w14:paraId="701F6518" w14:textId="77777777" w:rsidR="00291757" w:rsidRPr="0002523B" w:rsidRDefault="00291757" w:rsidP="003F3848">
                      <w:pPr>
                        <w:spacing w:after="0"/>
                        <w:ind w:left="0"/>
                        <w:jc w:val="center"/>
                        <w:rPr>
                          <w:color w:val="000000" w:themeColor="text1"/>
                          <w:sz w:val="16"/>
                          <w:szCs w:val="16"/>
                        </w:rPr>
                      </w:pPr>
                      <w:r w:rsidRPr="0002523B">
                        <w:rPr>
                          <w:color w:val="000000" w:themeColor="text1"/>
                          <w:sz w:val="16"/>
                          <w:szCs w:val="16"/>
                        </w:rPr>
                        <w:t>Any failed component(s)?</w:t>
                      </w:r>
                    </w:p>
                  </w:txbxContent>
                </v:textbox>
              </v:shape>
            </w:pict>
          </mc:Fallback>
        </mc:AlternateContent>
      </w:r>
      <w:r w:rsidRPr="00E7038C">
        <w:rPr>
          <w:noProof/>
          <w:lang w:eastAsia="en-GB"/>
        </w:rPr>
        <mc:AlternateContent>
          <mc:Choice Requires="wps">
            <w:drawing>
              <wp:anchor distT="0" distB="0" distL="114300" distR="114300" simplePos="0" relativeHeight="251658345" behindDoc="0" locked="0" layoutInCell="1" allowOverlap="1" wp14:anchorId="5136C287" wp14:editId="2AF5B5BF">
                <wp:simplePos x="0" y="0"/>
                <wp:positionH relativeFrom="column">
                  <wp:posOffset>2224405</wp:posOffset>
                </wp:positionH>
                <wp:positionV relativeFrom="paragraph">
                  <wp:posOffset>3877310</wp:posOffset>
                </wp:positionV>
                <wp:extent cx="1303655" cy="0"/>
                <wp:effectExtent l="0" t="76200" r="29845" b="95250"/>
                <wp:wrapNone/>
                <wp:docPr id="336" name="Straight Arrow Connector 336"/>
                <wp:cNvGraphicFramePr/>
                <a:graphic xmlns:a="http://schemas.openxmlformats.org/drawingml/2006/main">
                  <a:graphicData uri="http://schemas.microsoft.com/office/word/2010/wordprocessingShape">
                    <wps:wsp>
                      <wps:cNvCnPr/>
                      <wps:spPr>
                        <a:xfrm>
                          <a:off x="0" y="0"/>
                          <a:ext cx="1303655"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 w14:anchorId="6871A12B" id="Straight Arrow Connector 336" o:spid="_x0000_s1026" type="#_x0000_t32" style="position:absolute;margin-left:175.15pt;margin-top:305.3pt;width:102.65pt;height:0;z-index:2516583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" strokecolor="windowText">
                <v:stroke endarrow="block"/>
              </v:shape>
            </w:pict>
          </mc:Fallback>
        </mc:AlternateContent>
      </w:r>
      <w:r w:rsidRPr="00E7038C">
        <w:rPr>
          <w:noProof/>
          <w:lang w:eastAsia="en-GB"/>
        </w:rPr>
        <mc:AlternateContent>
          <mc:Choice Requires="wps">
            <w:drawing>
              <wp:anchor distT="0" distB="0" distL="114300" distR="114300" simplePos="0" relativeHeight="251658340" behindDoc="0" locked="0" layoutInCell="1" allowOverlap="1" wp14:anchorId="50ADAB64" wp14:editId="68F99F41">
                <wp:simplePos x="0" y="0"/>
                <wp:positionH relativeFrom="column">
                  <wp:posOffset>3532505</wp:posOffset>
                </wp:positionH>
                <wp:positionV relativeFrom="paragraph">
                  <wp:posOffset>3670300</wp:posOffset>
                </wp:positionV>
                <wp:extent cx="948055" cy="389255"/>
                <wp:effectExtent l="0" t="0" r="23495" b="10795"/>
                <wp:wrapNone/>
                <wp:docPr id="337" name="Flowchart: Process 3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8055" cy="389255"/>
                        </a:xfrm>
                        <a:prstGeom prst="flowChartProcess">
                          <a:avLst/>
                        </a:prstGeom>
                        <a:solidFill>
                          <a:srgbClr val="FFFFFF"/>
                        </a:solidFill>
                        <a:ln w="9525">
                          <a:solidFill>
                            <a:srgbClr val="000000"/>
                          </a:solidFill>
                          <a:miter lim="800000"/>
                          <a:headEnd/>
                          <a:tailEnd/>
                        </a:ln>
                      </wps:spPr>
                      <wps:txbx>
                        <w:txbxContent>
                          <w:p w14:paraId="7F764B44" w14:textId="77777777" w:rsidR="00291757" w:rsidRPr="0002523B" w:rsidRDefault="00291757" w:rsidP="003F3848">
                            <w:pPr>
                              <w:spacing w:before="40" w:after="0"/>
                              <w:ind w:left="0"/>
                              <w:jc w:val="center"/>
                              <w:rPr>
                                <w:sz w:val="16"/>
                                <w:szCs w:val="16"/>
                              </w:rPr>
                            </w:pPr>
                            <w:r>
                              <w:rPr>
                                <w:sz w:val="16"/>
                                <w:szCs w:val="16"/>
                              </w:rPr>
                              <w:t>Analysis of failed</w:t>
                            </w:r>
                            <w:r w:rsidRPr="0002523B">
                              <w:rPr>
                                <w:sz w:val="16"/>
                                <w:szCs w:val="16"/>
                              </w:rPr>
                              <w:t xml:space="preserve"> component(s)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0ADAB64" id="Flowchart: Process 337" o:spid="_x0000_s1050" type="#_x0000_t109" style="position:absolute;left:0;text-align:left;margin-left:278.15pt;margin-top:289pt;width:74.65pt;height:30.65pt;z-index:2516583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">
                <v:textbox>
                  <w:txbxContent>
                    <w:p w14:paraId="7F764B44" w14:textId="77777777" w:rsidR="00291757" w:rsidRPr="0002523B" w:rsidRDefault="00291757" w:rsidP="003F3848">
                      <w:pPr>
                        <w:spacing w:before="40" w:after="0"/>
                        <w:ind w:left="0"/>
                        <w:jc w:val="center"/>
                        <w:rPr>
                          <w:sz w:val="16"/>
                          <w:szCs w:val="16"/>
                        </w:rPr>
                      </w:pPr>
                      <w:r>
                        <w:rPr>
                          <w:sz w:val="16"/>
                          <w:szCs w:val="16"/>
                        </w:rPr>
                        <w:t>Analysis of failed</w:t>
                      </w:r>
                      <w:r w:rsidRPr="0002523B">
                        <w:rPr>
                          <w:sz w:val="16"/>
                          <w:szCs w:val="16"/>
                        </w:rPr>
                        <w:t xml:space="preserve"> component(s)</w:t>
                      </w:r>
                    </w:p>
                  </w:txbxContent>
                </v:textbox>
              </v:shape>
            </w:pict>
          </mc:Fallback>
        </mc:AlternateContent>
      </w:r>
      <w:r w:rsidRPr="00E7038C">
        <w:rPr>
          <w:noProof/>
          <w:lang w:eastAsia="en-GB"/>
        </w:rPr>
        <mc:AlternateContent>
          <mc:Choice Requires="wps">
            <w:drawing>
              <wp:anchor distT="0" distB="0" distL="114300" distR="114300" simplePos="0" relativeHeight="251658366" behindDoc="0" locked="0" layoutInCell="1" allowOverlap="1" wp14:anchorId="41648525" wp14:editId="6747AF5A">
                <wp:simplePos x="0" y="0"/>
                <wp:positionH relativeFrom="column">
                  <wp:posOffset>2639060</wp:posOffset>
                </wp:positionH>
                <wp:positionV relativeFrom="paragraph">
                  <wp:posOffset>524510</wp:posOffset>
                </wp:positionV>
                <wp:extent cx="1032510" cy="647700"/>
                <wp:effectExtent l="0" t="0" r="15240" b="19050"/>
                <wp:wrapNone/>
                <wp:docPr id="339" name="Flowchart: Process 3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32510" cy="647700"/>
                        </a:xfrm>
                        <a:prstGeom prst="flowChartProcess">
                          <a:avLst/>
                        </a:prstGeom>
                        <a:solidFill>
                          <a:srgbClr val="FFFFFF"/>
                        </a:solidFill>
                        <a:ln w="9525">
                          <a:solidFill>
                            <a:srgbClr val="000000"/>
                          </a:solidFill>
                          <a:miter lim="800000"/>
                          <a:headEnd/>
                          <a:tailEnd/>
                        </a:ln>
                      </wps:spPr>
                      <wps:txbx>
                        <w:txbxContent>
                          <w:p w14:paraId="42522526" w14:textId="77777777" w:rsidR="00291757" w:rsidRPr="0002523B" w:rsidRDefault="00291757" w:rsidP="003F3848">
                            <w:pPr>
                              <w:spacing w:before="120" w:after="0"/>
                              <w:ind w:left="0"/>
                              <w:jc w:val="center"/>
                              <w:rPr>
                                <w:sz w:val="16"/>
                                <w:szCs w:val="16"/>
                              </w:rPr>
                            </w:pPr>
                            <w:r>
                              <w:rPr>
                                <w:sz w:val="16"/>
                                <w:szCs w:val="16"/>
                              </w:rPr>
                              <w:t>Monitor component condition in test facility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1648525" id="Flowchart: Process 339" o:spid="_x0000_s1051" type="#_x0000_t109" style="position:absolute;left:0;text-align:left;margin-left:207.8pt;margin-top:41.3pt;width:81.3pt;height:51pt;z-index:25165836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">
                <v:textbox>
                  <w:txbxContent>
                    <w:p w14:paraId="42522526" w14:textId="77777777" w:rsidR="00291757" w:rsidRPr="0002523B" w:rsidRDefault="00291757" w:rsidP="003F3848">
                      <w:pPr>
                        <w:spacing w:before="120" w:after="0"/>
                        <w:ind w:left="0"/>
                        <w:jc w:val="center"/>
                        <w:rPr>
                          <w:sz w:val="16"/>
                          <w:szCs w:val="16"/>
                        </w:rPr>
                      </w:pPr>
                      <w:r>
                        <w:rPr>
                          <w:sz w:val="16"/>
                          <w:szCs w:val="16"/>
                        </w:rPr>
                        <w:t>Monitor component condition in test facility</w:t>
                      </w:r>
                    </w:p>
                  </w:txbxContent>
                </v:textbox>
              </v:shape>
            </w:pict>
          </mc:Fallback>
        </mc:AlternateContent>
      </w:r>
      <w:r w:rsidRPr="00E7038C">
        <w:rPr>
          <w:noProof/>
          <w:lang w:eastAsia="en-GB"/>
        </w:rPr>
        <mc:AlternateContent>
          <mc:Choice Requires="wps">
            <w:drawing>
              <wp:anchor distT="0" distB="0" distL="114300" distR="114300" simplePos="0" relativeHeight="251658364" behindDoc="0" locked="0" layoutInCell="1" allowOverlap="1" wp14:anchorId="75B67041" wp14:editId="5DBF1F5A">
                <wp:simplePos x="0" y="0"/>
                <wp:positionH relativeFrom="column">
                  <wp:posOffset>1208405</wp:posOffset>
                </wp:positionH>
                <wp:positionV relativeFrom="paragraph">
                  <wp:posOffset>516255</wp:posOffset>
                </wp:positionV>
                <wp:extent cx="812800" cy="647700"/>
                <wp:effectExtent l="0" t="0" r="25400" b="19050"/>
                <wp:wrapNone/>
                <wp:docPr id="340" name="Flowchart: Process 3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2800" cy="647700"/>
                        </a:xfrm>
                        <a:prstGeom prst="flowChartProcess">
                          <a:avLst/>
                        </a:prstGeom>
                        <a:solidFill>
                          <a:srgbClr val="FFFFFF"/>
                        </a:solidFill>
                        <a:ln w="9525">
                          <a:solidFill>
                            <a:srgbClr val="000000"/>
                          </a:solidFill>
                          <a:miter lim="800000"/>
                          <a:headEnd/>
                          <a:tailEnd/>
                        </a:ln>
                      </wps:spPr>
                      <wps:txbx>
                        <w:txbxContent>
                          <w:p w14:paraId="6467FAB2" w14:textId="77777777" w:rsidR="00291757" w:rsidRPr="0002523B" w:rsidRDefault="00291757" w:rsidP="003F3848">
                            <w:pPr>
                              <w:spacing w:before="120" w:after="0"/>
                              <w:ind w:left="0"/>
                              <w:jc w:val="center"/>
                              <w:rPr>
                                <w:sz w:val="16"/>
                                <w:szCs w:val="16"/>
                              </w:rPr>
                            </w:pPr>
                            <w:r w:rsidRPr="0002523B">
                              <w:rPr>
                                <w:sz w:val="16"/>
                                <w:szCs w:val="16"/>
                              </w:rPr>
                              <w:t>Place component(s) in test facility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5B67041" id="Flowchart: Process 340" o:spid="_x0000_s1052" type="#_x0000_t109" style="position:absolute;left:0;text-align:left;margin-left:95.15pt;margin-top:40.65pt;width:64pt;height:51pt;z-index:2516583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">
                <v:textbox>
                  <w:txbxContent>
                    <w:p w14:paraId="6467FAB2" w14:textId="77777777" w:rsidR="00291757" w:rsidRPr="0002523B" w:rsidRDefault="00291757" w:rsidP="003F3848">
                      <w:pPr>
                        <w:spacing w:before="120" w:after="0"/>
                        <w:ind w:left="0"/>
                        <w:jc w:val="center"/>
                        <w:rPr>
                          <w:sz w:val="16"/>
                          <w:szCs w:val="16"/>
                        </w:rPr>
                      </w:pPr>
                      <w:r w:rsidRPr="0002523B">
                        <w:rPr>
                          <w:sz w:val="16"/>
                          <w:szCs w:val="16"/>
                        </w:rPr>
                        <w:t>Place component(s) in test facility</w:t>
                      </w:r>
                    </w:p>
                  </w:txbxContent>
                </v:textbox>
              </v:shape>
            </w:pict>
          </mc:Fallback>
        </mc:AlternateContent>
      </w:r>
      <w:r w:rsidRPr="00E7038C">
        <w:rPr>
          <w:noProof/>
          <w:lang w:eastAsia="en-GB"/>
        </w:rPr>
        <mc:AlternateContent>
          <mc:Choice Requires="wps">
            <w:drawing>
              <wp:anchor distT="0" distB="0" distL="114300" distR="114300" simplePos="0" relativeHeight="251658370" behindDoc="0" locked="0" layoutInCell="1" allowOverlap="1" wp14:anchorId="7FA43A15" wp14:editId="246ED5E1">
                <wp:simplePos x="0" y="0"/>
                <wp:positionH relativeFrom="column">
                  <wp:posOffset>917575</wp:posOffset>
                </wp:positionH>
                <wp:positionV relativeFrom="paragraph">
                  <wp:posOffset>835660</wp:posOffset>
                </wp:positionV>
                <wp:extent cx="287655" cy="0"/>
                <wp:effectExtent l="0" t="76200" r="17145" b="95250"/>
                <wp:wrapNone/>
                <wp:docPr id="341" name="Straight Arrow Connector 341"/>
                <wp:cNvGraphicFramePr/>
                <a:graphic xmlns:a="http://schemas.openxmlformats.org/drawingml/2006/main">
                  <a:graphicData uri="http://schemas.microsoft.com/office/word/2010/wordprocessingShape">
                    <wps:wsp>
                      <wps:cNvCnPr/>
                      <wps:spPr>
                        <a:xfrm>
                          <a:off x="0" y="0"/>
                          <a:ext cx="287655"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 w14:anchorId="19ACCCD0" id="Straight Arrow Connector 341" o:spid="_x0000_s1026" type="#_x0000_t32" style="position:absolute;margin-left:72.25pt;margin-top:65.8pt;width:22.65pt;height:0;z-index:25165837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" strokecolor="windowText">
                <v:stroke endarrow="block"/>
              </v:shape>
            </w:pict>
          </mc:Fallback>
        </mc:AlternateContent>
      </w:r>
      <w:r w:rsidRPr="00E7038C">
        <w:rPr>
          <w:noProof/>
          <w:lang w:eastAsia="en-GB"/>
        </w:rPr>
        <mc:AlternateContent>
          <mc:Choice Requires="wps">
            <w:drawing>
              <wp:anchor distT="0" distB="0" distL="114300" distR="114300" simplePos="0" relativeHeight="251658371" behindDoc="0" locked="0" layoutInCell="1" allowOverlap="1" wp14:anchorId="126E3694" wp14:editId="4B0FEBE9">
                <wp:simplePos x="0" y="0"/>
                <wp:positionH relativeFrom="column">
                  <wp:posOffset>2029460</wp:posOffset>
                </wp:positionH>
                <wp:positionV relativeFrom="paragraph">
                  <wp:posOffset>837565</wp:posOffset>
                </wp:positionV>
                <wp:extent cx="617855" cy="0"/>
                <wp:effectExtent l="0" t="76200" r="29845" b="95250"/>
                <wp:wrapNone/>
                <wp:docPr id="342" name="Straight Arrow Connector 342"/>
                <wp:cNvGraphicFramePr/>
                <a:graphic xmlns:a="http://schemas.openxmlformats.org/drawingml/2006/main">
                  <a:graphicData uri="http://schemas.microsoft.com/office/word/2010/wordprocessingShape">
                    <wps:wsp>
                      <wps:cNvCnPr/>
                      <wps:spPr>
                        <a:xfrm>
                          <a:off x="0" y="0"/>
                          <a:ext cx="617855"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 w14:anchorId="33A4AD88" id="Straight Arrow Connector 342" o:spid="_x0000_s1026" type="#_x0000_t32" style="position:absolute;margin-left:159.8pt;margin-top:65.95pt;width:48.65pt;height:0;z-index:25165837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" strokecolor="windowText">
                <v:stroke endarrow="block"/>
              </v:shape>
            </w:pict>
          </mc:Fallback>
        </mc:AlternateContent>
      </w:r>
      <w:r w:rsidRPr="00E7038C">
        <w:rPr>
          <w:noProof/>
          <w:lang w:eastAsia="en-GB"/>
        </w:rPr>
        <mc:AlternateContent>
          <mc:Choice Requires="wps">
            <w:drawing>
              <wp:anchor distT="0" distB="0" distL="114300" distR="114300" simplePos="0" relativeHeight="251658367" behindDoc="0" locked="0" layoutInCell="1" allowOverlap="1" wp14:anchorId="43DEE716" wp14:editId="21940D08">
                <wp:simplePos x="0" y="0"/>
                <wp:positionH relativeFrom="column">
                  <wp:posOffset>4213225</wp:posOffset>
                </wp:positionH>
                <wp:positionV relativeFrom="paragraph">
                  <wp:posOffset>2113280</wp:posOffset>
                </wp:positionV>
                <wp:extent cx="1184910" cy="647700"/>
                <wp:effectExtent l="0" t="0" r="15240" b="19050"/>
                <wp:wrapNone/>
                <wp:docPr id="343" name="Flowchart: Process 3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4910" cy="647700"/>
                        </a:xfrm>
                        <a:prstGeom prst="flowChartProcess">
                          <a:avLst/>
                        </a:prstGeom>
                        <a:solidFill>
                          <a:srgbClr val="FFFFFF"/>
                        </a:solidFill>
                        <a:ln w="9525">
                          <a:solidFill>
                            <a:srgbClr val="000000"/>
                          </a:solidFill>
                          <a:miter lim="800000"/>
                          <a:headEnd/>
                          <a:tailEnd/>
                        </a:ln>
                      </wps:spPr>
                      <wps:txbx>
                        <w:txbxContent>
                          <w:p w14:paraId="04095AFB" w14:textId="77777777" w:rsidR="00291757" w:rsidRDefault="00291757" w:rsidP="003F3848">
                            <w:pPr>
                              <w:spacing w:before="40" w:after="0"/>
                              <w:ind w:left="0"/>
                              <w:jc w:val="center"/>
                              <w:rPr>
                                <w:sz w:val="16"/>
                                <w:szCs w:val="16"/>
                              </w:rPr>
                            </w:pPr>
                            <w:r w:rsidRPr="0002523B">
                              <w:rPr>
                                <w:sz w:val="16"/>
                                <w:szCs w:val="16"/>
                              </w:rPr>
                              <w:t>Remove component(s) from test facility</w:t>
                            </w:r>
                            <w:r>
                              <w:rPr>
                                <w:sz w:val="16"/>
                                <w:szCs w:val="16"/>
                              </w:rPr>
                              <w:t xml:space="preserve"> and store at +22 ±3°C for</w:t>
                            </w:r>
                          </w:p>
                          <w:p w14:paraId="75F3FA44" w14:textId="77777777" w:rsidR="00291757" w:rsidRPr="0002523B" w:rsidRDefault="00291757" w:rsidP="003F3848">
                            <w:pPr>
                              <w:spacing w:after="0"/>
                              <w:ind w:left="0"/>
                              <w:jc w:val="center"/>
                              <w:rPr>
                                <w:sz w:val="16"/>
                                <w:szCs w:val="16"/>
                              </w:rPr>
                            </w:pPr>
                            <w:r w:rsidRPr="0002523B">
                              <w:rPr>
                                <w:sz w:val="16"/>
                                <w:szCs w:val="16"/>
                              </w:rPr>
                              <w:t>1 hour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3DEE716" id="Flowchart: Process 343" o:spid="_x0000_s1053" type="#_x0000_t109" style="position:absolute;left:0;text-align:left;margin-left:331.75pt;margin-top:166.4pt;width:93.3pt;height:51pt;z-index:25165836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">
                <v:textbox>
                  <w:txbxContent>
                    <w:p w14:paraId="04095AFB" w14:textId="77777777" w:rsidR="00291757" w:rsidRDefault="00291757" w:rsidP="003F3848">
                      <w:pPr>
                        <w:spacing w:before="40" w:after="0"/>
                        <w:ind w:left="0"/>
                        <w:jc w:val="center"/>
                        <w:rPr>
                          <w:sz w:val="16"/>
                          <w:szCs w:val="16"/>
                        </w:rPr>
                      </w:pPr>
                      <w:r w:rsidRPr="0002523B">
                        <w:rPr>
                          <w:sz w:val="16"/>
                          <w:szCs w:val="16"/>
                        </w:rPr>
                        <w:t>Remove component(s) from test facility</w:t>
                      </w:r>
                      <w:r>
                        <w:rPr>
                          <w:sz w:val="16"/>
                          <w:szCs w:val="16"/>
                        </w:rPr>
                        <w:t xml:space="preserve"> and store at +22 ±3°C for</w:t>
                      </w:r>
                    </w:p>
                    <w:p w14:paraId="75F3FA44" w14:textId="77777777" w:rsidR="00291757" w:rsidRPr="0002523B" w:rsidRDefault="00291757" w:rsidP="003F3848">
                      <w:pPr>
                        <w:spacing w:after="0"/>
                        <w:ind w:left="0"/>
                        <w:jc w:val="center"/>
                        <w:rPr>
                          <w:sz w:val="16"/>
                          <w:szCs w:val="16"/>
                        </w:rPr>
                      </w:pPr>
                      <w:r w:rsidRPr="0002523B">
                        <w:rPr>
                          <w:sz w:val="16"/>
                          <w:szCs w:val="16"/>
                        </w:rPr>
                        <w:t>1 hour</w:t>
                      </w:r>
                    </w:p>
                  </w:txbxContent>
                </v:textbox>
              </v:shape>
            </w:pict>
          </mc:Fallback>
        </mc:AlternateContent>
      </w:r>
      <w:r w:rsidRPr="00E7038C">
        <w:rPr>
          <w:noProof/>
          <w:lang w:eastAsia="en-GB"/>
        </w:rPr>
        <mc:AlternateContent>
          <mc:Choice Requires="wps">
            <w:drawing>
              <wp:anchor distT="0" distB="0" distL="114300" distR="114300" simplePos="0" relativeHeight="251658375" behindDoc="0" locked="0" layoutInCell="1" allowOverlap="1" wp14:anchorId="06730B72" wp14:editId="5A4EF57F">
                <wp:simplePos x="0" y="0"/>
                <wp:positionH relativeFrom="column">
                  <wp:posOffset>3904615</wp:posOffset>
                </wp:positionH>
                <wp:positionV relativeFrom="paragraph">
                  <wp:posOffset>2454910</wp:posOffset>
                </wp:positionV>
                <wp:extent cx="304165" cy="0"/>
                <wp:effectExtent l="38100" t="76200" r="0" b="95250"/>
                <wp:wrapNone/>
                <wp:docPr id="344" name="Straight Arrow Connector 344"/>
                <wp:cNvGraphicFramePr/>
                <a:graphic xmlns:a="http://schemas.openxmlformats.org/drawingml/2006/main">
                  <a:graphicData uri="http://schemas.microsoft.com/office/word/2010/wordprocessingShape">
                    <wps:wsp>
                      <wps:cNvCnPr/>
                      <wps:spPr>
                        <a:xfrm flipH="1">
                          <a:off x="0" y="0"/>
                          <a:ext cx="304165"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 w14:anchorId="3CFC0970" id="Straight Arrow Connector 344" o:spid="_x0000_s1026" type="#_x0000_t32" style="position:absolute;margin-left:307.45pt;margin-top:193.3pt;width:23.95pt;height:0;flip:x;z-index:25165837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" strokecolor="windowText">
                <v:stroke endarrow="block"/>
              </v:shape>
            </w:pict>
          </mc:Fallback>
        </mc:AlternateContent>
      </w:r>
      <w:r w:rsidRPr="00E7038C">
        <w:rPr>
          <w:noProof/>
          <w:lang w:eastAsia="en-GB"/>
        </w:rPr>
        <mc:AlternateContent>
          <mc:Choice Requires="wps">
            <w:drawing>
              <wp:anchor distT="0" distB="0" distL="114300" distR="114300" simplePos="0" relativeHeight="251658368" behindDoc="0" locked="0" layoutInCell="1" allowOverlap="1" wp14:anchorId="1679581D" wp14:editId="47C49E68">
                <wp:simplePos x="0" y="0"/>
                <wp:positionH relativeFrom="column">
                  <wp:posOffset>2816225</wp:posOffset>
                </wp:positionH>
                <wp:positionV relativeFrom="paragraph">
                  <wp:posOffset>2123440</wp:posOffset>
                </wp:positionV>
                <wp:extent cx="1083310" cy="647700"/>
                <wp:effectExtent l="0" t="0" r="21590" b="19050"/>
                <wp:wrapNone/>
                <wp:docPr id="345" name="Flowchart: Process 3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83310" cy="647700"/>
                        </a:xfrm>
                        <a:prstGeom prst="flowChartProcess">
                          <a:avLst/>
                        </a:prstGeom>
                        <a:solidFill>
                          <a:srgbClr val="FFFFFF"/>
                        </a:solidFill>
                        <a:ln w="9525">
                          <a:solidFill>
                            <a:srgbClr val="000000"/>
                          </a:solidFill>
                          <a:miter lim="800000"/>
                          <a:headEnd/>
                          <a:tailEnd/>
                        </a:ln>
                      </wps:spPr>
                      <wps:txbx>
                        <w:txbxContent>
                          <w:p w14:paraId="2BD4ED8D" w14:textId="77777777" w:rsidR="00291757" w:rsidRDefault="00291757" w:rsidP="003F3848">
                            <w:pPr>
                              <w:spacing w:after="0"/>
                              <w:ind w:left="0"/>
                              <w:jc w:val="center"/>
                              <w:rPr>
                                <w:sz w:val="16"/>
                                <w:szCs w:val="16"/>
                              </w:rPr>
                            </w:pPr>
                            <w:r w:rsidRPr="0002523B">
                              <w:rPr>
                                <w:sz w:val="16"/>
                                <w:szCs w:val="16"/>
                              </w:rPr>
                              <w:t xml:space="preserve">Electrical </w:t>
                            </w:r>
                            <w:r>
                              <w:rPr>
                                <w:sz w:val="16"/>
                                <w:szCs w:val="16"/>
                              </w:rPr>
                              <w:t>M</w:t>
                            </w:r>
                            <w:r w:rsidRPr="0002523B">
                              <w:rPr>
                                <w:sz w:val="16"/>
                                <w:szCs w:val="16"/>
                              </w:rPr>
                              <w:t>easurements read and record</w:t>
                            </w:r>
                            <w:r>
                              <w:rPr>
                                <w:sz w:val="16"/>
                                <w:szCs w:val="16"/>
                              </w:rPr>
                              <w:t xml:space="preserve"> at</w:t>
                            </w:r>
                          </w:p>
                          <w:p w14:paraId="22AA14D0" w14:textId="77777777" w:rsidR="00291757" w:rsidRPr="0002523B" w:rsidRDefault="00291757" w:rsidP="003F3848">
                            <w:pPr>
                              <w:spacing w:after="0"/>
                              <w:ind w:left="0"/>
                              <w:jc w:val="center"/>
                              <w:rPr>
                                <w:sz w:val="16"/>
                                <w:szCs w:val="16"/>
                              </w:rPr>
                            </w:pPr>
                            <w:r>
                              <w:rPr>
                                <w:sz w:val="16"/>
                                <w:szCs w:val="16"/>
                              </w:rPr>
                              <w:t>+22 ±3°C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679581D" id="Flowchart: Process 345" o:spid="_x0000_s1054" type="#_x0000_t109" style="position:absolute;left:0;text-align:left;margin-left:221.75pt;margin-top:167.2pt;width:85.3pt;height:51pt;z-index:251658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">
                <v:textbox>
                  <w:txbxContent>
                    <w:p w14:paraId="2BD4ED8D" w14:textId="77777777" w:rsidR="00291757" w:rsidRDefault="00291757" w:rsidP="003F3848">
                      <w:pPr>
                        <w:spacing w:after="0"/>
                        <w:ind w:left="0"/>
                        <w:jc w:val="center"/>
                        <w:rPr>
                          <w:sz w:val="16"/>
                          <w:szCs w:val="16"/>
                        </w:rPr>
                      </w:pPr>
                      <w:r w:rsidRPr="0002523B">
                        <w:rPr>
                          <w:sz w:val="16"/>
                          <w:szCs w:val="16"/>
                        </w:rPr>
                        <w:t xml:space="preserve">Electrical </w:t>
                      </w:r>
                      <w:r>
                        <w:rPr>
                          <w:sz w:val="16"/>
                          <w:szCs w:val="16"/>
                        </w:rPr>
                        <w:t>M</w:t>
                      </w:r>
                      <w:r w:rsidRPr="0002523B">
                        <w:rPr>
                          <w:sz w:val="16"/>
                          <w:szCs w:val="16"/>
                        </w:rPr>
                        <w:t>easurements read and record</w:t>
                      </w:r>
                      <w:r>
                        <w:rPr>
                          <w:sz w:val="16"/>
                          <w:szCs w:val="16"/>
                        </w:rPr>
                        <w:t xml:space="preserve"> at</w:t>
                      </w:r>
                    </w:p>
                    <w:p w14:paraId="22AA14D0" w14:textId="77777777" w:rsidR="00291757" w:rsidRPr="0002523B" w:rsidRDefault="00291757" w:rsidP="003F3848">
                      <w:pPr>
                        <w:spacing w:after="0"/>
                        <w:ind w:left="0"/>
                        <w:jc w:val="center"/>
                        <w:rPr>
                          <w:sz w:val="16"/>
                          <w:szCs w:val="16"/>
                        </w:rPr>
                      </w:pPr>
                      <w:r>
                        <w:rPr>
                          <w:sz w:val="16"/>
                          <w:szCs w:val="16"/>
                        </w:rPr>
                        <w:t>+22 ±3°C</w:t>
                      </w:r>
                    </w:p>
                  </w:txbxContent>
                </v:textbox>
              </v:shape>
            </w:pict>
          </mc:Fallback>
        </mc:AlternateContent>
      </w:r>
      <w:r w:rsidRPr="00E7038C">
        <w:rPr>
          <w:noProof/>
          <w:lang w:eastAsia="en-GB"/>
        </w:rPr>
        <mc:AlternateContent>
          <mc:Choice Requires="wps">
            <w:drawing>
              <wp:anchor distT="0" distB="0" distL="114300" distR="114300" simplePos="0" relativeHeight="251658381" behindDoc="0" locked="0" layoutInCell="1" allowOverlap="1" wp14:anchorId="5C728B2E" wp14:editId="17591758">
                <wp:simplePos x="0" y="0"/>
                <wp:positionH relativeFrom="column">
                  <wp:posOffset>3671570</wp:posOffset>
                </wp:positionH>
                <wp:positionV relativeFrom="paragraph">
                  <wp:posOffset>837565</wp:posOffset>
                </wp:positionV>
                <wp:extent cx="432000" cy="0"/>
                <wp:effectExtent l="0" t="76200" r="25400" b="95250"/>
                <wp:wrapNone/>
                <wp:docPr id="346" name="Straight Arrow Connector 346"/>
                <wp:cNvGraphicFramePr/>
                <a:graphic xmlns:a="http://schemas.openxmlformats.org/drawingml/2006/main">
                  <a:graphicData uri="http://schemas.microsoft.com/office/word/2010/wordprocessingShape">
                    <wps:wsp>
                      <wps:cNvCnPr/>
                      <wps:spPr>
                        <a:xfrm>
                          <a:off x="0" y="0"/>
                          <a:ext cx="432000"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 w14:anchorId="3B56F305" id="Straight Arrow Connector 346" o:spid="_x0000_s1026" type="#_x0000_t32" style="position:absolute;margin-left:289.1pt;margin-top:65.95pt;width:34pt;height:0;z-index:25165838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" strokecolor="windowText">
                <v:stroke endarrow="block"/>
              </v:shape>
            </w:pict>
          </mc:Fallback>
        </mc:AlternateContent>
      </w:r>
      <w:r w:rsidRPr="00E7038C">
        <w:rPr>
          <w:noProof/>
          <w:lang w:eastAsia="en-GB"/>
        </w:rPr>
        <mc:AlternateContent>
          <mc:Choice Requires="wps">
            <w:drawing>
              <wp:anchor distT="0" distB="0" distL="114300" distR="114300" simplePos="0" relativeHeight="251658383" behindDoc="0" locked="0" layoutInCell="1" allowOverlap="1" wp14:anchorId="114B50F6" wp14:editId="16F25AA1">
                <wp:simplePos x="0" y="0"/>
                <wp:positionH relativeFrom="column">
                  <wp:posOffset>5396865</wp:posOffset>
                </wp:positionH>
                <wp:positionV relativeFrom="paragraph">
                  <wp:posOffset>2446655</wp:posOffset>
                </wp:positionV>
                <wp:extent cx="203200" cy="0"/>
                <wp:effectExtent l="38100" t="76200" r="0" b="95250"/>
                <wp:wrapNone/>
                <wp:docPr id="348" name="Straight Arrow Connector 348"/>
                <wp:cNvGraphicFramePr/>
                <a:graphic xmlns:a="http://schemas.openxmlformats.org/drawingml/2006/main">
                  <a:graphicData uri="http://schemas.microsoft.com/office/word/2010/wordprocessingShape">
                    <wps:wsp>
                      <wps:cNvCnPr/>
                      <wps:spPr>
                        <a:xfrm flipH="1">
                          <a:off x="0" y="0"/>
                          <a:ext cx="203200"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 w14:anchorId="2F35CF98" id="Straight Arrow Connector 348" o:spid="_x0000_s1026" type="#_x0000_t32" style="position:absolute;margin-left:424.95pt;margin-top:192.65pt;width:16pt;height:0;flip:x;z-index:25165838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" strokecolor="windowText">
                <v:stroke endarrow="block"/>
              </v:shape>
            </w:pict>
          </mc:Fallback>
        </mc:AlternateContent>
      </w:r>
      <w:r w:rsidRPr="00E7038C">
        <w:rPr>
          <w:noProof/>
          <w:lang w:eastAsia="en-GB"/>
        </w:rPr>
        <mc:AlternateContent>
          <mc:Choice Requires="wps">
            <w:drawing>
              <wp:anchor distT="0" distB="0" distL="114300" distR="114300" simplePos="0" relativeHeight="251658384" behindDoc="0" locked="0" layoutInCell="1" allowOverlap="1" wp14:anchorId="37895B94" wp14:editId="5B4C9597">
                <wp:simplePos x="0" y="0"/>
                <wp:positionH relativeFrom="column">
                  <wp:posOffset>5631180</wp:posOffset>
                </wp:positionH>
                <wp:positionV relativeFrom="paragraph">
                  <wp:posOffset>524510</wp:posOffset>
                </wp:positionV>
                <wp:extent cx="871855" cy="647700"/>
                <wp:effectExtent l="0" t="0" r="23495" b="19050"/>
                <wp:wrapNone/>
                <wp:docPr id="349" name="Flowchart: Process 3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71855" cy="647700"/>
                        </a:xfrm>
                        <a:prstGeom prst="flowChartProcess">
                          <a:avLst/>
                        </a:prstGeom>
                        <a:solidFill>
                          <a:srgbClr val="FFFFFF"/>
                        </a:solidFill>
                        <a:ln w="9525">
                          <a:solidFill>
                            <a:srgbClr val="000000"/>
                          </a:solidFill>
                          <a:miter lim="800000"/>
                          <a:headEnd/>
                          <a:tailEnd/>
                        </a:ln>
                      </wps:spPr>
                      <wps:txbx>
                        <w:txbxContent>
                          <w:p w14:paraId="71ED3A30" w14:textId="77777777" w:rsidR="00291757" w:rsidRPr="0002523B" w:rsidRDefault="00291757" w:rsidP="003F3848">
                            <w:pPr>
                              <w:spacing w:after="0"/>
                              <w:ind w:left="0"/>
                              <w:jc w:val="center"/>
                              <w:rPr>
                                <w:sz w:val="16"/>
                                <w:szCs w:val="16"/>
                              </w:rPr>
                            </w:pPr>
                            <w:r>
                              <w:rPr>
                                <w:sz w:val="16"/>
                                <w:szCs w:val="16"/>
                              </w:rPr>
                              <w:t>Monitor component condition in test facility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7895B94" id="Flowchart: Process 349" o:spid="_x0000_s1055" type="#_x0000_t109" style="position:absolute;left:0;text-align:left;margin-left:443.4pt;margin-top:41.3pt;width:68.65pt;height:51pt;z-index:251658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">
                <v:textbox>
                  <w:txbxContent>
                    <w:p w14:paraId="71ED3A30" w14:textId="77777777" w:rsidR="00291757" w:rsidRPr="0002523B" w:rsidRDefault="00291757" w:rsidP="003F3848">
                      <w:pPr>
                        <w:spacing w:after="0"/>
                        <w:ind w:left="0"/>
                        <w:jc w:val="center"/>
                        <w:rPr>
                          <w:sz w:val="16"/>
                          <w:szCs w:val="16"/>
                        </w:rPr>
                      </w:pPr>
                      <w:r>
                        <w:rPr>
                          <w:sz w:val="16"/>
                          <w:szCs w:val="16"/>
                        </w:rPr>
                        <w:t>Monitor component condition in test facility</w:t>
                      </w:r>
                    </w:p>
                  </w:txbxContent>
                </v:textbox>
              </v:shape>
            </w:pict>
          </mc:Fallback>
        </mc:AlternateContent>
      </w:r>
      <w:r w:rsidRPr="00E7038C">
        <w:rPr>
          <w:noProof/>
          <w:lang w:eastAsia="en-GB"/>
        </w:rPr>
        <mc:AlternateContent>
          <mc:Choice Requires="wps">
            <w:drawing>
              <wp:anchor distT="0" distB="0" distL="114300" distR="114300" simplePos="0" relativeHeight="251658372" behindDoc="0" locked="0" layoutInCell="1" allowOverlap="1" wp14:anchorId="1167F010" wp14:editId="3CDA14F3">
                <wp:simplePos x="0" y="0"/>
                <wp:positionH relativeFrom="column">
                  <wp:posOffset>6076315</wp:posOffset>
                </wp:positionH>
                <wp:positionV relativeFrom="paragraph">
                  <wp:posOffset>1176655</wp:posOffset>
                </wp:positionV>
                <wp:extent cx="0" cy="948055"/>
                <wp:effectExtent l="76200" t="0" r="76200" b="61595"/>
                <wp:wrapNone/>
                <wp:docPr id="350" name="Straight Arrow Connector 350"/>
                <wp:cNvGraphicFramePr/>
                <a:graphic xmlns:a="http://schemas.openxmlformats.org/drawingml/2006/main">
                  <a:graphicData uri="http://schemas.microsoft.com/office/word/2010/wordprocessingShape">
                    <wps:wsp>
                      <wps:cNvCnPr/>
                      <wps:spPr>
                        <a:xfrm>
                          <a:off x="0" y="0"/>
                          <a:ext cx="0" cy="948055"/>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 w14:anchorId="16FEAE43" id="Straight Arrow Connector 350" o:spid="_x0000_s1026" type="#_x0000_t32" style="position:absolute;margin-left:478.45pt;margin-top:92.65pt;width:0;height:74.65pt;z-index:2516583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" strokecolor="windowText">
                <v:stroke endarrow="block"/>
              </v:shape>
            </w:pict>
          </mc:Fallback>
        </mc:AlternateContent>
      </w:r>
      <w:r w:rsidRPr="00E7038C">
        <w:rPr>
          <w:noProof/>
          <w:lang w:eastAsia="en-GB"/>
        </w:rPr>
        <mc:AlternateContent>
          <mc:Choice Requires="wps">
            <w:drawing>
              <wp:anchor distT="0" distB="0" distL="114300" distR="114300" simplePos="0" relativeHeight="251658373" behindDoc="0" locked="0" layoutInCell="1" allowOverlap="1" wp14:anchorId="244C0B19" wp14:editId="156276D0">
                <wp:simplePos x="0" y="0"/>
                <wp:positionH relativeFrom="column">
                  <wp:posOffset>1614805</wp:posOffset>
                </wp:positionH>
                <wp:positionV relativeFrom="paragraph">
                  <wp:posOffset>1168400</wp:posOffset>
                </wp:positionV>
                <wp:extent cx="0" cy="812165"/>
                <wp:effectExtent l="76200" t="38100" r="57150" b="26035"/>
                <wp:wrapNone/>
                <wp:docPr id="351" name="Straight Arrow Connector 351"/>
                <wp:cNvGraphicFramePr/>
                <a:graphic xmlns:a="http://schemas.openxmlformats.org/drawingml/2006/main">
                  <a:graphicData uri="http://schemas.microsoft.com/office/word/2010/wordprocessingShape">
                    <wps:wsp>
                      <wps:cNvCnPr/>
                      <wps:spPr>
                        <a:xfrm flipV="1">
                          <a:off x="0" y="0"/>
                          <a:ext cx="0" cy="812165"/>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 w14:anchorId="371674B0" id="Straight Arrow Connector 351" o:spid="_x0000_s1026" type="#_x0000_t32" style="position:absolute;margin-left:127.15pt;margin-top:92pt;width:0;height:63.95pt;flip:y;z-index:25165837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" strokecolor="windowText">
                <v:stroke endarrow="block"/>
              </v:shape>
            </w:pict>
          </mc:Fallback>
        </mc:AlternateContent>
      </w:r>
      <w:r w:rsidRPr="00E7038C">
        <w:rPr>
          <w:noProof/>
          <w:lang w:eastAsia="en-GB"/>
        </w:rPr>
        <mc:AlternateContent>
          <mc:Choice Requires="wps">
            <w:drawing>
              <wp:anchor distT="0" distB="0" distL="114300" distR="114300" simplePos="0" relativeHeight="251658380" behindDoc="0" locked="0" layoutInCell="1" allowOverlap="1" wp14:anchorId="3F4D6DE6" wp14:editId="2F4A391A">
                <wp:simplePos x="0" y="0"/>
                <wp:positionH relativeFrom="column">
                  <wp:posOffset>1396365</wp:posOffset>
                </wp:positionH>
                <wp:positionV relativeFrom="paragraph">
                  <wp:posOffset>3063240</wp:posOffset>
                </wp:positionV>
                <wp:extent cx="457200" cy="287655"/>
                <wp:effectExtent l="0" t="0" r="0" b="0"/>
                <wp:wrapNone/>
                <wp:docPr id="352" name="Text Box 3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287655"/>
                        </a:xfrm>
                        <a:prstGeom prst="rect">
                          <a:avLst/>
                        </a:prstGeom>
                        <a:solidFill>
                          <a:srgbClr val="FFFFFF"/>
                        </a:solidFill>
                        <a:ln w="9525">
                          <a:noFill/>
                          <a:miter lim="800000"/>
                          <a:headEnd/>
                          <a:tailEnd/>
                        </a:ln>
                      </wps:spPr>
                      <wps:txbx>
                        <w:txbxContent>
                          <w:p w14:paraId="34DE4058" w14:textId="77777777" w:rsidR="00291757" w:rsidRPr="00B75651" w:rsidRDefault="00291757" w:rsidP="003F3848">
                            <w:pPr>
                              <w:spacing w:before="80" w:after="40"/>
                              <w:ind w:left="0"/>
                              <w:rPr>
                                <w:sz w:val="18"/>
                                <w:szCs w:val="18"/>
                              </w:rPr>
                            </w:pPr>
                            <w:r w:rsidRPr="00B75651">
                              <w:rPr>
                                <w:sz w:val="18"/>
                                <w:szCs w:val="18"/>
                              </w:rPr>
                              <w:t>YES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F4D6DE6" id="Text Box 352" o:spid="_x0000_s1056" type="#_x0000_t202" style="position:absolute;left:0;text-align:left;margin-left:109.95pt;margin-top:241.2pt;width:36pt;height:22.65pt;z-index:2516583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" stroked="f">
                <v:textbox>
                  <w:txbxContent>
                    <w:p w14:paraId="34DE4058" w14:textId="77777777" w:rsidR="00291757" w:rsidRPr="00B75651" w:rsidRDefault="00291757" w:rsidP="003F3848">
                      <w:pPr>
                        <w:spacing w:before="80" w:after="40"/>
                        <w:ind w:left="0"/>
                        <w:rPr>
                          <w:sz w:val="18"/>
                          <w:szCs w:val="18"/>
                        </w:rPr>
                      </w:pPr>
                      <w:r w:rsidRPr="00B75651">
                        <w:rPr>
                          <w:sz w:val="18"/>
                          <w:szCs w:val="18"/>
                        </w:rPr>
                        <w:t>YES</w:t>
                      </w:r>
                    </w:p>
                  </w:txbxContent>
                </v:textbox>
              </v:shape>
            </w:pict>
          </mc:Fallback>
        </mc:AlternateContent>
      </w:r>
      <w:r w:rsidRPr="00E7038C">
        <w:rPr>
          <w:noProof/>
          <w:lang w:eastAsia="en-GB"/>
        </w:rPr>
        <mc:AlternateContent>
          <mc:Choice Requires="wps">
            <w:drawing>
              <wp:anchor distT="0" distB="0" distL="114300" distR="114300" simplePos="0" relativeHeight="251658382" behindDoc="0" locked="0" layoutInCell="1" allowOverlap="1" wp14:anchorId="30F21DBC" wp14:editId="613EE20D">
                <wp:simplePos x="0" y="0"/>
                <wp:positionH relativeFrom="column">
                  <wp:posOffset>2374900</wp:posOffset>
                </wp:positionH>
                <wp:positionV relativeFrom="paragraph">
                  <wp:posOffset>3462020</wp:posOffset>
                </wp:positionV>
                <wp:extent cx="1049655" cy="405765"/>
                <wp:effectExtent l="0" t="0" r="0" b="0"/>
                <wp:wrapNone/>
                <wp:docPr id="353" name="Text Box 3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49655" cy="405765"/>
                        </a:xfrm>
                        <a:prstGeom prst="rect">
                          <a:avLst/>
                        </a:prstGeom>
                        <a:solidFill>
                          <a:srgbClr val="FFFFFF"/>
                        </a:solidFill>
                        <a:ln w="9525">
                          <a:noFill/>
                          <a:miter lim="800000"/>
                          <a:headEnd/>
                          <a:tailEnd/>
                        </a:ln>
                      </wps:spPr>
                      <wps:txbx>
                        <w:txbxContent>
                          <w:p w14:paraId="4D574204" w14:textId="77777777" w:rsidR="00291757" w:rsidRPr="000E4B12" w:rsidRDefault="00291757" w:rsidP="003F3848">
                            <w:pPr>
                              <w:spacing w:after="0"/>
                              <w:ind w:left="0"/>
                              <w:rPr>
                                <w:sz w:val="18"/>
                                <w:szCs w:val="18"/>
                              </w:rPr>
                            </w:pPr>
                            <w:r w:rsidRPr="000E4B12">
                              <w:rPr>
                                <w:sz w:val="18"/>
                                <w:szCs w:val="18"/>
                              </w:rPr>
                              <w:t>Failed</w:t>
                            </w:r>
                            <w:r>
                              <w:rPr>
                                <w:sz w:val="18"/>
                                <w:szCs w:val="18"/>
                              </w:rPr>
                              <w:t xml:space="preserve"> </w:t>
                            </w:r>
                            <w:r w:rsidRPr="000E4B12">
                              <w:rPr>
                                <w:sz w:val="18"/>
                                <w:szCs w:val="18"/>
                              </w:rPr>
                              <w:t>Component(s)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0F21DBC" id="Text Box 353" o:spid="_x0000_s1057" type="#_x0000_t202" style="position:absolute;left:0;text-align:left;margin-left:187pt;margin-top:272.6pt;width:82.65pt;height:31.95pt;z-index:25165838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" stroked="f">
                <v:textbox>
                  <w:txbxContent>
                    <w:p w14:paraId="4D574204" w14:textId="77777777" w:rsidR="00291757" w:rsidRPr="000E4B12" w:rsidRDefault="00291757" w:rsidP="003F3848">
                      <w:pPr>
                        <w:spacing w:after="0"/>
                        <w:ind w:left="0"/>
                        <w:rPr>
                          <w:sz w:val="18"/>
                          <w:szCs w:val="18"/>
                        </w:rPr>
                      </w:pPr>
                      <w:r w:rsidRPr="000E4B12">
                        <w:rPr>
                          <w:sz w:val="18"/>
                          <w:szCs w:val="18"/>
                        </w:rPr>
                        <w:t>Failed</w:t>
                      </w:r>
                      <w:r>
                        <w:rPr>
                          <w:sz w:val="18"/>
                          <w:szCs w:val="18"/>
                        </w:rPr>
                        <w:t xml:space="preserve"> </w:t>
                      </w:r>
                      <w:r w:rsidRPr="000E4B12">
                        <w:rPr>
                          <w:sz w:val="18"/>
                          <w:szCs w:val="18"/>
                        </w:rPr>
                        <w:t>Component(s)</w:t>
                      </w:r>
                    </w:p>
                  </w:txbxContent>
                </v:textbox>
              </v:shape>
            </w:pict>
          </mc:Fallback>
        </mc:AlternateContent>
      </w:r>
      <w:r w:rsidRPr="00E7038C">
        <w:rPr>
          <w:noProof/>
          <w:lang w:eastAsia="en-GB"/>
        </w:rPr>
        <mc:AlternateContent>
          <mc:Choice Requires="wps">
            <w:drawing>
              <wp:anchor distT="0" distB="0" distL="114300" distR="114300" simplePos="0" relativeHeight="251658377" behindDoc="0" locked="0" layoutInCell="1" allowOverlap="1" wp14:anchorId="609C1213" wp14:editId="73685B9C">
                <wp:simplePos x="0" y="0"/>
                <wp:positionH relativeFrom="column">
                  <wp:posOffset>2400935</wp:posOffset>
                </wp:positionH>
                <wp:positionV relativeFrom="paragraph">
                  <wp:posOffset>5036820</wp:posOffset>
                </wp:positionV>
                <wp:extent cx="1134745" cy="0"/>
                <wp:effectExtent l="0" t="76200" r="27305" b="95250"/>
                <wp:wrapNone/>
                <wp:docPr id="356" name="Straight Arrow Connector 356"/>
                <wp:cNvGraphicFramePr/>
                <a:graphic xmlns:a="http://schemas.openxmlformats.org/drawingml/2006/main">
                  <a:graphicData uri="http://schemas.microsoft.com/office/word/2010/wordprocessingShape">
                    <wps:wsp>
                      <wps:cNvCnPr/>
                      <wps:spPr>
                        <a:xfrm>
                          <a:off x="0" y="0"/>
                          <a:ext cx="1134745"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 w14:anchorId="3277BD3E" id="Straight Arrow Connector 356" o:spid="_x0000_s1026" type="#_x0000_t32" style="position:absolute;margin-left:189.05pt;margin-top:396.6pt;width:89.35pt;height:0;z-index:25165837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" strokecolor="windowText">
                <v:stroke endarrow="block"/>
              </v:shape>
            </w:pict>
          </mc:Fallback>
        </mc:AlternateContent>
      </w:r>
      <w:r w:rsidRPr="00E7038C">
        <w:rPr>
          <w:noProof/>
          <w:lang w:eastAsia="en-GB"/>
        </w:rPr>
        <mc:AlternateContent>
          <mc:Choice Requires="wps">
            <w:drawing>
              <wp:anchor distT="0" distB="0" distL="114300" distR="114300" simplePos="0" relativeHeight="251658379" behindDoc="0" locked="0" layoutInCell="1" allowOverlap="1" wp14:anchorId="45EC38E5" wp14:editId="280034C8">
                <wp:simplePos x="0" y="0"/>
                <wp:positionH relativeFrom="column">
                  <wp:posOffset>3542030</wp:posOffset>
                </wp:positionH>
                <wp:positionV relativeFrom="paragraph">
                  <wp:posOffset>4791710</wp:posOffset>
                </wp:positionV>
                <wp:extent cx="913765" cy="448310"/>
                <wp:effectExtent l="0" t="0" r="19685" b="27940"/>
                <wp:wrapNone/>
                <wp:docPr id="357" name="Flowchart: Process 3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3765" cy="448310"/>
                        </a:xfrm>
                        <a:prstGeom prst="flowChartProcess">
                          <a:avLst/>
                        </a:prstGeom>
                        <a:solidFill>
                          <a:srgbClr val="FFFFFF"/>
                        </a:solidFill>
                        <a:ln w="9525">
                          <a:solidFill>
                            <a:srgbClr val="000000"/>
                          </a:solidFill>
                          <a:miter lim="800000"/>
                          <a:headEnd/>
                          <a:tailEnd/>
                        </a:ln>
                      </wps:spPr>
                      <wps:txbx>
                        <w:txbxContent>
                          <w:p w14:paraId="50B14EC6" w14:textId="77777777" w:rsidR="00291757" w:rsidRPr="0092543E" w:rsidRDefault="00291757" w:rsidP="003F3848">
                            <w:pPr>
                              <w:spacing w:before="40" w:after="0"/>
                              <w:ind w:left="0"/>
                              <w:jc w:val="center"/>
                              <w:rPr>
                                <w:b/>
                                <w:sz w:val="18"/>
                                <w:szCs w:val="18"/>
                              </w:rPr>
                            </w:pPr>
                            <w:r w:rsidRPr="0092543E">
                              <w:rPr>
                                <w:b/>
                                <w:sz w:val="18"/>
                                <w:szCs w:val="18"/>
                              </w:rPr>
                              <w:t>Evaluation Test Report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5EC38E5" id="Flowchart: Process 357" o:spid="_x0000_s1058" type="#_x0000_t109" style="position:absolute;left:0;text-align:left;margin-left:278.9pt;margin-top:377.3pt;width:71.95pt;height:35.3pt;z-index:25165837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">
                <v:textbox>
                  <w:txbxContent>
                    <w:p w14:paraId="50B14EC6" w14:textId="77777777" w:rsidR="00291757" w:rsidRPr="0092543E" w:rsidRDefault="00291757" w:rsidP="003F3848">
                      <w:pPr>
                        <w:spacing w:before="40" w:after="0"/>
                        <w:ind w:left="0"/>
                        <w:jc w:val="center"/>
                        <w:rPr>
                          <w:b/>
                          <w:sz w:val="18"/>
                          <w:szCs w:val="18"/>
                        </w:rPr>
                      </w:pPr>
                      <w:r w:rsidRPr="0092543E">
                        <w:rPr>
                          <w:b/>
                          <w:sz w:val="18"/>
                          <w:szCs w:val="18"/>
                        </w:rPr>
                        <w:t>Evaluation Test Report</w:t>
                      </w:r>
                    </w:p>
                  </w:txbxContent>
                </v:textbox>
              </v:shape>
            </w:pict>
          </mc:Fallback>
        </mc:AlternateContent>
      </w:r>
      <w:r w:rsidRPr="00E7038C">
        <w:rPr>
          <w:noProof/>
          <w:lang w:eastAsia="en-GB"/>
        </w:rPr>
        <mc:AlternateContent>
          <mc:Choice Requires="wps">
            <w:drawing>
              <wp:anchor distT="0" distB="0" distL="114300" distR="114300" simplePos="0" relativeHeight="251658376" behindDoc="0" locked="0" layoutInCell="1" allowOverlap="1" wp14:anchorId="0E5187DE" wp14:editId="222CEAB2">
                <wp:simplePos x="0" y="0"/>
                <wp:positionH relativeFrom="column">
                  <wp:posOffset>4018915</wp:posOffset>
                </wp:positionH>
                <wp:positionV relativeFrom="paragraph">
                  <wp:posOffset>4072255</wp:posOffset>
                </wp:positionV>
                <wp:extent cx="0" cy="719455"/>
                <wp:effectExtent l="76200" t="0" r="57150" b="61595"/>
                <wp:wrapNone/>
                <wp:docPr id="358" name="Straight Arrow Connector 358"/>
                <wp:cNvGraphicFramePr/>
                <a:graphic xmlns:a="http://schemas.openxmlformats.org/drawingml/2006/main">
                  <a:graphicData uri="http://schemas.microsoft.com/office/word/2010/wordprocessingShape">
                    <wps:wsp>
                      <wps:cNvCnPr/>
                      <wps:spPr>
                        <a:xfrm>
                          <a:off x="0" y="0"/>
                          <a:ext cx="0" cy="719455"/>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 w14:anchorId="094DAFF4" id="Straight Arrow Connector 358" o:spid="_x0000_s1026" type="#_x0000_t32" style="position:absolute;margin-left:316.45pt;margin-top:320.65pt;width:0;height:56.65pt;z-index:251658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" strokecolor="windowText">
                <v:stroke endarrow="block"/>
              </v:shape>
            </w:pict>
          </mc:Fallback>
        </mc:AlternateContent>
      </w:r>
      <w:r w:rsidRPr="00E7038C">
        <w:rPr>
          <w:noProof/>
          <w:lang w:eastAsia="en-GB"/>
        </w:rPr>
        <mc:AlternateContent>
          <mc:Choice Requires="wps">
            <w:drawing>
              <wp:anchor distT="0" distB="0" distL="114300" distR="114300" simplePos="0" relativeHeight="251658386" behindDoc="0" locked="0" layoutInCell="1" allowOverlap="1" wp14:anchorId="765F477E" wp14:editId="2392DBEF">
                <wp:simplePos x="0" y="0"/>
                <wp:positionH relativeFrom="column">
                  <wp:posOffset>530860</wp:posOffset>
                </wp:positionH>
                <wp:positionV relativeFrom="paragraph">
                  <wp:posOffset>1684655</wp:posOffset>
                </wp:positionV>
                <wp:extent cx="0" cy="3352800"/>
                <wp:effectExtent l="0" t="0" r="19050" b="19050"/>
                <wp:wrapNone/>
                <wp:docPr id="359" name="Straight Connector 359"/>
                <wp:cNvGraphicFramePr/>
                <a:graphic xmlns:a="http://schemas.openxmlformats.org/drawingml/2006/main">
                  <a:graphicData uri="http://schemas.microsoft.com/office/word/2010/wordprocessingShape">
                    <wps:wsp>
                      <wps:cNvCnPr/>
                      <wps:spPr>
                        <a:xfrm>
                          <a:off x="0" y="0"/>
                          <a:ext cx="0" cy="335280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line w14:anchorId="1876D57C" id="Straight Connector 359" o:spid="_x0000_s1026" style="position:absolute;z-index:25165838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1.8pt,132.65pt" to="41.8pt,39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" strokecolor="windowText"/>
            </w:pict>
          </mc:Fallback>
        </mc:AlternateContent>
      </w:r>
      <w:r w:rsidRPr="00E7038C">
        <w:rPr>
          <w:noProof/>
          <w:lang w:eastAsia="en-GB"/>
        </w:rPr>
        <mc:AlternateContent>
          <mc:Choice Requires="wps">
            <w:drawing>
              <wp:anchor distT="0" distB="0" distL="114300" distR="114300" simplePos="0" relativeHeight="251658378" behindDoc="0" locked="0" layoutInCell="1" allowOverlap="1" wp14:anchorId="6EAF4F4C" wp14:editId="1A3888A4">
                <wp:simplePos x="0" y="0"/>
                <wp:positionH relativeFrom="column">
                  <wp:posOffset>2616200</wp:posOffset>
                </wp:positionH>
                <wp:positionV relativeFrom="paragraph">
                  <wp:posOffset>4881245</wp:posOffset>
                </wp:positionV>
                <wp:extent cx="457200" cy="287655"/>
                <wp:effectExtent l="0" t="0" r="0" b="0"/>
                <wp:wrapNone/>
                <wp:docPr id="360" name="Text Box 3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287655"/>
                        </a:xfrm>
                        <a:prstGeom prst="rect">
                          <a:avLst/>
                        </a:prstGeom>
                        <a:solidFill>
                          <a:srgbClr val="FFFFFF"/>
                        </a:solidFill>
                        <a:ln w="9525">
                          <a:noFill/>
                          <a:miter lim="800000"/>
                          <a:headEnd/>
                          <a:tailEnd/>
                        </a:ln>
                      </wps:spPr>
                      <wps:txbx>
                        <w:txbxContent>
                          <w:p w14:paraId="3D27CF8E" w14:textId="77777777" w:rsidR="00291757" w:rsidRPr="00B75651" w:rsidRDefault="00291757" w:rsidP="003F3848">
                            <w:pPr>
                              <w:spacing w:before="80" w:after="40"/>
                              <w:ind w:left="0"/>
                              <w:rPr>
                                <w:sz w:val="18"/>
                                <w:szCs w:val="18"/>
                              </w:rPr>
                            </w:pPr>
                            <w:r w:rsidRPr="00B75651">
                              <w:rPr>
                                <w:sz w:val="18"/>
                                <w:szCs w:val="18"/>
                              </w:rPr>
                              <w:t>YES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EAF4F4C" id="Text Box 360" o:spid="_x0000_s1059" type="#_x0000_t202" style="position:absolute;left:0;text-align:left;margin-left:206pt;margin-top:384.35pt;width:36pt;height:22.65pt;z-index:25165837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" stroked="f">
                <v:textbox>
                  <w:txbxContent>
                    <w:p w14:paraId="3D27CF8E" w14:textId="77777777" w:rsidR="00291757" w:rsidRPr="00B75651" w:rsidRDefault="00291757" w:rsidP="003F3848">
                      <w:pPr>
                        <w:spacing w:before="80" w:after="40"/>
                        <w:ind w:left="0"/>
                        <w:rPr>
                          <w:sz w:val="18"/>
                          <w:szCs w:val="18"/>
                        </w:rPr>
                      </w:pPr>
                      <w:r w:rsidRPr="00B75651">
                        <w:rPr>
                          <w:sz w:val="18"/>
                          <w:szCs w:val="18"/>
                        </w:rPr>
                        <w:t>YES</w:t>
                      </w:r>
                    </w:p>
                  </w:txbxContent>
                </v:textbox>
              </v:shape>
            </w:pict>
          </mc:Fallback>
        </mc:AlternateContent>
      </w:r>
      <w:r w:rsidRPr="00E7038C">
        <w:rPr>
          <w:noProof/>
          <w:lang w:eastAsia="en-GB"/>
        </w:rPr>
        <mc:AlternateContent>
          <mc:Choice Requires="wps">
            <w:drawing>
              <wp:anchor distT="0" distB="0" distL="114300" distR="114300" simplePos="0" relativeHeight="251658388" behindDoc="0" locked="0" layoutInCell="1" allowOverlap="1" wp14:anchorId="5514395E" wp14:editId="376DA721">
                <wp:simplePos x="0" y="0"/>
                <wp:positionH relativeFrom="column">
                  <wp:posOffset>530860</wp:posOffset>
                </wp:positionH>
                <wp:positionV relativeFrom="paragraph">
                  <wp:posOffset>5037455</wp:posOffset>
                </wp:positionV>
                <wp:extent cx="295910" cy="0"/>
                <wp:effectExtent l="0" t="0" r="27940" b="19050"/>
                <wp:wrapNone/>
                <wp:docPr id="361" name="Straight Connector 361"/>
                <wp:cNvGraphicFramePr/>
                <a:graphic xmlns:a="http://schemas.openxmlformats.org/drawingml/2006/main">
                  <a:graphicData uri="http://schemas.microsoft.com/office/word/2010/wordprocessingShape">
                    <wps:wsp>
                      <wps:cNvCnPr/>
                      <wps:spPr>
                        <a:xfrm>
                          <a:off x="0" y="0"/>
                          <a:ext cx="295910" cy="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line w14:anchorId="49AFA333" id="Straight Connector 361" o:spid="_x0000_s1026" style="position:absolute;z-index:2516583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1.8pt,396.65pt" to="65.1pt,39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" strokecolor="windowText"/>
            </w:pict>
          </mc:Fallback>
        </mc:AlternateContent>
      </w:r>
      <w:r w:rsidRPr="00E7038C">
        <w:rPr>
          <w:noProof/>
          <w:lang w:eastAsia="en-GB"/>
        </w:rPr>
        <mc:AlternateContent>
          <mc:Choice Requires="wps">
            <w:drawing>
              <wp:anchor distT="0" distB="0" distL="114300" distR="114300" simplePos="0" relativeHeight="251658387" behindDoc="0" locked="0" layoutInCell="1" allowOverlap="1" wp14:anchorId="35852E6B" wp14:editId="5B3C67F9">
                <wp:simplePos x="0" y="0"/>
                <wp:positionH relativeFrom="column">
                  <wp:posOffset>5598160</wp:posOffset>
                </wp:positionH>
                <wp:positionV relativeFrom="paragraph">
                  <wp:posOffset>2122805</wp:posOffset>
                </wp:positionV>
                <wp:extent cx="930910" cy="647700"/>
                <wp:effectExtent l="0" t="0" r="21590" b="19050"/>
                <wp:wrapNone/>
                <wp:docPr id="362" name="Flowchart: Process 3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30910" cy="647700"/>
                        </a:xfrm>
                        <a:prstGeom prst="flowChartProcess">
                          <a:avLst/>
                        </a:prstGeom>
                        <a:solidFill>
                          <a:srgbClr val="FFFFFF"/>
                        </a:solidFill>
                        <a:ln w="9525">
                          <a:solidFill>
                            <a:srgbClr val="000000"/>
                          </a:solidFill>
                          <a:miter lim="800000"/>
                          <a:headEnd/>
                          <a:tailEnd/>
                        </a:ln>
                      </wps:spPr>
                      <wps:txbx>
                        <w:txbxContent>
                          <w:p w14:paraId="3B525B52" w14:textId="77777777" w:rsidR="00291757" w:rsidRPr="0002523B" w:rsidRDefault="00291757" w:rsidP="003F3848">
                            <w:pPr>
                              <w:spacing w:after="0"/>
                              <w:ind w:left="0"/>
                              <w:jc w:val="center"/>
                              <w:rPr>
                                <w:sz w:val="16"/>
                                <w:szCs w:val="16"/>
                              </w:rPr>
                            </w:pPr>
                            <w:r>
                              <w:rPr>
                                <w:sz w:val="16"/>
                                <w:szCs w:val="16"/>
                              </w:rPr>
                              <w:t>Cool component(s) to +22 ±3°C, at specified time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5852E6B" id="Flowchart: Process 362" o:spid="_x0000_s1060" type="#_x0000_t109" style="position:absolute;left:0;text-align:left;margin-left:440.8pt;margin-top:167.15pt;width:73.3pt;height:51pt;z-index:25165838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">
                <v:textbox>
                  <w:txbxContent>
                    <w:p w14:paraId="3B525B52" w14:textId="77777777" w:rsidR="00291757" w:rsidRPr="0002523B" w:rsidRDefault="00291757" w:rsidP="003F3848">
                      <w:pPr>
                        <w:spacing w:after="0"/>
                        <w:ind w:left="0"/>
                        <w:jc w:val="center"/>
                        <w:rPr>
                          <w:sz w:val="16"/>
                          <w:szCs w:val="16"/>
                        </w:rPr>
                      </w:pPr>
                      <w:r>
                        <w:rPr>
                          <w:sz w:val="16"/>
                          <w:szCs w:val="16"/>
                        </w:rPr>
                        <w:t>Cool component(s) to +22 ±3°C, at specified time</w:t>
                      </w:r>
                    </w:p>
                  </w:txbxContent>
                </v:textbox>
              </v:shape>
            </w:pict>
          </mc:Fallback>
        </mc:AlternateContent>
      </w:r>
      <w:r w:rsidRPr="00E7038C">
        <w:rPr>
          <w:noProof/>
          <w:lang w:eastAsia="en-GB"/>
        </w:rPr>
        <mc:AlternateContent>
          <mc:Choice Requires="wps">
            <w:drawing>
              <wp:anchor distT="0" distB="0" distL="114300" distR="114300" simplePos="0" relativeHeight="251658374" behindDoc="0" locked="0" layoutInCell="1" allowOverlap="1" wp14:anchorId="68D8EE5D" wp14:editId="7D74B671">
                <wp:simplePos x="0" y="0"/>
                <wp:positionH relativeFrom="column">
                  <wp:posOffset>2392680</wp:posOffset>
                </wp:positionH>
                <wp:positionV relativeFrom="paragraph">
                  <wp:posOffset>2446655</wp:posOffset>
                </wp:positionV>
                <wp:extent cx="414655" cy="0"/>
                <wp:effectExtent l="38100" t="76200" r="0" b="95250"/>
                <wp:wrapNone/>
                <wp:docPr id="363" name="Straight Arrow Connector 363"/>
                <wp:cNvGraphicFramePr/>
                <a:graphic xmlns:a="http://schemas.openxmlformats.org/drawingml/2006/main">
                  <a:graphicData uri="http://schemas.microsoft.com/office/word/2010/wordprocessingShape">
                    <wps:wsp>
                      <wps:cNvCnPr/>
                      <wps:spPr>
                        <a:xfrm flipH="1">
                          <a:off x="0" y="0"/>
                          <a:ext cx="414655"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 w14:anchorId="01BD7230" id="Straight Arrow Connector 363" o:spid="_x0000_s1026" type="#_x0000_t32" style="position:absolute;margin-left:188.4pt;margin-top:192.65pt;width:32.65pt;height:0;flip:x;z-index:25165837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" strokecolor="windowText">
                <v:stroke endarrow="block"/>
              </v:shape>
            </w:pict>
          </mc:Fallback>
        </mc:AlternateContent>
      </w:r>
      <w:r w:rsidRPr="00E7038C">
        <w:rPr>
          <w:noProof/>
          <w:lang w:eastAsia="en-GB"/>
        </w:rPr>
        <mc:AlternateContent>
          <mc:Choice Requires="wps">
            <w:drawing>
              <wp:anchor distT="0" distB="0" distL="114300" distR="114300" simplePos="0" relativeHeight="251658369" behindDoc="0" locked="0" layoutInCell="1" allowOverlap="1" wp14:anchorId="7E61D962" wp14:editId="5CFDE5F4">
                <wp:simplePos x="0" y="0"/>
                <wp:positionH relativeFrom="column">
                  <wp:posOffset>335973</wp:posOffset>
                </wp:positionH>
                <wp:positionV relativeFrom="paragraph">
                  <wp:posOffset>717550</wp:posOffset>
                </wp:positionV>
                <wp:extent cx="592455" cy="287655"/>
                <wp:effectExtent l="0" t="0" r="0" b="0"/>
                <wp:wrapNone/>
                <wp:docPr id="364" name="Text Box 3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2455" cy="287655"/>
                        </a:xfrm>
                        <a:prstGeom prst="rect">
                          <a:avLst/>
                        </a:prstGeom>
                        <a:noFill/>
                        <a:ln w="9525">
                          <a:noFill/>
                          <a:miter lim="800000"/>
                          <a:headEnd/>
                          <a:tailEnd/>
                        </a:ln>
                      </wps:spPr>
                      <wps:txbx>
                        <w:txbxContent>
                          <w:p w14:paraId="61861F5F" w14:textId="77777777" w:rsidR="00291757" w:rsidRPr="0092543E" w:rsidRDefault="00291757" w:rsidP="003F3848">
                            <w:pPr>
                              <w:spacing w:after="0"/>
                              <w:ind w:left="0"/>
                              <w:rPr>
                                <w:b/>
                                <w:sz w:val="18"/>
                                <w:szCs w:val="18"/>
                              </w:rPr>
                            </w:pPr>
                            <w:r w:rsidRPr="0092543E">
                              <w:rPr>
                                <w:b/>
                                <w:sz w:val="18"/>
                                <w:szCs w:val="18"/>
                              </w:rPr>
                              <w:t>START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E61D962" id="Text Box 364" o:spid="_x0000_s1061" type="#_x0000_t202" style="position:absolute;left:0;text-align:left;margin-left:26.45pt;margin-top:56.5pt;width:46.65pt;height:22.65pt;z-index:25165836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" filled="f" stroked="f">
                <v:textbox>
                  <w:txbxContent>
                    <w:p w14:paraId="61861F5F" w14:textId="77777777" w:rsidR="00291757" w:rsidRPr="0092543E" w:rsidRDefault="00291757" w:rsidP="003F3848">
                      <w:pPr>
                        <w:spacing w:after="0"/>
                        <w:ind w:left="0"/>
                        <w:rPr>
                          <w:b/>
                          <w:sz w:val="18"/>
                          <w:szCs w:val="18"/>
                        </w:rPr>
                      </w:pPr>
                      <w:r w:rsidRPr="0092543E">
                        <w:rPr>
                          <w:b/>
                          <w:sz w:val="18"/>
                          <w:szCs w:val="18"/>
                        </w:rPr>
                        <w:t>START</w:t>
                      </w:r>
                    </w:p>
                  </w:txbxContent>
                </v:textbox>
              </v:shape>
            </w:pict>
          </mc:Fallback>
        </mc:AlternateContent>
      </w:r>
    </w:p>
    <w:p w14:paraId="2BC90A84" w14:textId="2714E2A6" w:rsidR="003F3848" w:rsidRPr="00E7038C" w:rsidRDefault="009A443E" w:rsidP="00277D53">
      <w:pPr>
        <w:keepLines/>
      </w:pPr>
      <w:r w:rsidRPr="00E7038C">
        <w:rPr>
          <w:noProof/>
          <w:lang w:eastAsia="en-GB"/>
        </w:rPr>
        <mc:AlternateContent>
          <mc:Choice Requires="wps">
            <w:drawing>
              <wp:anchor distT="0" distB="0" distL="114300" distR="114300" simplePos="0" relativeHeight="251658365" behindDoc="0" locked="0" layoutInCell="1" allowOverlap="1" wp14:anchorId="3AFB7F61" wp14:editId="4C5B0266">
                <wp:simplePos x="0" y="0"/>
                <wp:positionH relativeFrom="column">
                  <wp:posOffset>4110672</wp:posOffset>
                </wp:positionH>
                <wp:positionV relativeFrom="paragraph">
                  <wp:posOffset>203835</wp:posOffset>
                </wp:positionV>
                <wp:extent cx="1079500" cy="647700"/>
                <wp:effectExtent l="0" t="0" r="25400" b="19050"/>
                <wp:wrapNone/>
                <wp:docPr id="338" name="Flowchart: Process 3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79500" cy="647700"/>
                        </a:xfrm>
                        <a:prstGeom prst="flowChartProcess">
                          <a:avLst/>
                        </a:prstGeom>
                        <a:solidFill>
                          <a:srgbClr val="FFFFFF"/>
                        </a:solidFill>
                        <a:ln w="9525">
                          <a:solidFill>
                            <a:srgbClr val="000000"/>
                          </a:solidFill>
                          <a:miter lim="800000"/>
                          <a:headEnd/>
                          <a:tailEnd/>
                        </a:ln>
                      </wps:spPr>
                      <wps:txbx>
                        <w:txbxContent>
                          <w:p w14:paraId="78327226" w14:textId="118D207D" w:rsidR="00291757" w:rsidRPr="0002523B" w:rsidRDefault="00291757" w:rsidP="003F3848">
                            <w:pPr>
                              <w:spacing w:after="0"/>
                              <w:ind w:left="0"/>
                              <w:jc w:val="center"/>
                              <w:rPr>
                                <w:sz w:val="16"/>
                                <w:szCs w:val="16"/>
                              </w:rPr>
                            </w:pPr>
                            <w:r>
                              <w:rPr>
                                <w:sz w:val="16"/>
                                <w:szCs w:val="16"/>
                              </w:rPr>
                              <w:t xml:space="preserve">Store component(s) for 168 hours at Power = </w:t>
                            </w:r>
                            <w:proofErr w:type="spellStart"/>
                            <w:r w:rsidRPr="001933F0">
                              <w:rPr>
                                <w:sz w:val="16"/>
                                <w:szCs w:val="16"/>
                              </w:rPr>
                              <w:t>P</w:t>
                            </w:r>
                            <w:r w:rsidRPr="001933F0">
                              <w:rPr>
                                <w:sz w:val="18"/>
                                <w:szCs w:val="18"/>
                                <w:vertAlign w:val="subscript"/>
                              </w:rPr>
                              <w:t>applied</w:t>
                            </w:r>
                            <w:proofErr w:type="spellEnd"/>
                            <w:r w:rsidR="00D40C4F" w:rsidRPr="001933F0">
                              <w:rPr>
                                <w:sz w:val="18"/>
                                <w:szCs w:val="18"/>
                              </w:rPr>
                              <w:t xml:space="preserve"> (1)</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3AFB7F61" id="Flowchart: Process 338" o:spid="_x0000_s1062" type="#_x0000_t109" style="position:absolute;left:0;text-align:left;margin-left:323.65pt;margin-top:16.05pt;width:85pt;height:51pt;z-index:25165836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">
                <v:textbox>
                  <w:txbxContent>
                    <w:p w14:paraId="78327226" w14:textId="118D207D" w:rsidR="00291757" w:rsidRPr="0002523B" w:rsidRDefault="00291757" w:rsidP="003F3848">
                      <w:pPr>
                        <w:spacing w:after="0"/>
                        <w:ind w:left="0"/>
                        <w:jc w:val="center"/>
                        <w:rPr>
                          <w:sz w:val="16"/>
                          <w:szCs w:val="16"/>
                        </w:rPr>
                      </w:pPr>
                      <w:r>
                        <w:rPr>
                          <w:sz w:val="16"/>
                          <w:szCs w:val="16"/>
                        </w:rPr>
                        <w:t xml:space="preserve">Store component(s) for 168 hours at Power = </w:t>
                      </w:r>
                      <w:proofErr w:type="spellStart"/>
                      <w:r w:rsidRPr="001933F0">
                        <w:rPr>
                          <w:sz w:val="16"/>
                          <w:szCs w:val="16"/>
                        </w:rPr>
                        <w:t>P</w:t>
                      </w:r>
                      <w:r w:rsidRPr="001933F0">
                        <w:rPr>
                          <w:sz w:val="18"/>
                          <w:szCs w:val="18"/>
                          <w:vertAlign w:val="subscript"/>
                        </w:rPr>
                        <w:t>applied</w:t>
                      </w:r>
                      <w:proofErr w:type="spellEnd"/>
                      <w:r w:rsidR="00D40C4F" w:rsidRPr="001933F0">
                        <w:rPr>
                          <w:sz w:val="18"/>
                          <w:szCs w:val="18"/>
                        </w:rPr>
                        <w:t xml:space="preserve"> (1)</w:t>
                      </w:r>
                    </w:p>
                  </w:txbxContent>
                </v:textbox>
              </v:shape>
            </w:pict>
          </mc:Fallback>
        </mc:AlternateContent>
      </w:r>
    </w:p>
    <w:p w14:paraId="5AA523CC" w14:textId="36CAA395" w:rsidR="003F3848" w:rsidRPr="00E7038C" w:rsidRDefault="009A443E" w:rsidP="00277D53">
      <w:pPr>
        <w:keepLines/>
      </w:pPr>
      <w:r w:rsidRPr="00E7038C">
        <w:rPr>
          <w:noProof/>
          <w:lang w:eastAsia="en-GB"/>
        </w:rPr>
        <mc:AlternateContent>
          <mc:Choice Requires="wps">
            <w:drawing>
              <wp:anchor distT="0" distB="0" distL="114300" distR="114300" simplePos="0" relativeHeight="251658385" behindDoc="0" locked="0" layoutInCell="1" allowOverlap="1" wp14:anchorId="3F238CF3" wp14:editId="264D115D">
                <wp:simplePos x="0" y="0"/>
                <wp:positionH relativeFrom="column">
                  <wp:posOffset>5192712</wp:posOffset>
                </wp:positionH>
                <wp:positionV relativeFrom="paragraph">
                  <wp:posOffset>197485</wp:posOffset>
                </wp:positionV>
                <wp:extent cx="431800" cy="0"/>
                <wp:effectExtent l="0" t="76200" r="25400" b="95250"/>
                <wp:wrapNone/>
                <wp:docPr id="347" name="Straight Arrow Connector 347"/>
                <wp:cNvGraphicFramePr/>
                <a:graphic xmlns:a="http://schemas.openxmlformats.org/drawingml/2006/main">
                  <a:graphicData uri="http://schemas.microsoft.com/office/word/2010/wordprocessingShape">
                    <wps:wsp>
                      <wps:cNvCnPr/>
                      <wps:spPr>
                        <a:xfrm>
                          <a:off x="0" y="0"/>
                          <a:ext cx="431800"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 w14:anchorId="0FF0FB94" id="Straight Arrow Connector 347" o:spid="_x0000_s1026" type="#_x0000_t32" style="position:absolute;margin-left:408.85pt;margin-top:15.55pt;width:34pt;height:0;z-index:25165838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" strokecolor="windowText">
                <v:stroke endarrow="block"/>
              </v:shape>
            </w:pict>
          </mc:Fallback>
        </mc:AlternateContent>
      </w:r>
    </w:p>
    <w:p w14:paraId="0C5B2BA5" w14:textId="77777777" w:rsidR="003F3848" w:rsidRPr="00E7038C" w:rsidRDefault="003F3848" w:rsidP="00277D53">
      <w:pPr>
        <w:keepLines/>
      </w:pPr>
    </w:p>
    <w:p w14:paraId="20A606F3" w14:textId="77777777" w:rsidR="003F3848" w:rsidRPr="00E7038C" w:rsidRDefault="003F3848" w:rsidP="00277D53">
      <w:pPr>
        <w:keepLines/>
      </w:pPr>
    </w:p>
    <w:p w14:paraId="1C655FFC" w14:textId="77777777" w:rsidR="003F3848" w:rsidRPr="00E7038C" w:rsidRDefault="003F3848" w:rsidP="00277D53">
      <w:pPr>
        <w:keepLines/>
      </w:pPr>
    </w:p>
    <w:p w14:paraId="782019DD" w14:textId="77777777" w:rsidR="003F3848" w:rsidRPr="00E7038C" w:rsidRDefault="003F3848" w:rsidP="00277D53">
      <w:pPr>
        <w:keepLines/>
      </w:pPr>
    </w:p>
    <w:p w14:paraId="028D32E4" w14:textId="77777777" w:rsidR="003F3848" w:rsidRPr="00E7038C" w:rsidRDefault="003F3848" w:rsidP="00277D53">
      <w:pPr>
        <w:keepLines/>
      </w:pPr>
    </w:p>
    <w:p w14:paraId="7DE61530" w14:textId="77777777" w:rsidR="003F3848" w:rsidRPr="00E7038C" w:rsidRDefault="003F3848" w:rsidP="00277D53">
      <w:pPr>
        <w:keepLines/>
      </w:pPr>
    </w:p>
    <w:p w14:paraId="7EC7D3C3" w14:textId="77777777" w:rsidR="003F3848" w:rsidRPr="00E7038C" w:rsidRDefault="003F3848" w:rsidP="00277D53">
      <w:pPr>
        <w:keepLines/>
      </w:pPr>
    </w:p>
    <w:p w14:paraId="5313E43D" w14:textId="77777777" w:rsidR="003F3848" w:rsidRPr="00E7038C" w:rsidRDefault="003F3848" w:rsidP="00277D53">
      <w:pPr>
        <w:keepLines/>
      </w:pPr>
    </w:p>
    <w:p w14:paraId="3D27D080" w14:textId="77777777" w:rsidR="003F3848" w:rsidRPr="00E7038C" w:rsidRDefault="003F3848" w:rsidP="00277D53">
      <w:pPr>
        <w:keepLines/>
      </w:pPr>
    </w:p>
    <w:p w14:paraId="3B769E42" w14:textId="2C8E8A9C" w:rsidR="003F3848" w:rsidRPr="00E7038C" w:rsidRDefault="00542352" w:rsidP="00277D53">
      <w:pPr>
        <w:keepLines/>
      </w:pPr>
      <w:r w:rsidRPr="00E7038C">
        <w:rPr>
          <w:noProof/>
          <w:lang w:eastAsia="en-GB"/>
        </w:rPr>
        <mc:AlternateContent>
          <mc:Choice Requires="wps">
            <w:drawing>
              <wp:anchor distT="0" distB="0" distL="114300" distR="114300" simplePos="0" relativeHeight="251658295" behindDoc="0" locked="0" layoutInCell="1" allowOverlap="1" wp14:anchorId="6102DC03" wp14:editId="319A3671">
                <wp:simplePos x="0" y="0"/>
                <wp:positionH relativeFrom="column">
                  <wp:posOffset>1614805</wp:posOffset>
                </wp:positionH>
                <wp:positionV relativeFrom="paragraph">
                  <wp:posOffset>199390</wp:posOffset>
                </wp:positionV>
                <wp:extent cx="0" cy="508000"/>
                <wp:effectExtent l="76200" t="0" r="57150" b="63500"/>
                <wp:wrapNone/>
                <wp:docPr id="354" name="Straight Arrow Connector 354"/>
                <wp:cNvGraphicFramePr/>
                <a:graphic xmlns:a="http://schemas.openxmlformats.org/drawingml/2006/main">
                  <a:graphicData uri="http://schemas.microsoft.com/office/word/2010/wordprocessingShape">
                    <wps:wsp>
                      <wps:cNvCnPr/>
                      <wps:spPr>
                        <a:xfrm>
                          <a:off x="0" y="0"/>
                          <a:ext cx="0" cy="50800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 w14:anchorId="18BC3C74" id="Straight Arrow Connector 354" o:spid="_x0000_s1026" type="#_x0000_t32" style="position:absolute;margin-left:127.15pt;margin-top:15.7pt;width:0;height:40pt;z-index:25165829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" strokecolor="windowText">
                <v:stroke endarrow="block"/>
              </v:shape>
            </w:pict>
          </mc:Fallback>
        </mc:AlternateContent>
      </w:r>
    </w:p>
    <w:p w14:paraId="50A2290F" w14:textId="77777777" w:rsidR="003F3848" w:rsidRPr="00E7038C" w:rsidRDefault="003F3848" w:rsidP="00277D53">
      <w:pPr>
        <w:keepLines/>
      </w:pPr>
    </w:p>
    <w:p w14:paraId="780E118B" w14:textId="4226836D" w:rsidR="003F3848" w:rsidRPr="00E7038C" w:rsidRDefault="00542352" w:rsidP="00277D53">
      <w:pPr>
        <w:keepLines/>
      </w:pPr>
      <w:r w:rsidRPr="00E7038C">
        <w:rPr>
          <w:noProof/>
          <w:lang w:eastAsia="en-GB"/>
        </w:rPr>
        <mc:AlternateContent>
          <mc:Choice Requires="wps">
            <w:drawing>
              <wp:anchor distT="0" distB="0" distL="114300" distR="114300" simplePos="0" relativeHeight="251658343" behindDoc="0" locked="0" layoutInCell="1" allowOverlap="1" wp14:anchorId="58F13AD7" wp14:editId="03D71F06">
                <wp:simplePos x="0" y="0"/>
                <wp:positionH relativeFrom="column">
                  <wp:posOffset>826770</wp:posOffset>
                </wp:positionH>
                <wp:positionV relativeFrom="paragraph">
                  <wp:posOffset>64770</wp:posOffset>
                </wp:positionV>
                <wp:extent cx="1574165" cy="971550"/>
                <wp:effectExtent l="0" t="0" r="26035" b="19050"/>
                <wp:wrapNone/>
                <wp:docPr id="355" name="Flowchart: Decision 355"/>
                <wp:cNvGraphicFramePr/>
                <a:graphic xmlns:a="http://schemas.openxmlformats.org/drawingml/2006/main">
                  <a:graphicData uri="http://schemas.microsoft.com/office/word/2010/wordprocessingShape">
                    <wps:wsp>
                      <wps:cNvSpPr/>
                      <wps:spPr>
                        <a:xfrm>
                          <a:off x="0" y="0"/>
                          <a:ext cx="1574165" cy="971550"/>
                        </a:xfrm>
                        <a:prstGeom prst="flowChartDecision">
                          <a:avLst/>
                        </a:prstGeom>
                        <a:noFill/>
                        <a:ln w="9525" cap="flat" cmpd="sng" algn="ctr">
                          <a:solidFill>
                            <a:sysClr val="windowText" lastClr="000000"/>
                          </a:solidFill>
                          <a:prstDash val="solid"/>
                        </a:ln>
                        <a:effectLst/>
                      </wps:spPr>
                      <wps:txbx>
                        <w:txbxContent>
                          <w:p w14:paraId="278C6953" w14:textId="77777777" w:rsidR="00291757" w:rsidRPr="0002523B" w:rsidRDefault="00291757" w:rsidP="003F3848">
                            <w:pPr>
                              <w:spacing w:after="0"/>
                              <w:ind w:left="0"/>
                              <w:jc w:val="center"/>
                              <w:rPr>
                                <w:color w:val="000000" w:themeColor="text1"/>
                                <w:sz w:val="16"/>
                                <w:szCs w:val="16"/>
                              </w:rPr>
                            </w:pPr>
                            <w:r>
                              <w:rPr>
                                <w:color w:val="000000" w:themeColor="text1"/>
                                <w:sz w:val="16"/>
                                <w:szCs w:val="16"/>
                              </w:rPr>
                              <w:t>50% of the</w:t>
                            </w:r>
                            <w:r w:rsidRPr="0002523B">
                              <w:rPr>
                                <w:color w:val="000000" w:themeColor="text1"/>
                                <w:sz w:val="16"/>
                                <w:szCs w:val="16"/>
                              </w:rPr>
                              <w:t xml:space="preserve"> components</w:t>
                            </w:r>
                            <w:r>
                              <w:rPr>
                                <w:color w:val="000000" w:themeColor="text1"/>
                                <w:sz w:val="16"/>
                                <w:szCs w:val="16"/>
                              </w:rPr>
                              <w:t xml:space="preserve"> have failed?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F13AD7" id="Flowchart: Decision 355" o:spid="_x0000_s1063" type="#_x0000_t110" style="position:absolute;left:0;text-align:left;margin-left:65.1pt;margin-top:5.1pt;width:123.95pt;height:76.5pt;z-index:2516583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" filled="f" strokecolor="windowText">
                <v:textbox>
                  <w:txbxContent>
                    <w:p w14:paraId="278C6953" w14:textId="77777777" w:rsidR="00291757" w:rsidRPr="0002523B" w:rsidRDefault="00291757" w:rsidP="003F3848">
                      <w:pPr>
                        <w:spacing w:after="0"/>
                        <w:ind w:left="0"/>
                        <w:jc w:val="center"/>
                        <w:rPr>
                          <w:color w:val="000000" w:themeColor="text1"/>
                          <w:sz w:val="16"/>
                          <w:szCs w:val="16"/>
                        </w:rPr>
                      </w:pPr>
                      <w:r>
                        <w:rPr>
                          <w:color w:val="000000" w:themeColor="text1"/>
                          <w:sz w:val="16"/>
                          <w:szCs w:val="16"/>
                        </w:rPr>
                        <w:t>50% of the</w:t>
                      </w:r>
                      <w:r w:rsidRPr="0002523B">
                        <w:rPr>
                          <w:color w:val="000000" w:themeColor="text1"/>
                          <w:sz w:val="16"/>
                          <w:szCs w:val="16"/>
                        </w:rPr>
                        <w:t xml:space="preserve"> components</w:t>
                      </w:r>
                      <w:r>
                        <w:rPr>
                          <w:color w:val="000000" w:themeColor="text1"/>
                          <w:sz w:val="16"/>
                          <w:szCs w:val="16"/>
                        </w:rPr>
                        <w:t xml:space="preserve"> have failed?</w:t>
                      </w:r>
                    </w:p>
                  </w:txbxContent>
                </v:textbox>
              </v:shape>
            </w:pict>
          </mc:Fallback>
        </mc:AlternateContent>
      </w:r>
    </w:p>
    <w:p w14:paraId="4EC3ED51" w14:textId="77777777" w:rsidR="003F3848" w:rsidRPr="00E7038C" w:rsidRDefault="003F3848" w:rsidP="00277D53">
      <w:pPr>
        <w:keepLines/>
      </w:pPr>
    </w:p>
    <w:p w14:paraId="4D7424F3" w14:textId="77777777" w:rsidR="003F3848" w:rsidRPr="00E7038C" w:rsidRDefault="003F3848" w:rsidP="00277D53">
      <w:pPr>
        <w:keepLines/>
      </w:pPr>
    </w:p>
    <w:p w14:paraId="7BBA6706" w14:textId="77777777" w:rsidR="003F3848" w:rsidRPr="00E7038C" w:rsidRDefault="003F3848" w:rsidP="00277D53">
      <w:pPr>
        <w:keepLines/>
      </w:pPr>
    </w:p>
    <w:p w14:paraId="390F4ED6" w14:textId="77777777" w:rsidR="003F3848" w:rsidRPr="00E7038C" w:rsidRDefault="003F3848" w:rsidP="00277D53">
      <w:pPr>
        <w:keepLines/>
      </w:pPr>
    </w:p>
    <w:p w14:paraId="1B5032BF" w14:textId="77777777" w:rsidR="003F3848" w:rsidRPr="00E7038C" w:rsidRDefault="003F3848" w:rsidP="00277D53">
      <w:pPr>
        <w:keepLines/>
      </w:pPr>
    </w:p>
    <w:p w14:paraId="6EB79C68" w14:textId="77777777" w:rsidR="003F3848" w:rsidRPr="00E7038C" w:rsidRDefault="003F3848" w:rsidP="00277D53">
      <w:pPr>
        <w:keepLines/>
      </w:pPr>
    </w:p>
    <w:p w14:paraId="14F82584" w14:textId="77777777" w:rsidR="003F3848" w:rsidRPr="00E7038C" w:rsidRDefault="003F3848" w:rsidP="00277D53">
      <w:pPr>
        <w:keepLines/>
      </w:pPr>
    </w:p>
    <w:p w14:paraId="6E46C25C" w14:textId="77777777" w:rsidR="003F3848" w:rsidRPr="00E7038C" w:rsidRDefault="003F3848" w:rsidP="00277D53">
      <w:pPr>
        <w:keepLines/>
        <w:spacing w:after="0" w:line="240" w:lineRule="auto"/>
        <w:ind w:left="0" w:right="0"/>
        <w:jc w:val="left"/>
        <w:rPr>
          <w:b/>
          <w:caps/>
          <w:u w:val="single"/>
          <w:lang w:val="en-US" w:eastAsia="fr-FR"/>
        </w:rPr>
      </w:pPr>
      <w:r w:rsidRPr="00E7038C">
        <w:br w:type="page"/>
      </w:r>
    </w:p>
    <w:p w14:paraId="32CD212D" w14:textId="2D30B886" w:rsidR="00E010E1" w:rsidRPr="00E7038C" w:rsidRDefault="00E010E1" w:rsidP="00277D53">
      <w:pPr>
        <w:pStyle w:val="TableTitle"/>
        <w:outlineLvl w:val="1"/>
      </w:pPr>
      <w:bookmarkStart w:id="217" w:name="ChartIV"/>
      <w:bookmarkStart w:id="218" w:name="_Toc131424177"/>
      <w:r w:rsidRPr="00E7038C">
        <w:lastRenderedPageBreak/>
        <w:t>Chart I</w:t>
      </w:r>
      <w:r w:rsidR="003F3848" w:rsidRPr="00E7038C">
        <w:t>v</w:t>
      </w:r>
      <w:r w:rsidRPr="00E7038C">
        <w:t xml:space="preserve"> </w:t>
      </w:r>
      <w:r w:rsidR="003F3848" w:rsidRPr="00E7038C">
        <w:t>–</w:t>
      </w:r>
      <w:r w:rsidRPr="00E7038C">
        <w:t xml:space="preserve"> </w:t>
      </w:r>
      <w:r w:rsidR="003F3848" w:rsidRPr="00E7038C">
        <w:t>accelerated electrical endurance</w:t>
      </w:r>
      <w:r w:rsidRPr="00E7038C">
        <w:t xml:space="preserve"> </w:t>
      </w:r>
      <w:r w:rsidR="003F3848" w:rsidRPr="00E7038C">
        <w:t>te</w:t>
      </w:r>
      <w:r w:rsidRPr="00E7038C">
        <w:t>st</w:t>
      </w:r>
      <w:bookmarkEnd w:id="217"/>
      <w:r w:rsidR="007A0C56" w:rsidRPr="00E7038C">
        <w:t xml:space="preserve"> (SEE PARA. </w:t>
      </w:r>
      <w:r w:rsidR="007A0C56" w:rsidRPr="00E7038C">
        <w:fldChar w:fldCharType="begin"/>
      </w:r>
      <w:r w:rsidR="007A0C56" w:rsidRPr="00E7038C">
        <w:instrText xml:space="preserve"> REF _Ref477176670 \r \h  \* MERGEFORMAT </w:instrText>
      </w:r>
      <w:r w:rsidR="007A0C56" w:rsidRPr="00E7038C">
        <w:fldChar w:fldCharType="separate"/>
      </w:r>
      <w:r w:rsidR="00694C6F">
        <w:t>8.4.3</w:t>
      </w:r>
      <w:r w:rsidR="007A0C56" w:rsidRPr="00E7038C">
        <w:fldChar w:fldCharType="end"/>
      </w:r>
      <w:r w:rsidR="007A0C56" w:rsidRPr="00E7038C">
        <w:t>)</w:t>
      </w:r>
      <w:bookmarkEnd w:id="218"/>
    </w:p>
    <w:p w14:paraId="027E8BD3" w14:textId="2A650BEA" w:rsidR="00E010E1" w:rsidRDefault="005F0F66" w:rsidP="00277D53">
      <w:pPr>
        <w:keepLines/>
      </w:pPr>
      <w:r w:rsidRPr="00E7038C">
        <w:rPr>
          <w:noProof/>
          <w:lang w:eastAsia="en-GB"/>
        </w:rPr>
        <mc:AlternateContent>
          <mc:Choice Requires="wps">
            <w:drawing>
              <wp:anchor distT="0" distB="0" distL="114300" distR="114300" simplePos="0" relativeHeight="251658342" behindDoc="0" locked="0" layoutInCell="1" allowOverlap="1" wp14:anchorId="5E7E2A4C" wp14:editId="2E6D0B06">
                <wp:simplePos x="0" y="0"/>
                <wp:positionH relativeFrom="column">
                  <wp:posOffset>2170430</wp:posOffset>
                </wp:positionH>
                <wp:positionV relativeFrom="paragraph">
                  <wp:posOffset>3875405</wp:posOffset>
                </wp:positionV>
                <wp:extent cx="533400" cy="0"/>
                <wp:effectExtent l="38100" t="76200" r="0" b="95250"/>
                <wp:wrapNone/>
                <wp:docPr id="372" name="Straight Arrow Connector 372"/>
                <wp:cNvGraphicFramePr/>
                <a:graphic xmlns:a="http://schemas.openxmlformats.org/drawingml/2006/main">
                  <a:graphicData uri="http://schemas.microsoft.com/office/word/2010/wordprocessingShape">
                    <wps:wsp>
                      <wps:cNvCnPr/>
                      <wps:spPr>
                        <a:xfrm flipH="1">
                          <a:off x="0" y="0"/>
                          <a:ext cx="533400"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 w14:anchorId="5CF951A0" id="Straight Arrow Connector 372" o:spid="_x0000_s1026" type="#_x0000_t32" style="position:absolute;margin-left:170.9pt;margin-top:305.15pt;width:42pt;height:0;flip:x;z-index:2516583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" strokecolor="windowText">
                <v:stroke endarrow="block"/>
              </v:shape>
            </w:pict>
          </mc:Fallback>
        </mc:AlternateContent>
      </w:r>
      <w:r w:rsidRPr="00E7038C">
        <w:rPr>
          <w:noProof/>
          <w:lang w:eastAsia="en-GB"/>
        </w:rPr>
        <mc:AlternateContent>
          <mc:Choice Requires="wps">
            <w:drawing>
              <wp:anchor distT="0" distB="0" distL="114300" distR="114300" simplePos="0" relativeHeight="251658338" behindDoc="0" locked="0" layoutInCell="1" allowOverlap="1" wp14:anchorId="327EC6D4" wp14:editId="3F09D376">
                <wp:simplePos x="0" y="0"/>
                <wp:positionH relativeFrom="column">
                  <wp:posOffset>2157095</wp:posOffset>
                </wp:positionH>
                <wp:positionV relativeFrom="paragraph">
                  <wp:posOffset>2447290</wp:posOffset>
                </wp:positionV>
                <wp:extent cx="253365" cy="0"/>
                <wp:effectExtent l="38100" t="76200" r="0" b="95250"/>
                <wp:wrapNone/>
                <wp:docPr id="366" name="Straight Arrow Connector 366"/>
                <wp:cNvGraphicFramePr/>
                <a:graphic xmlns:a="http://schemas.openxmlformats.org/drawingml/2006/main">
                  <a:graphicData uri="http://schemas.microsoft.com/office/word/2010/wordprocessingShape">
                    <wps:wsp>
                      <wps:cNvCnPr/>
                      <wps:spPr>
                        <a:xfrm flipH="1">
                          <a:off x="0" y="0"/>
                          <a:ext cx="253365"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 w14:anchorId="1733CBEA" id="Straight Arrow Connector 366" o:spid="_x0000_s1026" type="#_x0000_t32" style="position:absolute;margin-left:169.85pt;margin-top:192.7pt;width:19.95pt;height:0;flip:x;z-index:25165833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" strokecolor="windowText">
                <v:stroke endarrow="block"/>
              </v:shape>
            </w:pict>
          </mc:Fallback>
        </mc:AlternateContent>
      </w:r>
      <w:r w:rsidR="00D91B43" w:rsidRPr="00E7038C">
        <w:rPr>
          <w:noProof/>
          <w:lang w:eastAsia="en-GB"/>
        </w:rPr>
        <mc:AlternateContent>
          <mc:Choice Requires="wps">
            <w:drawing>
              <wp:anchor distT="0" distB="0" distL="114300" distR="114300" simplePos="0" relativeHeight="251658336" behindDoc="0" locked="0" layoutInCell="1" allowOverlap="1" wp14:anchorId="0F887D50" wp14:editId="5DE8F08A">
                <wp:simplePos x="0" y="0"/>
                <wp:positionH relativeFrom="column">
                  <wp:posOffset>598170</wp:posOffset>
                </wp:positionH>
                <wp:positionV relativeFrom="paragraph">
                  <wp:posOffset>1978660</wp:posOffset>
                </wp:positionV>
                <wp:extent cx="1574165" cy="935990"/>
                <wp:effectExtent l="0" t="0" r="26035" b="16510"/>
                <wp:wrapNone/>
                <wp:docPr id="365" name="Flowchart: Decision 365"/>
                <wp:cNvGraphicFramePr/>
                <a:graphic xmlns:a="http://schemas.openxmlformats.org/drawingml/2006/main">
                  <a:graphicData uri="http://schemas.microsoft.com/office/word/2010/wordprocessingShape">
                    <wps:wsp>
                      <wps:cNvSpPr/>
                      <wps:spPr>
                        <a:xfrm>
                          <a:off x="0" y="0"/>
                          <a:ext cx="1574165" cy="935990"/>
                        </a:xfrm>
                        <a:prstGeom prst="flowChartDecision">
                          <a:avLst/>
                        </a:prstGeom>
                        <a:noFill/>
                        <a:ln w="9525" cap="flat" cmpd="sng" algn="ctr">
                          <a:solidFill>
                            <a:sysClr val="windowText" lastClr="000000"/>
                          </a:solidFill>
                          <a:prstDash val="solid"/>
                        </a:ln>
                        <a:effectLst/>
                      </wps:spPr>
                      <wps:txbx>
                        <w:txbxContent>
                          <w:p w14:paraId="1323857B" w14:textId="6ABF2B74" w:rsidR="00291757" w:rsidRPr="0002523B" w:rsidRDefault="00291757" w:rsidP="006A1B9D">
                            <w:pPr>
                              <w:spacing w:after="0"/>
                              <w:ind w:left="0"/>
                              <w:jc w:val="center"/>
                              <w:rPr>
                                <w:color w:val="000000" w:themeColor="text1"/>
                                <w:sz w:val="16"/>
                                <w:szCs w:val="16"/>
                              </w:rPr>
                            </w:pPr>
                            <w:r>
                              <w:rPr>
                                <w:color w:val="000000" w:themeColor="text1"/>
                                <w:sz w:val="16"/>
                                <w:szCs w:val="16"/>
                              </w:rPr>
                              <w:t>Maximum testing time reached?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887D50" id="Flowchart: Decision 365" o:spid="_x0000_s1064" type="#_x0000_t110" style="position:absolute;left:0;text-align:left;margin-left:47.1pt;margin-top:155.8pt;width:123.95pt;height:73.7pt;z-index:251658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" filled="f" strokecolor="windowText">
                <v:textbox>
                  <w:txbxContent>
                    <w:p w14:paraId="1323857B" w14:textId="6ABF2B74" w:rsidR="00291757" w:rsidRPr="0002523B" w:rsidRDefault="00291757" w:rsidP="006A1B9D">
                      <w:pPr>
                        <w:spacing w:after="0"/>
                        <w:ind w:left="0"/>
                        <w:jc w:val="center"/>
                        <w:rPr>
                          <w:color w:val="000000" w:themeColor="text1"/>
                          <w:sz w:val="16"/>
                          <w:szCs w:val="16"/>
                        </w:rPr>
                      </w:pPr>
                      <w:r>
                        <w:rPr>
                          <w:color w:val="000000" w:themeColor="text1"/>
                          <w:sz w:val="16"/>
                          <w:szCs w:val="16"/>
                        </w:rPr>
                        <w:t>Maximum testing time reached?</w:t>
                      </w:r>
                    </w:p>
                  </w:txbxContent>
                </v:textbox>
              </v:shape>
            </w:pict>
          </mc:Fallback>
        </mc:AlternateContent>
      </w:r>
      <w:r w:rsidR="00D91B43" w:rsidRPr="00E7038C">
        <w:rPr>
          <w:noProof/>
          <w:lang w:eastAsia="en-GB"/>
        </w:rPr>
        <mc:AlternateContent>
          <mc:Choice Requires="wps">
            <w:drawing>
              <wp:anchor distT="0" distB="0" distL="114300" distR="114300" simplePos="0" relativeHeight="251658327" behindDoc="0" locked="0" layoutInCell="1" allowOverlap="1" wp14:anchorId="16782FD0" wp14:editId="7E4AEEEC">
                <wp:simplePos x="0" y="0"/>
                <wp:positionH relativeFrom="column">
                  <wp:posOffset>591820</wp:posOffset>
                </wp:positionH>
                <wp:positionV relativeFrom="paragraph">
                  <wp:posOffset>3406140</wp:posOffset>
                </wp:positionV>
                <wp:extent cx="1574165" cy="935990"/>
                <wp:effectExtent l="0" t="0" r="26035" b="16510"/>
                <wp:wrapNone/>
                <wp:docPr id="73" name="Flowchart: Decision 73"/>
                <wp:cNvGraphicFramePr/>
                <a:graphic xmlns:a="http://schemas.openxmlformats.org/drawingml/2006/main">
                  <a:graphicData uri="http://schemas.microsoft.com/office/word/2010/wordprocessingShape">
                    <wps:wsp>
                      <wps:cNvSpPr/>
                      <wps:spPr>
                        <a:xfrm>
                          <a:off x="0" y="0"/>
                          <a:ext cx="1574165" cy="935990"/>
                        </a:xfrm>
                        <a:prstGeom prst="flowChartDecision">
                          <a:avLst/>
                        </a:prstGeom>
                        <a:noFill/>
                        <a:ln w="9525" cap="flat" cmpd="sng" algn="ctr">
                          <a:solidFill>
                            <a:sysClr val="windowText" lastClr="000000"/>
                          </a:solidFill>
                          <a:prstDash val="solid"/>
                        </a:ln>
                        <a:effectLst/>
                      </wps:spPr>
                      <wps:txbx>
                        <w:txbxContent>
                          <w:p w14:paraId="2FCC82D7" w14:textId="12FBAF79" w:rsidR="00291757" w:rsidRPr="0002523B" w:rsidRDefault="00291757" w:rsidP="00E010E1">
                            <w:pPr>
                              <w:spacing w:after="0"/>
                              <w:ind w:left="0"/>
                              <w:jc w:val="center"/>
                              <w:rPr>
                                <w:color w:val="000000" w:themeColor="text1"/>
                                <w:sz w:val="16"/>
                                <w:szCs w:val="16"/>
                              </w:rPr>
                            </w:pPr>
                            <w:r>
                              <w:rPr>
                                <w:color w:val="000000" w:themeColor="text1"/>
                                <w:sz w:val="16"/>
                                <w:szCs w:val="16"/>
                              </w:rPr>
                              <w:t>50% of the</w:t>
                            </w:r>
                            <w:r w:rsidRPr="0002523B">
                              <w:rPr>
                                <w:color w:val="000000" w:themeColor="text1"/>
                                <w:sz w:val="16"/>
                                <w:szCs w:val="16"/>
                              </w:rPr>
                              <w:t xml:space="preserve"> component</w:t>
                            </w:r>
                            <w:r>
                              <w:rPr>
                                <w:color w:val="000000" w:themeColor="text1"/>
                                <w:sz w:val="16"/>
                                <w:szCs w:val="16"/>
                              </w:rPr>
                              <w:t>(</w:t>
                            </w:r>
                            <w:r w:rsidRPr="0002523B">
                              <w:rPr>
                                <w:color w:val="000000" w:themeColor="text1"/>
                                <w:sz w:val="16"/>
                                <w:szCs w:val="16"/>
                              </w:rPr>
                              <w:t>s</w:t>
                            </w:r>
                            <w:r>
                              <w:rPr>
                                <w:color w:val="000000" w:themeColor="text1"/>
                                <w:sz w:val="16"/>
                                <w:szCs w:val="16"/>
                              </w:rPr>
                              <w:t>) have failed?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782FD0" id="Flowchart: Decision 73" o:spid="_x0000_s1065" type="#_x0000_t110" style="position:absolute;left:0;text-align:left;margin-left:46.6pt;margin-top:268.2pt;width:123.95pt;height:73.7pt;z-index:25165832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" filled="f" strokecolor="windowText">
                <v:textbox>
                  <w:txbxContent>
                    <w:p w14:paraId="2FCC82D7" w14:textId="12FBAF79" w:rsidR="00291757" w:rsidRPr="0002523B" w:rsidRDefault="00291757" w:rsidP="00E010E1">
                      <w:pPr>
                        <w:spacing w:after="0"/>
                        <w:ind w:left="0"/>
                        <w:jc w:val="center"/>
                        <w:rPr>
                          <w:color w:val="000000" w:themeColor="text1"/>
                          <w:sz w:val="16"/>
                          <w:szCs w:val="16"/>
                        </w:rPr>
                      </w:pPr>
                      <w:r>
                        <w:rPr>
                          <w:color w:val="000000" w:themeColor="text1"/>
                          <w:sz w:val="16"/>
                          <w:szCs w:val="16"/>
                        </w:rPr>
                        <w:t>50% of the</w:t>
                      </w:r>
                      <w:r w:rsidRPr="0002523B">
                        <w:rPr>
                          <w:color w:val="000000" w:themeColor="text1"/>
                          <w:sz w:val="16"/>
                          <w:szCs w:val="16"/>
                        </w:rPr>
                        <w:t xml:space="preserve"> component</w:t>
                      </w:r>
                      <w:r>
                        <w:rPr>
                          <w:color w:val="000000" w:themeColor="text1"/>
                          <w:sz w:val="16"/>
                          <w:szCs w:val="16"/>
                        </w:rPr>
                        <w:t>(</w:t>
                      </w:r>
                      <w:r w:rsidRPr="0002523B">
                        <w:rPr>
                          <w:color w:val="000000" w:themeColor="text1"/>
                          <w:sz w:val="16"/>
                          <w:szCs w:val="16"/>
                        </w:rPr>
                        <w:t>s</w:t>
                      </w:r>
                      <w:r>
                        <w:rPr>
                          <w:color w:val="000000" w:themeColor="text1"/>
                          <w:sz w:val="16"/>
                          <w:szCs w:val="16"/>
                        </w:rPr>
                        <w:t>) have failed?</w:t>
                      </w:r>
                    </w:p>
                  </w:txbxContent>
                </v:textbox>
              </v:shape>
            </w:pict>
          </mc:Fallback>
        </mc:AlternateContent>
      </w:r>
      <w:r w:rsidR="00CD179B" w:rsidRPr="00E7038C">
        <w:rPr>
          <w:noProof/>
          <w:lang w:eastAsia="en-GB"/>
        </w:rPr>
        <mc:AlternateContent>
          <mc:Choice Requires="wps">
            <w:drawing>
              <wp:anchor distT="0" distB="0" distL="114300" distR="114300" simplePos="0" relativeHeight="251658341" behindDoc="0" locked="0" layoutInCell="1" allowOverlap="1" wp14:anchorId="6CFFE1C3" wp14:editId="24FFA433">
                <wp:simplePos x="0" y="0"/>
                <wp:positionH relativeFrom="column">
                  <wp:posOffset>1380490</wp:posOffset>
                </wp:positionH>
                <wp:positionV relativeFrom="paragraph">
                  <wp:posOffset>2907030</wp:posOffset>
                </wp:positionV>
                <wp:extent cx="0" cy="503555"/>
                <wp:effectExtent l="76200" t="38100" r="57150" b="10795"/>
                <wp:wrapNone/>
                <wp:docPr id="370" name="Straight Arrow Connector 370"/>
                <wp:cNvGraphicFramePr/>
                <a:graphic xmlns:a="http://schemas.openxmlformats.org/drawingml/2006/main">
                  <a:graphicData uri="http://schemas.microsoft.com/office/word/2010/wordprocessingShape">
                    <wps:wsp>
                      <wps:cNvCnPr/>
                      <wps:spPr>
                        <a:xfrm flipV="1">
                          <a:off x="0" y="0"/>
                          <a:ext cx="0" cy="503555"/>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 w14:anchorId="2ACDF11F" id="Straight Arrow Connector 370" o:spid="_x0000_s1026" type="#_x0000_t32" style="position:absolute;margin-left:108.7pt;margin-top:228.9pt;width:0;height:39.65pt;flip:y;z-index:2516583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" strokecolor="windowText">
                <v:stroke endarrow="block"/>
              </v:shape>
            </w:pict>
          </mc:Fallback>
        </mc:AlternateContent>
      </w:r>
      <w:r w:rsidR="00CD179B" w:rsidRPr="00E7038C">
        <w:rPr>
          <w:noProof/>
          <w:lang w:eastAsia="en-GB"/>
        </w:rPr>
        <mc:AlternateContent>
          <mc:Choice Requires="wps">
            <w:drawing>
              <wp:anchor distT="0" distB="0" distL="114300" distR="114300" simplePos="0" relativeHeight="251658332" behindDoc="0" locked="0" layoutInCell="1" allowOverlap="1" wp14:anchorId="6B9963E5" wp14:editId="0186E0DC">
                <wp:simplePos x="0" y="0"/>
                <wp:positionH relativeFrom="column">
                  <wp:posOffset>2386965</wp:posOffset>
                </wp:positionH>
                <wp:positionV relativeFrom="paragraph">
                  <wp:posOffset>1979295</wp:posOffset>
                </wp:positionV>
                <wp:extent cx="1574165" cy="935990"/>
                <wp:effectExtent l="0" t="0" r="26035" b="16510"/>
                <wp:wrapNone/>
                <wp:docPr id="95" name="Flowchart: Decision 95"/>
                <wp:cNvGraphicFramePr/>
                <a:graphic xmlns:a="http://schemas.openxmlformats.org/drawingml/2006/main">
                  <a:graphicData uri="http://schemas.microsoft.com/office/word/2010/wordprocessingShape">
                    <wps:wsp>
                      <wps:cNvSpPr/>
                      <wps:spPr>
                        <a:xfrm>
                          <a:off x="0" y="0"/>
                          <a:ext cx="1574165" cy="935990"/>
                        </a:xfrm>
                        <a:prstGeom prst="flowChartDecision">
                          <a:avLst/>
                        </a:prstGeom>
                        <a:noFill/>
                        <a:ln w="9525" cap="flat" cmpd="sng" algn="ctr">
                          <a:solidFill>
                            <a:sysClr val="windowText" lastClr="000000"/>
                          </a:solidFill>
                          <a:prstDash val="solid"/>
                        </a:ln>
                        <a:effectLst/>
                      </wps:spPr>
                      <wps:txbx>
                        <w:txbxContent>
                          <w:p w14:paraId="38D8067D" w14:textId="77777777" w:rsidR="00291757" w:rsidRPr="0002523B" w:rsidRDefault="00291757" w:rsidP="00E010E1">
                            <w:pPr>
                              <w:spacing w:after="0"/>
                              <w:ind w:left="0"/>
                              <w:jc w:val="center"/>
                              <w:rPr>
                                <w:color w:val="000000" w:themeColor="text1"/>
                                <w:sz w:val="16"/>
                                <w:szCs w:val="16"/>
                              </w:rPr>
                            </w:pPr>
                            <w:r w:rsidRPr="0002523B">
                              <w:rPr>
                                <w:color w:val="000000" w:themeColor="text1"/>
                                <w:sz w:val="16"/>
                                <w:szCs w:val="16"/>
                              </w:rPr>
                              <w:t>Any failed component(s)?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B9963E5" id="Flowchart: Decision 95" o:spid="_x0000_s1066" type="#_x0000_t110" style="position:absolute;left:0;text-align:left;margin-left:187.95pt;margin-top:155.85pt;width:123.95pt;height:73.7pt;z-index:2516583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" filled="f" strokecolor="windowText">
                <v:textbox>
                  <w:txbxContent>
                    <w:p w14:paraId="38D8067D" w14:textId="77777777" w:rsidR="00291757" w:rsidRPr="0002523B" w:rsidRDefault="00291757" w:rsidP="00E010E1">
                      <w:pPr>
                        <w:spacing w:after="0"/>
                        <w:ind w:left="0"/>
                        <w:jc w:val="center"/>
                        <w:rPr>
                          <w:color w:val="000000" w:themeColor="text1"/>
                          <w:sz w:val="16"/>
                          <w:szCs w:val="16"/>
                        </w:rPr>
                      </w:pPr>
                      <w:r w:rsidRPr="0002523B">
                        <w:rPr>
                          <w:color w:val="000000" w:themeColor="text1"/>
                          <w:sz w:val="16"/>
                          <w:szCs w:val="16"/>
                        </w:rPr>
                        <w:t>Any failed component(s)?</w:t>
                      </w:r>
                    </w:p>
                  </w:txbxContent>
                </v:textbox>
              </v:shape>
            </w:pict>
          </mc:Fallback>
        </mc:AlternateContent>
      </w:r>
      <w:r w:rsidR="009C337F" w:rsidRPr="00E7038C">
        <w:rPr>
          <w:noProof/>
          <w:lang w:eastAsia="en-GB"/>
        </w:rPr>
        <mc:AlternateContent>
          <mc:Choice Requires="wps">
            <w:drawing>
              <wp:anchor distT="0" distB="0" distL="114300" distR="114300" simplePos="0" relativeHeight="251658299" behindDoc="0" locked="0" layoutInCell="1" allowOverlap="1" wp14:anchorId="045E7FA7" wp14:editId="368B1658">
                <wp:simplePos x="0" y="0"/>
                <wp:positionH relativeFrom="column">
                  <wp:posOffset>358140</wp:posOffset>
                </wp:positionH>
                <wp:positionV relativeFrom="paragraph">
                  <wp:posOffset>2158695</wp:posOffset>
                </wp:positionV>
                <wp:extent cx="457200" cy="287655"/>
                <wp:effectExtent l="0" t="0" r="0" b="0"/>
                <wp:wrapNone/>
                <wp:docPr id="369" name="Text Box 3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287655"/>
                        </a:xfrm>
                        <a:prstGeom prst="rect">
                          <a:avLst/>
                        </a:prstGeom>
                        <a:solidFill>
                          <a:srgbClr val="FFFFFF"/>
                        </a:solidFill>
                        <a:ln w="9525">
                          <a:noFill/>
                          <a:miter lim="800000"/>
                          <a:headEnd/>
                          <a:tailEnd/>
                        </a:ln>
                      </wps:spPr>
                      <wps:txbx>
                        <w:txbxContent>
                          <w:p w14:paraId="3B61A259" w14:textId="77777777" w:rsidR="00291757" w:rsidRPr="00B75651" w:rsidRDefault="00291757" w:rsidP="0058029B">
                            <w:pPr>
                              <w:spacing w:before="80" w:after="40"/>
                              <w:ind w:left="0"/>
                              <w:rPr>
                                <w:sz w:val="18"/>
                                <w:szCs w:val="18"/>
                              </w:rPr>
                            </w:pPr>
                            <w:r w:rsidRPr="00B75651">
                              <w:rPr>
                                <w:sz w:val="18"/>
                                <w:szCs w:val="18"/>
                              </w:rPr>
                              <w:t>YES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5E7FA7" id="Text Box 369" o:spid="_x0000_s1067" type="#_x0000_t202" style="position:absolute;left:0;text-align:left;margin-left:28.2pt;margin-top:170pt;width:36pt;height:22.65pt;z-index:25165829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" stroked="f">
                <v:textbox>
                  <w:txbxContent>
                    <w:p w14:paraId="3B61A259" w14:textId="77777777" w:rsidR="00291757" w:rsidRPr="00B75651" w:rsidRDefault="00291757" w:rsidP="0058029B">
                      <w:pPr>
                        <w:spacing w:before="80" w:after="40"/>
                        <w:ind w:left="0"/>
                        <w:rPr>
                          <w:sz w:val="18"/>
                          <w:szCs w:val="18"/>
                        </w:rPr>
                      </w:pPr>
                      <w:r w:rsidRPr="00B75651">
                        <w:rPr>
                          <w:sz w:val="18"/>
                          <w:szCs w:val="18"/>
                        </w:rPr>
                        <w:t>YES</w:t>
                      </w:r>
                    </w:p>
                  </w:txbxContent>
                </v:textbox>
              </v:shape>
            </w:pict>
          </mc:Fallback>
        </mc:AlternateContent>
      </w:r>
      <w:r w:rsidR="0058029B" w:rsidRPr="00E7038C">
        <w:rPr>
          <w:noProof/>
          <w:lang w:eastAsia="en-GB"/>
        </w:rPr>
        <mc:AlternateContent>
          <mc:Choice Requires="wps">
            <w:drawing>
              <wp:anchor distT="0" distB="0" distL="114300" distR="114300" simplePos="0" relativeHeight="251658300" behindDoc="0" locked="0" layoutInCell="1" allowOverlap="1" wp14:anchorId="12EB1807" wp14:editId="10E4FF92">
                <wp:simplePos x="0" y="0"/>
                <wp:positionH relativeFrom="column">
                  <wp:posOffset>1349375</wp:posOffset>
                </wp:positionH>
                <wp:positionV relativeFrom="paragraph">
                  <wp:posOffset>1773250</wp:posOffset>
                </wp:positionV>
                <wp:extent cx="389255" cy="287655"/>
                <wp:effectExtent l="0" t="0" r="0" b="0"/>
                <wp:wrapNone/>
                <wp:docPr id="323" name="Text Box 3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9255" cy="287655"/>
                        </a:xfrm>
                        <a:prstGeom prst="rect">
                          <a:avLst/>
                        </a:prstGeom>
                        <a:solidFill>
                          <a:srgbClr val="FFFFFF"/>
                        </a:solidFill>
                        <a:ln w="9525">
                          <a:noFill/>
                          <a:miter lim="800000"/>
                          <a:headEnd/>
                          <a:tailEnd/>
                        </a:ln>
                      </wps:spPr>
                      <wps:txbx>
                        <w:txbxContent>
                          <w:p w14:paraId="1632427F" w14:textId="77777777" w:rsidR="00291757" w:rsidRPr="00B75651" w:rsidRDefault="00291757" w:rsidP="00E010E1">
                            <w:pPr>
                              <w:spacing w:before="80" w:after="40"/>
                              <w:ind w:left="0"/>
                              <w:rPr>
                                <w:sz w:val="18"/>
                                <w:szCs w:val="18"/>
                              </w:rPr>
                            </w:pPr>
                            <w:r w:rsidRPr="00B75651">
                              <w:rPr>
                                <w:sz w:val="18"/>
                                <w:szCs w:val="18"/>
                              </w:rPr>
                              <w:t>NO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2EB1807" id="Text Box 323" o:spid="_x0000_s1068" type="#_x0000_t202" style="position:absolute;left:0;text-align:left;margin-left:106.25pt;margin-top:139.65pt;width:30.65pt;height:22.65pt;z-index:2516583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" stroked="f">
                <v:textbox>
                  <w:txbxContent>
                    <w:p w14:paraId="1632427F" w14:textId="77777777" w:rsidR="00291757" w:rsidRPr="00B75651" w:rsidRDefault="00291757" w:rsidP="00E010E1">
                      <w:pPr>
                        <w:spacing w:before="80" w:after="40"/>
                        <w:ind w:left="0"/>
                        <w:rPr>
                          <w:sz w:val="18"/>
                          <w:szCs w:val="18"/>
                        </w:rPr>
                      </w:pPr>
                      <w:r w:rsidRPr="00B75651">
                        <w:rPr>
                          <w:sz w:val="18"/>
                          <w:szCs w:val="18"/>
                        </w:rPr>
                        <w:t>NO</w:t>
                      </w:r>
                    </w:p>
                  </w:txbxContent>
                </v:textbox>
              </v:shape>
            </w:pict>
          </mc:Fallback>
        </mc:AlternateContent>
      </w:r>
      <w:r w:rsidR="0058029B" w:rsidRPr="00E7038C">
        <w:rPr>
          <w:noProof/>
          <w:lang w:eastAsia="en-GB"/>
        </w:rPr>
        <mc:AlternateContent>
          <mc:Choice Requires="wps">
            <w:drawing>
              <wp:anchor distT="0" distB="0" distL="114300" distR="114300" simplePos="0" relativeHeight="251658301" behindDoc="0" locked="0" layoutInCell="1" allowOverlap="1" wp14:anchorId="3BA9FF84" wp14:editId="3C2D3019">
                <wp:simplePos x="0" y="0"/>
                <wp:positionH relativeFrom="column">
                  <wp:posOffset>3143555</wp:posOffset>
                </wp:positionH>
                <wp:positionV relativeFrom="paragraph">
                  <wp:posOffset>2834640</wp:posOffset>
                </wp:positionV>
                <wp:extent cx="457200" cy="287655"/>
                <wp:effectExtent l="0" t="0" r="0" b="0"/>
                <wp:wrapNone/>
                <wp:docPr id="76" name="Text Box 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287655"/>
                        </a:xfrm>
                        <a:prstGeom prst="rect">
                          <a:avLst/>
                        </a:prstGeom>
                        <a:solidFill>
                          <a:srgbClr val="FFFFFF"/>
                        </a:solidFill>
                        <a:ln w="9525">
                          <a:noFill/>
                          <a:miter lim="800000"/>
                          <a:headEnd/>
                          <a:tailEnd/>
                        </a:ln>
                      </wps:spPr>
                      <wps:txbx>
                        <w:txbxContent>
                          <w:p w14:paraId="10CE9EC9" w14:textId="77777777" w:rsidR="00291757" w:rsidRPr="00B75651" w:rsidRDefault="00291757" w:rsidP="00E010E1">
                            <w:pPr>
                              <w:spacing w:before="80" w:after="40"/>
                              <w:ind w:left="0"/>
                              <w:rPr>
                                <w:sz w:val="18"/>
                                <w:szCs w:val="18"/>
                              </w:rPr>
                            </w:pPr>
                            <w:r w:rsidRPr="00B75651">
                              <w:rPr>
                                <w:sz w:val="18"/>
                                <w:szCs w:val="18"/>
                              </w:rPr>
                              <w:t>YES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BA9FF84" id="Text Box 76" o:spid="_x0000_s1069" type="#_x0000_t202" style="position:absolute;left:0;text-align:left;margin-left:247.5pt;margin-top:223.2pt;width:36pt;height:22.65pt;z-index:25165830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" stroked="f">
                <v:textbox>
                  <w:txbxContent>
                    <w:p w14:paraId="10CE9EC9" w14:textId="77777777" w:rsidR="00291757" w:rsidRPr="00B75651" w:rsidRDefault="00291757" w:rsidP="00E010E1">
                      <w:pPr>
                        <w:spacing w:before="80" w:after="40"/>
                        <w:ind w:left="0"/>
                        <w:rPr>
                          <w:sz w:val="18"/>
                          <w:szCs w:val="18"/>
                        </w:rPr>
                      </w:pPr>
                      <w:r w:rsidRPr="00B75651">
                        <w:rPr>
                          <w:sz w:val="18"/>
                          <w:szCs w:val="18"/>
                        </w:rPr>
                        <w:t>YES</w:t>
                      </w:r>
                    </w:p>
                  </w:txbxContent>
                </v:textbox>
              </v:shape>
            </w:pict>
          </mc:Fallback>
        </mc:AlternateContent>
      </w:r>
      <w:r w:rsidR="0058029B" w:rsidRPr="00E7038C">
        <w:rPr>
          <w:noProof/>
          <w:lang w:eastAsia="en-GB"/>
        </w:rPr>
        <mc:AlternateContent>
          <mc:Choice Requires="wps">
            <w:drawing>
              <wp:anchor distT="0" distB="0" distL="114300" distR="114300" simplePos="0" relativeHeight="251658302" behindDoc="0" locked="0" layoutInCell="1" allowOverlap="1" wp14:anchorId="7DE759F4" wp14:editId="2C9B016E">
                <wp:simplePos x="0" y="0"/>
                <wp:positionH relativeFrom="column">
                  <wp:posOffset>1371600</wp:posOffset>
                </wp:positionH>
                <wp:positionV relativeFrom="paragraph">
                  <wp:posOffset>4233215</wp:posOffset>
                </wp:positionV>
                <wp:extent cx="457200" cy="287655"/>
                <wp:effectExtent l="0" t="0" r="0" b="0"/>
                <wp:wrapNone/>
                <wp:docPr id="68" name="Text Box 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287655"/>
                        </a:xfrm>
                        <a:prstGeom prst="rect">
                          <a:avLst/>
                        </a:prstGeom>
                        <a:solidFill>
                          <a:srgbClr val="FFFFFF"/>
                        </a:solidFill>
                        <a:ln w="9525">
                          <a:noFill/>
                          <a:miter lim="800000"/>
                          <a:headEnd/>
                          <a:tailEnd/>
                        </a:ln>
                      </wps:spPr>
                      <wps:txbx>
                        <w:txbxContent>
                          <w:p w14:paraId="2609BE5A" w14:textId="77777777" w:rsidR="00291757" w:rsidRPr="00B75651" w:rsidRDefault="00291757" w:rsidP="00E010E1">
                            <w:pPr>
                              <w:spacing w:before="80" w:after="40"/>
                              <w:ind w:left="0"/>
                              <w:rPr>
                                <w:sz w:val="18"/>
                                <w:szCs w:val="18"/>
                              </w:rPr>
                            </w:pPr>
                            <w:r w:rsidRPr="00B75651">
                              <w:rPr>
                                <w:sz w:val="18"/>
                                <w:szCs w:val="18"/>
                              </w:rPr>
                              <w:t>YES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DE759F4" id="Text Box 68" o:spid="_x0000_s1070" type="#_x0000_t202" style="position:absolute;left:0;text-align:left;margin-left:108pt;margin-top:333.3pt;width:36pt;height:22.65pt;z-index:25165830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" stroked="f">
                <v:textbox>
                  <w:txbxContent>
                    <w:p w14:paraId="2609BE5A" w14:textId="77777777" w:rsidR="00291757" w:rsidRPr="00B75651" w:rsidRDefault="00291757" w:rsidP="00E010E1">
                      <w:pPr>
                        <w:spacing w:before="80" w:after="40"/>
                        <w:ind w:left="0"/>
                        <w:rPr>
                          <w:sz w:val="18"/>
                          <w:szCs w:val="18"/>
                        </w:rPr>
                      </w:pPr>
                      <w:r w:rsidRPr="00B75651">
                        <w:rPr>
                          <w:sz w:val="18"/>
                          <w:szCs w:val="18"/>
                        </w:rPr>
                        <w:t>YES</w:t>
                      </w:r>
                    </w:p>
                  </w:txbxContent>
                </v:textbox>
              </v:shape>
            </w:pict>
          </mc:Fallback>
        </mc:AlternateContent>
      </w:r>
      <w:r w:rsidR="0058029B" w:rsidRPr="00E7038C">
        <w:rPr>
          <w:noProof/>
          <w:lang w:eastAsia="en-GB"/>
        </w:rPr>
        <mc:AlternateContent>
          <mc:Choice Requires="wps">
            <w:drawing>
              <wp:anchor distT="0" distB="0" distL="114300" distR="114300" simplePos="0" relativeHeight="251658303" behindDoc="0" locked="0" layoutInCell="1" allowOverlap="1" wp14:anchorId="7EA691C6" wp14:editId="5192A457">
                <wp:simplePos x="0" y="0"/>
                <wp:positionH relativeFrom="column">
                  <wp:posOffset>1402080</wp:posOffset>
                </wp:positionH>
                <wp:positionV relativeFrom="paragraph">
                  <wp:posOffset>3212795</wp:posOffset>
                </wp:positionV>
                <wp:extent cx="389255" cy="287655"/>
                <wp:effectExtent l="0" t="0" r="0" b="0"/>
                <wp:wrapNone/>
                <wp:docPr id="371" name="Text Box 3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9255" cy="287655"/>
                        </a:xfrm>
                        <a:prstGeom prst="rect">
                          <a:avLst/>
                        </a:prstGeom>
                        <a:solidFill>
                          <a:srgbClr val="FFFFFF"/>
                        </a:solidFill>
                        <a:ln w="9525">
                          <a:noFill/>
                          <a:miter lim="800000"/>
                          <a:headEnd/>
                          <a:tailEnd/>
                        </a:ln>
                      </wps:spPr>
                      <wps:txbx>
                        <w:txbxContent>
                          <w:p w14:paraId="2BFA4EDF" w14:textId="77777777" w:rsidR="00291757" w:rsidRPr="00B75651" w:rsidRDefault="00291757" w:rsidP="0058029B">
                            <w:pPr>
                              <w:spacing w:before="80" w:after="40"/>
                              <w:ind w:left="0"/>
                              <w:rPr>
                                <w:sz w:val="18"/>
                                <w:szCs w:val="18"/>
                              </w:rPr>
                            </w:pPr>
                            <w:r w:rsidRPr="00B75651">
                              <w:rPr>
                                <w:sz w:val="18"/>
                                <w:szCs w:val="18"/>
                              </w:rPr>
                              <w:t>NO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EA691C6" id="Text Box 371" o:spid="_x0000_s1071" type="#_x0000_t202" style="position:absolute;left:0;text-align:left;margin-left:110.4pt;margin-top:253pt;width:30.65pt;height:22.65pt;z-index:25165830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" stroked="f">
                <v:textbox>
                  <w:txbxContent>
                    <w:p w14:paraId="2BFA4EDF" w14:textId="77777777" w:rsidR="00291757" w:rsidRPr="00B75651" w:rsidRDefault="00291757" w:rsidP="0058029B">
                      <w:pPr>
                        <w:spacing w:before="80" w:after="40"/>
                        <w:ind w:left="0"/>
                        <w:rPr>
                          <w:sz w:val="18"/>
                          <w:szCs w:val="18"/>
                        </w:rPr>
                      </w:pPr>
                      <w:r w:rsidRPr="00B75651">
                        <w:rPr>
                          <w:sz w:val="18"/>
                          <w:szCs w:val="18"/>
                        </w:rPr>
                        <w:t>NO</w:t>
                      </w:r>
                    </w:p>
                  </w:txbxContent>
                </v:textbox>
              </v:shape>
            </w:pict>
          </mc:Fallback>
        </mc:AlternateContent>
      </w:r>
      <w:r w:rsidR="0058029B" w:rsidRPr="00E7038C">
        <w:rPr>
          <w:noProof/>
          <w:lang w:eastAsia="en-GB"/>
        </w:rPr>
        <mc:AlternateContent>
          <mc:Choice Requires="wps">
            <w:drawing>
              <wp:anchor distT="0" distB="0" distL="114300" distR="114300" simplePos="0" relativeHeight="251658304" behindDoc="0" locked="0" layoutInCell="1" allowOverlap="1" wp14:anchorId="69AD34E4" wp14:editId="01B76D1C">
                <wp:simplePos x="0" y="0"/>
                <wp:positionH relativeFrom="column">
                  <wp:posOffset>2213940</wp:posOffset>
                </wp:positionH>
                <wp:positionV relativeFrom="paragraph">
                  <wp:posOffset>2126615</wp:posOffset>
                </wp:positionV>
                <wp:extent cx="389255" cy="287655"/>
                <wp:effectExtent l="0" t="0" r="0" b="0"/>
                <wp:wrapNone/>
                <wp:docPr id="367" name="Text Box 3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9255" cy="287655"/>
                        </a:xfrm>
                        <a:prstGeom prst="rect">
                          <a:avLst/>
                        </a:prstGeom>
                        <a:solidFill>
                          <a:srgbClr val="FFFFFF"/>
                        </a:solidFill>
                        <a:ln w="9525">
                          <a:noFill/>
                          <a:miter lim="800000"/>
                          <a:headEnd/>
                          <a:tailEnd/>
                        </a:ln>
                      </wps:spPr>
                      <wps:txbx>
                        <w:txbxContent>
                          <w:p w14:paraId="21A3870A" w14:textId="77777777" w:rsidR="00291757" w:rsidRPr="00B75651" w:rsidRDefault="00291757" w:rsidP="006A1B9D">
                            <w:pPr>
                              <w:spacing w:before="80" w:after="40"/>
                              <w:ind w:left="0"/>
                              <w:rPr>
                                <w:sz w:val="18"/>
                                <w:szCs w:val="18"/>
                              </w:rPr>
                            </w:pPr>
                            <w:r w:rsidRPr="00B75651">
                              <w:rPr>
                                <w:sz w:val="18"/>
                                <w:szCs w:val="18"/>
                              </w:rPr>
                              <w:t>NO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9AD34E4" id="Text Box 367" o:spid="_x0000_s1072" type="#_x0000_t202" style="position:absolute;left:0;text-align:left;margin-left:174.35pt;margin-top:167.45pt;width:30.65pt;height:22.65pt;z-index:251658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" stroked="f">
                <v:textbox>
                  <w:txbxContent>
                    <w:p w14:paraId="21A3870A" w14:textId="77777777" w:rsidR="00291757" w:rsidRPr="00B75651" w:rsidRDefault="00291757" w:rsidP="006A1B9D">
                      <w:pPr>
                        <w:spacing w:before="80" w:after="40"/>
                        <w:ind w:left="0"/>
                        <w:rPr>
                          <w:sz w:val="18"/>
                          <w:szCs w:val="18"/>
                        </w:rPr>
                      </w:pPr>
                      <w:r w:rsidRPr="00B75651">
                        <w:rPr>
                          <w:sz w:val="18"/>
                          <w:szCs w:val="18"/>
                        </w:rPr>
                        <w:t>NO</w:t>
                      </w:r>
                    </w:p>
                  </w:txbxContent>
                </v:textbox>
              </v:shape>
            </w:pict>
          </mc:Fallback>
        </mc:AlternateContent>
      </w:r>
      <w:r w:rsidR="0058029B" w:rsidRPr="00E7038C">
        <w:rPr>
          <w:noProof/>
          <w:lang w:eastAsia="en-GB"/>
        </w:rPr>
        <mc:AlternateContent>
          <mc:Choice Requires="wps">
            <w:drawing>
              <wp:anchor distT="0" distB="0" distL="114300" distR="114300" simplePos="0" relativeHeight="251658331" behindDoc="0" locked="0" layoutInCell="1" allowOverlap="1" wp14:anchorId="6A59FDE3" wp14:editId="29446678">
                <wp:simplePos x="0" y="0"/>
                <wp:positionH relativeFrom="column">
                  <wp:posOffset>3212135</wp:posOffset>
                </wp:positionH>
                <wp:positionV relativeFrom="paragraph">
                  <wp:posOffset>4286885</wp:posOffset>
                </wp:positionV>
                <wp:extent cx="1447800" cy="241300"/>
                <wp:effectExtent l="0" t="0" r="0" b="6350"/>
                <wp:wrapNone/>
                <wp:docPr id="75" name="Text Box 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7800" cy="241300"/>
                        </a:xfrm>
                        <a:prstGeom prst="rect">
                          <a:avLst/>
                        </a:prstGeom>
                        <a:solidFill>
                          <a:srgbClr val="FFFFFF"/>
                        </a:solidFill>
                        <a:ln w="9525">
                          <a:noFill/>
                          <a:miter lim="800000"/>
                          <a:headEnd/>
                          <a:tailEnd/>
                        </a:ln>
                      </wps:spPr>
                      <wps:txbx>
                        <w:txbxContent>
                          <w:p w14:paraId="74DF649D" w14:textId="39EFD78A" w:rsidR="00291757" w:rsidRPr="000E4B12" w:rsidRDefault="00291757" w:rsidP="00E010E1">
                            <w:pPr>
                              <w:spacing w:after="0"/>
                              <w:ind w:left="0"/>
                              <w:rPr>
                                <w:sz w:val="18"/>
                                <w:szCs w:val="18"/>
                              </w:rPr>
                            </w:pPr>
                            <w:r w:rsidRPr="000E4B12">
                              <w:rPr>
                                <w:sz w:val="18"/>
                                <w:szCs w:val="18"/>
                              </w:rPr>
                              <w:t>Failed</w:t>
                            </w:r>
                            <w:r>
                              <w:rPr>
                                <w:sz w:val="18"/>
                                <w:szCs w:val="18"/>
                              </w:rPr>
                              <w:t xml:space="preserve"> C</w:t>
                            </w:r>
                            <w:r w:rsidRPr="000E4B12">
                              <w:rPr>
                                <w:sz w:val="18"/>
                                <w:szCs w:val="18"/>
                              </w:rPr>
                              <w:t>omponent(s)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A59FDE3" id="Text Box 75" o:spid="_x0000_s1073" type="#_x0000_t202" style="position:absolute;left:0;text-align:left;margin-left:252.9pt;margin-top:337.55pt;width:114pt;height:19pt;z-index:25165833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" stroked="f">
                <v:textbox>
                  <w:txbxContent>
                    <w:p w14:paraId="74DF649D" w14:textId="39EFD78A" w:rsidR="00291757" w:rsidRPr="000E4B12" w:rsidRDefault="00291757" w:rsidP="00E010E1">
                      <w:pPr>
                        <w:spacing w:after="0"/>
                        <w:ind w:left="0"/>
                        <w:rPr>
                          <w:sz w:val="18"/>
                          <w:szCs w:val="18"/>
                        </w:rPr>
                      </w:pPr>
                      <w:r w:rsidRPr="000E4B12">
                        <w:rPr>
                          <w:sz w:val="18"/>
                          <w:szCs w:val="18"/>
                        </w:rPr>
                        <w:t>Failed</w:t>
                      </w:r>
                      <w:r>
                        <w:rPr>
                          <w:sz w:val="18"/>
                          <w:szCs w:val="18"/>
                        </w:rPr>
                        <w:t xml:space="preserve"> C</w:t>
                      </w:r>
                      <w:r w:rsidRPr="000E4B12">
                        <w:rPr>
                          <w:sz w:val="18"/>
                          <w:szCs w:val="18"/>
                        </w:rPr>
                        <w:t>omponent(s)</w:t>
                      </w:r>
                    </w:p>
                  </w:txbxContent>
                </v:textbox>
              </v:shape>
            </w:pict>
          </mc:Fallback>
        </mc:AlternateContent>
      </w:r>
      <w:r w:rsidR="0058029B" w:rsidRPr="00E7038C">
        <w:rPr>
          <w:noProof/>
          <w:lang w:eastAsia="en-GB"/>
        </w:rPr>
        <mc:AlternateContent>
          <mc:Choice Requires="wps">
            <w:drawing>
              <wp:anchor distT="0" distB="0" distL="114300" distR="114300" simplePos="0" relativeHeight="251658305" behindDoc="0" locked="0" layoutInCell="1" allowOverlap="1" wp14:anchorId="27ED7A2F" wp14:editId="74E173EE">
                <wp:simplePos x="0" y="0"/>
                <wp:positionH relativeFrom="column">
                  <wp:posOffset>3173095</wp:posOffset>
                </wp:positionH>
                <wp:positionV relativeFrom="paragraph">
                  <wp:posOffset>4070985</wp:posOffset>
                </wp:positionV>
                <wp:extent cx="0" cy="636270"/>
                <wp:effectExtent l="76200" t="0" r="76200" b="49530"/>
                <wp:wrapNone/>
                <wp:docPr id="74" name="Straight Arrow Connector 74"/>
                <wp:cNvGraphicFramePr/>
                <a:graphic xmlns:a="http://schemas.openxmlformats.org/drawingml/2006/main">
                  <a:graphicData uri="http://schemas.microsoft.com/office/word/2010/wordprocessingShape">
                    <wps:wsp>
                      <wps:cNvCnPr/>
                      <wps:spPr>
                        <a:xfrm>
                          <a:off x="0" y="0"/>
                          <a:ext cx="0" cy="63627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 w14:anchorId="2554BA45" id="Straight Arrow Connector 74" o:spid="_x0000_s1026" type="#_x0000_t32" style="position:absolute;margin-left:249.85pt;margin-top:320.55pt;width:0;height:50.1pt;z-index:25165830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" strokecolor="windowText">
                <v:stroke endarrow="block"/>
              </v:shape>
            </w:pict>
          </mc:Fallback>
        </mc:AlternateContent>
      </w:r>
      <w:r w:rsidR="0058029B" w:rsidRPr="00E7038C">
        <w:rPr>
          <w:noProof/>
          <w:lang w:eastAsia="en-GB"/>
        </w:rPr>
        <mc:AlternateContent>
          <mc:Choice Requires="wps">
            <w:drawing>
              <wp:anchor distT="0" distB="0" distL="114300" distR="114300" simplePos="0" relativeHeight="251658326" behindDoc="0" locked="0" layoutInCell="1" allowOverlap="1" wp14:anchorId="79529B9E" wp14:editId="13DBB4BC">
                <wp:simplePos x="0" y="0"/>
                <wp:positionH relativeFrom="column">
                  <wp:posOffset>2705735</wp:posOffset>
                </wp:positionH>
                <wp:positionV relativeFrom="paragraph">
                  <wp:posOffset>4708195</wp:posOffset>
                </wp:positionV>
                <wp:extent cx="948055" cy="389255"/>
                <wp:effectExtent l="0" t="0" r="23495" b="10795"/>
                <wp:wrapNone/>
                <wp:docPr id="93" name="Flowchart: Process 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8055" cy="389255"/>
                        </a:xfrm>
                        <a:prstGeom prst="flowChartProcess">
                          <a:avLst/>
                        </a:prstGeom>
                        <a:solidFill>
                          <a:srgbClr val="FFFFFF"/>
                        </a:solidFill>
                        <a:ln w="9525">
                          <a:solidFill>
                            <a:srgbClr val="000000"/>
                          </a:solidFill>
                          <a:miter lim="800000"/>
                          <a:headEnd/>
                          <a:tailEnd/>
                        </a:ln>
                      </wps:spPr>
                      <wps:txbx>
                        <w:txbxContent>
                          <w:p w14:paraId="3DE36972" w14:textId="77777777" w:rsidR="00291757" w:rsidRPr="0002523B" w:rsidRDefault="00291757" w:rsidP="00E010E1">
                            <w:pPr>
                              <w:spacing w:before="40" w:after="0"/>
                              <w:ind w:left="0"/>
                              <w:jc w:val="center"/>
                              <w:rPr>
                                <w:sz w:val="16"/>
                                <w:szCs w:val="16"/>
                              </w:rPr>
                            </w:pPr>
                            <w:r>
                              <w:rPr>
                                <w:sz w:val="16"/>
                                <w:szCs w:val="16"/>
                              </w:rPr>
                              <w:t>Analysis of failed</w:t>
                            </w:r>
                            <w:r w:rsidRPr="0002523B">
                              <w:rPr>
                                <w:sz w:val="16"/>
                                <w:szCs w:val="16"/>
                              </w:rPr>
                              <w:t xml:space="preserve"> component(s)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9529B9E" id="Flowchart: Process 93" o:spid="_x0000_s1074" type="#_x0000_t109" style="position:absolute;left:0;text-align:left;margin-left:213.05pt;margin-top:370.7pt;width:74.65pt;height:30.65pt;z-index:25165832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">
                <v:textbox>
                  <w:txbxContent>
                    <w:p w14:paraId="3DE36972" w14:textId="77777777" w:rsidR="00291757" w:rsidRPr="0002523B" w:rsidRDefault="00291757" w:rsidP="00E010E1">
                      <w:pPr>
                        <w:spacing w:before="40" w:after="0"/>
                        <w:ind w:left="0"/>
                        <w:jc w:val="center"/>
                        <w:rPr>
                          <w:sz w:val="16"/>
                          <w:szCs w:val="16"/>
                        </w:rPr>
                      </w:pPr>
                      <w:r>
                        <w:rPr>
                          <w:sz w:val="16"/>
                          <w:szCs w:val="16"/>
                        </w:rPr>
                        <w:t>Analysis of failed</w:t>
                      </w:r>
                      <w:r w:rsidRPr="0002523B">
                        <w:rPr>
                          <w:sz w:val="16"/>
                          <w:szCs w:val="16"/>
                        </w:rPr>
                        <w:t xml:space="preserve"> component(s)</w:t>
                      </w:r>
                    </w:p>
                  </w:txbxContent>
                </v:textbox>
              </v:shape>
            </w:pict>
          </mc:Fallback>
        </mc:AlternateContent>
      </w:r>
      <w:r w:rsidR="0058029B" w:rsidRPr="00E7038C">
        <w:rPr>
          <w:noProof/>
          <w:lang w:eastAsia="en-GB"/>
        </w:rPr>
        <mc:AlternateContent>
          <mc:Choice Requires="wps">
            <w:drawing>
              <wp:anchor distT="0" distB="0" distL="114300" distR="114300" simplePos="0" relativeHeight="251658339" behindDoc="0" locked="0" layoutInCell="1" allowOverlap="1" wp14:anchorId="02E14F3A" wp14:editId="4527B5DA">
                <wp:simplePos x="0" y="0"/>
                <wp:positionH relativeFrom="column">
                  <wp:posOffset>1856462</wp:posOffset>
                </wp:positionH>
                <wp:positionV relativeFrom="paragraph">
                  <wp:posOffset>4883201</wp:posOffset>
                </wp:positionV>
                <wp:extent cx="848562" cy="0"/>
                <wp:effectExtent l="38100" t="76200" r="0" b="95250"/>
                <wp:wrapNone/>
                <wp:docPr id="368" name="Straight Arrow Connector 368"/>
                <wp:cNvGraphicFramePr/>
                <a:graphic xmlns:a="http://schemas.openxmlformats.org/drawingml/2006/main">
                  <a:graphicData uri="http://schemas.microsoft.com/office/word/2010/wordprocessingShape">
                    <wps:wsp>
                      <wps:cNvCnPr/>
                      <wps:spPr>
                        <a:xfrm flipH="1">
                          <a:off x="0" y="0"/>
                          <a:ext cx="848562"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 w14:anchorId="0745BF7D" id="Straight Arrow Connector 368" o:spid="_x0000_s1026" type="#_x0000_t32" style="position:absolute;margin-left:146.2pt;margin-top:384.5pt;width:66.8pt;height:0;flip:x;z-index:25165833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" strokecolor="windowText">
                <v:stroke endarrow="block"/>
              </v:shape>
            </w:pict>
          </mc:Fallback>
        </mc:AlternateContent>
      </w:r>
      <w:r w:rsidR="0058029B" w:rsidRPr="00E7038C">
        <w:rPr>
          <w:noProof/>
          <w:lang w:eastAsia="en-GB"/>
        </w:rPr>
        <mc:AlternateContent>
          <mc:Choice Requires="wps">
            <w:drawing>
              <wp:anchor distT="0" distB="0" distL="114300" distR="114300" simplePos="0" relativeHeight="251658323" behindDoc="0" locked="0" layoutInCell="1" allowOverlap="1" wp14:anchorId="3C58BC78" wp14:editId="1B66B2EE">
                <wp:simplePos x="0" y="0"/>
                <wp:positionH relativeFrom="column">
                  <wp:posOffset>1380973</wp:posOffset>
                </wp:positionH>
                <wp:positionV relativeFrom="paragraph">
                  <wp:posOffset>4334561</wp:posOffset>
                </wp:positionV>
                <wp:extent cx="0" cy="343814"/>
                <wp:effectExtent l="76200" t="0" r="76200" b="56515"/>
                <wp:wrapNone/>
                <wp:docPr id="70" name="Straight Arrow Connector 70"/>
                <wp:cNvGraphicFramePr/>
                <a:graphic xmlns:a="http://schemas.openxmlformats.org/drawingml/2006/main">
                  <a:graphicData uri="http://schemas.microsoft.com/office/word/2010/wordprocessingShape">
                    <wps:wsp>
                      <wps:cNvCnPr/>
                      <wps:spPr>
                        <a:xfrm>
                          <a:off x="0" y="0"/>
                          <a:ext cx="0" cy="343814"/>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 w14:anchorId="3DB746BA" id="Straight Arrow Connector 70" o:spid="_x0000_s1026" type="#_x0000_t32" style="position:absolute;margin-left:108.75pt;margin-top:341.3pt;width:0;height:27.05pt;z-index:25165832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" strokecolor="windowText">
                <v:stroke endarrow="block"/>
              </v:shape>
            </w:pict>
          </mc:Fallback>
        </mc:AlternateContent>
      </w:r>
      <w:r w:rsidR="001E1006" w:rsidRPr="00E7038C">
        <w:rPr>
          <w:noProof/>
          <w:lang w:eastAsia="en-GB"/>
        </w:rPr>
        <mc:AlternateContent>
          <mc:Choice Requires="wps">
            <w:drawing>
              <wp:anchor distT="0" distB="0" distL="114300" distR="114300" simplePos="0" relativeHeight="251658318" behindDoc="0" locked="0" layoutInCell="1" allowOverlap="1" wp14:anchorId="3F9A80C2" wp14:editId="1D7E9458">
                <wp:simplePos x="0" y="0"/>
                <wp:positionH relativeFrom="column">
                  <wp:posOffset>1813382</wp:posOffset>
                </wp:positionH>
                <wp:positionV relativeFrom="paragraph">
                  <wp:posOffset>837895</wp:posOffset>
                </wp:positionV>
                <wp:extent cx="583692" cy="0"/>
                <wp:effectExtent l="0" t="76200" r="26035" b="95250"/>
                <wp:wrapNone/>
                <wp:docPr id="86" name="Straight Arrow Connector 86"/>
                <wp:cNvGraphicFramePr/>
                <a:graphic xmlns:a="http://schemas.openxmlformats.org/drawingml/2006/main">
                  <a:graphicData uri="http://schemas.microsoft.com/office/word/2010/wordprocessingShape">
                    <wps:wsp>
                      <wps:cNvCnPr/>
                      <wps:spPr>
                        <a:xfrm>
                          <a:off x="0" y="0"/>
                          <a:ext cx="583692"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 w14:anchorId="390BC008" id="Straight Arrow Connector 86" o:spid="_x0000_s1026" type="#_x0000_t32" style="position:absolute;margin-left:142.8pt;margin-top:66pt;width:45.95pt;height:0;z-index:25165831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" strokecolor="windowText">
                <v:stroke endarrow="block"/>
              </v:shape>
            </w:pict>
          </mc:Fallback>
        </mc:AlternateContent>
      </w:r>
      <w:r w:rsidR="001E1006" w:rsidRPr="00E7038C">
        <w:rPr>
          <w:noProof/>
          <w:lang w:eastAsia="en-GB"/>
        </w:rPr>
        <mc:AlternateContent>
          <mc:Choice Requires="wps">
            <w:drawing>
              <wp:anchor distT="0" distB="0" distL="114300" distR="114300" simplePos="0" relativeHeight="251658312" behindDoc="0" locked="0" layoutInCell="1" allowOverlap="1" wp14:anchorId="325F8748" wp14:editId="134836A7">
                <wp:simplePos x="0" y="0"/>
                <wp:positionH relativeFrom="column">
                  <wp:posOffset>130175</wp:posOffset>
                </wp:positionH>
                <wp:positionV relativeFrom="paragraph">
                  <wp:posOffset>717550</wp:posOffset>
                </wp:positionV>
                <wp:extent cx="592455" cy="287655"/>
                <wp:effectExtent l="0" t="0" r="0" b="0"/>
                <wp:wrapNone/>
                <wp:docPr id="89" name="Text Box 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2455" cy="287655"/>
                        </a:xfrm>
                        <a:prstGeom prst="rect">
                          <a:avLst/>
                        </a:prstGeom>
                        <a:noFill/>
                        <a:ln w="9525">
                          <a:noFill/>
                          <a:miter lim="800000"/>
                          <a:headEnd/>
                          <a:tailEnd/>
                        </a:ln>
                      </wps:spPr>
                      <wps:txbx>
                        <w:txbxContent>
                          <w:p w14:paraId="234546DE" w14:textId="77777777" w:rsidR="00291757" w:rsidRPr="0092543E" w:rsidRDefault="00291757" w:rsidP="00E010E1">
                            <w:pPr>
                              <w:spacing w:after="0"/>
                              <w:ind w:left="0"/>
                              <w:rPr>
                                <w:b/>
                                <w:sz w:val="18"/>
                                <w:szCs w:val="18"/>
                              </w:rPr>
                            </w:pPr>
                            <w:r w:rsidRPr="0092543E">
                              <w:rPr>
                                <w:b/>
                                <w:sz w:val="18"/>
                                <w:szCs w:val="18"/>
                              </w:rPr>
                              <w:t>START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25F8748" id="Text Box 89" o:spid="_x0000_s1075" type="#_x0000_t202" style="position:absolute;left:0;text-align:left;margin-left:10.25pt;margin-top:56.5pt;width:46.65pt;height:22.65pt;z-index:251658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" filled="f" stroked="f">
                <v:textbox>
                  <w:txbxContent>
                    <w:p w14:paraId="234546DE" w14:textId="77777777" w:rsidR="00291757" w:rsidRPr="0092543E" w:rsidRDefault="00291757" w:rsidP="00E010E1">
                      <w:pPr>
                        <w:spacing w:after="0"/>
                        <w:ind w:left="0"/>
                        <w:rPr>
                          <w:b/>
                          <w:sz w:val="18"/>
                          <w:szCs w:val="18"/>
                        </w:rPr>
                      </w:pPr>
                      <w:r w:rsidRPr="0092543E">
                        <w:rPr>
                          <w:b/>
                          <w:sz w:val="18"/>
                          <w:szCs w:val="18"/>
                        </w:rPr>
                        <w:t>START</w:t>
                      </w:r>
                    </w:p>
                  </w:txbxContent>
                </v:textbox>
              </v:shape>
            </w:pict>
          </mc:Fallback>
        </mc:AlternateContent>
      </w:r>
      <w:r w:rsidR="001E1006" w:rsidRPr="00E7038C">
        <w:rPr>
          <w:noProof/>
          <w:lang w:eastAsia="en-GB"/>
        </w:rPr>
        <mc:AlternateContent>
          <mc:Choice Requires="wps">
            <w:drawing>
              <wp:anchor distT="0" distB="0" distL="114300" distR="114300" simplePos="0" relativeHeight="251658315" behindDoc="0" locked="0" layoutInCell="1" allowOverlap="1" wp14:anchorId="2A672CA2" wp14:editId="0312E325">
                <wp:simplePos x="0" y="0"/>
                <wp:positionH relativeFrom="column">
                  <wp:posOffset>711835</wp:posOffset>
                </wp:positionH>
                <wp:positionV relativeFrom="paragraph">
                  <wp:posOffset>835660</wp:posOffset>
                </wp:positionV>
                <wp:extent cx="287655" cy="0"/>
                <wp:effectExtent l="0" t="76200" r="17145" b="95250"/>
                <wp:wrapNone/>
                <wp:docPr id="87" name="Straight Arrow Connector 87"/>
                <wp:cNvGraphicFramePr/>
                <a:graphic xmlns:a="http://schemas.openxmlformats.org/drawingml/2006/main">
                  <a:graphicData uri="http://schemas.microsoft.com/office/word/2010/wordprocessingShape">
                    <wps:wsp>
                      <wps:cNvCnPr/>
                      <wps:spPr>
                        <a:xfrm>
                          <a:off x="0" y="0"/>
                          <a:ext cx="287655"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 w14:anchorId="4B0E55E2" id="Straight Arrow Connector 87" o:spid="_x0000_s1026" type="#_x0000_t32" style="position:absolute;margin-left:56.05pt;margin-top:65.8pt;width:22.65pt;height:0;z-index:25165831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" strokecolor="windowText">
                <v:stroke endarrow="block"/>
              </v:shape>
            </w:pict>
          </mc:Fallback>
        </mc:AlternateContent>
      </w:r>
      <w:r w:rsidR="001E1006" w:rsidRPr="00E7038C">
        <w:rPr>
          <w:noProof/>
          <w:lang w:eastAsia="en-GB"/>
        </w:rPr>
        <mc:AlternateContent>
          <mc:Choice Requires="wps">
            <w:drawing>
              <wp:anchor distT="0" distB="0" distL="114300" distR="114300" simplePos="0" relativeHeight="251658310" behindDoc="0" locked="0" layoutInCell="1" allowOverlap="1" wp14:anchorId="29C94A36" wp14:editId="08BA2CE4">
                <wp:simplePos x="0" y="0"/>
                <wp:positionH relativeFrom="column">
                  <wp:posOffset>1002970</wp:posOffset>
                </wp:positionH>
                <wp:positionV relativeFrom="paragraph">
                  <wp:posOffset>516255</wp:posOffset>
                </wp:positionV>
                <wp:extent cx="812800" cy="647700"/>
                <wp:effectExtent l="0" t="0" r="25400" b="19050"/>
                <wp:wrapNone/>
                <wp:docPr id="90" name="Flowchart: Process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2800" cy="647700"/>
                        </a:xfrm>
                        <a:prstGeom prst="flowChartProcess">
                          <a:avLst/>
                        </a:prstGeom>
                        <a:solidFill>
                          <a:srgbClr val="FFFFFF"/>
                        </a:solidFill>
                        <a:ln w="9525">
                          <a:solidFill>
                            <a:srgbClr val="000000"/>
                          </a:solidFill>
                          <a:miter lim="800000"/>
                          <a:headEnd/>
                          <a:tailEnd/>
                        </a:ln>
                      </wps:spPr>
                      <wps:txbx>
                        <w:txbxContent>
                          <w:p w14:paraId="42D3EB22" w14:textId="77777777" w:rsidR="00291757" w:rsidRPr="0002523B" w:rsidRDefault="00291757" w:rsidP="001E1006">
                            <w:pPr>
                              <w:spacing w:before="120" w:after="0"/>
                              <w:ind w:left="0"/>
                              <w:jc w:val="center"/>
                              <w:rPr>
                                <w:sz w:val="16"/>
                                <w:szCs w:val="16"/>
                              </w:rPr>
                            </w:pPr>
                            <w:r w:rsidRPr="0002523B">
                              <w:rPr>
                                <w:sz w:val="16"/>
                                <w:szCs w:val="16"/>
                              </w:rPr>
                              <w:t>Place component(s) in test facility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9C94A36" id="Flowchart: Process 90" o:spid="_x0000_s1076" type="#_x0000_t109" style="position:absolute;left:0;text-align:left;margin-left:78.95pt;margin-top:40.65pt;width:64pt;height:51pt;z-index:25165831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">
                <v:textbox>
                  <w:txbxContent>
                    <w:p w14:paraId="42D3EB22" w14:textId="77777777" w:rsidR="00291757" w:rsidRPr="0002523B" w:rsidRDefault="00291757" w:rsidP="001E1006">
                      <w:pPr>
                        <w:spacing w:before="120" w:after="0"/>
                        <w:ind w:left="0"/>
                        <w:jc w:val="center"/>
                        <w:rPr>
                          <w:sz w:val="16"/>
                          <w:szCs w:val="16"/>
                        </w:rPr>
                      </w:pPr>
                      <w:r w:rsidRPr="0002523B">
                        <w:rPr>
                          <w:sz w:val="16"/>
                          <w:szCs w:val="16"/>
                        </w:rPr>
                        <w:t>Place component(s) in test facility</w:t>
                      </w:r>
                    </w:p>
                  </w:txbxContent>
                </v:textbox>
              </v:shape>
            </w:pict>
          </mc:Fallback>
        </mc:AlternateContent>
      </w:r>
      <w:r w:rsidR="001E1006" w:rsidRPr="00E7038C">
        <w:rPr>
          <w:noProof/>
          <w:lang w:eastAsia="en-GB"/>
        </w:rPr>
        <mc:AlternateContent>
          <mc:Choice Requires="wps">
            <w:drawing>
              <wp:anchor distT="0" distB="0" distL="114300" distR="114300" simplePos="0" relativeHeight="251658319" behindDoc="0" locked="0" layoutInCell="1" allowOverlap="1" wp14:anchorId="2F3976D8" wp14:editId="1C0DBFE0">
                <wp:simplePos x="0" y="0"/>
                <wp:positionH relativeFrom="column">
                  <wp:posOffset>1385900</wp:posOffset>
                </wp:positionH>
                <wp:positionV relativeFrom="paragraph">
                  <wp:posOffset>1168400</wp:posOffset>
                </wp:positionV>
                <wp:extent cx="0" cy="812165"/>
                <wp:effectExtent l="76200" t="38100" r="57150" b="26035"/>
                <wp:wrapNone/>
                <wp:docPr id="77" name="Straight Arrow Connector 77"/>
                <wp:cNvGraphicFramePr/>
                <a:graphic xmlns:a="http://schemas.openxmlformats.org/drawingml/2006/main">
                  <a:graphicData uri="http://schemas.microsoft.com/office/word/2010/wordprocessingShape">
                    <wps:wsp>
                      <wps:cNvCnPr/>
                      <wps:spPr>
                        <a:xfrm flipV="1">
                          <a:off x="0" y="0"/>
                          <a:ext cx="0" cy="812165"/>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 w14:anchorId="24B36F36" id="Straight Arrow Connector 77" o:spid="_x0000_s1026" type="#_x0000_t32" style="position:absolute;margin-left:109.15pt;margin-top:92pt;width:0;height:63.95pt;flip:y;z-index:25165831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" strokecolor="windowText">
                <v:stroke endarrow="block"/>
              </v:shape>
            </w:pict>
          </mc:Fallback>
        </mc:AlternateContent>
      </w:r>
      <w:r w:rsidR="001E1006" w:rsidRPr="00E7038C">
        <w:rPr>
          <w:noProof/>
          <w:lang w:eastAsia="en-GB"/>
        </w:rPr>
        <mc:AlternateContent>
          <mc:Choice Requires="wps">
            <w:drawing>
              <wp:anchor distT="0" distB="0" distL="114300" distR="114300" simplePos="0" relativeHeight="251658333" behindDoc="0" locked="0" layoutInCell="1" allowOverlap="1" wp14:anchorId="315AF184" wp14:editId="06A68562">
                <wp:simplePos x="0" y="0"/>
                <wp:positionH relativeFrom="column">
                  <wp:posOffset>400685</wp:posOffset>
                </wp:positionH>
                <wp:positionV relativeFrom="paragraph">
                  <wp:posOffset>2446655</wp:posOffset>
                </wp:positionV>
                <wp:extent cx="0" cy="2435860"/>
                <wp:effectExtent l="0" t="0" r="19050" b="21590"/>
                <wp:wrapNone/>
                <wp:docPr id="69" name="Straight Connector 69"/>
                <wp:cNvGraphicFramePr/>
                <a:graphic xmlns:a="http://schemas.openxmlformats.org/drawingml/2006/main">
                  <a:graphicData uri="http://schemas.microsoft.com/office/word/2010/wordprocessingShape">
                    <wps:wsp>
                      <wps:cNvCnPr/>
                      <wps:spPr>
                        <a:xfrm>
                          <a:off x="0" y="0"/>
                          <a:ext cx="0" cy="243586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line w14:anchorId="12D1D916" id="Straight Connector 69" o:spid="_x0000_s1026" style="position:absolute;z-index:25165833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1.55pt,192.65pt" to="31.55pt,38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" strokecolor="windowText"/>
            </w:pict>
          </mc:Fallback>
        </mc:AlternateContent>
      </w:r>
      <w:r w:rsidR="001E1006" w:rsidRPr="00E7038C">
        <w:rPr>
          <w:noProof/>
          <w:lang w:eastAsia="en-GB"/>
        </w:rPr>
        <mc:AlternateContent>
          <mc:Choice Requires="wps">
            <w:drawing>
              <wp:anchor distT="0" distB="0" distL="114300" distR="114300" simplePos="0" relativeHeight="251658330" behindDoc="0" locked="0" layoutInCell="1" allowOverlap="1" wp14:anchorId="17BE3D88" wp14:editId="4F812A66">
                <wp:simplePos x="0" y="0"/>
                <wp:positionH relativeFrom="column">
                  <wp:posOffset>400736</wp:posOffset>
                </wp:positionH>
                <wp:positionV relativeFrom="paragraph">
                  <wp:posOffset>4883201</wp:posOffset>
                </wp:positionV>
                <wp:extent cx="535076" cy="0"/>
                <wp:effectExtent l="0" t="76200" r="17780" b="95250"/>
                <wp:wrapNone/>
                <wp:docPr id="94" name="Straight Arrow Connector 94"/>
                <wp:cNvGraphicFramePr/>
                <a:graphic xmlns:a="http://schemas.openxmlformats.org/drawingml/2006/main">
                  <a:graphicData uri="http://schemas.microsoft.com/office/word/2010/wordprocessingShape">
                    <wps:wsp>
                      <wps:cNvCnPr/>
                      <wps:spPr>
                        <a:xfrm>
                          <a:off x="0" y="0"/>
                          <a:ext cx="535076"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 w14:anchorId="66506300" id="Straight Arrow Connector 94" o:spid="_x0000_s1026" type="#_x0000_t32" style="position:absolute;margin-left:31.55pt;margin-top:384.5pt;width:42.15pt;height:0;z-index:25165833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" strokecolor="windowText">
                <v:stroke endarrow="block"/>
              </v:shape>
            </w:pict>
          </mc:Fallback>
        </mc:AlternateContent>
      </w:r>
      <w:r w:rsidR="006A1B9D" w:rsidRPr="00E7038C">
        <w:rPr>
          <w:noProof/>
          <w:lang w:eastAsia="en-GB"/>
        </w:rPr>
        <mc:AlternateContent>
          <mc:Choice Requires="wps">
            <w:drawing>
              <wp:anchor distT="0" distB="0" distL="114300" distR="114300" simplePos="0" relativeHeight="251658335" behindDoc="0" locked="0" layoutInCell="1" allowOverlap="1" wp14:anchorId="65E86137" wp14:editId="490E2763">
                <wp:simplePos x="0" y="0"/>
                <wp:positionH relativeFrom="column">
                  <wp:posOffset>408051</wp:posOffset>
                </wp:positionH>
                <wp:positionV relativeFrom="paragraph">
                  <wp:posOffset>2447239</wp:posOffset>
                </wp:positionV>
                <wp:extent cx="190195" cy="0"/>
                <wp:effectExtent l="0" t="0" r="19685" b="19050"/>
                <wp:wrapNone/>
                <wp:docPr id="67" name="Straight Connector 67"/>
                <wp:cNvGraphicFramePr/>
                <a:graphic xmlns:a="http://schemas.openxmlformats.org/drawingml/2006/main">
                  <a:graphicData uri="http://schemas.microsoft.com/office/word/2010/wordprocessingShape">
                    <wps:wsp>
                      <wps:cNvCnPr/>
                      <wps:spPr>
                        <a:xfrm>
                          <a:off x="0" y="0"/>
                          <a:ext cx="190195" cy="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line w14:anchorId="5F3E2E6B" id="Straight Connector 67" o:spid="_x0000_s1026" style="position:absolute;z-index:25165833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2.15pt,192.7pt" to="47.15pt,19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" strokecolor="windowText"/>
            </w:pict>
          </mc:Fallback>
        </mc:AlternateContent>
      </w:r>
      <w:r w:rsidR="006A1B9D" w:rsidRPr="00E7038C">
        <w:rPr>
          <w:noProof/>
          <w:lang w:eastAsia="en-GB"/>
        </w:rPr>
        <mc:AlternateContent>
          <mc:Choice Requires="wps">
            <w:drawing>
              <wp:anchor distT="0" distB="0" distL="114300" distR="114300" simplePos="0" relativeHeight="251658328" behindDoc="0" locked="0" layoutInCell="1" allowOverlap="1" wp14:anchorId="30830F96" wp14:editId="22D7E537">
                <wp:simplePos x="0" y="0"/>
                <wp:positionH relativeFrom="column">
                  <wp:posOffset>941400</wp:posOffset>
                </wp:positionH>
                <wp:positionV relativeFrom="paragraph">
                  <wp:posOffset>4677410</wp:posOffset>
                </wp:positionV>
                <wp:extent cx="913765" cy="448310"/>
                <wp:effectExtent l="0" t="0" r="19685" b="27940"/>
                <wp:wrapNone/>
                <wp:docPr id="71" name="Flowchart: Process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3765" cy="448310"/>
                        </a:xfrm>
                        <a:prstGeom prst="flowChartProcess">
                          <a:avLst/>
                        </a:prstGeom>
                        <a:solidFill>
                          <a:srgbClr val="FFFFFF"/>
                        </a:solidFill>
                        <a:ln w="9525">
                          <a:solidFill>
                            <a:srgbClr val="000000"/>
                          </a:solidFill>
                          <a:miter lim="800000"/>
                          <a:headEnd/>
                          <a:tailEnd/>
                        </a:ln>
                      </wps:spPr>
                      <wps:txbx>
                        <w:txbxContent>
                          <w:p w14:paraId="297A98EE" w14:textId="77777777" w:rsidR="00291757" w:rsidRPr="0092543E" w:rsidRDefault="00291757" w:rsidP="00E010E1">
                            <w:pPr>
                              <w:spacing w:before="40" w:after="0"/>
                              <w:ind w:left="0"/>
                              <w:jc w:val="center"/>
                              <w:rPr>
                                <w:b/>
                                <w:sz w:val="18"/>
                                <w:szCs w:val="18"/>
                              </w:rPr>
                            </w:pPr>
                            <w:r w:rsidRPr="0092543E">
                              <w:rPr>
                                <w:b/>
                                <w:sz w:val="18"/>
                                <w:szCs w:val="18"/>
                              </w:rPr>
                              <w:t>Evaluation Test Report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0830F96" id="Flowchart: Process 71" o:spid="_x0000_s1077" type="#_x0000_t109" style="position:absolute;left:0;text-align:left;margin-left:74.15pt;margin-top:368.3pt;width:71.95pt;height:35.3pt;z-index:251658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">
                <v:textbox>
                  <w:txbxContent>
                    <w:p w14:paraId="297A98EE" w14:textId="77777777" w:rsidR="00291757" w:rsidRPr="0092543E" w:rsidRDefault="00291757" w:rsidP="00E010E1">
                      <w:pPr>
                        <w:spacing w:before="40" w:after="0"/>
                        <w:ind w:left="0"/>
                        <w:jc w:val="center"/>
                        <w:rPr>
                          <w:b/>
                          <w:sz w:val="18"/>
                          <w:szCs w:val="18"/>
                        </w:rPr>
                      </w:pPr>
                      <w:r w:rsidRPr="0092543E">
                        <w:rPr>
                          <w:b/>
                          <w:sz w:val="18"/>
                          <w:szCs w:val="18"/>
                        </w:rPr>
                        <w:t>Evaluation Test Report</w:t>
                      </w:r>
                    </w:p>
                  </w:txbxContent>
                </v:textbox>
              </v:shape>
            </w:pict>
          </mc:Fallback>
        </mc:AlternateContent>
      </w:r>
      <w:r w:rsidR="006A1B9D" w:rsidRPr="00E7038C">
        <w:rPr>
          <w:noProof/>
          <w:lang w:eastAsia="en-GB"/>
        </w:rPr>
        <mc:AlternateContent>
          <mc:Choice Requires="wps">
            <w:drawing>
              <wp:anchor distT="0" distB="0" distL="114300" distR="114300" simplePos="0" relativeHeight="251658325" behindDoc="0" locked="0" layoutInCell="1" allowOverlap="1" wp14:anchorId="4F2D2EB8" wp14:editId="50ACE50B">
                <wp:simplePos x="0" y="0"/>
                <wp:positionH relativeFrom="column">
                  <wp:posOffset>2702230</wp:posOffset>
                </wp:positionH>
                <wp:positionV relativeFrom="paragraph">
                  <wp:posOffset>3676015</wp:posOffset>
                </wp:positionV>
                <wp:extent cx="937361" cy="397510"/>
                <wp:effectExtent l="0" t="0" r="15240" b="21590"/>
                <wp:wrapNone/>
                <wp:docPr id="322" name="Flowchart: Process 3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37361" cy="397510"/>
                        </a:xfrm>
                        <a:prstGeom prst="flowChartProcess">
                          <a:avLst/>
                        </a:prstGeom>
                        <a:solidFill>
                          <a:srgbClr val="FFFFFF"/>
                        </a:solidFill>
                        <a:ln w="9525">
                          <a:solidFill>
                            <a:srgbClr val="000000"/>
                          </a:solidFill>
                          <a:miter lim="800000"/>
                          <a:headEnd/>
                          <a:tailEnd/>
                        </a:ln>
                      </wps:spPr>
                      <wps:txbx>
                        <w:txbxContent>
                          <w:p w14:paraId="74A536C9" w14:textId="77777777" w:rsidR="00291757" w:rsidRPr="0002523B" w:rsidRDefault="00291757" w:rsidP="00E010E1">
                            <w:pPr>
                              <w:spacing w:before="40" w:after="0"/>
                              <w:ind w:left="0"/>
                              <w:jc w:val="center"/>
                              <w:rPr>
                                <w:sz w:val="16"/>
                                <w:szCs w:val="16"/>
                              </w:rPr>
                            </w:pPr>
                            <w:r w:rsidRPr="0002523B">
                              <w:rPr>
                                <w:sz w:val="16"/>
                                <w:szCs w:val="16"/>
                              </w:rPr>
                              <w:t>Remove</w:t>
                            </w:r>
                            <w:r>
                              <w:rPr>
                                <w:sz w:val="16"/>
                                <w:szCs w:val="16"/>
                              </w:rPr>
                              <w:t xml:space="preserve"> failed</w:t>
                            </w:r>
                            <w:r w:rsidRPr="0002523B">
                              <w:rPr>
                                <w:sz w:val="16"/>
                                <w:szCs w:val="16"/>
                              </w:rPr>
                              <w:t xml:space="preserve"> component(s)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2D2EB8" id="Flowchart: Process 322" o:spid="_x0000_s1078" type="#_x0000_t109" style="position:absolute;left:0;text-align:left;margin-left:212.75pt;margin-top:289.45pt;width:73.8pt;height:31.3pt;z-index:25165832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">
                <v:textbox>
                  <w:txbxContent>
                    <w:p w14:paraId="74A536C9" w14:textId="77777777" w:rsidR="00291757" w:rsidRPr="0002523B" w:rsidRDefault="00291757" w:rsidP="00E010E1">
                      <w:pPr>
                        <w:spacing w:before="40" w:after="0"/>
                        <w:ind w:left="0"/>
                        <w:jc w:val="center"/>
                        <w:rPr>
                          <w:sz w:val="16"/>
                          <w:szCs w:val="16"/>
                        </w:rPr>
                      </w:pPr>
                      <w:r w:rsidRPr="0002523B">
                        <w:rPr>
                          <w:sz w:val="16"/>
                          <w:szCs w:val="16"/>
                        </w:rPr>
                        <w:t>Remove</w:t>
                      </w:r>
                      <w:r>
                        <w:rPr>
                          <w:sz w:val="16"/>
                          <w:szCs w:val="16"/>
                        </w:rPr>
                        <w:t xml:space="preserve"> failed</w:t>
                      </w:r>
                      <w:r w:rsidRPr="0002523B">
                        <w:rPr>
                          <w:sz w:val="16"/>
                          <w:szCs w:val="16"/>
                        </w:rPr>
                        <w:t xml:space="preserve"> component(s)</w:t>
                      </w:r>
                    </w:p>
                  </w:txbxContent>
                </v:textbox>
              </v:shape>
            </w:pict>
          </mc:Fallback>
        </mc:AlternateContent>
      </w:r>
      <w:r w:rsidR="006A1B9D" w:rsidRPr="00E7038C">
        <w:rPr>
          <w:noProof/>
          <w:lang w:eastAsia="en-GB"/>
        </w:rPr>
        <mc:AlternateContent>
          <mc:Choice Requires="wps">
            <w:drawing>
              <wp:anchor distT="0" distB="0" distL="114300" distR="114300" simplePos="0" relativeHeight="251658306" behindDoc="0" locked="0" layoutInCell="1" allowOverlap="1" wp14:anchorId="4EE055AB" wp14:editId="08296A7A">
                <wp:simplePos x="0" y="0"/>
                <wp:positionH relativeFrom="column">
                  <wp:posOffset>3179445</wp:posOffset>
                </wp:positionH>
                <wp:positionV relativeFrom="paragraph">
                  <wp:posOffset>2903855</wp:posOffset>
                </wp:positionV>
                <wp:extent cx="0" cy="770255"/>
                <wp:effectExtent l="76200" t="0" r="57150" b="48895"/>
                <wp:wrapNone/>
                <wp:docPr id="321" name="Straight Arrow Connector 321"/>
                <wp:cNvGraphicFramePr/>
                <a:graphic xmlns:a="http://schemas.openxmlformats.org/drawingml/2006/main">
                  <a:graphicData uri="http://schemas.microsoft.com/office/word/2010/wordprocessingShape">
                    <wps:wsp>
                      <wps:cNvCnPr/>
                      <wps:spPr>
                        <a:xfrm>
                          <a:off x="0" y="0"/>
                          <a:ext cx="0" cy="770255"/>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 w14:anchorId="233DAAF3" id="Straight Arrow Connector 321" o:spid="_x0000_s1026" type="#_x0000_t32" style="position:absolute;margin-left:250.35pt;margin-top:228.65pt;width:0;height:60.65pt;z-index:25165830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" strokecolor="windowText">
                <v:stroke endarrow="block"/>
              </v:shape>
            </w:pict>
          </mc:Fallback>
        </mc:AlternateContent>
      </w:r>
      <w:r w:rsidR="006A1B9D" w:rsidRPr="00E7038C">
        <w:rPr>
          <w:noProof/>
          <w:lang w:eastAsia="en-GB"/>
        </w:rPr>
        <mc:AlternateContent>
          <mc:Choice Requires="wps">
            <w:drawing>
              <wp:anchor distT="0" distB="0" distL="114300" distR="114300" simplePos="0" relativeHeight="251658316" behindDoc="0" locked="0" layoutInCell="1" allowOverlap="1" wp14:anchorId="42F63558" wp14:editId="06A0AAFB">
                <wp:simplePos x="0" y="0"/>
                <wp:positionH relativeFrom="column">
                  <wp:posOffset>3956685</wp:posOffset>
                </wp:positionH>
                <wp:positionV relativeFrom="paragraph">
                  <wp:posOffset>2446655</wp:posOffset>
                </wp:positionV>
                <wp:extent cx="253365" cy="0"/>
                <wp:effectExtent l="38100" t="76200" r="0" b="95250"/>
                <wp:wrapNone/>
                <wp:docPr id="65" name="Straight Arrow Connector 65"/>
                <wp:cNvGraphicFramePr/>
                <a:graphic xmlns:a="http://schemas.openxmlformats.org/drawingml/2006/main">
                  <a:graphicData uri="http://schemas.microsoft.com/office/word/2010/wordprocessingShape">
                    <wps:wsp>
                      <wps:cNvCnPr/>
                      <wps:spPr>
                        <a:xfrm flipH="1">
                          <a:off x="0" y="0"/>
                          <a:ext cx="253365"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 w14:anchorId="7E269054" id="Straight Arrow Connector 65" o:spid="_x0000_s1026" type="#_x0000_t32" style="position:absolute;margin-left:311.55pt;margin-top:192.65pt;width:19.95pt;height:0;flip:x;z-index:2516583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" strokecolor="windowText">
                <v:stroke endarrow="block"/>
              </v:shape>
            </w:pict>
          </mc:Fallback>
        </mc:AlternateContent>
      </w:r>
      <w:r w:rsidR="006A1B9D" w:rsidRPr="00E7038C">
        <w:rPr>
          <w:noProof/>
          <w:lang w:eastAsia="en-GB"/>
        </w:rPr>
        <mc:AlternateContent>
          <mc:Choice Requires="wps">
            <w:drawing>
              <wp:anchor distT="0" distB="0" distL="114300" distR="114300" simplePos="0" relativeHeight="251658313" behindDoc="0" locked="0" layoutInCell="1" allowOverlap="1" wp14:anchorId="6FCDC411" wp14:editId="54656F4C">
                <wp:simplePos x="0" y="0"/>
                <wp:positionH relativeFrom="column">
                  <wp:posOffset>4220540</wp:posOffset>
                </wp:positionH>
                <wp:positionV relativeFrom="paragraph">
                  <wp:posOffset>2123440</wp:posOffset>
                </wp:positionV>
                <wp:extent cx="1083310" cy="647700"/>
                <wp:effectExtent l="0" t="0" r="21590" b="19050"/>
                <wp:wrapNone/>
                <wp:docPr id="83" name="Flowchart: Process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83310" cy="647700"/>
                        </a:xfrm>
                        <a:prstGeom prst="flowChartProcess">
                          <a:avLst/>
                        </a:prstGeom>
                        <a:solidFill>
                          <a:srgbClr val="FFFFFF"/>
                        </a:solidFill>
                        <a:ln w="9525">
                          <a:solidFill>
                            <a:srgbClr val="000000"/>
                          </a:solidFill>
                          <a:miter lim="800000"/>
                          <a:headEnd/>
                          <a:tailEnd/>
                        </a:ln>
                      </wps:spPr>
                      <wps:txbx>
                        <w:txbxContent>
                          <w:p w14:paraId="34F63307" w14:textId="37A53E29" w:rsidR="00291757" w:rsidRDefault="00291757" w:rsidP="00E010E1">
                            <w:pPr>
                              <w:spacing w:after="0"/>
                              <w:ind w:left="0"/>
                              <w:jc w:val="center"/>
                              <w:rPr>
                                <w:sz w:val="16"/>
                                <w:szCs w:val="16"/>
                              </w:rPr>
                            </w:pPr>
                            <w:r w:rsidRPr="0002523B">
                              <w:rPr>
                                <w:sz w:val="16"/>
                                <w:szCs w:val="16"/>
                              </w:rPr>
                              <w:t xml:space="preserve">Electrical </w:t>
                            </w:r>
                            <w:r>
                              <w:rPr>
                                <w:sz w:val="16"/>
                                <w:szCs w:val="16"/>
                              </w:rPr>
                              <w:t>M</w:t>
                            </w:r>
                            <w:r w:rsidRPr="0002523B">
                              <w:rPr>
                                <w:sz w:val="16"/>
                                <w:szCs w:val="16"/>
                              </w:rPr>
                              <w:t>easurements read and record</w:t>
                            </w:r>
                            <w:r>
                              <w:rPr>
                                <w:sz w:val="16"/>
                                <w:szCs w:val="16"/>
                              </w:rPr>
                              <w:t xml:space="preserve"> at</w:t>
                            </w:r>
                          </w:p>
                          <w:p w14:paraId="64105507" w14:textId="77777777" w:rsidR="00291757" w:rsidRPr="0002523B" w:rsidRDefault="00291757" w:rsidP="00E010E1">
                            <w:pPr>
                              <w:spacing w:after="0"/>
                              <w:ind w:left="0"/>
                              <w:jc w:val="center"/>
                              <w:rPr>
                                <w:sz w:val="16"/>
                                <w:szCs w:val="16"/>
                              </w:rPr>
                            </w:pPr>
                            <w:r>
                              <w:rPr>
                                <w:sz w:val="16"/>
                                <w:szCs w:val="16"/>
                              </w:rPr>
                              <w:t>+22 ±3°C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FCDC411" id="Flowchart: Process 83" o:spid="_x0000_s1079" type="#_x0000_t109" style="position:absolute;left:0;text-align:left;margin-left:332.35pt;margin-top:167.2pt;width:85.3pt;height:51pt;z-index:25165831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">
                <v:textbox>
                  <w:txbxContent>
                    <w:p w14:paraId="34F63307" w14:textId="37A53E29" w:rsidR="00291757" w:rsidRDefault="00291757" w:rsidP="00E010E1">
                      <w:pPr>
                        <w:spacing w:after="0"/>
                        <w:ind w:left="0"/>
                        <w:jc w:val="center"/>
                        <w:rPr>
                          <w:sz w:val="16"/>
                          <w:szCs w:val="16"/>
                        </w:rPr>
                      </w:pPr>
                      <w:r w:rsidRPr="0002523B">
                        <w:rPr>
                          <w:sz w:val="16"/>
                          <w:szCs w:val="16"/>
                        </w:rPr>
                        <w:t xml:space="preserve">Electrical </w:t>
                      </w:r>
                      <w:r>
                        <w:rPr>
                          <w:sz w:val="16"/>
                          <w:szCs w:val="16"/>
                        </w:rPr>
                        <w:t>M</w:t>
                      </w:r>
                      <w:r w:rsidRPr="0002523B">
                        <w:rPr>
                          <w:sz w:val="16"/>
                          <w:szCs w:val="16"/>
                        </w:rPr>
                        <w:t>easurements read and record</w:t>
                      </w:r>
                      <w:r>
                        <w:rPr>
                          <w:sz w:val="16"/>
                          <w:szCs w:val="16"/>
                        </w:rPr>
                        <w:t xml:space="preserve"> at</w:t>
                      </w:r>
                    </w:p>
                    <w:p w14:paraId="64105507" w14:textId="77777777" w:rsidR="00291757" w:rsidRPr="0002523B" w:rsidRDefault="00291757" w:rsidP="00E010E1">
                      <w:pPr>
                        <w:spacing w:after="0"/>
                        <w:ind w:left="0"/>
                        <w:jc w:val="center"/>
                        <w:rPr>
                          <w:sz w:val="16"/>
                          <w:szCs w:val="16"/>
                        </w:rPr>
                      </w:pPr>
                      <w:r>
                        <w:rPr>
                          <w:sz w:val="16"/>
                          <w:szCs w:val="16"/>
                        </w:rPr>
                        <w:t>+22 ±3°C</w:t>
                      </w:r>
                    </w:p>
                  </w:txbxContent>
                </v:textbox>
              </v:shape>
            </w:pict>
          </mc:Fallback>
        </mc:AlternateContent>
      </w:r>
      <w:r w:rsidR="006A1B9D" w:rsidRPr="00E7038C">
        <w:rPr>
          <w:noProof/>
          <w:lang w:eastAsia="en-GB"/>
        </w:rPr>
        <mc:AlternateContent>
          <mc:Choice Requires="wps">
            <w:drawing>
              <wp:anchor distT="0" distB="0" distL="114300" distR="114300" simplePos="0" relativeHeight="251658317" behindDoc="0" locked="0" layoutInCell="1" allowOverlap="1" wp14:anchorId="541FAAD7" wp14:editId="5CCC1CED">
                <wp:simplePos x="0" y="0"/>
                <wp:positionH relativeFrom="column">
                  <wp:posOffset>5301615</wp:posOffset>
                </wp:positionH>
                <wp:positionV relativeFrom="paragraph">
                  <wp:posOffset>2454275</wp:posOffset>
                </wp:positionV>
                <wp:extent cx="186690" cy="0"/>
                <wp:effectExtent l="38100" t="76200" r="0" b="95250"/>
                <wp:wrapNone/>
                <wp:docPr id="84" name="Straight Arrow Connector 84"/>
                <wp:cNvGraphicFramePr/>
                <a:graphic xmlns:a="http://schemas.openxmlformats.org/drawingml/2006/main">
                  <a:graphicData uri="http://schemas.microsoft.com/office/word/2010/wordprocessingShape">
                    <wps:wsp>
                      <wps:cNvCnPr/>
                      <wps:spPr>
                        <a:xfrm flipH="1">
                          <a:off x="0" y="0"/>
                          <a:ext cx="186690"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 w14:anchorId="10764FFB" id="Straight Arrow Connector 84" o:spid="_x0000_s1026" type="#_x0000_t32" style="position:absolute;margin-left:417.45pt;margin-top:193.25pt;width:14.7pt;height:0;flip:x;z-index:25165831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" strokecolor="windowText">
                <v:stroke endarrow="block"/>
              </v:shape>
            </w:pict>
          </mc:Fallback>
        </mc:AlternateContent>
      </w:r>
      <w:r w:rsidR="00051EA1" w:rsidRPr="00E7038C">
        <w:rPr>
          <w:noProof/>
          <w:lang w:eastAsia="en-GB"/>
        </w:rPr>
        <mc:AlternateContent>
          <mc:Choice Requires="wps">
            <w:drawing>
              <wp:anchor distT="0" distB="0" distL="114300" distR="114300" simplePos="0" relativeHeight="251658311" behindDoc="0" locked="0" layoutInCell="1" allowOverlap="1" wp14:anchorId="3027D3C2" wp14:editId="6958EB4F">
                <wp:simplePos x="0" y="0"/>
                <wp:positionH relativeFrom="column">
                  <wp:posOffset>5484165</wp:posOffset>
                </wp:positionH>
                <wp:positionV relativeFrom="paragraph">
                  <wp:posOffset>2141220</wp:posOffset>
                </wp:positionV>
                <wp:extent cx="1184910" cy="647700"/>
                <wp:effectExtent l="0" t="0" r="15240" b="19050"/>
                <wp:wrapNone/>
                <wp:docPr id="85" name="Flowchart: Process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4910" cy="647700"/>
                        </a:xfrm>
                        <a:prstGeom prst="flowChartProcess">
                          <a:avLst/>
                        </a:prstGeom>
                        <a:solidFill>
                          <a:srgbClr val="FFFFFF"/>
                        </a:solidFill>
                        <a:ln w="9525">
                          <a:solidFill>
                            <a:srgbClr val="000000"/>
                          </a:solidFill>
                          <a:miter lim="800000"/>
                          <a:headEnd/>
                          <a:tailEnd/>
                        </a:ln>
                      </wps:spPr>
                      <wps:txbx>
                        <w:txbxContent>
                          <w:p w14:paraId="5E9AFD20" w14:textId="77777777" w:rsidR="00291757" w:rsidRDefault="00291757" w:rsidP="00E010E1">
                            <w:pPr>
                              <w:spacing w:before="40" w:after="0"/>
                              <w:ind w:left="0"/>
                              <w:jc w:val="center"/>
                              <w:rPr>
                                <w:sz w:val="16"/>
                                <w:szCs w:val="16"/>
                              </w:rPr>
                            </w:pPr>
                            <w:r w:rsidRPr="0002523B">
                              <w:rPr>
                                <w:sz w:val="16"/>
                                <w:szCs w:val="16"/>
                              </w:rPr>
                              <w:t>Remove component(s) from test facility</w:t>
                            </w:r>
                            <w:r>
                              <w:rPr>
                                <w:sz w:val="16"/>
                                <w:szCs w:val="16"/>
                              </w:rPr>
                              <w:t xml:space="preserve"> and store at +22 ±3°C for</w:t>
                            </w:r>
                          </w:p>
                          <w:p w14:paraId="7AED8BEA" w14:textId="77777777" w:rsidR="00291757" w:rsidRPr="0002523B" w:rsidRDefault="00291757" w:rsidP="00E010E1">
                            <w:pPr>
                              <w:spacing w:after="0"/>
                              <w:ind w:left="0"/>
                              <w:jc w:val="center"/>
                              <w:rPr>
                                <w:sz w:val="16"/>
                                <w:szCs w:val="16"/>
                              </w:rPr>
                            </w:pPr>
                            <w:r w:rsidRPr="0002523B">
                              <w:rPr>
                                <w:sz w:val="16"/>
                                <w:szCs w:val="16"/>
                              </w:rPr>
                              <w:t>1 hour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027D3C2" id="Flowchart: Process 85" o:spid="_x0000_s1080" type="#_x0000_t109" style="position:absolute;left:0;text-align:left;margin-left:431.8pt;margin-top:168.6pt;width:93.3pt;height:51pt;z-index:25165831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">
                <v:textbox>
                  <w:txbxContent>
                    <w:p w14:paraId="5E9AFD20" w14:textId="77777777" w:rsidR="00291757" w:rsidRDefault="00291757" w:rsidP="00E010E1">
                      <w:pPr>
                        <w:spacing w:before="40" w:after="0"/>
                        <w:ind w:left="0"/>
                        <w:jc w:val="center"/>
                        <w:rPr>
                          <w:sz w:val="16"/>
                          <w:szCs w:val="16"/>
                        </w:rPr>
                      </w:pPr>
                      <w:r w:rsidRPr="0002523B">
                        <w:rPr>
                          <w:sz w:val="16"/>
                          <w:szCs w:val="16"/>
                        </w:rPr>
                        <w:t>Remove component(s) from test facility</w:t>
                      </w:r>
                      <w:r>
                        <w:rPr>
                          <w:sz w:val="16"/>
                          <w:szCs w:val="16"/>
                        </w:rPr>
                        <w:t xml:space="preserve"> and store at +22 ±3°C for</w:t>
                      </w:r>
                    </w:p>
                    <w:p w14:paraId="7AED8BEA" w14:textId="77777777" w:rsidR="00291757" w:rsidRPr="0002523B" w:rsidRDefault="00291757" w:rsidP="00E010E1">
                      <w:pPr>
                        <w:spacing w:after="0"/>
                        <w:ind w:left="0"/>
                        <w:jc w:val="center"/>
                        <w:rPr>
                          <w:sz w:val="16"/>
                          <w:szCs w:val="16"/>
                        </w:rPr>
                      </w:pPr>
                      <w:r w:rsidRPr="0002523B">
                        <w:rPr>
                          <w:sz w:val="16"/>
                          <w:szCs w:val="16"/>
                        </w:rPr>
                        <w:t>1 hour</w:t>
                      </w:r>
                    </w:p>
                  </w:txbxContent>
                </v:textbox>
              </v:shape>
            </w:pict>
          </mc:Fallback>
        </mc:AlternateContent>
      </w:r>
      <w:r w:rsidR="00051EA1" w:rsidRPr="00E7038C">
        <w:rPr>
          <w:noProof/>
          <w:lang w:eastAsia="en-GB"/>
        </w:rPr>
        <mc:AlternateContent>
          <mc:Choice Requires="wps">
            <w:drawing>
              <wp:anchor distT="0" distB="0" distL="114300" distR="114300" simplePos="0" relativeHeight="251658321" behindDoc="0" locked="0" layoutInCell="1" allowOverlap="1" wp14:anchorId="2C000418" wp14:editId="5686A7ED">
                <wp:simplePos x="0" y="0"/>
                <wp:positionH relativeFrom="column">
                  <wp:posOffset>3626739</wp:posOffset>
                </wp:positionH>
                <wp:positionV relativeFrom="paragraph">
                  <wp:posOffset>837895</wp:posOffset>
                </wp:positionV>
                <wp:extent cx="387706" cy="0"/>
                <wp:effectExtent l="0" t="76200" r="12700" b="95250"/>
                <wp:wrapNone/>
                <wp:docPr id="82" name="Straight Arrow Connector 82"/>
                <wp:cNvGraphicFramePr/>
                <a:graphic xmlns:a="http://schemas.openxmlformats.org/drawingml/2006/main">
                  <a:graphicData uri="http://schemas.microsoft.com/office/word/2010/wordprocessingShape">
                    <wps:wsp>
                      <wps:cNvCnPr/>
                      <wps:spPr>
                        <a:xfrm>
                          <a:off x="0" y="0"/>
                          <a:ext cx="387706"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 w14:anchorId="5F286273" id="Straight Arrow Connector 82" o:spid="_x0000_s1026" type="#_x0000_t32" style="position:absolute;margin-left:285.55pt;margin-top:66pt;width:30.55pt;height:0;z-index:25165832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" strokecolor="windowText">
                <v:stroke endarrow="block"/>
              </v:shape>
            </w:pict>
          </mc:Fallback>
        </mc:AlternateContent>
      </w:r>
      <w:r w:rsidR="00051EA1" w:rsidRPr="00E7038C">
        <w:rPr>
          <w:noProof/>
          <w:lang w:eastAsia="en-GB"/>
        </w:rPr>
        <mc:AlternateContent>
          <mc:Choice Requires="wps">
            <w:drawing>
              <wp:anchor distT="0" distB="0" distL="114300" distR="114300" simplePos="0" relativeHeight="251658309" behindDoc="0" locked="0" layoutInCell="1" allowOverlap="1" wp14:anchorId="2391C10E" wp14:editId="202A1025">
                <wp:simplePos x="0" y="0"/>
                <wp:positionH relativeFrom="column">
                  <wp:posOffset>2403145</wp:posOffset>
                </wp:positionH>
                <wp:positionV relativeFrom="paragraph">
                  <wp:posOffset>523240</wp:posOffset>
                </wp:positionV>
                <wp:extent cx="1215390" cy="647700"/>
                <wp:effectExtent l="0" t="0" r="22860" b="19050"/>
                <wp:wrapNone/>
                <wp:docPr id="91" name="Flowchart: Process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15390" cy="647700"/>
                        </a:xfrm>
                        <a:prstGeom prst="flowChartProcess">
                          <a:avLst/>
                        </a:prstGeom>
                        <a:solidFill>
                          <a:srgbClr val="FFFFFF"/>
                        </a:solidFill>
                        <a:ln w="9525">
                          <a:solidFill>
                            <a:srgbClr val="000000"/>
                          </a:solidFill>
                          <a:miter lim="800000"/>
                          <a:headEnd/>
                          <a:tailEnd/>
                        </a:ln>
                      </wps:spPr>
                      <wps:txbx>
                        <w:txbxContent>
                          <w:p w14:paraId="40CB5A4F" w14:textId="09BE4120" w:rsidR="00291757" w:rsidRPr="0002523B" w:rsidRDefault="00291757" w:rsidP="00051EA1">
                            <w:pPr>
                              <w:spacing w:after="0"/>
                              <w:ind w:left="0"/>
                              <w:jc w:val="center"/>
                              <w:rPr>
                                <w:sz w:val="16"/>
                                <w:szCs w:val="16"/>
                              </w:rPr>
                            </w:pPr>
                            <w:r>
                              <w:rPr>
                                <w:sz w:val="16"/>
                                <w:szCs w:val="16"/>
                              </w:rPr>
                              <w:t>Operate component(s) at conditions derived from Subgroup 2A testing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391C10E" id="Flowchart: Process 91" o:spid="_x0000_s1081" type="#_x0000_t109" style="position:absolute;left:0;text-align:left;margin-left:189.2pt;margin-top:41.2pt;width:95.7pt;height:51pt;z-index:25165830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">
                <v:textbox>
                  <w:txbxContent>
                    <w:p w14:paraId="40CB5A4F" w14:textId="09BE4120" w:rsidR="00291757" w:rsidRPr="0002523B" w:rsidRDefault="00291757" w:rsidP="00051EA1">
                      <w:pPr>
                        <w:spacing w:after="0"/>
                        <w:ind w:left="0"/>
                        <w:jc w:val="center"/>
                        <w:rPr>
                          <w:sz w:val="16"/>
                          <w:szCs w:val="16"/>
                        </w:rPr>
                      </w:pPr>
                      <w:r>
                        <w:rPr>
                          <w:sz w:val="16"/>
                          <w:szCs w:val="16"/>
                        </w:rPr>
                        <w:t>Operate component(s) at conditions derived from Subgroup 2A testing</w:t>
                      </w:r>
                    </w:p>
                  </w:txbxContent>
                </v:textbox>
              </v:shape>
            </w:pict>
          </mc:Fallback>
        </mc:AlternateContent>
      </w:r>
      <w:r w:rsidR="00051EA1" w:rsidRPr="00E7038C">
        <w:rPr>
          <w:noProof/>
          <w:lang w:eastAsia="en-GB"/>
        </w:rPr>
        <mc:AlternateContent>
          <mc:Choice Requires="wps">
            <w:drawing>
              <wp:anchor distT="0" distB="0" distL="114300" distR="114300" simplePos="0" relativeHeight="251658308" behindDoc="0" locked="0" layoutInCell="1" allowOverlap="1" wp14:anchorId="48B51CA1" wp14:editId="18353A2F">
                <wp:simplePos x="0" y="0"/>
                <wp:positionH relativeFrom="column">
                  <wp:posOffset>4013835</wp:posOffset>
                </wp:positionH>
                <wp:positionV relativeFrom="paragraph">
                  <wp:posOffset>523240</wp:posOffset>
                </wp:positionV>
                <wp:extent cx="1135380" cy="647700"/>
                <wp:effectExtent l="0" t="0" r="26670" b="19050"/>
                <wp:wrapNone/>
                <wp:docPr id="92" name="Flowchart: Process 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35380" cy="647700"/>
                        </a:xfrm>
                        <a:prstGeom prst="flowChartProcess">
                          <a:avLst/>
                        </a:prstGeom>
                        <a:solidFill>
                          <a:srgbClr val="FFFFFF"/>
                        </a:solidFill>
                        <a:ln w="9525">
                          <a:solidFill>
                            <a:srgbClr val="000000"/>
                          </a:solidFill>
                          <a:miter lim="800000"/>
                          <a:headEnd/>
                          <a:tailEnd/>
                        </a:ln>
                      </wps:spPr>
                      <wps:txbx>
                        <w:txbxContent>
                          <w:p w14:paraId="3A7A082A" w14:textId="31F0369A" w:rsidR="00291757" w:rsidRDefault="00291757" w:rsidP="0028410F">
                            <w:pPr>
                              <w:spacing w:after="0"/>
                              <w:ind w:left="0"/>
                              <w:jc w:val="center"/>
                              <w:rPr>
                                <w:sz w:val="16"/>
                                <w:szCs w:val="16"/>
                              </w:rPr>
                            </w:pPr>
                            <w:r w:rsidRPr="00051EA1">
                              <w:rPr>
                                <w:sz w:val="16"/>
                                <w:szCs w:val="16"/>
                              </w:rPr>
                              <w:t>Periodically monitor component condition in test facility</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48B51CA1" id="Flowchart: Process 92" o:spid="_x0000_s1082" type="#_x0000_t109" style="position:absolute;left:0;text-align:left;margin-left:316.05pt;margin-top:41.2pt;width:89.4pt;height:51pt;z-index:2516583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">
                <v:textbox>
                  <w:txbxContent>
                    <w:p w14:paraId="3A7A082A" w14:textId="31F0369A" w:rsidR="00291757" w:rsidRDefault="00291757" w:rsidP="0028410F">
                      <w:pPr>
                        <w:spacing w:after="0"/>
                        <w:ind w:left="0"/>
                        <w:jc w:val="center"/>
                        <w:rPr>
                          <w:sz w:val="16"/>
                          <w:szCs w:val="16"/>
                        </w:rPr>
                      </w:pPr>
                      <w:r w:rsidRPr="00051EA1">
                        <w:rPr>
                          <w:sz w:val="16"/>
                          <w:szCs w:val="16"/>
                        </w:rPr>
                        <w:t>Periodically monitor component condition in test facility</w:t>
                      </w:r>
                    </w:p>
                  </w:txbxContent>
                </v:textbox>
              </v:shape>
            </w:pict>
          </mc:Fallback>
        </mc:AlternateContent>
      </w:r>
      <w:r w:rsidR="00E010E1" w:rsidRPr="00E7038C">
        <w:rPr>
          <w:noProof/>
          <w:lang w:eastAsia="en-GB"/>
        </w:rPr>
        <mc:AlternateContent>
          <mc:Choice Requires="wps">
            <w:drawing>
              <wp:anchor distT="0" distB="0" distL="114300" distR="114300" simplePos="0" relativeHeight="251658324" behindDoc="0" locked="0" layoutInCell="1" allowOverlap="1" wp14:anchorId="69C88719" wp14:editId="4DEB230F">
                <wp:simplePos x="0" y="0"/>
                <wp:positionH relativeFrom="column">
                  <wp:posOffset>5161915</wp:posOffset>
                </wp:positionH>
                <wp:positionV relativeFrom="paragraph">
                  <wp:posOffset>838200</wp:posOffset>
                </wp:positionV>
                <wp:extent cx="465455" cy="0"/>
                <wp:effectExtent l="0" t="76200" r="29845" b="95250"/>
                <wp:wrapNone/>
                <wp:docPr id="81" name="Straight Arrow Connector 81"/>
                <wp:cNvGraphicFramePr/>
                <a:graphic xmlns:a="http://schemas.openxmlformats.org/drawingml/2006/main">
                  <a:graphicData uri="http://schemas.microsoft.com/office/word/2010/wordprocessingShape">
                    <wps:wsp>
                      <wps:cNvCnPr/>
                      <wps:spPr>
                        <a:xfrm>
                          <a:off x="0" y="0"/>
                          <a:ext cx="465455"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 w14:anchorId="7E52289F" id="Straight Arrow Connector 81" o:spid="_x0000_s1026" type="#_x0000_t32" style="position:absolute;margin-left:406.45pt;margin-top:66pt;width:36.65pt;height:0;z-index:2516583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" strokecolor="windowText">
                <v:stroke endarrow="block"/>
              </v:shape>
            </w:pict>
          </mc:Fallback>
        </mc:AlternateContent>
      </w:r>
      <w:r w:rsidR="00E010E1" w:rsidRPr="00E7038C">
        <w:rPr>
          <w:noProof/>
          <w:lang w:eastAsia="en-GB"/>
        </w:rPr>
        <mc:AlternateContent>
          <mc:Choice Requires="wps">
            <w:drawing>
              <wp:anchor distT="0" distB="0" distL="114300" distR="114300" simplePos="0" relativeHeight="251658322" behindDoc="0" locked="0" layoutInCell="1" allowOverlap="1" wp14:anchorId="5877EED2" wp14:editId="06E507BE">
                <wp:simplePos x="0" y="0"/>
                <wp:positionH relativeFrom="column">
                  <wp:posOffset>5631180</wp:posOffset>
                </wp:positionH>
                <wp:positionV relativeFrom="paragraph">
                  <wp:posOffset>524510</wp:posOffset>
                </wp:positionV>
                <wp:extent cx="871855" cy="647700"/>
                <wp:effectExtent l="0" t="0" r="23495" b="19050"/>
                <wp:wrapNone/>
                <wp:docPr id="79" name="Flowchart: Process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71855" cy="647700"/>
                        </a:xfrm>
                        <a:prstGeom prst="flowChartProcess">
                          <a:avLst/>
                        </a:prstGeom>
                        <a:solidFill>
                          <a:srgbClr val="FFFFFF"/>
                        </a:solidFill>
                        <a:ln w="9525">
                          <a:solidFill>
                            <a:srgbClr val="000000"/>
                          </a:solidFill>
                          <a:miter lim="800000"/>
                          <a:headEnd/>
                          <a:tailEnd/>
                        </a:ln>
                      </wps:spPr>
                      <wps:txbx>
                        <w:txbxContent>
                          <w:p w14:paraId="0E355A5B" w14:textId="40299CB8" w:rsidR="00291757" w:rsidRPr="0002523B" w:rsidRDefault="00291757" w:rsidP="00E010E1">
                            <w:pPr>
                              <w:spacing w:after="0"/>
                              <w:ind w:left="0"/>
                              <w:jc w:val="center"/>
                              <w:rPr>
                                <w:sz w:val="16"/>
                                <w:szCs w:val="16"/>
                              </w:rPr>
                            </w:pPr>
                            <w:r w:rsidRPr="00051EA1">
                              <w:rPr>
                                <w:sz w:val="16"/>
                                <w:szCs w:val="16"/>
                              </w:rPr>
                              <w:t>Cool component(s) to +22 ±3°C, at specified time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877EED2" id="Flowchart: Process 79" o:spid="_x0000_s1083" type="#_x0000_t109" style="position:absolute;left:0;text-align:left;margin-left:443.4pt;margin-top:41.3pt;width:68.65pt;height:51pt;z-index:25165832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">
                <v:textbox>
                  <w:txbxContent>
                    <w:p w14:paraId="0E355A5B" w14:textId="40299CB8" w:rsidR="00291757" w:rsidRPr="0002523B" w:rsidRDefault="00291757" w:rsidP="00E010E1">
                      <w:pPr>
                        <w:spacing w:after="0"/>
                        <w:ind w:left="0"/>
                        <w:jc w:val="center"/>
                        <w:rPr>
                          <w:sz w:val="16"/>
                          <w:szCs w:val="16"/>
                        </w:rPr>
                      </w:pPr>
                      <w:r w:rsidRPr="00051EA1">
                        <w:rPr>
                          <w:sz w:val="16"/>
                          <w:szCs w:val="16"/>
                        </w:rPr>
                        <w:t>Cool component(s) to +22 ±3°C, at specified time</w:t>
                      </w:r>
                    </w:p>
                  </w:txbxContent>
                </v:textbox>
              </v:shape>
            </w:pict>
          </mc:Fallback>
        </mc:AlternateContent>
      </w:r>
      <w:r w:rsidR="00E010E1" w:rsidRPr="00E7038C">
        <w:rPr>
          <w:noProof/>
          <w:lang w:eastAsia="en-GB"/>
        </w:rPr>
        <mc:AlternateContent>
          <mc:Choice Requires="wps">
            <w:drawing>
              <wp:anchor distT="0" distB="0" distL="114300" distR="114300" simplePos="0" relativeHeight="251658314" behindDoc="0" locked="0" layoutInCell="1" allowOverlap="1" wp14:anchorId="24762649" wp14:editId="526B8D27">
                <wp:simplePos x="0" y="0"/>
                <wp:positionH relativeFrom="column">
                  <wp:posOffset>6076315</wp:posOffset>
                </wp:positionH>
                <wp:positionV relativeFrom="paragraph">
                  <wp:posOffset>1176655</wp:posOffset>
                </wp:positionV>
                <wp:extent cx="0" cy="948055"/>
                <wp:effectExtent l="76200" t="0" r="76200" b="61595"/>
                <wp:wrapNone/>
                <wp:docPr id="78" name="Straight Arrow Connector 78"/>
                <wp:cNvGraphicFramePr/>
                <a:graphic xmlns:a="http://schemas.openxmlformats.org/drawingml/2006/main">
                  <a:graphicData uri="http://schemas.microsoft.com/office/word/2010/wordprocessingShape">
                    <wps:wsp>
                      <wps:cNvCnPr/>
                      <wps:spPr>
                        <a:xfrm>
                          <a:off x="0" y="0"/>
                          <a:ext cx="0" cy="948055"/>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 w14:anchorId="12048217" id="Straight Arrow Connector 78" o:spid="_x0000_s1026" type="#_x0000_t32" style="position:absolute;margin-left:478.45pt;margin-top:92.65pt;width:0;height:74.65pt;z-index:25165831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" strokecolor="windowText">
                <v:stroke endarrow="block"/>
              </v:shape>
            </w:pict>
          </mc:Fallback>
        </mc:AlternateContent>
      </w:r>
    </w:p>
    <w:sectPr w:rsidR="00E010E1" w:rsidSect="00E8488B">
      <w:headerReference w:type="even" r:id="rId74"/>
      <w:headerReference w:type="default" r:id="rId75"/>
      <w:footerReference w:type="even" r:id="rId76"/>
      <w:footerReference w:type="default" r:id="rId77"/>
      <w:headerReference w:type="first" r:id="rId78"/>
      <w:footerReference w:type="first" r:id="rId79"/>
      <w:pgSz w:w="11907" w:h="16839" w:code="9"/>
      <w:pgMar w:top="1560" w:right="1134" w:bottom="1440" w:left="567" w:header="420" w:footer="720" w:gutter="0"/>
      <w:cols w:space="720"/>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5" w:author="Steve Thacker" w:date="2023-12-15T11:50:00Z" w:initials="ST">
    <w:p w14:paraId="7CA0FFAC" w14:textId="77777777" w:rsidR="00536D6B" w:rsidRPr="00536D6B" w:rsidRDefault="00536D6B" w:rsidP="00536D6B">
      <w:pPr>
        <w:pStyle w:val="CommentText"/>
        <w:rPr>
          <w:highlight w:val="cyan"/>
        </w:rPr>
      </w:pPr>
      <w:r>
        <w:rPr>
          <w:rStyle w:val="CommentReference"/>
        </w:rPr>
        <w:annotationRef/>
      </w:r>
      <w:proofErr w:type="gramStart"/>
      <w:r w:rsidRPr="00536D6B">
        <w:rPr>
          <w:highlight w:val="cyan"/>
        </w:rPr>
        <w:t>S.Thacker</w:t>
      </w:r>
      <w:proofErr w:type="gramEnd"/>
      <w:r w:rsidRPr="00536D6B">
        <w:rPr>
          <w:highlight w:val="cyan"/>
        </w:rPr>
        <w:t xml:space="preserve"> ESCC-TW comment: </w:t>
      </w:r>
    </w:p>
    <w:p w14:paraId="477D748D" w14:textId="77777777" w:rsidR="00536D6B" w:rsidRPr="00536D6B" w:rsidRDefault="00536D6B" w:rsidP="00536D6B">
      <w:pPr>
        <w:pStyle w:val="CommentText"/>
        <w:rPr>
          <w:highlight w:val="cyan"/>
        </w:rPr>
      </w:pPr>
      <w:r w:rsidRPr="00536D6B">
        <w:rPr>
          <w:highlight w:val="cyan"/>
        </w:rPr>
        <w:t xml:space="preserve">“Wire-Bonded is added. </w:t>
      </w:r>
    </w:p>
    <w:p w14:paraId="32ED23DC" w14:textId="77777777" w:rsidR="00536D6B" w:rsidRPr="00536D6B" w:rsidRDefault="00536D6B" w:rsidP="00536D6B">
      <w:pPr>
        <w:pStyle w:val="CommentText"/>
        <w:rPr>
          <w:highlight w:val="cyan"/>
        </w:rPr>
      </w:pPr>
    </w:p>
    <w:p w14:paraId="4E857235" w14:textId="77777777" w:rsidR="00536D6B" w:rsidRDefault="00536D6B" w:rsidP="00536D6B">
      <w:pPr>
        <w:pStyle w:val="CommentText"/>
      </w:pPr>
      <w:r w:rsidRPr="00536D6B">
        <w:rPr>
          <w:highlight w:val="cyan"/>
        </w:rPr>
        <w:t>i.e. Add-on components can apply to both Wire</w:t>
      </w:r>
      <w:r w:rsidRPr="00536D6B">
        <w:rPr>
          <w:highlight w:val="cyan"/>
        </w:rPr>
        <w:noBreakHyphen/>
        <w:t>Bonded &amp; Flip-Chip ICs.</w:t>
      </w:r>
    </w:p>
    <w:p w14:paraId="5EB060EC" w14:textId="707B3970" w:rsidR="00536D6B" w:rsidRDefault="00536D6B">
      <w:pPr>
        <w:pStyle w:val="CommentText"/>
      </w:pP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5EB060EC"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34F72A04" w16cex:dateUtc="2023-12-15T11:5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EB060EC" w16cid:durableId="34F72A04"/>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661A4E" w14:textId="77777777" w:rsidR="00DE5D52" w:rsidRDefault="00DE5D52" w:rsidP="00546706">
      <w:r>
        <w:separator/>
      </w:r>
    </w:p>
    <w:p w14:paraId="190C2085" w14:textId="77777777" w:rsidR="00DE5D52" w:rsidRDefault="00DE5D52" w:rsidP="00546706"/>
    <w:p w14:paraId="01483D4D" w14:textId="77777777" w:rsidR="00DE5D52" w:rsidRDefault="00DE5D52" w:rsidP="00546706"/>
    <w:p w14:paraId="4B64622D" w14:textId="77777777" w:rsidR="00DE5D52" w:rsidRDefault="00DE5D52" w:rsidP="00546706"/>
    <w:p w14:paraId="651742D2" w14:textId="77777777" w:rsidR="00DE5D52" w:rsidRDefault="00DE5D52"/>
    <w:p w14:paraId="486B5BDD" w14:textId="77777777" w:rsidR="00DE5D52" w:rsidRDefault="00DE5D52"/>
    <w:p w14:paraId="59B00480" w14:textId="77777777" w:rsidR="00DE5D52" w:rsidRDefault="00DE5D52"/>
  </w:endnote>
  <w:endnote w:type="continuationSeparator" w:id="0">
    <w:p w14:paraId="138C4AD4" w14:textId="77777777" w:rsidR="00DE5D52" w:rsidRDefault="00DE5D52" w:rsidP="00546706">
      <w:r>
        <w:continuationSeparator/>
      </w:r>
    </w:p>
    <w:p w14:paraId="081F6822" w14:textId="77777777" w:rsidR="00DE5D52" w:rsidRDefault="00DE5D52" w:rsidP="00546706"/>
    <w:p w14:paraId="37EA8DE9" w14:textId="77777777" w:rsidR="00DE5D52" w:rsidRDefault="00DE5D52" w:rsidP="00546706"/>
    <w:p w14:paraId="3C52E7E8" w14:textId="77777777" w:rsidR="00DE5D52" w:rsidRDefault="00DE5D52" w:rsidP="00546706"/>
    <w:p w14:paraId="539774F7" w14:textId="77777777" w:rsidR="00DE5D52" w:rsidRDefault="00DE5D52"/>
    <w:p w14:paraId="746EFEB8" w14:textId="77777777" w:rsidR="00DE5D52" w:rsidRDefault="00DE5D52"/>
    <w:p w14:paraId="612ED4A0" w14:textId="77777777" w:rsidR="00DE5D52" w:rsidRDefault="00DE5D52"/>
  </w:endnote>
  <w:endnote w:type="continuationNotice" w:id="1">
    <w:p w14:paraId="7B946BBE" w14:textId="77777777" w:rsidR="00DE5D52" w:rsidRDefault="00DE5D5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215A10" w14:textId="77777777" w:rsidR="00FA2851" w:rsidRDefault="00FA285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E46061" w14:textId="77777777" w:rsidR="00FA2851" w:rsidRDefault="00FA285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6429D6" w14:textId="77777777" w:rsidR="00FA2851" w:rsidRDefault="00FA285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396F99" w14:textId="77777777" w:rsidR="00DE5D52" w:rsidRDefault="00DE5D52" w:rsidP="00546706">
      <w:r>
        <w:separator/>
      </w:r>
    </w:p>
    <w:p w14:paraId="5D7B15D9" w14:textId="77777777" w:rsidR="00DE5D52" w:rsidRDefault="00DE5D52" w:rsidP="00546706"/>
    <w:p w14:paraId="56021ACB" w14:textId="77777777" w:rsidR="00DE5D52" w:rsidRDefault="00DE5D52" w:rsidP="00546706"/>
    <w:p w14:paraId="29CACC58" w14:textId="77777777" w:rsidR="00DE5D52" w:rsidRDefault="00DE5D52" w:rsidP="00546706"/>
    <w:p w14:paraId="640E0357" w14:textId="77777777" w:rsidR="00DE5D52" w:rsidRDefault="00DE5D52"/>
    <w:p w14:paraId="08A3035D" w14:textId="77777777" w:rsidR="00DE5D52" w:rsidRDefault="00DE5D52"/>
    <w:p w14:paraId="70C4C9B2" w14:textId="77777777" w:rsidR="00DE5D52" w:rsidRDefault="00DE5D52"/>
  </w:footnote>
  <w:footnote w:type="continuationSeparator" w:id="0">
    <w:p w14:paraId="217477F5" w14:textId="77777777" w:rsidR="00DE5D52" w:rsidRDefault="00DE5D52" w:rsidP="00546706">
      <w:r>
        <w:continuationSeparator/>
      </w:r>
    </w:p>
    <w:p w14:paraId="0C2AC0AF" w14:textId="77777777" w:rsidR="00DE5D52" w:rsidRDefault="00DE5D52" w:rsidP="00546706"/>
    <w:p w14:paraId="5F2EA269" w14:textId="77777777" w:rsidR="00DE5D52" w:rsidRDefault="00DE5D52" w:rsidP="00546706"/>
    <w:p w14:paraId="1B196FC3" w14:textId="77777777" w:rsidR="00DE5D52" w:rsidRDefault="00DE5D52" w:rsidP="00546706"/>
    <w:p w14:paraId="39E1489B" w14:textId="77777777" w:rsidR="00DE5D52" w:rsidRDefault="00DE5D52"/>
    <w:p w14:paraId="12AB4810" w14:textId="77777777" w:rsidR="00DE5D52" w:rsidRDefault="00DE5D52"/>
    <w:p w14:paraId="4FF85AEA" w14:textId="77777777" w:rsidR="00DE5D52" w:rsidRDefault="00DE5D52"/>
  </w:footnote>
  <w:footnote w:type="continuationNotice" w:id="1">
    <w:p w14:paraId="623AE895" w14:textId="77777777" w:rsidR="00DE5D52" w:rsidRDefault="00DE5D52">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0D88E4" w14:textId="77777777" w:rsidR="00FA2851" w:rsidRDefault="00FA285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479" w:type="dxa"/>
      <w:tblLook w:val="04A0" w:firstRow="1" w:lastRow="0" w:firstColumn="1" w:lastColumn="0" w:noHBand="0" w:noVBand="1"/>
    </w:tblPr>
    <w:tblGrid>
      <w:gridCol w:w="3838"/>
      <w:gridCol w:w="3786"/>
      <w:gridCol w:w="2855"/>
    </w:tblGrid>
    <w:tr w:rsidR="00291757" w:rsidRPr="00AA2204" w14:paraId="012910C5" w14:textId="77777777" w:rsidTr="00840CC8">
      <w:trPr>
        <w:trHeight w:val="858"/>
      </w:trPr>
      <w:tc>
        <w:tcPr>
          <w:tcW w:w="3838" w:type="dxa"/>
          <w:shd w:val="clear" w:color="auto" w:fill="auto"/>
        </w:tcPr>
        <w:p w14:paraId="5324F60A" w14:textId="77777777" w:rsidR="00291757" w:rsidRPr="00AA2204" w:rsidRDefault="00291757" w:rsidP="00D726E1">
          <w:pPr>
            <w:spacing w:after="0"/>
            <w:ind w:left="142" w:right="206"/>
          </w:pPr>
          <w:r w:rsidRPr="00AA2204">
            <w:rPr>
              <w:noProof/>
              <w:lang w:eastAsia="en-GB"/>
            </w:rPr>
            <w:drawing>
              <wp:inline distT="0" distB="0" distL="0" distR="0" wp14:anchorId="1F7514BC" wp14:editId="69A9287E">
                <wp:extent cx="2057400" cy="573206"/>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Header ESCC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3206"/>
                        </a:xfrm>
                        <a:prstGeom prst="rect">
                          <a:avLst/>
                        </a:prstGeom>
                      </pic:spPr>
                    </pic:pic>
                  </a:graphicData>
                </a:graphic>
              </wp:inline>
            </w:drawing>
          </w:r>
        </w:p>
      </w:tc>
      <w:tc>
        <w:tcPr>
          <w:tcW w:w="3786" w:type="dxa"/>
          <w:shd w:val="clear" w:color="auto" w:fill="auto"/>
        </w:tcPr>
        <w:p w14:paraId="4BFFBA2B" w14:textId="7F7B6006" w:rsidR="00291757" w:rsidRPr="00AA2204" w:rsidRDefault="00291757" w:rsidP="00AA2204">
          <w:pPr>
            <w:ind w:left="273"/>
            <w:jc w:val="center"/>
          </w:pPr>
          <w:r w:rsidRPr="00AA2204">
            <w:t xml:space="preserve">ESCC </w:t>
          </w:r>
          <w:r>
            <w:t xml:space="preserve">Basic </w:t>
          </w:r>
          <w:r w:rsidRPr="00AA2204">
            <w:t>Specification</w:t>
          </w:r>
        </w:p>
        <w:p w14:paraId="2C95E9FA" w14:textId="017FA23E" w:rsidR="00291757" w:rsidRPr="00AA2204" w:rsidRDefault="00291757" w:rsidP="00D726E1">
          <w:pPr>
            <w:spacing w:after="0"/>
            <w:ind w:left="273"/>
            <w:jc w:val="center"/>
          </w:pPr>
          <w:r>
            <w:t>No. 2269</w:t>
          </w:r>
          <w:r w:rsidR="005D379E">
            <w:t>030</w:t>
          </w:r>
        </w:p>
      </w:tc>
      <w:tc>
        <w:tcPr>
          <w:tcW w:w="2855" w:type="dxa"/>
          <w:shd w:val="clear" w:color="auto" w:fill="auto"/>
        </w:tcPr>
        <w:p w14:paraId="0E3DD3F2" w14:textId="77777777" w:rsidR="00291757" w:rsidRPr="00E7038C" w:rsidRDefault="00291757" w:rsidP="00A24947">
          <w:pPr>
            <w:ind w:left="1165"/>
          </w:pPr>
          <w:r w:rsidRPr="00E7038C">
            <w:t xml:space="preserve">PAGE </w:t>
          </w:r>
          <w:r w:rsidRPr="00E7038C">
            <w:fldChar w:fldCharType="begin"/>
          </w:r>
          <w:r w:rsidRPr="00E7038C">
            <w:instrText xml:space="preserve"> PAGE   \* MERGEFORMAT </w:instrText>
          </w:r>
          <w:r w:rsidRPr="00E7038C">
            <w:fldChar w:fldCharType="separate"/>
          </w:r>
          <w:r w:rsidR="00D371B8" w:rsidRPr="00E7038C">
            <w:rPr>
              <w:noProof/>
            </w:rPr>
            <w:t>15</w:t>
          </w:r>
          <w:r w:rsidRPr="00E7038C">
            <w:rPr>
              <w:noProof/>
            </w:rPr>
            <w:fldChar w:fldCharType="end"/>
          </w:r>
        </w:p>
        <w:p w14:paraId="74F8A043" w14:textId="57AD584B" w:rsidR="00291757" w:rsidRPr="00E7038C" w:rsidRDefault="00291757" w:rsidP="00FF0D48">
          <w:pPr>
            <w:spacing w:after="0"/>
            <w:ind w:left="1165"/>
          </w:pPr>
          <w:r w:rsidRPr="00536D6B">
            <w:rPr>
              <w:highlight w:val="cyan"/>
            </w:rPr>
            <w:t xml:space="preserve">ISSUE </w:t>
          </w:r>
          <w:r w:rsidR="00F96AD9" w:rsidRPr="00536D6B">
            <w:rPr>
              <w:highlight w:val="cyan"/>
            </w:rPr>
            <w:t xml:space="preserve">2 </w:t>
          </w:r>
          <w:proofErr w:type="spellStart"/>
          <w:r w:rsidR="00F96AD9" w:rsidRPr="00536D6B">
            <w:rPr>
              <w:highlight w:val="cyan"/>
            </w:rPr>
            <w:t>Dft</w:t>
          </w:r>
          <w:proofErr w:type="spellEnd"/>
          <w:r w:rsidR="00F96AD9" w:rsidRPr="00536D6B">
            <w:rPr>
              <w:highlight w:val="cyan"/>
            </w:rPr>
            <w:t xml:space="preserve"> </w:t>
          </w:r>
          <w:r w:rsidR="0009320E" w:rsidRPr="00536D6B">
            <w:rPr>
              <w:highlight w:val="cyan"/>
            </w:rPr>
            <w:t>X</w:t>
          </w:r>
        </w:p>
      </w:tc>
    </w:tr>
  </w:tbl>
  <w:p w14:paraId="01A62EAE" w14:textId="77777777" w:rsidR="00291757" w:rsidRDefault="0029175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8051" w:type="dxa"/>
      <w:tblLook w:val="04A0" w:firstRow="1" w:lastRow="0" w:firstColumn="1" w:lastColumn="0" w:noHBand="0" w:noVBand="1"/>
    </w:tblPr>
    <w:tblGrid>
      <w:gridCol w:w="10695"/>
      <w:gridCol w:w="1952"/>
      <w:gridCol w:w="1952"/>
      <w:gridCol w:w="1952"/>
      <w:gridCol w:w="1500"/>
    </w:tblGrid>
    <w:tr w:rsidR="00291757" w:rsidRPr="00AA2204" w14:paraId="24BE386C" w14:textId="77777777" w:rsidTr="00C2404C">
      <w:trPr>
        <w:trHeight w:val="214"/>
      </w:trPr>
      <w:tc>
        <w:tcPr>
          <w:tcW w:w="3838" w:type="dxa"/>
          <w:shd w:val="clear" w:color="auto" w:fill="auto"/>
        </w:tcPr>
        <w:tbl>
          <w:tblPr>
            <w:tblW w:w="10479" w:type="dxa"/>
            <w:tblLook w:val="04A0" w:firstRow="1" w:lastRow="0" w:firstColumn="1" w:lastColumn="0" w:noHBand="0" w:noVBand="1"/>
          </w:tblPr>
          <w:tblGrid>
            <w:gridCol w:w="3838"/>
            <w:gridCol w:w="3786"/>
            <w:gridCol w:w="2855"/>
          </w:tblGrid>
          <w:tr w:rsidR="00291757" w:rsidRPr="00AA2204" w14:paraId="70123F31" w14:textId="77777777" w:rsidTr="00C46C6E">
            <w:trPr>
              <w:trHeight w:val="214"/>
            </w:trPr>
            <w:tc>
              <w:tcPr>
                <w:tcW w:w="3838" w:type="dxa"/>
                <w:shd w:val="clear" w:color="auto" w:fill="auto"/>
              </w:tcPr>
              <w:p w14:paraId="4B1B9C1F" w14:textId="6EBC4F7F" w:rsidR="00291757" w:rsidRPr="00AA2204" w:rsidRDefault="00291757" w:rsidP="00C46C6E">
                <w:pPr>
                  <w:ind w:left="142" w:right="206"/>
                </w:pPr>
              </w:p>
            </w:tc>
            <w:tc>
              <w:tcPr>
                <w:tcW w:w="3786" w:type="dxa"/>
                <w:shd w:val="clear" w:color="auto" w:fill="auto"/>
              </w:tcPr>
              <w:p w14:paraId="4B5B30DF" w14:textId="7F54AEA1" w:rsidR="00291757" w:rsidRPr="00AA2204" w:rsidRDefault="00291757" w:rsidP="00C46C6E">
                <w:pPr>
                  <w:ind w:left="273"/>
                  <w:jc w:val="center"/>
                </w:pPr>
              </w:p>
            </w:tc>
            <w:tc>
              <w:tcPr>
                <w:tcW w:w="2855" w:type="dxa"/>
                <w:shd w:val="clear" w:color="auto" w:fill="auto"/>
              </w:tcPr>
              <w:p w14:paraId="26679D82" w14:textId="1BFE216A" w:rsidR="00291757" w:rsidRPr="00AA2204" w:rsidRDefault="00291757" w:rsidP="00C46C6E">
                <w:pPr>
                  <w:spacing w:after="0"/>
                </w:pPr>
              </w:p>
            </w:tc>
          </w:tr>
        </w:tbl>
        <w:p w14:paraId="2299FD71" w14:textId="78D0A777" w:rsidR="00291757" w:rsidRPr="00AA2204" w:rsidRDefault="00291757" w:rsidP="0056217C">
          <w:pPr>
            <w:ind w:left="142" w:right="206"/>
          </w:pPr>
        </w:p>
      </w:tc>
      <w:tc>
        <w:tcPr>
          <w:tcW w:w="3786" w:type="dxa"/>
        </w:tcPr>
        <w:p w14:paraId="592C73A0" w14:textId="0A20E7A9" w:rsidR="00291757" w:rsidRPr="00AA2204" w:rsidRDefault="00291757" w:rsidP="0056217C">
          <w:pPr>
            <w:ind w:left="273"/>
            <w:jc w:val="center"/>
          </w:pPr>
        </w:p>
      </w:tc>
      <w:tc>
        <w:tcPr>
          <w:tcW w:w="3786" w:type="dxa"/>
        </w:tcPr>
        <w:p w14:paraId="195CAC93" w14:textId="77B5879F" w:rsidR="00291757" w:rsidRPr="00AA2204" w:rsidRDefault="00291757" w:rsidP="0056217C">
          <w:pPr>
            <w:ind w:left="273"/>
            <w:jc w:val="center"/>
          </w:pPr>
        </w:p>
      </w:tc>
      <w:tc>
        <w:tcPr>
          <w:tcW w:w="3786" w:type="dxa"/>
          <w:shd w:val="clear" w:color="auto" w:fill="auto"/>
        </w:tcPr>
        <w:p w14:paraId="79C6BE85" w14:textId="5105737D" w:rsidR="00291757" w:rsidRPr="00AA2204" w:rsidRDefault="00291757" w:rsidP="0056217C">
          <w:pPr>
            <w:ind w:left="273"/>
            <w:jc w:val="center"/>
          </w:pPr>
        </w:p>
      </w:tc>
      <w:tc>
        <w:tcPr>
          <w:tcW w:w="2855" w:type="dxa"/>
          <w:shd w:val="clear" w:color="auto" w:fill="auto"/>
        </w:tcPr>
        <w:p w14:paraId="72EA61FE" w14:textId="6A8CDF48" w:rsidR="00291757" w:rsidRPr="00AA2204" w:rsidRDefault="00291757" w:rsidP="0056217C">
          <w:pPr>
            <w:spacing w:after="0"/>
          </w:pPr>
        </w:p>
      </w:tc>
    </w:tr>
  </w:tbl>
  <w:p w14:paraId="72F783BA" w14:textId="77777777" w:rsidR="00291757" w:rsidRDefault="0029175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1"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2" w15:restartNumberingAfterBreak="0">
    <w:nsid w:val="062C6584"/>
    <w:multiLevelType w:val="hybridMultilevel"/>
    <w:tmpl w:val="298E742A"/>
    <w:lvl w:ilvl="0" w:tplc="FFFFFFFF">
      <w:start w:val="1"/>
      <w:numFmt w:val="decimal"/>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4"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5" w15:restartNumberingAfterBreak="0">
    <w:nsid w:val="385E2583"/>
    <w:multiLevelType w:val="hybridMultilevel"/>
    <w:tmpl w:val="A5C606AA"/>
    <w:lvl w:ilvl="0" w:tplc="0809001B">
      <w:start w:val="1"/>
      <w:numFmt w:val="lowerRoman"/>
      <w:lvlText w:val="%1."/>
      <w:lvlJc w:val="right"/>
      <w:pPr>
        <w:ind w:left="5760" w:hanging="360"/>
      </w:pPr>
    </w:lvl>
    <w:lvl w:ilvl="1" w:tplc="08090019" w:tentative="1">
      <w:start w:val="1"/>
      <w:numFmt w:val="lowerLetter"/>
      <w:lvlText w:val="%2."/>
      <w:lvlJc w:val="left"/>
      <w:pPr>
        <w:ind w:left="6480" w:hanging="360"/>
      </w:pPr>
    </w:lvl>
    <w:lvl w:ilvl="2" w:tplc="0809001B" w:tentative="1">
      <w:start w:val="1"/>
      <w:numFmt w:val="lowerRoman"/>
      <w:lvlText w:val="%3."/>
      <w:lvlJc w:val="right"/>
      <w:pPr>
        <w:ind w:left="7200" w:hanging="180"/>
      </w:pPr>
    </w:lvl>
    <w:lvl w:ilvl="3" w:tplc="0809000F" w:tentative="1">
      <w:start w:val="1"/>
      <w:numFmt w:val="decimal"/>
      <w:lvlText w:val="%4."/>
      <w:lvlJc w:val="left"/>
      <w:pPr>
        <w:ind w:left="7920" w:hanging="360"/>
      </w:pPr>
    </w:lvl>
    <w:lvl w:ilvl="4" w:tplc="08090019" w:tentative="1">
      <w:start w:val="1"/>
      <w:numFmt w:val="lowerLetter"/>
      <w:lvlText w:val="%5."/>
      <w:lvlJc w:val="left"/>
      <w:pPr>
        <w:ind w:left="8640" w:hanging="360"/>
      </w:pPr>
    </w:lvl>
    <w:lvl w:ilvl="5" w:tplc="0809001B" w:tentative="1">
      <w:start w:val="1"/>
      <w:numFmt w:val="lowerRoman"/>
      <w:lvlText w:val="%6."/>
      <w:lvlJc w:val="right"/>
      <w:pPr>
        <w:ind w:left="9360" w:hanging="180"/>
      </w:pPr>
    </w:lvl>
    <w:lvl w:ilvl="6" w:tplc="0809000F" w:tentative="1">
      <w:start w:val="1"/>
      <w:numFmt w:val="decimal"/>
      <w:lvlText w:val="%7."/>
      <w:lvlJc w:val="left"/>
      <w:pPr>
        <w:ind w:left="10080" w:hanging="360"/>
      </w:pPr>
    </w:lvl>
    <w:lvl w:ilvl="7" w:tplc="08090019" w:tentative="1">
      <w:start w:val="1"/>
      <w:numFmt w:val="lowerLetter"/>
      <w:lvlText w:val="%8."/>
      <w:lvlJc w:val="left"/>
      <w:pPr>
        <w:ind w:left="10800" w:hanging="360"/>
      </w:pPr>
    </w:lvl>
    <w:lvl w:ilvl="8" w:tplc="0809001B" w:tentative="1">
      <w:start w:val="1"/>
      <w:numFmt w:val="lowerRoman"/>
      <w:lvlText w:val="%9."/>
      <w:lvlJc w:val="right"/>
      <w:pPr>
        <w:ind w:left="11520" w:hanging="180"/>
      </w:pPr>
    </w:lvl>
  </w:abstractNum>
  <w:abstractNum w:abstractNumId="6" w15:restartNumberingAfterBreak="0">
    <w:nsid w:val="42DA7A79"/>
    <w:multiLevelType w:val="hybridMultilevel"/>
    <w:tmpl w:val="736ED95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8"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9"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0" w15:restartNumberingAfterBreak="0">
    <w:nsid w:val="519C18F9"/>
    <w:multiLevelType w:val="hybridMultilevel"/>
    <w:tmpl w:val="BF768332"/>
    <w:lvl w:ilvl="0" w:tplc="9830E410">
      <w:start w:val="1"/>
      <w:numFmt w:val="lowerRoman"/>
      <w:lvlText w:val="%1."/>
      <w:lvlJc w:val="righ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1" w15:restartNumberingAfterBreak="0">
    <w:nsid w:val="523879FA"/>
    <w:multiLevelType w:val="hybridMultilevel"/>
    <w:tmpl w:val="E24ABC4C"/>
    <w:lvl w:ilvl="0" w:tplc="FFFFFFFF">
      <w:start w:val="1"/>
      <w:numFmt w:val="lowerRoman"/>
      <w:lvlText w:val="%1."/>
      <w:lvlJc w:val="righ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0809001B">
      <w:start w:val="1"/>
      <w:numFmt w:val="lowerRoman"/>
      <w:lvlText w:val="%7."/>
      <w:lvlJc w:val="righ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2" w15:restartNumberingAfterBreak="0">
    <w:nsid w:val="55B5546C"/>
    <w:multiLevelType w:val="hybridMultilevel"/>
    <w:tmpl w:val="08A29D04"/>
    <w:lvl w:ilvl="0" w:tplc="08090003">
      <w:start w:val="1"/>
      <w:numFmt w:val="bullet"/>
      <w:lvlText w:val="o"/>
      <w:lvlJc w:val="left"/>
      <w:pPr>
        <w:ind w:left="2148" w:hanging="360"/>
      </w:pPr>
      <w:rPr>
        <w:rFonts w:ascii="Courier New" w:hAnsi="Courier New" w:cs="Courier New"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3" w15:restartNumberingAfterBreak="0">
    <w:nsid w:val="55E16C0E"/>
    <w:multiLevelType w:val="hybridMultilevel"/>
    <w:tmpl w:val="70561A66"/>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4" w15:restartNumberingAfterBreak="0">
    <w:nsid w:val="56D57BF7"/>
    <w:multiLevelType w:val="hybridMultilevel"/>
    <w:tmpl w:val="298E742A"/>
    <w:lvl w:ilvl="0" w:tplc="FFFFFFFF">
      <w:start w:val="1"/>
      <w:numFmt w:val="decimal"/>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5" w15:restartNumberingAfterBreak="0">
    <w:nsid w:val="5D915506"/>
    <w:multiLevelType w:val="hybridMultilevel"/>
    <w:tmpl w:val="F8DEE0E8"/>
    <w:lvl w:ilvl="0" w:tplc="C31A5CD6">
      <w:start w:val="1"/>
      <w:numFmt w:val="decimal"/>
      <w:lvlText w:val="%1."/>
      <w:lvlJc w:val="left"/>
      <w:pPr>
        <w:ind w:left="1778" w:hanging="360"/>
      </w:pPr>
      <w:rPr>
        <w:rFonts w:hint="default"/>
      </w:rPr>
    </w:lvl>
    <w:lvl w:ilvl="1" w:tplc="08090019" w:tentative="1">
      <w:start w:val="1"/>
      <w:numFmt w:val="lowerLetter"/>
      <w:lvlText w:val="%2."/>
      <w:lvlJc w:val="left"/>
      <w:pPr>
        <w:ind w:left="2498" w:hanging="360"/>
      </w:pPr>
    </w:lvl>
    <w:lvl w:ilvl="2" w:tplc="0809001B" w:tentative="1">
      <w:start w:val="1"/>
      <w:numFmt w:val="lowerRoman"/>
      <w:lvlText w:val="%3."/>
      <w:lvlJc w:val="right"/>
      <w:pPr>
        <w:ind w:left="3218" w:hanging="180"/>
      </w:pPr>
    </w:lvl>
    <w:lvl w:ilvl="3" w:tplc="0809000F" w:tentative="1">
      <w:start w:val="1"/>
      <w:numFmt w:val="decimal"/>
      <w:lvlText w:val="%4."/>
      <w:lvlJc w:val="left"/>
      <w:pPr>
        <w:ind w:left="3938" w:hanging="360"/>
      </w:pPr>
    </w:lvl>
    <w:lvl w:ilvl="4" w:tplc="08090019" w:tentative="1">
      <w:start w:val="1"/>
      <w:numFmt w:val="lowerLetter"/>
      <w:lvlText w:val="%5."/>
      <w:lvlJc w:val="left"/>
      <w:pPr>
        <w:ind w:left="4658" w:hanging="360"/>
      </w:pPr>
    </w:lvl>
    <w:lvl w:ilvl="5" w:tplc="0809001B" w:tentative="1">
      <w:start w:val="1"/>
      <w:numFmt w:val="lowerRoman"/>
      <w:lvlText w:val="%6."/>
      <w:lvlJc w:val="right"/>
      <w:pPr>
        <w:ind w:left="5378" w:hanging="180"/>
      </w:pPr>
    </w:lvl>
    <w:lvl w:ilvl="6" w:tplc="0809000F" w:tentative="1">
      <w:start w:val="1"/>
      <w:numFmt w:val="decimal"/>
      <w:lvlText w:val="%7."/>
      <w:lvlJc w:val="left"/>
      <w:pPr>
        <w:ind w:left="6098" w:hanging="360"/>
      </w:pPr>
    </w:lvl>
    <w:lvl w:ilvl="7" w:tplc="08090019" w:tentative="1">
      <w:start w:val="1"/>
      <w:numFmt w:val="lowerLetter"/>
      <w:lvlText w:val="%8."/>
      <w:lvlJc w:val="left"/>
      <w:pPr>
        <w:ind w:left="6818" w:hanging="360"/>
      </w:pPr>
    </w:lvl>
    <w:lvl w:ilvl="8" w:tplc="0809001B" w:tentative="1">
      <w:start w:val="1"/>
      <w:numFmt w:val="lowerRoman"/>
      <w:lvlText w:val="%9."/>
      <w:lvlJc w:val="right"/>
      <w:pPr>
        <w:ind w:left="7538" w:hanging="180"/>
      </w:pPr>
    </w:lvl>
  </w:abstractNum>
  <w:abstractNum w:abstractNumId="16" w15:restartNumberingAfterBreak="0">
    <w:nsid w:val="60C47854"/>
    <w:multiLevelType w:val="hybridMultilevel"/>
    <w:tmpl w:val="A51CB050"/>
    <w:lvl w:ilvl="0" w:tplc="FFFFFFFF">
      <w:start w:val="1"/>
      <w:numFmt w:val="lowerRoman"/>
      <w:lvlText w:val="%1."/>
      <w:lvlJc w:val="righ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7" w15:restartNumberingAfterBreak="0">
    <w:nsid w:val="63B85067"/>
    <w:multiLevelType w:val="hybridMultilevel"/>
    <w:tmpl w:val="8D1E43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16cid:durableId="1016542806">
    <w:abstractNumId w:val="4"/>
  </w:num>
  <w:num w:numId="2" w16cid:durableId="1625847047">
    <w:abstractNumId w:val="3"/>
  </w:num>
  <w:num w:numId="3" w16cid:durableId="563491536">
    <w:abstractNumId w:val="1"/>
  </w:num>
  <w:num w:numId="4" w16cid:durableId="1288193911">
    <w:abstractNumId w:val="0"/>
  </w:num>
  <w:num w:numId="5" w16cid:durableId="1046223961">
    <w:abstractNumId w:val="18"/>
  </w:num>
  <w:num w:numId="6" w16cid:durableId="1715033508">
    <w:abstractNumId w:val="8"/>
  </w:num>
  <w:num w:numId="7" w16cid:durableId="1113403589">
    <w:abstractNumId w:val="9"/>
  </w:num>
  <w:num w:numId="8" w16cid:durableId="1450541009">
    <w:abstractNumId w:val="7"/>
  </w:num>
  <w:num w:numId="9" w16cid:durableId="1582980590">
    <w:abstractNumId w:val="7"/>
    <w:lvlOverride w:ilvl="0">
      <w:startOverride w:val="1"/>
    </w:lvlOverride>
  </w:num>
  <w:num w:numId="10" w16cid:durableId="370148884">
    <w:abstractNumId w:val="7"/>
    <w:lvlOverride w:ilvl="0">
      <w:startOverride w:val="1"/>
    </w:lvlOverride>
  </w:num>
  <w:num w:numId="11" w16cid:durableId="1389954887">
    <w:abstractNumId w:val="15"/>
  </w:num>
  <w:num w:numId="12" w16cid:durableId="273559531">
    <w:abstractNumId w:val="7"/>
    <w:lvlOverride w:ilvl="0">
      <w:startOverride w:val="1"/>
    </w:lvlOverride>
  </w:num>
  <w:num w:numId="13" w16cid:durableId="442381589">
    <w:abstractNumId w:val="7"/>
    <w:lvlOverride w:ilvl="0">
      <w:startOverride w:val="1"/>
    </w:lvlOverride>
  </w:num>
  <w:num w:numId="14" w16cid:durableId="1660618423">
    <w:abstractNumId w:val="7"/>
    <w:lvlOverride w:ilvl="0">
      <w:startOverride w:val="1"/>
    </w:lvlOverride>
  </w:num>
  <w:num w:numId="15" w16cid:durableId="208070993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7297363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62496826">
    <w:abstractNumId w:val="12"/>
  </w:num>
  <w:num w:numId="18" w16cid:durableId="512038913">
    <w:abstractNumId w:val="13"/>
  </w:num>
  <w:num w:numId="19" w16cid:durableId="224073275">
    <w:abstractNumId w:val="11"/>
  </w:num>
  <w:num w:numId="20" w16cid:durableId="226575079">
    <w:abstractNumId w:val="14"/>
  </w:num>
  <w:num w:numId="21" w16cid:durableId="1192569301">
    <w:abstractNumId w:val="2"/>
  </w:num>
  <w:num w:numId="22" w16cid:durableId="2031645242">
    <w:abstractNumId w:val="5"/>
  </w:num>
  <w:num w:numId="23" w16cid:durableId="843084302">
    <w:abstractNumId w:val="6"/>
  </w:num>
  <w:num w:numId="24" w16cid:durableId="906496342">
    <w:abstractNumId w:val="10"/>
  </w:num>
  <w:num w:numId="25" w16cid:durableId="124852867">
    <w:abstractNumId w:val="16"/>
  </w:num>
  <w:num w:numId="26" w16cid:durableId="1102342957">
    <w:abstractNumId w:val="4"/>
  </w:num>
  <w:num w:numId="27" w16cid:durableId="12851212">
    <w:abstractNumId w:val="4"/>
  </w:num>
  <w:num w:numId="28" w16cid:durableId="193451396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047412442">
    <w:abstractNumId w:val="17"/>
  </w:num>
  <w:num w:numId="30" w16cid:durableId="1469741941">
    <w:abstractNumId w:val="7"/>
  </w:num>
  <w:numIdMacAtCleanup w:val="25"/>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Steve Thacker">
    <w15:presenceInfo w15:providerId="AD" w15:userId="S::steve.thacker@morphelogin.com::3cbdea37-a78a-4745-b650-bdfc8788dbbb"/>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linkStyles/>
  <w:stylePaneFormatFilter w:val="9421" w:allStyles="1" w:customStyles="0" w:latentStyles="0" w:stylesInUse="0" w:headingStyles="1" w:numberingStyles="0" w:tableStyles="0" w:directFormattingOnRuns="0" w:directFormattingOnParagraphs="0" w:directFormattingOnNumbering="1" w:directFormattingOnTables="0" w:clearFormatting="1" w:top3HeadingStyles="0" w:visibleStyles="0" w:alternateStyleNames="1"/>
  <w:stylePaneSortMethod w:val="0000"/>
  <w:doNotTrackFormatting/>
  <w:documentProtection w:enforcement="0"/>
  <w:autoFormatOverride/>
  <w:styleLockTheme/>
  <w:styleLockQFSet/>
  <w:defaultTabStop w:val="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32E1"/>
    <w:rsid w:val="00002111"/>
    <w:rsid w:val="0000283D"/>
    <w:rsid w:val="000029EA"/>
    <w:rsid w:val="00003AE4"/>
    <w:rsid w:val="0000439C"/>
    <w:rsid w:val="00005A52"/>
    <w:rsid w:val="0000602A"/>
    <w:rsid w:val="000103AB"/>
    <w:rsid w:val="000141BD"/>
    <w:rsid w:val="00015050"/>
    <w:rsid w:val="00016070"/>
    <w:rsid w:val="00017738"/>
    <w:rsid w:val="000207BC"/>
    <w:rsid w:val="0002095B"/>
    <w:rsid w:val="00025D52"/>
    <w:rsid w:val="00025EDD"/>
    <w:rsid w:val="000275BF"/>
    <w:rsid w:val="000278F6"/>
    <w:rsid w:val="00030CB1"/>
    <w:rsid w:val="000310A6"/>
    <w:rsid w:val="000335CA"/>
    <w:rsid w:val="000339D4"/>
    <w:rsid w:val="00033BC3"/>
    <w:rsid w:val="00035053"/>
    <w:rsid w:val="0003564C"/>
    <w:rsid w:val="0003657B"/>
    <w:rsid w:val="00036871"/>
    <w:rsid w:val="0003697F"/>
    <w:rsid w:val="00037AA7"/>
    <w:rsid w:val="0004130D"/>
    <w:rsid w:val="000433A1"/>
    <w:rsid w:val="000436BE"/>
    <w:rsid w:val="00044C64"/>
    <w:rsid w:val="00045B46"/>
    <w:rsid w:val="00046126"/>
    <w:rsid w:val="000475CD"/>
    <w:rsid w:val="000476EA"/>
    <w:rsid w:val="00050BCA"/>
    <w:rsid w:val="00051EA1"/>
    <w:rsid w:val="000524FE"/>
    <w:rsid w:val="00052852"/>
    <w:rsid w:val="00052B8B"/>
    <w:rsid w:val="0005317D"/>
    <w:rsid w:val="0005460A"/>
    <w:rsid w:val="000548D0"/>
    <w:rsid w:val="0005500D"/>
    <w:rsid w:val="00055122"/>
    <w:rsid w:val="00055A7F"/>
    <w:rsid w:val="00056E52"/>
    <w:rsid w:val="0005707D"/>
    <w:rsid w:val="0006087A"/>
    <w:rsid w:val="00062B9D"/>
    <w:rsid w:val="00063090"/>
    <w:rsid w:val="00065926"/>
    <w:rsid w:val="00065B8B"/>
    <w:rsid w:val="00066146"/>
    <w:rsid w:val="00066456"/>
    <w:rsid w:val="000671EC"/>
    <w:rsid w:val="00067D29"/>
    <w:rsid w:val="000704C1"/>
    <w:rsid w:val="00071356"/>
    <w:rsid w:val="000716D4"/>
    <w:rsid w:val="000718CF"/>
    <w:rsid w:val="00072513"/>
    <w:rsid w:val="00073BCA"/>
    <w:rsid w:val="0007532A"/>
    <w:rsid w:val="00075934"/>
    <w:rsid w:val="000772A8"/>
    <w:rsid w:val="00077955"/>
    <w:rsid w:val="00077B47"/>
    <w:rsid w:val="00077C08"/>
    <w:rsid w:val="00080690"/>
    <w:rsid w:val="00080CB0"/>
    <w:rsid w:val="00080FC5"/>
    <w:rsid w:val="0008177B"/>
    <w:rsid w:val="00082F30"/>
    <w:rsid w:val="00083831"/>
    <w:rsid w:val="0008396F"/>
    <w:rsid w:val="00083F48"/>
    <w:rsid w:val="00084B24"/>
    <w:rsid w:val="00085005"/>
    <w:rsid w:val="00085EC7"/>
    <w:rsid w:val="00085FE7"/>
    <w:rsid w:val="000864D5"/>
    <w:rsid w:val="0008664B"/>
    <w:rsid w:val="00087F25"/>
    <w:rsid w:val="0009067A"/>
    <w:rsid w:val="00090C11"/>
    <w:rsid w:val="00090EAD"/>
    <w:rsid w:val="00092DA4"/>
    <w:rsid w:val="0009320E"/>
    <w:rsid w:val="00093F97"/>
    <w:rsid w:val="00094316"/>
    <w:rsid w:val="000946A2"/>
    <w:rsid w:val="000950A5"/>
    <w:rsid w:val="00095C6F"/>
    <w:rsid w:val="0009631D"/>
    <w:rsid w:val="00096DC6"/>
    <w:rsid w:val="000A129D"/>
    <w:rsid w:val="000A1CF6"/>
    <w:rsid w:val="000A2BCA"/>
    <w:rsid w:val="000A4023"/>
    <w:rsid w:val="000A4F6D"/>
    <w:rsid w:val="000A5EC7"/>
    <w:rsid w:val="000A77E4"/>
    <w:rsid w:val="000B2593"/>
    <w:rsid w:val="000B2B23"/>
    <w:rsid w:val="000B4302"/>
    <w:rsid w:val="000B4DEC"/>
    <w:rsid w:val="000B5825"/>
    <w:rsid w:val="000B687D"/>
    <w:rsid w:val="000B6E66"/>
    <w:rsid w:val="000B6F1C"/>
    <w:rsid w:val="000B7292"/>
    <w:rsid w:val="000B72DF"/>
    <w:rsid w:val="000B77C0"/>
    <w:rsid w:val="000B7A4F"/>
    <w:rsid w:val="000C11E9"/>
    <w:rsid w:val="000C151B"/>
    <w:rsid w:val="000C195A"/>
    <w:rsid w:val="000C1DD7"/>
    <w:rsid w:val="000C1E12"/>
    <w:rsid w:val="000C2701"/>
    <w:rsid w:val="000C35C3"/>
    <w:rsid w:val="000C3FA3"/>
    <w:rsid w:val="000C4761"/>
    <w:rsid w:val="000C5041"/>
    <w:rsid w:val="000C5117"/>
    <w:rsid w:val="000C52BE"/>
    <w:rsid w:val="000C6DE9"/>
    <w:rsid w:val="000C793D"/>
    <w:rsid w:val="000D1AB0"/>
    <w:rsid w:val="000D313F"/>
    <w:rsid w:val="000D3BA4"/>
    <w:rsid w:val="000D4966"/>
    <w:rsid w:val="000D5575"/>
    <w:rsid w:val="000D781D"/>
    <w:rsid w:val="000E01B8"/>
    <w:rsid w:val="000E1435"/>
    <w:rsid w:val="000E4B59"/>
    <w:rsid w:val="000E52F9"/>
    <w:rsid w:val="000E64D7"/>
    <w:rsid w:val="000E7EAB"/>
    <w:rsid w:val="000F176F"/>
    <w:rsid w:val="000F181A"/>
    <w:rsid w:val="000F2305"/>
    <w:rsid w:val="000F24BA"/>
    <w:rsid w:val="000F27FF"/>
    <w:rsid w:val="000F2C6C"/>
    <w:rsid w:val="000F315F"/>
    <w:rsid w:val="000F3340"/>
    <w:rsid w:val="000F4755"/>
    <w:rsid w:val="000F4A97"/>
    <w:rsid w:val="000F4C22"/>
    <w:rsid w:val="000F5ED2"/>
    <w:rsid w:val="000F6C34"/>
    <w:rsid w:val="000F6FEB"/>
    <w:rsid w:val="000F7CC6"/>
    <w:rsid w:val="00103750"/>
    <w:rsid w:val="001038A1"/>
    <w:rsid w:val="00103B23"/>
    <w:rsid w:val="00104206"/>
    <w:rsid w:val="00106700"/>
    <w:rsid w:val="00107208"/>
    <w:rsid w:val="0011062C"/>
    <w:rsid w:val="0011099A"/>
    <w:rsid w:val="001110FF"/>
    <w:rsid w:val="0011154D"/>
    <w:rsid w:val="00111A2D"/>
    <w:rsid w:val="00112EE0"/>
    <w:rsid w:val="0011385E"/>
    <w:rsid w:val="00114230"/>
    <w:rsid w:val="0011461F"/>
    <w:rsid w:val="00114702"/>
    <w:rsid w:val="00114B6E"/>
    <w:rsid w:val="0011514F"/>
    <w:rsid w:val="001152C1"/>
    <w:rsid w:val="0011547E"/>
    <w:rsid w:val="001158BD"/>
    <w:rsid w:val="001162EA"/>
    <w:rsid w:val="00116BA1"/>
    <w:rsid w:val="00120DC4"/>
    <w:rsid w:val="0012267E"/>
    <w:rsid w:val="0012373B"/>
    <w:rsid w:val="00124329"/>
    <w:rsid w:val="001248EF"/>
    <w:rsid w:val="00124946"/>
    <w:rsid w:val="00124AFD"/>
    <w:rsid w:val="0012548A"/>
    <w:rsid w:val="0012618B"/>
    <w:rsid w:val="001267E6"/>
    <w:rsid w:val="001311E6"/>
    <w:rsid w:val="0013176B"/>
    <w:rsid w:val="00132082"/>
    <w:rsid w:val="00132A00"/>
    <w:rsid w:val="00137215"/>
    <w:rsid w:val="00137384"/>
    <w:rsid w:val="00137819"/>
    <w:rsid w:val="00137A81"/>
    <w:rsid w:val="0014050D"/>
    <w:rsid w:val="0014092A"/>
    <w:rsid w:val="00141607"/>
    <w:rsid w:val="00142460"/>
    <w:rsid w:val="001424DC"/>
    <w:rsid w:val="00143A9B"/>
    <w:rsid w:val="00143ADE"/>
    <w:rsid w:val="0014477F"/>
    <w:rsid w:val="00145CF0"/>
    <w:rsid w:val="001473B1"/>
    <w:rsid w:val="00151C40"/>
    <w:rsid w:val="00151C66"/>
    <w:rsid w:val="001529D9"/>
    <w:rsid w:val="00152A90"/>
    <w:rsid w:val="001537F3"/>
    <w:rsid w:val="00153BC4"/>
    <w:rsid w:val="00153D0F"/>
    <w:rsid w:val="001540B7"/>
    <w:rsid w:val="00154C97"/>
    <w:rsid w:val="0015525A"/>
    <w:rsid w:val="001560BA"/>
    <w:rsid w:val="00156578"/>
    <w:rsid w:val="00157303"/>
    <w:rsid w:val="0015753B"/>
    <w:rsid w:val="00157CF0"/>
    <w:rsid w:val="00161792"/>
    <w:rsid w:val="00162A49"/>
    <w:rsid w:val="0016404D"/>
    <w:rsid w:val="001644F4"/>
    <w:rsid w:val="00164D15"/>
    <w:rsid w:val="00166412"/>
    <w:rsid w:val="00166DB2"/>
    <w:rsid w:val="0016724C"/>
    <w:rsid w:val="0017148F"/>
    <w:rsid w:val="00173C17"/>
    <w:rsid w:val="00175AD7"/>
    <w:rsid w:val="001774D2"/>
    <w:rsid w:val="0017774B"/>
    <w:rsid w:val="001779ED"/>
    <w:rsid w:val="001807FF"/>
    <w:rsid w:val="0018084A"/>
    <w:rsid w:val="00180B5E"/>
    <w:rsid w:val="00180C82"/>
    <w:rsid w:val="00181086"/>
    <w:rsid w:val="0018153C"/>
    <w:rsid w:val="0018175B"/>
    <w:rsid w:val="001831D9"/>
    <w:rsid w:val="001833BC"/>
    <w:rsid w:val="00183844"/>
    <w:rsid w:val="00183A72"/>
    <w:rsid w:val="00186888"/>
    <w:rsid w:val="00190635"/>
    <w:rsid w:val="001933F0"/>
    <w:rsid w:val="00193C99"/>
    <w:rsid w:val="00195990"/>
    <w:rsid w:val="00197F22"/>
    <w:rsid w:val="001A010B"/>
    <w:rsid w:val="001A15FF"/>
    <w:rsid w:val="001A1ADF"/>
    <w:rsid w:val="001A2144"/>
    <w:rsid w:val="001A238F"/>
    <w:rsid w:val="001A277C"/>
    <w:rsid w:val="001A2B7A"/>
    <w:rsid w:val="001A3074"/>
    <w:rsid w:val="001A333C"/>
    <w:rsid w:val="001A4783"/>
    <w:rsid w:val="001A47C7"/>
    <w:rsid w:val="001A5CCA"/>
    <w:rsid w:val="001A6C8D"/>
    <w:rsid w:val="001A7198"/>
    <w:rsid w:val="001A76A2"/>
    <w:rsid w:val="001B0178"/>
    <w:rsid w:val="001B3F31"/>
    <w:rsid w:val="001B43C8"/>
    <w:rsid w:val="001B454A"/>
    <w:rsid w:val="001B4573"/>
    <w:rsid w:val="001B46C9"/>
    <w:rsid w:val="001B4CDC"/>
    <w:rsid w:val="001B4F51"/>
    <w:rsid w:val="001B6484"/>
    <w:rsid w:val="001B6643"/>
    <w:rsid w:val="001B746F"/>
    <w:rsid w:val="001B7C3A"/>
    <w:rsid w:val="001C1F95"/>
    <w:rsid w:val="001C34E4"/>
    <w:rsid w:val="001C36C6"/>
    <w:rsid w:val="001C5616"/>
    <w:rsid w:val="001C6E75"/>
    <w:rsid w:val="001C7582"/>
    <w:rsid w:val="001D2141"/>
    <w:rsid w:val="001D3ED7"/>
    <w:rsid w:val="001D4E16"/>
    <w:rsid w:val="001D500E"/>
    <w:rsid w:val="001D57FF"/>
    <w:rsid w:val="001E04D9"/>
    <w:rsid w:val="001E0C30"/>
    <w:rsid w:val="001E1006"/>
    <w:rsid w:val="001E1317"/>
    <w:rsid w:val="001E18A6"/>
    <w:rsid w:val="001E221F"/>
    <w:rsid w:val="001E4227"/>
    <w:rsid w:val="001E5ABD"/>
    <w:rsid w:val="001E6026"/>
    <w:rsid w:val="001E63C0"/>
    <w:rsid w:val="001E66FF"/>
    <w:rsid w:val="001E75EB"/>
    <w:rsid w:val="001F0C25"/>
    <w:rsid w:val="001F2460"/>
    <w:rsid w:val="001F2899"/>
    <w:rsid w:val="001F3AC1"/>
    <w:rsid w:val="001F4A35"/>
    <w:rsid w:val="001F4E22"/>
    <w:rsid w:val="001F54FA"/>
    <w:rsid w:val="001F5813"/>
    <w:rsid w:val="001F695D"/>
    <w:rsid w:val="001F773B"/>
    <w:rsid w:val="001F77DC"/>
    <w:rsid w:val="00200251"/>
    <w:rsid w:val="0020029C"/>
    <w:rsid w:val="00200976"/>
    <w:rsid w:val="0020178F"/>
    <w:rsid w:val="002020AE"/>
    <w:rsid w:val="002024C1"/>
    <w:rsid w:val="002056F5"/>
    <w:rsid w:val="00205BB3"/>
    <w:rsid w:val="00205D35"/>
    <w:rsid w:val="00206CA5"/>
    <w:rsid w:val="00207049"/>
    <w:rsid w:val="002074D6"/>
    <w:rsid w:val="00210766"/>
    <w:rsid w:val="00210D37"/>
    <w:rsid w:val="0021205D"/>
    <w:rsid w:val="00212583"/>
    <w:rsid w:val="00212BCC"/>
    <w:rsid w:val="002134F2"/>
    <w:rsid w:val="0021360A"/>
    <w:rsid w:val="00214116"/>
    <w:rsid w:val="00214BC8"/>
    <w:rsid w:val="00215C45"/>
    <w:rsid w:val="002203EF"/>
    <w:rsid w:val="002209BF"/>
    <w:rsid w:val="002219C4"/>
    <w:rsid w:val="00221DFB"/>
    <w:rsid w:val="00222A1B"/>
    <w:rsid w:val="002237AC"/>
    <w:rsid w:val="00224956"/>
    <w:rsid w:val="002257A2"/>
    <w:rsid w:val="002276E5"/>
    <w:rsid w:val="002301BF"/>
    <w:rsid w:val="00231000"/>
    <w:rsid w:val="002333CB"/>
    <w:rsid w:val="00233C0C"/>
    <w:rsid w:val="00233CD4"/>
    <w:rsid w:val="002360BA"/>
    <w:rsid w:val="00237302"/>
    <w:rsid w:val="0023777A"/>
    <w:rsid w:val="00241FF4"/>
    <w:rsid w:val="002433E6"/>
    <w:rsid w:val="0024412A"/>
    <w:rsid w:val="00244A4E"/>
    <w:rsid w:val="00246C00"/>
    <w:rsid w:val="00247454"/>
    <w:rsid w:val="00250EFF"/>
    <w:rsid w:val="0025129C"/>
    <w:rsid w:val="002522C0"/>
    <w:rsid w:val="0025343D"/>
    <w:rsid w:val="002540C3"/>
    <w:rsid w:val="0025414E"/>
    <w:rsid w:val="0025469F"/>
    <w:rsid w:val="002550BE"/>
    <w:rsid w:val="002550CD"/>
    <w:rsid w:val="0025593E"/>
    <w:rsid w:val="002560CC"/>
    <w:rsid w:val="00256720"/>
    <w:rsid w:val="00256D0E"/>
    <w:rsid w:val="00256E83"/>
    <w:rsid w:val="00260E99"/>
    <w:rsid w:val="002611EA"/>
    <w:rsid w:val="00261B9C"/>
    <w:rsid w:val="00263704"/>
    <w:rsid w:val="00263BC9"/>
    <w:rsid w:val="002651A3"/>
    <w:rsid w:val="00266987"/>
    <w:rsid w:val="00266C3D"/>
    <w:rsid w:val="00266DF9"/>
    <w:rsid w:val="00267544"/>
    <w:rsid w:val="002678D5"/>
    <w:rsid w:val="00270DD7"/>
    <w:rsid w:val="00271034"/>
    <w:rsid w:val="002711D8"/>
    <w:rsid w:val="00272BD0"/>
    <w:rsid w:val="00274096"/>
    <w:rsid w:val="00274479"/>
    <w:rsid w:val="002752A6"/>
    <w:rsid w:val="002769FE"/>
    <w:rsid w:val="00276AC0"/>
    <w:rsid w:val="00276EF6"/>
    <w:rsid w:val="00277D53"/>
    <w:rsid w:val="0028410F"/>
    <w:rsid w:val="00284600"/>
    <w:rsid w:val="002854C2"/>
    <w:rsid w:val="00286B9E"/>
    <w:rsid w:val="002907A6"/>
    <w:rsid w:val="00291705"/>
    <w:rsid w:val="00291757"/>
    <w:rsid w:val="00292517"/>
    <w:rsid w:val="00292F4A"/>
    <w:rsid w:val="00293026"/>
    <w:rsid w:val="00295DC0"/>
    <w:rsid w:val="00295E13"/>
    <w:rsid w:val="00296C62"/>
    <w:rsid w:val="00297910"/>
    <w:rsid w:val="002A0172"/>
    <w:rsid w:val="002A02FB"/>
    <w:rsid w:val="002A0A41"/>
    <w:rsid w:val="002A0D2C"/>
    <w:rsid w:val="002A4C33"/>
    <w:rsid w:val="002A64CF"/>
    <w:rsid w:val="002A6C81"/>
    <w:rsid w:val="002A6D76"/>
    <w:rsid w:val="002A7591"/>
    <w:rsid w:val="002B0045"/>
    <w:rsid w:val="002B0218"/>
    <w:rsid w:val="002B0404"/>
    <w:rsid w:val="002B12D0"/>
    <w:rsid w:val="002B1BE1"/>
    <w:rsid w:val="002B21DE"/>
    <w:rsid w:val="002B225F"/>
    <w:rsid w:val="002B3234"/>
    <w:rsid w:val="002B510A"/>
    <w:rsid w:val="002B7BF4"/>
    <w:rsid w:val="002C0D47"/>
    <w:rsid w:val="002C19DA"/>
    <w:rsid w:val="002C1A25"/>
    <w:rsid w:val="002C33CE"/>
    <w:rsid w:val="002C3586"/>
    <w:rsid w:val="002C393A"/>
    <w:rsid w:val="002C637E"/>
    <w:rsid w:val="002C6E8F"/>
    <w:rsid w:val="002C7EC2"/>
    <w:rsid w:val="002D02B9"/>
    <w:rsid w:val="002D0A07"/>
    <w:rsid w:val="002D1803"/>
    <w:rsid w:val="002D1860"/>
    <w:rsid w:val="002D1A17"/>
    <w:rsid w:val="002D2390"/>
    <w:rsid w:val="002D2C28"/>
    <w:rsid w:val="002D2C72"/>
    <w:rsid w:val="002D34CC"/>
    <w:rsid w:val="002D3B45"/>
    <w:rsid w:val="002D4BB4"/>
    <w:rsid w:val="002D6561"/>
    <w:rsid w:val="002D6BDA"/>
    <w:rsid w:val="002D75EC"/>
    <w:rsid w:val="002D77CF"/>
    <w:rsid w:val="002E0A25"/>
    <w:rsid w:val="002E0ABB"/>
    <w:rsid w:val="002E0B02"/>
    <w:rsid w:val="002E1AB4"/>
    <w:rsid w:val="002E31A5"/>
    <w:rsid w:val="002E33A6"/>
    <w:rsid w:val="002E38EF"/>
    <w:rsid w:val="002E44A7"/>
    <w:rsid w:val="002E4584"/>
    <w:rsid w:val="002E61D6"/>
    <w:rsid w:val="002E755E"/>
    <w:rsid w:val="002F137F"/>
    <w:rsid w:val="002F1DE3"/>
    <w:rsid w:val="002F2B98"/>
    <w:rsid w:val="002F3FB1"/>
    <w:rsid w:val="002F432C"/>
    <w:rsid w:val="002F4426"/>
    <w:rsid w:val="002F50FE"/>
    <w:rsid w:val="002F5544"/>
    <w:rsid w:val="002F5596"/>
    <w:rsid w:val="002F56CB"/>
    <w:rsid w:val="002F6370"/>
    <w:rsid w:val="00300C3B"/>
    <w:rsid w:val="00301D77"/>
    <w:rsid w:val="00301F34"/>
    <w:rsid w:val="003026EF"/>
    <w:rsid w:val="00302CD8"/>
    <w:rsid w:val="003035C3"/>
    <w:rsid w:val="003039D3"/>
    <w:rsid w:val="003040B0"/>
    <w:rsid w:val="003040CF"/>
    <w:rsid w:val="0030433B"/>
    <w:rsid w:val="00305EE3"/>
    <w:rsid w:val="003060C2"/>
    <w:rsid w:val="00306ACC"/>
    <w:rsid w:val="0030767B"/>
    <w:rsid w:val="00312429"/>
    <w:rsid w:val="00313E84"/>
    <w:rsid w:val="0031689C"/>
    <w:rsid w:val="00316BA8"/>
    <w:rsid w:val="003179E6"/>
    <w:rsid w:val="003179F0"/>
    <w:rsid w:val="00320CC0"/>
    <w:rsid w:val="00322236"/>
    <w:rsid w:val="0032354A"/>
    <w:rsid w:val="00323DAD"/>
    <w:rsid w:val="003245A4"/>
    <w:rsid w:val="003254CD"/>
    <w:rsid w:val="003258B2"/>
    <w:rsid w:val="00325C1C"/>
    <w:rsid w:val="00330319"/>
    <w:rsid w:val="00330C31"/>
    <w:rsid w:val="00331976"/>
    <w:rsid w:val="00332B2D"/>
    <w:rsid w:val="003331A8"/>
    <w:rsid w:val="00333209"/>
    <w:rsid w:val="00333ED8"/>
    <w:rsid w:val="00334AC6"/>
    <w:rsid w:val="003356D4"/>
    <w:rsid w:val="00337D08"/>
    <w:rsid w:val="0034006C"/>
    <w:rsid w:val="00341252"/>
    <w:rsid w:val="003416DE"/>
    <w:rsid w:val="00341EDE"/>
    <w:rsid w:val="00341F1C"/>
    <w:rsid w:val="00342523"/>
    <w:rsid w:val="00342DCF"/>
    <w:rsid w:val="00343105"/>
    <w:rsid w:val="0034335D"/>
    <w:rsid w:val="00343AA0"/>
    <w:rsid w:val="00344846"/>
    <w:rsid w:val="003448D9"/>
    <w:rsid w:val="00344E24"/>
    <w:rsid w:val="00344F6A"/>
    <w:rsid w:val="003453CD"/>
    <w:rsid w:val="003470B2"/>
    <w:rsid w:val="003477D2"/>
    <w:rsid w:val="00347C60"/>
    <w:rsid w:val="0035086A"/>
    <w:rsid w:val="00350C72"/>
    <w:rsid w:val="00351D38"/>
    <w:rsid w:val="0035272E"/>
    <w:rsid w:val="00353F91"/>
    <w:rsid w:val="003549C3"/>
    <w:rsid w:val="00356015"/>
    <w:rsid w:val="0035659C"/>
    <w:rsid w:val="00356F97"/>
    <w:rsid w:val="0035716B"/>
    <w:rsid w:val="00357275"/>
    <w:rsid w:val="00360BAB"/>
    <w:rsid w:val="00360EF9"/>
    <w:rsid w:val="00362267"/>
    <w:rsid w:val="00362C54"/>
    <w:rsid w:val="00364662"/>
    <w:rsid w:val="00365B17"/>
    <w:rsid w:val="0036698E"/>
    <w:rsid w:val="00367056"/>
    <w:rsid w:val="00367EC4"/>
    <w:rsid w:val="0037029A"/>
    <w:rsid w:val="0037078B"/>
    <w:rsid w:val="00371289"/>
    <w:rsid w:val="003718EA"/>
    <w:rsid w:val="00371A4D"/>
    <w:rsid w:val="003729DE"/>
    <w:rsid w:val="00372D32"/>
    <w:rsid w:val="00372E8A"/>
    <w:rsid w:val="003749CF"/>
    <w:rsid w:val="00374AAD"/>
    <w:rsid w:val="003753D2"/>
    <w:rsid w:val="0037570B"/>
    <w:rsid w:val="00375AC6"/>
    <w:rsid w:val="00375F2C"/>
    <w:rsid w:val="00376613"/>
    <w:rsid w:val="00376C97"/>
    <w:rsid w:val="00377176"/>
    <w:rsid w:val="0037771B"/>
    <w:rsid w:val="0038016B"/>
    <w:rsid w:val="00382F64"/>
    <w:rsid w:val="00383ACE"/>
    <w:rsid w:val="00383CCF"/>
    <w:rsid w:val="00383EFC"/>
    <w:rsid w:val="00386ED7"/>
    <w:rsid w:val="0039160A"/>
    <w:rsid w:val="003918C4"/>
    <w:rsid w:val="0039436A"/>
    <w:rsid w:val="003943A0"/>
    <w:rsid w:val="00394DB6"/>
    <w:rsid w:val="003951D7"/>
    <w:rsid w:val="00396170"/>
    <w:rsid w:val="00396B9D"/>
    <w:rsid w:val="00396BF0"/>
    <w:rsid w:val="00397C19"/>
    <w:rsid w:val="003A042B"/>
    <w:rsid w:val="003A0780"/>
    <w:rsid w:val="003A1607"/>
    <w:rsid w:val="003A18C2"/>
    <w:rsid w:val="003A1F69"/>
    <w:rsid w:val="003A4B3F"/>
    <w:rsid w:val="003A56C7"/>
    <w:rsid w:val="003A614F"/>
    <w:rsid w:val="003B0001"/>
    <w:rsid w:val="003B0529"/>
    <w:rsid w:val="003B0C69"/>
    <w:rsid w:val="003B1F94"/>
    <w:rsid w:val="003B221E"/>
    <w:rsid w:val="003B4579"/>
    <w:rsid w:val="003B6143"/>
    <w:rsid w:val="003B66D8"/>
    <w:rsid w:val="003C078D"/>
    <w:rsid w:val="003C1945"/>
    <w:rsid w:val="003C36F5"/>
    <w:rsid w:val="003C427D"/>
    <w:rsid w:val="003C4568"/>
    <w:rsid w:val="003C47CE"/>
    <w:rsid w:val="003C56DF"/>
    <w:rsid w:val="003C763E"/>
    <w:rsid w:val="003D0C7A"/>
    <w:rsid w:val="003D0D28"/>
    <w:rsid w:val="003D0E4E"/>
    <w:rsid w:val="003D0E78"/>
    <w:rsid w:val="003D25D8"/>
    <w:rsid w:val="003D2FA9"/>
    <w:rsid w:val="003D3049"/>
    <w:rsid w:val="003D3074"/>
    <w:rsid w:val="003D3090"/>
    <w:rsid w:val="003D35DB"/>
    <w:rsid w:val="003D3F2E"/>
    <w:rsid w:val="003D46C4"/>
    <w:rsid w:val="003D5224"/>
    <w:rsid w:val="003D52B3"/>
    <w:rsid w:val="003D574B"/>
    <w:rsid w:val="003D67A9"/>
    <w:rsid w:val="003D67BA"/>
    <w:rsid w:val="003D6A2F"/>
    <w:rsid w:val="003D6BAD"/>
    <w:rsid w:val="003D7FF4"/>
    <w:rsid w:val="003E017D"/>
    <w:rsid w:val="003E01D3"/>
    <w:rsid w:val="003E0F7C"/>
    <w:rsid w:val="003E10D6"/>
    <w:rsid w:val="003E37A0"/>
    <w:rsid w:val="003E3B46"/>
    <w:rsid w:val="003E3DA3"/>
    <w:rsid w:val="003E4D25"/>
    <w:rsid w:val="003E5EBF"/>
    <w:rsid w:val="003E6244"/>
    <w:rsid w:val="003E6DCA"/>
    <w:rsid w:val="003E7251"/>
    <w:rsid w:val="003E726F"/>
    <w:rsid w:val="003E7389"/>
    <w:rsid w:val="003E7919"/>
    <w:rsid w:val="003F05CD"/>
    <w:rsid w:val="003F1A4B"/>
    <w:rsid w:val="003F2CF9"/>
    <w:rsid w:val="003F2EE1"/>
    <w:rsid w:val="003F3848"/>
    <w:rsid w:val="003F3B67"/>
    <w:rsid w:val="003F7F43"/>
    <w:rsid w:val="00400149"/>
    <w:rsid w:val="00401CC3"/>
    <w:rsid w:val="0040255E"/>
    <w:rsid w:val="00403178"/>
    <w:rsid w:val="00403C2D"/>
    <w:rsid w:val="004040E4"/>
    <w:rsid w:val="0040625F"/>
    <w:rsid w:val="0040702E"/>
    <w:rsid w:val="00407248"/>
    <w:rsid w:val="00410B28"/>
    <w:rsid w:val="0041202E"/>
    <w:rsid w:val="004125E9"/>
    <w:rsid w:val="00412A5F"/>
    <w:rsid w:val="00413823"/>
    <w:rsid w:val="00413984"/>
    <w:rsid w:val="004163ED"/>
    <w:rsid w:val="00416761"/>
    <w:rsid w:val="00420CE0"/>
    <w:rsid w:val="004211AF"/>
    <w:rsid w:val="00421A20"/>
    <w:rsid w:val="00421ED1"/>
    <w:rsid w:val="00422841"/>
    <w:rsid w:val="00422AD7"/>
    <w:rsid w:val="0042310A"/>
    <w:rsid w:val="0042335A"/>
    <w:rsid w:val="004239D7"/>
    <w:rsid w:val="00423EB7"/>
    <w:rsid w:val="0042455D"/>
    <w:rsid w:val="00424D1B"/>
    <w:rsid w:val="00425781"/>
    <w:rsid w:val="00427491"/>
    <w:rsid w:val="0043071A"/>
    <w:rsid w:val="00431232"/>
    <w:rsid w:val="00431B27"/>
    <w:rsid w:val="004337AE"/>
    <w:rsid w:val="004339BC"/>
    <w:rsid w:val="00435AA1"/>
    <w:rsid w:val="00435DAC"/>
    <w:rsid w:val="0043773D"/>
    <w:rsid w:val="00440080"/>
    <w:rsid w:val="0044205B"/>
    <w:rsid w:val="00445C16"/>
    <w:rsid w:val="004469B3"/>
    <w:rsid w:val="00451A0B"/>
    <w:rsid w:val="00452B1D"/>
    <w:rsid w:val="00453870"/>
    <w:rsid w:val="00453C93"/>
    <w:rsid w:val="00453C9E"/>
    <w:rsid w:val="004550CF"/>
    <w:rsid w:val="00456E16"/>
    <w:rsid w:val="00457011"/>
    <w:rsid w:val="0045790E"/>
    <w:rsid w:val="00460B5D"/>
    <w:rsid w:val="00460B70"/>
    <w:rsid w:val="00462319"/>
    <w:rsid w:val="004623D4"/>
    <w:rsid w:val="00462884"/>
    <w:rsid w:val="004629E5"/>
    <w:rsid w:val="00463B01"/>
    <w:rsid w:val="0046550B"/>
    <w:rsid w:val="00465AA8"/>
    <w:rsid w:val="00466427"/>
    <w:rsid w:val="004668E1"/>
    <w:rsid w:val="00472052"/>
    <w:rsid w:val="0047304E"/>
    <w:rsid w:val="00474DC3"/>
    <w:rsid w:val="00475562"/>
    <w:rsid w:val="00476184"/>
    <w:rsid w:val="00480CDE"/>
    <w:rsid w:val="004816D3"/>
    <w:rsid w:val="00483669"/>
    <w:rsid w:val="004839AB"/>
    <w:rsid w:val="00483ED6"/>
    <w:rsid w:val="00483F88"/>
    <w:rsid w:val="00484233"/>
    <w:rsid w:val="0048516E"/>
    <w:rsid w:val="0048552E"/>
    <w:rsid w:val="00485A53"/>
    <w:rsid w:val="00485BCD"/>
    <w:rsid w:val="0048643B"/>
    <w:rsid w:val="00486C94"/>
    <w:rsid w:val="0048746A"/>
    <w:rsid w:val="00487681"/>
    <w:rsid w:val="00487E6C"/>
    <w:rsid w:val="00490105"/>
    <w:rsid w:val="00491775"/>
    <w:rsid w:val="00493472"/>
    <w:rsid w:val="00494366"/>
    <w:rsid w:val="0049443B"/>
    <w:rsid w:val="00494468"/>
    <w:rsid w:val="00494697"/>
    <w:rsid w:val="0049640C"/>
    <w:rsid w:val="00496B72"/>
    <w:rsid w:val="004A086A"/>
    <w:rsid w:val="004A0E76"/>
    <w:rsid w:val="004A1B2B"/>
    <w:rsid w:val="004A2586"/>
    <w:rsid w:val="004A4482"/>
    <w:rsid w:val="004A46B9"/>
    <w:rsid w:val="004A4CCB"/>
    <w:rsid w:val="004A6007"/>
    <w:rsid w:val="004B0715"/>
    <w:rsid w:val="004B0A2F"/>
    <w:rsid w:val="004B12CD"/>
    <w:rsid w:val="004B1FA7"/>
    <w:rsid w:val="004B2904"/>
    <w:rsid w:val="004B3A2D"/>
    <w:rsid w:val="004B403C"/>
    <w:rsid w:val="004B438A"/>
    <w:rsid w:val="004B4C1F"/>
    <w:rsid w:val="004B58D1"/>
    <w:rsid w:val="004C1599"/>
    <w:rsid w:val="004C3434"/>
    <w:rsid w:val="004C58C9"/>
    <w:rsid w:val="004C6AA6"/>
    <w:rsid w:val="004D01B4"/>
    <w:rsid w:val="004D0841"/>
    <w:rsid w:val="004D0D52"/>
    <w:rsid w:val="004D189F"/>
    <w:rsid w:val="004D1E63"/>
    <w:rsid w:val="004D36F4"/>
    <w:rsid w:val="004D4AD7"/>
    <w:rsid w:val="004D4AE8"/>
    <w:rsid w:val="004E0465"/>
    <w:rsid w:val="004E2327"/>
    <w:rsid w:val="004E2492"/>
    <w:rsid w:val="004E472E"/>
    <w:rsid w:val="004E50ED"/>
    <w:rsid w:val="004E606D"/>
    <w:rsid w:val="004F0A48"/>
    <w:rsid w:val="004F257F"/>
    <w:rsid w:val="004F2F93"/>
    <w:rsid w:val="004F3812"/>
    <w:rsid w:val="004F40DE"/>
    <w:rsid w:val="004F5949"/>
    <w:rsid w:val="004F6198"/>
    <w:rsid w:val="004F75C7"/>
    <w:rsid w:val="00500389"/>
    <w:rsid w:val="00501478"/>
    <w:rsid w:val="00501B6A"/>
    <w:rsid w:val="005020B9"/>
    <w:rsid w:val="0050452E"/>
    <w:rsid w:val="00504873"/>
    <w:rsid w:val="005053E4"/>
    <w:rsid w:val="005055AF"/>
    <w:rsid w:val="00507D5C"/>
    <w:rsid w:val="00507F85"/>
    <w:rsid w:val="00510B92"/>
    <w:rsid w:val="00510DEF"/>
    <w:rsid w:val="00510E8F"/>
    <w:rsid w:val="00511DB0"/>
    <w:rsid w:val="00513498"/>
    <w:rsid w:val="005139B5"/>
    <w:rsid w:val="005146D0"/>
    <w:rsid w:val="00514A75"/>
    <w:rsid w:val="0051622D"/>
    <w:rsid w:val="005167A4"/>
    <w:rsid w:val="00517DB4"/>
    <w:rsid w:val="00520195"/>
    <w:rsid w:val="005204EC"/>
    <w:rsid w:val="00521F43"/>
    <w:rsid w:val="0052221B"/>
    <w:rsid w:val="00522D93"/>
    <w:rsid w:val="005240B3"/>
    <w:rsid w:val="005252B9"/>
    <w:rsid w:val="0052683F"/>
    <w:rsid w:val="00526DDD"/>
    <w:rsid w:val="00527B9E"/>
    <w:rsid w:val="00527C68"/>
    <w:rsid w:val="00530B87"/>
    <w:rsid w:val="005313B0"/>
    <w:rsid w:val="005327F0"/>
    <w:rsid w:val="00533B61"/>
    <w:rsid w:val="00535C1C"/>
    <w:rsid w:val="00535D44"/>
    <w:rsid w:val="00536D6B"/>
    <w:rsid w:val="00536F38"/>
    <w:rsid w:val="00536F9E"/>
    <w:rsid w:val="005372FE"/>
    <w:rsid w:val="005373E2"/>
    <w:rsid w:val="005377DD"/>
    <w:rsid w:val="00537EB9"/>
    <w:rsid w:val="00540811"/>
    <w:rsid w:val="005411D4"/>
    <w:rsid w:val="00541885"/>
    <w:rsid w:val="005419CF"/>
    <w:rsid w:val="00542352"/>
    <w:rsid w:val="0054256F"/>
    <w:rsid w:val="00542B67"/>
    <w:rsid w:val="00544974"/>
    <w:rsid w:val="00544EBB"/>
    <w:rsid w:val="00545BC4"/>
    <w:rsid w:val="00546706"/>
    <w:rsid w:val="00550E61"/>
    <w:rsid w:val="005518F0"/>
    <w:rsid w:val="00552CC4"/>
    <w:rsid w:val="00553138"/>
    <w:rsid w:val="005532E1"/>
    <w:rsid w:val="00554A05"/>
    <w:rsid w:val="005551B1"/>
    <w:rsid w:val="00557F71"/>
    <w:rsid w:val="0056057A"/>
    <w:rsid w:val="005606A0"/>
    <w:rsid w:val="005620CA"/>
    <w:rsid w:val="0056217C"/>
    <w:rsid w:val="005622F8"/>
    <w:rsid w:val="00563184"/>
    <w:rsid w:val="00565F0B"/>
    <w:rsid w:val="005664AA"/>
    <w:rsid w:val="00571FC1"/>
    <w:rsid w:val="00573AD9"/>
    <w:rsid w:val="00574742"/>
    <w:rsid w:val="00575752"/>
    <w:rsid w:val="005770F1"/>
    <w:rsid w:val="0058029B"/>
    <w:rsid w:val="0058188D"/>
    <w:rsid w:val="00581D9F"/>
    <w:rsid w:val="00582695"/>
    <w:rsid w:val="005835E7"/>
    <w:rsid w:val="00584018"/>
    <w:rsid w:val="00584B52"/>
    <w:rsid w:val="00584B8D"/>
    <w:rsid w:val="00585413"/>
    <w:rsid w:val="005854F0"/>
    <w:rsid w:val="0058608A"/>
    <w:rsid w:val="005867BC"/>
    <w:rsid w:val="005875E0"/>
    <w:rsid w:val="0059132F"/>
    <w:rsid w:val="005918B4"/>
    <w:rsid w:val="00592B8D"/>
    <w:rsid w:val="0059475B"/>
    <w:rsid w:val="005A0354"/>
    <w:rsid w:val="005A10A5"/>
    <w:rsid w:val="005A12E3"/>
    <w:rsid w:val="005A1641"/>
    <w:rsid w:val="005A2706"/>
    <w:rsid w:val="005A2BA9"/>
    <w:rsid w:val="005A4165"/>
    <w:rsid w:val="005A4238"/>
    <w:rsid w:val="005A437B"/>
    <w:rsid w:val="005A5C4F"/>
    <w:rsid w:val="005B015E"/>
    <w:rsid w:val="005B10A9"/>
    <w:rsid w:val="005B1A14"/>
    <w:rsid w:val="005B2C6A"/>
    <w:rsid w:val="005B3500"/>
    <w:rsid w:val="005B3BBE"/>
    <w:rsid w:val="005B3E05"/>
    <w:rsid w:val="005B4BF6"/>
    <w:rsid w:val="005B4D05"/>
    <w:rsid w:val="005B73B4"/>
    <w:rsid w:val="005B73F6"/>
    <w:rsid w:val="005B7743"/>
    <w:rsid w:val="005B7823"/>
    <w:rsid w:val="005B7CF2"/>
    <w:rsid w:val="005C090D"/>
    <w:rsid w:val="005C0C92"/>
    <w:rsid w:val="005C209A"/>
    <w:rsid w:val="005C28AF"/>
    <w:rsid w:val="005C2DE6"/>
    <w:rsid w:val="005C33FE"/>
    <w:rsid w:val="005C4D4A"/>
    <w:rsid w:val="005C522C"/>
    <w:rsid w:val="005C59BB"/>
    <w:rsid w:val="005C5AE3"/>
    <w:rsid w:val="005C5DFA"/>
    <w:rsid w:val="005C67A9"/>
    <w:rsid w:val="005C7750"/>
    <w:rsid w:val="005D318F"/>
    <w:rsid w:val="005D3386"/>
    <w:rsid w:val="005D379E"/>
    <w:rsid w:val="005D3C7E"/>
    <w:rsid w:val="005D3F79"/>
    <w:rsid w:val="005D50C1"/>
    <w:rsid w:val="005D52F9"/>
    <w:rsid w:val="005D5E67"/>
    <w:rsid w:val="005D6771"/>
    <w:rsid w:val="005D7047"/>
    <w:rsid w:val="005E000B"/>
    <w:rsid w:val="005E1FC6"/>
    <w:rsid w:val="005E21EB"/>
    <w:rsid w:val="005E43AC"/>
    <w:rsid w:val="005E572F"/>
    <w:rsid w:val="005E57D4"/>
    <w:rsid w:val="005E5BCE"/>
    <w:rsid w:val="005E6707"/>
    <w:rsid w:val="005F0927"/>
    <w:rsid w:val="005F0EFD"/>
    <w:rsid w:val="005F0F66"/>
    <w:rsid w:val="005F1634"/>
    <w:rsid w:val="005F38D6"/>
    <w:rsid w:val="005F707F"/>
    <w:rsid w:val="005F79B0"/>
    <w:rsid w:val="005F7AA4"/>
    <w:rsid w:val="00601FB4"/>
    <w:rsid w:val="00603790"/>
    <w:rsid w:val="00603A5C"/>
    <w:rsid w:val="0060581B"/>
    <w:rsid w:val="006059AA"/>
    <w:rsid w:val="00605B8D"/>
    <w:rsid w:val="00605D7C"/>
    <w:rsid w:val="00606169"/>
    <w:rsid w:val="00606D2A"/>
    <w:rsid w:val="0060751D"/>
    <w:rsid w:val="00607AF4"/>
    <w:rsid w:val="00607C4A"/>
    <w:rsid w:val="006109A9"/>
    <w:rsid w:val="00612372"/>
    <w:rsid w:val="006123E0"/>
    <w:rsid w:val="006142C9"/>
    <w:rsid w:val="00615817"/>
    <w:rsid w:val="00616619"/>
    <w:rsid w:val="00617355"/>
    <w:rsid w:val="006231A5"/>
    <w:rsid w:val="00623E52"/>
    <w:rsid w:val="00624B9C"/>
    <w:rsid w:val="00625D96"/>
    <w:rsid w:val="00626C31"/>
    <w:rsid w:val="00627C61"/>
    <w:rsid w:val="00631F1E"/>
    <w:rsid w:val="0063287C"/>
    <w:rsid w:val="00632E5F"/>
    <w:rsid w:val="006365F9"/>
    <w:rsid w:val="00637701"/>
    <w:rsid w:val="00640C9F"/>
    <w:rsid w:val="00642085"/>
    <w:rsid w:val="00643F4A"/>
    <w:rsid w:val="006446B3"/>
    <w:rsid w:val="00644B4F"/>
    <w:rsid w:val="00645B69"/>
    <w:rsid w:val="006474F5"/>
    <w:rsid w:val="00647DC7"/>
    <w:rsid w:val="00651AA2"/>
    <w:rsid w:val="00652DFA"/>
    <w:rsid w:val="006537D6"/>
    <w:rsid w:val="00653D5B"/>
    <w:rsid w:val="0065675C"/>
    <w:rsid w:val="00656D6A"/>
    <w:rsid w:val="00656E68"/>
    <w:rsid w:val="006579A4"/>
    <w:rsid w:val="00657F6F"/>
    <w:rsid w:val="006609B1"/>
    <w:rsid w:val="00662683"/>
    <w:rsid w:val="00662F1B"/>
    <w:rsid w:val="006648AF"/>
    <w:rsid w:val="00665228"/>
    <w:rsid w:val="00665727"/>
    <w:rsid w:val="00666117"/>
    <w:rsid w:val="0066662A"/>
    <w:rsid w:val="00667189"/>
    <w:rsid w:val="0067168C"/>
    <w:rsid w:val="00672806"/>
    <w:rsid w:val="00673821"/>
    <w:rsid w:val="0067493A"/>
    <w:rsid w:val="006763FF"/>
    <w:rsid w:val="006765CE"/>
    <w:rsid w:val="00681314"/>
    <w:rsid w:val="00681603"/>
    <w:rsid w:val="00681783"/>
    <w:rsid w:val="00681A3C"/>
    <w:rsid w:val="00681E04"/>
    <w:rsid w:val="00682082"/>
    <w:rsid w:val="00682164"/>
    <w:rsid w:val="00682740"/>
    <w:rsid w:val="00682A74"/>
    <w:rsid w:val="006832F3"/>
    <w:rsid w:val="00683909"/>
    <w:rsid w:val="006845FD"/>
    <w:rsid w:val="00684C6A"/>
    <w:rsid w:val="00686C2E"/>
    <w:rsid w:val="00687A2F"/>
    <w:rsid w:val="0069089B"/>
    <w:rsid w:val="00690C8E"/>
    <w:rsid w:val="00691AA6"/>
    <w:rsid w:val="00691C67"/>
    <w:rsid w:val="00692DC9"/>
    <w:rsid w:val="00693E89"/>
    <w:rsid w:val="00694ADE"/>
    <w:rsid w:val="00694B8E"/>
    <w:rsid w:val="00694C6F"/>
    <w:rsid w:val="00695169"/>
    <w:rsid w:val="00695D1B"/>
    <w:rsid w:val="00696FCB"/>
    <w:rsid w:val="006A037A"/>
    <w:rsid w:val="006A06AD"/>
    <w:rsid w:val="006A115A"/>
    <w:rsid w:val="006A1B9D"/>
    <w:rsid w:val="006A2045"/>
    <w:rsid w:val="006A24CB"/>
    <w:rsid w:val="006A27C5"/>
    <w:rsid w:val="006A2F43"/>
    <w:rsid w:val="006A3DA7"/>
    <w:rsid w:val="006A4507"/>
    <w:rsid w:val="006A55D6"/>
    <w:rsid w:val="006A6A96"/>
    <w:rsid w:val="006A71D9"/>
    <w:rsid w:val="006A743B"/>
    <w:rsid w:val="006B2956"/>
    <w:rsid w:val="006B2B7D"/>
    <w:rsid w:val="006B2EEC"/>
    <w:rsid w:val="006B3202"/>
    <w:rsid w:val="006B3E85"/>
    <w:rsid w:val="006B4920"/>
    <w:rsid w:val="006B6E22"/>
    <w:rsid w:val="006B7070"/>
    <w:rsid w:val="006B7F3D"/>
    <w:rsid w:val="006C0DEB"/>
    <w:rsid w:val="006C16B6"/>
    <w:rsid w:val="006C1A09"/>
    <w:rsid w:val="006C1D2C"/>
    <w:rsid w:val="006C2C34"/>
    <w:rsid w:val="006C3CA6"/>
    <w:rsid w:val="006C4B05"/>
    <w:rsid w:val="006C4BB8"/>
    <w:rsid w:val="006C4DD6"/>
    <w:rsid w:val="006C541D"/>
    <w:rsid w:val="006C55BE"/>
    <w:rsid w:val="006C58A2"/>
    <w:rsid w:val="006D0F2E"/>
    <w:rsid w:val="006D20D2"/>
    <w:rsid w:val="006D23D3"/>
    <w:rsid w:val="006D24B2"/>
    <w:rsid w:val="006D3767"/>
    <w:rsid w:val="006D3B4E"/>
    <w:rsid w:val="006D3E02"/>
    <w:rsid w:val="006D55ED"/>
    <w:rsid w:val="006D64B7"/>
    <w:rsid w:val="006D681D"/>
    <w:rsid w:val="006D6823"/>
    <w:rsid w:val="006D6A95"/>
    <w:rsid w:val="006E08C5"/>
    <w:rsid w:val="006E3AFD"/>
    <w:rsid w:val="006E6594"/>
    <w:rsid w:val="006F02E1"/>
    <w:rsid w:val="006F0A85"/>
    <w:rsid w:val="006F1399"/>
    <w:rsid w:val="006F266D"/>
    <w:rsid w:val="006F2F5D"/>
    <w:rsid w:val="006F306D"/>
    <w:rsid w:val="006F3153"/>
    <w:rsid w:val="006F3703"/>
    <w:rsid w:val="006F3759"/>
    <w:rsid w:val="006F3C2C"/>
    <w:rsid w:val="006F3D97"/>
    <w:rsid w:val="006F434F"/>
    <w:rsid w:val="006F48CE"/>
    <w:rsid w:val="006F6097"/>
    <w:rsid w:val="006F62F8"/>
    <w:rsid w:val="006F6554"/>
    <w:rsid w:val="006F6A3F"/>
    <w:rsid w:val="006F75F5"/>
    <w:rsid w:val="007003EB"/>
    <w:rsid w:val="007005C4"/>
    <w:rsid w:val="007017AD"/>
    <w:rsid w:val="00701E83"/>
    <w:rsid w:val="0070287C"/>
    <w:rsid w:val="00703222"/>
    <w:rsid w:val="00703DC0"/>
    <w:rsid w:val="0070450F"/>
    <w:rsid w:val="00706F27"/>
    <w:rsid w:val="0070732D"/>
    <w:rsid w:val="007075EA"/>
    <w:rsid w:val="00707A5D"/>
    <w:rsid w:val="00707BCD"/>
    <w:rsid w:val="0071005E"/>
    <w:rsid w:val="007121A0"/>
    <w:rsid w:val="00713289"/>
    <w:rsid w:val="007134D8"/>
    <w:rsid w:val="007137CF"/>
    <w:rsid w:val="00714B40"/>
    <w:rsid w:val="007157B4"/>
    <w:rsid w:val="00715898"/>
    <w:rsid w:val="00716431"/>
    <w:rsid w:val="007171D4"/>
    <w:rsid w:val="00717F7F"/>
    <w:rsid w:val="0072068B"/>
    <w:rsid w:val="00720FDB"/>
    <w:rsid w:val="00721080"/>
    <w:rsid w:val="00721196"/>
    <w:rsid w:val="0072162F"/>
    <w:rsid w:val="00721A1F"/>
    <w:rsid w:val="0072244A"/>
    <w:rsid w:val="007228EC"/>
    <w:rsid w:val="00723C85"/>
    <w:rsid w:val="007240CB"/>
    <w:rsid w:val="00724F08"/>
    <w:rsid w:val="00724FB5"/>
    <w:rsid w:val="00726ECD"/>
    <w:rsid w:val="00727244"/>
    <w:rsid w:val="0072763C"/>
    <w:rsid w:val="007317C8"/>
    <w:rsid w:val="007336EE"/>
    <w:rsid w:val="00733A32"/>
    <w:rsid w:val="00740269"/>
    <w:rsid w:val="00741344"/>
    <w:rsid w:val="007432B5"/>
    <w:rsid w:val="00743B28"/>
    <w:rsid w:val="007444E8"/>
    <w:rsid w:val="00745064"/>
    <w:rsid w:val="007452F9"/>
    <w:rsid w:val="00745CB9"/>
    <w:rsid w:val="00745D3F"/>
    <w:rsid w:val="00746BA9"/>
    <w:rsid w:val="00747DCC"/>
    <w:rsid w:val="00750319"/>
    <w:rsid w:val="0075055B"/>
    <w:rsid w:val="00750EE0"/>
    <w:rsid w:val="00750F2C"/>
    <w:rsid w:val="007527AE"/>
    <w:rsid w:val="00753AE9"/>
    <w:rsid w:val="0075478B"/>
    <w:rsid w:val="00754C27"/>
    <w:rsid w:val="007550FA"/>
    <w:rsid w:val="00755661"/>
    <w:rsid w:val="00755D0D"/>
    <w:rsid w:val="00756E1D"/>
    <w:rsid w:val="00757022"/>
    <w:rsid w:val="00757F7F"/>
    <w:rsid w:val="0076108E"/>
    <w:rsid w:val="007625E0"/>
    <w:rsid w:val="007638F8"/>
    <w:rsid w:val="007647EF"/>
    <w:rsid w:val="00765FC1"/>
    <w:rsid w:val="00766230"/>
    <w:rsid w:val="007663A1"/>
    <w:rsid w:val="00766B56"/>
    <w:rsid w:val="00770B71"/>
    <w:rsid w:val="007731B4"/>
    <w:rsid w:val="00774186"/>
    <w:rsid w:val="007742F3"/>
    <w:rsid w:val="00776F19"/>
    <w:rsid w:val="00777989"/>
    <w:rsid w:val="007809C0"/>
    <w:rsid w:val="00780C8C"/>
    <w:rsid w:val="00781600"/>
    <w:rsid w:val="0078160B"/>
    <w:rsid w:val="00781A00"/>
    <w:rsid w:val="00781A6D"/>
    <w:rsid w:val="00781AC3"/>
    <w:rsid w:val="00783083"/>
    <w:rsid w:val="00784003"/>
    <w:rsid w:val="00784354"/>
    <w:rsid w:val="00784B18"/>
    <w:rsid w:val="0078547B"/>
    <w:rsid w:val="00785998"/>
    <w:rsid w:val="00792A82"/>
    <w:rsid w:val="00793713"/>
    <w:rsid w:val="0079596A"/>
    <w:rsid w:val="007959BD"/>
    <w:rsid w:val="00795BDD"/>
    <w:rsid w:val="007A0C56"/>
    <w:rsid w:val="007A1106"/>
    <w:rsid w:val="007A1190"/>
    <w:rsid w:val="007A19C9"/>
    <w:rsid w:val="007A2A1C"/>
    <w:rsid w:val="007A2E1B"/>
    <w:rsid w:val="007A41EF"/>
    <w:rsid w:val="007A45A3"/>
    <w:rsid w:val="007A5F7B"/>
    <w:rsid w:val="007A60FC"/>
    <w:rsid w:val="007A6130"/>
    <w:rsid w:val="007A7539"/>
    <w:rsid w:val="007A7E8A"/>
    <w:rsid w:val="007B0412"/>
    <w:rsid w:val="007B1529"/>
    <w:rsid w:val="007B1BB3"/>
    <w:rsid w:val="007B3676"/>
    <w:rsid w:val="007B37B4"/>
    <w:rsid w:val="007B4799"/>
    <w:rsid w:val="007B49E2"/>
    <w:rsid w:val="007B553A"/>
    <w:rsid w:val="007B6F47"/>
    <w:rsid w:val="007C115A"/>
    <w:rsid w:val="007C23D5"/>
    <w:rsid w:val="007C24A5"/>
    <w:rsid w:val="007C2A3F"/>
    <w:rsid w:val="007C3497"/>
    <w:rsid w:val="007C4F6B"/>
    <w:rsid w:val="007C52C4"/>
    <w:rsid w:val="007C5CAB"/>
    <w:rsid w:val="007C64E3"/>
    <w:rsid w:val="007C7AE9"/>
    <w:rsid w:val="007D15C1"/>
    <w:rsid w:val="007D1956"/>
    <w:rsid w:val="007D1C77"/>
    <w:rsid w:val="007D2625"/>
    <w:rsid w:val="007D28EC"/>
    <w:rsid w:val="007D2B79"/>
    <w:rsid w:val="007D364E"/>
    <w:rsid w:val="007D5635"/>
    <w:rsid w:val="007D6258"/>
    <w:rsid w:val="007D6A28"/>
    <w:rsid w:val="007D77C5"/>
    <w:rsid w:val="007D7C95"/>
    <w:rsid w:val="007E0053"/>
    <w:rsid w:val="007E2E62"/>
    <w:rsid w:val="007E3C6A"/>
    <w:rsid w:val="007E3CF9"/>
    <w:rsid w:val="007E4CBD"/>
    <w:rsid w:val="007E571C"/>
    <w:rsid w:val="007E5CF9"/>
    <w:rsid w:val="007E6048"/>
    <w:rsid w:val="007E7497"/>
    <w:rsid w:val="007F0033"/>
    <w:rsid w:val="007F0891"/>
    <w:rsid w:val="007F1AC2"/>
    <w:rsid w:val="007F4221"/>
    <w:rsid w:val="007F4486"/>
    <w:rsid w:val="007F4E79"/>
    <w:rsid w:val="007F5AFE"/>
    <w:rsid w:val="007F6BDF"/>
    <w:rsid w:val="007F741F"/>
    <w:rsid w:val="00804267"/>
    <w:rsid w:val="00805754"/>
    <w:rsid w:val="00805BCF"/>
    <w:rsid w:val="00806B6A"/>
    <w:rsid w:val="00806FC2"/>
    <w:rsid w:val="008071B7"/>
    <w:rsid w:val="00807709"/>
    <w:rsid w:val="00807A34"/>
    <w:rsid w:val="0081025B"/>
    <w:rsid w:val="008107A9"/>
    <w:rsid w:val="00810D89"/>
    <w:rsid w:val="00811678"/>
    <w:rsid w:val="00814721"/>
    <w:rsid w:val="00814EBE"/>
    <w:rsid w:val="00816031"/>
    <w:rsid w:val="0081614E"/>
    <w:rsid w:val="00816DAB"/>
    <w:rsid w:val="00820A03"/>
    <w:rsid w:val="00821C7E"/>
    <w:rsid w:val="00821C8C"/>
    <w:rsid w:val="008226F5"/>
    <w:rsid w:val="00823696"/>
    <w:rsid w:val="0082409F"/>
    <w:rsid w:val="0082460E"/>
    <w:rsid w:val="00824F64"/>
    <w:rsid w:val="0082560C"/>
    <w:rsid w:val="008263F2"/>
    <w:rsid w:val="008268DF"/>
    <w:rsid w:val="00827055"/>
    <w:rsid w:val="00830B59"/>
    <w:rsid w:val="00831569"/>
    <w:rsid w:val="008327A4"/>
    <w:rsid w:val="00832821"/>
    <w:rsid w:val="00832A13"/>
    <w:rsid w:val="0083600E"/>
    <w:rsid w:val="0083613E"/>
    <w:rsid w:val="00840CC8"/>
    <w:rsid w:val="00843825"/>
    <w:rsid w:val="008441FD"/>
    <w:rsid w:val="0084420A"/>
    <w:rsid w:val="0084461C"/>
    <w:rsid w:val="00844D06"/>
    <w:rsid w:val="008462D1"/>
    <w:rsid w:val="0084777B"/>
    <w:rsid w:val="008505EF"/>
    <w:rsid w:val="00852759"/>
    <w:rsid w:val="008552D6"/>
    <w:rsid w:val="00855C0D"/>
    <w:rsid w:val="0085620F"/>
    <w:rsid w:val="00856AB2"/>
    <w:rsid w:val="00857F1A"/>
    <w:rsid w:val="00857F58"/>
    <w:rsid w:val="008604B2"/>
    <w:rsid w:val="00862678"/>
    <w:rsid w:val="008630D2"/>
    <w:rsid w:val="00863762"/>
    <w:rsid w:val="00863A5D"/>
    <w:rsid w:val="00863C22"/>
    <w:rsid w:val="00863DB7"/>
    <w:rsid w:val="008660A3"/>
    <w:rsid w:val="00866232"/>
    <w:rsid w:val="00866A43"/>
    <w:rsid w:val="00866EAA"/>
    <w:rsid w:val="00866FF7"/>
    <w:rsid w:val="008711AA"/>
    <w:rsid w:val="00871E47"/>
    <w:rsid w:val="008725E8"/>
    <w:rsid w:val="008728FD"/>
    <w:rsid w:val="00873BE4"/>
    <w:rsid w:val="00874580"/>
    <w:rsid w:val="00876C44"/>
    <w:rsid w:val="008802B5"/>
    <w:rsid w:val="008802EA"/>
    <w:rsid w:val="00883166"/>
    <w:rsid w:val="00883CD7"/>
    <w:rsid w:val="00890513"/>
    <w:rsid w:val="00890F9E"/>
    <w:rsid w:val="00891E94"/>
    <w:rsid w:val="00892CBF"/>
    <w:rsid w:val="0089331E"/>
    <w:rsid w:val="00894164"/>
    <w:rsid w:val="008941ED"/>
    <w:rsid w:val="008954A5"/>
    <w:rsid w:val="00895DE6"/>
    <w:rsid w:val="00897667"/>
    <w:rsid w:val="00897AE0"/>
    <w:rsid w:val="008A0080"/>
    <w:rsid w:val="008A0E6C"/>
    <w:rsid w:val="008A27C6"/>
    <w:rsid w:val="008A314F"/>
    <w:rsid w:val="008A4288"/>
    <w:rsid w:val="008A52EE"/>
    <w:rsid w:val="008A537D"/>
    <w:rsid w:val="008A6574"/>
    <w:rsid w:val="008A7BB0"/>
    <w:rsid w:val="008B1866"/>
    <w:rsid w:val="008B1A2E"/>
    <w:rsid w:val="008B2FC7"/>
    <w:rsid w:val="008B3EC9"/>
    <w:rsid w:val="008B43AB"/>
    <w:rsid w:val="008B6F08"/>
    <w:rsid w:val="008C0245"/>
    <w:rsid w:val="008C041A"/>
    <w:rsid w:val="008C0B99"/>
    <w:rsid w:val="008C0EDB"/>
    <w:rsid w:val="008C3DED"/>
    <w:rsid w:val="008C5A9A"/>
    <w:rsid w:val="008C5E38"/>
    <w:rsid w:val="008C6065"/>
    <w:rsid w:val="008C78D7"/>
    <w:rsid w:val="008D0546"/>
    <w:rsid w:val="008D0CFB"/>
    <w:rsid w:val="008D128F"/>
    <w:rsid w:val="008D1442"/>
    <w:rsid w:val="008D2933"/>
    <w:rsid w:val="008D3BFD"/>
    <w:rsid w:val="008D66C3"/>
    <w:rsid w:val="008D6F5B"/>
    <w:rsid w:val="008D772C"/>
    <w:rsid w:val="008E0269"/>
    <w:rsid w:val="008E0E39"/>
    <w:rsid w:val="008E0EEA"/>
    <w:rsid w:val="008E0FE0"/>
    <w:rsid w:val="008E11DB"/>
    <w:rsid w:val="008E3235"/>
    <w:rsid w:val="008E3946"/>
    <w:rsid w:val="008E4AAB"/>
    <w:rsid w:val="008E5525"/>
    <w:rsid w:val="008E6E6F"/>
    <w:rsid w:val="008E77CD"/>
    <w:rsid w:val="008F0B10"/>
    <w:rsid w:val="008F0D3F"/>
    <w:rsid w:val="008F1412"/>
    <w:rsid w:val="008F18B8"/>
    <w:rsid w:val="008F1AD9"/>
    <w:rsid w:val="008F2538"/>
    <w:rsid w:val="008F2756"/>
    <w:rsid w:val="008F4225"/>
    <w:rsid w:val="008F4778"/>
    <w:rsid w:val="008F5769"/>
    <w:rsid w:val="008F58CD"/>
    <w:rsid w:val="008F5974"/>
    <w:rsid w:val="008F5AAA"/>
    <w:rsid w:val="008F5C6D"/>
    <w:rsid w:val="00900B7E"/>
    <w:rsid w:val="00901DF3"/>
    <w:rsid w:val="009021DE"/>
    <w:rsid w:val="009029A7"/>
    <w:rsid w:val="00902AA0"/>
    <w:rsid w:val="00902BB7"/>
    <w:rsid w:val="009032CC"/>
    <w:rsid w:val="00903614"/>
    <w:rsid w:val="0090739A"/>
    <w:rsid w:val="00907473"/>
    <w:rsid w:val="00910A2E"/>
    <w:rsid w:val="0091195C"/>
    <w:rsid w:val="00911F0E"/>
    <w:rsid w:val="009137CB"/>
    <w:rsid w:val="00913AAF"/>
    <w:rsid w:val="00914D8E"/>
    <w:rsid w:val="009171AC"/>
    <w:rsid w:val="009205AE"/>
    <w:rsid w:val="00921761"/>
    <w:rsid w:val="00922D8F"/>
    <w:rsid w:val="0092523E"/>
    <w:rsid w:val="0092590A"/>
    <w:rsid w:val="00926EA8"/>
    <w:rsid w:val="009274B0"/>
    <w:rsid w:val="00930F41"/>
    <w:rsid w:val="00931692"/>
    <w:rsid w:val="009320AF"/>
    <w:rsid w:val="00932E0F"/>
    <w:rsid w:val="009332BA"/>
    <w:rsid w:val="0093427D"/>
    <w:rsid w:val="009345A9"/>
    <w:rsid w:val="0093581D"/>
    <w:rsid w:val="00936226"/>
    <w:rsid w:val="00936636"/>
    <w:rsid w:val="009378C5"/>
    <w:rsid w:val="009402E3"/>
    <w:rsid w:val="0094184D"/>
    <w:rsid w:val="00941D08"/>
    <w:rsid w:val="0094263D"/>
    <w:rsid w:val="00943A76"/>
    <w:rsid w:val="00944C52"/>
    <w:rsid w:val="00945491"/>
    <w:rsid w:val="00945C81"/>
    <w:rsid w:val="00946D99"/>
    <w:rsid w:val="00947746"/>
    <w:rsid w:val="00950054"/>
    <w:rsid w:val="00950F7E"/>
    <w:rsid w:val="00951B4A"/>
    <w:rsid w:val="00952F72"/>
    <w:rsid w:val="00953864"/>
    <w:rsid w:val="00954944"/>
    <w:rsid w:val="00955947"/>
    <w:rsid w:val="00955F09"/>
    <w:rsid w:val="00956116"/>
    <w:rsid w:val="00957341"/>
    <w:rsid w:val="00957D73"/>
    <w:rsid w:val="009628D5"/>
    <w:rsid w:val="00962A18"/>
    <w:rsid w:val="00962C55"/>
    <w:rsid w:val="00962DE2"/>
    <w:rsid w:val="00963DEB"/>
    <w:rsid w:val="00963FF2"/>
    <w:rsid w:val="00966630"/>
    <w:rsid w:val="009667A8"/>
    <w:rsid w:val="00970A11"/>
    <w:rsid w:val="00970F60"/>
    <w:rsid w:val="009714C0"/>
    <w:rsid w:val="00972588"/>
    <w:rsid w:val="009725CB"/>
    <w:rsid w:val="009740BC"/>
    <w:rsid w:val="00974204"/>
    <w:rsid w:val="00974723"/>
    <w:rsid w:val="00974AAC"/>
    <w:rsid w:val="009755BF"/>
    <w:rsid w:val="009756A5"/>
    <w:rsid w:val="00976703"/>
    <w:rsid w:val="00976EAF"/>
    <w:rsid w:val="00977754"/>
    <w:rsid w:val="009800EC"/>
    <w:rsid w:val="009813B6"/>
    <w:rsid w:val="00982AA6"/>
    <w:rsid w:val="00984B99"/>
    <w:rsid w:val="00985268"/>
    <w:rsid w:val="00985589"/>
    <w:rsid w:val="0098582C"/>
    <w:rsid w:val="009862DF"/>
    <w:rsid w:val="00986EF9"/>
    <w:rsid w:val="00986F7D"/>
    <w:rsid w:val="00991AFF"/>
    <w:rsid w:val="00992521"/>
    <w:rsid w:val="00992F32"/>
    <w:rsid w:val="009936F7"/>
    <w:rsid w:val="00993EAA"/>
    <w:rsid w:val="00995DCE"/>
    <w:rsid w:val="00995FE2"/>
    <w:rsid w:val="00996338"/>
    <w:rsid w:val="009964B9"/>
    <w:rsid w:val="00996C18"/>
    <w:rsid w:val="00996EE7"/>
    <w:rsid w:val="009A09CE"/>
    <w:rsid w:val="009A1554"/>
    <w:rsid w:val="009A3C4A"/>
    <w:rsid w:val="009A443E"/>
    <w:rsid w:val="009A4579"/>
    <w:rsid w:val="009A6511"/>
    <w:rsid w:val="009A69C2"/>
    <w:rsid w:val="009A787F"/>
    <w:rsid w:val="009B0429"/>
    <w:rsid w:val="009B069A"/>
    <w:rsid w:val="009B2155"/>
    <w:rsid w:val="009B2432"/>
    <w:rsid w:val="009B2812"/>
    <w:rsid w:val="009B3F3A"/>
    <w:rsid w:val="009B48E8"/>
    <w:rsid w:val="009B4E72"/>
    <w:rsid w:val="009C05B6"/>
    <w:rsid w:val="009C0B50"/>
    <w:rsid w:val="009C0B67"/>
    <w:rsid w:val="009C0E83"/>
    <w:rsid w:val="009C1D1E"/>
    <w:rsid w:val="009C1E6C"/>
    <w:rsid w:val="009C3379"/>
    <w:rsid w:val="009C337F"/>
    <w:rsid w:val="009C342E"/>
    <w:rsid w:val="009C3551"/>
    <w:rsid w:val="009C49AA"/>
    <w:rsid w:val="009C4AFA"/>
    <w:rsid w:val="009C5544"/>
    <w:rsid w:val="009C5D8A"/>
    <w:rsid w:val="009C600D"/>
    <w:rsid w:val="009C6348"/>
    <w:rsid w:val="009C674A"/>
    <w:rsid w:val="009C6771"/>
    <w:rsid w:val="009D2540"/>
    <w:rsid w:val="009D33DC"/>
    <w:rsid w:val="009D509B"/>
    <w:rsid w:val="009D5E5E"/>
    <w:rsid w:val="009D6906"/>
    <w:rsid w:val="009D74F8"/>
    <w:rsid w:val="009D7725"/>
    <w:rsid w:val="009D7940"/>
    <w:rsid w:val="009E0FC4"/>
    <w:rsid w:val="009E0FE3"/>
    <w:rsid w:val="009E2341"/>
    <w:rsid w:val="009E26FB"/>
    <w:rsid w:val="009E33E4"/>
    <w:rsid w:val="009E38B4"/>
    <w:rsid w:val="009E38DB"/>
    <w:rsid w:val="009E4198"/>
    <w:rsid w:val="009E4A5A"/>
    <w:rsid w:val="009E58BF"/>
    <w:rsid w:val="009E6E3D"/>
    <w:rsid w:val="009E7D40"/>
    <w:rsid w:val="009E7E5A"/>
    <w:rsid w:val="009F0A7D"/>
    <w:rsid w:val="009F2333"/>
    <w:rsid w:val="009F42EB"/>
    <w:rsid w:val="009F4845"/>
    <w:rsid w:val="009F4E2B"/>
    <w:rsid w:val="009F6F69"/>
    <w:rsid w:val="00A001BF"/>
    <w:rsid w:val="00A00216"/>
    <w:rsid w:val="00A002B3"/>
    <w:rsid w:val="00A00EC2"/>
    <w:rsid w:val="00A00EE6"/>
    <w:rsid w:val="00A019E8"/>
    <w:rsid w:val="00A01C6A"/>
    <w:rsid w:val="00A02CBB"/>
    <w:rsid w:val="00A03020"/>
    <w:rsid w:val="00A03877"/>
    <w:rsid w:val="00A04B98"/>
    <w:rsid w:val="00A04BBB"/>
    <w:rsid w:val="00A059F5"/>
    <w:rsid w:val="00A05B5E"/>
    <w:rsid w:val="00A0662C"/>
    <w:rsid w:val="00A074E0"/>
    <w:rsid w:val="00A103A5"/>
    <w:rsid w:val="00A10B42"/>
    <w:rsid w:val="00A10CFD"/>
    <w:rsid w:val="00A10ED8"/>
    <w:rsid w:val="00A11552"/>
    <w:rsid w:val="00A12E55"/>
    <w:rsid w:val="00A131C7"/>
    <w:rsid w:val="00A14E45"/>
    <w:rsid w:val="00A15272"/>
    <w:rsid w:val="00A153EF"/>
    <w:rsid w:val="00A202ED"/>
    <w:rsid w:val="00A20D49"/>
    <w:rsid w:val="00A214EF"/>
    <w:rsid w:val="00A22730"/>
    <w:rsid w:val="00A22814"/>
    <w:rsid w:val="00A241F0"/>
    <w:rsid w:val="00A24947"/>
    <w:rsid w:val="00A24DF8"/>
    <w:rsid w:val="00A25275"/>
    <w:rsid w:val="00A2571F"/>
    <w:rsid w:val="00A25F22"/>
    <w:rsid w:val="00A268B8"/>
    <w:rsid w:val="00A27031"/>
    <w:rsid w:val="00A313F4"/>
    <w:rsid w:val="00A31B20"/>
    <w:rsid w:val="00A32BFB"/>
    <w:rsid w:val="00A34C6D"/>
    <w:rsid w:val="00A34F12"/>
    <w:rsid w:val="00A34F37"/>
    <w:rsid w:val="00A34F84"/>
    <w:rsid w:val="00A35366"/>
    <w:rsid w:val="00A35FAD"/>
    <w:rsid w:val="00A3714C"/>
    <w:rsid w:val="00A37A45"/>
    <w:rsid w:val="00A40382"/>
    <w:rsid w:val="00A40E91"/>
    <w:rsid w:val="00A4372A"/>
    <w:rsid w:val="00A44693"/>
    <w:rsid w:val="00A44E6C"/>
    <w:rsid w:val="00A4552A"/>
    <w:rsid w:val="00A4565C"/>
    <w:rsid w:val="00A47B6C"/>
    <w:rsid w:val="00A5106F"/>
    <w:rsid w:val="00A51922"/>
    <w:rsid w:val="00A51C1A"/>
    <w:rsid w:val="00A52912"/>
    <w:rsid w:val="00A52B0B"/>
    <w:rsid w:val="00A5431C"/>
    <w:rsid w:val="00A56B7A"/>
    <w:rsid w:val="00A570DA"/>
    <w:rsid w:val="00A57644"/>
    <w:rsid w:val="00A60D3A"/>
    <w:rsid w:val="00A60DE4"/>
    <w:rsid w:val="00A61D6C"/>
    <w:rsid w:val="00A6210F"/>
    <w:rsid w:val="00A63062"/>
    <w:rsid w:val="00A64A79"/>
    <w:rsid w:val="00A654AC"/>
    <w:rsid w:val="00A65FD9"/>
    <w:rsid w:val="00A671AD"/>
    <w:rsid w:val="00A7154D"/>
    <w:rsid w:val="00A716F3"/>
    <w:rsid w:val="00A717F2"/>
    <w:rsid w:val="00A73337"/>
    <w:rsid w:val="00A7722D"/>
    <w:rsid w:val="00A77643"/>
    <w:rsid w:val="00A778AB"/>
    <w:rsid w:val="00A80BE6"/>
    <w:rsid w:val="00A81082"/>
    <w:rsid w:val="00A817EF"/>
    <w:rsid w:val="00A81A43"/>
    <w:rsid w:val="00A81EF4"/>
    <w:rsid w:val="00A82AA9"/>
    <w:rsid w:val="00A844AC"/>
    <w:rsid w:val="00A84D19"/>
    <w:rsid w:val="00A8501D"/>
    <w:rsid w:val="00A85A59"/>
    <w:rsid w:val="00A86156"/>
    <w:rsid w:val="00A87B74"/>
    <w:rsid w:val="00A9007F"/>
    <w:rsid w:val="00A90C0E"/>
    <w:rsid w:val="00A925F4"/>
    <w:rsid w:val="00A934D5"/>
    <w:rsid w:val="00A93BCA"/>
    <w:rsid w:val="00A94A82"/>
    <w:rsid w:val="00A94AF1"/>
    <w:rsid w:val="00A955D6"/>
    <w:rsid w:val="00A957C4"/>
    <w:rsid w:val="00A96811"/>
    <w:rsid w:val="00A96D01"/>
    <w:rsid w:val="00A97089"/>
    <w:rsid w:val="00A978DF"/>
    <w:rsid w:val="00AA0F31"/>
    <w:rsid w:val="00AA2204"/>
    <w:rsid w:val="00AA2393"/>
    <w:rsid w:val="00AA24B6"/>
    <w:rsid w:val="00AA28E2"/>
    <w:rsid w:val="00AA2B51"/>
    <w:rsid w:val="00AA5A5F"/>
    <w:rsid w:val="00AA678A"/>
    <w:rsid w:val="00AA68A4"/>
    <w:rsid w:val="00AA6902"/>
    <w:rsid w:val="00AA6B4B"/>
    <w:rsid w:val="00AA7198"/>
    <w:rsid w:val="00AB06F6"/>
    <w:rsid w:val="00AB08DD"/>
    <w:rsid w:val="00AB3DD2"/>
    <w:rsid w:val="00AB48F1"/>
    <w:rsid w:val="00AB4C14"/>
    <w:rsid w:val="00AB53DD"/>
    <w:rsid w:val="00AB5418"/>
    <w:rsid w:val="00AB7610"/>
    <w:rsid w:val="00AC001B"/>
    <w:rsid w:val="00AC06D8"/>
    <w:rsid w:val="00AC071C"/>
    <w:rsid w:val="00AC0F32"/>
    <w:rsid w:val="00AC10C5"/>
    <w:rsid w:val="00AC1F0E"/>
    <w:rsid w:val="00AC2B58"/>
    <w:rsid w:val="00AC2FE8"/>
    <w:rsid w:val="00AC660E"/>
    <w:rsid w:val="00AC6DF2"/>
    <w:rsid w:val="00AD14E6"/>
    <w:rsid w:val="00AD1A29"/>
    <w:rsid w:val="00AD24A2"/>
    <w:rsid w:val="00AD2C3E"/>
    <w:rsid w:val="00AD325D"/>
    <w:rsid w:val="00AD4460"/>
    <w:rsid w:val="00AD7329"/>
    <w:rsid w:val="00AD7F8D"/>
    <w:rsid w:val="00AE03C2"/>
    <w:rsid w:val="00AE0C22"/>
    <w:rsid w:val="00AE24A5"/>
    <w:rsid w:val="00AE2B68"/>
    <w:rsid w:val="00AE2EDF"/>
    <w:rsid w:val="00AE3CE5"/>
    <w:rsid w:val="00AE4107"/>
    <w:rsid w:val="00AE4E2E"/>
    <w:rsid w:val="00AE51FE"/>
    <w:rsid w:val="00AE53BF"/>
    <w:rsid w:val="00AE5796"/>
    <w:rsid w:val="00AE701E"/>
    <w:rsid w:val="00AE7178"/>
    <w:rsid w:val="00AE7E22"/>
    <w:rsid w:val="00AF1B9C"/>
    <w:rsid w:val="00AF2BC9"/>
    <w:rsid w:val="00AF33BF"/>
    <w:rsid w:val="00AF4AB8"/>
    <w:rsid w:val="00AF5059"/>
    <w:rsid w:val="00AF5979"/>
    <w:rsid w:val="00AF5BAF"/>
    <w:rsid w:val="00AF5D85"/>
    <w:rsid w:val="00AF622D"/>
    <w:rsid w:val="00AF6810"/>
    <w:rsid w:val="00B01F4E"/>
    <w:rsid w:val="00B031F8"/>
    <w:rsid w:val="00B04A2F"/>
    <w:rsid w:val="00B04ABE"/>
    <w:rsid w:val="00B052A8"/>
    <w:rsid w:val="00B05C2C"/>
    <w:rsid w:val="00B05F9D"/>
    <w:rsid w:val="00B06859"/>
    <w:rsid w:val="00B074F0"/>
    <w:rsid w:val="00B079AF"/>
    <w:rsid w:val="00B07BFB"/>
    <w:rsid w:val="00B113B3"/>
    <w:rsid w:val="00B11E3A"/>
    <w:rsid w:val="00B1319C"/>
    <w:rsid w:val="00B13FC1"/>
    <w:rsid w:val="00B14B4D"/>
    <w:rsid w:val="00B16E23"/>
    <w:rsid w:val="00B217AD"/>
    <w:rsid w:val="00B22DBF"/>
    <w:rsid w:val="00B238AF"/>
    <w:rsid w:val="00B24793"/>
    <w:rsid w:val="00B254ED"/>
    <w:rsid w:val="00B25AA6"/>
    <w:rsid w:val="00B27146"/>
    <w:rsid w:val="00B2765A"/>
    <w:rsid w:val="00B27BD0"/>
    <w:rsid w:val="00B27E27"/>
    <w:rsid w:val="00B27EA3"/>
    <w:rsid w:val="00B306A6"/>
    <w:rsid w:val="00B30C28"/>
    <w:rsid w:val="00B32416"/>
    <w:rsid w:val="00B3267C"/>
    <w:rsid w:val="00B33489"/>
    <w:rsid w:val="00B341EB"/>
    <w:rsid w:val="00B352AB"/>
    <w:rsid w:val="00B3699C"/>
    <w:rsid w:val="00B36AA8"/>
    <w:rsid w:val="00B37187"/>
    <w:rsid w:val="00B4097B"/>
    <w:rsid w:val="00B40DB1"/>
    <w:rsid w:val="00B4190F"/>
    <w:rsid w:val="00B426C3"/>
    <w:rsid w:val="00B433C3"/>
    <w:rsid w:val="00B43ECB"/>
    <w:rsid w:val="00B44811"/>
    <w:rsid w:val="00B45B07"/>
    <w:rsid w:val="00B500AE"/>
    <w:rsid w:val="00B5156D"/>
    <w:rsid w:val="00B5258E"/>
    <w:rsid w:val="00B530DF"/>
    <w:rsid w:val="00B551E7"/>
    <w:rsid w:val="00B56821"/>
    <w:rsid w:val="00B5703E"/>
    <w:rsid w:val="00B57472"/>
    <w:rsid w:val="00B57BD5"/>
    <w:rsid w:val="00B6153C"/>
    <w:rsid w:val="00B6234C"/>
    <w:rsid w:val="00B648E9"/>
    <w:rsid w:val="00B66CD6"/>
    <w:rsid w:val="00B675E0"/>
    <w:rsid w:val="00B67688"/>
    <w:rsid w:val="00B7009D"/>
    <w:rsid w:val="00B715A6"/>
    <w:rsid w:val="00B71A52"/>
    <w:rsid w:val="00B71AF0"/>
    <w:rsid w:val="00B74390"/>
    <w:rsid w:val="00B74C5F"/>
    <w:rsid w:val="00B75643"/>
    <w:rsid w:val="00B811A9"/>
    <w:rsid w:val="00B82E62"/>
    <w:rsid w:val="00B82E6A"/>
    <w:rsid w:val="00B83205"/>
    <w:rsid w:val="00B833A1"/>
    <w:rsid w:val="00B8347B"/>
    <w:rsid w:val="00B84F03"/>
    <w:rsid w:val="00B8606A"/>
    <w:rsid w:val="00B86A5F"/>
    <w:rsid w:val="00B87AD1"/>
    <w:rsid w:val="00B87B19"/>
    <w:rsid w:val="00B87D8C"/>
    <w:rsid w:val="00B92E90"/>
    <w:rsid w:val="00B95623"/>
    <w:rsid w:val="00B97871"/>
    <w:rsid w:val="00BA02AB"/>
    <w:rsid w:val="00BA4E2D"/>
    <w:rsid w:val="00BA55D8"/>
    <w:rsid w:val="00BA5E37"/>
    <w:rsid w:val="00BA7CA4"/>
    <w:rsid w:val="00BA7E86"/>
    <w:rsid w:val="00BB02B3"/>
    <w:rsid w:val="00BB0C2C"/>
    <w:rsid w:val="00BB0D58"/>
    <w:rsid w:val="00BB1E8E"/>
    <w:rsid w:val="00BB310B"/>
    <w:rsid w:val="00BB5068"/>
    <w:rsid w:val="00BB5E14"/>
    <w:rsid w:val="00BB7C92"/>
    <w:rsid w:val="00BC0472"/>
    <w:rsid w:val="00BC0DEC"/>
    <w:rsid w:val="00BC31C0"/>
    <w:rsid w:val="00BC33E2"/>
    <w:rsid w:val="00BC3795"/>
    <w:rsid w:val="00BC3AD3"/>
    <w:rsid w:val="00BC424A"/>
    <w:rsid w:val="00BC440C"/>
    <w:rsid w:val="00BC4426"/>
    <w:rsid w:val="00BC54CB"/>
    <w:rsid w:val="00BC622A"/>
    <w:rsid w:val="00BC6CA7"/>
    <w:rsid w:val="00BC7740"/>
    <w:rsid w:val="00BD103E"/>
    <w:rsid w:val="00BD138A"/>
    <w:rsid w:val="00BD2B09"/>
    <w:rsid w:val="00BD2EAD"/>
    <w:rsid w:val="00BD3D05"/>
    <w:rsid w:val="00BD3ED4"/>
    <w:rsid w:val="00BD4FE4"/>
    <w:rsid w:val="00BD508D"/>
    <w:rsid w:val="00BD51DA"/>
    <w:rsid w:val="00BD66A4"/>
    <w:rsid w:val="00BD701B"/>
    <w:rsid w:val="00BD7530"/>
    <w:rsid w:val="00BD7EC1"/>
    <w:rsid w:val="00BE0CA8"/>
    <w:rsid w:val="00BE0CAF"/>
    <w:rsid w:val="00BE11B2"/>
    <w:rsid w:val="00BE1A50"/>
    <w:rsid w:val="00BE2FA0"/>
    <w:rsid w:val="00BE5026"/>
    <w:rsid w:val="00BE6068"/>
    <w:rsid w:val="00BE737D"/>
    <w:rsid w:val="00BE7EB9"/>
    <w:rsid w:val="00BF0134"/>
    <w:rsid w:val="00BF0757"/>
    <w:rsid w:val="00BF0CD6"/>
    <w:rsid w:val="00BF1CC3"/>
    <w:rsid w:val="00BF1DD4"/>
    <w:rsid w:val="00BF26BC"/>
    <w:rsid w:val="00BF4135"/>
    <w:rsid w:val="00BF4D4A"/>
    <w:rsid w:val="00BF5E60"/>
    <w:rsid w:val="00BF632E"/>
    <w:rsid w:val="00BF681F"/>
    <w:rsid w:val="00BF6911"/>
    <w:rsid w:val="00BF76B0"/>
    <w:rsid w:val="00C019B8"/>
    <w:rsid w:val="00C01BFE"/>
    <w:rsid w:val="00C01F5A"/>
    <w:rsid w:val="00C031A4"/>
    <w:rsid w:val="00C034C0"/>
    <w:rsid w:val="00C035CB"/>
    <w:rsid w:val="00C03FB4"/>
    <w:rsid w:val="00C03FC3"/>
    <w:rsid w:val="00C04C8B"/>
    <w:rsid w:val="00C04F59"/>
    <w:rsid w:val="00C05CB5"/>
    <w:rsid w:val="00C05D1C"/>
    <w:rsid w:val="00C05D44"/>
    <w:rsid w:val="00C05FAD"/>
    <w:rsid w:val="00C06F90"/>
    <w:rsid w:val="00C101C9"/>
    <w:rsid w:val="00C102B8"/>
    <w:rsid w:val="00C10AA9"/>
    <w:rsid w:val="00C10CC3"/>
    <w:rsid w:val="00C111C0"/>
    <w:rsid w:val="00C1144B"/>
    <w:rsid w:val="00C12672"/>
    <w:rsid w:val="00C127A9"/>
    <w:rsid w:val="00C13489"/>
    <w:rsid w:val="00C13770"/>
    <w:rsid w:val="00C14C34"/>
    <w:rsid w:val="00C153E0"/>
    <w:rsid w:val="00C15BE5"/>
    <w:rsid w:val="00C15C93"/>
    <w:rsid w:val="00C17753"/>
    <w:rsid w:val="00C22362"/>
    <w:rsid w:val="00C2339D"/>
    <w:rsid w:val="00C23BFE"/>
    <w:rsid w:val="00C23CD3"/>
    <w:rsid w:val="00C2404C"/>
    <w:rsid w:val="00C252F8"/>
    <w:rsid w:val="00C25464"/>
    <w:rsid w:val="00C2650D"/>
    <w:rsid w:val="00C2694C"/>
    <w:rsid w:val="00C2696C"/>
    <w:rsid w:val="00C27021"/>
    <w:rsid w:val="00C3001A"/>
    <w:rsid w:val="00C301A7"/>
    <w:rsid w:val="00C327E1"/>
    <w:rsid w:val="00C33B8C"/>
    <w:rsid w:val="00C34110"/>
    <w:rsid w:val="00C34571"/>
    <w:rsid w:val="00C34C5E"/>
    <w:rsid w:val="00C34EF7"/>
    <w:rsid w:val="00C36845"/>
    <w:rsid w:val="00C36951"/>
    <w:rsid w:val="00C37E67"/>
    <w:rsid w:val="00C40CAA"/>
    <w:rsid w:val="00C4100F"/>
    <w:rsid w:val="00C41DD4"/>
    <w:rsid w:val="00C420EE"/>
    <w:rsid w:val="00C44567"/>
    <w:rsid w:val="00C45738"/>
    <w:rsid w:val="00C45CE1"/>
    <w:rsid w:val="00C46C6E"/>
    <w:rsid w:val="00C47E78"/>
    <w:rsid w:val="00C51A47"/>
    <w:rsid w:val="00C54D15"/>
    <w:rsid w:val="00C558C4"/>
    <w:rsid w:val="00C560E3"/>
    <w:rsid w:val="00C573A2"/>
    <w:rsid w:val="00C60125"/>
    <w:rsid w:val="00C60442"/>
    <w:rsid w:val="00C60580"/>
    <w:rsid w:val="00C61034"/>
    <w:rsid w:val="00C615DB"/>
    <w:rsid w:val="00C64574"/>
    <w:rsid w:val="00C64E6F"/>
    <w:rsid w:val="00C65723"/>
    <w:rsid w:val="00C6606E"/>
    <w:rsid w:val="00C66F7D"/>
    <w:rsid w:val="00C67A51"/>
    <w:rsid w:val="00C67E34"/>
    <w:rsid w:val="00C67E68"/>
    <w:rsid w:val="00C705B0"/>
    <w:rsid w:val="00C70D7E"/>
    <w:rsid w:val="00C711FF"/>
    <w:rsid w:val="00C713E4"/>
    <w:rsid w:val="00C71FD6"/>
    <w:rsid w:val="00C7379D"/>
    <w:rsid w:val="00C73A04"/>
    <w:rsid w:val="00C73C95"/>
    <w:rsid w:val="00C757E5"/>
    <w:rsid w:val="00C75A6F"/>
    <w:rsid w:val="00C76484"/>
    <w:rsid w:val="00C7654A"/>
    <w:rsid w:val="00C76642"/>
    <w:rsid w:val="00C76816"/>
    <w:rsid w:val="00C76D1B"/>
    <w:rsid w:val="00C7705B"/>
    <w:rsid w:val="00C776B6"/>
    <w:rsid w:val="00C77C23"/>
    <w:rsid w:val="00C8106D"/>
    <w:rsid w:val="00C81367"/>
    <w:rsid w:val="00C82072"/>
    <w:rsid w:val="00C82104"/>
    <w:rsid w:val="00C8278E"/>
    <w:rsid w:val="00C83FA8"/>
    <w:rsid w:val="00C84F71"/>
    <w:rsid w:val="00C857BE"/>
    <w:rsid w:val="00C857CE"/>
    <w:rsid w:val="00C8793C"/>
    <w:rsid w:val="00C907DF"/>
    <w:rsid w:val="00C911F2"/>
    <w:rsid w:val="00C9246A"/>
    <w:rsid w:val="00C94660"/>
    <w:rsid w:val="00C9485A"/>
    <w:rsid w:val="00C94ECA"/>
    <w:rsid w:val="00C952CA"/>
    <w:rsid w:val="00C954A3"/>
    <w:rsid w:val="00C968F8"/>
    <w:rsid w:val="00C976C6"/>
    <w:rsid w:val="00C97EF2"/>
    <w:rsid w:val="00CA192B"/>
    <w:rsid w:val="00CA291F"/>
    <w:rsid w:val="00CA3919"/>
    <w:rsid w:val="00CA4AD4"/>
    <w:rsid w:val="00CA4C9A"/>
    <w:rsid w:val="00CA699D"/>
    <w:rsid w:val="00CA7374"/>
    <w:rsid w:val="00CB3954"/>
    <w:rsid w:val="00CB4033"/>
    <w:rsid w:val="00CB6423"/>
    <w:rsid w:val="00CB77DB"/>
    <w:rsid w:val="00CB7BC3"/>
    <w:rsid w:val="00CC0DD5"/>
    <w:rsid w:val="00CC13AD"/>
    <w:rsid w:val="00CC1DEE"/>
    <w:rsid w:val="00CC2337"/>
    <w:rsid w:val="00CC366D"/>
    <w:rsid w:val="00CC4CBF"/>
    <w:rsid w:val="00CC5172"/>
    <w:rsid w:val="00CC5BE7"/>
    <w:rsid w:val="00CC73C5"/>
    <w:rsid w:val="00CC7F6E"/>
    <w:rsid w:val="00CD1476"/>
    <w:rsid w:val="00CD179B"/>
    <w:rsid w:val="00CD1EB1"/>
    <w:rsid w:val="00CD2B8A"/>
    <w:rsid w:val="00CD4AF6"/>
    <w:rsid w:val="00CD5C06"/>
    <w:rsid w:val="00CD6047"/>
    <w:rsid w:val="00CD6231"/>
    <w:rsid w:val="00CD63D5"/>
    <w:rsid w:val="00CE0851"/>
    <w:rsid w:val="00CE09F3"/>
    <w:rsid w:val="00CE0A69"/>
    <w:rsid w:val="00CE3094"/>
    <w:rsid w:val="00CE338D"/>
    <w:rsid w:val="00CE6C13"/>
    <w:rsid w:val="00CF2197"/>
    <w:rsid w:val="00CF2B8C"/>
    <w:rsid w:val="00CF360F"/>
    <w:rsid w:val="00CF5EC7"/>
    <w:rsid w:val="00CF628B"/>
    <w:rsid w:val="00CF650D"/>
    <w:rsid w:val="00CF6C05"/>
    <w:rsid w:val="00CF6CAC"/>
    <w:rsid w:val="00CF711B"/>
    <w:rsid w:val="00CF75F7"/>
    <w:rsid w:val="00CF7B0E"/>
    <w:rsid w:val="00D00C5D"/>
    <w:rsid w:val="00D025DF"/>
    <w:rsid w:val="00D02790"/>
    <w:rsid w:val="00D036E3"/>
    <w:rsid w:val="00D05E5F"/>
    <w:rsid w:val="00D06499"/>
    <w:rsid w:val="00D068E7"/>
    <w:rsid w:val="00D06915"/>
    <w:rsid w:val="00D10E87"/>
    <w:rsid w:val="00D1198B"/>
    <w:rsid w:val="00D119AB"/>
    <w:rsid w:val="00D12FC5"/>
    <w:rsid w:val="00D1481E"/>
    <w:rsid w:val="00D14C46"/>
    <w:rsid w:val="00D158C5"/>
    <w:rsid w:val="00D15AA8"/>
    <w:rsid w:val="00D15D78"/>
    <w:rsid w:val="00D15F7A"/>
    <w:rsid w:val="00D16E37"/>
    <w:rsid w:val="00D22111"/>
    <w:rsid w:val="00D22929"/>
    <w:rsid w:val="00D22ED2"/>
    <w:rsid w:val="00D23547"/>
    <w:rsid w:val="00D23803"/>
    <w:rsid w:val="00D23D5A"/>
    <w:rsid w:val="00D24B21"/>
    <w:rsid w:val="00D25A71"/>
    <w:rsid w:val="00D26132"/>
    <w:rsid w:val="00D27272"/>
    <w:rsid w:val="00D2732E"/>
    <w:rsid w:val="00D30502"/>
    <w:rsid w:val="00D3090E"/>
    <w:rsid w:val="00D315DE"/>
    <w:rsid w:val="00D330DA"/>
    <w:rsid w:val="00D336BF"/>
    <w:rsid w:val="00D33E42"/>
    <w:rsid w:val="00D34874"/>
    <w:rsid w:val="00D357D5"/>
    <w:rsid w:val="00D35817"/>
    <w:rsid w:val="00D35DE9"/>
    <w:rsid w:val="00D3650A"/>
    <w:rsid w:val="00D36683"/>
    <w:rsid w:val="00D36C5D"/>
    <w:rsid w:val="00D371B8"/>
    <w:rsid w:val="00D3752E"/>
    <w:rsid w:val="00D4074C"/>
    <w:rsid w:val="00D40B6A"/>
    <w:rsid w:val="00D40C4F"/>
    <w:rsid w:val="00D44189"/>
    <w:rsid w:val="00D44457"/>
    <w:rsid w:val="00D445A0"/>
    <w:rsid w:val="00D45722"/>
    <w:rsid w:val="00D4597A"/>
    <w:rsid w:val="00D51C16"/>
    <w:rsid w:val="00D5207E"/>
    <w:rsid w:val="00D52294"/>
    <w:rsid w:val="00D525A2"/>
    <w:rsid w:val="00D527F1"/>
    <w:rsid w:val="00D52E59"/>
    <w:rsid w:val="00D5461B"/>
    <w:rsid w:val="00D555C2"/>
    <w:rsid w:val="00D561F4"/>
    <w:rsid w:val="00D5697C"/>
    <w:rsid w:val="00D56DF1"/>
    <w:rsid w:val="00D601D2"/>
    <w:rsid w:val="00D603C1"/>
    <w:rsid w:val="00D603DD"/>
    <w:rsid w:val="00D60730"/>
    <w:rsid w:val="00D6307D"/>
    <w:rsid w:val="00D63928"/>
    <w:rsid w:val="00D651CD"/>
    <w:rsid w:val="00D653D3"/>
    <w:rsid w:val="00D65528"/>
    <w:rsid w:val="00D6559A"/>
    <w:rsid w:val="00D70E23"/>
    <w:rsid w:val="00D7134B"/>
    <w:rsid w:val="00D7188E"/>
    <w:rsid w:val="00D726E1"/>
    <w:rsid w:val="00D73666"/>
    <w:rsid w:val="00D767B3"/>
    <w:rsid w:val="00D76CBA"/>
    <w:rsid w:val="00D76F1B"/>
    <w:rsid w:val="00D805EF"/>
    <w:rsid w:val="00D80B0F"/>
    <w:rsid w:val="00D80EF1"/>
    <w:rsid w:val="00D82E80"/>
    <w:rsid w:val="00D82E9B"/>
    <w:rsid w:val="00D82F5F"/>
    <w:rsid w:val="00D856CB"/>
    <w:rsid w:val="00D85DAD"/>
    <w:rsid w:val="00D87110"/>
    <w:rsid w:val="00D8792F"/>
    <w:rsid w:val="00D90FBE"/>
    <w:rsid w:val="00D91628"/>
    <w:rsid w:val="00D91710"/>
    <w:rsid w:val="00D91B43"/>
    <w:rsid w:val="00D91E5F"/>
    <w:rsid w:val="00D92773"/>
    <w:rsid w:val="00D92FA9"/>
    <w:rsid w:val="00D96838"/>
    <w:rsid w:val="00D96C0B"/>
    <w:rsid w:val="00D979D7"/>
    <w:rsid w:val="00DA0780"/>
    <w:rsid w:val="00DA16BE"/>
    <w:rsid w:val="00DA19EF"/>
    <w:rsid w:val="00DA34DE"/>
    <w:rsid w:val="00DA45AA"/>
    <w:rsid w:val="00DA495D"/>
    <w:rsid w:val="00DA57DF"/>
    <w:rsid w:val="00DA5F74"/>
    <w:rsid w:val="00DA65B2"/>
    <w:rsid w:val="00DA663F"/>
    <w:rsid w:val="00DA685A"/>
    <w:rsid w:val="00DB0610"/>
    <w:rsid w:val="00DB10F3"/>
    <w:rsid w:val="00DB1F25"/>
    <w:rsid w:val="00DB2241"/>
    <w:rsid w:val="00DB39B5"/>
    <w:rsid w:val="00DB4610"/>
    <w:rsid w:val="00DB49DC"/>
    <w:rsid w:val="00DB5F20"/>
    <w:rsid w:val="00DB63D0"/>
    <w:rsid w:val="00DB67B2"/>
    <w:rsid w:val="00DB73D3"/>
    <w:rsid w:val="00DB7935"/>
    <w:rsid w:val="00DC03DB"/>
    <w:rsid w:val="00DC0EFD"/>
    <w:rsid w:val="00DC30C8"/>
    <w:rsid w:val="00DC3B70"/>
    <w:rsid w:val="00DC3F34"/>
    <w:rsid w:val="00DC7FEC"/>
    <w:rsid w:val="00DD13FD"/>
    <w:rsid w:val="00DD3A87"/>
    <w:rsid w:val="00DD3BAA"/>
    <w:rsid w:val="00DD433A"/>
    <w:rsid w:val="00DD624E"/>
    <w:rsid w:val="00DD7621"/>
    <w:rsid w:val="00DD7683"/>
    <w:rsid w:val="00DE08A4"/>
    <w:rsid w:val="00DE0B61"/>
    <w:rsid w:val="00DE0F18"/>
    <w:rsid w:val="00DE1931"/>
    <w:rsid w:val="00DE4FCF"/>
    <w:rsid w:val="00DE5353"/>
    <w:rsid w:val="00DE5D44"/>
    <w:rsid w:val="00DE5D52"/>
    <w:rsid w:val="00DE5D5B"/>
    <w:rsid w:val="00DE656A"/>
    <w:rsid w:val="00DF0106"/>
    <w:rsid w:val="00DF08A6"/>
    <w:rsid w:val="00DF14FD"/>
    <w:rsid w:val="00DF206E"/>
    <w:rsid w:val="00DF43BB"/>
    <w:rsid w:val="00DF4D8C"/>
    <w:rsid w:val="00DF65F7"/>
    <w:rsid w:val="00DF6657"/>
    <w:rsid w:val="00DF78CE"/>
    <w:rsid w:val="00E000F8"/>
    <w:rsid w:val="00E010E1"/>
    <w:rsid w:val="00E01C13"/>
    <w:rsid w:val="00E0220B"/>
    <w:rsid w:val="00E0260A"/>
    <w:rsid w:val="00E038F7"/>
    <w:rsid w:val="00E040F8"/>
    <w:rsid w:val="00E0668A"/>
    <w:rsid w:val="00E06850"/>
    <w:rsid w:val="00E0736E"/>
    <w:rsid w:val="00E07BE1"/>
    <w:rsid w:val="00E07E89"/>
    <w:rsid w:val="00E118C3"/>
    <w:rsid w:val="00E121E0"/>
    <w:rsid w:val="00E131C6"/>
    <w:rsid w:val="00E1354F"/>
    <w:rsid w:val="00E15B74"/>
    <w:rsid w:val="00E17430"/>
    <w:rsid w:val="00E17459"/>
    <w:rsid w:val="00E17704"/>
    <w:rsid w:val="00E17AB9"/>
    <w:rsid w:val="00E21402"/>
    <w:rsid w:val="00E21F7E"/>
    <w:rsid w:val="00E23742"/>
    <w:rsid w:val="00E24310"/>
    <w:rsid w:val="00E24C9E"/>
    <w:rsid w:val="00E2526F"/>
    <w:rsid w:val="00E25E5C"/>
    <w:rsid w:val="00E26236"/>
    <w:rsid w:val="00E2624D"/>
    <w:rsid w:val="00E272E7"/>
    <w:rsid w:val="00E2772E"/>
    <w:rsid w:val="00E27B35"/>
    <w:rsid w:val="00E30CD9"/>
    <w:rsid w:val="00E31EC5"/>
    <w:rsid w:val="00E32DFD"/>
    <w:rsid w:val="00E33057"/>
    <w:rsid w:val="00E33C01"/>
    <w:rsid w:val="00E344A6"/>
    <w:rsid w:val="00E37152"/>
    <w:rsid w:val="00E37996"/>
    <w:rsid w:val="00E400C4"/>
    <w:rsid w:val="00E41328"/>
    <w:rsid w:val="00E43097"/>
    <w:rsid w:val="00E43B46"/>
    <w:rsid w:val="00E44D15"/>
    <w:rsid w:val="00E44D6A"/>
    <w:rsid w:val="00E47272"/>
    <w:rsid w:val="00E47BEF"/>
    <w:rsid w:val="00E50179"/>
    <w:rsid w:val="00E52133"/>
    <w:rsid w:val="00E5229F"/>
    <w:rsid w:val="00E52D13"/>
    <w:rsid w:val="00E5415C"/>
    <w:rsid w:val="00E5485E"/>
    <w:rsid w:val="00E565FF"/>
    <w:rsid w:val="00E57038"/>
    <w:rsid w:val="00E57893"/>
    <w:rsid w:val="00E60984"/>
    <w:rsid w:val="00E60D78"/>
    <w:rsid w:val="00E629E5"/>
    <w:rsid w:val="00E63192"/>
    <w:rsid w:val="00E63FA4"/>
    <w:rsid w:val="00E64032"/>
    <w:rsid w:val="00E6439F"/>
    <w:rsid w:val="00E65409"/>
    <w:rsid w:val="00E6673A"/>
    <w:rsid w:val="00E66B03"/>
    <w:rsid w:val="00E67313"/>
    <w:rsid w:val="00E7038C"/>
    <w:rsid w:val="00E70ABC"/>
    <w:rsid w:val="00E70E1A"/>
    <w:rsid w:val="00E70EDD"/>
    <w:rsid w:val="00E725F9"/>
    <w:rsid w:val="00E72754"/>
    <w:rsid w:val="00E72CE7"/>
    <w:rsid w:val="00E732A8"/>
    <w:rsid w:val="00E74114"/>
    <w:rsid w:val="00E74122"/>
    <w:rsid w:val="00E74E39"/>
    <w:rsid w:val="00E754B3"/>
    <w:rsid w:val="00E76090"/>
    <w:rsid w:val="00E80044"/>
    <w:rsid w:val="00E80F0E"/>
    <w:rsid w:val="00E80F7B"/>
    <w:rsid w:val="00E810B7"/>
    <w:rsid w:val="00E8175B"/>
    <w:rsid w:val="00E83E60"/>
    <w:rsid w:val="00E83FCC"/>
    <w:rsid w:val="00E8488B"/>
    <w:rsid w:val="00E84900"/>
    <w:rsid w:val="00E855A2"/>
    <w:rsid w:val="00E856CC"/>
    <w:rsid w:val="00E9056C"/>
    <w:rsid w:val="00E91435"/>
    <w:rsid w:val="00E932F4"/>
    <w:rsid w:val="00E9335A"/>
    <w:rsid w:val="00E93F32"/>
    <w:rsid w:val="00E94078"/>
    <w:rsid w:val="00E94BE0"/>
    <w:rsid w:val="00E95FCA"/>
    <w:rsid w:val="00E96050"/>
    <w:rsid w:val="00E966CB"/>
    <w:rsid w:val="00EA09C2"/>
    <w:rsid w:val="00EA0B4E"/>
    <w:rsid w:val="00EA129D"/>
    <w:rsid w:val="00EA4362"/>
    <w:rsid w:val="00EA4D89"/>
    <w:rsid w:val="00EA5C6C"/>
    <w:rsid w:val="00EA61DF"/>
    <w:rsid w:val="00EB0492"/>
    <w:rsid w:val="00EB0638"/>
    <w:rsid w:val="00EB0814"/>
    <w:rsid w:val="00EB225C"/>
    <w:rsid w:val="00EB3BBE"/>
    <w:rsid w:val="00EB3CE6"/>
    <w:rsid w:val="00EB426D"/>
    <w:rsid w:val="00EB436F"/>
    <w:rsid w:val="00EB55E8"/>
    <w:rsid w:val="00EB5C81"/>
    <w:rsid w:val="00EB64E1"/>
    <w:rsid w:val="00EB6AD4"/>
    <w:rsid w:val="00EC0559"/>
    <w:rsid w:val="00EC0AF8"/>
    <w:rsid w:val="00EC0B79"/>
    <w:rsid w:val="00EC2254"/>
    <w:rsid w:val="00EC2401"/>
    <w:rsid w:val="00EC2503"/>
    <w:rsid w:val="00EC3258"/>
    <w:rsid w:val="00EC3744"/>
    <w:rsid w:val="00EC4513"/>
    <w:rsid w:val="00EC4F58"/>
    <w:rsid w:val="00EC5440"/>
    <w:rsid w:val="00EC545E"/>
    <w:rsid w:val="00EC5887"/>
    <w:rsid w:val="00EC5908"/>
    <w:rsid w:val="00EC62D0"/>
    <w:rsid w:val="00EC6AFB"/>
    <w:rsid w:val="00EC6BEE"/>
    <w:rsid w:val="00EC7FA9"/>
    <w:rsid w:val="00ED04B6"/>
    <w:rsid w:val="00ED134C"/>
    <w:rsid w:val="00ED14A9"/>
    <w:rsid w:val="00ED4171"/>
    <w:rsid w:val="00ED5540"/>
    <w:rsid w:val="00ED6E9E"/>
    <w:rsid w:val="00ED71BF"/>
    <w:rsid w:val="00EE031D"/>
    <w:rsid w:val="00EE0A29"/>
    <w:rsid w:val="00EE1069"/>
    <w:rsid w:val="00EE3E23"/>
    <w:rsid w:val="00EE3F5A"/>
    <w:rsid w:val="00EE4939"/>
    <w:rsid w:val="00EE495F"/>
    <w:rsid w:val="00EE4999"/>
    <w:rsid w:val="00EE594E"/>
    <w:rsid w:val="00EE5B88"/>
    <w:rsid w:val="00EE5C51"/>
    <w:rsid w:val="00EE5F42"/>
    <w:rsid w:val="00EE6C59"/>
    <w:rsid w:val="00EE79F4"/>
    <w:rsid w:val="00EE7B86"/>
    <w:rsid w:val="00EF25A4"/>
    <w:rsid w:val="00EF2881"/>
    <w:rsid w:val="00EF31D1"/>
    <w:rsid w:val="00EF34ED"/>
    <w:rsid w:val="00EF3F29"/>
    <w:rsid w:val="00EF4B0B"/>
    <w:rsid w:val="00EF6675"/>
    <w:rsid w:val="00EF75FF"/>
    <w:rsid w:val="00F00394"/>
    <w:rsid w:val="00F006C9"/>
    <w:rsid w:val="00F01A7E"/>
    <w:rsid w:val="00F04533"/>
    <w:rsid w:val="00F04B11"/>
    <w:rsid w:val="00F04CAE"/>
    <w:rsid w:val="00F051C9"/>
    <w:rsid w:val="00F10B98"/>
    <w:rsid w:val="00F1156B"/>
    <w:rsid w:val="00F125B0"/>
    <w:rsid w:val="00F12D5E"/>
    <w:rsid w:val="00F1308E"/>
    <w:rsid w:val="00F136DF"/>
    <w:rsid w:val="00F16774"/>
    <w:rsid w:val="00F16B56"/>
    <w:rsid w:val="00F16E7C"/>
    <w:rsid w:val="00F2111B"/>
    <w:rsid w:val="00F23B24"/>
    <w:rsid w:val="00F24D9C"/>
    <w:rsid w:val="00F26ADC"/>
    <w:rsid w:val="00F304D7"/>
    <w:rsid w:val="00F30EC8"/>
    <w:rsid w:val="00F33044"/>
    <w:rsid w:val="00F33618"/>
    <w:rsid w:val="00F33DA7"/>
    <w:rsid w:val="00F33E42"/>
    <w:rsid w:val="00F35677"/>
    <w:rsid w:val="00F35CAE"/>
    <w:rsid w:val="00F35E3D"/>
    <w:rsid w:val="00F3617B"/>
    <w:rsid w:val="00F417D9"/>
    <w:rsid w:val="00F42969"/>
    <w:rsid w:val="00F43453"/>
    <w:rsid w:val="00F43DD6"/>
    <w:rsid w:val="00F441AD"/>
    <w:rsid w:val="00F50144"/>
    <w:rsid w:val="00F50AC6"/>
    <w:rsid w:val="00F511C7"/>
    <w:rsid w:val="00F52505"/>
    <w:rsid w:val="00F52C10"/>
    <w:rsid w:val="00F52C52"/>
    <w:rsid w:val="00F54946"/>
    <w:rsid w:val="00F54FDB"/>
    <w:rsid w:val="00F55368"/>
    <w:rsid w:val="00F56590"/>
    <w:rsid w:val="00F5714B"/>
    <w:rsid w:val="00F616EE"/>
    <w:rsid w:val="00F61C10"/>
    <w:rsid w:val="00F632E6"/>
    <w:rsid w:val="00F6359F"/>
    <w:rsid w:val="00F6449B"/>
    <w:rsid w:val="00F65532"/>
    <w:rsid w:val="00F6553F"/>
    <w:rsid w:val="00F656EE"/>
    <w:rsid w:val="00F66C24"/>
    <w:rsid w:val="00F66C7E"/>
    <w:rsid w:val="00F70A60"/>
    <w:rsid w:val="00F70BBC"/>
    <w:rsid w:val="00F7115A"/>
    <w:rsid w:val="00F71BA5"/>
    <w:rsid w:val="00F72215"/>
    <w:rsid w:val="00F72DF3"/>
    <w:rsid w:val="00F775C2"/>
    <w:rsid w:val="00F81138"/>
    <w:rsid w:val="00F83BA5"/>
    <w:rsid w:val="00F852D7"/>
    <w:rsid w:val="00F854C9"/>
    <w:rsid w:val="00F86293"/>
    <w:rsid w:val="00F90888"/>
    <w:rsid w:val="00F91B87"/>
    <w:rsid w:val="00F926DF"/>
    <w:rsid w:val="00F926E9"/>
    <w:rsid w:val="00F92847"/>
    <w:rsid w:val="00F92B0D"/>
    <w:rsid w:val="00F95A04"/>
    <w:rsid w:val="00F96AD9"/>
    <w:rsid w:val="00F96CD9"/>
    <w:rsid w:val="00F96FF2"/>
    <w:rsid w:val="00F97000"/>
    <w:rsid w:val="00FA0C9B"/>
    <w:rsid w:val="00FA2851"/>
    <w:rsid w:val="00FA2995"/>
    <w:rsid w:val="00FA3860"/>
    <w:rsid w:val="00FA56D2"/>
    <w:rsid w:val="00FA66C2"/>
    <w:rsid w:val="00FA73D4"/>
    <w:rsid w:val="00FA7EF0"/>
    <w:rsid w:val="00FB0CA4"/>
    <w:rsid w:val="00FB24D8"/>
    <w:rsid w:val="00FB2614"/>
    <w:rsid w:val="00FB40C8"/>
    <w:rsid w:val="00FB46CA"/>
    <w:rsid w:val="00FB4C55"/>
    <w:rsid w:val="00FB4E95"/>
    <w:rsid w:val="00FB58D3"/>
    <w:rsid w:val="00FB62EC"/>
    <w:rsid w:val="00FC04CF"/>
    <w:rsid w:val="00FC0DF5"/>
    <w:rsid w:val="00FC140A"/>
    <w:rsid w:val="00FC1645"/>
    <w:rsid w:val="00FC1D2B"/>
    <w:rsid w:val="00FC282A"/>
    <w:rsid w:val="00FC3BD6"/>
    <w:rsid w:val="00FC3EF5"/>
    <w:rsid w:val="00FC491A"/>
    <w:rsid w:val="00FC49C8"/>
    <w:rsid w:val="00FC4A2B"/>
    <w:rsid w:val="00FC57D6"/>
    <w:rsid w:val="00FC69F5"/>
    <w:rsid w:val="00FC6E76"/>
    <w:rsid w:val="00FC732A"/>
    <w:rsid w:val="00FC769C"/>
    <w:rsid w:val="00FD0336"/>
    <w:rsid w:val="00FD11DE"/>
    <w:rsid w:val="00FD2286"/>
    <w:rsid w:val="00FD3885"/>
    <w:rsid w:val="00FD3D2D"/>
    <w:rsid w:val="00FD3E62"/>
    <w:rsid w:val="00FD54F4"/>
    <w:rsid w:val="00FD5A03"/>
    <w:rsid w:val="00FD6141"/>
    <w:rsid w:val="00FD7344"/>
    <w:rsid w:val="00FD74B2"/>
    <w:rsid w:val="00FD7A3D"/>
    <w:rsid w:val="00FE0D72"/>
    <w:rsid w:val="00FE2B02"/>
    <w:rsid w:val="00FE38BD"/>
    <w:rsid w:val="00FE39C6"/>
    <w:rsid w:val="00FE3E2F"/>
    <w:rsid w:val="00FE588B"/>
    <w:rsid w:val="00FE7A2F"/>
    <w:rsid w:val="00FF0C6C"/>
    <w:rsid w:val="00FF0D48"/>
    <w:rsid w:val="00FF0FAB"/>
    <w:rsid w:val="00FF194B"/>
    <w:rsid w:val="00FF1C3B"/>
    <w:rsid w:val="00FF4E56"/>
    <w:rsid w:val="00FF4FEB"/>
    <w:rsid w:val="00FF5719"/>
    <w:rsid w:val="00FF5ED9"/>
    <w:rsid w:val="00FF60FD"/>
    <w:rsid w:val="00FF74A6"/>
    <w:rsid w:val="00FF7602"/>
    <w:rsid w:val="00FF763A"/>
    <w:rsid w:val="00FF77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A6239D"/>
  <w15:docId w15:val="{FA30070C-D28F-41B8-855E-60A82C4594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9320E"/>
    <w:pPr>
      <w:spacing w:after="240" w:line="276" w:lineRule="auto"/>
      <w:ind w:left="1418" w:right="-57"/>
      <w:jc w:val="both"/>
    </w:pPr>
    <w:rPr>
      <w:lang w:val="en-GB"/>
    </w:rPr>
  </w:style>
  <w:style w:type="paragraph" w:styleId="Heading1">
    <w:name w:val="heading 1"/>
    <w:basedOn w:val="Normal"/>
    <w:next w:val="Normal"/>
    <w:link w:val="Heading1Char"/>
    <w:autoRedefine/>
    <w:qFormat/>
    <w:rsid w:val="0009320E"/>
    <w:pPr>
      <w:keepNext/>
      <w:numPr>
        <w:numId w:val="1"/>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09320E"/>
    <w:pPr>
      <w:keepNext/>
      <w:numPr>
        <w:ilvl w:val="1"/>
        <w:numId w:val="1"/>
      </w:numPr>
      <w:spacing w:before="400" w:after="0"/>
      <w:outlineLvl w:val="1"/>
    </w:pPr>
    <w:rPr>
      <w:bCs/>
      <w:caps/>
      <w:u w:val="single"/>
    </w:rPr>
  </w:style>
  <w:style w:type="paragraph" w:styleId="Heading3">
    <w:name w:val="heading 3"/>
    <w:basedOn w:val="Normal"/>
    <w:next w:val="Normal"/>
    <w:link w:val="Heading3Char"/>
    <w:autoRedefine/>
    <w:unhideWhenUsed/>
    <w:qFormat/>
    <w:rsid w:val="0009320E"/>
    <w:pPr>
      <w:keepNext/>
      <w:numPr>
        <w:ilvl w:val="2"/>
        <w:numId w:val="1"/>
      </w:numPr>
      <w:spacing w:before="200" w:after="0" w:line="271" w:lineRule="auto"/>
      <w:outlineLvl w:val="2"/>
    </w:pPr>
    <w:rPr>
      <w:bCs/>
      <w:u w:val="single"/>
    </w:rPr>
  </w:style>
  <w:style w:type="paragraph" w:styleId="Heading4">
    <w:name w:val="heading 4"/>
    <w:basedOn w:val="Normal"/>
    <w:next w:val="Normal"/>
    <w:link w:val="Heading4Char"/>
    <w:unhideWhenUsed/>
    <w:qFormat/>
    <w:rsid w:val="0009320E"/>
    <w:pPr>
      <w:keepNext/>
      <w:numPr>
        <w:ilvl w:val="3"/>
        <w:numId w:val="1"/>
      </w:numPr>
      <w:spacing w:before="200" w:after="0"/>
      <w:outlineLvl w:val="3"/>
    </w:pPr>
    <w:rPr>
      <w:bCs/>
      <w:i/>
      <w:iCs/>
    </w:rPr>
  </w:style>
  <w:style w:type="paragraph" w:styleId="Heading5">
    <w:name w:val="heading 5"/>
    <w:basedOn w:val="Normal"/>
    <w:next w:val="Normal"/>
    <w:link w:val="Heading5Char"/>
    <w:unhideWhenUsed/>
    <w:qFormat/>
    <w:rsid w:val="0009320E"/>
    <w:pPr>
      <w:keepNext/>
      <w:numPr>
        <w:ilvl w:val="4"/>
        <w:numId w:val="1"/>
      </w:numPr>
      <w:spacing w:before="200" w:after="0"/>
      <w:outlineLvl w:val="4"/>
    </w:pPr>
    <w:rPr>
      <w:bCs/>
      <w:color w:val="000000"/>
    </w:rPr>
  </w:style>
  <w:style w:type="paragraph" w:styleId="Heading6">
    <w:name w:val="heading 6"/>
    <w:basedOn w:val="Normal"/>
    <w:next w:val="Normal"/>
    <w:link w:val="Heading6Char"/>
    <w:uiPriority w:val="59"/>
    <w:semiHidden/>
    <w:qFormat/>
    <w:rsid w:val="0009320E"/>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09320E"/>
    <w:pPr>
      <w:spacing w:after="0"/>
      <w:ind w:left="0"/>
      <w:outlineLvl w:val="6"/>
    </w:pPr>
    <w:rPr>
      <w:i/>
      <w:iCs/>
    </w:rPr>
  </w:style>
  <w:style w:type="paragraph" w:styleId="Heading8">
    <w:name w:val="heading 8"/>
    <w:basedOn w:val="Normal"/>
    <w:next w:val="Normal"/>
    <w:link w:val="Heading8Char"/>
    <w:uiPriority w:val="9"/>
    <w:semiHidden/>
    <w:qFormat/>
    <w:rsid w:val="0009320E"/>
    <w:pPr>
      <w:numPr>
        <w:ilvl w:val="7"/>
        <w:numId w:val="1"/>
      </w:numPr>
      <w:spacing w:after="0"/>
      <w:outlineLvl w:val="7"/>
    </w:pPr>
  </w:style>
  <w:style w:type="paragraph" w:styleId="Heading9">
    <w:name w:val="heading 9"/>
    <w:basedOn w:val="Normal"/>
    <w:next w:val="Normal"/>
    <w:link w:val="Heading9Char"/>
    <w:uiPriority w:val="9"/>
    <w:semiHidden/>
    <w:qFormat/>
    <w:rsid w:val="0009320E"/>
    <w:pPr>
      <w:spacing w:after="0"/>
      <w:ind w:left="1584" w:hanging="1584"/>
      <w:outlineLvl w:val="8"/>
    </w:pPr>
    <w:rPr>
      <w:i/>
      <w:iCs/>
      <w:spacing w:val="5"/>
    </w:rPr>
  </w:style>
  <w:style w:type="character" w:default="1" w:styleId="DefaultParagraphFont">
    <w:name w:val="Default Paragraph Font"/>
    <w:uiPriority w:val="1"/>
    <w:semiHidden/>
    <w:unhideWhenUsed/>
    <w:rsid w:val="0009320E"/>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09320E"/>
  </w:style>
  <w:style w:type="character" w:customStyle="1" w:styleId="Heading1Char">
    <w:name w:val="Heading 1 Char"/>
    <w:link w:val="Heading1"/>
    <w:rsid w:val="0009320E"/>
    <w:rPr>
      <w:b/>
      <w:bCs/>
      <w:caps/>
      <w:u w:val="single"/>
      <w:lang w:val="en-GB"/>
    </w:rPr>
  </w:style>
  <w:style w:type="character" w:customStyle="1" w:styleId="Heading2Char">
    <w:name w:val="Heading 2 Char"/>
    <w:link w:val="Heading2"/>
    <w:rsid w:val="0009320E"/>
    <w:rPr>
      <w:bCs/>
      <w:caps/>
      <w:u w:val="single"/>
      <w:lang w:val="en-GB"/>
    </w:rPr>
  </w:style>
  <w:style w:type="character" w:customStyle="1" w:styleId="Heading3Char">
    <w:name w:val="Heading 3 Char"/>
    <w:link w:val="Heading3"/>
    <w:rsid w:val="0009320E"/>
    <w:rPr>
      <w:bCs/>
      <w:u w:val="single"/>
      <w:lang w:val="en-GB"/>
    </w:rPr>
  </w:style>
  <w:style w:type="character" w:customStyle="1" w:styleId="Heading4Char">
    <w:name w:val="Heading 4 Char"/>
    <w:link w:val="Heading4"/>
    <w:rsid w:val="0009320E"/>
    <w:rPr>
      <w:bCs/>
      <w:i/>
      <w:iCs/>
      <w:lang w:val="en-GB"/>
    </w:rPr>
  </w:style>
  <w:style w:type="character" w:customStyle="1" w:styleId="Heading5Char">
    <w:name w:val="Heading 5 Char"/>
    <w:link w:val="Heading5"/>
    <w:rsid w:val="0009320E"/>
    <w:rPr>
      <w:bCs/>
      <w:color w:val="000000"/>
      <w:lang w:val="en-GB"/>
    </w:rPr>
  </w:style>
  <w:style w:type="character" w:customStyle="1" w:styleId="Heading6Char">
    <w:name w:val="Heading 6 Char"/>
    <w:link w:val="Heading6"/>
    <w:uiPriority w:val="59"/>
    <w:semiHidden/>
    <w:rsid w:val="0009320E"/>
    <w:rPr>
      <w:b/>
      <w:bCs/>
      <w:i/>
      <w:iCs/>
      <w:color w:val="7F7F7F"/>
      <w:lang w:val="en-GB"/>
    </w:rPr>
  </w:style>
  <w:style w:type="character" w:customStyle="1" w:styleId="Heading7Char">
    <w:name w:val="Heading 7 Char"/>
    <w:link w:val="Heading7"/>
    <w:uiPriority w:val="9"/>
    <w:semiHidden/>
    <w:rsid w:val="0009320E"/>
    <w:rPr>
      <w:i/>
      <w:iCs/>
      <w:lang w:val="en-GB"/>
    </w:rPr>
  </w:style>
  <w:style w:type="character" w:customStyle="1" w:styleId="Heading8Char">
    <w:name w:val="Heading 8 Char"/>
    <w:link w:val="Heading8"/>
    <w:uiPriority w:val="9"/>
    <w:semiHidden/>
    <w:rsid w:val="0009320E"/>
    <w:rPr>
      <w:lang w:val="en-GB"/>
    </w:rPr>
  </w:style>
  <w:style w:type="character" w:customStyle="1" w:styleId="Heading9Char">
    <w:name w:val="Heading 9 Char"/>
    <w:link w:val="Heading9"/>
    <w:uiPriority w:val="9"/>
    <w:semiHidden/>
    <w:rsid w:val="0009320E"/>
    <w:rPr>
      <w:i/>
      <w:iCs/>
      <w:spacing w:val="5"/>
      <w:lang w:val="en-GB"/>
    </w:rPr>
  </w:style>
  <w:style w:type="paragraph" w:styleId="Title">
    <w:name w:val="Title"/>
    <w:aliases w:val="Title Bold"/>
    <w:basedOn w:val="Normal"/>
    <w:next w:val="Normal"/>
    <w:link w:val="TitleChar"/>
    <w:qFormat/>
    <w:rsid w:val="0009320E"/>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09320E"/>
    <w:rPr>
      <w:b/>
      <w:caps/>
      <w:spacing w:val="5"/>
      <w:u w:val="single"/>
      <w:lang w:val="en-GB"/>
    </w:rPr>
  </w:style>
  <w:style w:type="paragraph" w:styleId="Subtitle">
    <w:name w:val="Subtitle"/>
    <w:basedOn w:val="Normal"/>
    <w:next w:val="Normal"/>
    <w:link w:val="SubtitleChar"/>
    <w:qFormat/>
    <w:rsid w:val="0009320E"/>
    <w:pPr>
      <w:spacing w:after="600"/>
    </w:pPr>
    <w:rPr>
      <w:i/>
      <w:iCs/>
      <w:spacing w:val="13"/>
      <w:sz w:val="24"/>
      <w:szCs w:val="24"/>
    </w:rPr>
  </w:style>
  <w:style w:type="character" w:customStyle="1" w:styleId="SubtitleChar">
    <w:name w:val="Subtitle Char"/>
    <w:link w:val="Subtitle"/>
    <w:rsid w:val="0009320E"/>
    <w:rPr>
      <w:i/>
      <w:iCs/>
      <w:spacing w:val="13"/>
      <w:sz w:val="24"/>
      <w:szCs w:val="24"/>
      <w:lang w:val="en-GB"/>
    </w:rPr>
  </w:style>
  <w:style w:type="paragraph" w:customStyle="1" w:styleId="CoverPageTitle">
    <w:name w:val="Cover Page Title"/>
    <w:basedOn w:val="Normal"/>
    <w:link w:val="CoverPageTitleChar"/>
    <w:qFormat/>
    <w:rsid w:val="0009320E"/>
    <w:pPr>
      <w:spacing w:line="360" w:lineRule="auto"/>
      <w:ind w:left="1701" w:right="1650"/>
      <w:jc w:val="center"/>
    </w:pPr>
    <w:rPr>
      <w:rFonts w:cs="Arial"/>
      <w:b/>
      <w:sz w:val="28"/>
      <w:szCs w:val="28"/>
    </w:rPr>
  </w:style>
  <w:style w:type="character" w:customStyle="1" w:styleId="CoverPageTitleChar">
    <w:name w:val="Cover Page Title Char"/>
    <w:link w:val="CoverPageTitle"/>
    <w:rsid w:val="0009320E"/>
    <w:rPr>
      <w:rFonts w:cs="Arial"/>
      <w:b/>
      <w:sz w:val="28"/>
      <w:szCs w:val="28"/>
      <w:lang w:val="en-GB"/>
    </w:rPr>
  </w:style>
  <w:style w:type="paragraph" w:styleId="ListParagraph">
    <w:name w:val="List Paragraph"/>
    <w:basedOn w:val="Normal"/>
    <w:link w:val="ListParagraphChar"/>
    <w:uiPriority w:val="34"/>
    <w:rsid w:val="0009320E"/>
    <w:pPr>
      <w:ind w:left="720"/>
      <w:contextualSpacing/>
    </w:pPr>
  </w:style>
  <w:style w:type="character" w:customStyle="1" w:styleId="ListParagraphChar">
    <w:name w:val="List Paragraph Char"/>
    <w:link w:val="ListParagraph"/>
    <w:uiPriority w:val="34"/>
    <w:rsid w:val="0009320E"/>
    <w:rPr>
      <w:lang w:val="en-GB"/>
    </w:rPr>
  </w:style>
  <w:style w:type="table" w:styleId="TableGrid">
    <w:name w:val="Table Grid"/>
    <w:basedOn w:val="TableNormal"/>
    <w:uiPriority w:val="59"/>
    <w:rsid w:val="0009320E"/>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9320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9320E"/>
    <w:rPr>
      <w:rFonts w:ascii="Tahoma" w:hAnsi="Tahoma" w:cs="Tahoma"/>
      <w:sz w:val="16"/>
      <w:szCs w:val="16"/>
      <w:lang w:val="en-GB"/>
    </w:rPr>
  </w:style>
  <w:style w:type="character" w:styleId="Hyperlink">
    <w:name w:val="Hyperlink"/>
    <w:basedOn w:val="DefaultParagraphFont"/>
    <w:uiPriority w:val="99"/>
    <w:rsid w:val="0009320E"/>
    <w:rPr>
      <w:color w:val="0000FF" w:themeColor="hyperlink"/>
      <w:u w:val="none"/>
    </w:rPr>
  </w:style>
  <w:style w:type="paragraph" w:styleId="TOC1">
    <w:name w:val="toc 1"/>
    <w:basedOn w:val="Normal"/>
    <w:next w:val="Normal"/>
    <w:autoRedefine/>
    <w:uiPriority w:val="39"/>
    <w:unhideWhenUsed/>
    <w:rsid w:val="0009320E"/>
    <w:pPr>
      <w:tabs>
        <w:tab w:val="right" w:pos="10149"/>
      </w:tabs>
      <w:spacing w:after="100"/>
      <w:ind w:left="1077" w:hanging="1077"/>
    </w:pPr>
    <w:rPr>
      <w:caps/>
    </w:rPr>
  </w:style>
  <w:style w:type="paragraph" w:styleId="TOC2">
    <w:name w:val="toc 2"/>
    <w:basedOn w:val="Normal"/>
    <w:next w:val="Normal"/>
    <w:autoRedefine/>
    <w:uiPriority w:val="39"/>
    <w:unhideWhenUsed/>
    <w:rsid w:val="0009320E"/>
    <w:pPr>
      <w:tabs>
        <w:tab w:val="right" w:pos="10147"/>
      </w:tabs>
      <w:spacing w:after="100"/>
      <w:ind w:left="1077" w:hanging="1077"/>
    </w:pPr>
    <w:rPr>
      <w:caps/>
    </w:rPr>
  </w:style>
  <w:style w:type="paragraph" w:styleId="TOC3">
    <w:name w:val="toc 3"/>
    <w:basedOn w:val="Normal"/>
    <w:next w:val="Normal"/>
    <w:autoRedefine/>
    <w:uiPriority w:val="39"/>
    <w:unhideWhenUsed/>
    <w:rsid w:val="0009320E"/>
    <w:pPr>
      <w:tabs>
        <w:tab w:val="right" w:pos="10149"/>
      </w:tabs>
      <w:spacing w:after="100"/>
      <w:ind w:left="1077" w:hanging="1077"/>
    </w:pPr>
  </w:style>
  <w:style w:type="paragraph" w:styleId="TOC4">
    <w:name w:val="toc 4"/>
    <w:basedOn w:val="Normal"/>
    <w:next w:val="Normal"/>
    <w:autoRedefine/>
    <w:uiPriority w:val="39"/>
    <w:unhideWhenUsed/>
    <w:rsid w:val="0009320E"/>
    <w:pPr>
      <w:tabs>
        <w:tab w:val="right" w:pos="10149"/>
      </w:tabs>
      <w:spacing w:after="100"/>
      <w:ind w:left="1077" w:hanging="1077"/>
    </w:pPr>
  </w:style>
  <w:style w:type="paragraph" w:styleId="TOC5">
    <w:name w:val="toc 5"/>
    <w:basedOn w:val="Normal"/>
    <w:next w:val="Normal"/>
    <w:autoRedefine/>
    <w:uiPriority w:val="39"/>
    <w:unhideWhenUsed/>
    <w:rsid w:val="0009320E"/>
    <w:pPr>
      <w:tabs>
        <w:tab w:val="right" w:pos="10149"/>
      </w:tabs>
      <w:spacing w:after="100"/>
      <w:ind w:left="1077" w:hanging="1077"/>
    </w:pPr>
  </w:style>
  <w:style w:type="paragraph" w:customStyle="1" w:styleId="Dashlist">
    <w:name w:val="Dash list"/>
    <w:basedOn w:val="Normal"/>
    <w:link w:val="DashlistChar"/>
    <w:qFormat/>
    <w:rsid w:val="0009320E"/>
    <w:pPr>
      <w:numPr>
        <w:numId w:val="5"/>
      </w:numPr>
      <w:spacing w:after="0" w:line="240" w:lineRule="auto"/>
      <w:ind w:left="1777" w:right="0"/>
    </w:pPr>
  </w:style>
  <w:style w:type="character" w:customStyle="1" w:styleId="DashlistChar">
    <w:name w:val="Dash list Char"/>
    <w:link w:val="Dashlist"/>
    <w:rsid w:val="0009320E"/>
    <w:rPr>
      <w:lang w:val="en-GB"/>
    </w:rPr>
  </w:style>
  <w:style w:type="paragraph" w:customStyle="1" w:styleId="Bodyjustified">
    <w:name w:val="Body justified"/>
    <w:link w:val="BodyjustifiedChar"/>
    <w:uiPriority w:val="99"/>
    <w:rsid w:val="0009320E"/>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09320E"/>
    <w:rPr>
      <w:rFonts w:eastAsia="Arial" w:cs="Helvetica"/>
      <w:color w:val="000000"/>
      <w:w w:val="0"/>
      <w:lang w:val="en-GB"/>
    </w:rPr>
  </w:style>
  <w:style w:type="paragraph" w:customStyle="1" w:styleId="BulletList">
    <w:name w:val="Bullet List"/>
    <w:basedOn w:val="ListParagraph"/>
    <w:link w:val="BulletListChar"/>
    <w:qFormat/>
    <w:rsid w:val="0009320E"/>
    <w:pPr>
      <w:numPr>
        <w:numId w:val="2"/>
      </w:numPr>
      <w:ind w:left="1777" w:right="0"/>
    </w:pPr>
  </w:style>
  <w:style w:type="character" w:customStyle="1" w:styleId="BulletListChar">
    <w:name w:val="Bullet List Char"/>
    <w:link w:val="BulletList"/>
    <w:rsid w:val="0009320E"/>
    <w:rPr>
      <w:lang w:val="en-GB"/>
    </w:rPr>
  </w:style>
  <w:style w:type="paragraph" w:customStyle="1" w:styleId="numericallist">
    <w:name w:val="numerical list"/>
    <w:basedOn w:val="Normal"/>
    <w:link w:val="numericallistChar"/>
    <w:qFormat/>
    <w:rsid w:val="0009320E"/>
    <w:pPr>
      <w:numPr>
        <w:ilvl w:val="6"/>
        <w:numId w:val="1"/>
      </w:numPr>
      <w:spacing w:after="0" w:line="240" w:lineRule="auto"/>
    </w:pPr>
  </w:style>
  <w:style w:type="character" w:customStyle="1" w:styleId="numericallistChar">
    <w:name w:val="numerical list Char"/>
    <w:link w:val="numericallist"/>
    <w:rsid w:val="0009320E"/>
    <w:rPr>
      <w:lang w:val="en-GB"/>
    </w:rPr>
  </w:style>
  <w:style w:type="character" w:styleId="PlaceholderText">
    <w:name w:val="Placeholder Text"/>
    <w:basedOn w:val="DefaultParagraphFont"/>
    <w:uiPriority w:val="99"/>
    <w:semiHidden/>
    <w:rsid w:val="0009320E"/>
    <w:rPr>
      <w:color w:val="808080"/>
    </w:rPr>
  </w:style>
  <w:style w:type="paragraph" w:customStyle="1" w:styleId="Leftalign">
    <w:name w:val="Left align"/>
    <w:basedOn w:val="Normal"/>
    <w:link w:val="LeftalignChar"/>
    <w:qFormat/>
    <w:rsid w:val="0009320E"/>
    <w:pPr>
      <w:spacing w:after="0" w:line="240" w:lineRule="auto"/>
      <w:ind w:left="0" w:right="0"/>
    </w:pPr>
    <w:rPr>
      <w:rFonts w:eastAsia="Arial" w:cs="Arial"/>
    </w:rPr>
  </w:style>
  <w:style w:type="character" w:customStyle="1" w:styleId="LeftalignChar">
    <w:name w:val="Left align Char"/>
    <w:link w:val="Leftalign"/>
    <w:rsid w:val="0009320E"/>
    <w:rPr>
      <w:rFonts w:eastAsia="Arial" w:cs="Arial"/>
      <w:lang w:val="en-GB"/>
    </w:rPr>
  </w:style>
  <w:style w:type="paragraph" w:styleId="TOC6">
    <w:name w:val="toc 6"/>
    <w:basedOn w:val="Normal"/>
    <w:next w:val="Normal"/>
    <w:autoRedefine/>
    <w:uiPriority w:val="39"/>
    <w:unhideWhenUsed/>
    <w:rsid w:val="00AD325D"/>
    <w:pPr>
      <w:spacing w:after="100" w:line="259" w:lineRule="auto"/>
      <w:ind w:left="1100" w:right="0"/>
      <w:jc w:val="left"/>
    </w:pPr>
    <w:rPr>
      <w:rFonts w:asciiTheme="minorHAnsi" w:eastAsiaTheme="minorEastAsia" w:hAnsiTheme="minorHAnsi" w:cstheme="minorBidi"/>
      <w:sz w:val="22"/>
      <w:szCs w:val="22"/>
      <w:lang w:eastAsia="en-GB"/>
    </w:rPr>
  </w:style>
  <w:style w:type="paragraph" w:styleId="TOC7">
    <w:name w:val="toc 7"/>
    <w:basedOn w:val="Normal"/>
    <w:next w:val="Normal"/>
    <w:autoRedefine/>
    <w:uiPriority w:val="39"/>
    <w:unhideWhenUsed/>
    <w:rsid w:val="00AD325D"/>
    <w:pPr>
      <w:spacing w:after="100" w:line="259" w:lineRule="auto"/>
      <w:ind w:left="1320" w:right="0"/>
      <w:jc w:val="left"/>
    </w:pPr>
    <w:rPr>
      <w:rFonts w:asciiTheme="minorHAnsi" w:eastAsiaTheme="minorEastAsia" w:hAnsiTheme="minorHAnsi" w:cstheme="minorBidi"/>
      <w:sz w:val="22"/>
      <w:szCs w:val="22"/>
      <w:lang w:eastAsia="en-GB"/>
    </w:rPr>
  </w:style>
  <w:style w:type="paragraph" w:customStyle="1" w:styleId="BASEDON">
    <w:name w:val="BASED ON"/>
    <w:basedOn w:val="CoverPageTitle"/>
    <w:link w:val="BASEDONChar"/>
    <w:qFormat/>
    <w:rsid w:val="0009320E"/>
    <w:pPr>
      <w:spacing w:before="360" w:after="480"/>
    </w:pPr>
    <w:rPr>
      <w:caps/>
    </w:rPr>
  </w:style>
  <w:style w:type="character" w:customStyle="1" w:styleId="BASEDONChar">
    <w:name w:val="BASED ON Char"/>
    <w:link w:val="BASEDON"/>
    <w:rsid w:val="0009320E"/>
    <w:rPr>
      <w:rFonts w:cs="Arial"/>
      <w:b/>
      <w:caps/>
      <w:sz w:val="28"/>
      <w:szCs w:val="28"/>
      <w:lang w:val="en-GB"/>
    </w:rPr>
  </w:style>
  <w:style w:type="paragraph" w:customStyle="1" w:styleId="NOTES">
    <w:name w:val="NOTES"/>
    <w:link w:val="NOTESChar"/>
    <w:qFormat/>
    <w:rsid w:val="0009320E"/>
    <w:pPr>
      <w:keepNext/>
      <w:spacing w:before="240"/>
      <w:ind w:firstLine="1440"/>
    </w:pPr>
    <w:rPr>
      <w:rFonts w:eastAsia="Arial" w:cs="Helvetica"/>
      <w:b/>
      <w:caps/>
      <w:color w:val="000000"/>
      <w:u w:val="single"/>
      <w:lang w:val="en-GB"/>
    </w:rPr>
  </w:style>
  <w:style w:type="character" w:customStyle="1" w:styleId="NOTESChar">
    <w:name w:val="NOTES Char"/>
    <w:link w:val="NOTES"/>
    <w:rsid w:val="0009320E"/>
    <w:rPr>
      <w:rFonts w:eastAsia="Arial" w:cs="Helvetica"/>
      <w:b/>
      <w:caps/>
      <w:color w:val="000000"/>
      <w:u w:val="single"/>
      <w:lang w:val="en-GB"/>
    </w:rPr>
  </w:style>
  <w:style w:type="paragraph" w:styleId="TOC8">
    <w:name w:val="toc 8"/>
    <w:basedOn w:val="Normal"/>
    <w:next w:val="Normal"/>
    <w:autoRedefine/>
    <w:uiPriority w:val="39"/>
    <w:unhideWhenUsed/>
    <w:rsid w:val="00AD325D"/>
    <w:pPr>
      <w:spacing w:after="100" w:line="259" w:lineRule="auto"/>
      <w:ind w:left="1540" w:right="0"/>
      <w:jc w:val="left"/>
    </w:pPr>
    <w:rPr>
      <w:rFonts w:asciiTheme="minorHAnsi" w:eastAsiaTheme="minorEastAsia" w:hAnsiTheme="minorHAnsi" w:cstheme="minorBidi"/>
      <w:sz w:val="22"/>
      <w:szCs w:val="22"/>
      <w:lang w:eastAsia="en-GB"/>
    </w:rPr>
  </w:style>
  <w:style w:type="paragraph" w:styleId="TOC9">
    <w:name w:val="toc 9"/>
    <w:basedOn w:val="Normal"/>
    <w:next w:val="Normal"/>
    <w:autoRedefine/>
    <w:uiPriority w:val="39"/>
    <w:unhideWhenUsed/>
    <w:rsid w:val="00AD325D"/>
    <w:pPr>
      <w:spacing w:after="100" w:line="259" w:lineRule="auto"/>
      <w:ind w:left="1760" w:right="0"/>
      <w:jc w:val="left"/>
    </w:pPr>
    <w:rPr>
      <w:rFonts w:asciiTheme="minorHAnsi" w:eastAsiaTheme="minorEastAsia" w:hAnsiTheme="minorHAnsi" w:cstheme="minorBidi"/>
      <w:sz w:val="22"/>
      <w:szCs w:val="22"/>
      <w:lang w:eastAsia="en-GB"/>
    </w:rPr>
  </w:style>
  <w:style w:type="paragraph" w:customStyle="1" w:styleId="TableTitle">
    <w:name w:val="Table Title"/>
    <w:basedOn w:val="BodyText"/>
    <w:link w:val="TableTitleChar"/>
    <w:qFormat/>
    <w:rsid w:val="0009320E"/>
    <w:pPr>
      <w:keepNext/>
      <w:keepLines/>
      <w:spacing w:before="120" w:after="80"/>
      <w:ind w:left="1418" w:right="-57"/>
      <w:jc w:val="center"/>
    </w:pPr>
    <w:rPr>
      <w:b/>
      <w:caps/>
      <w:u w:val="single"/>
      <w:lang w:val="en-US"/>
    </w:rPr>
  </w:style>
  <w:style w:type="paragraph" w:styleId="Footer">
    <w:name w:val="footer"/>
    <w:basedOn w:val="Normal"/>
    <w:link w:val="FooterChar"/>
    <w:uiPriority w:val="99"/>
    <w:unhideWhenUsed/>
    <w:rsid w:val="0009320E"/>
    <w:pPr>
      <w:tabs>
        <w:tab w:val="center" w:pos="4680"/>
        <w:tab w:val="right" w:pos="9360"/>
      </w:tabs>
      <w:spacing w:after="0" w:line="240" w:lineRule="auto"/>
    </w:pPr>
  </w:style>
  <w:style w:type="character" w:customStyle="1" w:styleId="FooterChar">
    <w:name w:val="Footer Char"/>
    <w:basedOn w:val="DefaultParagraphFont"/>
    <w:link w:val="Footer"/>
    <w:uiPriority w:val="99"/>
    <w:rsid w:val="0009320E"/>
    <w:rPr>
      <w:lang w:val="en-GB"/>
    </w:rPr>
  </w:style>
  <w:style w:type="character" w:customStyle="1" w:styleId="TableTitleChar">
    <w:name w:val="Table Title Char"/>
    <w:link w:val="TableTitle"/>
    <w:rsid w:val="0009320E"/>
    <w:rPr>
      <w:b/>
      <w:caps/>
      <w:u w:val="single"/>
      <w:lang w:eastAsia="fr-FR"/>
    </w:rPr>
  </w:style>
  <w:style w:type="table" w:customStyle="1" w:styleId="ESCCTable">
    <w:name w:val="ESCC Table"/>
    <w:basedOn w:val="TableNormal"/>
    <w:uiPriority w:val="99"/>
    <w:rsid w:val="002E44A7"/>
    <w:pPr>
      <w:ind w:left="1440"/>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paragraph" w:customStyle="1" w:styleId="Bullet2">
    <w:name w:val="Bullet 2"/>
    <w:qFormat/>
    <w:rsid w:val="0009320E"/>
    <w:pPr>
      <w:numPr>
        <w:numId w:val="6"/>
      </w:numPr>
      <w:ind w:left="2344"/>
    </w:pPr>
    <w:rPr>
      <w:lang w:val="en-GB"/>
    </w:rPr>
  </w:style>
  <w:style w:type="paragraph" w:customStyle="1" w:styleId="Aligncenter">
    <w:name w:val="Align center"/>
    <w:basedOn w:val="Bodyjustified"/>
    <w:link w:val="AligncenterChar"/>
    <w:qFormat/>
    <w:rsid w:val="0009320E"/>
    <w:pPr>
      <w:keepNext/>
    </w:pPr>
  </w:style>
  <w:style w:type="character" w:customStyle="1" w:styleId="AligncenterChar">
    <w:name w:val="Align center Char"/>
    <w:link w:val="Aligncenter"/>
    <w:rsid w:val="0009320E"/>
    <w:rPr>
      <w:rFonts w:eastAsia="Arial" w:cs="Helvetica"/>
      <w:color w:val="000000"/>
      <w:w w:val="0"/>
      <w:lang w:val="en-GB"/>
    </w:rPr>
  </w:style>
  <w:style w:type="paragraph" w:customStyle="1" w:styleId="alphabeticallist">
    <w:name w:val="alphabetical list"/>
    <w:basedOn w:val="BodyText"/>
    <w:link w:val="alphabeticallistChar"/>
    <w:qFormat/>
    <w:rsid w:val="0009320E"/>
    <w:pPr>
      <w:numPr>
        <w:ilvl w:val="5"/>
        <w:numId w:val="1"/>
      </w:numPr>
      <w:tabs>
        <w:tab w:val="clear" w:pos="1701"/>
        <w:tab w:val="clear" w:pos="2268"/>
        <w:tab w:val="clear" w:pos="2835"/>
      </w:tabs>
      <w:ind w:right="0"/>
    </w:pPr>
    <w:rPr>
      <w:lang w:val="en-GB"/>
    </w:rPr>
  </w:style>
  <w:style w:type="character" w:customStyle="1" w:styleId="alphabeticallistChar">
    <w:name w:val="alphabetical list Char"/>
    <w:link w:val="alphabeticallist"/>
    <w:rsid w:val="0009320E"/>
    <w:rPr>
      <w:lang w:val="en-GB" w:eastAsia="fr-FR"/>
    </w:rPr>
  </w:style>
  <w:style w:type="table" w:customStyle="1" w:styleId="ESCC7">
    <w:name w:val="ESCC 7"/>
    <w:basedOn w:val="TableNormal"/>
    <w:uiPriority w:val="99"/>
    <w:rsid w:val="002E44A7"/>
    <w:tblPr/>
  </w:style>
  <w:style w:type="paragraph" w:styleId="ListNumber">
    <w:name w:val="List Number"/>
    <w:basedOn w:val="Normal"/>
    <w:uiPriority w:val="99"/>
    <w:semiHidden/>
    <w:unhideWhenUsed/>
    <w:rsid w:val="0009320E"/>
    <w:pPr>
      <w:numPr>
        <w:numId w:val="3"/>
      </w:numPr>
      <w:contextualSpacing/>
    </w:pPr>
  </w:style>
  <w:style w:type="paragraph" w:styleId="ListNumber2">
    <w:name w:val="List Number 2"/>
    <w:basedOn w:val="Normal"/>
    <w:uiPriority w:val="99"/>
    <w:semiHidden/>
    <w:unhideWhenUsed/>
    <w:rsid w:val="0009320E"/>
    <w:pPr>
      <w:numPr>
        <w:numId w:val="4"/>
      </w:numPr>
      <w:contextualSpacing/>
    </w:pPr>
  </w:style>
  <w:style w:type="paragraph" w:customStyle="1" w:styleId="Title2">
    <w:name w:val="Title 2"/>
    <w:basedOn w:val="Normal"/>
    <w:link w:val="Title2Char"/>
    <w:qFormat/>
    <w:rsid w:val="0009320E"/>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09320E"/>
    <w:rPr>
      <w:caps/>
      <w:u w:val="single"/>
      <w:lang w:val="en-GB"/>
    </w:rPr>
  </w:style>
  <w:style w:type="table" w:customStyle="1" w:styleId="ESCC1">
    <w:name w:val="ESCC1"/>
    <w:basedOn w:val="TableNormal"/>
    <w:uiPriority w:val="59"/>
    <w:rsid w:val="002E44A7"/>
    <w:pPr>
      <w:jc w:val="center"/>
    </w:pPr>
    <w:rPr>
      <w:rFonts w:eastAsia="Arial"/>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blHeader/>
    </w:trPr>
    <w:tcPr>
      <w:vAlign w:val="center"/>
    </w:tcPr>
  </w:style>
  <w:style w:type="table" w:customStyle="1" w:styleId="TableGrid2">
    <w:name w:val="Table Grid2"/>
    <w:basedOn w:val="TableNormal"/>
    <w:next w:val="TableGrid"/>
    <w:uiPriority w:val="59"/>
    <w:rsid w:val="002E44A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2E44A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2E44A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2E44A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2E44A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B">
    <w:name w:val="N.B."/>
    <w:link w:val="NBChar"/>
    <w:qFormat/>
    <w:rsid w:val="0009320E"/>
    <w:pPr>
      <w:keepNext/>
      <w:spacing w:before="240"/>
      <w:ind w:left="1418"/>
    </w:pPr>
    <w:rPr>
      <w:b/>
      <w:caps/>
      <w:u w:val="single"/>
      <w:lang w:val="en-GB"/>
    </w:rPr>
  </w:style>
  <w:style w:type="character" w:customStyle="1" w:styleId="NBChar">
    <w:name w:val="N.B. Char"/>
    <w:basedOn w:val="DefaultParagraphFont"/>
    <w:link w:val="NB"/>
    <w:rsid w:val="0009320E"/>
    <w:rPr>
      <w:b/>
      <w:caps/>
      <w:u w:val="single"/>
      <w:lang w:val="en-GB"/>
    </w:rPr>
  </w:style>
  <w:style w:type="table" w:customStyle="1" w:styleId="TableGrid7">
    <w:name w:val="Table Grid7"/>
    <w:basedOn w:val="TableNormal"/>
    <w:next w:val="TableGrid"/>
    <w:uiPriority w:val="59"/>
    <w:rsid w:val="002E44A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2E44A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2E44A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endixTitle">
    <w:name w:val="Appendix Title"/>
    <w:basedOn w:val="Normal"/>
    <w:qFormat/>
    <w:rsid w:val="0009320E"/>
    <w:pPr>
      <w:keepNext/>
      <w:keepLines/>
      <w:spacing w:after="0"/>
      <w:jc w:val="center"/>
    </w:pPr>
    <w:rPr>
      <w:b/>
      <w:caps/>
      <w:spacing w:val="5"/>
      <w:u w:val="single"/>
    </w:rPr>
  </w:style>
  <w:style w:type="paragraph" w:styleId="Header">
    <w:name w:val="header"/>
    <w:basedOn w:val="Normal"/>
    <w:link w:val="HeaderChar"/>
    <w:uiPriority w:val="99"/>
    <w:unhideWhenUsed/>
    <w:rsid w:val="0009320E"/>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09320E"/>
    <w:rPr>
      <w:lang w:val="en-GB"/>
    </w:rPr>
  </w:style>
  <w:style w:type="paragraph" w:customStyle="1" w:styleId="Rightalign">
    <w:name w:val="Right align"/>
    <w:basedOn w:val="Normal"/>
    <w:link w:val="RightalignChar"/>
    <w:qFormat/>
    <w:rsid w:val="0009320E"/>
    <w:pPr>
      <w:spacing w:after="0" w:line="240" w:lineRule="auto"/>
      <w:ind w:left="0" w:right="0"/>
    </w:pPr>
    <w:rPr>
      <w:rFonts w:eastAsia="Arial" w:cs="Arial"/>
    </w:rPr>
  </w:style>
  <w:style w:type="character" w:customStyle="1" w:styleId="RightalignChar">
    <w:name w:val="Right align Char"/>
    <w:link w:val="Rightalign"/>
    <w:rsid w:val="0009320E"/>
    <w:rPr>
      <w:rFonts w:eastAsia="Arial" w:cs="Arial"/>
      <w:lang w:val="en-GB"/>
    </w:rPr>
  </w:style>
  <w:style w:type="paragraph" w:customStyle="1" w:styleId="Tablecontents">
    <w:name w:val="Table contents"/>
    <w:basedOn w:val="Normal"/>
    <w:link w:val="TablecontentsChar"/>
    <w:qFormat/>
    <w:rsid w:val="007809C0"/>
    <w:pPr>
      <w:spacing w:before="120" w:after="120"/>
      <w:ind w:left="0" w:right="0"/>
    </w:pPr>
  </w:style>
  <w:style w:type="character" w:customStyle="1" w:styleId="TablecontentsChar">
    <w:name w:val="Table contents Char"/>
    <w:link w:val="Tablecontents"/>
    <w:rsid w:val="007809C0"/>
  </w:style>
  <w:style w:type="table" w:customStyle="1" w:styleId="TableGrid1">
    <w:name w:val="Table Grid1"/>
    <w:basedOn w:val="TableNormal"/>
    <w:next w:val="TableGrid"/>
    <w:uiPriority w:val="59"/>
    <w:rsid w:val="002E44A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
    <w:name w:val="No List1"/>
    <w:next w:val="NoList"/>
    <w:uiPriority w:val="99"/>
    <w:semiHidden/>
    <w:unhideWhenUsed/>
    <w:rsid w:val="0009320E"/>
  </w:style>
  <w:style w:type="paragraph" w:customStyle="1" w:styleId="Tableofcontents">
    <w:name w:val="Table of contents"/>
    <w:basedOn w:val="Normal"/>
    <w:link w:val="TableofcontentsChar"/>
    <w:qFormat/>
    <w:rsid w:val="0009320E"/>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09320E"/>
    <w:rPr>
      <w:b/>
      <w:bCs/>
      <w:caps/>
      <w:u w:val="single"/>
      <w:lang w:val="en-GB" w:bidi="en-US"/>
    </w:rPr>
  </w:style>
  <w:style w:type="table" w:customStyle="1" w:styleId="ESCCTable1">
    <w:name w:val="ESCC Table1"/>
    <w:basedOn w:val="TableNormal"/>
    <w:uiPriority w:val="99"/>
    <w:rsid w:val="002E44A7"/>
    <w:pPr>
      <w:ind w:left="1440"/>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paragraph" w:customStyle="1" w:styleId="superscript">
    <w:name w:val="superscript"/>
    <w:basedOn w:val="Normal"/>
    <w:link w:val="superscriptChar"/>
    <w:qFormat/>
    <w:rsid w:val="0009320E"/>
    <w:pPr>
      <w:spacing w:after="0" w:line="240" w:lineRule="auto"/>
      <w:ind w:left="0" w:right="0"/>
    </w:pPr>
    <w:rPr>
      <w:vertAlign w:val="superscript"/>
    </w:rPr>
  </w:style>
  <w:style w:type="character" w:customStyle="1" w:styleId="superscriptChar">
    <w:name w:val="superscript Char"/>
    <w:link w:val="superscript"/>
    <w:rsid w:val="0009320E"/>
    <w:rPr>
      <w:vertAlign w:val="superscript"/>
      <w:lang w:val="en-GB"/>
    </w:rPr>
  </w:style>
  <w:style w:type="paragraph" w:customStyle="1" w:styleId="subscript">
    <w:name w:val="subscript"/>
    <w:basedOn w:val="Normal"/>
    <w:link w:val="subscriptChar"/>
    <w:qFormat/>
    <w:rsid w:val="0009320E"/>
    <w:pPr>
      <w:spacing w:after="0" w:line="240" w:lineRule="auto"/>
      <w:ind w:left="0" w:right="0"/>
    </w:pPr>
    <w:rPr>
      <w:vertAlign w:val="subscript"/>
    </w:rPr>
  </w:style>
  <w:style w:type="character" w:customStyle="1" w:styleId="subscriptChar">
    <w:name w:val="subscript Char"/>
    <w:link w:val="subscript"/>
    <w:rsid w:val="0009320E"/>
    <w:rPr>
      <w:vertAlign w:val="subscript"/>
      <w:lang w:val="en-GB"/>
    </w:rPr>
  </w:style>
  <w:style w:type="table" w:customStyle="1" w:styleId="ESCC71">
    <w:name w:val="ESCC 71"/>
    <w:basedOn w:val="TableNormal"/>
    <w:uiPriority w:val="99"/>
    <w:rsid w:val="002E44A7"/>
    <w:tblPr/>
  </w:style>
  <w:style w:type="numbering" w:customStyle="1" w:styleId="NoList2">
    <w:name w:val="No List2"/>
    <w:next w:val="NoList"/>
    <w:uiPriority w:val="99"/>
    <w:semiHidden/>
    <w:unhideWhenUsed/>
    <w:rsid w:val="0009320E"/>
  </w:style>
  <w:style w:type="table" w:customStyle="1" w:styleId="TableGrid10">
    <w:name w:val="Table Grid10"/>
    <w:basedOn w:val="TableNormal"/>
    <w:next w:val="TableGrid"/>
    <w:uiPriority w:val="59"/>
    <w:rsid w:val="002E44A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ESCCTable2">
    <w:name w:val="ESCC Table2"/>
    <w:basedOn w:val="TableNormal"/>
    <w:uiPriority w:val="99"/>
    <w:rsid w:val="002E44A7"/>
    <w:pPr>
      <w:ind w:left="1440"/>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table" w:customStyle="1" w:styleId="ESCC72">
    <w:name w:val="ESCC 72"/>
    <w:basedOn w:val="TableNormal"/>
    <w:uiPriority w:val="99"/>
    <w:rsid w:val="002E44A7"/>
    <w:tblPr/>
  </w:style>
  <w:style w:type="table" w:customStyle="1" w:styleId="ESCC11">
    <w:name w:val="ESCC11"/>
    <w:basedOn w:val="TableNormal"/>
    <w:uiPriority w:val="59"/>
    <w:rsid w:val="002E44A7"/>
    <w:pPr>
      <w:jc w:val="center"/>
    </w:pPr>
    <w:rPr>
      <w:rFonts w:eastAsia="Arial"/>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blHeader/>
    </w:trPr>
    <w:tcPr>
      <w:vAlign w:val="center"/>
    </w:tcPr>
  </w:style>
  <w:style w:type="table" w:customStyle="1" w:styleId="TableGrid21">
    <w:name w:val="Table Grid21"/>
    <w:basedOn w:val="TableNormal"/>
    <w:next w:val="TableGrid"/>
    <w:uiPriority w:val="59"/>
    <w:rsid w:val="002E44A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TableNormal"/>
    <w:next w:val="TableGrid"/>
    <w:uiPriority w:val="59"/>
    <w:rsid w:val="002E44A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
    <w:name w:val="Table Grid41"/>
    <w:basedOn w:val="TableNormal"/>
    <w:next w:val="TableGrid"/>
    <w:uiPriority w:val="59"/>
    <w:rsid w:val="002E44A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
    <w:name w:val="Table Grid51"/>
    <w:basedOn w:val="TableNormal"/>
    <w:next w:val="TableGrid"/>
    <w:uiPriority w:val="59"/>
    <w:rsid w:val="002E44A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1">
    <w:name w:val="Table Grid61"/>
    <w:basedOn w:val="TableNormal"/>
    <w:next w:val="TableGrid"/>
    <w:uiPriority w:val="59"/>
    <w:rsid w:val="002E44A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1">
    <w:name w:val="Table Grid71"/>
    <w:basedOn w:val="TableNormal"/>
    <w:next w:val="TableGrid"/>
    <w:uiPriority w:val="59"/>
    <w:rsid w:val="002E44A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1">
    <w:name w:val="Table Grid81"/>
    <w:basedOn w:val="TableNormal"/>
    <w:next w:val="TableGrid"/>
    <w:uiPriority w:val="59"/>
    <w:rsid w:val="002E44A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1">
    <w:name w:val="Table Grid91"/>
    <w:basedOn w:val="TableNormal"/>
    <w:next w:val="TableGrid"/>
    <w:uiPriority w:val="59"/>
    <w:rsid w:val="002E44A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
    <w:name w:val="No List11"/>
    <w:next w:val="NoList"/>
    <w:uiPriority w:val="99"/>
    <w:semiHidden/>
    <w:unhideWhenUsed/>
    <w:rsid w:val="0009320E"/>
  </w:style>
  <w:style w:type="table" w:customStyle="1" w:styleId="TableGrid11">
    <w:name w:val="Table Grid11"/>
    <w:basedOn w:val="TableNormal"/>
    <w:next w:val="TableGrid"/>
    <w:uiPriority w:val="59"/>
    <w:rsid w:val="002E44A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ESCCTable11">
    <w:name w:val="ESCC Table11"/>
    <w:basedOn w:val="TableNormal"/>
    <w:uiPriority w:val="99"/>
    <w:rsid w:val="002E44A7"/>
    <w:pPr>
      <w:ind w:left="1440"/>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paragraph" w:customStyle="1" w:styleId="rightindent">
    <w:name w:val="right indent"/>
    <w:basedOn w:val="Rightalign"/>
    <w:link w:val="rightindentChar"/>
    <w:qFormat/>
    <w:rsid w:val="0009320E"/>
    <w:pPr>
      <w:tabs>
        <w:tab w:val="left" w:pos="7920"/>
      </w:tabs>
    </w:pPr>
  </w:style>
  <w:style w:type="character" w:customStyle="1" w:styleId="rightindentChar">
    <w:name w:val="right indent Char"/>
    <w:link w:val="rightindent"/>
    <w:rsid w:val="0009320E"/>
    <w:rPr>
      <w:rFonts w:eastAsia="Arial" w:cs="Arial"/>
      <w:lang w:val="en-GB"/>
    </w:rPr>
  </w:style>
  <w:style w:type="table" w:customStyle="1" w:styleId="ESCC711">
    <w:name w:val="ESCC 711"/>
    <w:basedOn w:val="TableNormal"/>
    <w:uiPriority w:val="99"/>
    <w:rsid w:val="002E44A7"/>
    <w:tblPr/>
  </w:style>
  <w:style w:type="paragraph" w:styleId="TOCHeading">
    <w:name w:val="TOC Heading"/>
    <w:basedOn w:val="Heading1"/>
    <w:next w:val="Normal"/>
    <w:link w:val="TOCHeadingChar"/>
    <w:uiPriority w:val="39"/>
    <w:unhideWhenUsed/>
    <w:qFormat/>
    <w:rsid w:val="0009320E"/>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rsid w:val="0009320E"/>
    <w:rPr>
      <w:rFonts w:asciiTheme="majorHAnsi" w:eastAsiaTheme="majorEastAsia" w:hAnsiTheme="majorHAnsi" w:cstheme="majorBidi"/>
      <w:b/>
      <w:bCs/>
      <w:color w:val="365F91" w:themeColor="accent1" w:themeShade="BF"/>
      <w:sz w:val="28"/>
      <w:szCs w:val="28"/>
    </w:rPr>
  </w:style>
  <w:style w:type="paragraph" w:customStyle="1" w:styleId="Body">
    <w:name w:val="Body"/>
    <w:link w:val="BodyChar"/>
    <w:uiPriority w:val="99"/>
    <w:rsid w:val="00EF31D1"/>
    <w:pPr>
      <w:widowControl w:val="0"/>
      <w:suppressAutoHyphens/>
      <w:autoSpaceDE w:val="0"/>
      <w:autoSpaceDN w:val="0"/>
      <w:adjustRightInd w:val="0"/>
      <w:spacing w:line="240" w:lineRule="atLeast"/>
      <w:jc w:val="both"/>
    </w:pPr>
    <w:rPr>
      <w:rFonts w:ascii="Helvetica" w:hAnsi="Helvetica" w:cs="Helvetica"/>
      <w:color w:val="000000"/>
      <w:w w:val="0"/>
      <w:lang w:val="en-GB"/>
    </w:rPr>
  </w:style>
  <w:style w:type="character" w:customStyle="1" w:styleId="BodyChar">
    <w:name w:val="Body Char"/>
    <w:link w:val="Body"/>
    <w:uiPriority w:val="99"/>
    <w:rsid w:val="00EF31D1"/>
    <w:rPr>
      <w:rFonts w:ascii="Helvetica" w:hAnsi="Helvetica" w:cs="Helvetica"/>
      <w:color w:val="000000"/>
      <w:w w:val="0"/>
      <w:lang w:val="en-GB"/>
    </w:rPr>
  </w:style>
  <w:style w:type="paragraph" w:customStyle="1" w:styleId="Dashlist2">
    <w:name w:val="Dash list 2"/>
    <w:qFormat/>
    <w:rsid w:val="0009320E"/>
    <w:pPr>
      <w:numPr>
        <w:numId w:val="7"/>
      </w:numPr>
      <w:ind w:left="2344"/>
    </w:pPr>
    <w:rPr>
      <w:lang w:val="en-GB"/>
    </w:rPr>
  </w:style>
  <w:style w:type="paragraph" w:customStyle="1" w:styleId="FigureTitle">
    <w:name w:val="Figure Title"/>
    <w:basedOn w:val="Normal"/>
    <w:link w:val="FigureTitleChar"/>
    <w:qFormat/>
    <w:rsid w:val="0009320E"/>
    <w:pPr>
      <w:keepNext/>
      <w:keepLines/>
      <w:spacing w:before="240" w:after="80"/>
      <w:jc w:val="center"/>
    </w:pPr>
    <w:rPr>
      <w:b/>
      <w:caps/>
      <w:u w:val="single"/>
    </w:rPr>
  </w:style>
  <w:style w:type="character" w:customStyle="1" w:styleId="FigureTitleChar">
    <w:name w:val="Figure Title Char"/>
    <w:basedOn w:val="DefaultParagraphFont"/>
    <w:link w:val="FigureTitle"/>
    <w:rsid w:val="0009320E"/>
    <w:rPr>
      <w:b/>
      <w:caps/>
      <w:u w:val="single"/>
      <w:lang w:val="en-GB"/>
    </w:rPr>
  </w:style>
  <w:style w:type="paragraph" w:customStyle="1" w:styleId="numericalroman">
    <w:name w:val="numerical roman"/>
    <w:basedOn w:val="ListParagraph"/>
    <w:qFormat/>
    <w:rsid w:val="0009320E"/>
    <w:pPr>
      <w:numPr>
        <w:numId w:val="8"/>
      </w:numPr>
      <w:ind w:right="0"/>
    </w:pPr>
  </w:style>
  <w:style w:type="table" w:customStyle="1" w:styleId="TableGrid12">
    <w:name w:val="Table Grid12"/>
    <w:basedOn w:val="TableNormal"/>
    <w:next w:val="TableGrid"/>
    <w:uiPriority w:val="59"/>
    <w:rsid w:val="00E010E1"/>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FE7A2F"/>
    <w:rPr>
      <w:sz w:val="16"/>
      <w:szCs w:val="16"/>
    </w:rPr>
  </w:style>
  <w:style w:type="paragraph" w:styleId="CommentText">
    <w:name w:val="annotation text"/>
    <w:basedOn w:val="Normal"/>
    <w:link w:val="CommentTextChar"/>
    <w:uiPriority w:val="99"/>
    <w:unhideWhenUsed/>
    <w:rsid w:val="00FE7A2F"/>
    <w:pPr>
      <w:spacing w:line="240" w:lineRule="auto"/>
    </w:pPr>
  </w:style>
  <w:style w:type="character" w:customStyle="1" w:styleId="CommentTextChar">
    <w:name w:val="Comment Text Char"/>
    <w:basedOn w:val="DefaultParagraphFont"/>
    <w:link w:val="CommentText"/>
    <w:uiPriority w:val="99"/>
    <w:rsid w:val="00FE7A2F"/>
    <w:rPr>
      <w:lang w:val="en-GB"/>
    </w:rPr>
  </w:style>
  <w:style w:type="paragraph" w:styleId="CommentSubject">
    <w:name w:val="annotation subject"/>
    <w:basedOn w:val="CommentText"/>
    <w:next w:val="CommentText"/>
    <w:link w:val="CommentSubjectChar"/>
    <w:uiPriority w:val="99"/>
    <w:semiHidden/>
    <w:unhideWhenUsed/>
    <w:rsid w:val="00FE7A2F"/>
    <w:rPr>
      <w:b/>
      <w:bCs/>
    </w:rPr>
  </w:style>
  <w:style w:type="character" w:customStyle="1" w:styleId="CommentSubjectChar">
    <w:name w:val="Comment Subject Char"/>
    <w:basedOn w:val="CommentTextChar"/>
    <w:link w:val="CommentSubject"/>
    <w:uiPriority w:val="99"/>
    <w:semiHidden/>
    <w:rsid w:val="00FE7A2F"/>
    <w:rPr>
      <w:b/>
      <w:bCs/>
      <w:lang w:val="en-GB"/>
    </w:rPr>
  </w:style>
  <w:style w:type="paragraph" w:styleId="Revision">
    <w:name w:val="Revision"/>
    <w:hidden/>
    <w:uiPriority w:val="99"/>
    <w:semiHidden/>
    <w:rsid w:val="00681603"/>
    <w:rPr>
      <w:lang w:val="en-GB"/>
    </w:rPr>
  </w:style>
  <w:style w:type="paragraph" w:styleId="Caption">
    <w:name w:val="caption"/>
    <w:basedOn w:val="Normal"/>
    <w:next w:val="Normal"/>
    <w:rsid w:val="0009320E"/>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09320E"/>
    <w:rPr>
      <w:color w:val="800080" w:themeColor="followedHyperlink"/>
      <w:u w:val="single"/>
    </w:rPr>
  </w:style>
  <w:style w:type="character" w:styleId="BookTitle">
    <w:name w:val="Book Title"/>
    <w:basedOn w:val="DefaultParagraphFont"/>
    <w:uiPriority w:val="99"/>
    <w:rsid w:val="0009320E"/>
    <w:rPr>
      <w:b/>
      <w:bCs/>
      <w:i/>
      <w:iCs/>
      <w:spacing w:val="5"/>
    </w:rPr>
  </w:style>
  <w:style w:type="character" w:styleId="UnresolvedMention">
    <w:name w:val="Unresolved Mention"/>
    <w:basedOn w:val="DefaultParagraphFont"/>
    <w:uiPriority w:val="99"/>
    <w:semiHidden/>
    <w:unhideWhenUsed/>
    <w:rsid w:val="00181086"/>
    <w:rPr>
      <w:color w:val="605E5C"/>
      <w:shd w:val="clear" w:color="auto" w:fill="E1DFDD"/>
    </w:rPr>
  </w:style>
  <w:style w:type="paragraph" w:styleId="BodyText">
    <w:name w:val="Body Text"/>
    <w:aliases w:val="Body Left Aligned"/>
    <w:link w:val="BodyTextChar"/>
    <w:rsid w:val="0009320E"/>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09320E"/>
    <w:rPr>
      <w:lang w:val="fr-FR" w:eastAsia="fr-FR"/>
    </w:rPr>
  </w:style>
  <w:style w:type="character" w:styleId="Emphasis">
    <w:name w:val="Emphasis"/>
    <w:basedOn w:val="DefaultParagraphFont"/>
    <w:uiPriority w:val="20"/>
    <w:rsid w:val="0009320E"/>
    <w:rPr>
      <w:i/>
      <w:iCs/>
    </w:rPr>
  </w:style>
  <w:style w:type="character" w:styleId="IntenseEmphasis">
    <w:name w:val="Intense Emphasis"/>
    <w:basedOn w:val="DefaultParagraphFont"/>
    <w:uiPriority w:val="21"/>
    <w:rsid w:val="0009320E"/>
    <w:rPr>
      <w:i/>
      <w:iCs/>
      <w:color w:val="4F81BD" w:themeColor="accent1"/>
    </w:rPr>
  </w:style>
  <w:style w:type="paragraph" w:styleId="IntenseQuote">
    <w:name w:val="Intense Quote"/>
    <w:basedOn w:val="Normal"/>
    <w:next w:val="Normal"/>
    <w:link w:val="IntenseQuoteChar"/>
    <w:uiPriority w:val="30"/>
    <w:rsid w:val="0009320E"/>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09320E"/>
    <w:rPr>
      <w:i/>
      <w:iCs/>
      <w:color w:val="4F81BD" w:themeColor="accent1"/>
      <w:lang w:val="en-GB"/>
    </w:rPr>
  </w:style>
  <w:style w:type="character" w:styleId="IntenseReference">
    <w:name w:val="Intense Reference"/>
    <w:basedOn w:val="DefaultParagraphFont"/>
    <w:uiPriority w:val="32"/>
    <w:rsid w:val="0009320E"/>
    <w:rPr>
      <w:b/>
      <w:bCs/>
      <w:smallCaps/>
      <w:color w:val="4F81BD" w:themeColor="accent1"/>
      <w:spacing w:val="5"/>
    </w:rPr>
  </w:style>
  <w:style w:type="paragraph" w:styleId="NoSpacing">
    <w:name w:val="No Spacing"/>
    <w:uiPriority w:val="1"/>
    <w:rsid w:val="0009320E"/>
    <w:pPr>
      <w:ind w:left="1418" w:right="-57"/>
      <w:jc w:val="both"/>
    </w:pPr>
    <w:rPr>
      <w:lang w:val="en-GB"/>
    </w:rPr>
  </w:style>
  <w:style w:type="paragraph" w:styleId="Quote">
    <w:name w:val="Quote"/>
    <w:basedOn w:val="Normal"/>
    <w:next w:val="Normal"/>
    <w:link w:val="QuoteChar"/>
    <w:uiPriority w:val="29"/>
    <w:rsid w:val="0009320E"/>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09320E"/>
    <w:rPr>
      <w:i/>
      <w:iCs/>
      <w:color w:val="404040" w:themeColor="text1" w:themeTint="BF"/>
      <w:lang w:val="en-GB"/>
    </w:rPr>
  </w:style>
  <w:style w:type="character" w:styleId="Strong">
    <w:name w:val="Strong"/>
    <w:basedOn w:val="DefaultParagraphFont"/>
    <w:uiPriority w:val="22"/>
    <w:rsid w:val="0009320E"/>
    <w:rPr>
      <w:b/>
      <w:bCs/>
    </w:rPr>
  </w:style>
  <w:style w:type="character" w:styleId="SubtleEmphasis">
    <w:name w:val="Subtle Emphasis"/>
    <w:basedOn w:val="DefaultParagraphFont"/>
    <w:uiPriority w:val="19"/>
    <w:rsid w:val="0009320E"/>
    <w:rPr>
      <w:i/>
      <w:iCs/>
      <w:color w:val="404040" w:themeColor="text1" w:themeTint="BF"/>
    </w:rPr>
  </w:style>
  <w:style w:type="character" w:styleId="SubtleReference">
    <w:name w:val="Subtle Reference"/>
    <w:basedOn w:val="DefaultParagraphFont"/>
    <w:uiPriority w:val="31"/>
    <w:rsid w:val="0009320E"/>
    <w:rPr>
      <w:smallCaps/>
      <w:color w:val="5A5A5A" w:themeColor="text1" w:themeTint="A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247952">
      <w:bodyDiv w:val="1"/>
      <w:marLeft w:val="0"/>
      <w:marRight w:val="0"/>
      <w:marTop w:val="0"/>
      <w:marBottom w:val="0"/>
      <w:divBdr>
        <w:top w:val="none" w:sz="0" w:space="0" w:color="auto"/>
        <w:left w:val="none" w:sz="0" w:space="0" w:color="auto"/>
        <w:bottom w:val="none" w:sz="0" w:space="0" w:color="auto"/>
        <w:right w:val="none" w:sz="0" w:space="0" w:color="auto"/>
      </w:divBdr>
    </w:div>
    <w:div w:id="274487898">
      <w:bodyDiv w:val="1"/>
      <w:marLeft w:val="0"/>
      <w:marRight w:val="0"/>
      <w:marTop w:val="0"/>
      <w:marBottom w:val="0"/>
      <w:divBdr>
        <w:top w:val="none" w:sz="0" w:space="0" w:color="auto"/>
        <w:left w:val="none" w:sz="0" w:space="0" w:color="auto"/>
        <w:bottom w:val="none" w:sz="0" w:space="0" w:color="auto"/>
        <w:right w:val="none" w:sz="0" w:space="0" w:color="auto"/>
      </w:divBdr>
    </w:div>
    <w:div w:id="1392729962">
      <w:bodyDiv w:val="1"/>
      <w:marLeft w:val="0"/>
      <w:marRight w:val="0"/>
      <w:marTop w:val="0"/>
      <w:marBottom w:val="0"/>
      <w:divBdr>
        <w:top w:val="none" w:sz="0" w:space="0" w:color="auto"/>
        <w:left w:val="none" w:sz="0" w:space="0" w:color="auto"/>
        <w:bottom w:val="none" w:sz="0" w:space="0" w:color="auto"/>
        <w:right w:val="none" w:sz="0" w:space="0" w:color="auto"/>
      </w:divBdr>
    </w:div>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scies.org" TargetMode="External"/><Relationship Id="rId18" Type="http://schemas.openxmlformats.org/officeDocument/2006/relationships/hyperlink" Target="http://escies.org/escc-specs/published/21001.pdf" TargetMode="External"/><Relationship Id="rId26" Type="http://schemas.openxmlformats.org/officeDocument/2006/relationships/hyperlink" Target="http://escies.org/escc-specs/published/25300.pdf" TargetMode="External"/><Relationship Id="rId39" Type="http://schemas.openxmlformats.org/officeDocument/2006/relationships/hyperlink" Target="https://landandmaritimeapps.dla.mil/Downloads/MilSpec/Docs/MIL-STD-883/std883-1.pdf" TargetMode="External"/><Relationship Id="rId21" Type="http://schemas.openxmlformats.org/officeDocument/2006/relationships/hyperlink" Target="http://escies.org/escc-specs/published/22600.pdf" TargetMode="External"/><Relationship Id="rId34" Type="http://schemas.openxmlformats.org/officeDocument/2006/relationships/hyperlink" Target="http://escies.org/escc-specs/published/22600.pdf" TargetMode="External"/><Relationship Id="rId42" Type="http://schemas.openxmlformats.org/officeDocument/2006/relationships/hyperlink" Target="http://escies.org/escc-specs/published/22500.pdf" TargetMode="External"/><Relationship Id="rId47" Type="http://schemas.openxmlformats.org/officeDocument/2006/relationships/hyperlink" Target="https://landandmaritimeapps.dla.mil/Downloads/MilSpec/Docs/MIL-STD-883/std883-2.pdf" TargetMode="External"/><Relationship Id="rId50" Type="http://schemas.openxmlformats.org/officeDocument/2006/relationships/hyperlink" Target="https://landandmaritimeapps.dla.mil/Downloads/MilSpec/Docs/MIL-STD-883/std883-2.pdf" TargetMode="External"/><Relationship Id="rId55" Type="http://schemas.openxmlformats.org/officeDocument/2006/relationships/hyperlink" Target="https://landandmaritimeapps.dla.mil/Downloads/MilSpec/Docs/MIL-STD-883/std883-2.pdf" TargetMode="External"/><Relationship Id="rId63" Type="http://schemas.openxmlformats.org/officeDocument/2006/relationships/hyperlink" Target="https://landandmaritimeapps.dla.mil/Downloads/MilSpec/Docs/MIL-STD-883/std883-2.pdf" TargetMode="External"/><Relationship Id="rId68" Type="http://schemas.openxmlformats.org/officeDocument/2006/relationships/hyperlink" Target="http://escies.org/escc-specs/published/24800.pdf" TargetMode="External"/><Relationship Id="rId76" Type="http://schemas.openxmlformats.org/officeDocument/2006/relationships/footer" Target="footer1.xml"/><Relationship Id="rId7" Type="http://schemas.openxmlformats.org/officeDocument/2006/relationships/settings" Target="settings.xml"/><Relationship Id="rId71" Type="http://schemas.openxmlformats.org/officeDocument/2006/relationships/hyperlink" Target="https://landandmaritimeapps.dla.mil/Downloads/MilSpec/Docs/MIL-STD-883/std883-1.pdf" TargetMode="External"/><Relationship Id="rId2" Type="http://schemas.openxmlformats.org/officeDocument/2006/relationships/customXml" Target="../customXml/item2.xml"/><Relationship Id="rId16" Type="http://schemas.openxmlformats.org/officeDocument/2006/relationships/hyperlink" Target="http://escies.org/escc-specs/published/9030.pdf" TargetMode="External"/><Relationship Id="rId29" Type="http://schemas.openxmlformats.org/officeDocument/2006/relationships/comments" Target="comments.xml"/><Relationship Id="rId11" Type="http://schemas.openxmlformats.org/officeDocument/2006/relationships/image" Target="media/image1.jpg"/><Relationship Id="rId24" Type="http://schemas.openxmlformats.org/officeDocument/2006/relationships/hyperlink" Target="http://escies.org/escc-specs/published/25100.pdf" TargetMode="External"/><Relationship Id="rId32" Type="http://schemas.microsoft.com/office/2018/08/relationships/commentsExtensible" Target="commentsExtensible.xml"/><Relationship Id="rId37" Type="http://schemas.openxmlformats.org/officeDocument/2006/relationships/hyperlink" Target="https://landandmaritimeapps.dla.mil/Downloads/MilSpec/Docs/MIL-STD-883/std883-2.pdf" TargetMode="External"/><Relationship Id="rId40" Type="http://schemas.openxmlformats.org/officeDocument/2006/relationships/hyperlink" Target="http://escies.org/escc-specs/published/22900.pdf" TargetMode="External"/><Relationship Id="rId45" Type="http://schemas.openxmlformats.org/officeDocument/2006/relationships/hyperlink" Target="https://landandmaritimeapps.dla.mil/Downloads/MilSpec/Docs/MIL-STD-883/std883-2.pdf" TargetMode="External"/><Relationship Id="rId53" Type="http://schemas.openxmlformats.org/officeDocument/2006/relationships/hyperlink" Target="https://landandmaritimeapps.dla.mil/Downloads/MilSpec/Docs/MIL-STD-883/std883-2.pdf" TargetMode="External"/><Relationship Id="rId58" Type="http://schemas.openxmlformats.org/officeDocument/2006/relationships/hyperlink" Target="https://landandmaritimeapps.dla.mil/Downloads/MilSpec/Docs/MIL-STD-883/std883-2.pdf" TargetMode="External"/><Relationship Id="rId66" Type="http://schemas.openxmlformats.org/officeDocument/2006/relationships/hyperlink" Target="https://landandmaritimeapps.dla.mil/Downloads/MilSpec/Docs/MIL-STD-883/std883-2.pdf" TargetMode="External"/><Relationship Id="rId74" Type="http://schemas.openxmlformats.org/officeDocument/2006/relationships/header" Target="header1.xml"/><Relationship Id="rId79" Type="http://schemas.openxmlformats.org/officeDocument/2006/relationships/footer" Target="footer3.xml"/><Relationship Id="rId5" Type="http://schemas.openxmlformats.org/officeDocument/2006/relationships/numbering" Target="numbering.xml"/><Relationship Id="rId61" Type="http://schemas.openxmlformats.org/officeDocument/2006/relationships/hyperlink" Target="https://landandmaritimeapps.dla.mil/Downloads/MilSpec/Docs/MIL-STD-883/std883-1.pdf" TargetMode="External"/><Relationship Id="rId82"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escies.org/escc-specs/published/21300.pdf" TargetMode="External"/><Relationship Id="rId31" Type="http://schemas.microsoft.com/office/2016/09/relationships/commentsIds" Target="commentsIds.xml"/><Relationship Id="rId44" Type="http://schemas.openxmlformats.org/officeDocument/2006/relationships/hyperlink" Target="https://landandmaritimeapps.dla.mil/Downloads/MilSpec/Docs/MIL-STD-883/std883-2.pdf" TargetMode="External"/><Relationship Id="rId52" Type="http://schemas.openxmlformats.org/officeDocument/2006/relationships/hyperlink" Target="https://landandmaritimeapps.dla.mil/Downloads/MilSpec/Docs/MIL-STD-883/std883-2.pdf" TargetMode="External"/><Relationship Id="rId60" Type="http://schemas.openxmlformats.org/officeDocument/2006/relationships/hyperlink" Target="https://landandmaritimeapps.dla.mil/Downloads/MilSpec/Docs/MIL-STD-883/std883-2.pdf" TargetMode="External"/><Relationship Id="rId65" Type="http://schemas.openxmlformats.org/officeDocument/2006/relationships/hyperlink" Target="https://landandmaritimeapps.dla.mil/Downloads/MilSpec/Docs/MIL-STD-883/std883-2.pdf" TargetMode="External"/><Relationship Id="rId73" Type="http://schemas.openxmlformats.org/officeDocument/2006/relationships/hyperlink" Target="https://landandmaritimeapps.dla.mil/Downloads/MilSpec/Docs/MIL-STD-883/std883-1.pdf" TargetMode="External"/><Relationship Id="rId78" Type="http://schemas.openxmlformats.org/officeDocument/2006/relationships/header" Target="header3.xml"/><Relationship Id="rId81" Type="http://schemas.microsoft.com/office/2011/relationships/people" Target="peop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scies.org" TargetMode="External"/><Relationship Id="rId22" Type="http://schemas.openxmlformats.org/officeDocument/2006/relationships/hyperlink" Target="http://escies.org/escc-specs/published/22900.pdf" TargetMode="External"/><Relationship Id="rId27" Type="http://schemas.openxmlformats.org/officeDocument/2006/relationships/hyperlink" Target="https://landandmaritimeapps.dla.mil/programs/milspec/ListDocs.aspx?BasicDoc=MIL-STD-883" TargetMode="External"/><Relationship Id="rId30" Type="http://schemas.microsoft.com/office/2011/relationships/commentsExtended" Target="commentsExtended.xml"/><Relationship Id="rId35" Type="http://schemas.openxmlformats.org/officeDocument/2006/relationships/hyperlink" Target="https://landandmaritimeapps.dla.mil/Downloads/MilSpec/Docs/MIL-STD-883/std883-2.pdf" TargetMode="External"/><Relationship Id="rId43" Type="http://schemas.openxmlformats.org/officeDocument/2006/relationships/hyperlink" Target="http://escies.org/escc-specs/published/25300.pdf" TargetMode="External"/><Relationship Id="rId48" Type="http://schemas.openxmlformats.org/officeDocument/2006/relationships/hyperlink" Target="https://landandmaritimeapps.dla.mil/Downloads/MilSpec/Docs/MIL-STD-883/std883-2.pdf" TargetMode="External"/><Relationship Id="rId56" Type="http://schemas.openxmlformats.org/officeDocument/2006/relationships/hyperlink" Target="https://landandmaritimeapps.dla.mil/Downloads/MilSpec/Docs/MIL-STD-883/std883-2.pdf" TargetMode="External"/><Relationship Id="rId64" Type="http://schemas.openxmlformats.org/officeDocument/2006/relationships/hyperlink" Target="https://landandmaritimeapps.dla.mil/Downloads/MilSpec/Docs/MIL-STD-883/std883-2.pdf" TargetMode="External"/><Relationship Id="rId69" Type="http://schemas.openxmlformats.org/officeDocument/2006/relationships/hyperlink" Target="http://escies.org/escc-specs/published/23800.pdf" TargetMode="External"/><Relationship Id="rId77" Type="http://schemas.openxmlformats.org/officeDocument/2006/relationships/footer" Target="footer2.xml"/><Relationship Id="rId8" Type="http://schemas.openxmlformats.org/officeDocument/2006/relationships/webSettings" Target="webSettings.xml"/><Relationship Id="rId51" Type="http://schemas.openxmlformats.org/officeDocument/2006/relationships/hyperlink" Target="https://landandmaritimeapps.dla.mil/Downloads/MilSpec/Docs/MIL-STD-883/std883-2.pdf" TargetMode="External"/><Relationship Id="rId72" Type="http://schemas.openxmlformats.org/officeDocument/2006/relationships/hyperlink" Target="https://landandmaritimeapps.dla.mil/Downloads/MilSpec/Docs/MIL-STD-883/std883-1.pdf" TargetMode="External"/><Relationship Id="rId80" Type="http://schemas.openxmlformats.org/officeDocument/2006/relationships/fontTable" Target="fontTable.xml"/><Relationship Id="rId3" Type="http://schemas.openxmlformats.org/officeDocument/2006/relationships/customXml" Target="../customXml/item3.xml"/><Relationship Id="rId12" Type="http://schemas.openxmlformats.org/officeDocument/2006/relationships/image" Target="media/image2.jpg"/><Relationship Id="rId17" Type="http://schemas.openxmlformats.org/officeDocument/2006/relationships/hyperlink" Target="http://escies.org/escc-specs/published/20100.pdf" TargetMode="External"/><Relationship Id="rId25" Type="http://schemas.openxmlformats.org/officeDocument/2006/relationships/hyperlink" Target="http://escies.org/escc-specs/published/25200.pdf" TargetMode="External"/><Relationship Id="rId33" Type="http://schemas.openxmlformats.org/officeDocument/2006/relationships/hyperlink" Target="http://escies.org/escc-specs/published/20100.pdf" TargetMode="External"/><Relationship Id="rId38" Type="http://schemas.openxmlformats.org/officeDocument/2006/relationships/hyperlink" Target="https://landandmaritimeapps.dla.mil/Downloads/MilSpec/Docs/MIL-STD-883/std883-1.pdf" TargetMode="External"/><Relationship Id="rId46" Type="http://schemas.openxmlformats.org/officeDocument/2006/relationships/hyperlink" Target="https://landandmaritimeapps.dla.mil/Downloads/MilSpec/Docs/MIL-STD-883/std883-2.pdf" TargetMode="External"/><Relationship Id="rId59" Type="http://schemas.openxmlformats.org/officeDocument/2006/relationships/hyperlink" Target="https://landandmaritimeapps.dla.mil/Downloads/MilSpec/Docs/MIL-STD-883/std883-2.pdf" TargetMode="External"/><Relationship Id="rId67" Type="http://schemas.openxmlformats.org/officeDocument/2006/relationships/hyperlink" Target="https://landandmaritimeapps.dla.mil/Downloads/MilSpec/Docs/MIL-STD-883/std883-2.pdf" TargetMode="External"/><Relationship Id="rId20" Type="http://schemas.openxmlformats.org/officeDocument/2006/relationships/hyperlink" Target="http://escies.org/escc-specs/published/22500.pdf" TargetMode="External"/><Relationship Id="rId41" Type="http://schemas.openxmlformats.org/officeDocument/2006/relationships/hyperlink" Target="http://escies.org/escc-specs/published/25100.pdf" TargetMode="External"/><Relationship Id="rId54" Type="http://schemas.openxmlformats.org/officeDocument/2006/relationships/hyperlink" Target="https://landandmaritimeapps.dla.mil/Downloads/MilSpec/Docs/MIL-STD-883/std883-2.pdf" TargetMode="External"/><Relationship Id="rId62" Type="http://schemas.openxmlformats.org/officeDocument/2006/relationships/hyperlink" Target="http://escies.org/escc-specs/published/21001.pdf" TargetMode="External"/><Relationship Id="rId70" Type="http://schemas.openxmlformats.org/officeDocument/2006/relationships/hyperlink" Target="https://landandmaritimeapps.dla.mil/Downloads/MilSpec/Docs/MIL-STD-883/std883-3.pdf" TargetMode="External"/><Relationship Id="rId75"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escies.org" TargetMode="External"/><Relationship Id="rId23" Type="http://schemas.openxmlformats.org/officeDocument/2006/relationships/hyperlink" Target="http://escies.org/escc-specs/published/23800.pdf" TargetMode="External"/><Relationship Id="rId28" Type="http://schemas.openxmlformats.org/officeDocument/2006/relationships/hyperlink" Target="http://escies.org/escc-specs/published/21300.pdf" TargetMode="External"/><Relationship Id="rId36" Type="http://schemas.openxmlformats.org/officeDocument/2006/relationships/hyperlink" Target="http://escies.org/escc-specs/published/25200.pdf" TargetMode="External"/><Relationship Id="rId49" Type="http://schemas.openxmlformats.org/officeDocument/2006/relationships/hyperlink" Target="https://landandmaritimeapps.dla.mil/Downloads/MilSpec/Docs/MIL-STD-883/std883-2.pdf" TargetMode="External"/><Relationship Id="rId57" Type="http://schemas.openxmlformats.org/officeDocument/2006/relationships/hyperlink" Target="https://landandmaritimeapps.dla.mil/Downloads/MilSpec/Docs/MIL-STD-883/std883-2.pdf"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3.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uzta\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747DFABA539BD41B9D21D7524B89DF1" ma:contentTypeVersion="12" ma:contentTypeDescription="Create a new document." ma:contentTypeScope="" ma:versionID="0682d7ac47129d9c1f59ef51fdefeeee">
  <xsd:schema xmlns:xsd="http://www.w3.org/2001/XMLSchema" xmlns:xs="http://www.w3.org/2001/XMLSchema" xmlns:p="http://schemas.microsoft.com/office/2006/metadata/properties" xmlns:ns2="6bd58a04-39b6-4196-87bb-bb788da3cd29" targetNamespace="http://schemas.microsoft.com/office/2006/metadata/properties" ma:root="true" ma:fieldsID="eef28099c2fc9120619b6d94a6f1287e" ns2:_="">
    <xsd:import namespace="6bd58a04-39b6-4196-87bb-bb788da3cd2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lcf76f155ced4ddcb4097134ff3c332f"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d58a04-39b6-4196-87bb-bb788da3cd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2c36123b-0bce-4e7a-89fd-bb25dc283a3f"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6bd58a04-39b6-4196-87bb-bb788da3cd29">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852A124A-1193-4E81-A5FE-9886D3B49E9A}">
  <ds:schemaRefs>
    <ds:schemaRef ds:uri="http://schemas.openxmlformats.org/officeDocument/2006/bibliography"/>
  </ds:schemaRefs>
</ds:datastoreItem>
</file>

<file path=customXml/itemProps2.xml><?xml version="1.0" encoding="utf-8"?>
<ds:datastoreItem xmlns:ds="http://schemas.openxmlformats.org/officeDocument/2006/customXml" ds:itemID="{7C037E49-1C6A-48CC-B737-4E520D2B304A}">
  <ds:schemaRefs>
    <ds:schemaRef ds:uri="http://schemas.microsoft.com/sharepoint/v3/contenttype/forms"/>
  </ds:schemaRefs>
</ds:datastoreItem>
</file>

<file path=customXml/itemProps3.xml><?xml version="1.0" encoding="utf-8"?>
<ds:datastoreItem xmlns:ds="http://schemas.openxmlformats.org/officeDocument/2006/customXml" ds:itemID="{333B4215-AB0E-4D26-B526-D4D02868FB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d58a04-39b6-4196-87bb-bb788da3cd2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FD513A6-6660-46DC-A907-D1C2B6D90FDF}">
  <ds:schemaRefs>
    <ds:schemaRef ds:uri="http://schemas.microsoft.com/office/2006/metadata/properties"/>
    <ds:schemaRef ds:uri="http://schemas.microsoft.com/office/infopath/2007/PartnerControls"/>
    <ds:schemaRef ds:uri="6bd58a04-39b6-4196-87bb-bb788da3cd29"/>
  </ds:schemaRefs>
</ds:datastoreItem>
</file>

<file path=docProps/app.xml><?xml version="1.0" encoding="utf-8"?>
<Properties xmlns="http://schemas.openxmlformats.org/officeDocument/2006/extended-properties" xmlns:vt="http://schemas.openxmlformats.org/officeDocument/2006/docPropsVTypes">
  <Template>ESCC.dotx</Template>
  <TotalTime>10</TotalTime>
  <Pages>30</Pages>
  <Words>10185</Words>
  <Characters>58056</Characters>
  <Application>Microsoft Office Word</Application>
  <DocSecurity>0</DocSecurity>
  <Lines>483</Lines>
  <Paragraphs>136</Paragraphs>
  <ScaleCrop>false</ScaleCrop>
  <HeadingPairs>
    <vt:vector size="2" baseType="variant">
      <vt:variant>
        <vt:lpstr>Title</vt:lpstr>
      </vt:variant>
      <vt:variant>
        <vt:i4>1</vt:i4>
      </vt:variant>
    </vt:vector>
  </HeadingPairs>
  <TitlesOfParts>
    <vt:vector size="1" baseType="lpstr">
      <vt:lpstr>EVALUATION TEST PROGRAMME FOR MONOLITHIC INTEGRATED CIRCUITS</vt:lpstr>
    </vt:vector>
  </TitlesOfParts>
  <Company>Hewlett-Packard Company</Company>
  <LinksUpToDate>false</LinksUpToDate>
  <CharactersWithSpaces>68105</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EVALUATION TEST PROGRAMME FOR MONOLITHIC INTEGRATED CIRCUITS</dc:title>
  <dc:creator>Helga Hahnemann-Englert</dc:creator>
  <cp:lastModifiedBy>Steve Thacker</cp:lastModifiedBy>
  <cp:revision>11</cp:revision>
  <cp:lastPrinted>2022-09-26T10:35:00Z</cp:lastPrinted>
  <dcterms:created xsi:type="dcterms:W3CDTF">2023-04-03T14:10:00Z</dcterms:created>
  <dcterms:modified xsi:type="dcterms:W3CDTF">2023-12-15T11:55:00Z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0x0101001747DFABA539BD41B9D21D7524B89DF1</vt:lpwstr>
  </property>
  <property fmtid="{D5CDD505-2E9C-101B-9397-08002B2CF9AE}" pid="3" name="MediaServiceImageTags">
    <vt:lpwstr/>
  </property>
</Properties>
</file>