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6E536"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1386E62F" wp14:editId="1386E63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386E537" w14:textId="77777777" w:rsidR="00B238AF" w:rsidRPr="00DC30C8" w:rsidRDefault="00B238AF" w:rsidP="00546706">
      <w:pPr>
        <w:rPr>
          <w:rFonts w:cs="Arial"/>
        </w:rPr>
      </w:pPr>
    </w:p>
    <w:p w14:paraId="1386E538" w14:textId="77777777" w:rsidR="007F5AFE" w:rsidRPr="00DC30C8" w:rsidRDefault="007F5AFE" w:rsidP="008D0546"/>
    <w:p w14:paraId="1386E539" w14:textId="77777777" w:rsidR="008B5CFD" w:rsidRDefault="00566CE2" w:rsidP="00F04B11">
      <w:pPr>
        <w:pStyle w:val="BASEDON"/>
        <w:spacing w:after="0"/>
        <w:rPr>
          <w:bCs/>
        </w:rPr>
      </w:pPr>
      <w:r>
        <w:rPr>
          <w:noProof/>
          <w:lang w:eastAsia="en-GB"/>
        </w:rPr>
        <mc:AlternateContent>
          <mc:Choice Requires="wps">
            <w:drawing>
              <wp:anchor distT="0" distB="0" distL="114300" distR="114300" simplePos="0" relativeHeight="251662336" behindDoc="0" locked="0" layoutInCell="1" allowOverlap="1" wp14:anchorId="1386E631" wp14:editId="1386E632">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6E663" w14:textId="167D262C" w:rsidR="0053326A" w:rsidRDefault="0053326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65164D">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386E631"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1386E663" w14:textId="167D262C" w:rsidR="0053326A" w:rsidRDefault="0053326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65164D">
                          <w:rPr>
                            <w:noProof/>
                          </w:rPr>
                          <w:t>15</w:t>
                        </w:r>
                      </w:fldSimple>
                    </w:p>
                  </w:txbxContent>
                </v:textbox>
              </v:shape>
            </w:pict>
          </mc:Fallback>
        </mc:AlternateContent>
      </w:r>
    </w:p>
    <w:p w14:paraId="1386E53A" w14:textId="77777777" w:rsidR="00566CE2" w:rsidRDefault="00566CE2" w:rsidP="00742352">
      <w:pPr>
        <w:pStyle w:val="BASEDON"/>
        <w:tabs>
          <w:tab w:val="center" w:pos="5103"/>
        </w:tabs>
        <w:spacing w:after="0"/>
        <w:ind w:right="-51"/>
        <w:jc w:val="both"/>
        <w:rPr>
          <w:bCs/>
        </w:rPr>
      </w:pPr>
    </w:p>
    <w:p w14:paraId="1386E53B" w14:textId="77777777" w:rsidR="00F04B11" w:rsidRDefault="00AE4B11" w:rsidP="008B5CFD">
      <w:pPr>
        <w:pStyle w:val="CoverPageTitle"/>
      </w:pPr>
      <w:r>
        <w:t>EVALUATION TEST PROGRAMME FOR RESISTORS</w:t>
      </w:r>
    </w:p>
    <w:p w14:paraId="1386E53C" w14:textId="77777777" w:rsidR="00F3617B" w:rsidRPr="00DC30C8" w:rsidRDefault="00F3617B" w:rsidP="000548D0">
      <w:pPr>
        <w:pStyle w:val="BASEDON"/>
      </w:pPr>
    </w:p>
    <w:p w14:paraId="1386E53D" w14:textId="77777777" w:rsidR="007F5AFE" w:rsidRPr="00DC30C8" w:rsidRDefault="007F5AFE" w:rsidP="007F5AFE">
      <w:pPr>
        <w:pStyle w:val="CoverPageTitle"/>
      </w:pPr>
      <w:r w:rsidRPr="00DC30C8">
        <w:t xml:space="preserve">ESCC </w:t>
      </w:r>
      <w:r w:rsidR="00AE4B11">
        <w:t>Basic</w:t>
      </w:r>
      <w:r w:rsidRPr="00DC30C8">
        <w:t xml:space="preserve"> </w:t>
      </w:r>
      <w:r w:rsidR="007A41EF" w:rsidRPr="00DC30C8">
        <w:t>Specification</w:t>
      </w:r>
      <w:r w:rsidR="00A202ED" w:rsidRPr="00DC30C8">
        <w:t xml:space="preserve"> No.</w:t>
      </w:r>
      <w:r w:rsidR="00AE4B11">
        <w:t xml:space="preserve"> 2264000</w:t>
      </w:r>
    </w:p>
    <w:p w14:paraId="1386E541" w14:textId="77777777" w:rsidR="003273E4" w:rsidRDefault="003273E4" w:rsidP="00717D9B">
      <w:pPr>
        <w:pStyle w:val="CoverPageTitle"/>
        <w:spacing w:before="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1386E544" w14:textId="77777777" w:rsidTr="00C946C8">
        <w:trPr>
          <w:trHeight w:val="365"/>
          <w:jc w:val="center"/>
        </w:trPr>
        <w:tc>
          <w:tcPr>
            <w:tcW w:w="4401" w:type="dxa"/>
            <w:shd w:val="clear" w:color="auto" w:fill="auto"/>
            <w:vAlign w:val="center"/>
          </w:tcPr>
          <w:p w14:paraId="1386E542" w14:textId="1743B10A" w:rsidR="008B5CFD" w:rsidRPr="00562338" w:rsidRDefault="008B5CFD" w:rsidP="004B2FA6">
            <w:pPr>
              <w:pStyle w:val="Leftalign"/>
              <w:jc w:val="left"/>
              <w:rPr>
                <w:highlight w:val="yellow"/>
              </w:rPr>
            </w:pPr>
            <w:r w:rsidRPr="00562338">
              <w:rPr>
                <w:highlight w:val="yellow"/>
              </w:rPr>
              <w:t xml:space="preserve">Issue </w:t>
            </w:r>
            <w:r w:rsidR="00562338" w:rsidRPr="00562338">
              <w:rPr>
                <w:highlight w:val="yellow"/>
              </w:rPr>
              <w:t>4 Draft A</w:t>
            </w:r>
          </w:p>
        </w:tc>
        <w:tc>
          <w:tcPr>
            <w:tcW w:w="4349" w:type="dxa"/>
            <w:shd w:val="clear" w:color="auto" w:fill="auto"/>
            <w:vAlign w:val="center"/>
          </w:tcPr>
          <w:p w14:paraId="1386E543" w14:textId="3C28F8A2" w:rsidR="008B5CFD" w:rsidRPr="00562338" w:rsidRDefault="00562338" w:rsidP="00717D9B">
            <w:pPr>
              <w:pStyle w:val="Leftalign"/>
              <w:jc w:val="left"/>
              <w:rPr>
                <w:highlight w:val="yellow"/>
              </w:rPr>
            </w:pPr>
            <w:r w:rsidRPr="00562338">
              <w:rPr>
                <w:highlight w:val="yellow"/>
              </w:rPr>
              <w:t>July</w:t>
            </w:r>
            <w:r w:rsidR="00C72C4D" w:rsidRPr="00562338">
              <w:rPr>
                <w:highlight w:val="yellow"/>
              </w:rPr>
              <w:t xml:space="preserve"> 20</w:t>
            </w:r>
            <w:r w:rsidRPr="00562338">
              <w:rPr>
                <w:highlight w:val="yellow"/>
              </w:rPr>
              <w:t>23</w:t>
            </w:r>
          </w:p>
        </w:tc>
      </w:tr>
    </w:tbl>
    <w:p w14:paraId="1386E545" w14:textId="77777777" w:rsidR="008B5CFD" w:rsidRDefault="008B5CFD" w:rsidP="00C946C8">
      <w:pPr>
        <w:pStyle w:val="CoverPageTitle"/>
        <w:tabs>
          <w:tab w:val="center" w:pos="5103"/>
        </w:tabs>
        <w:jc w:val="both"/>
      </w:pPr>
    </w:p>
    <w:p w14:paraId="1386E546" w14:textId="77777777" w:rsidR="00C946C8" w:rsidRDefault="00C946C8" w:rsidP="008B5CFD">
      <w:pPr>
        <w:pStyle w:val="CoverPageTitle"/>
        <w:jc w:val="both"/>
      </w:pPr>
      <w:r w:rsidRPr="00D52320">
        <w:rPr>
          <w:noProof/>
          <w:lang w:eastAsia="en-GB"/>
        </w:rPr>
        <w:drawing>
          <wp:anchor distT="0" distB="0" distL="114300" distR="114300" simplePos="0" relativeHeight="251658240" behindDoc="1" locked="0" layoutInCell="1" allowOverlap="1" wp14:anchorId="1386E633" wp14:editId="7449D14A">
            <wp:simplePos x="0" y="0"/>
            <wp:positionH relativeFrom="column">
              <wp:posOffset>2589200</wp:posOffset>
            </wp:positionH>
            <wp:positionV relativeFrom="paragraph">
              <wp:posOffset>67945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386E547" w14:textId="77777777" w:rsidR="00C946C8" w:rsidRDefault="00C946C8" w:rsidP="00C946C8"/>
    <w:p w14:paraId="1386E549" w14:textId="77777777" w:rsidR="003273E4" w:rsidRDefault="003273E4" w:rsidP="00C946C8"/>
    <w:p w14:paraId="1386E54A" w14:textId="59A3462C" w:rsidR="00C946C8" w:rsidRDefault="00C946C8" w:rsidP="0028477E">
      <w:pPr>
        <w:ind w:left="0"/>
        <w:jc w:val="center"/>
        <w:rPr>
          <w:rFonts w:cs="Arial"/>
          <w:b/>
          <w:sz w:val="28"/>
          <w:szCs w:val="28"/>
        </w:rPr>
      </w:pPr>
      <w:r w:rsidRPr="00BA1FF3">
        <w:t xml:space="preserve">Document Custodian: European Space Agency – see </w:t>
      </w:r>
      <w:hyperlink r:id="rId13" w:history="1">
        <w:r w:rsidRPr="00717D9B">
          <w:rPr>
            <w:rStyle w:val="Hyperlink"/>
          </w:rPr>
          <w:t>https://escies.org</w:t>
        </w:r>
      </w:hyperlink>
      <w:r>
        <w:br w:type="page"/>
      </w:r>
    </w:p>
    <w:p w14:paraId="1386E54B" w14:textId="77777777" w:rsidR="00080FC5" w:rsidRPr="00DC30C8" w:rsidRDefault="00080FC5" w:rsidP="00546706">
      <w:pPr>
        <w:pStyle w:val="Title"/>
        <w:rPr>
          <w:rFonts w:cs="Arial"/>
        </w:rPr>
      </w:pPr>
      <w:r w:rsidRPr="00DC30C8">
        <w:rPr>
          <w:rFonts w:cs="Arial"/>
        </w:rPr>
        <w:lastRenderedPageBreak/>
        <w:t>Legal Disclaimer and Copyright</w:t>
      </w:r>
    </w:p>
    <w:p w14:paraId="1386E54C" w14:textId="30AED3EF"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562338">
        <w:rPr>
          <w:rFonts w:cs="Arial"/>
          <w:highlight w:val="yellow"/>
        </w:rPr>
        <w:t>20</w:t>
      </w:r>
      <w:r w:rsidR="00562338" w:rsidRPr="00562338">
        <w:rPr>
          <w:rFonts w:cs="Arial"/>
          <w:highlight w:val="yellow"/>
        </w:rPr>
        <w:t>23</w:t>
      </w:r>
      <w:r w:rsidR="00C72C4D">
        <w:rPr>
          <w:rFonts w:cs="Arial"/>
        </w:rPr>
        <w:t>.</w:t>
      </w:r>
      <w:r w:rsidRPr="00DC30C8">
        <w:rPr>
          <w:rFonts w:cs="Arial"/>
        </w:rPr>
        <w:t xml:space="preserve"> All rights reserved.</w:t>
      </w:r>
    </w:p>
    <w:p w14:paraId="1386E54D" w14:textId="77777777"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C72C4D">
        <w:rPr>
          <w:rStyle w:val="numericallistChar"/>
          <w:rFonts w:cs="Arial"/>
        </w:rPr>
        <w:t>it</w:t>
      </w:r>
      <w:r w:rsidRPr="00DC30C8">
        <w:rPr>
          <w:rStyle w:val="numericallistChar"/>
          <w:rFonts w:cs="Arial"/>
        </w:rPr>
        <w:t>y, with respect to any loss or damage caused, or alleged to be caused, directly</w:t>
      </w:r>
      <w:r w:rsidR="00C72C4D">
        <w:rPr>
          <w:rStyle w:val="numericallistChar"/>
          <w:rFonts w:cs="Arial"/>
        </w:rPr>
        <w:t xml:space="preserve"> or indirectly</w:t>
      </w:r>
      <w:r w:rsidRPr="00DC30C8">
        <w:rPr>
          <w:rStyle w:val="numericallistChar"/>
          <w:rFonts w:cs="Arial"/>
        </w:rPr>
        <w:t xml:space="preserve"> by the use and application of this ESCC publication</w:t>
      </w:r>
      <w:r w:rsidRPr="00DC30C8">
        <w:rPr>
          <w:rFonts w:cs="Arial"/>
        </w:rPr>
        <w:t>.</w:t>
      </w:r>
    </w:p>
    <w:p w14:paraId="1386E54E" w14:textId="77777777" w:rsidR="00080FC5" w:rsidRPr="00DC30C8" w:rsidRDefault="00080FC5" w:rsidP="00546706">
      <w:pPr>
        <w:rPr>
          <w:rFonts w:cs="Arial"/>
        </w:rPr>
      </w:pPr>
      <w:r w:rsidRPr="00DC30C8">
        <w:rPr>
          <w:rFonts w:cs="Arial"/>
        </w:rPr>
        <w:t xml:space="preserve">This publication, without </w:t>
      </w:r>
      <w:r w:rsidR="00C72C4D">
        <w:rPr>
          <w:rFonts w:cs="Arial"/>
        </w:rPr>
        <w:t xml:space="preserve">the </w:t>
      </w:r>
      <w:r w:rsidRPr="00DC30C8">
        <w:rPr>
          <w:rFonts w:cs="Arial"/>
        </w:rPr>
        <w:t xml:space="preserve">prior permission of the European Space Agency and provided </w:t>
      </w:r>
      <w:r w:rsidR="00C72C4D">
        <w:rPr>
          <w:rFonts w:cs="Arial"/>
        </w:rPr>
        <w:t xml:space="preserve">that </w:t>
      </w:r>
      <w:r w:rsidRPr="00DC30C8">
        <w:rPr>
          <w:rFonts w:cs="Arial"/>
        </w:rPr>
        <w:t>it is not used for a commercial purpose, may be:</w:t>
      </w:r>
    </w:p>
    <w:p w14:paraId="1386E54F" w14:textId="77777777" w:rsidR="000D313F" w:rsidRPr="00DC30C8" w:rsidRDefault="00C72C4D" w:rsidP="00C47E78">
      <w:pPr>
        <w:pStyle w:val="Dashlist"/>
        <w:rPr>
          <w:rFonts w:cs="Arial"/>
        </w:rPr>
      </w:pPr>
      <w:r>
        <w:rPr>
          <w:rFonts w:cs="Arial"/>
        </w:rPr>
        <w:t>c</w:t>
      </w:r>
      <w:r w:rsidR="000D313F" w:rsidRPr="00DC30C8">
        <w:rPr>
          <w:rFonts w:cs="Arial"/>
        </w:rPr>
        <w:t>opied in whole, in any medium, without alteration or modification.</w:t>
      </w:r>
    </w:p>
    <w:p w14:paraId="1386E550" w14:textId="77777777" w:rsidR="00306ACC" w:rsidRPr="00DC30C8" w:rsidRDefault="00C72C4D" w:rsidP="00C47E78">
      <w:pPr>
        <w:pStyle w:val="Dashlist"/>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1386E551" w14:textId="77777777" w:rsidR="006C0DEB" w:rsidRPr="00DC30C8" w:rsidRDefault="006C0DEB" w:rsidP="00546706">
      <w:pPr>
        <w:rPr>
          <w:rFonts w:cs="Arial"/>
        </w:rPr>
      </w:pPr>
      <w:r w:rsidRPr="00DC30C8">
        <w:rPr>
          <w:rFonts w:cs="Arial"/>
        </w:rPr>
        <w:br w:type="page"/>
      </w:r>
    </w:p>
    <w:p w14:paraId="1386E552" w14:textId="77777777" w:rsidR="00B22DBF" w:rsidRDefault="00B22DBF" w:rsidP="00546706">
      <w:pPr>
        <w:pStyle w:val="Title"/>
        <w:rPr>
          <w:rFonts w:cs="Arial"/>
        </w:rPr>
      </w:pPr>
      <w:r w:rsidRPr="00DC30C8">
        <w:rPr>
          <w:rFonts w:cs="Arial"/>
        </w:rPr>
        <w:lastRenderedPageBreak/>
        <w:t>DOCUMENTATION CHANGE NOTICE</w:t>
      </w:r>
    </w:p>
    <w:p w14:paraId="1386E553" w14:textId="7AB729C0" w:rsidR="007005C4" w:rsidRPr="007005C4" w:rsidRDefault="007005C4" w:rsidP="007005C4">
      <w:pPr>
        <w:jc w:val="center"/>
      </w:pPr>
      <w:r w:rsidRPr="007005C4">
        <w:t xml:space="preserve">(Refer to </w:t>
      </w:r>
      <w:hyperlink r:id="rId14" w:history="1">
        <w:r w:rsidRPr="00717D9B">
          <w:rPr>
            <w:rStyle w:val="Hyperlink"/>
          </w:rPr>
          <w:t>https://escies.org</w:t>
        </w:r>
      </w:hyperlink>
      <w:r w:rsidRPr="007005C4">
        <w:t xml:space="preserve"> for ESCC DCR content)</w:t>
      </w:r>
    </w:p>
    <w:tbl>
      <w:tblPr>
        <w:tblW w:w="838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604"/>
      </w:tblGrid>
      <w:tr w:rsidR="00B22DBF" w:rsidRPr="00DC30C8" w14:paraId="1386E556" w14:textId="77777777" w:rsidTr="00435937">
        <w:trPr>
          <w:trHeight w:val="365"/>
        </w:trPr>
        <w:tc>
          <w:tcPr>
            <w:tcW w:w="1778" w:type="dxa"/>
            <w:shd w:val="clear" w:color="auto" w:fill="auto"/>
            <w:vAlign w:val="center"/>
          </w:tcPr>
          <w:p w14:paraId="1386E554" w14:textId="77777777" w:rsidR="00B22DBF" w:rsidRPr="00DC30C8" w:rsidRDefault="00B22DBF" w:rsidP="00DC30C8">
            <w:pPr>
              <w:pStyle w:val="Bodyjustified"/>
              <w:jc w:val="left"/>
            </w:pPr>
            <w:r w:rsidRPr="00DC30C8">
              <w:t>DCR No.</w:t>
            </w:r>
          </w:p>
        </w:tc>
        <w:tc>
          <w:tcPr>
            <w:tcW w:w="6604" w:type="dxa"/>
            <w:shd w:val="clear" w:color="auto" w:fill="auto"/>
            <w:vAlign w:val="center"/>
          </w:tcPr>
          <w:p w14:paraId="1386E555" w14:textId="77777777" w:rsidR="00B22DBF" w:rsidRPr="00DC30C8" w:rsidRDefault="00B22DBF" w:rsidP="00DC30C8">
            <w:pPr>
              <w:pStyle w:val="Bodyjustified"/>
              <w:jc w:val="left"/>
            </w:pPr>
            <w:r w:rsidRPr="00DC30C8">
              <w:t>CHANGE DESCRIPTION</w:t>
            </w:r>
          </w:p>
        </w:tc>
      </w:tr>
      <w:tr w:rsidR="00B22DBF" w:rsidRPr="00DC30C8" w14:paraId="1386E559" w14:textId="77777777" w:rsidTr="00435937">
        <w:trPr>
          <w:trHeight w:val="365"/>
        </w:trPr>
        <w:tc>
          <w:tcPr>
            <w:tcW w:w="1778" w:type="dxa"/>
            <w:shd w:val="clear" w:color="auto" w:fill="auto"/>
            <w:vAlign w:val="center"/>
          </w:tcPr>
          <w:p w14:paraId="1386E557" w14:textId="1CA2CE7C" w:rsidR="00B22DBF" w:rsidRPr="00DC30C8" w:rsidRDefault="00000000" w:rsidP="00717D9B">
            <w:pPr>
              <w:pStyle w:val="Bodyjustified"/>
              <w:jc w:val="left"/>
            </w:pPr>
            <w:hyperlink r:id="rId15" w:history="1">
              <w:r w:rsidR="00435937">
                <w:rPr>
                  <w:rStyle w:val="Hyperlink"/>
                </w:rPr>
                <w:t>TBA</w:t>
              </w:r>
            </w:hyperlink>
          </w:p>
        </w:tc>
        <w:tc>
          <w:tcPr>
            <w:tcW w:w="6604" w:type="dxa"/>
            <w:shd w:val="clear" w:color="auto" w:fill="auto"/>
            <w:vAlign w:val="center"/>
          </w:tcPr>
          <w:p w14:paraId="1386E558" w14:textId="2CD8208C" w:rsidR="00B22DBF" w:rsidRPr="00DC30C8" w:rsidRDefault="00211EB8" w:rsidP="00717D9B">
            <w:pPr>
              <w:pStyle w:val="Leftalign"/>
              <w:jc w:val="left"/>
            </w:pPr>
            <w:r>
              <w:t xml:space="preserve">Specification </w:t>
            </w:r>
            <w:proofErr w:type="spellStart"/>
            <w:r>
              <w:t>upissued</w:t>
            </w:r>
            <w:proofErr w:type="spellEnd"/>
            <w:r>
              <w:t xml:space="preserve"> to incorporate changes per DCR.</w:t>
            </w:r>
          </w:p>
        </w:tc>
      </w:tr>
    </w:tbl>
    <w:p w14:paraId="1386E55A" w14:textId="77777777" w:rsidR="00306ACC" w:rsidRPr="00DC30C8" w:rsidRDefault="00B22DBF" w:rsidP="0037029A">
      <w:pPr>
        <w:ind w:left="0"/>
      </w:pPr>
      <w:r w:rsidRPr="00DC30C8">
        <w:br w:type="page"/>
      </w:r>
    </w:p>
    <w:p w14:paraId="1386E55B" w14:textId="77777777" w:rsidR="007638F8" w:rsidRPr="00DC30C8" w:rsidRDefault="007638F8" w:rsidP="005B045E">
      <w:pPr>
        <w:pStyle w:val="Title"/>
        <w:ind w:left="0"/>
      </w:pPr>
      <w:r w:rsidRPr="00DC30C8">
        <w:lastRenderedPageBreak/>
        <w:t>TABLE OF CONTENTS</w:t>
      </w:r>
    </w:p>
    <w:p w14:paraId="0C3A284F" w14:textId="22BD3656" w:rsidR="00C81B88" w:rsidRDefault="00501B6A">
      <w:pPr>
        <w:pStyle w:val="TOC1"/>
        <w:rPr>
          <w:rFonts w:asciiTheme="minorHAnsi" w:eastAsiaTheme="minorEastAsia" w:hAnsiTheme="minorHAnsi" w:cstheme="minorBidi"/>
          <w:caps w:val="0"/>
          <w:noProof/>
          <w:kern w:val="2"/>
          <w:sz w:val="22"/>
          <w:szCs w:val="22"/>
          <w:lang w:eastAsia="en-GB"/>
          <w14:ligatures w14:val="standardContextual"/>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139878144" w:history="1">
        <w:r w:rsidR="00C81B88" w:rsidRPr="000841A0">
          <w:rPr>
            <w:rStyle w:val="Hyperlink"/>
            <w:noProof/>
          </w:rPr>
          <w:t>1</w:t>
        </w:r>
        <w:r w:rsidR="00C81B88">
          <w:rPr>
            <w:rFonts w:asciiTheme="minorHAnsi" w:eastAsiaTheme="minorEastAsia" w:hAnsiTheme="minorHAnsi" w:cstheme="minorBidi"/>
            <w:caps w:val="0"/>
            <w:noProof/>
            <w:kern w:val="2"/>
            <w:sz w:val="22"/>
            <w:szCs w:val="22"/>
            <w:lang w:eastAsia="en-GB"/>
            <w14:ligatures w14:val="standardContextual"/>
          </w:rPr>
          <w:tab/>
        </w:r>
        <w:r w:rsidR="00C81B88" w:rsidRPr="000841A0">
          <w:rPr>
            <w:rStyle w:val="Hyperlink"/>
            <w:noProof/>
          </w:rPr>
          <w:t>PURPOSE</w:t>
        </w:r>
        <w:r w:rsidR="00C81B88">
          <w:rPr>
            <w:noProof/>
            <w:webHidden/>
          </w:rPr>
          <w:tab/>
        </w:r>
        <w:r w:rsidR="00C81B88">
          <w:rPr>
            <w:noProof/>
            <w:webHidden/>
          </w:rPr>
          <w:fldChar w:fldCharType="begin"/>
        </w:r>
        <w:r w:rsidR="00C81B88">
          <w:rPr>
            <w:noProof/>
            <w:webHidden/>
          </w:rPr>
          <w:instrText xml:space="preserve"> PAGEREF _Toc139878144 \h </w:instrText>
        </w:r>
        <w:r w:rsidR="00C81B88">
          <w:rPr>
            <w:noProof/>
            <w:webHidden/>
          </w:rPr>
        </w:r>
        <w:r w:rsidR="00C81B88">
          <w:rPr>
            <w:noProof/>
            <w:webHidden/>
          </w:rPr>
          <w:fldChar w:fldCharType="separate"/>
        </w:r>
        <w:r w:rsidR="00C81B88">
          <w:rPr>
            <w:noProof/>
            <w:webHidden/>
          </w:rPr>
          <w:t>6</w:t>
        </w:r>
        <w:r w:rsidR="00C81B88">
          <w:rPr>
            <w:noProof/>
            <w:webHidden/>
          </w:rPr>
          <w:fldChar w:fldCharType="end"/>
        </w:r>
      </w:hyperlink>
    </w:p>
    <w:p w14:paraId="2E29183F" w14:textId="6273411E" w:rsidR="00C81B88" w:rsidRDefault="00C81B88">
      <w:pPr>
        <w:pStyle w:val="TOC1"/>
        <w:rPr>
          <w:rFonts w:asciiTheme="minorHAnsi" w:eastAsiaTheme="minorEastAsia" w:hAnsiTheme="minorHAnsi" w:cstheme="minorBidi"/>
          <w:caps w:val="0"/>
          <w:noProof/>
          <w:kern w:val="2"/>
          <w:sz w:val="22"/>
          <w:szCs w:val="22"/>
          <w:lang w:eastAsia="en-GB"/>
          <w14:ligatures w14:val="standardContextual"/>
        </w:rPr>
      </w:pPr>
      <w:hyperlink w:anchor="_Toc139878145" w:history="1">
        <w:r w:rsidRPr="000841A0">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APPLICABLE DOCUMENTS</w:t>
        </w:r>
        <w:r>
          <w:rPr>
            <w:noProof/>
            <w:webHidden/>
          </w:rPr>
          <w:tab/>
        </w:r>
        <w:r>
          <w:rPr>
            <w:noProof/>
            <w:webHidden/>
          </w:rPr>
          <w:fldChar w:fldCharType="begin"/>
        </w:r>
        <w:r>
          <w:rPr>
            <w:noProof/>
            <w:webHidden/>
          </w:rPr>
          <w:instrText xml:space="preserve"> PAGEREF _Toc139878145 \h </w:instrText>
        </w:r>
        <w:r>
          <w:rPr>
            <w:noProof/>
            <w:webHidden/>
          </w:rPr>
        </w:r>
        <w:r>
          <w:rPr>
            <w:noProof/>
            <w:webHidden/>
          </w:rPr>
          <w:fldChar w:fldCharType="separate"/>
        </w:r>
        <w:r>
          <w:rPr>
            <w:noProof/>
            <w:webHidden/>
          </w:rPr>
          <w:t>6</w:t>
        </w:r>
        <w:r>
          <w:rPr>
            <w:noProof/>
            <w:webHidden/>
          </w:rPr>
          <w:fldChar w:fldCharType="end"/>
        </w:r>
      </w:hyperlink>
    </w:p>
    <w:p w14:paraId="7993EF8A" w14:textId="1B2DB111"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46" w:history="1">
        <w:r w:rsidRPr="000841A0">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GENERAL</w:t>
        </w:r>
        <w:r>
          <w:rPr>
            <w:noProof/>
            <w:webHidden/>
          </w:rPr>
          <w:tab/>
        </w:r>
        <w:r>
          <w:rPr>
            <w:noProof/>
            <w:webHidden/>
          </w:rPr>
          <w:fldChar w:fldCharType="begin"/>
        </w:r>
        <w:r>
          <w:rPr>
            <w:noProof/>
            <w:webHidden/>
          </w:rPr>
          <w:instrText xml:space="preserve"> PAGEREF _Toc139878146 \h </w:instrText>
        </w:r>
        <w:r>
          <w:rPr>
            <w:noProof/>
            <w:webHidden/>
          </w:rPr>
        </w:r>
        <w:r>
          <w:rPr>
            <w:noProof/>
            <w:webHidden/>
          </w:rPr>
          <w:fldChar w:fldCharType="separate"/>
        </w:r>
        <w:r>
          <w:rPr>
            <w:noProof/>
            <w:webHidden/>
          </w:rPr>
          <w:t>6</w:t>
        </w:r>
        <w:r>
          <w:rPr>
            <w:noProof/>
            <w:webHidden/>
          </w:rPr>
          <w:fldChar w:fldCharType="end"/>
        </w:r>
      </w:hyperlink>
    </w:p>
    <w:p w14:paraId="3B598C5A" w14:textId="284E22DD"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47" w:history="1">
        <w:r w:rsidRPr="000841A0">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ESCC SPECIFICATIONS</w:t>
        </w:r>
        <w:r>
          <w:rPr>
            <w:noProof/>
            <w:webHidden/>
          </w:rPr>
          <w:tab/>
        </w:r>
        <w:r>
          <w:rPr>
            <w:noProof/>
            <w:webHidden/>
          </w:rPr>
          <w:fldChar w:fldCharType="begin"/>
        </w:r>
        <w:r>
          <w:rPr>
            <w:noProof/>
            <w:webHidden/>
          </w:rPr>
          <w:instrText xml:space="preserve"> PAGEREF _Toc139878147 \h </w:instrText>
        </w:r>
        <w:r>
          <w:rPr>
            <w:noProof/>
            <w:webHidden/>
          </w:rPr>
        </w:r>
        <w:r>
          <w:rPr>
            <w:noProof/>
            <w:webHidden/>
          </w:rPr>
          <w:fldChar w:fldCharType="separate"/>
        </w:r>
        <w:r>
          <w:rPr>
            <w:noProof/>
            <w:webHidden/>
          </w:rPr>
          <w:t>6</w:t>
        </w:r>
        <w:r>
          <w:rPr>
            <w:noProof/>
            <w:webHidden/>
          </w:rPr>
          <w:fldChar w:fldCharType="end"/>
        </w:r>
      </w:hyperlink>
    </w:p>
    <w:p w14:paraId="756A1F0D" w14:textId="1B794641"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48" w:history="1">
        <w:r w:rsidRPr="000841A0">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OTHER (REFERENCE) DOCUMENTS</w:t>
        </w:r>
        <w:r>
          <w:rPr>
            <w:noProof/>
            <w:webHidden/>
          </w:rPr>
          <w:tab/>
        </w:r>
        <w:r>
          <w:rPr>
            <w:noProof/>
            <w:webHidden/>
          </w:rPr>
          <w:fldChar w:fldCharType="begin"/>
        </w:r>
        <w:r>
          <w:rPr>
            <w:noProof/>
            <w:webHidden/>
          </w:rPr>
          <w:instrText xml:space="preserve"> PAGEREF _Toc139878148 \h </w:instrText>
        </w:r>
        <w:r>
          <w:rPr>
            <w:noProof/>
            <w:webHidden/>
          </w:rPr>
        </w:r>
        <w:r>
          <w:rPr>
            <w:noProof/>
            <w:webHidden/>
          </w:rPr>
          <w:fldChar w:fldCharType="separate"/>
        </w:r>
        <w:r>
          <w:rPr>
            <w:noProof/>
            <w:webHidden/>
          </w:rPr>
          <w:t>6</w:t>
        </w:r>
        <w:r>
          <w:rPr>
            <w:noProof/>
            <w:webHidden/>
          </w:rPr>
          <w:fldChar w:fldCharType="end"/>
        </w:r>
      </w:hyperlink>
    </w:p>
    <w:p w14:paraId="03362512" w14:textId="2CAF924E" w:rsidR="00C81B88" w:rsidRDefault="00C81B88">
      <w:pPr>
        <w:pStyle w:val="TOC1"/>
        <w:rPr>
          <w:rFonts w:asciiTheme="minorHAnsi" w:eastAsiaTheme="minorEastAsia" w:hAnsiTheme="minorHAnsi" w:cstheme="minorBidi"/>
          <w:caps w:val="0"/>
          <w:noProof/>
          <w:kern w:val="2"/>
          <w:sz w:val="22"/>
          <w:szCs w:val="22"/>
          <w:lang w:eastAsia="en-GB"/>
          <w14:ligatures w14:val="standardContextual"/>
        </w:rPr>
      </w:pPr>
      <w:hyperlink w:anchor="_Toc139878149" w:history="1">
        <w:r w:rsidRPr="000841A0">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PROCEDURE</w:t>
        </w:r>
        <w:r>
          <w:rPr>
            <w:noProof/>
            <w:webHidden/>
          </w:rPr>
          <w:tab/>
        </w:r>
        <w:r>
          <w:rPr>
            <w:noProof/>
            <w:webHidden/>
          </w:rPr>
          <w:fldChar w:fldCharType="begin"/>
        </w:r>
        <w:r>
          <w:rPr>
            <w:noProof/>
            <w:webHidden/>
          </w:rPr>
          <w:instrText xml:space="preserve"> PAGEREF _Toc139878149 \h </w:instrText>
        </w:r>
        <w:r>
          <w:rPr>
            <w:noProof/>
            <w:webHidden/>
          </w:rPr>
        </w:r>
        <w:r>
          <w:rPr>
            <w:noProof/>
            <w:webHidden/>
          </w:rPr>
          <w:fldChar w:fldCharType="separate"/>
        </w:r>
        <w:r>
          <w:rPr>
            <w:noProof/>
            <w:webHidden/>
          </w:rPr>
          <w:t>6</w:t>
        </w:r>
        <w:r>
          <w:rPr>
            <w:noProof/>
            <w:webHidden/>
          </w:rPr>
          <w:fldChar w:fldCharType="end"/>
        </w:r>
      </w:hyperlink>
    </w:p>
    <w:p w14:paraId="4F38D404" w14:textId="79354E29" w:rsidR="00C81B88" w:rsidRDefault="00C81B88">
      <w:pPr>
        <w:pStyle w:val="TOC1"/>
        <w:rPr>
          <w:rFonts w:asciiTheme="minorHAnsi" w:eastAsiaTheme="minorEastAsia" w:hAnsiTheme="minorHAnsi" w:cstheme="minorBidi"/>
          <w:caps w:val="0"/>
          <w:noProof/>
          <w:kern w:val="2"/>
          <w:sz w:val="22"/>
          <w:szCs w:val="22"/>
          <w:lang w:eastAsia="en-GB"/>
          <w14:ligatures w14:val="standardContextual"/>
        </w:rPr>
      </w:pPr>
      <w:hyperlink w:anchor="_Toc139878150" w:history="1">
        <w:r w:rsidRPr="000841A0">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TEST PROGRAMME SEQUENCE AND SAMPLE DISTRIBUTION (See Chart I)</w:t>
        </w:r>
        <w:r>
          <w:rPr>
            <w:noProof/>
            <w:webHidden/>
          </w:rPr>
          <w:tab/>
        </w:r>
        <w:r>
          <w:rPr>
            <w:noProof/>
            <w:webHidden/>
          </w:rPr>
          <w:fldChar w:fldCharType="begin"/>
        </w:r>
        <w:r>
          <w:rPr>
            <w:noProof/>
            <w:webHidden/>
          </w:rPr>
          <w:instrText xml:space="preserve"> PAGEREF _Toc139878150 \h </w:instrText>
        </w:r>
        <w:r>
          <w:rPr>
            <w:noProof/>
            <w:webHidden/>
          </w:rPr>
        </w:r>
        <w:r>
          <w:rPr>
            <w:noProof/>
            <w:webHidden/>
          </w:rPr>
          <w:fldChar w:fldCharType="separate"/>
        </w:r>
        <w:r>
          <w:rPr>
            <w:noProof/>
            <w:webHidden/>
          </w:rPr>
          <w:t>7</w:t>
        </w:r>
        <w:r>
          <w:rPr>
            <w:noProof/>
            <w:webHidden/>
          </w:rPr>
          <w:fldChar w:fldCharType="end"/>
        </w:r>
      </w:hyperlink>
    </w:p>
    <w:p w14:paraId="522A8B4D" w14:textId="16E99808" w:rsidR="00C81B88" w:rsidRDefault="00C81B88">
      <w:pPr>
        <w:pStyle w:val="TOC1"/>
        <w:rPr>
          <w:rFonts w:asciiTheme="minorHAnsi" w:eastAsiaTheme="minorEastAsia" w:hAnsiTheme="minorHAnsi" w:cstheme="minorBidi"/>
          <w:caps w:val="0"/>
          <w:noProof/>
          <w:kern w:val="2"/>
          <w:sz w:val="22"/>
          <w:szCs w:val="22"/>
          <w:lang w:eastAsia="en-GB"/>
          <w14:ligatures w14:val="standardContextual"/>
        </w:rPr>
      </w:pPr>
      <w:hyperlink w:anchor="_Toc139878151" w:history="1">
        <w:r w:rsidRPr="000841A0">
          <w:rPr>
            <w:rStyle w:val="Hyperlink"/>
            <w:noProof/>
          </w:rPr>
          <w:t>5</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TEST DESCRIPTION</w:t>
        </w:r>
        <w:r>
          <w:rPr>
            <w:noProof/>
            <w:webHidden/>
          </w:rPr>
          <w:tab/>
        </w:r>
        <w:r>
          <w:rPr>
            <w:noProof/>
            <w:webHidden/>
          </w:rPr>
          <w:fldChar w:fldCharType="begin"/>
        </w:r>
        <w:r>
          <w:rPr>
            <w:noProof/>
            <w:webHidden/>
          </w:rPr>
          <w:instrText xml:space="preserve"> PAGEREF _Toc139878151 \h </w:instrText>
        </w:r>
        <w:r>
          <w:rPr>
            <w:noProof/>
            <w:webHidden/>
          </w:rPr>
        </w:r>
        <w:r>
          <w:rPr>
            <w:noProof/>
            <w:webHidden/>
          </w:rPr>
          <w:fldChar w:fldCharType="separate"/>
        </w:r>
        <w:r>
          <w:rPr>
            <w:noProof/>
            <w:webHidden/>
          </w:rPr>
          <w:t>8</w:t>
        </w:r>
        <w:r>
          <w:rPr>
            <w:noProof/>
            <w:webHidden/>
          </w:rPr>
          <w:fldChar w:fldCharType="end"/>
        </w:r>
      </w:hyperlink>
    </w:p>
    <w:p w14:paraId="452EDE64" w14:textId="3F460794"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52" w:history="1">
        <w:r w:rsidRPr="000841A0">
          <w:rPr>
            <w:rStyle w:val="Hyperlink"/>
            <w:noProof/>
          </w:rPr>
          <w:t>5.1</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EXTERNAL VISUAL INSPECTION</w:t>
        </w:r>
        <w:r>
          <w:rPr>
            <w:noProof/>
            <w:webHidden/>
          </w:rPr>
          <w:tab/>
        </w:r>
        <w:r>
          <w:rPr>
            <w:noProof/>
            <w:webHidden/>
          </w:rPr>
          <w:fldChar w:fldCharType="begin"/>
        </w:r>
        <w:r>
          <w:rPr>
            <w:noProof/>
            <w:webHidden/>
          </w:rPr>
          <w:instrText xml:space="preserve"> PAGEREF _Toc139878152 \h </w:instrText>
        </w:r>
        <w:r>
          <w:rPr>
            <w:noProof/>
            <w:webHidden/>
          </w:rPr>
        </w:r>
        <w:r>
          <w:rPr>
            <w:noProof/>
            <w:webHidden/>
          </w:rPr>
          <w:fldChar w:fldCharType="separate"/>
        </w:r>
        <w:r>
          <w:rPr>
            <w:noProof/>
            <w:webHidden/>
          </w:rPr>
          <w:t>8</w:t>
        </w:r>
        <w:r>
          <w:rPr>
            <w:noProof/>
            <w:webHidden/>
          </w:rPr>
          <w:fldChar w:fldCharType="end"/>
        </w:r>
      </w:hyperlink>
    </w:p>
    <w:p w14:paraId="32167EDE" w14:textId="7734C759"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53" w:history="1">
        <w:r w:rsidRPr="000841A0">
          <w:rPr>
            <w:rStyle w:val="Hyperlink"/>
            <w:noProof/>
          </w:rPr>
          <w:t>5.2</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ELECTRICAL MEASUREMENTS</w:t>
        </w:r>
        <w:r>
          <w:rPr>
            <w:noProof/>
            <w:webHidden/>
          </w:rPr>
          <w:tab/>
        </w:r>
        <w:r>
          <w:rPr>
            <w:noProof/>
            <w:webHidden/>
          </w:rPr>
          <w:fldChar w:fldCharType="begin"/>
        </w:r>
        <w:r>
          <w:rPr>
            <w:noProof/>
            <w:webHidden/>
          </w:rPr>
          <w:instrText xml:space="preserve"> PAGEREF _Toc139878153 \h </w:instrText>
        </w:r>
        <w:r>
          <w:rPr>
            <w:noProof/>
            <w:webHidden/>
          </w:rPr>
        </w:r>
        <w:r>
          <w:rPr>
            <w:noProof/>
            <w:webHidden/>
          </w:rPr>
          <w:fldChar w:fldCharType="separate"/>
        </w:r>
        <w:r>
          <w:rPr>
            <w:noProof/>
            <w:webHidden/>
          </w:rPr>
          <w:t>8</w:t>
        </w:r>
        <w:r>
          <w:rPr>
            <w:noProof/>
            <w:webHidden/>
          </w:rPr>
          <w:fldChar w:fldCharType="end"/>
        </w:r>
      </w:hyperlink>
    </w:p>
    <w:p w14:paraId="240DCAA4" w14:textId="66F60F7A"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54" w:history="1">
        <w:r w:rsidRPr="000841A0">
          <w:rPr>
            <w:rStyle w:val="Hyperlink"/>
            <w:noProof/>
            <w:highlight w:val="yellow"/>
          </w:rPr>
          <w:t>5.3</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 xml:space="preserve">TEMPERATURE COEFFICIENT MEASUREMENT </w:t>
        </w:r>
        <w:r w:rsidRPr="000841A0">
          <w:rPr>
            <w:rStyle w:val="Hyperlink"/>
            <w:noProof/>
            <w:highlight w:val="yellow"/>
          </w:rPr>
          <w:t>(SEE CHART II)</w:t>
        </w:r>
        <w:r>
          <w:rPr>
            <w:noProof/>
            <w:webHidden/>
          </w:rPr>
          <w:tab/>
        </w:r>
        <w:r>
          <w:rPr>
            <w:noProof/>
            <w:webHidden/>
          </w:rPr>
          <w:fldChar w:fldCharType="begin"/>
        </w:r>
        <w:r>
          <w:rPr>
            <w:noProof/>
            <w:webHidden/>
          </w:rPr>
          <w:instrText xml:space="preserve"> PAGEREF _Toc139878154 \h </w:instrText>
        </w:r>
        <w:r>
          <w:rPr>
            <w:noProof/>
            <w:webHidden/>
          </w:rPr>
        </w:r>
        <w:r>
          <w:rPr>
            <w:noProof/>
            <w:webHidden/>
          </w:rPr>
          <w:fldChar w:fldCharType="separate"/>
        </w:r>
        <w:r>
          <w:rPr>
            <w:noProof/>
            <w:webHidden/>
          </w:rPr>
          <w:t>8</w:t>
        </w:r>
        <w:r>
          <w:rPr>
            <w:noProof/>
            <w:webHidden/>
          </w:rPr>
          <w:fldChar w:fldCharType="end"/>
        </w:r>
      </w:hyperlink>
    </w:p>
    <w:p w14:paraId="4023ADB3" w14:textId="05AF088E"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55" w:history="1">
        <w:r w:rsidRPr="000841A0">
          <w:rPr>
            <w:rStyle w:val="Hyperlink"/>
            <w:noProof/>
          </w:rPr>
          <w:t>5.4</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X-RAY INSPECTION</w:t>
        </w:r>
        <w:r>
          <w:rPr>
            <w:noProof/>
            <w:webHidden/>
          </w:rPr>
          <w:tab/>
        </w:r>
        <w:r>
          <w:rPr>
            <w:noProof/>
            <w:webHidden/>
          </w:rPr>
          <w:fldChar w:fldCharType="begin"/>
        </w:r>
        <w:r>
          <w:rPr>
            <w:noProof/>
            <w:webHidden/>
          </w:rPr>
          <w:instrText xml:space="preserve"> PAGEREF _Toc139878155 \h </w:instrText>
        </w:r>
        <w:r>
          <w:rPr>
            <w:noProof/>
            <w:webHidden/>
          </w:rPr>
        </w:r>
        <w:r>
          <w:rPr>
            <w:noProof/>
            <w:webHidden/>
          </w:rPr>
          <w:fldChar w:fldCharType="separate"/>
        </w:r>
        <w:r>
          <w:rPr>
            <w:noProof/>
            <w:webHidden/>
          </w:rPr>
          <w:t>8</w:t>
        </w:r>
        <w:r>
          <w:rPr>
            <w:noProof/>
            <w:webHidden/>
          </w:rPr>
          <w:fldChar w:fldCharType="end"/>
        </w:r>
      </w:hyperlink>
    </w:p>
    <w:p w14:paraId="33CB87BE" w14:textId="64E6E6BC"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56" w:history="1">
        <w:r w:rsidRPr="000841A0">
          <w:rPr>
            <w:rStyle w:val="Hyperlink"/>
            <w:noProof/>
          </w:rPr>
          <w:t>5.5</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CONSTRUCTION ANALYSIS</w:t>
        </w:r>
        <w:r>
          <w:rPr>
            <w:noProof/>
            <w:webHidden/>
          </w:rPr>
          <w:tab/>
        </w:r>
        <w:r>
          <w:rPr>
            <w:noProof/>
            <w:webHidden/>
          </w:rPr>
          <w:fldChar w:fldCharType="begin"/>
        </w:r>
        <w:r>
          <w:rPr>
            <w:noProof/>
            <w:webHidden/>
          </w:rPr>
          <w:instrText xml:space="preserve"> PAGEREF _Toc139878156 \h </w:instrText>
        </w:r>
        <w:r>
          <w:rPr>
            <w:noProof/>
            <w:webHidden/>
          </w:rPr>
        </w:r>
        <w:r>
          <w:rPr>
            <w:noProof/>
            <w:webHidden/>
          </w:rPr>
          <w:fldChar w:fldCharType="separate"/>
        </w:r>
        <w:r>
          <w:rPr>
            <w:noProof/>
            <w:webHidden/>
          </w:rPr>
          <w:t>8</w:t>
        </w:r>
        <w:r>
          <w:rPr>
            <w:noProof/>
            <w:webHidden/>
          </w:rPr>
          <w:fldChar w:fldCharType="end"/>
        </w:r>
      </w:hyperlink>
    </w:p>
    <w:p w14:paraId="22234417" w14:textId="5466E1CE"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57" w:history="1">
        <w:r w:rsidRPr="000841A0">
          <w:rPr>
            <w:rStyle w:val="Hyperlink"/>
            <w:noProof/>
          </w:rPr>
          <w:t>5.5.1</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Micro-section (1 resistor per value)</w:t>
        </w:r>
        <w:r>
          <w:rPr>
            <w:noProof/>
            <w:webHidden/>
          </w:rPr>
          <w:tab/>
        </w:r>
        <w:r>
          <w:rPr>
            <w:noProof/>
            <w:webHidden/>
          </w:rPr>
          <w:fldChar w:fldCharType="begin"/>
        </w:r>
        <w:r>
          <w:rPr>
            <w:noProof/>
            <w:webHidden/>
          </w:rPr>
          <w:instrText xml:space="preserve"> PAGEREF _Toc139878157 \h </w:instrText>
        </w:r>
        <w:r>
          <w:rPr>
            <w:noProof/>
            <w:webHidden/>
          </w:rPr>
        </w:r>
        <w:r>
          <w:rPr>
            <w:noProof/>
            <w:webHidden/>
          </w:rPr>
          <w:fldChar w:fldCharType="separate"/>
        </w:r>
        <w:r>
          <w:rPr>
            <w:noProof/>
            <w:webHidden/>
          </w:rPr>
          <w:t>8</w:t>
        </w:r>
        <w:r>
          <w:rPr>
            <w:noProof/>
            <w:webHidden/>
          </w:rPr>
          <w:fldChar w:fldCharType="end"/>
        </w:r>
      </w:hyperlink>
    </w:p>
    <w:p w14:paraId="3DF7E572" w14:textId="1CDA1DDB"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58" w:history="1">
        <w:r w:rsidRPr="000841A0">
          <w:rPr>
            <w:rStyle w:val="Hyperlink"/>
            <w:noProof/>
          </w:rPr>
          <w:t>5.5.2</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Destructive Physical Analysis (2 resistors per value)</w:t>
        </w:r>
        <w:r>
          <w:rPr>
            <w:noProof/>
            <w:webHidden/>
          </w:rPr>
          <w:tab/>
        </w:r>
        <w:r>
          <w:rPr>
            <w:noProof/>
            <w:webHidden/>
          </w:rPr>
          <w:fldChar w:fldCharType="begin"/>
        </w:r>
        <w:r>
          <w:rPr>
            <w:noProof/>
            <w:webHidden/>
          </w:rPr>
          <w:instrText xml:space="preserve"> PAGEREF _Toc139878158 \h </w:instrText>
        </w:r>
        <w:r>
          <w:rPr>
            <w:noProof/>
            <w:webHidden/>
          </w:rPr>
        </w:r>
        <w:r>
          <w:rPr>
            <w:noProof/>
            <w:webHidden/>
          </w:rPr>
          <w:fldChar w:fldCharType="separate"/>
        </w:r>
        <w:r>
          <w:rPr>
            <w:noProof/>
            <w:webHidden/>
          </w:rPr>
          <w:t>9</w:t>
        </w:r>
        <w:r>
          <w:rPr>
            <w:noProof/>
            <w:webHidden/>
          </w:rPr>
          <w:fldChar w:fldCharType="end"/>
        </w:r>
      </w:hyperlink>
    </w:p>
    <w:p w14:paraId="6A2A1E01" w14:textId="6863919C"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59" w:history="1">
        <w:r w:rsidRPr="000841A0">
          <w:rPr>
            <w:rStyle w:val="Hyperlink"/>
            <w:noProof/>
          </w:rPr>
          <w:t>5.6</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STEP-STRESS TEST</w:t>
        </w:r>
        <w:r>
          <w:rPr>
            <w:noProof/>
            <w:webHidden/>
          </w:rPr>
          <w:tab/>
        </w:r>
        <w:r>
          <w:rPr>
            <w:noProof/>
            <w:webHidden/>
          </w:rPr>
          <w:fldChar w:fldCharType="begin"/>
        </w:r>
        <w:r>
          <w:rPr>
            <w:noProof/>
            <w:webHidden/>
          </w:rPr>
          <w:instrText xml:space="preserve"> PAGEREF _Toc139878159 \h </w:instrText>
        </w:r>
        <w:r>
          <w:rPr>
            <w:noProof/>
            <w:webHidden/>
          </w:rPr>
        </w:r>
        <w:r>
          <w:rPr>
            <w:noProof/>
            <w:webHidden/>
          </w:rPr>
          <w:fldChar w:fldCharType="separate"/>
        </w:r>
        <w:r>
          <w:rPr>
            <w:noProof/>
            <w:webHidden/>
          </w:rPr>
          <w:t>9</w:t>
        </w:r>
        <w:r>
          <w:rPr>
            <w:noProof/>
            <w:webHidden/>
          </w:rPr>
          <w:fldChar w:fldCharType="end"/>
        </w:r>
      </w:hyperlink>
    </w:p>
    <w:p w14:paraId="6CCDF32A" w14:textId="2A2C59F9"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0" w:history="1">
        <w:r w:rsidRPr="000841A0">
          <w:rPr>
            <w:rStyle w:val="Hyperlink"/>
            <w:noProof/>
          </w:rPr>
          <w:t>5.6.1</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Failure Criteria</w:t>
        </w:r>
        <w:r>
          <w:rPr>
            <w:noProof/>
            <w:webHidden/>
          </w:rPr>
          <w:tab/>
        </w:r>
        <w:r>
          <w:rPr>
            <w:noProof/>
            <w:webHidden/>
          </w:rPr>
          <w:fldChar w:fldCharType="begin"/>
        </w:r>
        <w:r>
          <w:rPr>
            <w:noProof/>
            <w:webHidden/>
          </w:rPr>
          <w:instrText xml:space="preserve"> PAGEREF _Toc139878160 \h </w:instrText>
        </w:r>
        <w:r>
          <w:rPr>
            <w:noProof/>
            <w:webHidden/>
          </w:rPr>
        </w:r>
        <w:r>
          <w:rPr>
            <w:noProof/>
            <w:webHidden/>
          </w:rPr>
          <w:fldChar w:fldCharType="separate"/>
        </w:r>
        <w:r>
          <w:rPr>
            <w:noProof/>
            <w:webHidden/>
          </w:rPr>
          <w:t>9</w:t>
        </w:r>
        <w:r>
          <w:rPr>
            <w:noProof/>
            <w:webHidden/>
          </w:rPr>
          <w:fldChar w:fldCharType="end"/>
        </w:r>
      </w:hyperlink>
    </w:p>
    <w:p w14:paraId="33F67431" w14:textId="56A8BBD0"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1" w:history="1">
        <w:r w:rsidRPr="000841A0">
          <w:rPr>
            <w:rStyle w:val="Hyperlink"/>
            <w:noProof/>
          </w:rPr>
          <w:t>5.6.2</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Test Description</w:t>
        </w:r>
        <w:r>
          <w:rPr>
            <w:noProof/>
            <w:webHidden/>
          </w:rPr>
          <w:tab/>
        </w:r>
        <w:r>
          <w:rPr>
            <w:noProof/>
            <w:webHidden/>
          </w:rPr>
          <w:fldChar w:fldCharType="begin"/>
        </w:r>
        <w:r>
          <w:rPr>
            <w:noProof/>
            <w:webHidden/>
          </w:rPr>
          <w:instrText xml:space="preserve"> PAGEREF _Toc139878161 \h </w:instrText>
        </w:r>
        <w:r>
          <w:rPr>
            <w:noProof/>
            <w:webHidden/>
          </w:rPr>
        </w:r>
        <w:r>
          <w:rPr>
            <w:noProof/>
            <w:webHidden/>
          </w:rPr>
          <w:fldChar w:fldCharType="separate"/>
        </w:r>
        <w:r>
          <w:rPr>
            <w:noProof/>
            <w:webHidden/>
          </w:rPr>
          <w:t>10</w:t>
        </w:r>
        <w:r>
          <w:rPr>
            <w:noProof/>
            <w:webHidden/>
          </w:rPr>
          <w:fldChar w:fldCharType="end"/>
        </w:r>
      </w:hyperlink>
    </w:p>
    <w:p w14:paraId="10D43EDD" w14:textId="7F8D1716"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62" w:history="1">
        <w:r w:rsidRPr="000841A0">
          <w:rPr>
            <w:rStyle w:val="Hyperlink"/>
            <w:noProof/>
          </w:rPr>
          <w:t>5.7</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HIGH TEMPERATURE STORAGE TEST</w:t>
        </w:r>
        <w:r>
          <w:rPr>
            <w:noProof/>
            <w:webHidden/>
          </w:rPr>
          <w:tab/>
        </w:r>
        <w:r>
          <w:rPr>
            <w:noProof/>
            <w:webHidden/>
          </w:rPr>
          <w:fldChar w:fldCharType="begin"/>
        </w:r>
        <w:r>
          <w:rPr>
            <w:noProof/>
            <w:webHidden/>
          </w:rPr>
          <w:instrText xml:space="preserve"> PAGEREF _Toc139878162 \h </w:instrText>
        </w:r>
        <w:r>
          <w:rPr>
            <w:noProof/>
            <w:webHidden/>
          </w:rPr>
        </w:r>
        <w:r>
          <w:rPr>
            <w:noProof/>
            <w:webHidden/>
          </w:rPr>
          <w:fldChar w:fldCharType="separate"/>
        </w:r>
        <w:r>
          <w:rPr>
            <w:noProof/>
            <w:webHidden/>
          </w:rPr>
          <w:t>10</w:t>
        </w:r>
        <w:r>
          <w:rPr>
            <w:noProof/>
            <w:webHidden/>
          </w:rPr>
          <w:fldChar w:fldCharType="end"/>
        </w:r>
      </w:hyperlink>
    </w:p>
    <w:p w14:paraId="397C6D91" w14:textId="5946A014"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63" w:history="1">
        <w:r w:rsidRPr="000841A0">
          <w:rPr>
            <w:rStyle w:val="Hyperlink"/>
            <w:noProof/>
          </w:rPr>
          <w:t>5.8</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MECHANICAL AND CLIMATIC TESTS (</w:t>
        </w:r>
        <w:r w:rsidRPr="000841A0">
          <w:rPr>
            <w:rStyle w:val="Hyperlink"/>
            <w:noProof/>
            <w:highlight w:val="yellow"/>
          </w:rPr>
          <w:t>see</w:t>
        </w:r>
        <w:r w:rsidRPr="000841A0">
          <w:rPr>
            <w:rStyle w:val="Hyperlink"/>
            <w:noProof/>
          </w:rPr>
          <w:t xml:space="preserve"> CHART III)</w:t>
        </w:r>
        <w:r>
          <w:rPr>
            <w:noProof/>
            <w:webHidden/>
          </w:rPr>
          <w:tab/>
        </w:r>
        <w:r>
          <w:rPr>
            <w:noProof/>
            <w:webHidden/>
          </w:rPr>
          <w:fldChar w:fldCharType="begin"/>
        </w:r>
        <w:r>
          <w:rPr>
            <w:noProof/>
            <w:webHidden/>
          </w:rPr>
          <w:instrText xml:space="preserve"> PAGEREF _Toc139878163 \h </w:instrText>
        </w:r>
        <w:r>
          <w:rPr>
            <w:noProof/>
            <w:webHidden/>
          </w:rPr>
        </w:r>
        <w:r>
          <w:rPr>
            <w:noProof/>
            <w:webHidden/>
          </w:rPr>
          <w:fldChar w:fldCharType="separate"/>
        </w:r>
        <w:r>
          <w:rPr>
            <w:noProof/>
            <w:webHidden/>
          </w:rPr>
          <w:t>12</w:t>
        </w:r>
        <w:r>
          <w:rPr>
            <w:noProof/>
            <w:webHidden/>
          </w:rPr>
          <w:fldChar w:fldCharType="end"/>
        </w:r>
      </w:hyperlink>
    </w:p>
    <w:p w14:paraId="75841FE0" w14:textId="13EFF3CC"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4" w:history="1">
        <w:r w:rsidRPr="000841A0">
          <w:rPr>
            <w:rStyle w:val="Hyperlink"/>
            <w:noProof/>
          </w:rPr>
          <w:t>5.8.1</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Vibration Testing</w:t>
        </w:r>
        <w:r>
          <w:rPr>
            <w:noProof/>
            <w:webHidden/>
          </w:rPr>
          <w:tab/>
        </w:r>
        <w:r>
          <w:rPr>
            <w:noProof/>
            <w:webHidden/>
          </w:rPr>
          <w:fldChar w:fldCharType="begin"/>
        </w:r>
        <w:r>
          <w:rPr>
            <w:noProof/>
            <w:webHidden/>
          </w:rPr>
          <w:instrText xml:space="preserve"> PAGEREF _Toc139878164 \h </w:instrText>
        </w:r>
        <w:r>
          <w:rPr>
            <w:noProof/>
            <w:webHidden/>
          </w:rPr>
        </w:r>
        <w:r>
          <w:rPr>
            <w:noProof/>
            <w:webHidden/>
          </w:rPr>
          <w:fldChar w:fldCharType="separate"/>
        </w:r>
        <w:r>
          <w:rPr>
            <w:noProof/>
            <w:webHidden/>
          </w:rPr>
          <w:t>12</w:t>
        </w:r>
        <w:r>
          <w:rPr>
            <w:noProof/>
            <w:webHidden/>
          </w:rPr>
          <w:fldChar w:fldCharType="end"/>
        </w:r>
      </w:hyperlink>
    </w:p>
    <w:p w14:paraId="68C7CA29" w14:textId="4943F848"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5" w:history="1">
        <w:r w:rsidRPr="000841A0">
          <w:rPr>
            <w:rStyle w:val="Hyperlink"/>
            <w:noProof/>
          </w:rPr>
          <w:t>5.8.2</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Humidity Test</w:t>
        </w:r>
        <w:r>
          <w:rPr>
            <w:noProof/>
            <w:webHidden/>
          </w:rPr>
          <w:tab/>
        </w:r>
        <w:r>
          <w:rPr>
            <w:noProof/>
            <w:webHidden/>
          </w:rPr>
          <w:fldChar w:fldCharType="begin"/>
        </w:r>
        <w:r>
          <w:rPr>
            <w:noProof/>
            <w:webHidden/>
          </w:rPr>
          <w:instrText xml:space="preserve"> PAGEREF _Toc139878165 \h </w:instrText>
        </w:r>
        <w:r>
          <w:rPr>
            <w:noProof/>
            <w:webHidden/>
          </w:rPr>
        </w:r>
        <w:r>
          <w:rPr>
            <w:noProof/>
            <w:webHidden/>
          </w:rPr>
          <w:fldChar w:fldCharType="separate"/>
        </w:r>
        <w:r>
          <w:rPr>
            <w:noProof/>
            <w:webHidden/>
          </w:rPr>
          <w:t>12</w:t>
        </w:r>
        <w:r>
          <w:rPr>
            <w:noProof/>
            <w:webHidden/>
          </w:rPr>
          <w:fldChar w:fldCharType="end"/>
        </w:r>
      </w:hyperlink>
    </w:p>
    <w:p w14:paraId="53A3756A" w14:textId="6D78E79A"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6" w:history="1">
        <w:r w:rsidRPr="000841A0">
          <w:rPr>
            <w:rStyle w:val="Hyperlink"/>
            <w:noProof/>
          </w:rPr>
          <w:t>5.8.3</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Electrical Measurements</w:t>
        </w:r>
        <w:r>
          <w:rPr>
            <w:noProof/>
            <w:webHidden/>
          </w:rPr>
          <w:tab/>
        </w:r>
        <w:r>
          <w:rPr>
            <w:noProof/>
            <w:webHidden/>
          </w:rPr>
          <w:fldChar w:fldCharType="begin"/>
        </w:r>
        <w:r>
          <w:rPr>
            <w:noProof/>
            <w:webHidden/>
          </w:rPr>
          <w:instrText xml:space="preserve"> PAGEREF _Toc139878166 \h </w:instrText>
        </w:r>
        <w:r>
          <w:rPr>
            <w:noProof/>
            <w:webHidden/>
          </w:rPr>
        </w:r>
        <w:r>
          <w:rPr>
            <w:noProof/>
            <w:webHidden/>
          </w:rPr>
          <w:fldChar w:fldCharType="separate"/>
        </w:r>
        <w:r>
          <w:rPr>
            <w:noProof/>
            <w:webHidden/>
          </w:rPr>
          <w:t>12</w:t>
        </w:r>
        <w:r>
          <w:rPr>
            <w:noProof/>
            <w:webHidden/>
          </w:rPr>
          <w:fldChar w:fldCharType="end"/>
        </w:r>
      </w:hyperlink>
    </w:p>
    <w:p w14:paraId="40DC3A46" w14:textId="3CF6211A"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7" w:history="1">
        <w:r w:rsidRPr="000841A0">
          <w:rPr>
            <w:rStyle w:val="Hyperlink"/>
            <w:noProof/>
          </w:rPr>
          <w:t>5.8.4</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Rapid Change in Temperature (50 cycles)</w:t>
        </w:r>
        <w:r>
          <w:rPr>
            <w:noProof/>
            <w:webHidden/>
          </w:rPr>
          <w:tab/>
        </w:r>
        <w:r>
          <w:rPr>
            <w:noProof/>
            <w:webHidden/>
          </w:rPr>
          <w:fldChar w:fldCharType="begin"/>
        </w:r>
        <w:r>
          <w:rPr>
            <w:noProof/>
            <w:webHidden/>
          </w:rPr>
          <w:instrText xml:space="preserve"> PAGEREF _Toc139878167 \h </w:instrText>
        </w:r>
        <w:r>
          <w:rPr>
            <w:noProof/>
            <w:webHidden/>
          </w:rPr>
        </w:r>
        <w:r>
          <w:rPr>
            <w:noProof/>
            <w:webHidden/>
          </w:rPr>
          <w:fldChar w:fldCharType="separate"/>
        </w:r>
        <w:r>
          <w:rPr>
            <w:noProof/>
            <w:webHidden/>
          </w:rPr>
          <w:t>12</w:t>
        </w:r>
        <w:r>
          <w:rPr>
            <w:noProof/>
            <w:webHidden/>
          </w:rPr>
          <w:fldChar w:fldCharType="end"/>
        </w:r>
      </w:hyperlink>
    </w:p>
    <w:p w14:paraId="5BB4764E" w14:textId="6EA759D0"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8" w:history="1">
        <w:r w:rsidRPr="000841A0">
          <w:rPr>
            <w:rStyle w:val="Hyperlink"/>
            <w:noProof/>
          </w:rPr>
          <w:t>5.8.5</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Dry Heat Test</w:t>
        </w:r>
        <w:r>
          <w:rPr>
            <w:noProof/>
            <w:webHidden/>
          </w:rPr>
          <w:tab/>
        </w:r>
        <w:r>
          <w:rPr>
            <w:noProof/>
            <w:webHidden/>
          </w:rPr>
          <w:fldChar w:fldCharType="begin"/>
        </w:r>
        <w:r>
          <w:rPr>
            <w:noProof/>
            <w:webHidden/>
          </w:rPr>
          <w:instrText xml:space="preserve"> PAGEREF _Toc139878168 \h </w:instrText>
        </w:r>
        <w:r>
          <w:rPr>
            <w:noProof/>
            <w:webHidden/>
          </w:rPr>
        </w:r>
        <w:r>
          <w:rPr>
            <w:noProof/>
            <w:webHidden/>
          </w:rPr>
          <w:fldChar w:fldCharType="separate"/>
        </w:r>
        <w:r>
          <w:rPr>
            <w:noProof/>
            <w:webHidden/>
          </w:rPr>
          <w:t>12</w:t>
        </w:r>
        <w:r>
          <w:rPr>
            <w:noProof/>
            <w:webHidden/>
          </w:rPr>
          <w:fldChar w:fldCharType="end"/>
        </w:r>
      </w:hyperlink>
    </w:p>
    <w:p w14:paraId="352B773D" w14:textId="0F379AD6"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69" w:history="1">
        <w:r w:rsidRPr="000841A0">
          <w:rPr>
            <w:rStyle w:val="Hyperlink"/>
            <w:noProof/>
          </w:rPr>
          <w:t>5.8.6</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Damp Heat (first cycle)</w:t>
        </w:r>
        <w:r>
          <w:rPr>
            <w:noProof/>
            <w:webHidden/>
          </w:rPr>
          <w:tab/>
        </w:r>
        <w:r>
          <w:rPr>
            <w:noProof/>
            <w:webHidden/>
          </w:rPr>
          <w:fldChar w:fldCharType="begin"/>
        </w:r>
        <w:r>
          <w:rPr>
            <w:noProof/>
            <w:webHidden/>
          </w:rPr>
          <w:instrText xml:space="preserve"> PAGEREF _Toc139878169 \h </w:instrText>
        </w:r>
        <w:r>
          <w:rPr>
            <w:noProof/>
            <w:webHidden/>
          </w:rPr>
        </w:r>
        <w:r>
          <w:rPr>
            <w:noProof/>
            <w:webHidden/>
          </w:rPr>
          <w:fldChar w:fldCharType="separate"/>
        </w:r>
        <w:r>
          <w:rPr>
            <w:noProof/>
            <w:webHidden/>
          </w:rPr>
          <w:t>13</w:t>
        </w:r>
        <w:r>
          <w:rPr>
            <w:noProof/>
            <w:webHidden/>
          </w:rPr>
          <w:fldChar w:fldCharType="end"/>
        </w:r>
      </w:hyperlink>
    </w:p>
    <w:p w14:paraId="5F8A1E06" w14:textId="366A3B30"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70" w:history="1">
        <w:r w:rsidRPr="000841A0">
          <w:rPr>
            <w:rStyle w:val="Hyperlink"/>
            <w:noProof/>
          </w:rPr>
          <w:t>5.8.7</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Cold Test</w:t>
        </w:r>
        <w:r>
          <w:rPr>
            <w:noProof/>
            <w:webHidden/>
          </w:rPr>
          <w:tab/>
        </w:r>
        <w:r>
          <w:rPr>
            <w:noProof/>
            <w:webHidden/>
          </w:rPr>
          <w:fldChar w:fldCharType="begin"/>
        </w:r>
        <w:r>
          <w:rPr>
            <w:noProof/>
            <w:webHidden/>
          </w:rPr>
          <w:instrText xml:space="preserve"> PAGEREF _Toc139878170 \h </w:instrText>
        </w:r>
        <w:r>
          <w:rPr>
            <w:noProof/>
            <w:webHidden/>
          </w:rPr>
        </w:r>
        <w:r>
          <w:rPr>
            <w:noProof/>
            <w:webHidden/>
          </w:rPr>
          <w:fldChar w:fldCharType="separate"/>
        </w:r>
        <w:r>
          <w:rPr>
            <w:noProof/>
            <w:webHidden/>
          </w:rPr>
          <w:t>13</w:t>
        </w:r>
        <w:r>
          <w:rPr>
            <w:noProof/>
            <w:webHidden/>
          </w:rPr>
          <w:fldChar w:fldCharType="end"/>
        </w:r>
      </w:hyperlink>
    </w:p>
    <w:p w14:paraId="50AEB53A" w14:textId="08A7454A"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71" w:history="1">
        <w:r w:rsidRPr="000841A0">
          <w:rPr>
            <w:rStyle w:val="Hyperlink"/>
            <w:noProof/>
          </w:rPr>
          <w:t>5.8.8</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Low Air Pressure Test</w:t>
        </w:r>
        <w:r>
          <w:rPr>
            <w:noProof/>
            <w:webHidden/>
          </w:rPr>
          <w:tab/>
        </w:r>
        <w:r>
          <w:rPr>
            <w:noProof/>
            <w:webHidden/>
          </w:rPr>
          <w:fldChar w:fldCharType="begin"/>
        </w:r>
        <w:r>
          <w:rPr>
            <w:noProof/>
            <w:webHidden/>
          </w:rPr>
          <w:instrText xml:space="preserve"> PAGEREF _Toc139878171 \h </w:instrText>
        </w:r>
        <w:r>
          <w:rPr>
            <w:noProof/>
            <w:webHidden/>
          </w:rPr>
        </w:r>
        <w:r>
          <w:rPr>
            <w:noProof/>
            <w:webHidden/>
          </w:rPr>
          <w:fldChar w:fldCharType="separate"/>
        </w:r>
        <w:r>
          <w:rPr>
            <w:noProof/>
            <w:webHidden/>
          </w:rPr>
          <w:t>13</w:t>
        </w:r>
        <w:r>
          <w:rPr>
            <w:noProof/>
            <w:webHidden/>
          </w:rPr>
          <w:fldChar w:fldCharType="end"/>
        </w:r>
      </w:hyperlink>
    </w:p>
    <w:p w14:paraId="596B653C" w14:textId="45D5A16E"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72" w:history="1">
        <w:r w:rsidRPr="000841A0">
          <w:rPr>
            <w:rStyle w:val="Hyperlink"/>
            <w:noProof/>
          </w:rPr>
          <w:t>5.8.9</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Damp Heat Test</w:t>
        </w:r>
        <w:r>
          <w:rPr>
            <w:noProof/>
            <w:webHidden/>
          </w:rPr>
          <w:tab/>
        </w:r>
        <w:r>
          <w:rPr>
            <w:noProof/>
            <w:webHidden/>
          </w:rPr>
          <w:fldChar w:fldCharType="begin"/>
        </w:r>
        <w:r>
          <w:rPr>
            <w:noProof/>
            <w:webHidden/>
          </w:rPr>
          <w:instrText xml:space="preserve"> PAGEREF _Toc139878172 \h </w:instrText>
        </w:r>
        <w:r>
          <w:rPr>
            <w:noProof/>
            <w:webHidden/>
          </w:rPr>
        </w:r>
        <w:r>
          <w:rPr>
            <w:noProof/>
            <w:webHidden/>
          </w:rPr>
          <w:fldChar w:fldCharType="separate"/>
        </w:r>
        <w:r>
          <w:rPr>
            <w:noProof/>
            <w:webHidden/>
          </w:rPr>
          <w:t>13</w:t>
        </w:r>
        <w:r>
          <w:rPr>
            <w:noProof/>
            <w:webHidden/>
          </w:rPr>
          <w:fldChar w:fldCharType="end"/>
        </w:r>
      </w:hyperlink>
    </w:p>
    <w:p w14:paraId="08178F9C" w14:textId="6C635E58"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73" w:history="1">
        <w:r w:rsidRPr="000841A0">
          <w:rPr>
            <w:rStyle w:val="Hyperlink"/>
            <w:noProof/>
          </w:rPr>
          <w:t>5.8.10</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Electrical Measurements</w:t>
        </w:r>
        <w:r>
          <w:rPr>
            <w:noProof/>
            <w:webHidden/>
          </w:rPr>
          <w:tab/>
        </w:r>
        <w:r>
          <w:rPr>
            <w:noProof/>
            <w:webHidden/>
          </w:rPr>
          <w:fldChar w:fldCharType="begin"/>
        </w:r>
        <w:r>
          <w:rPr>
            <w:noProof/>
            <w:webHidden/>
          </w:rPr>
          <w:instrText xml:space="preserve"> PAGEREF _Toc139878173 \h </w:instrText>
        </w:r>
        <w:r>
          <w:rPr>
            <w:noProof/>
            <w:webHidden/>
          </w:rPr>
        </w:r>
        <w:r>
          <w:rPr>
            <w:noProof/>
            <w:webHidden/>
          </w:rPr>
          <w:fldChar w:fldCharType="separate"/>
        </w:r>
        <w:r>
          <w:rPr>
            <w:noProof/>
            <w:webHidden/>
          </w:rPr>
          <w:t>13</w:t>
        </w:r>
        <w:r>
          <w:rPr>
            <w:noProof/>
            <w:webHidden/>
          </w:rPr>
          <w:fldChar w:fldCharType="end"/>
        </w:r>
      </w:hyperlink>
    </w:p>
    <w:p w14:paraId="0AECFADD" w14:textId="5F7A139B"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74" w:history="1">
        <w:r w:rsidRPr="000841A0">
          <w:rPr>
            <w:rStyle w:val="Hyperlink"/>
            <w:noProof/>
          </w:rPr>
          <w:t>5.8.11</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External Visual Inspection</w:t>
        </w:r>
        <w:r>
          <w:rPr>
            <w:noProof/>
            <w:webHidden/>
          </w:rPr>
          <w:tab/>
        </w:r>
        <w:r>
          <w:rPr>
            <w:noProof/>
            <w:webHidden/>
          </w:rPr>
          <w:fldChar w:fldCharType="begin"/>
        </w:r>
        <w:r>
          <w:rPr>
            <w:noProof/>
            <w:webHidden/>
          </w:rPr>
          <w:instrText xml:space="preserve"> PAGEREF _Toc139878174 \h </w:instrText>
        </w:r>
        <w:r>
          <w:rPr>
            <w:noProof/>
            <w:webHidden/>
          </w:rPr>
        </w:r>
        <w:r>
          <w:rPr>
            <w:noProof/>
            <w:webHidden/>
          </w:rPr>
          <w:fldChar w:fldCharType="separate"/>
        </w:r>
        <w:r>
          <w:rPr>
            <w:noProof/>
            <w:webHidden/>
          </w:rPr>
          <w:t>13</w:t>
        </w:r>
        <w:r>
          <w:rPr>
            <w:noProof/>
            <w:webHidden/>
          </w:rPr>
          <w:fldChar w:fldCharType="end"/>
        </w:r>
      </w:hyperlink>
    </w:p>
    <w:p w14:paraId="4060A3B0" w14:textId="59EA4E06"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75" w:history="1">
        <w:r w:rsidRPr="000841A0">
          <w:rPr>
            <w:rStyle w:val="Hyperlink"/>
            <w:noProof/>
          </w:rPr>
          <w:t>5.8.12</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Robustness of Terminations</w:t>
        </w:r>
        <w:r>
          <w:rPr>
            <w:noProof/>
            <w:webHidden/>
          </w:rPr>
          <w:tab/>
        </w:r>
        <w:r>
          <w:rPr>
            <w:noProof/>
            <w:webHidden/>
          </w:rPr>
          <w:fldChar w:fldCharType="begin"/>
        </w:r>
        <w:r>
          <w:rPr>
            <w:noProof/>
            <w:webHidden/>
          </w:rPr>
          <w:instrText xml:space="preserve"> PAGEREF _Toc139878175 \h </w:instrText>
        </w:r>
        <w:r>
          <w:rPr>
            <w:noProof/>
            <w:webHidden/>
          </w:rPr>
        </w:r>
        <w:r>
          <w:rPr>
            <w:noProof/>
            <w:webHidden/>
          </w:rPr>
          <w:fldChar w:fldCharType="separate"/>
        </w:r>
        <w:r>
          <w:rPr>
            <w:noProof/>
            <w:webHidden/>
          </w:rPr>
          <w:t>13</w:t>
        </w:r>
        <w:r>
          <w:rPr>
            <w:noProof/>
            <w:webHidden/>
          </w:rPr>
          <w:fldChar w:fldCharType="end"/>
        </w:r>
      </w:hyperlink>
    </w:p>
    <w:p w14:paraId="567461A4" w14:textId="6A83F651" w:rsidR="00C81B88" w:rsidRDefault="00C81B88">
      <w:pPr>
        <w:pStyle w:val="TOC3"/>
        <w:rPr>
          <w:rFonts w:asciiTheme="minorHAnsi" w:eastAsiaTheme="minorEastAsia" w:hAnsiTheme="minorHAnsi" w:cstheme="minorBidi"/>
          <w:noProof/>
          <w:kern w:val="2"/>
          <w:sz w:val="22"/>
          <w:szCs w:val="22"/>
          <w:lang w:eastAsia="en-GB"/>
          <w14:ligatures w14:val="standardContextual"/>
        </w:rPr>
      </w:pPr>
      <w:hyperlink w:anchor="_Toc139878176" w:history="1">
        <w:r w:rsidRPr="000841A0">
          <w:rPr>
            <w:rStyle w:val="Hyperlink"/>
            <w:noProof/>
          </w:rPr>
          <w:t>5.8.13</w:t>
        </w:r>
        <w:r>
          <w:rPr>
            <w:rFonts w:asciiTheme="minorHAnsi" w:eastAsiaTheme="minorEastAsia" w:hAnsiTheme="minorHAnsi" w:cstheme="minorBidi"/>
            <w:noProof/>
            <w:kern w:val="2"/>
            <w:sz w:val="22"/>
            <w:szCs w:val="22"/>
            <w:lang w:eastAsia="en-GB"/>
            <w14:ligatures w14:val="standardContextual"/>
          </w:rPr>
          <w:tab/>
        </w:r>
        <w:r w:rsidRPr="000841A0">
          <w:rPr>
            <w:rStyle w:val="Hyperlink"/>
            <w:noProof/>
          </w:rPr>
          <w:t>External Visual Inspection</w:t>
        </w:r>
        <w:r>
          <w:rPr>
            <w:noProof/>
            <w:webHidden/>
          </w:rPr>
          <w:tab/>
        </w:r>
        <w:r>
          <w:rPr>
            <w:noProof/>
            <w:webHidden/>
          </w:rPr>
          <w:fldChar w:fldCharType="begin"/>
        </w:r>
        <w:r>
          <w:rPr>
            <w:noProof/>
            <w:webHidden/>
          </w:rPr>
          <w:instrText xml:space="preserve"> PAGEREF _Toc139878176 \h </w:instrText>
        </w:r>
        <w:r>
          <w:rPr>
            <w:noProof/>
            <w:webHidden/>
          </w:rPr>
        </w:r>
        <w:r>
          <w:rPr>
            <w:noProof/>
            <w:webHidden/>
          </w:rPr>
          <w:fldChar w:fldCharType="separate"/>
        </w:r>
        <w:r>
          <w:rPr>
            <w:noProof/>
            <w:webHidden/>
          </w:rPr>
          <w:t>13</w:t>
        </w:r>
        <w:r>
          <w:rPr>
            <w:noProof/>
            <w:webHidden/>
          </w:rPr>
          <w:fldChar w:fldCharType="end"/>
        </w:r>
      </w:hyperlink>
    </w:p>
    <w:p w14:paraId="49D2AE17" w14:textId="29B374D0"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77" w:history="1">
        <w:r w:rsidRPr="000841A0">
          <w:rPr>
            <w:rStyle w:val="Hyperlink"/>
            <w:noProof/>
          </w:rPr>
          <w:t>5.9</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LOAD LIFE TEST (</w:t>
        </w:r>
        <w:r w:rsidRPr="000841A0">
          <w:rPr>
            <w:rStyle w:val="Hyperlink"/>
            <w:noProof/>
            <w:highlight w:val="yellow"/>
          </w:rPr>
          <w:t>SEE</w:t>
        </w:r>
        <w:r w:rsidRPr="000841A0">
          <w:rPr>
            <w:rStyle w:val="Hyperlink"/>
            <w:noProof/>
          </w:rPr>
          <w:t xml:space="preserve"> CHART IV)</w:t>
        </w:r>
        <w:r>
          <w:rPr>
            <w:noProof/>
            <w:webHidden/>
          </w:rPr>
          <w:tab/>
        </w:r>
        <w:r>
          <w:rPr>
            <w:noProof/>
            <w:webHidden/>
          </w:rPr>
          <w:fldChar w:fldCharType="begin"/>
        </w:r>
        <w:r>
          <w:rPr>
            <w:noProof/>
            <w:webHidden/>
          </w:rPr>
          <w:instrText xml:space="preserve"> PAGEREF _Toc139878177 \h </w:instrText>
        </w:r>
        <w:r>
          <w:rPr>
            <w:noProof/>
            <w:webHidden/>
          </w:rPr>
        </w:r>
        <w:r>
          <w:rPr>
            <w:noProof/>
            <w:webHidden/>
          </w:rPr>
          <w:fldChar w:fldCharType="separate"/>
        </w:r>
        <w:r>
          <w:rPr>
            <w:noProof/>
            <w:webHidden/>
          </w:rPr>
          <w:t>13</w:t>
        </w:r>
        <w:r>
          <w:rPr>
            <w:noProof/>
            <w:webHidden/>
          </w:rPr>
          <w:fldChar w:fldCharType="end"/>
        </w:r>
      </w:hyperlink>
    </w:p>
    <w:p w14:paraId="326D7635" w14:textId="46441657" w:rsidR="00C81B88" w:rsidRDefault="00C81B88">
      <w:pPr>
        <w:pStyle w:val="TOC2"/>
        <w:rPr>
          <w:rFonts w:asciiTheme="minorHAnsi" w:eastAsiaTheme="minorEastAsia" w:hAnsiTheme="minorHAnsi" w:cstheme="minorBidi"/>
          <w:caps w:val="0"/>
          <w:noProof/>
          <w:kern w:val="2"/>
          <w:sz w:val="22"/>
          <w:szCs w:val="22"/>
          <w:lang w:eastAsia="en-GB"/>
          <w14:ligatures w14:val="standardContextual"/>
        </w:rPr>
      </w:pPr>
      <w:hyperlink w:anchor="_Toc139878178" w:history="1">
        <w:r w:rsidRPr="000841A0">
          <w:rPr>
            <w:rStyle w:val="Hyperlink"/>
            <w:noProof/>
          </w:rPr>
          <w:t>5.10</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MATERIALS AND FINISHES</w:t>
        </w:r>
        <w:r>
          <w:rPr>
            <w:noProof/>
            <w:webHidden/>
          </w:rPr>
          <w:tab/>
        </w:r>
        <w:r>
          <w:rPr>
            <w:noProof/>
            <w:webHidden/>
          </w:rPr>
          <w:fldChar w:fldCharType="begin"/>
        </w:r>
        <w:r>
          <w:rPr>
            <w:noProof/>
            <w:webHidden/>
          </w:rPr>
          <w:instrText xml:space="preserve"> PAGEREF _Toc139878178 \h </w:instrText>
        </w:r>
        <w:r>
          <w:rPr>
            <w:noProof/>
            <w:webHidden/>
          </w:rPr>
        </w:r>
        <w:r>
          <w:rPr>
            <w:noProof/>
            <w:webHidden/>
          </w:rPr>
          <w:fldChar w:fldCharType="separate"/>
        </w:r>
        <w:r>
          <w:rPr>
            <w:noProof/>
            <w:webHidden/>
          </w:rPr>
          <w:t>14</w:t>
        </w:r>
        <w:r>
          <w:rPr>
            <w:noProof/>
            <w:webHidden/>
          </w:rPr>
          <w:fldChar w:fldCharType="end"/>
        </w:r>
      </w:hyperlink>
    </w:p>
    <w:p w14:paraId="2C5C9E88" w14:textId="7BDAAB62" w:rsidR="00C81B88" w:rsidRDefault="00C81B88">
      <w:pPr>
        <w:pStyle w:val="TOC1"/>
        <w:rPr>
          <w:rFonts w:asciiTheme="minorHAnsi" w:eastAsiaTheme="minorEastAsia" w:hAnsiTheme="minorHAnsi" w:cstheme="minorBidi"/>
          <w:caps w:val="0"/>
          <w:noProof/>
          <w:kern w:val="2"/>
          <w:sz w:val="22"/>
          <w:szCs w:val="22"/>
          <w:lang w:eastAsia="en-GB"/>
          <w14:ligatures w14:val="standardContextual"/>
        </w:rPr>
      </w:pPr>
      <w:hyperlink w:anchor="_Toc139878179" w:history="1">
        <w:r w:rsidRPr="000841A0">
          <w:rPr>
            <w:rStyle w:val="Hyperlink"/>
            <w:noProof/>
          </w:rPr>
          <w:t>6</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ESD TESTING (10 COMPONENTS)</w:t>
        </w:r>
        <w:r>
          <w:rPr>
            <w:noProof/>
            <w:webHidden/>
          </w:rPr>
          <w:tab/>
        </w:r>
        <w:r>
          <w:rPr>
            <w:noProof/>
            <w:webHidden/>
          </w:rPr>
          <w:fldChar w:fldCharType="begin"/>
        </w:r>
        <w:r>
          <w:rPr>
            <w:noProof/>
            <w:webHidden/>
          </w:rPr>
          <w:instrText xml:space="preserve"> PAGEREF _Toc139878179 \h </w:instrText>
        </w:r>
        <w:r>
          <w:rPr>
            <w:noProof/>
            <w:webHidden/>
          </w:rPr>
        </w:r>
        <w:r>
          <w:rPr>
            <w:noProof/>
            <w:webHidden/>
          </w:rPr>
          <w:fldChar w:fldCharType="separate"/>
        </w:r>
        <w:r>
          <w:rPr>
            <w:noProof/>
            <w:webHidden/>
          </w:rPr>
          <w:t>14</w:t>
        </w:r>
        <w:r>
          <w:rPr>
            <w:noProof/>
            <w:webHidden/>
          </w:rPr>
          <w:fldChar w:fldCharType="end"/>
        </w:r>
      </w:hyperlink>
    </w:p>
    <w:p w14:paraId="783A819F" w14:textId="507ED791" w:rsidR="00C81B88" w:rsidRDefault="00C81B88">
      <w:pPr>
        <w:pStyle w:val="TOC1"/>
        <w:rPr>
          <w:rFonts w:asciiTheme="minorHAnsi" w:eastAsiaTheme="minorEastAsia" w:hAnsiTheme="minorHAnsi" w:cstheme="minorBidi"/>
          <w:caps w:val="0"/>
          <w:noProof/>
          <w:kern w:val="2"/>
          <w:sz w:val="22"/>
          <w:szCs w:val="22"/>
          <w:lang w:eastAsia="en-GB"/>
          <w14:ligatures w14:val="standardContextual"/>
        </w:rPr>
      </w:pPr>
      <w:hyperlink w:anchor="_Toc139878180" w:history="1">
        <w:r w:rsidRPr="000841A0">
          <w:rPr>
            <w:rStyle w:val="Hyperlink"/>
            <w:noProof/>
          </w:rPr>
          <w:t>7</w:t>
        </w:r>
        <w:r>
          <w:rPr>
            <w:rFonts w:asciiTheme="minorHAnsi" w:eastAsiaTheme="minorEastAsia" w:hAnsiTheme="minorHAnsi" w:cstheme="minorBidi"/>
            <w:caps w:val="0"/>
            <w:noProof/>
            <w:kern w:val="2"/>
            <w:sz w:val="22"/>
            <w:szCs w:val="22"/>
            <w:lang w:eastAsia="en-GB"/>
            <w14:ligatures w14:val="standardContextual"/>
          </w:rPr>
          <w:tab/>
        </w:r>
        <w:r w:rsidRPr="000841A0">
          <w:rPr>
            <w:rStyle w:val="Hyperlink"/>
            <w:noProof/>
          </w:rPr>
          <w:t>TEST RESULTS</w:t>
        </w:r>
        <w:r>
          <w:rPr>
            <w:noProof/>
            <w:webHidden/>
          </w:rPr>
          <w:tab/>
        </w:r>
        <w:r>
          <w:rPr>
            <w:noProof/>
            <w:webHidden/>
          </w:rPr>
          <w:fldChar w:fldCharType="begin"/>
        </w:r>
        <w:r>
          <w:rPr>
            <w:noProof/>
            <w:webHidden/>
          </w:rPr>
          <w:instrText xml:space="preserve"> PAGEREF _Toc139878180 \h </w:instrText>
        </w:r>
        <w:r>
          <w:rPr>
            <w:noProof/>
            <w:webHidden/>
          </w:rPr>
        </w:r>
        <w:r>
          <w:rPr>
            <w:noProof/>
            <w:webHidden/>
          </w:rPr>
          <w:fldChar w:fldCharType="separate"/>
        </w:r>
        <w:r>
          <w:rPr>
            <w:noProof/>
            <w:webHidden/>
          </w:rPr>
          <w:t>14</w:t>
        </w:r>
        <w:r>
          <w:rPr>
            <w:noProof/>
            <w:webHidden/>
          </w:rPr>
          <w:fldChar w:fldCharType="end"/>
        </w:r>
      </w:hyperlink>
    </w:p>
    <w:p w14:paraId="1386E581" w14:textId="778BB622" w:rsidR="00FF74A6" w:rsidRPr="00E17485" w:rsidRDefault="00501B6A" w:rsidP="00F23744">
      <w:pPr>
        <w:rPr>
          <w:rFonts w:cs="Arial"/>
        </w:rPr>
      </w:pPr>
      <w:r w:rsidRPr="00DC30C8">
        <w:rPr>
          <w:rFonts w:cs="Arial"/>
        </w:rPr>
        <w:fldChar w:fldCharType="end"/>
      </w:r>
      <w:r w:rsidR="00306ACC" w:rsidRPr="00DC30C8">
        <w:rPr>
          <w:rFonts w:cs="Arial"/>
        </w:rPr>
        <w:br w:type="page"/>
      </w:r>
    </w:p>
    <w:p w14:paraId="1386E582" w14:textId="77777777" w:rsidR="00E17485" w:rsidRDefault="00E17485" w:rsidP="00E17485">
      <w:pPr>
        <w:pStyle w:val="Heading1"/>
      </w:pPr>
      <w:bookmarkStart w:id="0" w:name="_Toc139878144"/>
      <w:r w:rsidRPr="00E17485">
        <w:lastRenderedPageBreak/>
        <w:t>PURPOSE</w:t>
      </w:r>
      <w:bookmarkEnd w:id="0"/>
    </w:p>
    <w:p w14:paraId="1386E583" w14:textId="77777777" w:rsidR="00E17485" w:rsidRDefault="00E17485" w:rsidP="00E17485">
      <w:r w:rsidRPr="00E17485">
        <w:t>The purpose of this specification is to establish the procedure to be followed in the evaluation of component</w:t>
      </w:r>
      <w:r w:rsidR="00211EB8">
        <w:t xml:space="preserve"> </w:t>
      </w:r>
      <w:r w:rsidRPr="00E17485">
        <w:t>capabilities</w:t>
      </w:r>
      <w:r w:rsidR="00211EB8">
        <w:t xml:space="preserve"> </w:t>
      </w:r>
      <w:r w:rsidRPr="00E17485">
        <w:t>as</w:t>
      </w:r>
      <w:r w:rsidR="00211EB8">
        <w:t xml:space="preserve"> </w:t>
      </w:r>
      <w:r w:rsidRPr="00E17485">
        <w:t>required</w:t>
      </w:r>
      <w:r w:rsidR="00211EB8">
        <w:t xml:space="preserve"> </w:t>
      </w:r>
      <w:r w:rsidRPr="00E17485">
        <w:t>for</w:t>
      </w:r>
      <w:r w:rsidR="00211EB8">
        <w:t xml:space="preserve"> </w:t>
      </w:r>
      <w:r w:rsidRPr="00E17485">
        <w:t>space</w:t>
      </w:r>
      <w:r w:rsidR="00211EB8">
        <w:t xml:space="preserve"> </w:t>
      </w:r>
      <w:r w:rsidRPr="00E17485">
        <w:t>applications and</w:t>
      </w:r>
      <w:r w:rsidR="00211EB8">
        <w:t xml:space="preserve"> </w:t>
      </w:r>
      <w:r w:rsidRPr="00E17485">
        <w:t>thereby</w:t>
      </w:r>
      <w:r w:rsidR="00211EB8">
        <w:t xml:space="preserve"> </w:t>
      </w:r>
      <w:r w:rsidRPr="00E17485">
        <w:t>to</w:t>
      </w:r>
      <w:r w:rsidR="00211EB8">
        <w:t xml:space="preserve"> </w:t>
      </w:r>
      <w:r w:rsidRPr="00E17485">
        <w:t>anticipate, as</w:t>
      </w:r>
      <w:r w:rsidR="00211EB8">
        <w:t xml:space="preserve"> </w:t>
      </w:r>
      <w:r w:rsidRPr="00E17485">
        <w:t>far</w:t>
      </w:r>
      <w:r w:rsidR="00211EB8">
        <w:t xml:space="preserve"> </w:t>
      </w:r>
      <w:r w:rsidRPr="00E17485">
        <w:t>as possible, component behaviour during qualification testing.</w:t>
      </w:r>
      <w:r w:rsidR="00211EB8">
        <w:t xml:space="preserve"> </w:t>
      </w:r>
      <w:r w:rsidRPr="00E17485">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lifetime of the component and to facilitate failure analysis activities. The evaluation shall also include a check of the susceptibility of the component to ESD damage.</w:t>
      </w:r>
    </w:p>
    <w:p w14:paraId="1386E584" w14:textId="77777777" w:rsidR="00E17485" w:rsidRDefault="00E17485" w:rsidP="00F42D6E">
      <w:pPr>
        <w:pStyle w:val="Heading1"/>
      </w:pPr>
      <w:r w:rsidRPr="00E17485">
        <w:tab/>
      </w:r>
      <w:bookmarkStart w:id="1" w:name="_Toc139878145"/>
      <w:r w:rsidRPr="00E17485">
        <w:t>APPLICABLE DOCUMENTS</w:t>
      </w:r>
      <w:bookmarkEnd w:id="1"/>
    </w:p>
    <w:p w14:paraId="1386E585" w14:textId="77777777" w:rsidR="00E17485" w:rsidRDefault="00E17485" w:rsidP="00F42D6E">
      <w:pPr>
        <w:pStyle w:val="Heading2"/>
      </w:pPr>
      <w:r w:rsidRPr="00E17485">
        <w:tab/>
      </w:r>
      <w:bookmarkStart w:id="2" w:name="_Toc139878146"/>
      <w:r w:rsidRPr="00E17485">
        <w:t>GENERAL</w:t>
      </w:r>
      <w:bookmarkEnd w:id="2"/>
    </w:p>
    <w:p w14:paraId="1386E586" w14:textId="77777777" w:rsidR="00E17485" w:rsidRDefault="00E17485" w:rsidP="00E17485">
      <w:r w:rsidRPr="00E17485">
        <w:t>The following documents form part of, and shall be read in conjunction with, this specification.</w:t>
      </w:r>
    </w:p>
    <w:p w14:paraId="1386E587" w14:textId="77777777" w:rsidR="00E17485" w:rsidRDefault="00E17485" w:rsidP="00F42D6E">
      <w:pPr>
        <w:pStyle w:val="Heading2"/>
      </w:pPr>
      <w:r w:rsidRPr="00E17485">
        <w:tab/>
      </w:r>
      <w:bookmarkStart w:id="3" w:name="_Toc139878147"/>
      <w:r w:rsidR="00211EB8">
        <w:t>ESCC</w:t>
      </w:r>
      <w:r w:rsidRPr="00E17485">
        <w:t xml:space="preserve"> SPECIFICATIONS</w:t>
      </w:r>
      <w:bookmarkEnd w:id="3"/>
    </w:p>
    <w:p w14:paraId="1386E58B" w14:textId="368D48CD" w:rsidR="00E17485" w:rsidRPr="00E17485" w:rsidRDefault="00E17485" w:rsidP="005D07DF">
      <w:pPr>
        <w:pStyle w:val="BulletList"/>
        <w:spacing w:after="60"/>
        <w:ind w:left="1775" w:hanging="357"/>
        <w:contextualSpacing w:val="0"/>
      </w:pPr>
      <w:r w:rsidRPr="00E17485">
        <w:t xml:space="preserve">No. </w:t>
      </w:r>
      <w:hyperlink r:id="rId16" w:history="1">
        <w:r w:rsidRPr="003C6F94">
          <w:rPr>
            <w:rStyle w:val="Hyperlink"/>
          </w:rPr>
          <w:t>4001</w:t>
        </w:r>
      </w:hyperlink>
      <w:r w:rsidRPr="00E17485">
        <w:t>, Resistors, Fixed, Film.</w:t>
      </w:r>
    </w:p>
    <w:p w14:paraId="1386E58C" w14:textId="4CE4FE47" w:rsidR="00F42D6E" w:rsidRDefault="00E17485" w:rsidP="005D07DF">
      <w:pPr>
        <w:pStyle w:val="BulletList"/>
        <w:spacing w:after="60"/>
        <w:ind w:left="1775" w:hanging="357"/>
        <w:contextualSpacing w:val="0"/>
      </w:pPr>
      <w:r w:rsidRPr="00E17485">
        <w:t xml:space="preserve">No. </w:t>
      </w:r>
      <w:hyperlink r:id="rId17" w:history="1">
        <w:r w:rsidRPr="003C6F94">
          <w:rPr>
            <w:rStyle w:val="Hyperlink"/>
          </w:rPr>
          <w:t>4006</w:t>
        </w:r>
      </w:hyperlink>
      <w:r w:rsidRPr="00E17485">
        <w:t xml:space="preserve">, Thermistors (Resistors, Thermally Sensitive). </w:t>
      </w:r>
    </w:p>
    <w:p w14:paraId="1386E58D" w14:textId="603F5303" w:rsidR="00E17485" w:rsidRPr="00E17485" w:rsidRDefault="00E17485" w:rsidP="005D07DF">
      <w:pPr>
        <w:pStyle w:val="BulletList"/>
        <w:spacing w:after="60"/>
        <w:ind w:left="1775" w:hanging="357"/>
        <w:contextualSpacing w:val="0"/>
      </w:pPr>
      <w:r w:rsidRPr="00E17485">
        <w:t xml:space="preserve">No. </w:t>
      </w:r>
      <w:hyperlink r:id="rId18" w:history="1">
        <w:r w:rsidRPr="003C6F94">
          <w:rPr>
            <w:rStyle w:val="Hyperlink"/>
          </w:rPr>
          <w:t>4009</w:t>
        </w:r>
      </w:hyperlink>
      <w:r w:rsidRPr="00E17485">
        <w:t>, Resistors, Heaters, Flexible.</w:t>
      </w:r>
    </w:p>
    <w:p w14:paraId="1386E58E" w14:textId="2C68284B" w:rsidR="00E17485" w:rsidRPr="00E17485" w:rsidRDefault="00E17485" w:rsidP="005D07DF">
      <w:pPr>
        <w:pStyle w:val="BulletList"/>
        <w:spacing w:after="60"/>
        <w:ind w:left="1775" w:hanging="357"/>
        <w:contextualSpacing w:val="0"/>
      </w:pPr>
      <w:r w:rsidRPr="00E17485">
        <w:t xml:space="preserve">No. </w:t>
      </w:r>
      <w:hyperlink r:id="rId19" w:history="1">
        <w:r w:rsidRPr="003C6F94">
          <w:rPr>
            <w:rStyle w:val="Hyperlink"/>
          </w:rPr>
          <w:t>20400</w:t>
        </w:r>
      </w:hyperlink>
      <w:r w:rsidRPr="00E17485">
        <w:t>, Internal Visual Inspection.</w:t>
      </w:r>
    </w:p>
    <w:p w14:paraId="1386E58F" w14:textId="1C70DB61" w:rsidR="00E17485" w:rsidRPr="00E17485" w:rsidRDefault="00E17485" w:rsidP="005D07DF">
      <w:pPr>
        <w:pStyle w:val="BulletList"/>
        <w:spacing w:after="60"/>
        <w:ind w:left="1775" w:hanging="357"/>
        <w:contextualSpacing w:val="0"/>
      </w:pPr>
      <w:r w:rsidRPr="00E17485">
        <w:t xml:space="preserve">No. </w:t>
      </w:r>
      <w:hyperlink r:id="rId20" w:history="1">
        <w:r w:rsidRPr="003C6F94">
          <w:rPr>
            <w:rStyle w:val="Hyperlink"/>
          </w:rPr>
          <w:t>20500</w:t>
        </w:r>
      </w:hyperlink>
      <w:r w:rsidRPr="00E17485">
        <w:t>, External Visual Inspection.</w:t>
      </w:r>
    </w:p>
    <w:p w14:paraId="6E1A1794" w14:textId="0E9B4AFA" w:rsidR="0008588D" w:rsidRDefault="0008588D" w:rsidP="005D07DF">
      <w:pPr>
        <w:pStyle w:val="BulletList"/>
        <w:spacing w:after="60"/>
        <w:ind w:left="1775" w:hanging="357"/>
        <w:contextualSpacing w:val="0"/>
      </w:pPr>
      <w:r>
        <w:t xml:space="preserve">No. </w:t>
      </w:r>
      <w:hyperlink r:id="rId21" w:history="1">
        <w:r w:rsidRPr="003208BD">
          <w:rPr>
            <w:rStyle w:val="Hyperlink"/>
          </w:rPr>
          <w:t>22600</w:t>
        </w:r>
      </w:hyperlink>
      <w:r>
        <w:t>, Requirements for the Evaluation of Standard Electronic Components for Space Application.</w:t>
      </w:r>
    </w:p>
    <w:p w14:paraId="1386E590" w14:textId="43E2BCD9" w:rsidR="00E17485" w:rsidRDefault="00E17485" w:rsidP="005D07DF">
      <w:pPr>
        <w:pStyle w:val="BulletList"/>
        <w:spacing w:after="60"/>
        <w:ind w:left="1775" w:hanging="357"/>
        <w:contextualSpacing w:val="0"/>
      </w:pPr>
      <w:r w:rsidRPr="00E17485">
        <w:t xml:space="preserve">No. </w:t>
      </w:r>
      <w:hyperlink r:id="rId22" w:history="1">
        <w:r w:rsidRPr="003C6F94">
          <w:rPr>
            <w:rStyle w:val="Hyperlink"/>
          </w:rPr>
          <w:t>23800</w:t>
        </w:r>
      </w:hyperlink>
      <w:r w:rsidRPr="00E17485">
        <w:t>, Electrostatic Discharge Sensitivity Test Method.</w:t>
      </w:r>
    </w:p>
    <w:p w14:paraId="1386E591" w14:textId="77777777" w:rsidR="00E17485" w:rsidRDefault="00E17485" w:rsidP="00F42D6E">
      <w:r w:rsidRPr="00E17485">
        <w:t>Unless</w:t>
      </w:r>
      <w:r w:rsidR="00211EB8">
        <w:t xml:space="preserve"> </w:t>
      </w:r>
      <w:r w:rsidRPr="00E17485">
        <w:t>otherwise</w:t>
      </w:r>
      <w:r w:rsidR="00211EB8">
        <w:t xml:space="preserve"> </w:t>
      </w:r>
      <w:r w:rsidRPr="00E17485">
        <w:t>stated</w:t>
      </w:r>
      <w:r w:rsidR="00211EB8">
        <w:t xml:space="preserve"> </w:t>
      </w:r>
      <w:r w:rsidRPr="00E17485">
        <w:t>herein,</w:t>
      </w:r>
      <w:r w:rsidR="00211EB8">
        <w:t xml:space="preserve"> </w:t>
      </w:r>
      <w:r w:rsidRPr="00E17485">
        <w:t>reference</w:t>
      </w:r>
      <w:r w:rsidR="00211EB8">
        <w:t xml:space="preserve"> </w:t>
      </w:r>
      <w:r w:rsidRPr="00E17485">
        <w:t>within</w:t>
      </w:r>
      <w:r w:rsidR="00211EB8">
        <w:t xml:space="preserve"> </w:t>
      </w:r>
      <w:r w:rsidRPr="00E17485">
        <w:t>the</w:t>
      </w:r>
      <w:r w:rsidR="00211EB8">
        <w:t xml:space="preserve"> </w:t>
      </w:r>
      <w:r w:rsidRPr="00E17485">
        <w:t>text</w:t>
      </w:r>
      <w:r w:rsidR="00211EB8">
        <w:t xml:space="preserve"> </w:t>
      </w:r>
      <w:r w:rsidRPr="00E17485">
        <w:t>of</w:t>
      </w:r>
      <w:r w:rsidR="00211EB8">
        <w:t xml:space="preserve"> </w:t>
      </w:r>
      <w:r w:rsidRPr="00E17485">
        <w:t>this</w:t>
      </w:r>
      <w:r w:rsidR="00211EB8">
        <w:t xml:space="preserve"> </w:t>
      </w:r>
      <w:r w:rsidRPr="00E17485">
        <w:t>s</w:t>
      </w:r>
      <w:r w:rsidR="00F42D6E">
        <w:t>pecification to</w:t>
      </w:r>
      <w:r w:rsidR="00211EB8">
        <w:t xml:space="preserve"> </w:t>
      </w:r>
      <w:r w:rsidR="00F42D6E">
        <w:t>"the</w:t>
      </w:r>
      <w:r w:rsidR="00211EB8">
        <w:t xml:space="preserve"> </w:t>
      </w:r>
      <w:r w:rsidR="00F42D6E">
        <w:t xml:space="preserve">Detail </w:t>
      </w:r>
      <w:r w:rsidRPr="00E17485">
        <w:t xml:space="preserve">Specification" shall mean the </w:t>
      </w:r>
      <w:r w:rsidR="00211EB8">
        <w:t>ESCC</w:t>
      </w:r>
      <w:r w:rsidRPr="00E17485">
        <w:t xml:space="preserve"> Detail Specification.</w:t>
      </w:r>
    </w:p>
    <w:p w14:paraId="1386E592" w14:textId="77777777" w:rsidR="00E17485" w:rsidRDefault="00E17485" w:rsidP="00F42D6E">
      <w:pPr>
        <w:pStyle w:val="Heading2"/>
      </w:pPr>
      <w:r w:rsidRPr="00E17485">
        <w:tab/>
      </w:r>
      <w:bookmarkStart w:id="4" w:name="_Toc139878148"/>
      <w:r w:rsidRPr="00E17485">
        <w:t>OTHER (REFERENCE) DOCUMENTS</w:t>
      </w:r>
      <w:bookmarkEnd w:id="4"/>
    </w:p>
    <w:p w14:paraId="1386E593" w14:textId="01D10671" w:rsidR="00F23744" w:rsidRDefault="0008588D" w:rsidP="005D07DF">
      <w:pPr>
        <w:pStyle w:val="BulletList"/>
        <w:spacing w:after="60"/>
        <w:ind w:left="1775" w:hanging="357"/>
        <w:contextualSpacing w:val="0"/>
      </w:pPr>
      <w:r>
        <w:t>ECSS-Q</w:t>
      </w:r>
      <w:r w:rsidR="00E17485" w:rsidRPr="00E17485">
        <w:t>-</w:t>
      </w:r>
      <w:r>
        <w:t>ST</w:t>
      </w:r>
      <w:r w:rsidR="00E17485" w:rsidRPr="00E17485">
        <w:t>-70</w:t>
      </w:r>
      <w:r>
        <w:t>-0</w:t>
      </w:r>
      <w:r w:rsidR="00E17485" w:rsidRPr="00E17485">
        <w:t>2, A Thermal Vacuum Test for th</w:t>
      </w:r>
      <w:r w:rsidR="00F23744">
        <w:t>e Screening of Space Materials.</w:t>
      </w:r>
    </w:p>
    <w:p w14:paraId="1386E594" w14:textId="3D40091D" w:rsidR="00E17485" w:rsidRDefault="00E17485" w:rsidP="005D07DF">
      <w:pPr>
        <w:pStyle w:val="BulletList"/>
        <w:spacing w:after="60"/>
        <w:ind w:left="1775" w:hanging="357"/>
        <w:contextualSpacing w:val="0"/>
      </w:pPr>
      <w:r w:rsidRPr="00E17485">
        <w:t>IEC Publication No.</w:t>
      </w:r>
      <w:r w:rsidR="00F23744">
        <w:t xml:space="preserve"> </w:t>
      </w:r>
      <w:r w:rsidRPr="00E17485">
        <w:t>6</w:t>
      </w:r>
      <w:r w:rsidR="0008588D">
        <w:t>006</w:t>
      </w:r>
      <w:r w:rsidRPr="00E17485">
        <w:t>8</w:t>
      </w:r>
      <w:r w:rsidR="005D07DF">
        <w:t xml:space="preserve"> </w:t>
      </w:r>
      <w:r w:rsidR="005D07DF" w:rsidRPr="005D07DF">
        <w:rPr>
          <w:highlight w:val="yellow"/>
        </w:rPr>
        <w:t>Part 2</w:t>
      </w:r>
      <w:r w:rsidR="005D07DF">
        <w:t xml:space="preserve">, </w:t>
      </w:r>
      <w:r w:rsidRPr="00E17485">
        <w:t>Basic Environmental Testing Procedures.</w:t>
      </w:r>
    </w:p>
    <w:p w14:paraId="1386E595" w14:textId="77777777" w:rsidR="00E17485" w:rsidRDefault="00E17485" w:rsidP="00F23744">
      <w:pPr>
        <w:pStyle w:val="Heading1"/>
      </w:pPr>
      <w:r w:rsidRPr="00E17485">
        <w:tab/>
      </w:r>
      <w:bookmarkStart w:id="5" w:name="_Toc139878149"/>
      <w:r w:rsidRPr="00E17485">
        <w:t>PROCEDURE</w:t>
      </w:r>
      <w:bookmarkEnd w:id="5"/>
    </w:p>
    <w:p w14:paraId="1386E596" w14:textId="77777777" w:rsidR="00E17485" w:rsidRDefault="00E17485" w:rsidP="00F23744">
      <w:pPr>
        <w:keepNext/>
      </w:pPr>
      <w:r w:rsidRPr="00E17485">
        <w:t>Standard</w:t>
      </w:r>
      <w:r w:rsidR="00211EB8">
        <w:t xml:space="preserve"> </w:t>
      </w:r>
      <w:r w:rsidRPr="00E17485">
        <w:t>components</w:t>
      </w:r>
      <w:r w:rsidR="00211EB8">
        <w:t xml:space="preserve"> </w:t>
      </w:r>
      <w:r w:rsidRPr="00E17485">
        <w:t>shall</w:t>
      </w:r>
      <w:r w:rsidR="00211EB8">
        <w:t xml:space="preserve"> </w:t>
      </w:r>
      <w:r w:rsidRPr="00E17485">
        <w:t>be</w:t>
      </w:r>
      <w:r w:rsidR="00211EB8">
        <w:t xml:space="preserve"> </w:t>
      </w:r>
      <w:r w:rsidRPr="00E17485">
        <w:t>selected</w:t>
      </w:r>
      <w:r w:rsidR="00211EB8">
        <w:t xml:space="preserve"> </w:t>
      </w:r>
      <w:r w:rsidRPr="00E17485">
        <w:t>from</w:t>
      </w:r>
      <w:r w:rsidR="00211EB8">
        <w:t xml:space="preserve"> </w:t>
      </w:r>
      <w:r w:rsidRPr="00E17485">
        <w:t>a</w:t>
      </w:r>
      <w:r w:rsidR="00211EB8">
        <w:t xml:space="preserve"> </w:t>
      </w:r>
      <w:r w:rsidRPr="00E17485">
        <w:t>homogeneous</w:t>
      </w:r>
      <w:r w:rsidR="00211EB8">
        <w:t xml:space="preserve"> </w:t>
      </w:r>
      <w:r w:rsidRPr="00E17485">
        <w:t>lot</w:t>
      </w:r>
      <w:r w:rsidR="00211EB8">
        <w:t xml:space="preserve"> </w:t>
      </w:r>
      <w:r w:rsidRPr="00E17485">
        <w:t>at</w:t>
      </w:r>
      <w:r w:rsidR="00211EB8">
        <w:t xml:space="preserve"> </w:t>
      </w:r>
      <w:r w:rsidRPr="00E17485">
        <w:t>the</w:t>
      </w:r>
      <w:r w:rsidR="00211EB8">
        <w:t xml:space="preserve"> </w:t>
      </w:r>
      <w:r w:rsidRPr="00E17485">
        <w:t>Manufacturer</w:t>
      </w:r>
      <w:r w:rsidR="00211EB8">
        <w:t xml:space="preserve"> </w:t>
      </w:r>
      <w:r w:rsidRPr="00E17485">
        <w:t>to</w:t>
      </w:r>
      <w:r w:rsidR="00211EB8">
        <w:t xml:space="preserve"> </w:t>
      </w:r>
      <w:r w:rsidRPr="00E17485">
        <w:t>be evaluated.</w:t>
      </w:r>
      <w:r w:rsidR="00211EB8">
        <w:t xml:space="preserve"> </w:t>
      </w:r>
      <w:r w:rsidRPr="00E17485">
        <w:t>These components shall not have been submitted to any screening or burn-in, but must have been manufactured in conformity with high reliability practice and an established Process Identification Document (</w:t>
      </w:r>
      <w:r w:rsidR="00211EB8">
        <w:t>PID</w:t>
      </w:r>
      <w:r w:rsidRPr="00E17485">
        <w:t>).</w:t>
      </w:r>
    </w:p>
    <w:p w14:paraId="1386E597" w14:textId="77777777" w:rsidR="00E17485" w:rsidRDefault="00E17485" w:rsidP="00E17485">
      <w:r w:rsidRPr="00E17485">
        <w:t>The tests specified in the programme shall be performed in the sequence shown in Chart I.</w:t>
      </w:r>
      <w:r w:rsidR="00211EB8">
        <w:t xml:space="preserve"> </w:t>
      </w:r>
      <w:r w:rsidRPr="00E17485">
        <w:t xml:space="preserve">All results shall be </w:t>
      </w:r>
      <w:r w:rsidR="00F7136F" w:rsidRPr="00E17485">
        <w:t>recorded and</w:t>
      </w:r>
      <w:r w:rsidRPr="00E17485">
        <w:t xml:space="preserve"> failed components sub</w:t>
      </w:r>
      <w:r w:rsidR="00F42D6E">
        <w:t xml:space="preserve">mitted to a failure analysis. </w:t>
      </w:r>
      <w:r w:rsidRPr="00E17485">
        <w:t>Probable failure modes and mechanisms shall be determined.</w:t>
      </w:r>
    </w:p>
    <w:p w14:paraId="1386E598" w14:textId="77777777" w:rsidR="00E17485" w:rsidRDefault="00E17485" w:rsidP="00F42D6E">
      <w:r w:rsidRPr="00E17485">
        <w:t xml:space="preserve">The evaluation testing programme shall be </w:t>
      </w:r>
      <w:r w:rsidR="00603F29">
        <w:t>performed</w:t>
      </w:r>
      <w:r w:rsidRPr="00E17485">
        <w:t xml:space="preserve"> under the supe</w:t>
      </w:r>
      <w:r w:rsidR="00F42D6E">
        <w:t xml:space="preserve">rvision of the </w:t>
      </w:r>
      <w:r w:rsidR="00211EB8">
        <w:t xml:space="preserve">ESCC </w:t>
      </w:r>
      <w:r w:rsidR="005E7392">
        <w:t>Executive</w:t>
      </w:r>
      <w:r w:rsidRPr="00E17485">
        <w:t>.</w:t>
      </w:r>
    </w:p>
    <w:p w14:paraId="1386E59A" w14:textId="393FA919" w:rsidR="00E17485" w:rsidRDefault="00E17485" w:rsidP="00FD0F5F">
      <w:pPr>
        <w:pStyle w:val="Heading1"/>
        <w:spacing w:after="120"/>
      </w:pPr>
      <w:r w:rsidRPr="00E17485">
        <w:lastRenderedPageBreak/>
        <w:tab/>
      </w:r>
      <w:bookmarkStart w:id="6" w:name="_Toc139878150"/>
      <w:r w:rsidRPr="00E17485">
        <w:t>TEST PROGRAMME SEQUENCE AND SAMPLE DISTRIBUTION</w:t>
      </w:r>
      <w:r w:rsidR="00DE589F">
        <w:t xml:space="preserve"> (</w:t>
      </w:r>
      <w:r w:rsidRPr="00E17485">
        <w:t>See Chart I</w:t>
      </w:r>
      <w:r w:rsidR="00DE589F">
        <w:t>)</w:t>
      </w:r>
      <w:bookmarkEnd w:id="6"/>
    </w:p>
    <w:p w14:paraId="1386E59B" w14:textId="77777777" w:rsidR="00F42D6E" w:rsidRDefault="00E17485" w:rsidP="00F23744">
      <w:r w:rsidRPr="00E17485">
        <w:t>Each resistor shall be identified by an individual number. Distribution of test samples shall be in accordance with Chart I. The component numbers shown in the Chart refer to one value only. There shall be three values per resistor type, viz. one from the top of the range, one from the middle and one from the bottom of the range.</w:t>
      </w:r>
    </w:p>
    <w:p w14:paraId="1386E59C" w14:textId="77777777" w:rsidR="00E17485" w:rsidRPr="00F23744" w:rsidRDefault="00F42D6E" w:rsidP="00F23744">
      <w:pPr>
        <w:pStyle w:val="Title"/>
      </w:pPr>
      <w:r w:rsidRPr="00F23744">
        <w:t>Chart I - Test Programme Sequence and Sample Distribution</w:t>
      </w:r>
    </w:p>
    <w:p w14:paraId="1386E59D" w14:textId="2E5B4EC2" w:rsidR="00007690" w:rsidRDefault="0008588D" w:rsidP="00DE589F">
      <w:pPr>
        <w:pStyle w:val="Bodyjustified"/>
        <w:ind w:left="851"/>
        <w:jc w:val="left"/>
      </w:pPr>
      <w:r>
        <w:rPr>
          <w:noProof/>
          <w:lang w:eastAsia="en-GB"/>
        </w:rPr>
        <w:drawing>
          <wp:inline distT="0" distB="0" distL="0" distR="0" wp14:anchorId="7FE927DD" wp14:editId="6FF52A14">
            <wp:extent cx="6096000" cy="6753793"/>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rt 1.png"/>
                    <pic:cNvPicPr/>
                  </pic:nvPicPr>
                  <pic:blipFill>
                    <a:blip r:embed="rId23">
                      <a:extLst>
                        <a:ext uri="{28A0092B-C50C-407E-A947-70E740481C1C}">
                          <a14:useLocalDpi xmlns:a14="http://schemas.microsoft.com/office/drawing/2010/main" val="0"/>
                        </a:ext>
                      </a:extLst>
                    </a:blip>
                    <a:stretch>
                      <a:fillRect/>
                    </a:stretch>
                  </pic:blipFill>
                  <pic:spPr>
                    <a:xfrm>
                      <a:off x="0" y="0"/>
                      <a:ext cx="6113298" cy="6772958"/>
                    </a:xfrm>
                    <a:prstGeom prst="rect">
                      <a:avLst/>
                    </a:prstGeom>
                  </pic:spPr>
                </pic:pic>
              </a:graphicData>
            </a:graphic>
          </wp:inline>
        </w:drawing>
      </w:r>
    </w:p>
    <w:p w14:paraId="1386E59E" w14:textId="286654DE" w:rsidR="00E17485" w:rsidRPr="00E17485" w:rsidRDefault="00E17485" w:rsidP="00F42D6E">
      <w:pPr>
        <w:pStyle w:val="NOTES"/>
      </w:pPr>
      <w:r w:rsidRPr="00E17485">
        <w:t>NOTES</w:t>
      </w:r>
      <w:r w:rsidR="008B367A">
        <w:t>:</w:t>
      </w:r>
    </w:p>
    <w:p w14:paraId="1386E59F" w14:textId="77777777" w:rsidR="00F23744" w:rsidRDefault="00E17485" w:rsidP="0008588D">
      <w:pPr>
        <w:pStyle w:val="numericallist"/>
        <w:ind w:left="1872" w:hanging="454"/>
      </w:pPr>
      <w:r w:rsidRPr="00E17485">
        <w:t xml:space="preserve">All </w:t>
      </w:r>
      <w:r w:rsidR="00F7136F" w:rsidRPr="00E17485">
        <w:t>numbers shown</w:t>
      </w:r>
      <w:r w:rsidRPr="00E17485">
        <w:t xml:space="preserve"> in this Chart refer to value per type.</w:t>
      </w:r>
    </w:p>
    <w:p w14:paraId="1386E5A1" w14:textId="77777777" w:rsidR="00E17485" w:rsidRDefault="00E17485" w:rsidP="00F42D6E">
      <w:pPr>
        <w:pStyle w:val="Heading1"/>
      </w:pPr>
      <w:bookmarkStart w:id="7" w:name="_Toc139878151"/>
      <w:r w:rsidRPr="00E17485">
        <w:lastRenderedPageBreak/>
        <w:t>TEST DESCRIPTION</w:t>
      </w:r>
      <w:bookmarkEnd w:id="7"/>
    </w:p>
    <w:p w14:paraId="1386E5A2" w14:textId="77777777" w:rsidR="00E17485" w:rsidRDefault="00E17485" w:rsidP="00F42D6E">
      <w:pPr>
        <w:pStyle w:val="Heading2"/>
      </w:pPr>
      <w:r w:rsidRPr="00E17485">
        <w:tab/>
      </w:r>
      <w:bookmarkStart w:id="8" w:name="_Ref466548646"/>
      <w:bookmarkStart w:id="9" w:name="_Ref466548654"/>
      <w:bookmarkStart w:id="10" w:name="_Toc139878152"/>
      <w:r w:rsidRPr="00E17485">
        <w:t>EXTERNAL VISUAL INSPECTION</w:t>
      </w:r>
      <w:bookmarkEnd w:id="8"/>
      <w:bookmarkEnd w:id="9"/>
      <w:bookmarkEnd w:id="10"/>
    </w:p>
    <w:p w14:paraId="1386E5A3" w14:textId="2C7E5920" w:rsidR="00E17485" w:rsidRDefault="00E17485" w:rsidP="00E17485">
      <w:r w:rsidRPr="00E17485">
        <w:t xml:space="preserve">This inspection shall be performed according to </w:t>
      </w:r>
      <w:r w:rsidR="00211EB8">
        <w:t>ESCC</w:t>
      </w:r>
      <w:r w:rsidRPr="00E17485">
        <w:t xml:space="preserve"> Basic Specification No. </w:t>
      </w:r>
      <w:hyperlink r:id="rId24" w:history="1">
        <w:r w:rsidR="003C6F94" w:rsidRPr="003C6F94">
          <w:rPr>
            <w:rStyle w:val="Hyperlink"/>
          </w:rPr>
          <w:t>20500</w:t>
        </w:r>
      </w:hyperlink>
      <w:r w:rsidRPr="00E17485">
        <w:t>.</w:t>
      </w:r>
    </w:p>
    <w:p w14:paraId="1386E5A4" w14:textId="77777777" w:rsidR="00E17485" w:rsidRDefault="00E17485" w:rsidP="00F42D6E">
      <w:pPr>
        <w:pStyle w:val="Heading2"/>
      </w:pPr>
      <w:r w:rsidRPr="00E17485">
        <w:tab/>
      </w:r>
      <w:bookmarkStart w:id="11" w:name="_Ref466548567"/>
      <w:bookmarkStart w:id="12" w:name="_Ref466548585"/>
      <w:bookmarkStart w:id="13" w:name="_Ref466548636"/>
      <w:bookmarkStart w:id="14" w:name="_Toc139878153"/>
      <w:r w:rsidRPr="00E17485">
        <w:t>ELECTRICAL MEASUREMENTS</w:t>
      </w:r>
      <w:bookmarkEnd w:id="11"/>
      <w:bookmarkEnd w:id="12"/>
      <w:bookmarkEnd w:id="13"/>
      <w:bookmarkEnd w:id="14"/>
    </w:p>
    <w:p w14:paraId="1386E5A5" w14:textId="77777777" w:rsidR="00E17485" w:rsidRDefault="00E17485" w:rsidP="00E17485">
      <w:r w:rsidRPr="00E17485">
        <w:t>These</w:t>
      </w:r>
      <w:r w:rsidR="00F7136F">
        <w:t xml:space="preserve"> </w:t>
      </w:r>
      <w:r w:rsidRPr="00E17485">
        <w:t>measurements</w:t>
      </w:r>
      <w:r w:rsidR="00F7136F">
        <w:t xml:space="preserve"> </w:t>
      </w:r>
      <w:r w:rsidRPr="00E17485">
        <w:t>shall</w:t>
      </w:r>
      <w:r w:rsidR="00F7136F">
        <w:t xml:space="preserve"> be performed in accordance </w:t>
      </w:r>
      <w:r w:rsidRPr="00E17485">
        <w:t>with</w:t>
      </w:r>
      <w:r w:rsidR="00F7136F">
        <w:t xml:space="preserve"> </w:t>
      </w:r>
      <w:r w:rsidRPr="00E17485">
        <w:t>Table</w:t>
      </w:r>
      <w:r w:rsidR="00F7136F">
        <w:t xml:space="preserve"> </w:t>
      </w:r>
      <w:r w:rsidRPr="00E17485">
        <w:t>2</w:t>
      </w:r>
      <w:r w:rsidR="00F7136F">
        <w:t xml:space="preserve"> </w:t>
      </w:r>
      <w:r w:rsidRPr="00E17485">
        <w:t>of</w:t>
      </w:r>
      <w:r w:rsidR="00F7136F">
        <w:t xml:space="preserve"> </w:t>
      </w:r>
      <w:r w:rsidRPr="00E17485">
        <w:t>the</w:t>
      </w:r>
      <w:r w:rsidR="00F7136F">
        <w:t xml:space="preserve"> </w:t>
      </w:r>
      <w:r w:rsidRPr="00E17485">
        <w:t>relevant</w:t>
      </w:r>
      <w:r w:rsidR="00F7136F">
        <w:t xml:space="preserve"> </w:t>
      </w:r>
      <w:r w:rsidRPr="00E17485">
        <w:t>Detail Specificati</w:t>
      </w:r>
      <w:r w:rsidR="00F7136F">
        <w:t xml:space="preserve">on and in conjunction with </w:t>
      </w:r>
      <w:r w:rsidRPr="00E17485">
        <w:t>a</w:t>
      </w:r>
      <w:r w:rsidR="00F7136F">
        <w:t xml:space="preserve"> </w:t>
      </w:r>
      <w:r w:rsidRPr="00E17485">
        <w:t>non-linearity</w:t>
      </w:r>
      <w:r w:rsidR="00F7136F">
        <w:t xml:space="preserve"> </w:t>
      </w:r>
      <w:r w:rsidRPr="00E17485">
        <w:t>measurement.</w:t>
      </w:r>
      <w:r w:rsidR="00F7136F">
        <w:t xml:space="preserve"> </w:t>
      </w:r>
      <w:r w:rsidR="00F7136F" w:rsidRPr="00E17485">
        <w:t>They shall be performed</w:t>
      </w:r>
      <w:r w:rsidRPr="00E17485">
        <w:t xml:space="preserve"> according to the applicable </w:t>
      </w:r>
      <w:r w:rsidR="00211EB8">
        <w:t>ESCC</w:t>
      </w:r>
      <w:r w:rsidRPr="00E17485">
        <w:t xml:space="preserve"> Generic Specification.</w:t>
      </w:r>
    </w:p>
    <w:p w14:paraId="1386E5A6" w14:textId="2E94400F" w:rsidR="00E17485" w:rsidRPr="00DE589F" w:rsidRDefault="00E17485" w:rsidP="00F42D6E">
      <w:pPr>
        <w:pStyle w:val="Heading2"/>
        <w:rPr>
          <w:highlight w:val="yellow"/>
        </w:rPr>
      </w:pPr>
      <w:r w:rsidRPr="00E17485">
        <w:tab/>
      </w:r>
      <w:bookmarkStart w:id="15" w:name="_Toc139878154"/>
      <w:r w:rsidRPr="00E17485">
        <w:t>TEMPERATURE COEFFICIENT MEASUREMENT</w:t>
      </w:r>
      <w:r w:rsidR="00DE589F">
        <w:t xml:space="preserve"> </w:t>
      </w:r>
      <w:r w:rsidR="00DE589F" w:rsidRPr="00DE589F">
        <w:rPr>
          <w:highlight w:val="yellow"/>
        </w:rPr>
        <w:t>(SEE CHART II)</w:t>
      </w:r>
      <w:bookmarkEnd w:id="15"/>
    </w:p>
    <w:p w14:paraId="1386E5A7" w14:textId="095656D3" w:rsidR="00E17485" w:rsidRDefault="00E17485" w:rsidP="005F77DC">
      <w:pPr>
        <w:spacing w:after="120"/>
      </w:pPr>
      <w:r w:rsidRPr="00E17485">
        <w:t>This</w:t>
      </w:r>
      <w:r w:rsidR="00F7136F">
        <w:t xml:space="preserve"> </w:t>
      </w:r>
      <w:r w:rsidRPr="00E17485">
        <w:t>measurement</w:t>
      </w:r>
      <w:r w:rsidR="00F7136F">
        <w:t xml:space="preserve"> </w:t>
      </w:r>
      <w:r w:rsidRPr="00E17485">
        <w:t>shall</w:t>
      </w:r>
      <w:r w:rsidR="00F7136F">
        <w:t xml:space="preserve"> </w:t>
      </w:r>
      <w:r w:rsidRPr="00E17485">
        <w:t>be</w:t>
      </w:r>
      <w:r w:rsidR="00F7136F">
        <w:t xml:space="preserve"> </w:t>
      </w:r>
      <w:r w:rsidRPr="00E17485">
        <w:t>performed</w:t>
      </w:r>
      <w:r w:rsidR="00F7136F">
        <w:t xml:space="preserve"> </w:t>
      </w:r>
      <w:r w:rsidRPr="00E17485">
        <w:t>according</w:t>
      </w:r>
      <w:r w:rsidR="00F7136F">
        <w:t xml:space="preserve"> </w:t>
      </w:r>
      <w:r w:rsidRPr="00E17485">
        <w:t>the</w:t>
      </w:r>
      <w:r w:rsidR="00F7136F">
        <w:t xml:space="preserve"> </w:t>
      </w:r>
      <w:r w:rsidRPr="00E17485">
        <w:t>relevant</w:t>
      </w:r>
      <w:r w:rsidR="00F7136F">
        <w:t xml:space="preserve"> </w:t>
      </w:r>
      <w:r w:rsidRPr="00E17485">
        <w:t>paragraph of</w:t>
      </w:r>
      <w:r w:rsidR="00F7136F">
        <w:t xml:space="preserve"> </w:t>
      </w:r>
      <w:r w:rsidRPr="00E17485">
        <w:t>Section</w:t>
      </w:r>
      <w:r w:rsidR="00F7136F">
        <w:t xml:space="preserve"> </w:t>
      </w:r>
      <w:r w:rsidRPr="00E17485">
        <w:t>8</w:t>
      </w:r>
      <w:r w:rsidR="00F7136F">
        <w:t xml:space="preserve"> </w:t>
      </w:r>
      <w:r w:rsidRPr="00E17485">
        <w:t>of</w:t>
      </w:r>
      <w:r w:rsidR="00F7136F">
        <w:t xml:space="preserve"> </w:t>
      </w:r>
      <w:r w:rsidRPr="00E17485">
        <w:t>the applicable Generic Specification. The test sequence to be applied is shown in Chart II of this specification</w:t>
      </w:r>
      <w:r w:rsidR="005F77DC">
        <w:t>:</w:t>
      </w:r>
    </w:p>
    <w:p w14:paraId="1386E5A8" w14:textId="77777777" w:rsidR="00E17485" w:rsidRDefault="00E17485" w:rsidP="005F77DC">
      <w:pPr>
        <w:pStyle w:val="FigureTitle"/>
        <w:spacing w:before="120"/>
        <w:jc w:val="left"/>
      </w:pPr>
      <w:r w:rsidRPr="00E17485">
        <w:t>CHART II - TEMPERATURE COEFFICIENT MEASUREMENT</w:t>
      </w:r>
    </w:p>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969"/>
      </w:tblGrid>
      <w:tr w:rsidR="00007690" w14:paraId="1386E5AB" w14:textId="77777777" w:rsidTr="002B167C">
        <w:trPr>
          <w:trHeight w:val="263"/>
        </w:trPr>
        <w:tc>
          <w:tcPr>
            <w:tcW w:w="1418" w:type="dxa"/>
          </w:tcPr>
          <w:p w14:paraId="1386E5A9" w14:textId="238E0339" w:rsidR="00007690" w:rsidRPr="004F6BF7" w:rsidRDefault="00007690" w:rsidP="00007690">
            <w:pPr>
              <w:pStyle w:val="Bodyjustified"/>
            </w:pPr>
            <w:r w:rsidRPr="004F6BF7">
              <w:t>+22</w:t>
            </w:r>
            <w:r w:rsidR="004F6BF7" w:rsidRPr="004F6BF7">
              <w:t>°C</w:t>
            </w:r>
          </w:p>
        </w:tc>
        <w:tc>
          <w:tcPr>
            <w:tcW w:w="3969" w:type="dxa"/>
          </w:tcPr>
          <w:p w14:paraId="1386E5AA" w14:textId="77777777" w:rsidR="00007690" w:rsidRDefault="00007690" w:rsidP="00007690">
            <w:pPr>
              <w:pStyle w:val="Bodyjustified"/>
              <w:jc w:val="left"/>
            </w:pPr>
            <w:r>
              <w:t>Resistance Measurement</w:t>
            </w:r>
          </w:p>
        </w:tc>
      </w:tr>
      <w:tr w:rsidR="00007690" w14:paraId="1386E5AE" w14:textId="77777777" w:rsidTr="002B167C">
        <w:trPr>
          <w:trHeight w:val="263"/>
        </w:trPr>
        <w:tc>
          <w:tcPr>
            <w:tcW w:w="1418" w:type="dxa"/>
          </w:tcPr>
          <w:p w14:paraId="1386E5AC" w14:textId="1DCCE32A" w:rsidR="00007690" w:rsidRPr="004F6BF7" w:rsidRDefault="00007690" w:rsidP="00007690">
            <w:pPr>
              <w:pStyle w:val="Bodyjustified"/>
            </w:pPr>
            <w:r w:rsidRPr="004F6BF7">
              <w:t>0</w:t>
            </w:r>
            <w:r w:rsidR="004F6BF7" w:rsidRPr="004F6BF7">
              <w:t>°C</w:t>
            </w:r>
          </w:p>
        </w:tc>
        <w:tc>
          <w:tcPr>
            <w:tcW w:w="3969" w:type="dxa"/>
          </w:tcPr>
          <w:p w14:paraId="1386E5AD" w14:textId="77777777" w:rsidR="00007690" w:rsidRDefault="00007690" w:rsidP="00007690">
            <w:pPr>
              <w:pStyle w:val="Bodyjustified"/>
              <w:jc w:val="left"/>
            </w:pPr>
            <w:r>
              <w:t>Resistance Measurement</w:t>
            </w:r>
          </w:p>
        </w:tc>
      </w:tr>
      <w:tr w:rsidR="00007690" w14:paraId="1386E5B1" w14:textId="77777777" w:rsidTr="002B167C">
        <w:trPr>
          <w:trHeight w:val="263"/>
        </w:trPr>
        <w:tc>
          <w:tcPr>
            <w:tcW w:w="1418" w:type="dxa"/>
          </w:tcPr>
          <w:p w14:paraId="1386E5AF" w14:textId="4B18895F" w:rsidR="00007690" w:rsidRPr="004F6BF7" w:rsidRDefault="00007690" w:rsidP="00007690">
            <w:pPr>
              <w:pStyle w:val="Bodyjustified"/>
            </w:pPr>
            <w:r w:rsidRPr="004F6BF7">
              <w:t>-15</w:t>
            </w:r>
            <w:r w:rsidR="004F6BF7" w:rsidRPr="004F6BF7">
              <w:t>°C</w:t>
            </w:r>
          </w:p>
        </w:tc>
        <w:tc>
          <w:tcPr>
            <w:tcW w:w="3969" w:type="dxa"/>
          </w:tcPr>
          <w:p w14:paraId="1386E5B0" w14:textId="77777777" w:rsidR="00007690" w:rsidRDefault="00007690" w:rsidP="00007690">
            <w:pPr>
              <w:pStyle w:val="Bodyjustified"/>
              <w:jc w:val="left"/>
            </w:pPr>
            <w:r>
              <w:t>Resistance Measurement</w:t>
            </w:r>
          </w:p>
        </w:tc>
      </w:tr>
      <w:tr w:rsidR="00007690" w14:paraId="1386E5B4" w14:textId="77777777" w:rsidTr="002B167C">
        <w:trPr>
          <w:trHeight w:val="263"/>
        </w:trPr>
        <w:tc>
          <w:tcPr>
            <w:tcW w:w="1418" w:type="dxa"/>
          </w:tcPr>
          <w:p w14:paraId="1386E5B2" w14:textId="43E5BA22" w:rsidR="00007690" w:rsidRPr="004F6BF7" w:rsidRDefault="00007690" w:rsidP="00007690">
            <w:pPr>
              <w:pStyle w:val="Bodyjustified"/>
            </w:pPr>
            <w:r w:rsidRPr="004F6BF7">
              <w:t>-55</w:t>
            </w:r>
            <w:r w:rsidR="004F6BF7" w:rsidRPr="004F6BF7">
              <w:t>°C</w:t>
            </w:r>
          </w:p>
        </w:tc>
        <w:tc>
          <w:tcPr>
            <w:tcW w:w="3969" w:type="dxa"/>
          </w:tcPr>
          <w:p w14:paraId="1386E5B3" w14:textId="77777777" w:rsidR="00007690" w:rsidRDefault="00007690" w:rsidP="00007690">
            <w:pPr>
              <w:pStyle w:val="Bodyjustified"/>
              <w:jc w:val="left"/>
            </w:pPr>
            <w:r>
              <w:t>Resistance Measurement</w:t>
            </w:r>
          </w:p>
        </w:tc>
      </w:tr>
      <w:tr w:rsidR="00007690" w14:paraId="1386E5B7" w14:textId="77777777" w:rsidTr="002B167C">
        <w:trPr>
          <w:trHeight w:val="284"/>
        </w:trPr>
        <w:tc>
          <w:tcPr>
            <w:tcW w:w="1418" w:type="dxa"/>
          </w:tcPr>
          <w:p w14:paraId="1386E5B5" w14:textId="4BF3A96D" w:rsidR="00007690" w:rsidRPr="004F6BF7" w:rsidRDefault="00007690" w:rsidP="00007690">
            <w:pPr>
              <w:pStyle w:val="Bodyjustified"/>
            </w:pPr>
            <w:r w:rsidRPr="004F6BF7">
              <w:t>+22</w:t>
            </w:r>
            <w:r w:rsidR="004F6BF7" w:rsidRPr="004F6BF7">
              <w:t>°C</w:t>
            </w:r>
          </w:p>
        </w:tc>
        <w:tc>
          <w:tcPr>
            <w:tcW w:w="3969" w:type="dxa"/>
          </w:tcPr>
          <w:p w14:paraId="1386E5B6" w14:textId="77777777" w:rsidR="00007690" w:rsidRDefault="00007690" w:rsidP="00007690">
            <w:pPr>
              <w:pStyle w:val="Bodyjustified"/>
              <w:jc w:val="left"/>
            </w:pPr>
            <w:r>
              <w:t>Resistance Measurement</w:t>
            </w:r>
          </w:p>
        </w:tc>
      </w:tr>
      <w:tr w:rsidR="00007690" w14:paraId="1386E5BA" w14:textId="77777777" w:rsidTr="002B167C">
        <w:trPr>
          <w:trHeight w:val="263"/>
        </w:trPr>
        <w:tc>
          <w:tcPr>
            <w:tcW w:w="1418" w:type="dxa"/>
          </w:tcPr>
          <w:p w14:paraId="1386E5B8" w14:textId="68B7A7FC" w:rsidR="00007690" w:rsidRPr="004F6BF7" w:rsidRDefault="00007690" w:rsidP="00523000">
            <w:pPr>
              <w:pStyle w:val="Bodyjustified"/>
            </w:pPr>
            <w:r w:rsidRPr="004F6BF7">
              <w:t>+50</w:t>
            </w:r>
            <w:r w:rsidR="004F6BF7" w:rsidRPr="004F6BF7">
              <w:t>°C</w:t>
            </w:r>
          </w:p>
        </w:tc>
        <w:tc>
          <w:tcPr>
            <w:tcW w:w="3969" w:type="dxa"/>
          </w:tcPr>
          <w:p w14:paraId="1386E5B9" w14:textId="77777777" w:rsidR="00007690" w:rsidRDefault="00007690" w:rsidP="00007690">
            <w:pPr>
              <w:pStyle w:val="Bodyjustified"/>
              <w:jc w:val="left"/>
            </w:pPr>
            <w:r>
              <w:t>Resistance Measurement</w:t>
            </w:r>
          </w:p>
        </w:tc>
      </w:tr>
      <w:tr w:rsidR="00007690" w14:paraId="1386E5BD" w14:textId="77777777" w:rsidTr="002B167C">
        <w:trPr>
          <w:trHeight w:val="263"/>
        </w:trPr>
        <w:tc>
          <w:tcPr>
            <w:tcW w:w="1418" w:type="dxa"/>
          </w:tcPr>
          <w:p w14:paraId="1386E5BB" w14:textId="699CD4DD" w:rsidR="00007690" w:rsidRPr="004F6BF7" w:rsidRDefault="00007690" w:rsidP="00523000">
            <w:pPr>
              <w:pStyle w:val="Bodyjustified"/>
            </w:pPr>
            <w:r w:rsidRPr="004F6BF7">
              <w:t>+75</w:t>
            </w:r>
            <w:r w:rsidR="004F6BF7" w:rsidRPr="004F6BF7">
              <w:t>°C</w:t>
            </w:r>
          </w:p>
        </w:tc>
        <w:tc>
          <w:tcPr>
            <w:tcW w:w="3969" w:type="dxa"/>
          </w:tcPr>
          <w:p w14:paraId="1386E5BC" w14:textId="77777777" w:rsidR="00007690" w:rsidRDefault="00007690" w:rsidP="00007690">
            <w:pPr>
              <w:pStyle w:val="Bodyjustified"/>
              <w:jc w:val="left"/>
            </w:pPr>
            <w:r>
              <w:t>Resistance Measurement</w:t>
            </w:r>
          </w:p>
        </w:tc>
      </w:tr>
      <w:tr w:rsidR="00007690" w14:paraId="1386E5C0" w14:textId="77777777" w:rsidTr="002B167C">
        <w:trPr>
          <w:trHeight w:val="263"/>
        </w:trPr>
        <w:tc>
          <w:tcPr>
            <w:tcW w:w="1418" w:type="dxa"/>
          </w:tcPr>
          <w:p w14:paraId="1386E5BE" w14:textId="328DD782" w:rsidR="00007690" w:rsidRPr="004F6BF7" w:rsidRDefault="00007690" w:rsidP="00523000">
            <w:pPr>
              <w:pStyle w:val="Bodyjustified"/>
            </w:pPr>
            <w:r w:rsidRPr="004F6BF7">
              <w:t>+100</w:t>
            </w:r>
            <w:r w:rsidR="004F6BF7" w:rsidRPr="004F6BF7">
              <w:t>°C</w:t>
            </w:r>
          </w:p>
        </w:tc>
        <w:tc>
          <w:tcPr>
            <w:tcW w:w="3969" w:type="dxa"/>
          </w:tcPr>
          <w:p w14:paraId="1386E5BF" w14:textId="77777777" w:rsidR="00007690" w:rsidRDefault="00007690" w:rsidP="00007690">
            <w:pPr>
              <w:pStyle w:val="Bodyjustified"/>
              <w:jc w:val="left"/>
            </w:pPr>
            <w:r>
              <w:t>Resistance Measurement</w:t>
            </w:r>
          </w:p>
        </w:tc>
      </w:tr>
      <w:tr w:rsidR="00007690" w14:paraId="1386E5C3" w14:textId="77777777" w:rsidTr="002B167C">
        <w:trPr>
          <w:trHeight w:val="263"/>
        </w:trPr>
        <w:tc>
          <w:tcPr>
            <w:tcW w:w="1418" w:type="dxa"/>
          </w:tcPr>
          <w:p w14:paraId="1386E5C1" w14:textId="1265C64B" w:rsidR="00007690" w:rsidRPr="004F6BF7" w:rsidRDefault="00007690" w:rsidP="00523000">
            <w:pPr>
              <w:pStyle w:val="Bodyjustified"/>
            </w:pPr>
            <w:r w:rsidRPr="004F6BF7">
              <w:t>+125</w:t>
            </w:r>
            <w:r w:rsidR="004F6BF7" w:rsidRPr="004F6BF7">
              <w:t>°C</w:t>
            </w:r>
          </w:p>
        </w:tc>
        <w:tc>
          <w:tcPr>
            <w:tcW w:w="3969" w:type="dxa"/>
          </w:tcPr>
          <w:p w14:paraId="1386E5C2" w14:textId="77777777" w:rsidR="00007690" w:rsidRDefault="00007690" w:rsidP="00007690">
            <w:pPr>
              <w:pStyle w:val="Bodyjustified"/>
              <w:jc w:val="left"/>
            </w:pPr>
            <w:r>
              <w:t>Resistance Measurement</w:t>
            </w:r>
          </w:p>
        </w:tc>
      </w:tr>
      <w:tr w:rsidR="00007690" w14:paraId="1386E5C6" w14:textId="77777777" w:rsidTr="002B167C">
        <w:trPr>
          <w:trHeight w:val="263"/>
        </w:trPr>
        <w:tc>
          <w:tcPr>
            <w:tcW w:w="1418" w:type="dxa"/>
          </w:tcPr>
          <w:p w14:paraId="1386E5C4" w14:textId="513D7D9C" w:rsidR="00007690" w:rsidRPr="004F6BF7" w:rsidRDefault="00007690" w:rsidP="00523000">
            <w:pPr>
              <w:pStyle w:val="Bodyjustified"/>
            </w:pPr>
            <w:r w:rsidRPr="004F6BF7">
              <w:t>+200</w:t>
            </w:r>
            <w:r w:rsidR="004F6BF7" w:rsidRPr="004F6BF7">
              <w:t>°C</w:t>
            </w:r>
          </w:p>
        </w:tc>
        <w:tc>
          <w:tcPr>
            <w:tcW w:w="3969" w:type="dxa"/>
          </w:tcPr>
          <w:p w14:paraId="1386E5C5" w14:textId="77777777" w:rsidR="00007690" w:rsidRDefault="00007690" w:rsidP="00007690">
            <w:pPr>
              <w:pStyle w:val="Bodyjustified"/>
              <w:jc w:val="left"/>
            </w:pPr>
            <w:r>
              <w:t>Resistance Measurement (if applicable)</w:t>
            </w:r>
          </w:p>
        </w:tc>
      </w:tr>
      <w:tr w:rsidR="00007690" w14:paraId="1386E5C9" w14:textId="77777777" w:rsidTr="002B167C">
        <w:trPr>
          <w:trHeight w:val="263"/>
        </w:trPr>
        <w:tc>
          <w:tcPr>
            <w:tcW w:w="1418" w:type="dxa"/>
          </w:tcPr>
          <w:p w14:paraId="1386E5C7" w14:textId="495BCB6D" w:rsidR="00007690" w:rsidRPr="004F6BF7" w:rsidRDefault="00007690" w:rsidP="00523000">
            <w:pPr>
              <w:pStyle w:val="Bodyjustified"/>
            </w:pPr>
            <w:r w:rsidRPr="004F6BF7">
              <w:t>+275</w:t>
            </w:r>
            <w:r w:rsidR="004F6BF7" w:rsidRPr="004F6BF7">
              <w:t>°C</w:t>
            </w:r>
          </w:p>
        </w:tc>
        <w:tc>
          <w:tcPr>
            <w:tcW w:w="3969" w:type="dxa"/>
          </w:tcPr>
          <w:p w14:paraId="1386E5C8" w14:textId="77777777" w:rsidR="00007690" w:rsidRDefault="00007690" w:rsidP="00007690">
            <w:pPr>
              <w:pStyle w:val="Bodyjustified"/>
              <w:jc w:val="left"/>
            </w:pPr>
            <w:r>
              <w:t>Resistance Measurement (if applicable)</w:t>
            </w:r>
          </w:p>
        </w:tc>
      </w:tr>
    </w:tbl>
    <w:p w14:paraId="1386E5CA" w14:textId="77777777" w:rsidR="00E17485" w:rsidRDefault="00E17485" w:rsidP="002B167C">
      <w:pPr>
        <w:spacing w:before="120"/>
        <w:jc w:val="left"/>
      </w:pPr>
      <w:r w:rsidRPr="00E17485">
        <w:t>Each temperature shall be established for 30 to 45 minutes before measurement.</w:t>
      </w:r>
    </w:p>
    <w:p w14:paraId="1386E5CB" w14:textId="77777777" w:rsidR="00E17485" w:rsidRDefault="00E17485" w:rsidP="00F42D6E">
      <w:pPr>
        <w:pStyle w:val="Heading2"/>
      </w:pPr>
      <w:r w:rsidRPr="00E17485">
        <w:tab/>
      </w:r>
      <w:bookmarkStart w:id="16" w:name="_Toc139878155"/>
      <w:r w:rsidRPr="00E17485">
        <w:t>X-RAY INSPECTION</w:t>
      </w:r>
      <w:bookmarkEnd w:id="16"/>
    </w:p>
    <w:p w14:paraId="1386E5CC" w14:textId="77777777" w:rsidR="00E17485" w:rsidRDefault="00E17485" w:rsidP="00E17485">
      <w:r w:rsidRPr="00E17485">
        <w:t>During their submission to X-ray inspection, the resistors shall be positioned perpendicular to their horizontal axis.</w:t>
      </w:r>
    </w:p>
    <w:p w14:paraId="1386E5CD" w14:textId="77777777" w:rsidR="00E17485" w:rsidRDefault="00E17485" w:rsidP="00F42D6E">
      <w:pPr>
        <w:pStyle w:val="Heading2"/>
      </w:pPr>
      <w:r w:rsidRPr="00E17485">
        <w:tab/>
      </w:r>
      <w:bookmarkStart w:id="17" w:name="_Toc139878156"/>
      <w:r w:rsidRPr="00E17485">
        <w:t>CONSTRUCTION ANALYSIS</w:t>
      </w:r>
      <w:bookmarkEnd w:id="17"/>
    </w:p>
    <w:p w14:paraId="1386E5CE" w14:textId="77777777" w:rsidR="00E17485" w:rsidRDefault="00E17485" w:rsidP="00E17485">
      <w:r w:rsidRPr="00E17485">
        <w:t>The sample of three resistors per value shall be divided as follows</w:t>
      </w:r>
      <w:r w:rsidR="002113DF">
        <w:t>:</w:t>
      </w:r>
    </w:p>
    <w:p w14:paraId="1386E5CF" w14:textId="77777777" w:rsidR="00E17485" w:rsidRDefault="00E17485" w:rsidP="00F42D6E">
      <w:pPr>
        <w:pStyle w:val="Heading3"/>
      </w:pPr>
      <w:r w:rsidRPr="00E17485">
        <w:tab/>
      </w:r>
      <w:bookmarkStart w:id="18" w:name="_Toc139878157"/>
      <w:r w:rsidRPr="00E17485">
        <w:t>Micro-section (1 resistor per value)</w:t>
      </w:r>
      <w:bookmarkEnd w:id="18"/>
    </w:p>
    <w:p w14:paraId="1386E5D0" w14:textId="77777777" w:rsidR="00E17485" w:rsidRDefault="00E17485" w:rsidP="00E17485">
      <w:r w:rsidRPr="00E17485">
        <w:t xml:space="preserve">Micro-sectioning shall be performed by an experienced </w:t>
      </w:r>
      <w:proofErr w:type="spellStart"/>
      <w:r w:rsidRPr="00E17485">
        <w:t>metallographical</w:t>
      </w:r>
      <w:proofErr w:type="spellEnd"/>
      <w:r w:rsidRPr="00E17485">
        <w:t xml:space="preserve"> laboratory. For evaluation purposes, photographs shall be taken of features such as winding uniformity, cap/lead junction and core/cap junction, distance between resistor element and case.</w:t>
      </w:r>
    </w:p>
    <w:p w14:paraId="1386E5D1" w14:textId="77777777" w:rsidR="00E17485" w:rsidRDefault="00E17485" w:rsidP="00E13470">
      <w:pPr>
        <w:pStyle w:val="Heading3"/>
      </w:pPr>
      <w:r w:rsidRPr="00E17485">
        <w:lastRenderedPageBreak/>
        <w:tab/>
      </w:r>
      <w:bookmarkStart w:id="19" w:name="_Toc139878158"/>
      <w:r w:rsidRPr="00E17485">
        <w:t>Destructive Physical Analysis (2 resistors per value)</w:t>
      </w:r>
      <w:bookmarkEnd w:id="19"/>
    </w:p>
    <w:p w14:paraId="1386E5D2" w14:textId="77777777" w:rsidR="00E17485" w:rsidRDefault="00E17485" w:rsidP="00E13470">
      <w:pPr>
        <w:keepNext/>
      </w:pPr>
      <w:r w:rsidRPr="00E17485">
        <w:t>The case and/or moulding shall be removed without causing damage to the resistor element. For this purpose, appropriate mechanical and chemical methods, not affecting the ceramic or metallic materials, shall be selected.</w:t>
      </w:r>
    </w:p>
    <w:p w14:paraId="1386E5D3" w14:textId="27F23253" w:rsidR="00E17485" w:rsidRDefault="00E17485" w:rsidP="003C66BA">
      <w:pPr>
        <w:keepNext/>
        <w:keepLines/>
        <w:spacing w:after="120"/>
      </w:pPr>
      <w:r w:rsidRPr="00E17485">
        <w:t>Subsequently</w:t>
      </w:r>
      <w:r w:rsidR="00F7136F" w:rsidRPr="00E17485">
        <w:t>, the</w:t>
      </w:r>
      <w:r w:rsidR="00F7136F">
        <w:t xml:space="preserve"> devices </w:t>
      </w:r>
      <w:r w:rsidR="00F7136F" w:rsidRPr="00E17485">
        <w:t xml:space="preserve">shall be visually inspected in accordance with </w:t>
      </w:r>
      <w:r w:rsidR="00211EB8">
        <w:t>ESCC</w:t>
      </w:r>
      <w:r w:rsidR="00F7136F" w:rsidRPr="00E17485">
        <w:t xml:space="preserve"> Basic</w:t>
      </w:r>
      <w:r w:rsidRPr="00E17485">
        <w:t xml:space="preserve"> Specification No. </w:t>
      </w:r>
      <w:hyperlink r:id="rId25" w:history="1">
        <w:r w:rsidRPr="003C6F94">
          <w:rPr>
            <w:rStyle w:val="Hyperlink"/>
          </w:rPr>
          <w:t>20400</w:t>
        </w:r>
      </w:hyperlink>
      <w:r w:rsidRPr="00E17485">
        <w:t xml:space="preserve">. Three SEM photographs shall be taken of each resistor, viz. one of the cap and part of the winding; one of the weld </w:t>
      </w:r>
      <w:proofErr w:type="gramStart"/>
      <w:r w:rsidR="003C66BA" w:rsidRPr="00E17485">
        <w:t>connection</w:t>
      </w:r>
      <w:proofErr w:type="gramEnd"/>
      <w:r w:rsidRPr="00E17485">
        <w:t xml:space="preserve"> between cap and wire, and one of the cap/lead junction.</w:t>
      </w:r>
      <w:r w:rsidR="003C66BA">
        <w:t xml:space="preserve"> </w:t>
      </w:r>
      <w:r w:rsidRPr="00E17485">
        <w:t xml:space="preserve">For analysis of the mechanical construction, the resistor shall be stripped to single elements </w:t>
      </w:r>
      <w:r w:rsidR="00FA7023">
        <w:t>showing the following features:</w:t>
      </w:r>
    </w:p>
    <w:p w14:paraId="1386E5D4" w14:textId="77777777" w:rsidR="00E17485" w:rsidRDefault="00E17485" w:rsidP="003C66BA">
      <w:pPr>
        <w:pStyle w:val="BulletList"/>
      </w:pPr>
      <w:r w:rsidRPr="00E17485">
        <w:t>Distribution of wire,</w:t>
      </w:r>
    </w:p>
    <w:p w14:paraId="1386E5D5" w14:textId="77777777" w:rsidR="00E17485" w:rsidRDefault="00E17485" w:rsidP="003C66BA">
      <w:pPr>
        <w:pStyle w:val="BulletList"/>
      </w:pPr>
      <w:r w:rsidRPr="00E17485">
        <w:t>Construction of cap/lead junction,</w:t>
      </w:r>
    </w:p>
    <w:p w14:paraId="1386E5D6" w14:textId="77777777" w:rsidR="00FA7023" w:rsidRDefault="00E17485" w:rsidP="003C66BA">
      <w:pPr>
        <w:pStyle w:val="BulletList"/>
      </w:pPr>
      <w:r w:rsidRPr="00E17485">
        <w:t xml:space="preserve">Contact between wire and core with method of attachment, </w:t>
      </w:r>
    </w:p>
    <w:p w14:paraId="1386E5D7" w14:textId="77777777" w:rsidR="00E17485" w:rsidRPr="00E17485" w:rsidRDefault="00E17485" w:rsidP="003C66BA">
      <w:pPr>
        <w:pStyle w:val="BulletList"/>
      </w:pPr>
      <w:r w:rsidRPr="00E17485">
        <w:t>Protection against axial dislocation,</w:t>
      </w:r>
    </w:p>
    <w:p w14:paraId="1386E5D8" w14:textId="77777777" w:rsidR="00E17485" w:rsidRDefault="00E17485" w:rsidP="003C66BA">
      <w:pPr>
        <w:pStyle w:val="BulletList"/>
      </w:pPr>
      <w:r w:rsidRPr="00E17485">
        <w:t>Protection against twisting of cap.</w:t>
      </w:r>
    </w:p>
    <w:p w14:paraId="1386E5D9" w14:textId="77777777" w:rsidR="00E17485" w:rsidRDefault="00E17485" w:rsidP="00FA7023">
      <w:pPr>
        <w:spacing w:before="240"/>
      </w:pPr>
      <w:r w:rsidRPr="00E17485">
        <w:t>All materials shall be identified and internal dimensions shall be measured.</w:t>
      </w:r>
    </w:p>
    <w:p w14:paraId="1386E5DA" w14:textId="77777777" w:rsidR="00E17485" w:rsidRDefault="00E17485" w:rsidP="00F42D6E">
      <w:pPr>
        <w:pStyle w:val="Heading2"/>
      </w:pPr>
      <w:r w:rsidRPr="00E17485">
        <w:tab/>
      </w:r>
      <w:bookmarkStart w:id="20" w:name="_Toc139878159"/>
      <w:r w:rsidRPr="00E17485">
        <w:t>STEP-STRESS TEST</w:t>
      </w:r>
      <w:bookmarkEnd w:id="20"/>
    </w:p>
    <w:p w14:paraId="1386E5DB" w14:textId="77777777" w:rsidR="00E17485" w:rsidRDefault="00E17485" w:rsidP="00E17485">
      <w:r w:rsidRPr="00E17485">
        <w:t>Six resistors per value per type shall be submitted to a step-stress test consisting of increases in ambient temperature and power dissipation.</w:t>
      </w:r>
    </w:p>
    <w:p w14:paraId="1386E5DC" w14:textId="77777777" w:rsidR="00E17485" w:rsidRDefault="00E17485" w:rsidP="00F42D6E">
      <w:pPr>
        <w:pStyle w:val="Heading3"/>
      </w:pPr>
      <w:r w:rsidRPr="00E17485">
        <w:tab/>
      </w:r>
      <w:bookmarkStart w:id="21" w:name="_Toc139878160"/>
      <w:r w:rsidRPr="00E17485">
        <w:t>Failure Criteria</w:t>
      </w:r>
      <w:bookmarkEnd w:id="21"/>
    </w:p>
    <w:p w14:paraId="1386E5DD" w14:textId="77777777" w:rsidR="00E17485" w:rsidRDefault="00FA7023" w:rsidP="00E84AE0">
      <w:pPr>
        <w:spacing w:after="60"/>
      </w:pPr>
      <w:r>
        <w:t>Failures are defined as:</w:t>
      </w:r>
    </w:p>
    <w:p w14:paraId="1386E5DE" w14:textId="2CA4B341" w:rsidR="00E17485" w:rsidRDefault="00E17485" w:rsidP="00E84AE0">
      <w:pPr>
        <w:pStyle w:val="BulletList"/>
        <w:spacing w:after="0"/>
        <w:ind w:left="1775" w:hanging="357"/>
        <w:contextualSpacing w:val="0"/>
      </w:pPr>
      <w:r w:rsidRPr="00E17485">
        <w:t>limit failures</w:t>
      </w:r>
    </w:p>
    <w:p w14:paraId="1386E5DF" w14:textId="457D9E27" w:rsidR="00E17485" w:rsidRDefault="00E17485" w:rsidP="00E84AE0">
      <w:pPr>
        <w:pStyle w:val="BulletList"/>
        <w:spacing w:after="0"/>
        <w:ind w:left="1775" w:hanging="357"/>
        <w:contextualSpacing w:val="0"/>
      </w:pPr>
      <w:r w:rsidRPr="00E17485">
        <w:t>open circuit (interruption)</w:t>
      </w:r>
    </w:p>
    <w:p w14:paraId="1386E5E0" w14:textId="51D6B321" w:rsidR="00FA7023" w:rsidRDefault="00E17485" w:rsidP="00E84AE0">
      <w:pPr>
        <w:pStyle w:val="BulletList"/>
        <w:spacing w:after="0"/>
        <w:ind w:left="1775" w:hanging="357"/>
        <w:contextualSpacing w:val="0"/>
      </w:pPr>
      <w:r w:rsidRPr="00E17485">
        <w:t>short circuit (between case and resistor element)</w:t>
      </w:r>
    </w:p>
    <w:p w14:paraId="1386E5E1" w14:textId="66E3F263" w:rsidR="00E17485" w:rsidRDefault="00E17485" w:rsidP="00E84AE0">
      <w:pPr>
        <w:pStyle w:val="BulletList"/>
      </w:pPr>
      <w:r w:rsidRPr="00E17485">
        <w:t>short circuit (</w:t>
      </w:r>
      <w:proofErr w:type="gramStart"/>
      <w:r w:rsidRPr="00E17485">
        <w:t>e.g.</w:t>
      </w:r>
      <w:proofErr w:type="gramEnd"/>
      <w:r w:rsidRPr="00E17485">
        <w:t xml:space="preserve"> between different layers of winding)</w:t>
      </w:r>
    </w:p>
    <w:p w14:paraId="1386E5E2" w14:textId="77777777" w:rsidR="00E17485" w:rsidRDefault="00E17485" w:rsidP="00C81B88">
      <w:pPr>
        <w:pStyle w:val="Heading3"/>
      </w:pPr>
      <w:r w:rsidRPr="00E17485">
        <w:lastRenderedPageBreak/>
        <w:tab/>
      </w:r>
      <w:bookmarkStart w:id="22" w:name="_Toc139878161"/>
      <w:r w:rsidRPr="00E17485">
        <w:t>Test Description</w:t>
      </w:r>
      <w:bookmarkEnd w:id="22"/>
    </w:p>
    <w:p w14:paraId="1386E5E3" w14:textId="0BBDE994" w:rsidR="00E17485" w:rsidRDefault="00E17485" w:rsidP="00C81B88">
      <w:pPr>
        <w:keepNext/>
        <w:spacing w:after="120"/>
      </w:pPr>
      <w:r w:rsidRPr="00E17485">
        <w:t>The resistors shall be split into two equivalent subgroups. One subgroup shall be submitted to power increases, the other to ambient temperature increases. The following Figures serve as an example only</w:t>
      </w:r>
      <w:r w:rsidR="00E84AE0">
        <w:t>:</w:t>
      </w:r>
    </w:p>
    <w:p w14:paraId="1386E5E4" w14:textId="77777777" w:rsidR="00E17485" w:rsidRDefault="00E17485" w:rsidP="00C81B88">
      <w:pPr>
        <w:keepNext/>
        <w:spacing w:after="0"/>
        <w:rPr>
          <w:u w:val="single"/>
        </w:rPr>
      </w:pPr>
      <w:r w:rsidRPr="00FA7023">
        <w:rPr>
          <w:u w:val="single"/>
        </w:rPr>
        <w:t>Subgroup 1</w:t>
      </w:r>
    </w:p>
    <w:p w14:paraId="1386E5E5" w14:textId="77777777" w:rsidR="00FA7023" w:rsidRPr="00FA7023" w:rsidRDefault="00FA7023" w:rsidP="00C81B88">
      <w:pPr>
        <w:keepNext/>
        <w:spacing w:after="0"/>
        <w:jc w:val="left"/>
        <w:rPr>
          <w:u w:val="single"/>
        </w:rPr>
      </w:pPr>
      <w:r w:rsidRPr="00FA7023">
        <w:rPr>
          <w:noProof/>
          <w:lang w:eastAsia="en-GB"/>
        </w:rPr>
        <w:drawing>
          <wp:inline distT="0" distB="0" distL="0" distR="0" wp14:anchorId="1386E637" wp14:editId="1386E638">
            <wp:extent cx="4357713" cy="1980000"/>
            <wp:effectExtent l="0" t="0" r="508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4E3B9.tmp"/>
                    <pic:cNvPicPr/>
                  </pic:nvPicPr>
                  <pic:blipFill>
                    <a:blip r:embed="rId26">
                      <a:extLst>
                        <a:ext uri="{28A0092B-C50C-407E-A947-70E740481C1C}">
                          <a14:useLocalDpi xmlns:a14="http://schemas.microsoft.com/office/drawing/2010/main" val="0"/>
                        </a:ext>
                      </a:extLst>
                    </a:blip>
                    <a:stretch>
                      <a:fillRect/>
                    </a:stretch>
                  </pic:blipFill>
                  <pic:spPr>
                    <a:xfrm>
                      <a:off x="0" y="0"/>
                      <a:ext cx="4357713" cy="1980000"/>
                    </a:xfrm>
                    <a:prstGeom prst="rect">
                      <a:avLst/>
                    </a:prstGeom>
                  </pic:spPr>
                </pic:pic>
              </a:graphicData>
            </a:graphic>
          </wp:inline>
        </w:drawing>
      </w:r>
    </w:p>
    <w:p w14:paraId="1386E5E6" w14:textId="77777777" w:rsidR="00E17485" w:rsidRDefault="00E17485" w:rsidP="00E84AE0">
      <w:pPr>
        <w:keepNext/>
        <w:spacing w:after="0"/>
        <w:rPr>
          <w:u w:val="single"/>
        </w:rPr>
      </w:pPr>
      <w:r w:rsidRPr="00FA7023">
        <w:rPr>
          <w:u w:val="single"/>
        </w:rPr>
        <w:t>Subgroup 2</w:t>
      </w:r>
    </w:p>
    <w:p w14:paraId="1386E5E7" w14:textId="77777777" w:rsidR="00FA7023" w:rsidRPr="00FA7023" w:rsidRDefault="00FA7023" w:rsidP="00C81B88">
      <w:pPr>
        <w:spacing w:after="120"/>
        <w:jc w:val="left"/>
      </w:pPr>
      <w:r>
        <w:rPr>
          <w:noProof/>
          <w:lang w:eastAsia="en-GB"/>
        </w:rPr>
        <w:drawing>
          <wp:inline distT="0" distB="0" distL="0" distR="0" wp14:anchorId="1386E639" wp14:editId="1386E63A">
            <wp:extent cx="4390931" cy="21195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4698C.tmp"/>
                    <pic:cNvPicPr/>
                  </pic:nvPicPr>
                  <pic:blipFill>
                    <a:blip r:embed="rId27">
                      <a:extLst>
                        <a:ext uri="{28A0092B-C50C-407E-A947-70E740481C1C}">
                          <a14:useLocalDpi xmlns:a14="http://schemas.microsoft.com/office/drawing/2010/main" val="0"/>
                        </a:ext>
                      </a:extLst>
                    </a:blip>
                    <a:stretch>
                      <a:fillRect/>
                    </a:stretch>
                  </pic:blipFill>
                  <pic:spPr>
                    <a:xfrm>
                      <a:off x="0" y="0"/>
                      <a:ext cx="4403629" cy="2125726"/>
                    </a:xfrm>
                    <a:prstGeom prst="rect">
                      <a:avLst/>
                    </a:prstGeom>
                  </pic:spPr>
                </pic:pic>
              </a:graphicData>
            </a:graphic>
          </wp:inline>
        </w:drawing>
      </w:r>
    </w:p>
    <w:p w14:paraId="1386E5E8" w14:textId="77777777" w:rsidR="00E17485" w:rsidRDefault="00E17485" w:rsidP="00E17485">
      <w:r w:rsidRPr="00E17485">
        <w:t>For each step, the temperature shall be allowed to stabilise and the resistors shall remain under these conditions for 1</w:t>
      </w:r>
      <w:r w:rsidR="00393D87">
        <w:t>.5</w:t>
      </w:r>
      <w:r w:rsidRPr="00E17485">
        <w:t xml:space="preserve"> hour</w:t>
      </w:r>
      <w:r w:rsidR="00603F29">
        <w:t>s</w:t>
      </w:r>
      <w:r w:rsidRPr="00E17485">
        <w:t>. Case temperatures shall be monitored by means of thermocouples and be recorded after one hour of stabilised conditions.</w:t>
      </w:r>
      <w:r w:rsidR="00F7136F">
        <w:t xml:space="preserve"> </w:t>
      </w:r>
      <w:r w:rsidRPr="00E17485">
        <w:t>Following the 1</w:t>
      </w:r>
      <w:r w:rsidR="00393D87">
        <w:t>.5</w:t>
      </w:r>
      <w:r w:rsidRPr="00E17485">
        <w:t xml:space="preserve"> hour time lapse, the resistors shall be taken out of the chamber and allowed to cool at room temperature for a period of two hours. The resistance shall then be measured and the resistors be examined visually.</w:t>
      </w:r>
    </w:p>
    <w:p w14:paraId="1386E5E9" w14:textId="77777777" w:rsidR="00E17485" w:rsidRDefault="00E17485" w:rsidP="00E17485">
      <w:r w:rsidRPr="00E17485">
        <w:t>When all resistors have failed, the test shall be stopped and the results used for determination of the best conditions to detect the particular mode evidenced by this step-stress test.</w:t>
      </w:r>
    </w:p>
    <w:p w14:paraId="1386E5EA" w14:textId="77777777" w:rsidR="00E17485" w:rsidRDefault="00E17485" w:rsidP="00F42D6E">
      <w:pPr>
        <w:pStyle w:val="Heading2"/>
      </w:pPr>
      <w:r w:rsidRPr="00E17485">
        <w:tab/>
      </w:r>
      <w:bookmarkStart w:id="23" w:name="_Toc139878162"/>
      <w:r w:rsidRPr="00E17485">
        <w:t>HIGH TEMPERATURE STORAGE TEST</w:t>
      </w:r>
      <w:bookmarkEnd w:id="23"/>
    </w:p>
    <w:p w14:paraId="1386E5EB" w14:textId="77777777" w:rsidR="00E17485" w:rsidRDefault="00E17485" w:rsidP="00E17485">
      <w:r w:rsidRPr="00E17485">
        <w:t>The resistors shall be placed in an oven of which the temperature is set at a temperature higher than the</w:t>
      </w:r>
      <w:r w:rsidR="00D1556D">
        <w:t xml:space="preserve"> resistor</w:t>
      </w:r>
      <w:r w:rsidRPr="00E17485">
        <w:t>s</w:t>
      </w:r>
      <w:r w:rsidR="00D1556D">
        <w:t>’</w:t>
      </w:r>
      <w:r w:rsidRPr="00E17485">
        <w:t xml:space="preserve"> rated temperature. The rated temperature shall be deter</w:t>
      </w:r>
      <w:r w:rsidR="00D1556D">
        <w:t xml:space="preserve">mined on the basis of the </w:t>
      </w:r>
      <w:proofErr w:type="spellStart"/>
      <w:r w:rsidR="00D1556D">
        <w:t>step­</w:t>
      </w:r>
      <w:r w:rsidRPr="00E17485">
        <w:t>stress</w:t>
      </w:r>
      <w:proofErr w:type="spellEnd"/>
      <w:r w:rsidRPr="00E17485">
        <w:t xml:space="preserve"> results, bearing in mind the limits imposed by the construction materials.</w:t>
      </w:r>
    </w:p>
    <w:p w14:paraId="1386E5EC" w14:textId="77777777" w:rsidR="00E17485" w:rsidRDefault="00E17485" w:rsidP="00E17485">
      <w:r w:rsidRPr="00E17485">
        <w:t>A</w:t>
      </w:r>
      <w:r w:rsidR="00F7136F">
        <w:t xml:space="preserve"> </w:t>
      </w:r>
      <w:r w:rsidRPr="00E17485">
        <w:t>resistance</w:t>
      </w:r>
      <w:r w:rsidR="00F7136F">
        <w:t xml:space="preserve"> </w:t>
      </w:r>
      <w:r w:rsidRPr="00E17485">
        <w:t>measurement</w:t>
      </w:r>
      <w:r w:rsidR="00F7136F">
        <w:t xml:space="preserve"> </w:t>
      </w:r>
      <w:r w:rsidRPr="00E17485">
        <w:t>shall be</w:t>
      </w:r>
      <w:r w:rsidR="00F7136F">
        <w:t xml:space="preserve"> </w:t>
      </w:r>
      <w:r w:rsidRPr="00E17485">
        <w:t>performed</w:t>
      </w:r>
      <w:r w:rsidR="00F7136F">
        <w:t xml:space="preserve"> </w:t>
      </w:r>
      <w:r w:rsidRPr="00E17485">
        <w:t>every</w:t>
      </w:r>
      <w:r w:rsidR="00F7136F">
        <w:t xml:space="preserve"> </w:t>
      </w:r>
      <w:r w:rsidRPr="00E17485">
        <w:t>500</w:t>
      </w:r>
      <w:r w:rsidR="00F7136F">
        <w:t xml:space="preserve"> </w:t>
      </w:r>
      <w:r w:rsidRPr="00E17485">
        <w:t>hours</w:t>
      </w:r>
      <w:r w:rsidR="00F7136F">
        <w:t xml:space="preserve"> </w:t>
      </w:r>
      <w:r w:rsidRPr="00E17485">
        <w:t>after</w:t>
      </w:r>
      <w:r w:rsidR="00F7136F">
        <w:t xml:space="preserve"> </w:t>
      </w:r>
      <w:r w:rsidRPr="00E17485">
        <w:t>the</w:t>
      </w:r>
      <w:r w:rsidR="00F7136F">
        <w:t xml:space="preserve"> </w:t>
      </w:r>
      <w:r w:rsidRPr="00E17485">
        <w:t>cooling-down</w:t>
      </w:r>
      <w:r w:rsidR="00F7136F">
        <w:t xml:space="preserve"> </w:t>
      </w:r>
      <w:r w:rsidRPr="00E17485">
        <w:t>of</w:t>
      </w:r>
      <w:r w:rsidR="00F7136F">
        <w:t xml:space="preserve"> </w:t>
      </w:r>
      <w:r w:rsidRPr="00E17485">
        <w:t>the resistors and the test shall last for 2000 hours in total.</w:t>
      </w:r>
    </w:p>
    <w:p w14:paraId="1386E5ED" w14:textId="5C784FEA" w:rsidR="00F42D6E" w:rsidRDefault="00E17485" w:rsidP="00E17485">
      <w:r w:rsidRPr="00E17485">
        <w:t xml:space="preserve">Upon completion of the test, the resistors shall be inspected visually and electrical measurements shall be made in accordance with the requirements specified in Para. </w:t>
      </w:r>
      <w:r w:rsidR="003C6F94">
        <w:fldChar w:fldCharType="begin"/>
      </w:r>
      <w:r w:rsidR="003C6F94">
        <w:instrText xml:space="preserve"> REF _Ref466548567 \r \h </w:instrText>
      </w:r>
      <w:r w:rsidR="003C6F94">
        <w:fldChar w:fldCharType="separate"/>
      </w:r>
      <w:r w:rsidR="00C81B88">
        <w:t>5.2</w:t>
      </w:r>
      <w:r w:rsidR="003C6F94">
        <w:fldChar w:fldCharType="end"/>
      </w:r>
      <w:r w:rsidRPr="00E17485">
        <w:t>.</w:t>
      </w:r>
    </w:p>
    <w:p w14:paraId="1386E5EE" w14:textId="77777777" w:rsidR="00E17485" w:rsidRDefault="00FA7023" w:rsidP="0068116F">
      <w:pPr>
        <w:pStyle w:val="TableTitle"/>
        <w:spacing w:line="276" w:lineRule="auto"/>
        <w:rPr>
          <w:lang w:val="en-GB"/>
        </w:rPr>
      </w:pPr>
      <w:r>
        <w:rPr>
          <w:lang w:val="en-GB"/>
        </w:rPr>
        <w:lastRenderedPageBreak/>
        <w:t>CHART II</w:t>
      </w:r>
      <w:r w:rsidR="00393D87">
        <w:rPr>
          <w:lang w:val="en-GB"/>
        </w:rPr>
        <w:t>I</w:t>
      </w:r>
      <w:r w:rsidR="00E17485" w:rsidRPr="00E17485">
        <w:rPr>
          <w:lang w:val="en-GB"/>
        </w:rPr>
        <w:t xml:space="preserve"> - MECHANICAL AND CLIMATIC TEST SEQUENCE</w:t>
      </w:r>
    </w:p>
    <w:p w14:paraId="1386E5EF" w14:textId="0DF84535" w:rsidR="00FA7023" w:rsidRPr="00E17485" w:rsidRDefault="0068116F" w:rsidP="009F5254">
      <w:pPr>
        <w:ind w:left="2127" w:firstLine="709"/>
      </w:pPr>
      <w:r>
        <w:rPr>
          <w:noProof/>
          <w:lang w:eastAsia="en-GB"/>
        </w:rPr>
        <mc:AlternateContent>
          <mc:Choice Requires="wpg">
            <w:drawing>
              <wp:inline distT="0" distB="0" distL="0" distR="0" wp14:anchorId="3701F217" wp14:editId="738022F8">
                <wp:extent cx="4344975" cy="7043551"/>
                <wp:effectExtent l="0" t="0" r="0" b="24130"/>
                <wp:docPr id="59" name="Group 8"/>
                <wp:cNvGraphicFramePr/>
                <a:graphic xmlns:a="http://schemas.openxmlformats.org/drawingml/2006/main">
                  <a:graphicData uri="http://schemas.microsoft.com/office/word/2010/wordprocessingGroup">
                    <wpg:wgp>
                      <wpg:cNvGrpSpPr/>
                      <wpg:grpSpPr>
                        <a:xfrm>
                          <a:off x="0" y="0"/>
                          <a:ext cx="4344975" cy="7043551"/>
                          <a:chOff x="-1" y="0"/>
                          <a:chExt cx="4849830" cy="6674478"/>
                        </a:xfrm>
                      </wpg:grpSpPr>
                      <wps:wsp>
                        <wps:cNvPr id="60" name="Rectangle 60"/>
                        <wps:cNvSpPr/>
                        <wps:spPr>
                          <a:xfrm>
                            <a:off x="30552" y="1"/>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96136F" w14:textId="0A183B49"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wps:txbx>
                        <wps:bodyPr rtlCol="0" anchor="t"/>
                      </wps:wsp>
                      <wps:wsp>
                        <wps:cNvPr id="61" name="Rectangle 61"/>
                        <wps:cNvSpPr/>
                        <wps:spPr>
                          <a:xfrm>
                            <a:off x="973510" y="0"/>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4644A"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Vibration (Test 1) </w:t>
                              </w:r>
                            </w:p>
                          </w:txbxContent>
                        </wps:txbx>
                        <wps:bodyPr rtlCol="0" anchor="t"/>
                      </wps:wsp>
                      <wps:wsp>
                        <wps:cNvPr id="62" name="Rectangle 62"/>
                        <wps:cNvSpPr/>
                        <wps:spPr>
                          <a:xfrm>
                            <a:off x="30552" y="472226"/>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3831FD" w14:textId="234B01A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wps:txbx>
                        <wps:bodyPr rtlCol="0" anchor="t"/>
                      </wps:wsp>
                      <wps:wsp>
                        <wps:cNvPr id="63" name="Rectangle 63"/>
                        <wps:cNvSpPr/>
                        <wps:spPr>
                          <a:xfrm>
                            <a:off x="973511" y="472225"/>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E29F3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1)</w:t>
                              </w:r>
                            </w:p>
                          </w:txbxContent>
                        </wps:txbx>
                        <wps:bodyPr rtlCol="0" anchor="t"/>
                      </wps:wsp>
                      <wps:wsp>
                        <wps:cNvPr id="64" name="Rectangle 64"/>
                        <wps:cNvSpPr/>
                        <wps:spPr>
                          <a:xfrm>
                            <a:off x="30552" y="982554"/>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2AE77" w14:textId="3CEADC8F"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_Ref466972508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wps:txbx>
                        <wps:bodyPr rtlCol="0" anchor="t"/>
                      </wps:wsp>
                      <wps:wsp>
                        <wps:cNvPr id="65" name="Rectangle 65"/>
                        <wps:cNvSpPr/>
                        <wps:spPr>
                          <a:xfrm>
                            <a:off x="973511" y="982553"/>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EBC88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Vibration (Test 2)</w:t>
                              </w:r>
                            </w:p>
                          </w:txbxContent>
                        </wps:txbx>
                        <wps:bodyPr rtlCol="0" anchor="t"/>
                      </wps:wsp>
                      <wps:wsp>
                        <wps:cNvPr id="66" name="Rectangle 66"/>
                        <wps:cNvSpPr/>
                        <wps:spPr>
                          <a:xfrm>
                            <a:off x="30552" y="1473829"/>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8867C" w14:textId="4E0771BE"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_Ref466972516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wps:txbx>
                        <wps:bodyPr rtlCol="0" anchor="t"/>
                      </wps:wsp>
                      <wps:wsp>
                        <wps:cNvPr id="67" name="Rectangle 67"/>
                        <wps:cNvSpPr/>
                        <wps:spPr>
                          <a:xfrm>
                            <a:off x="973511" y="1473828"/>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CC19AB"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2)</w:t>
                              </w:r>
                            </w:p>
                          </w:txbxContent>
                        </wps:txbx>
                        <wps:bodyPr rtlCol="0" anchor="t"/>
                      </wps:wsp>
                      <wps:wsp>
                        <wps:cNvPr id="68" name="Rectangle 68"/>
                        <wps:cNvSpPr/>
                        <wps:spPr>
                          <a:xfrm>
                            <a:off x="30552" y="1965106"/>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0167B3" w14:textId="694D868B"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_Ref466972525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5.8.3</w:t>
                              </w:r>
                              <w:r w:rsidRPr="0053326A">
                                <w:rPr>
                                  <w:rFonts w:ascii="Arial" w:hAnsi="Arial" w:cs="Arial"/>
                                  <w:color w:val="000000" w:themeColor="text1"/>
                                  <w:kern w:val="24"/>
                                  <w:sz w:val="18"/>
                                  <w:szCs w:val="18"/>
                                </w:rPr>
                                <w:fldChar w:fldCharType="end"/>
                              </w:r>
                            </w:p>
                          </w:txbxContent>
                        </wps:txbx>
                        <wps:bodyPr rtlCol="0" anchor="t"/>
                      </wps:wsp>
                      <wps:wsp>
                        <wps:cNvPr id="69" name="Rectangle 69"/>
                        <wps:cNvSpPr/>
                        <wps:spPr>
                          <a:xfrm>
                            <a:off x="973511" y="1965105"/>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F408C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Electrical Measurements </w:t>
                              </w:r>
                            </w:p>
                          </w:txbxContent>
                        </wps:txbx>
                        <wps:bodyPr rtlCol="0" anchor="t"/>
                      </wps:wsp>
                      <wps:wsp>
                        <wps:cNvPr id="70" name="Rectangle 70"/>
                        <wps:cNvSpPr/>
                        <wps:spPr>
                          <a:xfrm>
                            <a:off x="30552" y="2294439"/>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02AB50" w14:textId="7D0DF215"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5.8.4</w:t>
                              </w:r>
                              <w:r w:rsidRPr="0053326A">
                                <w:rPr>
                                  <w:rFonts w:ascii="Arial" w:hAnsi="Arial" w:cs="Arial"/>
                                  <w:color w:val="000000" w:themeColor="text1"/>
                                  <w:kern w:val="24"/>
                                  <w:sz w:val="18"/>
                                  <w:szCs w:val="18"/>
                                </w:rPr>
                                <w:fldChar w:fldCharType="end"/>
                              </w:r>
                            </w:p>
                          </w:txbxContent>
                        </wps:txbx>
                        <wps:bodyPr rtlCol="0" anchor="t"/>
                      </wps:wsp>
                      <wps:wsp>
                        <wps:cNvPr id="71" name="Rectangle 71"/>
                        <wps:cNvSpPr/>
                        <wps:spPr>
                          <a:xfrm>
                            <a:off x="973511" y="2294438"/>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730C29"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Thermal Shock</w:t>
                              </w:r>
                            </w:p>
                          </w:txbxContent>
                        </wps:txbx>
                        <wps:bodyPr rtlCol="0" anchor="t"/>
                      </wps:wsp>
                      <wps:wsp>
                        <wps:cNvPr id="72" name="Rectangle 72"/>
                        <wps:cNvSpPr/>
                        <wps:spPr>
                          <a:xfrm>
                            <a:off x="30552" y="2833345"/>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A62A2F" w14:textId="173AFA6A"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5.8.5</w:t>
                              </w:r>
                              <w:r w:rsidRPr="0053326A">
                                <w:rPr>
                                  <w:rFonts w:ascii="Arial" w:hAnsi="Arial" w:cs="Arial"/>
                                  <w:color w:val="000000" w:themeColor="text1"/>
                                  <w:kern w:val="24"/>
                                  <w:sz w:val="18"/>
                                  <w:szCs w:val="18"/>
                                </w:rPr>
                                <w:fldChar w:fldCharType="end"/>
                              </w:r>
                            </w:p>
                          </w:txbxContent>
                        </wps:txbx>
                        <wps:bodyPr rtlCol="0" anchor="t"/>
                      </wps:wsp>
                      <wps:wsp>
                        <wps:cNvPr id="73" name="Rectangle 73"/>
                        <wps:cNvSpPr/>
                        <wps:spPr>
                          <a:xfrm>
                            <a:off x="973511" y="2833344"/>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AD03C6" w14:textId="6D5D7965"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Dry Heat (with R</w:t>
                              </w:r>
                              <w:r w:rsidR="009D3C65" w:rsidRPr="009D3C65">
                                <w:rPr>
                                  <w:rFonts w:ascii="Arial" w:hAnsi="Arial" w:cs="Arial"/>
                                  <w:color w:val="000000" w:themeColor="text1"/>
                                  <w:kern w:val="24"/>
                                  <w:sz w:val="18"/>
                                  <w:szCs w:val="18"/>
                                  <w:highlight w:val="yellow"/>
                                </w:rPr>
                                <w:t>esistance</w:t>
                              </w:r>
                              <w:r w:rsidR="009D3C65">
                                <w:rPr>
                                  <w:rFonts w:ascii="Arial" w:hAnsi="Arial" w:cs="Arial"/>
                                  <w:color w:val="000000" w:themeColor="text1"/>
                                  <w:kern w:val="24"/>
                                  <w:sz w:val="18"/>
                                  <w:szCs w:val="18"/>
                                </w:rPr>
                                <w:t xml:space="preserve"> M</w:t>
                              </w:r>
                              <w:r w:rsidRPr="0053326A">
                                <w:rPr>
                                  <w:rFonts w:ascii="Arial" w:hAnsi="Arial" w:cs="Arial"/>
                                  <w:color w:val="000000" w:themeColor="text1"/>
                                  <w:kern w:val="24"/>
                                  <w:sz w:val="18"/>
                                  <w:szCs w:val="18"/>
                                </w:rPr>
                                <w:t>easurement)</w:t>
                              </w:r>
                            </w:p>
                          </w:txbxContent>
                        </wps:txbx>
                        <wps:bodyPr rtlCol="0" anchor="t"/>
                      </wps:wsp>
                      <wps:wsp>
                        <wps:cNvPr id="74" name="Rectangle 74"/>
                        <wps:cNvSpPr/>
                        <wps:spPr>
                          <a:xfrm>
                            <a:off x="30551" y="3354499"/>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68D55" w14:textId="6F44033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_Ref466972556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5.8.6</w:t>
                              </w:r>
                              <w:r w:rsidRPr="0053326A">
                                <w:rPr>
                                  <w:rFonts w:ascii="Arial" w:hAnsi="Arial" w:cs="Arial"/>
                                  <w:color w:val="000000" w:themeColor="text1"/>
                                  <w:kern w:val="24"/>
                                  <w:sz w:val="18"/>
                                  <w:szCs w:val="18"/>
                                </w:rPr>
                                <w:fldChar w:fldCharType="end"/>
                              </w:r>
                            </w:p>
                          </w:txbxContent>
                        </wps:txbx>
                        <wps:bodyPr rtlCol="0" anchor="t"/>
                      </wps:wsp>
                      <wps:wsp>
                        <wps:cNvPr id="75" name="Rectangle 75"/>
                        <wps:cNvSpPr/>
                        <wps:spPr>
                          <a:xfrm>
                            <a:off x="973510" y="3354498"/>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8DDE1"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First Damp Heat Cycle</w:t>
                              </w:r>
                            </w:p>
                          </w:txbxContent>
                        </wps:txbx>
                        <wps:bodyPr rtlCol="0" anchor="t"/>
                      </wps:wsp>
                      <wps:wsp>
                        <wps:cNvPr id="76" name="Rectangle 76"/>
                        <wps:cNvSpPr/>
                        <wps:spPr>
                          <a:xfrm>
                            <a:off x="34785" y="3855385"/>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04DF14" w14:textId="3BBBB742"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_Ref466972561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5.8.7</w:t>
                              </w:r>
                              <w:r w:rsidRPr="0053326A">
                                <w:rPr>
                                  <w:rFonts w:ascii="Arial" w:hAnsi="Arial" w:cs="Arial"/>
                                  <w:color w:val="000000" w:themeColor="text1"/>
                                  <w:kern w:val="24"/>
                                  <w:sz w:val="18"/>
                                  <w:szCs w:val="18"/>
                                </w:rPr>
                                <w:fldChar w:fldCharType="end"/>
                              </w:r>
                            </w:p>
                          </w:txbxContent>
                        </wps:txbx>
                        <wps:bodyPr rtlCol="0" anchor="t"/>
                      </wps:wsp>
                      <wps:wsp>
                        <wps:cNvPr id="77" name="Rectangle 77"/>
                        <wps:cNvSpPr/>
                        <wps:spPr>
                          <a:xfrm>
                            <a:off x="977744" y="3855385"/>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EA9A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Cold</w:t>
                              </w:r>
                            </w:p>
                          </w:txbxContent>
                        </wps:txbx>
                        <wps:bodyPr rtlCol="0" anchor="t"/>
                      </wps:wsp>
                      <wps:wsp>
                        <wps:cNvPr id="78" name="Rectangle 78"/>
                        <wps:cNvSpPr/>
                        <wps:spPr>
                          <a:xfrm>
                            <a:off x="49900" y="4360964"/>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F04084" w14:textId="3D18BB1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_Ref466972572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5.8.8</w:t>
                              </w:r>
                              <w:r w:rsidRPr="0053326A">
                                <w:rPr>
                                  <w:rFonts w:ascii="Arial" w:hAnsi="Arial" w:cs="Arial"/>
                                  <w:color w:val="000000" w:themeColor="text1"/>
                                  <w:kern w:val="24"/>
                                  <w:sz w:val="18"/>
                                  <w:szCs w:val="18"/>
                                </w:rPr>
                                <w:fldChar w:fldCharType="end"/>
                              </w:r>
                            </w:p>
                          </w:txbxContent>
                        </wps:txbx>
                        <wps:bodyPr rtlCol="0" anchor="t"/>
                      </wps:wsp>
                      <wps:wsp>
                        <wps:cNvPr id="79" name="Rectangle 79"/>
                        <wps:cNvSpPr/>
                        <wps:spPr>
                          <a:xfrm>
                            <a:off x="992858" y="4360963"/>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E7ECA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Low Air Pressure</w:t>
                              </w:r>
                              <w:r w:rsidRPr="0053326A">
                                <w:rPr>
                                  <w:rFonts w:ascii="Arial" w:hAnsi="Arial" w:cs="Arial"/>
                                  <w:color w:val="000000" w:themeColor="text1"/>
                                  <w:kern w:val="24"/>
                                  <w:sz w:val="18"/>
                                  <w:szCs w:val="18"/>
                                </w:rPr>
                                <w:tab/>
                              </w:r>
                            </w:p>
                          </w:txbxContent>
                        </wps:txbx>
                        <wps:bodyPr rtlCol="0" anchor="ctr"/>
                      </wps:wsp>
                      <wps:wsp>
                        <wps:cNvPr id="80" name="Rectangle 80"/>
                        <wps:cNvSpPr/>
                        <wps:spPr>
                          <a:xfrm>
                            <a:off x="61103" y="4867762"/>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6EC7AB" w14:textId="757852D0"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5.8.9</w:t>
                              </w:r>
                              <w:r w:rsidRPr="0053326A">
                                <w:rPr>
                                  <w:rFonts w:ascii="Arial" w:hAnsi="Arial" w:cs="Arial"/>
                                  <w:color w:val="000000" w:themeColor="text1"/>
                                  <w:kern w:val="24"/>
                                  <w:sz w:val="18"/>
                                  <w:szCs w:val="18"/>
                                </w:rPr>
                                <w:fldChar w:fldCharType="end"/>
                              </w:r>
                            </w:p>
                          </w:txbxContent>
                        </wps:txbx>
                        <wps:bodyPr rtlCol="0" anchor="t"/>
                      </wps:wsp>
                      <wps:wsp>
                        <wps:cNvPr id="81" name="Rectangle 81"/>
                        <wps:cNvSpPr/>
                        <wps:spPr>
                          <a:xfrm>
                            <a:off x="1004061" y="4867761"/>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EEAE6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 xml:space="preserve">Damp Heat </w:t>
                              </w:r>
                              <w:r w:rsidRPr="0053326A">
                                <w:rPr>
                                  <w:rFonts w:ascii="Arial" w:hAnsi="Arial" w:cs="Arial"/>
                                  <w:color w:val="000000" w:themeColor="text1"/>
                                  <w:kern w:val="24"/>
                                  <w:sz w:val="18"/>
                                  <w:szCs w:val="18"/>
                                </w:rPr>
                                <w:tab/>
                              </w:r>
                            </w:p>
                          </w:txbxContent>
                        </wps:txbx>
                        <wps:bodyPr rtlCol="0" anchor="t"/>
                      </wps:wsp>
                      <wps:wsp>
                        <wps:cNvPr id="82" name="Rectangle 82"/>
                        <wps:cNvSpPr/>
                        <wps:spPr>
                          <a:xfrm>
                            <a:off x="61102" y="5347285"/>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5A9F8" w14:textId="264DB061"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5.8.10</w:t>
                              </w:r>
                              <w:r w:rsidRPr="0053326A">
                                <w:rPr>
                                  <w:rFonts w:ascii="Arial" w:hAnsi="Arial" w:cs="Arial"/>
                                  <w:color w:val="000000" w:themeColor="text1"/>
                                  <w:kern w:val="24"/>
                                  <w:sz w:val="18"/>
                                  <w:szCs w:val="18"/>
                                </w:rPr>
                                <w:fldChar w:fldCharType="end"/>
                              </w:r>
                            </w:p>
                          </w:txbxContent>
                        </wps:txbx>
                        <wps:bodyPr rtlCol="0" anchor="t"/>
                      </wps:wsp>
                      <wps:wsp>
                        <wps:cNvPr id="83" name="Rectangle 83"/>
                        <wps:cNvSpPr/>
                        <wps:spPr>
                          <a:xfrm>
                            <a:off x="1004060" y="5347284"/>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764EEE"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Electrical Measurements</w:t>
                              </w:r>
                              <w:r w:rsidRPr="0053326A">
                                <w:rPr>
                                  <w:rFonts w:ascii="Arial" w:hAnsi="Arial" w:cs="Arial"/>
                                  <w:color w:val="000000" w:themeColor="text1"/>
                                  <w:kern w:val="24"/>
                                  <w:sz w:val="18"/>
                                  <w:szCs w:val="18"/>
                                </w:rPr>
                                <w:tab/>
                              </w:r>
                            </w:p>
                          </w:txbxContent>
                        </wps:txbx>
                        <wps:bodyPr rtlCol="0" anchor="t"/>
                      </wps:wsp>
                      <wps:wsp>
                        <wps:cNvPr id="84" name="Rectangle 84"/>
                        <wps:cNvSpPr/>
                        <wps:spPr>
                          <a:xfrm>
                            <a:off x="61102" y="5706580"/>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BEF75F" w14:textId="5D6EFC4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_Ref466972594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5.8.11</w:t>
                              </w:r>
                              <w:r w:rsidRPr="0053326A">
                                <w:rPr>
                                  <w:rFonts w:ascii="Arial" w:hAnsi="Arial" w:cs="Arial"/>
                                  <w:color w:val="000000" w:themeColor="text1"/>
                                  <w:kern w:val="24"/>
                                  <w:sz w:val="18"/>
                                  <w:szCs w:val="18"/>
                                </w:rPr>
                                <w:fldChar w:fldCharType="end"/>
                              </w:r>
                            </w:p>
                          </w:txbxContent>
                        </wps:txbx>
                        <wps:bodyPr rtlCol="0" anchor="t"/>
                      </wps:wsp>
                      <wps:wsp>
                        <wps:cNvPr id="85" name="Rectangle 85"/>
                        <wps:cNvSpPr/>
                        <wps:spPr>
                          <a:xfrm>
                            <a:off x="1004060" y="5706579"/>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24DB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wps:txbx>
                        <wps:bodyPr rtlCol="0" anchor="t"/>
                      </wps:wsp>
                      <wps:wsp>
                        <wps:cNvPr id="86" name="Rectangle 86"/>
                        <wps:cNvSpPr/>
                        <wps:spPr>
                          <a:xfrm>
                            <a:off x="61102" y="6075398"/>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0729DB" w14:textId="5CFA30C6"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5.8.12</w:t>
                              </w:r>
                              <w:r w:rsidRPr="0053326A">
                                <w:rPr>
                                  <w:rFonts w:ascii="Arial" w:hAnsi="Arial" w:cs="Arial"/>
                                  <w:color w:val="000000" w:themeColor="text1"/>
                                  <w:kern w:val="24"/>
                                  <w:sz w:val="18"/>
                                  <w:szCs w:val="18"/>
                                </w:rPr>
                                <w:fldChar w:fldCharType="end"/>
                              </w:r>
                            </w:p>
                          </w:txbxContent>
                        </wps:txbx>
                        <wps:bodyPr rtlCol="0" anchor="t"/>
                      </wps:wsp>
                      <wps:wsp>
                        <wps:cNvPr id="87" name="Rectangle 87"/>
                        <wps:cNvSpPr/>
                        <wps:spPr>
                          <a:xfrm>
                            <a:off x="1004060" y="6075398"/>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DD7F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Robustness of Terminations</w:t>
                              </w:r>
                              <w:r w:rsidRPr="0053326A">
                                <w:rPr>
                                  <w:rFonts w:ascii="Arial" w:hAnsi="Arial" w:cs="Arial"/>
                                  <w:color w:val="000000" w:themeColor="text1"/>
                                  <w:kern w:val="24"/>
                                  <w:sz w:val="18"/>
                                  <w:szCs w:val="18"/>
                                </w:rPr>
                                <w:tab/>
                              </w:r>
                            </w:p>
                          </w:txbxContent>
                        </wps:txbx>
                        <wps:bodyPr rtlCol="0" anchor="t"/>
                      </wps:wsp>
                      <wps:wsp>
                        <wps:cNvPr id="88" name="Rectangle 88"/>
                        <wps:cNvSpPr/>
                        <wps:spPr>
                          <a:xfrm>
                            <a:off x="61102" y="6444218"/>
                            <a:ext cx="942960"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72A7D2" w14:textId="3D8A88F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5.8.13</w:t>
                              </w:r>
                              <w:r w:rsidRPr="0053326A">
                                <w:rPr>
                                  <w:rFonts w:ascii="Arial" w:hAnsi="Arial" w:cs="Arial"/>
                                  <w:color w:val="000000" w:themeColor="text1"/>
                                  <w:kern w:val="24"/>
                                  <w:sz w:val="18"/>
                                  <w:szCs w:val="18"/>
                                </w:rPr>
                                <w:fldChar w:fldCharType="end"/>
                              </w:r>
                            </w:p>
                          </w:txbxContent>
                        </wps:txbx>
                        <wps:bodyPr rtlCol="0" anchor="t"/>
                      </wps:wsp>
                      <wps:wsp>
                        <wps:cNvPr id="89" name="Rectangle 89"/>
                        <wps:cNvSpPr/>
                        <wps:spPr>
                          <a:xfrm>
                            <a:off x="1004060" y="6444216"/>
                            <a:ext cx="3191332" cy="2302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9D2990"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wps:txbx>
                        <wps:bodyPr rtlCol="0" anchor="t"/>
                      </wps:wsp>
                      <wps:wsp>
                        <wps:cNvPr id="90" name="TextBox 5"/>
                        <wps:cNvSpPr txBox="1"/>
                        <wps:spPr>
                          <a:xfrm>
                            <a:off x="0" y="234652"/>
                            <a:ext cx="4184191" cy="240345"/>
                          </a:xfrm>
                          <a:prstGeom prst="rect">
                            <a:avLst/>
                          </a:prstGeom>
                          <a:noFill/>
                        </wps:spPr>
                        <wps:txbx>
                          <w:txbxContent>
                            <w:p w14:paraId="2E503FF9" w14:textId="6500F8F2"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w:t>
                              </w:r>
                              <w:r w:rsidR="00F559C4" w:rsidRPr="009D3C65">
                                <w:rPr>
                                  <w:rFonts w:asciiTheme="minorHAnsi" w:hAnsi="Calibri" w:cstheme="minorBidi"/>
                                  <w:color w:val="000000" w:themeColor="text1"/>
                                  <w:kern w:val="24"/>
                                  <w:sz w:val="18"/>
                                  <w:szCs w:val="18"/>
                                  <w:highlight w:val="yellow"/>
                                </w:rPr>
                                <w:t>esistance</w:t>
                              </w:r>
                              <w:r w:rsidRPr="0053326A">
                                <w:rPr>
                                  <w:rFonts w:asciiTheme="minorHAnsi" w:hAnsi="Calibri" w:cstheme="minorBidi"/>
                                  <w:color w:val="000000" w:themeColor="text1"/>
                                  <w:kern w:val="24"/>
                                  <w:sz w:val="18"/>
                                  <w:szCs w:val="18"/>
                                </w:rPr>
                                <w:t xml:space="preserve"> </w:t>
                              </w:r>
                              <w:r w:rsidR="002A1C8B">
                                <w:rPr>
                                  <w:rFonts w:asciiTheme="minorHAnsi" w:hAnsi="Calibri" w:cstheme="minorBidi"/>
                                  <w:color w:val="000000" w:themeColor="text1"/>
                                  <w:kern w:val="24"/>
                                  <w:sz w:val="18"/>
                                  <w:szCs w:val="18"/>
                                </w:rPr>
                                <w:t>M</w:t>
                              </w:r>
                              <w:r w:rsidRPr="0053326A">
                                <w:rPr>
                                  <w:rFonts w:asciiTheme="minorHAnsi" w:hAnsi="Calibri" w:cstheme="minorBidi"/>
                                  <w:color w:val="000000" w:themeColor="text1"/>
                                  <w:kern w:val="24"/>
                                  <w:sz w:val="18"/>
                                  <w:szCs w:val="18"/>
                                </w:rPr>
                                <w:t>easurement</w:t>
                              </w:r>
                            </w:p>
                          </w:txbxContent>
                        </wps:txbx>
                        <wps:bodyPr wrap="square" rtlCol="0">
                          <a:noAutofit/>
                        </wps:bodyPr>
                      </wps:wsp>
                      <wps:wsp>
                        <wps:cNvPr id="91" name="TextBox 36"/>
                        <wps:cNvSpPr txBox="1"/>
                        <wps:spPr>
                          <a:xfrm>
                            <a:off x="0" y="740170"/>
                            <a:ext cx="4184191" cy="221389"/>
                          </a:xfrm>
                          <a:prstGeom prst="rect">
                            <a:avLst/>
                          </a:prstGeom>
                          <a:noFill/>
                        </wps:spPr>
                        <wps:txbx>
                          <w:txbxContent>
                            <w:p w14:paraId="57B2F1F2" w14:textId="1AD7E7E6"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xml:space="preserve">2 hours R.T., </w:t>
                              </w:r>
                              <w:r w:rsidR="002A1C8B">
                                <w:rPr>
                                  <w:rFonts w:asciiTheme="minorHAnsi" w:hAnsi="Calibri" w:cstheme="minorBidi"/>
                                  <w:color w:val="000000" w:themeColor="text1"/>
                                  <w:kern w:val="24"/>
                                  <w:sz w:val="18"/>
                                  <w:szCs w:val="18"/>
                                </w:rPr>
                                <w:t xml:space="preserve">+ </w:t>
                              </w:r>
                              <w:r w:rsidRPr="0053326A">
                                <w:rPr>
                                  <w:rFonts w:asciiTheme="minorHAnsi" w:hAnsi="Calibri" w:cstheme="minorBidi"/>
                                  <w:color w:val="000000" w:themeColor="text1"/>
                                  <w:kern w:val="24"/>
                                  <w:sz w:val="18"/>
                                  <w:szCs w:val="18"/>
                                </w:rPr>
                                <w:t>R</w:t>
                              </w:r>
                              <w:r w:rsidR="00F559C4" w:rsidRPr="009D3C65">
                                <w:rPr>
                                  <w:rFonts w:asciiTheme="minorHAnsi" w:hAnsi="Calibri" w:cstheme="minorBidi"/>
                                  <w:color w:val="000000" w:themeColor="text1"/>
                                  <w:kern w:val="24"/>
                                  <w:sz w:val="18"/>
                                  <w:szCs w:val="18"/>
                                  <w:highlight w:val="yellow"/>
                                </w:rPr>
                                <w:t>esistance</w:t>
                              </w:r>
                              <w:r w:rsidRPr="0053326A">
                                <w:rPr>
                                  <w:rFonts w:asciiTheme="minorHAnsi" w:hAnsi="Calibri" w:cstheme="minorBidi"/>
                                  <w:color w:val="000000" w:themeColor="text1"/>
                                  <w:kern w:val="24"/>
                                  <w:sz w:val="18"/>
                                  <w:szCs w:val="18"/>
                                </w:rPr>
                                <w:t xml:space="preserve"> Measurement</w:t>
                              </w:r>
                            </w:p>
                          </w:txbxContent>
                        </wps:txbx>
                        <wps:bodyPr wrap="square" rtlCol="0">
                          <a:noAutofit/>
                        </wps:bodyPr>
                      </wps:wsp>
                      <wps:wsp>
                        <wps:cNvPr id="92" name="TextBox 37"/>
                        <wps:cNvSpPr txBox="1"/>
                        <wps:spPr>
                          <a:xfrm>
                            <a:off x="0" y="1212808"/>
                            <a:ext cx="4184191" cy="239058"/>
                          </a:xfrm>
                          <a:prstGeom prst="rect">
                            <a:avLst/>
                          </a:prstGeom>
                          <a:noFill/>
                        </wps:spPr>
                        <wps:txbx>
                          <w:txbxContent>
                            <w:p w14:paraId="06F8BD7D" w14:textId="3355EAA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w:t>
                              </w:r>
                              <w:r w:rsidR="002A1C8B" w:rsidRPr="009D3C65">
                                <w:rPr>
                                  <w:rFonts w:asciiTheme="minorHAnsi" w:hAnsi="Calibri" w:cstheme="minorBidi"/>
                                  <w:color w:val="000000" w:themeColor="text1"/>
                                  <w:kern w:val="24"/>
                                  <w:sz w:val="18"/>
                                  <w:szCs w:val="18"/>
                                  <w:highlight w:val="yellow"/>
                                </w:rPr>
                                <w:t>esistance</w:t>
                              </w:r>
                              <w:r w:rsidR="002A1C8B">
                                <w:rPr>
                                  <w:rFonts w:asciiTheme="minorHAnsi" w:hAnsi="Calibri" w:cstheme="minorBidi"/>
                                  <w:color w:val="000000" w:themeColor="text1"/>
                                  <w:kern w:val="24"/>
                                  <w:sz w:val="18"/>
                                  <w:szCs w:val="18"/>
                                </w:rPr>
                                <w:t xml:space="preserve"> M</w:t>
                              </w:r>
                              <w:r w:rsidRPr="0053326A">
                                <w:rPr>
                                  <w:rFonts w:asciiTheme="minorHAnsi" w:hAnsi="Calibri" w:cstheme="minorBidi"/>
                                  <w:color w:val="000000" w:themeColor="text1"/>
                                  <w:kern w:val="24"/>
                                  <w:sz w:val="18"/>
                                  <w:szCs w:val="18"/>
                                </w:rPr>
                                <w:t>easurement</w:t>
                              </w:r>
                            </w:p>
                          </w:txbxContent>
                        </wps:txbx>
                        <wps:bodyPr wrap="square" rtlCol="0">
                          <a:noAutofit/>
                        </wps:bodyPr>
                      </wps:wsp>
                      <wps:wsp>
                        <wps:cNvPr id="93" name="TextBox 38"/>
                        <wps:cNvSpPr txBox="1"/>
                        <wps:spPr>
                          <a:xfrm>
                            <a:off x="0" y="1750776"/>
                            <a:ext cx="4184191" cy="240345"/>
                          </a:xfrm>
                          <a:prstGeom prst="rect">
                            <a:avLst/>
                          </a:prstGeom>
                          <a:noFill/>
                        </wps:spPr>
                        <wps:txbx>
                          <w:txbxContent>
                            <w:p w14:paraId="0F8A1F75"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wps:txbx>
                        <wps:bodyPr wrap="square" rtlCol="0">
                          <a:noAutofit/>
                        </wps:bodyPr>
                      </wps:wsp>
                      <wps:wsp>
                        <wps:cNvPr id="94" name="TextBox 39"/>
                        <wps:cNvSpPr txBox="1"/>
                        <wps:spPr>
                          <a:xfrm>
                            <a:off x="0" y="2581108"/>
                            <a:ext cx="4184191" cy="202407"/>
                          </a:xfrm>
                          <a:prstGeom prst="rect">
                            <a:avLst/>
                          </a:prstGeom>
                          <a:noFill/>
                        </wps:spPr>
                        <wps:txbx>
                          <w:txbxContent>
                            <w:p w14:paraId="40E58413" w14:textId="4AFFAC52"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xml:space="preserve">2 hours R.T.,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Pr="0053326A">
                                <w:rPr>
                                  <w:rFonts w:asciiTheme="minorHAnsi" w:hAnsi="Calibri" w:cstheme="minorBidi"/>
                                  <w:color w:val="000000" w:themeColor="text1"/>
                                  <w:kern w:val="24"/>
                                  <w:sz w:val="18"/>
                                  <w:szCs w:val="18"/>
                                </w:rPr>
                                <w:t>Resistance Measurement</w:t>
                              </w:r>
                            </w:p>
                          </w:txbxContent>
                        </wps:txbx>
                        <wps:bodyPr wrap="square" rtlCol="0">
                          <a:noAutofit/>
                        </wps:bodyPr>
                      </wps:wsp>
                      <wps:wsp>
                        <wps:cNvPr id="95" name="TextBox 40"/>
                        <wps:cNvSpPr txBox="1"/>
                        <wps:spPr>
                          <a:xfrm>
                            <a:off x="0" y="3082397"/>
                            <a:ext cx="4184191" cy="200923"/>
                          </a:xfrm>
                          <a:prstGeom prst="rect">
                            <a:avLst/>
                          </a:prstGeom>
                          <a:noFill/>
                        </wps:spPr>
                        <wps:txbx>
                          <w:txbxContent>
                            <w:p w14:paraId="71050230" w14:textId="77777777" w:rsidR="00B60AC2" w:rsidRPr="0053326A" w:rsidRDefault="0053326A" w:rsidP="00B60AC2">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xml:space="preserve">2 hours R.T.,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Pr="0053326A">
                                <w:rPr>
                                  <w:rFonts w:asciiTheme="minorHAnsi" w:hAnsi="Calibri" w:cstheme="minorBidi"/>
                                  <w:color w:val="000000" w:themeColor="text1"/>
                                  <w:kern w:val="24"/>
                                  <w:sz w:val="18"/>
                                  <w:szCs w:val="18"/>
                                </w:rPr>
                                <w:t>Resistance Measurement</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2 hours R.T.</w:t>
                              </w:r>
                            </w:p>
                            <w:p w14:paraId="4008AC10" w14:textId="6831EDA9" w:rsidR="0053326A" w:rsidRPr="0053326A" w:rsidRDefault="0053326A" w:rsidP="0068116F">
                              <w:pPr>
                                <w:pStyle w:val="NormalWeb"/>
                                <w:spacing w:before="0" w:beforeAutospacing="0" w:after="0" w:afterAutospacing="0"/>
                                <w:rPr>
                                  <w:sz w:val="18"/>
                                  <w:szCs w:val="18"/>
                                </w:rPr>
                              </w:pPr>
                            </w:p>
                          </w:txbxContent>
                        </wps:txbx>
                        <wps:bodyPr wrap="square" rtlCol="0">
                          <a:noAutofit/>
                        </wps:bodyPr>
                      </wps:wsp>
                      <wps:wsp>
                        <wps:cNvPr id="97" name="TextBox 42"/>
                        <wps:cNvSpPr txBox="1"/>
                        <wps:spPr>
                          <a:xfrm>
                            <a:off x="-1" y="3570657"/>
                            <a:ext cx="4849830" cy="240345"/>
                          </a:xfrm>
                          <a:prstGeom prst="rect">
                            <a:avLst/>
                          </a:prstGeom>
                          <a:noFill/>
                        </wps:spPr>
                        <wps:txbx>
                          <w:txbxContent>
                            <w:p w14:paraId="11E439A1" w14:textId="77777777" w:rsidR="00B60AC2" w:rsidRDefault="0053326A" w:rsidP="00B60AC2">
                              <w:pPr>
                                <w:pStyle w:val="NormalWeb"/>
                                <w:spacing w:before="0" w:beforeAutospacing="0" w:after="0" w:afterAutospacing="0"/>
                              </w:pPr>
                              <w:r w:rsidRPr="0053326A">
                                <w:rPr>
                                  <w:rFonts w:asciiTheme="minorHAnsi" w:hAnsi="Calibri" w:cstheme="minorBidi"/>
                                  <w:color w:val="000000" w:themeColor="text1"/>
                                  <w:kern w:val="24"/>
                                  <w:sz w:val="18"/>
                                  <w:szCs w:val="18"/>
                                </w:rPr>
                                <w:t>3 hours R.T.</w:t>
                              </w:r>
                              <w:r w:rsidR="00B60AC2">
                                <w:rPr>
                                  <w:rFonts w:asciiTheme="minorHAnsi" w:hAnsi="Calibri" w:cstheme="minorBidi"/>
                                  <w:color w:val="000000" w:themeColor="text1"/>
                                  <w:kern w:val="24"/>
                                  <w:sz w:val="18"/>
                                  <w:szCs w:val="18"/>
                                </w:rPr>
                                <w:t xml:space="preserve">,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Resistance</w:t>
                              </w:r>
                              <w:r w:rsidR="00B60AC2">
                                <w:rPr>
                                  <w:rFonts w:asciiTheme="minorHAnsi" w:hAnsi="Calibri" w:cstheme="minorBidi"/>
                                  <w:color w:val="000000" w:themeColor="text1"/>
                                  <w:kern w:val="24"/>
                                  <w:sz w:val="20"/>
                                  <w:szCs w:val="20"/>
                                </w:rPr>
                                <w:t xml:space="preserve"> Measurement</w:t>
                              </w:r>
                            </w:p>
                            <w:p w14:paraId="33031C4B" w14:textId="7B83825E" w:rsidR="0053326A" w:rsidRPr="0053326A" w:rsidRDefault="0053326A" w:rsidP="0068116F">
                              <w:pPr>
                                <w:pStyle w:val="NormalWeb"/>
                                <w:spacing w:before="0" w:beforeAutospacing="0" w:after="0" w:afterAutospacing="0"/>
                                <w:rPr>
                                  <w:sz w:val="18"/>
                                  <w:szCs w:val="18"/>
                                </w:rPr>
                              </w:pPr>
                            </w:p>
                          </w:txbxContent>
                        </wps:txbx>
                        <wps:bodyPr wrap="square" rtlCol="0">
                          <a:noAutofit/>
                        </wps:bodyPr>
                      </wps:wsp>
                      <wps:wsp>
                        <wps:cNvPr id="99" name="TextBox 44"/>
                        <wps:cNvSpPr txBox="1"/>
                        <wps:spPr>
                          <a:xfrm>
                            <a:off x="4233" y="4095258"/>
                            <a:ext cx="4184191" cy="216567"/>
                          </a:xfrm>
                          <a:prstGeom prst="rect">
                            <a:avLst/>
                          </a:prstGeom>
                          <a:noFill/>
                        </wps:spPr>
                        <wps:txbx>
                          <w:txbxContent>
                            <w:p w14:paraId="4663CD33" w14:textId="77777777" w:rsidR="00B60AC2" w:rsidRPr="0053326A" w:rsidRDefault="0053326A" w:rsidP="00B60AC2">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r w:rsidR="00B60AC2">
                                <w:rPr>
                                  <w:rFonts w:asciiTheme="minorHAnsi" w:hAnsi="Calibri" w:cstheme="minorBidi"/>
                                  <w:color w:val="000000" w:themeColor="text1"/>
                                  <w:kern w:val="24"/>
                                  <w:sz w:val="18"/>
                                  <w:szCs w:val="18"/>
                                </w:rPr>
                                <w:t xml:space="preserve">,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Resistance Measurement</w:t>
                              </w:r>
                            </w:p>
                            <w:p w14:paraId="3FD69D04" w14:textId="7DC3EED2" w:rsidR="0053326A" w:rsidRPr="0053326A" w:rsidRDefault="0053326A" w:rsidP="0068116F">
                              <w:pPr>
                                <w:pStyle w:val="NormalWeb"/>
                                <w:spacing w:before="0" w:beforeAutospacing="0" w:after="0" w:afterAutospacing="0"/>
                                <w:rPr>
                                  <w:sz w:val="18"/>
                                  <w:szCs w:val="18"/>
                                </w:rPr>
                              </w:pPr>
                            </w:p>
                          </w:txbxContent>
                        </wps:txbx>
                        <wps:bodyPr wrap="square" rtlCol="0" anchor="t">
                          <a:noAutofit/>
                        </wps:bodyPr>
                      </wps:wsp>
                      <wps:wsp>
                        <wps:cNvPr id="101" name="TextBox 46"/>
                        <wps:cNvSpPr txBox="1"/>
                        <wps:spPr>
                          <a:xfrm>
                            <a:off x="19347" y="4591222"/>
                            <a:ext cx="4184191" cy="246714"/>
                          </a:xfrm>
                          <a:prstGeom prst="rect">
                            <a:avLst/>
                          </a:prstGeom>
                          <a:noFill/>
                        </wps:spPr>
                        <wps:txbx>
                          <w:txbxContent>
                            <w:p w14:paraId="21E5F5E3" w14:textId="77777777" w:rsidR="00B60AC2" w:rsidRPr="0053326A" w:rsidRDefault="0053326A" w:rsidP="00B60AC2">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r w:rsidR="00B60AC2">
                                <w:rPr>
                                  <w:rFonts w:asciiTheme="minorHAnsi" w:hAnsi="Calibri" w:cstheme="minorBidi"/>
                                  <w:color w:val="000000" w:themeColor="text1"/>
                                  <w:kern w:val="24"/>
                                  <w:sz w:val="18"/>
                                  <w:szCs w:val="18"/>
                                </w:rPr>
                                <w:t xml:space="preserve">, </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Resistance Measurement</w:t>
                              </w:r>
                            </w:p>
                            <w:p w14:paraId="1F9CFBC5" w14:textId="0E16BD11" w:rsidR="0053326A" w:rsidRPr="0053326A" w:rsidRDefault="0053326A" w:rsidP="0068116F">
                              <w:pPr>
                                <w:pStyle w:val="NormalWeb"/>
                                <w:spacing w:before="0" w:beforeAutospacing="0" w:after="0" w:afterAutospacing="0"/>
                                <w:rPr>
                                  <w:sz w:val="18"/>
                                  <w:szCs w:val="18"/>
                                </w:rPr>
                              </w:pPr>
                            </w:p>
                          </w:txbxContent>
                        </wps:txbx>
                        <wps:bodyPr wrap="square" rtlCol="0" anchor="t">
                          <a:noAutofit/>
                        </wps:bodyPr>
                      </wps:wsp>
                      <wps:wsp>
                        <wps:cNvPr id="103" name="TextBox 50"/>
                        <wps:cNvSpPr txBox="1"/>
                        <wps:spPr>
                          <a:xfrm>
                            <a:off x="34783" y="5121009"/>
                            <a:ext cx="4184191" cy="213148"/>
                          </a:xfrm>
                          <a:prstGeom prst="rect">
                            <a:avLst/>
                          </a:prstGeom>
                          <a:noFill/>
                        </wps:spPr>
                        <wps:txbx>
                          <w:txbxContent>
                            <w:p w14:paraId="3BFDAD90"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wps:txbx>
                        <wps:bodyPr wrap="square" rtlCol="0">
                          <a:noAutofit/>
                        </wps:bodyPr>
                      </wps:wsp>
                    </wpg:wgp>
                  </a:graphicData>
                </a:graphic>
              </wp:inline>
            </w:drawing>
          </mc:Choice>
          <mc:Fallback>
            <w:pict>
              <v:group w14:anchorId="3701F217" id="Group 8" o:spid="_x0000_s1027" style="width:342.1pt;height:554.6pt;mso-position-horizontal-relative:char;mso-position-vertical-relative:line" coordorigin="" coordsize="48498,66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">
                <v:rect id="Rectangle 60" o:spid="_x0000_s1028" style="position:absolute;left:305;width:9430;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" fillcolor="white [3212]" strokecolor="black [3213]" strokeweight="2pt">
                  <v:textbox>
                    <w:txbxContent>
                      <w:p w14:paraId="4C96136F" w14:textId="0A183B49"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v:textbox>
                </v:rect>
                <v:rect id="Rectangle 61" o:spid="_x0000_s1029" style="position:absolute;left:9735;width:31913;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" fillcolor="white [3212]" strokecolor="black [3213]" strokeweight="2pt">
                  <v:textbox>
                    <w:txbxContent>
                      <w:p w14:paraId="3474644A"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Vibration (Test 1) </w:t>
                        </w:r>
                      </w:p>
                    </w:txbxContent>
                  </v:textbox>
                </v:rect>
                <v:rect id="Rectangle 62" o:spid="_x0000_s1030" style="position:absolute;left:305;top:4722;width:9430;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" fillcolor="white [3212]" strokecolor="black [3213]" strokeweight="2pt">
                  <v:textbox>
                    <w:txbxContent>
                      <w:p w14:paraId="703831FD" w14:textId="234B01A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_Ref466972498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v:textbox>
                </v:rect>
                <v:rect id="Rectangle 63" o:spid="_x0000_s1031" style="position:absolute;left:9735;top:4722;width:31913;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" fillcolor="white [3212]" strokecolor="black [3213]" strokeweight="2pt">
                  <v:textbox>
                    <w:txbxContent>
                      <w:p w14:paraId="36E29F3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1)</w:t>
                        </w:r>
                      </w:p>
                    </w:txbxContent>
                  </v:textbox>
                </v:rect>
                <v:rect id="Rectangle 64" o:spid="_x0000_s1032" style="position:absolute;left:305;top:9825;width:9430;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" fillcolor="white [3212]" strokecolor="black [3213]" strokeweight="2pt">
                  <v:textbox>
                    <w:txbxContent>
                      <w:p w14:paraId="2F02AE77" w14:textId="3CEADC8F"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_Ref466972508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w:t>
                        </w:r>
                        <w:r w:rsidRPr="0053326A">
                          <w:rPr>
                            <w:rFonts w:ascii="Arial" w:hAnsi="Arial" w:cs="Arial"/>
                            <w:color w:val="000000" w:themeColor="text1"/>
                            <w:kern w:val="24"/>
                            <w:sz w:val="18"/>
                            <w:szCs w:val="18"/>
                          </w:rPr>
                          <w:fldChar w:fldCharType="end"/>
                        </w:r>
                      </w:p>
                    </w:txbxContent>
                  </v:textbox>
                </v:rect>
                <v:rect id="Rectangle 65" o:spid="_x0000_s1033" style="position:absolute;left:9735;top:9825;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" fillcolor="white [3212]" strokecolor="black [3213]" strokeweight="2pt">
                  <v:textbox>
                    <w:txbxContent>
                      <w:p w14:paraId="14EBC886"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Vibration (Test 2)</w:t>
                        </w:r>
                      </w:p>
                    </w:txbxContent>
                  </v:textbox>
                </v:rect>
                <v:rect id="Rectangle 66" o:spid="_x0000_s1034" style="position:absolute;left:305;top:14738;width:9430;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" fillcolor="white [3212]" strokecolor="black [3213]" strokeweight="2pt">
                  <v:textbox>
                    <w:txbxContent>
                      <w:p w14:paraId="3478867C" w14:textId="4E0771BE"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_Ref466972516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5.8.2</w:t>
                        </w:r>
                        <w:r w:rsidRPr="0053326A">
                          <w:rPr>
                            <w:rFonts w:ascii="Arial" w:hAnsi="Arial" w:cs="Arial"/>
                            <w:color w:val="000000" w:themeColor="text1"/>
                            <w:kern w:val="24"/>
                            <w:sz w:val="18"/>
                            <w:szCs w:val="18"/>
                          </w:rPr>
                          <w:fldChar w:fldCharType="end"/>
                        </w:r>
                      </w:p>
                    </w:txbxContent>
                  </v:textbox>
                </v:rect>
                <v:rect id="Rectangle 67" o:spid="_x0000_s1035" style="position:absolute;left:9735;top:14738;width:31913;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" fillcolor="white [3212]" strokecolor="black [3213]" strokeweight="2pt">
                  <v:textbox>
                    <w:txbxContent>
                      <w:p w14:paraId="0ECC19AB"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Humidity (Test 2)</w:t>
                        </w:r>
                      </w:p>
                    </w:txbxContent>
                  </v:textbox>
                </v:rect>
                <v:rect id="Rectangle 68" o:spid="_x0000_s1036" style="position:absolute;left:305;top:19651;width:9430;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" fillcolor="white [3212]" strokecolor="black [3213]" strokeweight="2pt">
                  <v:textbox>
                    <w:txbxContent>
                      <w:p w14:paraId="470167B3" w14:textId="694D868B"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_Ref466972525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5.8.3</w:t>
                        </w:r>
                        <w:r w:rsidRPr="0053326A">
                          <w:rPr>
                            <w:rFonts w:ascii="Arial" w:hAnsi="Arial" w:cs="Arial"/>
                            <w:color w:val="000000" w:themeColor="text1"/>
                            <w:kern w:val="24"/>
                            <w:sz w:val="18"/>
                            <w:szCs w:val="18"/>
                          </w:rPr>
                          <w:fldChar w:fldCharType="end"/>
                        </w:r>
                      </w:p>
                    </w:txbxContent>
                  </v:textbox>
                </v:rect>
                <v:rect id="Rectangle 69" o:spid="_x0000_s1037" style="position:absolute;left:9735;top:19651;width:31913;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" fillcolor="white [3212]" strokecolor="black [3213]" strokeweight="2pt">
                  <v:textbox>
                    <w:txbxContent>
                      <w:p w14:paraId="1BF408C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Electrical Measurements </w:t>
                        </w:r>
                      </w:p>
                    </w:txbxContent>
                  </v:textbox>
                </v:rect>
                <v:rect id="Rectangle 70" o:spid="_x0000_s1038" style="position:absolute;left:305;top:22944;width:9430;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" fillcolor="white [3212]" strokecolor="black [3213]" strokeweight="2pt">
                  <v:textbox>
                    <w:txbxContent>
                      <w:p w14:paraId="7C02AB50" w14:textId="7D0DF215"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5.8.4</w:t>
                        </w:r>
                        <w:r w:rsidRPr="0053326A">
                          <w:rPr>
                            <w:rFonts w:ascii="Arial" w:hAnsi="Arial" w:cs="Arial"/>
                            <w:color w:val="000000" w:themeColor="text1"/>
                            <w:kern w:val="24"/>
                            <w:sz w:val="18"/>
                            <w:szCs w:val="18"/>
                          </w:rPr>
                          <w:fldChar w:fldCharType="end"/>
                        </w:r>
                      </w:p>
                    </w:txbxContent>
                  </v:textbox>
                </v:rect>
                <v:rect id="Rectangle 71" o:spid="_x0000_s1039" style="position:absolute;left:9735;top:22944;width:31913;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" fillcolor="white [3212]" strokecolor="black [3213]" strokeweight="2pt">
                  <v:textbox>
                    <w:txbxContent>
                      <w:p w14:paraId="0D730C29"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Thermal Shock</w:t>
                        </w:r>
                      </w:p>
                    </w:txbxContent>
                  </v:textbox>
                </v:rect>
                <v:rect id="Rectangle 72" o:spid="_x0000_s1040" style="position:absolute;left:305;top:28333;width:9430;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" fillcolor="white [3212]" strokecolor="black [3213]" strokeweight="2pt">
                  <v:textbox>
                    <w:txbxContent>
                      <w:p w14:paraId="11A62A2F" w14:textId="173AFA6A"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_Ref466972547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5.8.5</w:t>
                        </w:r>
                        <w:r w:rsidRPr="0053326A">
                          <w:rPr>
                            <w:rFonts w:ascii="Arial" w:hAnsi="Arial" w:cs="Arial"/>
                            <w:color w:val="000000" w:themeColor="text1"/>
                            <w:kern w:val="24"/>
                            <w:sz w:val="18"/>
                            <w:szCs w:val="18"/>
                          </w:rPr>
                          <w:fldChar w:fldCharType="end"/>
                        </w:r>
                      </w:p>
                    </w:txbxContent>
                  </v:textbox>
                </v:rect>
                <v:rect id="Rectangle 73" o:spid="_x0000_s1041" style="position:absolute;left:9735;top:28333;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" fillcolor="white [3212]" strokecolor="black [3213]" strokeweight="2pt">
                  <v:textbox>
                    <w:txbxContent>
                      <w:p w14:paraId="2EAD03C6" w14:textId="6D5D7965"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Dry Heat (with R</w:t>
                        </w:r>
                        <w:r w:rsidR="009D3C65" w:rsidRPr="009D3C65">
                          <w:rPr>
                            <w:rFonts w:ascii="Arial" w:hAnsi="Arial" w:cs="Arial"/>
                            <w:color w:val="000000" w:themeColor="text1"/>
                            <w:kern w:val="24"/>
                            <w:sz w:val="18"/>
                            <w:szCs w:val="18"/>
                            <w:highlight w:val="yellow"/>
                          </w:rPr>
                          <w:t>esistance</w:t>
                        </w:r>
                        <w:r w:rsidR="009D3C65">
                          <w:rPr>
                            <w:rFonts w:ascii="Arial" w:hAnsi="Arial" w:cs="Arial"/>
                            <w:color w:val="000000" w:themeColor="text1"/>
                            <w:kern w:val="24"/>
                            <w:sz w:val="18"/>
                            <w:szCs w:val="18"/>
                          </w:rPr>
                          <w:t xml:space="preserve"> M</w:t>
                        </w:r>
                        <w:r w:rsidRPr="0053326A">
                          <w:rPr>
                            <w:rFonts w:ascii="Arial" w:hAnsi="Arial" w:cs="Arial"/>
                            <w:color w:val="000000" w:themeColor="text1"/>
                            <w:kern w:val="24"/>
                            <w:sz w:val="18"/>
                            <w:szCs w:val="18"/>
                          </w:rPr>
                          <w:t>easurement)</w:t>
                        </w:r>
                      </w:p>
                    </w:txbxContent>
                  </v:textbox>
                </v:rect>
                <v:rect id="Rectangle 74" o:spid="_x0000_s1042" style="position:absolute;left:305;top:33544;width:9430;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" fillcolor="white [3212]" strokecolor="black [3213]" strokeweight="2pt">
                  <v:textbox>
                    <w:txbxContent>
                      <w:p w14:paraId="3E768D55" w14:textId="6F44033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_Ref466972556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5.8.6</w:t>
                        </w:r>
                        <w:r w:rsidRPr="0053326A">
                          <w:rPr>
                            <w:rFonts w:ascii="Arial" w:hAnsi="Arial" w:cs="Arial"/>
                            <w:color w:val="000000" w:themeColor="text1"/>
                            <w:kern w:val="24"/>
                            <w:sz w:val="18"/>
                            <w:szCs w:val="18"/>
                          </w:rPr>
                          <w:fldChar w:fldCharType="end"/>
                        </w:r>
                      </w:p>
                    </w:txbxContent>
                  </v:textbox>
                </v:rect>
                <v:rect id="Rectangle 75" o:spid="_x0000_s1043" style="position:absolute;left:9735;top:33544;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" fillcolor="white [3212]" strokecolor="black [3213]" strokeweight="2pt">
                  <v:textbox>
                    <w:txbxContent>
                      <w:p w14:paraId="6518DDE1"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First Damp Heat Cycle</w:t>
                        </w:r>
                      </w:p>
                    </w:txbxContent>
                  </v:textbox>
                </v:rect>
                <v:rect id="Rectangle 76" o:spid="_x0000_s1044" style="position:absolute;left:347;top:38553;width:9430;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" fillcolor="white [3212]" strokecolor="black [3213]" strokeweight="2pt">
                  <v:textbox>
                    <w:txbxContent>
                      <w:p w14:paraId="0604DF14" w14:textId="3BBBB742"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_Ref466972561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5.8.7</w:t>
                        </w:r>
                        <w:r w:rsidRPr="0053326A">
                          <w:rPr>
                            <w:rFonts w:ascii="Arial" w:hAnsi="Arial" w:cs="Arial"/>
                            <w:color w:val="000000" w:themeColor="text1"/>
                            <w:kern w:val="24"/>
                            <w:sz w:val="18"/>
                            <w:szCs w:val="18"/>
                          </w:rPr>
                          <w:fldChar w:fldCharType="end"/>
                        </w:r>
                      </w:p>
                    </w:txbxContent>
                  </v:textbox>
                </v:rect>
                <v:rect id="Rectangle 77" o:spid="_x0000_s1045" style="position:absolute;left:9777;top:38553;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" fillcolor="white [3212]" strokecolor="black [3213]" strokeweight="2pt">
                  <v:textbox>
                    <w:txbxContent>
                      <w:p w14:paraId="03EEA9AF" w14:textId="7777777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Cold</w:t>
                        </w:r>
                      </w:p>
                    </w:txbxContent>
                  </v:textbox>
                </v:rect>
                <v:rect id="Rectangle 78" o:spid="_x0000_s1046" style="position:absolute;left:499;top:43609;width:9429;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" fillcolor="white [3212]" strokecolor="black [3213]" strokeweight="2pt">
                  <v:textbox>
                    <w:txbxContent>
                      <w:p w14:paraId="75F04084" w14:textId="3D18BB1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_Ref466972572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5.8.8</w:t>
                        </w:r>
                        <w:r w:rsidRPr="0053326A">
                          <w:rPr>
                            <w:rFonts w:ascii="Arial" w:hAnsi="Arial" w:cs="Arial"/>
                            <w:color w:val="000000" w:themeColor="text1"/>
                            <w:kern w:val="24"/>
                            <w:sz w:val="18"/>
                            <w:szCs w:val="18"/>
                          </w:rPr>
                          <w:fldChar w:fldCharType="end"/>
                        </w:r>
                      </w:p>
                    </w:txbxContent>
                  </v:textbox>
                </v:rect>
                <v:rect id="Rectangle 79" o:spid="_x0000_s1047" style="position:absolute;left:9928;top:43609;width:31913;height:2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" fillcolor="white [3212]" strokecolor="black [3213]" strokeweight="2pt">
                  <v:textbox>
                    <w:txbxContent>
                      <w:p w14:paraId="1CE7ECA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Low Air Pressure</w:t>
                        </w:r>
                        <w:r w:rsidRPr="0053326A">
                          <w:rPr>
                            <w:rFonts w:ascii="Arial" w:hAnsi="Arial" w:cs="Arial"/>
                            <w:color w:val="000000" w:themeColor="text1"/>
                            <w:kern w:val="24"/>
                            <w:sz w:val="18"/>
                            <w:szCs w:val="18"/>
                          </w:rPr>
                          <w:tab/>
                        </w:r>
                      </w:p>
                    </w:txbxContent>
                  </v:textbox>
                </v:rect>
                <v:rect id="Rectangle 80" o:spid="_x0000_s1048" style="position:absolute;left:611;top:48677;width:9429;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" fillcolor="white [3212]" strokecolor="black [3213]" strokeweight="2pt">
                  <v:textbox>
                    <w:txbxContent>
                      <w:p w14:paraId="086EC7AB" w14:textId="757852D0"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5.8.9</w:t>
                        </w:r>
                        <w:r w:rsidRPr="0053326A">
                          <w:rPr>
                            <w:rFonts w:ascii="Arial" w:hAnsi="Arial" w:cs="Arial"/>
                            <w:color w:val="000000" w:themeColor="text1"/>
                            <w:kern w:val="24"/>
                            <w:sz w:val="18"/>
                            <w:szCs w:val="18"/>
                          </w:rPr>
                          <w:fldChar w:fldCharType="end"/>
                        </w:r>
                      </w:p>
                    </w:txbxContent>
                  </v:textbox>
                </v:rect>
                <v:rect id="Rectangle 81" o:spid="_x0000_s1049" style="position:absolute;left:10040;top:48677;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" fillcolor="white [3212]" strokecolor="black [3213]" strokeweight="2pt">
                  <v:textbox>
                    <w:txbxContent>
                      <w:p w14:paraId="1CEEAE69"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 xml:space="preserve">Damp Heat </w:t>
                        </w:r>
                        <w:r w:rsidRPr="0053326A">
                          <w:rPr>
                            <w:rFonts w:ascii="Arial" w:hAnsi="Arial" w:cs="Arial"/>
                            <w:color w:val="000000" w:themeColor="text1"/>
                            <w:kern w:val="24"/>
                            <w:sz w:val="18"/>
                            <w:szCs w:val="18"/>
                          </w:rPr>
                          <w:tab/>
                        </w:r>
                      </w:p>
                    </w:txbxContent>
                  </v:textbox>
                </v:rect>
                <v:rect id="Rectangle 82" o:spid="_x0000_s1050" style="position:absolute;left:611;top:53472;width:9429;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" fillcolor="white [3212]" strokecolor="black [3213]" strokeweight="2pt">
                  <v:textbox>
                    <w:txbxContent>
                      <w:p w14:paraId="0BA5A9F8" w14:textId="264DB061"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_Ref466972587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5.8.10</w:t>
                        </w:r>
                        <w:r w:rsidRPr="0053326A">
                          <w:rPr>
                            <w:rFonts w:ascii="Arial" w:hAnsi="Arial" w:cs="Arial"/>
                            <w:color w:val="000000" w:themeColor="text1"/>
                            <w:kern w:val="24"/>
                            <w:sz w:val="18"/>
                            <w:szCs w:val="18"/>
                          </w:rPr>
                          <w:fldChar w:fldCharType="end"/>
                        </w:r>
                      </w:p>
                    </w:txbxContent>
                  </v:textbox>
                </v:rect>
                <v:rect id="Rectangle 83" o:spid="_x0000_s1051" style="position:absolute;left:10040;top:53472;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" fillcolor="white [3212]" strokecolor="black [3213]" strokeweight="2pt">
                  <v:textbox>
                    <w:txbxContent>
                      <w:p w14:paraId="6D764EEE"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Electrical Measurements</w:t>
                        </w:r>
                        <w:r w:rsidRPr="0053326A">
                          <w:rPr>
                            <w:rFonts w:ascii="Arial" w:hAnsi="Arial" w:cs="Arial"/>
                            <w:color w:val="000000" w:themeColor="text1"/>
                            <w:kern w:val="24"/>
                            <w:sz w:val="18"/>
                            <w:szCs w:val="18"/>
                          </w:rPr>
                          <w:tab/>
                        </w:r>
                      </w:p>
                    </w:txbxContent>
                  </v:textbox>
                </v:rect>
                <v:rect id="Rectangle 84" o:spid="_x0000_s1052" style="position:absolute;left:611;top:57065;width:9429;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" fillcolor="white [3212]" strokecolor="black [3213]" strokeweight="2pt">
                  <v:textbox>
                    <w:txbxContent>
                      <w:p w14:paraId="6EBEF75F" w14:textId="5D6EFC47"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_Ref466972594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5.8.11</w:t>
                        </w:r>
                        <w:r w:rsidRPr="0053326A">
                          <w:rPr>
                            <w:rFonts w:ascii="Arial" w:hAnsi="Arial" w:cs="Arial"/>
                            <w:color w:val="000000" w:themeColor="text1"/>
                            <w:kern w:val="24"/>
                            <w:sz w:val="18"/>
                            <w:szCs w:val="18"/>
                          </w:rPr>
                          <w:fldChar w:fldCharType="end"/>
                        </w:r>
                      </w:p>
                    </w:txbxContent>
                  </v:textbox>
                </v:rect>
                <v:rect id="Rectangle 85" o:spid="_x0000_s1053" style="position:absolute;left:10040;top:57065;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" fillcolor="white [3212]" strokecolor="black [3213]" strokeweight="2pt">
                  <v:textbox>
                    <w:txbxContent>
                      <w:p w14:paraId="2F24DB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v:textbox>
                </v:rect>
                <v:rect id="Rectangle 86" o:spid="_x0000_s1054" style="position:absolute;left:611;top:60753;width:9429;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" fillcolor="white [3212]" strokecolor="black [3213]" strokeweight="2pt">
                  <v:textbox>
                    <w:txbxContent>
                      <w:p w14:paraId="340729DB" w14:textId="5CFA30C6"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_Ref466972600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5.8.12</w:t>
                        </w:r>
                        <w:r w:rsidRPr="0053326A">
                          <w:rPr>
                            <w:rFonts w:ascii="Arial" w:hAnsi="Arial" w:cs="Arial"/>
                            <w:color w:val="000000" w:themeColor="text1"/>
                            <w:kern w:val="24"/>
                            <w:sz w:val="18"/>
                            <w:szCs w:val="18"/>
                          </w:rPr>
                          <w:fldChar w:fldCharType="end"/>
                        </w:r>
                      </w:p>
                    </w:txbxContent>
                  </v:textbox>
                </v:rect>
                <v:rect id="Rectangle 87" o:spid="_x0000_s1055" style="position:absolute;left:10040;top:60753;width:3191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" fillcolor="white [3212]" strokecolor="black [3213]" strokeweight="2pt">
                  <v:textbox>
                    <w:txbxContent>
                      <w:p w14:paraId="11DD7F8B"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Robustness of Terminations</w:t>
                        </w:r>
                        <w:r w:rsidRPr="0053326A">
                          <w:rPr>
                            <w:rFonts w:ascii="Arial" w:hAnsi="Arial" w:cs="Arial"/>
                            <w:color w:val="000000" w:themeColor="text1"/>
                            <w:kern w:val="24"/>
                            <w:sz w:val="18"/>
                            <w:szCs w:val="18"/>
                          </w:rPr>
                          <w:tab/>
                        </w:r>
                      </w:p>
                    </w:txbxContent>
                  </v:textbox>
                </v:rect>
                <v:rect id="Rectangle 88" o:spid="_x0000_s1056" style="position:absolute;left:611;top:64442;width:9429;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" fillcolor="white [3212]" strokecolor="black [3213]" strokeweight="2pt">
                  <v:textbox>
                    <w:txbxContent>
                      <w:p w14:paraId="7972A7D2" w14:textId="3D8A88F4" w:rsidR="0053326A" w:rsidRPr="0053326A" w:rsidRDefault="0053326A" w:rsidP="0068116F">
                        <w:pPr>
                          <w:pStyle w:val="NormalWeb"/>
                          <w:spacing w:before="0" w:beforeAutospacing="0" w:after="0" w:afterAutospacing="0"/>
                          <w:rPr>
                            <w:sz w:val="18"/>
                            <w:szCs w:val="18"/>
                          </w:rPr>
                        </w:pPr>
                        <w:r w:rsidRPr="0053326A">
                          <w:rPr>
                            <w:rFonts w:ascii="Arial" w:hAnsi="Arial" w:cs="Arial"/>
                            <w:color w:val="000000" w:themeColor="text1"/>
                            <w:kern w:val="24"/>
                            <w:sz w:val="18"/>
                            <w:szCs w:val="18"/>
                          </w:rPr>
                          <w:t xml:space="preserve">Para. </w:t>
                        </w:r>
                        <w:r w:rsidRPr="0053326A">
                          <w:rPr>
                            <w:rFonts w:ascii="Arial" w:hAnsi="Arial" w:cs="Arial"/>
                            <w:color w:val="000000" w:themeColor="text1"/>
                            <w:kern w:val="24"/>
                            <w:sz w:val="18"/>
                            <w:szCs w:val="18"/>
                          </w:rPr>
                          <w:fldChar w:fldCharType="begin"/>
                        </w:r>
                        <w:r w:rsidRPr="0053326A">
                          <w:rPr>
                            <w:rFonts w:ascii="Arial" w:hAnsi="Arial" w:cs="Arial"/>
                            <w:color w:val="000000" w:themeColor="text1"/>
                            <w:kern w:val="24"/>
                            <w:sz w:val="18"/>
                            <w:szCs w:val="18"/>
                          </w:rPr>
                          <w:instrText xml:space="preserve"> REF _Ref466972607 \r \h </w:instrText>
                        </w:r>
                        <w:r w:rsidRPr="0053326A">
                          <w:rPr>
                            <w:rFonts w:ascii="Arial" w:hAnsi="Arial" w:cs="Arial"/>
                            <w:color w:val="000000" w:themeColor="text1"/>
                            <w:kern w:val="24"/>
                            <w:sz w:val="18"/>
                            <w:szCs w:val="18"/>
                          </w:rPr>
                        </w:r>
                        <w:r w:rsidRPr="0053326A">
                          <w:rPr>
                            <w:rFonts w:ascii="Arial" w:hAnsi="Arial" w:cs="Arial"/>
                            <w:color w:val="000000" w:themeColor="text1"/>
                            <w:kern w:val="24"/>
                            <w:sz w:val="18"/>
                            <w:szCs w:val="18"/>
                          </w:rPr>
                          <w:fldChar w:fldCharType="separate"/>
                        </w:r>
                        <w:r w:rsidRPr="0053326A">
                          <w:rPr>
                            <w:rFonts w:ascii="Arial" w:hAnsi="Arial" w:cs="Arial"/>
                            <w:color w:val="000000" w:themeColor="text1"/>
                            <w:kern w:val="24"/>
                            <w:sz w:val="18"/>
                            <w:szCs w:val="18"/>
                          </w:rPr>
                          <w:t>5.8.13</w:t>
                        </w:r>
                        <w:r w:rsidRPr="0053326A">
                          <w:rPr>
                            <w:rFonts w:ascii="Arial" w:hAnsi="Arial" w:cs="Arial"/>
                            <w:color w:val="000000" w:themeColor="text1"/>
                            <w:kern w:val="24"/>
                            <w:sz w:val="18"/>
                            <w:szCs w:val="18"/>
                          </w:rPr>
                          <w:fldChar w:fldCharType="end"/>
                        </w:r>
                      </w:p>
                    </w:txbxContent>
                  </v:textbox>
                </v:rect>
                <v:rect id="Rectangle 89" o:spid="_x0000_s1057" style="position:absolute;left:10040;top:64442;width:31913;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" fillcolor="white [3212]" strokecolor="black [3213]" strokeweight="2pt">
                  <v:textbox>
                    <w:txbxContent>
                      <w:p w14:paraId="3E9D2990" w14:textId="77777777" w:rsidR="0053326A" w:rsidRPr="0053326A" w:rsidRDefault="0053326A" w:rsidP="0068116F">
                        <w:pPr>
                          <w:pStyle w:val="NormalWeb"/>
                          <w:tabs>
                            <w:tab w:val="left" w:pos="5085"/>
                          </w:tabs>
                          <w:spacing w:before="0" w:beforeAutospacing="0" w:after="0" w:afterAutospacing="0"/>
                          <w:rPr>
                            <w:sz w:val="18"/>
                            <w:szCs w:val="18"/>
                          </w:rPr>
                        </w:pPr>
                        <w:r w:rsidRPr="0053326A">
                          <w:rPr>
                            <w:rFonts w:ascii="Arial" w:hAnsi="Arial" w:cs="Arial"/>
                            <w:color w:val="000000" w:themeColor="text1"/>
                            <w:kern w:val="24"/>
                            <w:sz w:val="18"/>
                            <w:szCs w:val="18"/>
                          </w:rPr>
                          <w:t>External Visual Inspection</w:t>
                        </w:r>
                        <w:r w:rsidRPr="0053326A">
                          <w:rPr>
                            <w:rFonts w:ascii="Arial" w:hAnsi="Arial" w:cs="Arial"/>
                            <w:color w:val="000000" w:themeColor="text1"/>
                            <w:kern w:val="24"/>
                            <w:sz w:val="18"/>
                            <w:szCs w:val="18"/>
                          </w:rPr>
                          <w:tab/>
                        </w:r>
                      </w:p>
                    </w:txbxContent>
                  </v:textbox>
                </v:rect>
                <v:shape id="TextBox 5" o:spid="_x0000_s1058" type="#_x0000_t202" style="position:absolute;top:2346;width:41841;height:2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2E503FF9" w14:textId="6500F8F2"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w:t>
                        </w:r>
                        <w:r w:rsidR="00F559C4" w:rsidRPr="009D3C65">
                          <w:rPr>
                            <w:rFonts w:asciiTheme="minorHAnsi" w:hAnsi="Calibri" w:cstheme="minorBidi"/>
                            <w:color w:val="000000" w:themeColor="text1"/>
                            <w:kern w:val="24"/>
                            <w:sz w:val="18"/>
                            <w:szCs w:val="18"/>
                            <w:highlight w:val="yellow"/>
                          </w:rPr>
                          <w:t>esistance</w:t>
                        </w:r>
                        <w:r w:rsidRPr="0053326A">
                          <w:rPr>
                            <w:rFonts w:asciiTheme="minorHAnsi" w:hAnsi="Calibri" w:cstheme="minorBidi"/>
                            <w:color w:val="000000" w:themeColor="text1"/>
                            <w:kern w:val="24"/>
                            <w:sz w:val="18"/>
                            <w:szCs w:val="18"/>
                          </w:rPr>
                          <w:t xml:space="preserve"> </w:t>
                        </w:r>
                        <w:r w:rsidR="002A1C8B">
                          <w:rPr>
                            <w:rFonts w:asciiTheme="minorHAnsi" w:hAnsi="Calibri" w:cstheme="minorBidi"/>
                            <w:color w:val="000000" w:themeColor="text1"/>
                            <w:kern w:val="24"/>
                            <w:sz w:val="18"/>
                            <w:szCs w:val="18"/>
                          </w:rPr>
                          <w:t>M</w:t>
                        </w:r>
                        <w:r w:rsidRPr="0053326A">
                          <w:rPr>
                            <w:rFonts w:asciiTheme="minorHAnsi" w:hAnsi="Calibri" w:cstheme="minorBidi"/>
                            <w:color w:val="000000" w:themeColor="text1"/>
                            <w:kern w:val="24"/>
                            <w:sz w:val="18"/>
                            <w:szCs w:val="18"/>
                          </w:rPr>
                          <w:t>easurement</w:t>
                        </w:r>
                      </w:p>
                    </w:txbxContent>
                  </v:textbox>
                </v:shape>
                <v:shape id="TextBox 36" o:spid="_x0000_s1059" type="#_x0000_t202" style="position:absolute;top:7401;width:41841;height:2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57B2F1F2" w14:textId="1AD7E7E6"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xml:space="preserve">2 hours R.T., </w:t>
                        </w:r>
                        <w:r w:rsidR="002A1C8B">
                          <w:rPr>
                            <w:rFonts w:asciiTheme="minorHAnsi" w:hAnsi="Calibri" w:cstheme="minorBidi"/>
                            <w:color w:val="000000" w:themeColor="text1"/>
                            <w:kern w:val="24"/>
                            <w:sz w:val="18"/>
                            <w:szCs w:val="18"/>
                          </w:rPr>
                          <w:t xml:space="preserve">+ </w:t>
                        </w:r>
                        <w:r w:rsidRPr="0053326A">
                          <w:rPr>
                            <w:rFonts w:asciiTheme="minorHAnsi" w:hAnsi="Calibri" w:cstheme="minorBidi"/>
                            <w:color w:val="000000" w:themeColor="text1"/>
                            <w:kern w:val="24"/>
                            <w:sz w:val="18"/>
                            <w:szCs w:val="18"/>
                          </w:rPr>
                          <w:t>R</w:t>
                        </w:r>
                        <w:r w:rsidR="00F559C4" w:rsidRPr="009D3C65">
                          <w:rPr>
                            <w:rFonts w:asciiTheme="minorHAnsi" w:hAnsi="Calibri" w:cstheme="minorBidi"/>
                            <w:color w:val="000000" w:themeColor="text1"/>
                            <w:kern w:val="24"/>
                            <w:sz w:val="18"/>
                            <w:szCs w:val="18"/>
                            <w:highlight w:val="yellow"/>
                          </w:rPr>
                          <w:t>esistance</w:t>
                        </w:r>
                        <w:r w:rsidRPr="0053326A">
                          <w:rPr>
                            <w:rFonts w:asciiTheme="minorHAnsi" w:hAnsi="Calibri" w:cstheme="minorBidi"/>
                            <w:color w:val="000000" w:themeColor="text1"/>
                            <w:kern w:val="24"/>
                            <w:sz w:val="18"/>
                            <w:szCs w:val="18"/>
                          </w:rPr>
                          <w:t xml:space="preserve"> Measurement</w:t>
                        </w:r>
                      </w:p>
                    </w:txbxContent>
                  </v:textbox>
                </v:shape>
                <v:shape id="TextBox 37" o:spid="_x0000_s1060" type="#_x0000_t202" style="position:absolute;top:12128;width:41841;height:2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06F8BD7D" w14:textId="3355EAA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R</w:t>
                        </w:r>
                        <w:r w:rsidR="002A1C8B" w:rsidRPr="009D3C65">
                          <w:rPr>
                            <w:rFonts w:asciiTheme="minorHAnsi" w:hAnsi="Calibri" w:cstheme="minorBidi"/>
                            <w:color w:val="000000" w:themeColor="text1"/>
                            <w:kern w:val="24"/>
                            <w:sz w:val="18"/>
                            <w:szCs w:val="18"/>
                            <w:highlight w:val="yellow"/>
                          </w:rPr>
                          <w:t>esistance</w:t>
                        </w:r>
                        <w:r w:rsidR="002A1C8B">
                          <w:rPr>
                            <w:rFonts w:asciiTheme="minorHAnsi" w:hAnsi="Calibri" w:cstheme="minorBidi"/>
                            <w:color w:val="000000" w:themeColor="text1"/>
                            <w:kern w:val="24"/>
                            <w:sz w:val="18"/>
                            <w:szCs w:val="18"/>
                          </w:rPr>
                          <w:t xml:space="preserve"> M</w:t>
                        </w:r>
                        <w:r w:rsidRPr="0053326A">
                          <w:rPr>
                            <w:rFonts w:asciiTheme="minorHAnsi" w:hAnsi="Calibri" w:cstheme="minorBidi"/>
                            <w:color w:val="000000" w:themeColor="text1"/>
                            <w:kern w:val="24"/>
                            <w:sz w:val="18"/>
                            <w:szCs w:val="18"/>
                          </w:rPr>
                          <w:t>easurement</w:t>
                        </w:r>
                      </w:p>
                    </w:txbxContent>
                  </v:textbox>
                </v:shape>
                <v:shape id="TextBox 38" o:spid="_x0000_s1061" type="#_x0000_t202" style="position:absolute;top:17507;width:41841;height:2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14:paraId="0F8A1F75"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v:textbox>
                </v:shape>
                <v:shape id="TextBox 39" o:spid="_x0000_s1062" type="#_x0000_t202" style="position:absolute;top:25811;width:41841;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40E58413" w14:textId="4AFFAC52"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xml:space="preserve">2 hours R.T.,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Pr="0053326A">
                          <w:rPr>
                            <w:rFonts w:asciiTheme="minorHAnsi" w:hAnsi="Calibri" w:cstheme="minorBidi"/>
                            <w:color w:val="000000" w:themeColor="text1"/>
                            <w:kern w:val="24"/>
                            <w:sz w:val="18"/>
                            <w:szCs w:val="18"/>
                          </w:rPr>
                          <w:t>Resistance Measurement</w:t>
                        </w:r>
                      </w:p>
                    </w:txbxContent>
                  </v:textbox>
                </v:shape>
                <v:shape id="TextBox 40" o:spid="_x0000_s1063" type="#_x0000_t202" style="position:absolute;top:30823;width:41841;height:2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71050230" w14:textId="77777777" w:rsidR="00B60AC2" w:rsidRPr="0053326A" w:rsidRDefault="0053326A" w:rsidP="00B60AC2">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 xml:space="preserve">2 hours R.T.,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Pr="0053326A">
                          <w:rPr>
                            <w:rFonts w:asciiTheme="minorHAnsi" w:hAnsi="Calibri" w:cstheme="minorBidi"/>
                            <w:color w:val="000000" w:themeColor="text1"/>
                            <w:kern w:val="24"/>
                            <w:sz w:val="18"/>
                            <w:szCs w:val="18"/>
                          </w:rPr>
                          <w:t>Resistance Measurement</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2 hours R.T.</w:t>
                        </w:r>
                      </w:p>
                      <w:p w14:paraId="4008AC10" w14:textId="6831EDA9" w:rsidR="0053326A" w:rsidRPr="0053326A" w:rsidRDefault="0053326A" w:rsidP="0068116F">
                        <w:pPr>
                          <w:pStyle w:val="NormalWeb"/>
                          <w:spacing w:before="0" w:beforeAutospacing="0" w:after="0" w:afterAutospacing="0"/>
                          <w:rPr>
                            <w:sz w:val="18"/>
                            <w:szCs w:val="18"/>
                          </w:rPr>
                        </w:pPr>
                      </w:p>
                    </w:txbxContent>
                  </v:textbox>
                </v:shape>
                <v:shape id="TextBox 42" o:spid="_x0000_s1064" type="#_x0000_t202" style="position:absolute;top:35706;width:48498;height:2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11E439A1" w14:textId="77777777" w:rsidR="00B60AC2" w:rsidRDefault="0053326A" w:rsidP="00B60AC2">
                        <w:pPr>
                          <w:pStyle w:val="NormalWeb"/>
                          <w:spacing w:before="0" w:beforeAutospacing="0" w:after="0" w:afterAutospacing="0"/>
                        </w:pPr>
                        <w:r w:rsidRPr="0053326A">
                          <w:rPr>
                            <w:rFonts w:asciiTheme="minorHAnsi" w:hAnsi="Calibri" w:cstheme="minorBidi"/>
                            <w:color w:val="000000" w:themeColor="text1"/>
                            <w:kern w:val="24"/>
                            <w:sz w:val="18"/>
                            <w:szCs w:val="18"/>
                          </w:rPr>
                          <w:t>3 hours R.T.</w:t>
                        </w:r>
                        <w:r w:rsidR="00B60AC2">
                          <w:rPr>
                            <w:rFonts w:asciiTheme="minorHAnsi" w:hAnsi="Calibri" w:cstheme="minorBidi"/>
                            <w:color w:val="000000" w:themeColor="text1"/>
                            <w:kern w:val="24"/>
                            <w:sz w:val="18"/>
                            <w:szCs w:val="18"/>
                          </w:rPr>
                          <w:t xml:space="preserve">,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Resistance</w:t>
                        </w:r>
                        <w:r w:rsidR="00B60AC2">
                          <w:rPr>
                            <w:rFonts w:asciiTheme="minorHAnsi" w:hAnsi="Calibri" w:cstheme="minorBidi"/>
                            <w:color w:val="000000" w:themeColor="text1"/>
                            <w:kern w:val="24"/>
                            <w:sz w:val="20"/>
                            <w:szCs w:val="20"/>
                          </w:rPr>
                          <w:t xml:space="preserve"> Measurement</w:t>
                        </w:r>
                      </w:p>
                      <w:p w14:paraId="33031C4B" w14:textId="7B83825E" w:rsidR="0053326A" w:rsidRPr="0053326A" w:rsidRDefault="0053326A" w:rsidP="0068116F">
                        <w:pPr>
                          <w:pStyle w:val="NormalWeb"/>
                          <w:spacing w:before="0" w:beforeAutospacing="0" w:after="0" w:afterAutospacing="0"/>
                          <w:rPr>
                            <w:sz w:val="18"/>
                            <w:szCs w:val="18"/>
                          </w:rPr>
                        </w:pPr>
                      </w:p>
                    </w:txbxContent>
                  </v:textbox>
                </v:shape>
                <v:shape id="TextBox 44" o:spid="_x0000_s1065" type="#_x0000_t202" style="position:absolute;left:42;top:40952;width:41842;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" filled="f" stroked="f">
                  <v:textbox>
                    <w:txbxContent>
                      <w:p w14:paraId="4663CD33" w14:textId="77777777" w:rsidR="00B60AC2" w:rsidRPr="0053326A" w:rsidRDefault="0053326A" w:rsidP="00B60AC2">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r w:rsidR="00B60AC2">
                          <w:rPr>
                            <w:rFonts w:asciiTheme="minorHAnsi" w:hAnsi="Calibri" w:cstheme="minorBidi"/>
                            <w:color w:val="000000" w:themeColor="text1"/>
                            <w:kern w:val="24"/>
                            <w:sz w:val="18"/>
                            <w:szCs w:val="18"/>
                          </w:rPr>
                          <w:t xml:space="preserve">, </w:t>
                        </w:r>
                        <w:r w:rsidR="00B60AC2" w:rsidRPr="00B60AC2">
                          <w:rPr>
                            <w:rFonts w:asciiTheme="minorHAnsi" w:hAnsi="Calibri" w:cstheme="minorBidi"/>
                            <w:color w:val="000000" w:themeColor="text1"/>
                            <w:kern w:val="24"/>
                            <w:sz w:val="18"/>
                            <w:szCs w:val="18"/>
                            <w:highlight w:val="yellow"/>
                          </w:rPr>
                          <w:t>+</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Resistance Measurement</w:t>
                        </w:r>
                      </w:p>
                      <w:p w14:paraId="3FD69D04" w14:textId="7DC3EED2" w:rsidR="0053326A" w:rsidRPr="0053326A" w:rsidRDefault="0053326A" w:rsidP="0068116F">
                        <w:pPr>
                          <w:pStyle w:val="NormalWeb"/>
                          <w:spacing w:before="0" w:beforeAutospacing="0" w:after="0" w:afterAutospacing="0"/>
                          <w:rPr>
                            <w:sz w:val="18"/>
                            <w:szCs w:val="18"/>
                          </w:rPr>
                        </w:pPr>
                      </w:p>
                    </w:txbxContent>
                  </v:textbox>
                </v:shape>
                <v:shape id="TextBox 46" o:spid="_x0000_s1066" type="#_x0000_t202" style="position:absolute;left:193;top:45912;width:41842;height:2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21E5F5E3" w14:textId="77777777" w:rsidR="00B60AC2" w:rsidRPr="0053326A" w:rsidRDefault="0053326A" w:rsidP="00B60AC2">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r w:rsidR="00B60AC2">
                          <w:rPr>
                            <w:rFonts w:asciiTheme="minorHAnsi" w:hAnsi="Calibri" w:cstheme="minorBidi"/>
                            <w:color w:val="000000" w:themeColor="text1"/>
                            <w:kern w:val="24"/>
                            <w:sz w:val="18"/>
                            <w:szCs w:val="18"/>
                          </w:rPr>
                          <w:t xml:space="preserve">, </w:t>
                        </w:r>
                        <w:r w:rsidR="00B60AC2">
                          <w:rPr>
                            <w:rFonts w:asciiTheme="minorHAnsi" w:hAnsi="Calibri" w:cstheme="minorBidi"/>
                            <w:color w:val="000000" w:themeColor="text1"/>
                            <w:kern w:val="24"/>
                            <w:sz w:val="18"/>
                            <w:szCs w:val="18"/>
                          </w:rPr>
                          <w:t xml:space="preserve">+ </w:t>
                        </w:r>
                        <w:r w:rsidR="00B60AC2" w:rsidRPr="0053326A">
                          <w:rPr>
                            <w:rFonts w:asciiTheme="minorHAnsi" w:hAnsi="Calibri" w:cstheme="minorBidi"/>
                            <w:color w:val="000000" w:themeColor="text1"/>
                            <w:kern w:val="24"/>
                            <w:sz w:val="18"/>
                            <w:szCs w:val="18"/>
                          </w:rPr>
                          <w:t>Resistance Measurement</w:t>
                        </w:r>
                      </w:p>
                      <w:p w14:paraId="1F9CFBC5" w14:textId="0E16BD11" w:rsidR="0053326A" w:rsidRPr="0053326A" w:rsidRDefault="0053326A" w:rsidP="0068116F">
                        <w:pPr>
                          <w:pStyle w:val="NormalWeb"/>
                          <w:spacing w:before="0" w:beforeAutospacing="0" w:after="0" w:afterAutospacing="0"/>
                          <w:rPr>
                            <w:sz w:val="18"/>
                            <w:szCs w:val="18"/>
                          </w:rPr>
                        </w:pPr>
                      </w:p>
                    </w:txbxContent>
                  </v:textbox>
                </v:shape>
                <v:shape id="TextBox 50" o:spid="_x0000_s1067" type="#_x0000_t202" style="position:absolute;left:347;top:51210;width:41842;height:2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" filled="f" stroked="f">
                  <v:textbox>
                    <w:txbxContent>
                      <w:p w14:paraId="3BFDAD90" w14:textId="77777777" w:rsidR="0053326A" w:rsidRPr="0053326A" w:rsidRDefault="0053326A" w:rsidP="0068116F">
                        <w:pPr>
                          <w:pStyle w:val="NormalWeb"/>
                          <w:spacing w:before="0" w:beforeAutospacing="0" w:after="0" w:afterAutospacing="0"/>
                          <w:rPr>
                            <w:sz w:val="18"/>
                            <w:szCs w:val="18"/>
                          </w:rPr>
                        </w:pPr>
                        <w:r w:rsidRPr="0053326A">
                          <w:rPr>
                            <w:rFonts w:asciiTheme="minorHAnsi" w:hAnsi="Calibri" w:cstheme="minorBidi"/>
                            <w:color w:val="000000" w:themeColor="text1"/>
                            <w:kern w:val="24"/>
                            <w:sz w:val="18"/>
                            <w:szCs w:val="18"/>
                          </w:rPr>
                          <w:t>2 hours R.T.</w:t>
                        </w:r>
                      </w:p>
                    </w:txbxContent>
                  </v:textbox>
                </v:shape>
                <w10:anchorlock/>
              </v:group>
            </w:pict>
          </mc:Fallback>
        </mc:AlternateContent>
      </w:r>
    </w:p>
    <w:p w14:paraId="1386E5F0" w14:textId="41ABAA0E" w:rsidR="00E17485" w:rsidRPr="00E17485" w:rsidRDefault="00E17485" w:rsidP="00F42D6E">
      <w:pPr>
        <w:pStyle w:val="NOTES"/>
      </w:pPr>
      <w:r w:rsidRPr="00E17485">
        <w:t>NOTES</w:t>
      </w:r>
      <w:r w:rsidR="00B60AC2">
        <w:t>:</w:t>
      </w:r>
    </w:p>
    <w:p w14:paraId="1386E5F1" w14:textId="77777777" w:rsidR="00F42D6E" w:rsidRDefault="00E17485" w:rsidP="0053326A">
      <w:pPr>
        <w:pStyle w:val="numericallist"/>
        <w:ind w:left="1872" w:hanging="454"/>
      </w:pPr>
      <w:r w:rsidRPr="00E17485">
        <w:t>R.T.</w:t>
      </w:r>
      <w:r w:rsidR="00F7136F">
        <w:t xml:space="preserve"> </w:t>
      </w:r>
      <w:r w:rsidRPr="00E17485">
        <w:t>= Room Temperature</w:t>
      </w:r>
    </w:p>
    <w:p w14:paraId="1386E5F2" w14:textId="73255204" w:rsidR="00E17485" w:rsidRDefault="00E17485" w:rsidP="00F42D6E">
      <w:pPr>
        <w:pStyle w:val="Heading2"/>
      </w:pPr>
      <w:r w:rsidRPr="00E17485">
        <w:lastRenderedPageBreak/>
        <w:tab/>
      </w:r>
      <w:bookmarkStart w:id="24" w:name="_Toc139878163"/>
      <w:r w:rsidRPr="00E17485">
        <w:t>MECHANICAL AND CLIMATIC TESTS (</w:t>
      </w:r>
      <w:r w:rsidR="00BF5EAE" w:rsidRPr="00BF5EAE">
        <w:rPr>
          <w:highlight w:val="yellow"/>
        </w:rPr>
        <w:t>see</w:t>
      </w:r>
      <w:r w:rsidR="00BF5EAE">
        <w:t xml:space="preserve"> </w:t>
      </w:r>
      <w:r w:rsidRPr="00E17485">
        <w:t>CHART I</w:t>
      </w:r>
      <w:r w:rsidR="00393D87">
        <w:t>II</w:t>
      </w:r>
      <w:r w:rsidRPr="00E17485">
        <w:t>)</w:t>
      </w:r>
      <w:bookmarkEnd w:id="24"/>
    </w:p>
    <w:p w14:paraId="1386E5F3" w14:textId="77777777" w:rsidR="00E17485" w:rsidRDefault="00E17485" w:rsidP="00F42D6E">
      <w:pPr>
        <w:pStyle w:val="Heading3"/>
      </w:pPr>
      <w:r w:rsidRPr="00E17485">
        <w:tab/>
      </w:r>
      <w:bookmarkStart w:id="25" w:name="_Ref466972490"/>
      <w:bookmarkStart w:id="26" w:name="_Ref466972508"/>
      <w:bookmarkStart w:id="27" w:name="_Toc139878164"/>
      <w:r w:rsidRPr="00E17485">
        <w:t>Vibration Testing</w:t>
      </w:r>
      <w:bookmarkEnd w:id="25"/>
      <w:bookmarkEnd w:id="26"/>
      <w:bookmarkEnd w:id="27"/>
    </w:p>
    <w:p w14:paraId="1386E5F4" w14:textId="00330E62" w:rsidR="00E17485" w:rsidRDefault="00E17485" w:rsidP="006C33A2">
      <w:pPr>
        <w:spacing w:after="120"/>
      </w:pPr>
      <w:r w:rsidRPr="00E17485">
        <w:t>The resistors shall be submitted to Test F</w:t>
      </w:r>
      <w:r w:rsidR="00393D87">
        <w:t>c</w:t>
      </w:r>
      <w:r w:rsidRPr="00E17485">
        <w:t xml:space="preserve"> of IEC Publication No. 6</w:t>
      </w:r>
      <w:r w:rsidR="006E341D">
        <w:t>006</w:t>
      </w:r>
      <w:r w:rsidRPr="00E17485">
        <w:t>8-2-6, with the followi</w:t>
      </w:r>
      <w:r w:rsidR="00FA7023">
        <w:t>ng details and exceptions:</w:t>
      </w:r>
    </w:p>
    <w:p w14:paraId="1386E5F5" w14:textId="77777777" w:rsidR="00E17485" w:rsidRDefault="00E17485" w:rsidP="006C33A2">
      <w:pPr>
        <w:pStyle w:val="BulletList"/>
        <w:spacing w:after="60"/>
        <w:ind w:left="1775" w:hanging="357"/>
        <w:contextualSpacing w:val="0"/>
      </w:pPr>
      <w:r w:rsidRPr="00E17485">
        <w:t>Sweep frequency: 10 - 2000 Hz;</w:t>
      </w:r>
    </w:p>
    <w:p w14:paraId="1386E5F6" w14:textId="77777777" w:rsidR="00FA7023" w:rsidRDefault="00E17485" w:rsidP="006C33A2">
      <w:pPr>
        <w:pStyle w:val="BulletList"/>
        <w:spacing w:after="60"/>
        <w:ind w:left="1775" w:hanging="357"/>
        <w:contextualSpacing w:val="0"/>
      </w:pPr>
      <w:r w:rsidRPr="00E17485">
        <w:t xml:space="preserve">1.5mm double amplitude or 20g, whichever is less (test 1) or 30g (test 2); </w:t>
      </w:r>
    </w:p>
    <w:p w14:paraId="1386E5F7" w14:textId="77777777" w:rsidR="00E17485" w:rsidRPr="00E17485" w:rsidRDefault="00E17485" w:rsidP="006C33A2">
      <w:pPr>
        <w:pStyle w:val="BulletList"/>
        <w:spacing w:after="60"/>
        <w:ind w:left="1775" w:hanging="357"/>
        <w:contextualSpacing w:val="0"/>
      </w:pPr>
      <w:r w:rsidRPr="00E17485">
        <w:t>Sweep duration: 10 - 2000 - 10 Hz in 20 minutes;</w:t>
      </w:r>
    </w:p>
    <w:p w14:paraId="1386E5F8" w14:textId="77777777" w:rsidR="00E17485" w:rsidRDefault="00E17485" w:rsidP="006C33A2">
      <w:pPr>
        <w:pStyle w:val="BulletList"/>
        <w:spacing w:after="60"/>
        <w:ind w:left="1775" w:hanging="357"/>
        <w:contextualSpacing w:val="0"/>
      </w:pPr>
      <w:r w:rsidRPr="00E17485">
        <w:t>Number of sweeps: three in each axis;</w:t>
      </w:r>
    </w:p>
    <w:p w14:paraId="1386E5F9" w14:textId="77777777" w:rsidR="00E17485" w:rsidRDefault="00E17485" w:rsidP="006C33A2">
      <w:pPr>
        <w:pStyle w:val="BulletList"/>
        <w:spacing w:after="60"/>
        <w:ind w:left="1775" w:hanging="357"/>
        <w:contextualSpacing w:val="0"/>
      </w:pPr>
      <w:r w:rsidRPr="00E17485">
        <w:t>Axis: one perpendicular and the other parallel to the longitudinal axis of the resistor.</w:t>
      </w:r>
    </w:p>
    <w:p w14:paraId="1386E5FA" w14:textId="77777777" w:rsidR="00E17485" w:rsidRDefault="00E17485" w:rsidP="00FA7023">
      <w:pPr>
        <w:spacing w:before="240"/>
      </w:pPr>
      <w:r w:rsidRPr="00E17485">
        <w:t>The resistor shall be mounted by their normal mounting means on a vibration test jig constructed so as to prevent any resonances within the test range. Resistors without specific mounting means shall be clamped in a test jig.</w:t>
      </w:r>
    </w:p>
    <w:p w14:paraId="1386E5FB" w14:textId="77777777" w:rsidR="00E17485" w:rsidRDefault="00E17485" w:rsidP="00F42D6E">
      <w:pPr>
        <w:pStyle w:val="Heading3"/>
      </w:pPr>
      <w:r w:rsidRPr="00E17485">
        <w:tab/>
      </w:r>
      <w:bookmarkStart w:id="28" w:name="_Ref466972498"/>
      <w:bookmarkStart w:id="29" w:name="_Ref466972516"/>
      <w:bookmarkStart w:id="30" w:name="_Toc139878165"/>
      <w:r w:rsidRPr="00E17485">
        <w:t>Humidity Test</w:t>
      </w:r>
      <w:bookmarkEnd w:id="28"/>
      <w:bookmarkEnd w:id="29"/>
      <w:bookmarkEnd w:id="30"/>
    </w:p>
    <w:p w14:paraId="1386E5FC" w14:textId="57AE08B9" w:rsidR="00E17485" w:rsidRDefault="00E17485" w:rsidP="00655BAA">
      <w:pPr>
        <w:spacing w:after="120"/>
      </w:pPr>
      <w:r w:rsidRPr="00E17485">
        <w:t xml:space="preserve">This test shall be performed according to IEC Publication No. </w:t>
      </w:r>
      <w:r w:rsidRPr="00655BAA">
        <w:rPr>
          <w:highlight w:val="yellow"/>
        </w:rPr>
        <w:t>6</w:t>
      </w:r>
      <w:r w:rsidR="006E341D" w:rsidRPr="00655BAA">
        <w:rPr>
          <w:highlight w:val="yellow"/>
        </w:rPr>
        <w:t>006</w:t>
      </w:r>
      <w:r w:rsidRPr="00655BAA">
        <w:rPr>
          <w:highlight w:val="yellow"/>
        </w:rPr>
        <w:t>8-2</w:t>
      </w:r>
      <w:r w:rsidR="00655BAA" w:rsidRPr="00655BAA">
        <w:rPr>
          <w:highlight w:val="yellow"/>
        </w:rPr>
        <w:t>-78</w:t>
      </w:r>
      <w:r w:rsidRPr="00E17485">
        <w:t xml:space="preserve"> and the test </w:t>
      </w:r>
      <w:r w:rsidR="00FA7023">
        <w:t>conditions shall be as follows:</w:t>
      </w:r>
    </w:p>
    <w:p w14:paraId="1386E5FD" w14:textId="77777777" w:rsidR="00FA7023" w:rsidRDefault="00E17485" w:rsidP="006C33A2">
      <w:pPr>
        <w:pStyle w:val="BulletList"/>
        <w:spacing w:after="60"/>
        <w:ind w:left="1775" w:hanging="357"/>
        <w:contextualSpacing w:val="0"/>
      </w:pPr>
      <w:r w:rsidRPr="00E17485">
        <w:t>Test c</w:t>
      </w:r>
      <w:r w:rsidR="00F23744">
        <w:t>hamber temperature: +40 ±</w:t>
      </w:r>
      <w:r w:rsidR="00393D87">
        <w:t>2</w:t>
      </w:r>
      <w:r w:rsidR="00393D87">
        <w:rPr>
          <w:rFonts w:cs="Arial"/>
        </w:rPr>
        <w:t>°</w:t>
      </w:r>
      <w:r w:rsidRPr="00E17485">
        <w:t xml:space="preserve">C; </w:t>
      </w:r>
    </w:p>
    <w:p w14:paraId="1386E5FE" w14:textId="77777777" w:rsidR="00E17485" w:rsidRPr="00E17485" w:rsidRDefault="00E17485" w:rsidP="006C33A2">
      <w:pPr>
        <w:pStyle w:val="BulletList"/>
        <w:spacing w:after="60"/>
        <w:ind w:left="1775" w:hanging="357"/>
        <w:contextualSpacing w:val="0"/>
      </w:pPr>
      <w:r w:rsidRPr="00E17485">
        <w:t>Relative chamber humidity: 90</w:t>
      </w:r>
      <w:r w:rsidR="00393D87">
        <w:t xml:space="preserve"> </w:t>
      </w:r>
      <w:r w:rsidRPr="00E17485">
        <w:t>-</w:t>
      </w:r>
      <w:r w:rsidR="00F7136F">
        <w:t xml:space="preserve"> </w:t>
      </w:r>
      <w:r w:rsidRPr="00E17485">
        <w:t>95%;</w:t>
      </w:r>
    </w:p>
    <w:p w14:paraId="1386E5FF" w14:textId="77777777" w:rsidR="00E17485" w:rsidRPr="00E17485" w:rsidRDefault="00FA7023" w:rsidP="006C33A2">
      <w:pPr>
        <w:pStyle w:val="BulletList"/>
        <w:spacing w:after="0"/>
        <w:ind w:left="1775" w:hanging="357"/>
        <w:contextualSpacing w:val="0"/>
      </w:pPr>
      <w:r>
        <w:t>Test duration:</w:t>
      </w:r>
    </w:p>
    <w:p w14:paraId="1386E600" w14:textId="77777777" w:rsidR="00E17485" w:rsidRPr="00E17485" w:rsidRDefault="00E17485" w:rsidP="00667067">
      <w:pPr>
        <w:pStyle w:val="ListParagraph"/>
        <w:numPr>
          <w:ilvl w:val="0"/>
          <w:numId w:val="36"/>
        </w:numPr>
        <w:ind w:left="2134"/>
      </w:pPr>
      <w:r w:rsidRPr="00E17485">
        <w:t>Test 1: 21 days - unloaded resistors,</w:t>
      </w:r>
    </w:p>
    <w:p w14:paraId="1386E601" w14:textId="77777777" w:rsidR="00E17485" w:rsidRDefault="00E17485" w:rsidP="00667067">
      <w:pPr>
        <w:pStyle w:val="ListParagraph"/>
        <w:numPr>
          <w:ilvl w:val="0"/>
          <w:numId w:val="36"/>
        </w:numPr>
        <w:ind w:left="2134"/>
      </w:pPr>
      <w:r w:rsidRPr="00E17485">
        <w:t>Test 2: 35 days with resistors polarised with 1</w:t>
      </w:r>
      <w:r w:rsidR="00393D87">
        <w:t>00</w:t>
      </w:r>
      <w:r w:rsidRPr="00E17485">
        <w:t>Vdc.</w:t>
      </w:r>
    </w:p>
    <w:p w14:paraId="1386E602" w14:textId="77777777" w:rsidR="00E17485" w:rsidRDefault="00E17485" w:rsidP="00F42D6E">
      <w:pPr>
        <w:pStyle w:val="Heading3"/>
      </w:pPr>
      <w:r w:rsidRPr="00E17485">
        <w:tab/>
      </w:r>
      <w:bookmarkStart w:id="31" w:name="_Ref466972525"/>
      <w:bookmarkStart w:id="32" w:name="_Toc139878166"/>
      <w:r w:rsidRPr="00E17485">
        <w:t>Electrical Measurements</w:t>
      </w:r>
      <w:bookmarkEnd w:id="31"/>
      <w:bookmarkEnd w:id="32"/>
    </w:p>
    <w:p w14:paraId="1386E603" w14:textId="76E95630" w:rsidR="00E17485" w:rsidRDefault="00E17485" w:rsidP="00E17485">
      <w:r w:rsidRPr="00E17485">
        <w:t xml:space="preserve">As specified in Para. </w:t>
      </w:r>
      <w:r w:rsidR="003C6F94">
        <w:fldChar w:fldCharType="begin"/>
      </w:r>
      <w:r w:rsidR="003C6F94">
        <w:instrText xml:space="preserve"> REF _Ref466548585 \r \h </w:instrText>
      </w:r>
      <w:r w:rsidR="003C6F94">
        <w:fldChar w:fldCharType="separate"/>
      </w:r>
      <w:r w:rsidR="00C81B88">
        <w:t>5.2</w:t>
      </w:r>
      <w:r w:rsidR="003C6F94">
        <w:fldChar w:fldCharType="end"/>
      </w:r>
      <w:r w:rsidRPr="00E17485">
        <w:t>.</w:t>
      </w:r>
    </w:p>
    <w:p w14:paraId="1386E604" w14:textId="77777777" w:rsidR="00E17485" w:rsidRDefault="00E17485" w:rsidP="00F42D6E">
      <w:pPr>
        <w:pStyle w:val="Heading3"/>
      </w:pPr>
      <w:r w:rsidRPr="00E17485">
        <w:tab/>
      </w:r>
      <w:bookmarkStart w:id="33" w:name="_Ref466972540"/>
      <w:bookmarkStart w:id="34" w:name="_Toc139878167"/>
      <w:r w:rsidRPr="00E17485">
        <w:t>Rapid Change in Temperature (50 cycles)</w:t>
      </w:r>
      <w:bookmarkEnd w:id="33"/>
      <w:bookmarkEnd w:id="34"/>
    </w:p>
    <w:p w14:paraId="1386E605" w14:textId="77777777" w:rsidR="00E17485" w:rsidRDefault="00E17485" w:rsidP="00FA7023">
      <w:r w:rsidRPr="00E17485">
        <w:t xml:space="preserve">The resistors shall be tested as specified in Section 6 of the applicable </w:t>
      </w:r>
      <w:r w:rsidR="00211EB8">
        <w:t>ESCC</w:t>
      </w:r>
      <w:r w:rsidRPr="00E17485">
        <w:t xml:space="preserve"> Generic Specification, except that the time allowed for transfer from one temperature extreme to another shall be 5 to 10</w:t>
      </w:r>
      <w:r w:rsidR="00F7136F">
        <w:t xml:space="preserve"> </w:t>
      </w:r>
      <w:r w:rsidRPr="00E17485">
        <w:t>seconds and that the upper temperature shall be th</w:t>
      </w:r>
      <w:r w:rsidR="00FA7023">
        <w:t xml:space="preserve">e maximum rated temperature, or </w:t>
      </w:r>
      <w:r w:rsidR="00F23744">
        <w:t>+</w:t>
      </w:r>
      <w:r w:rsidRPr="00E17485">
        <w:t>200°C, whichever is less, for the components concerned. Following this test, the resistors shall be examined for evidence of mechanical damage.</w:t>
      </w:r>
    </w:p>
    <w:p w14:paraId="1386E606" w14:textId="77777777" w:rsidR="00E17485" w:rsidRDefault="00E17485" w:rsidP="00F42D6E">
      <w:pPr>
        <w:pStyle w:val="Heading3"/>
      </w:pPr>
      <w:r w:rsidRPr="00E17485">
        <w:tab/>
      </w:r>
      <w:bookmarkStart w:id="35" w:name="_Ref466972547"/>
      <w:bookmarkStart w:id="36" w:name="_Toc139878168"/>
      <w:r w:rsidRPr="00E17485">
        <w:t>Dry Heat Test</w:t>
      </w:r>
      <w:bookmarkEnd w:id="35"/>
      <w:bookmarkEnd w:id="36"/>
    </w:p>
    <w:p w14:paraId="1386E607" w14:textId="77777777" w:rsidR="00E17485" w:rsidRPr="00E17485" w:rsidRDefault="00E17485" w:rsidP="00E17485">
      <w:r w:rsidRPr="00E17485">
        <w:t>The resistors shall be stored in an oven set at the maximum rated temperature o</w:t>
      </w:r>
      <w:r w:rsidR="00603F29">
        <w:t>r</w:t>
      </w:r>
      <w:r w:rsidRPr="00E17485">
        <w:t xml:space="preserve"> </w:t>
      </w:r>
      <w:r w:rsidR="00F23744">
        <w:t>+</w:t>
      </w:r>
      <w:r w:rsidRPr="00E17485">
        <w:t>200°C, whichever is less, for a period of 16 hours. They shall be measured while at high temperature.</w:t>
      </w:r>
    </w:p>
    <w:p w14:paraId="1386E608" w14:textId="77777777" w:rsidR="00E17485" w:rsidRDefault="00E17485" w:rsidP="00E17485">
      <w:r w:rsidRPr="00E17485">
        <w:t>The influence of the contact resistances on resistors with a value lower than 1</w:t>
      </w:r>
      <w:r w:rsidR="00393D87">
        <w:t>00</w:t>
      </w:r>
      <w:r w:rsidR="00393D87">
        <w:rPr>
          <w:rFonts w:cs="Arial"/>
        </w:rPr>
        <w:t>Ω</w:t>
      </w:r>
      <w:r w:rsidRPr="00E17485">
        <w:t xml:space="preserve"> will most probably exceed the changes in resistance and, therefore, they shall not be measured. Resistance measurements at high temperature shall be made and care shall be taken to prevent accuracy of measurements being affected by wire resistance.</w:t>
      </w:r>
    </w:p>
    <w:p w14:paraId="1386E609" w14:textId="77777777" w:rsidR="00E17485" w:rsidRDefault="00E17485" w:rsidP="00BC7C1F">
      <w:pPr>
        <w:pStyle w:val="Heading3"/>
      </w:pPr>
      <w:r w:rsidRPr="00E17485">
        <w:lastRenderedPageBreak/>
        <w:tab/>
      </w:r>
      <w:bookmarkStart w:id="37" w:name="_Ref466548622"/>
      <w:bookmarkStart w:id="38" w:name="_Ref466972556"/>
      <w:bookmarkStart w:id="39" w:name="_Toc139878169"/>
      <w:r w:rsidRPr="00E17485">
        <w:t>Damp Heat (first cycle)</w:t>
      </w:r>
      <w:bookmarkEnd w:id="37"/>
      <w:bookmarkEnd w:id="38"/>
      <w:bookmarkEnd w:id="39"/>
    </w:p>
    <w:p w14:paraId="1386E60A" w14:textId="77777777" w:rsidR="00E17485" w:rsidRDefault="00E17485" w:rsidP="00BC7C1F">
      <w:pPr>
        <w:keepNext/>
        <w:spacing w:after="120"/>
      </w:pPr>
      <w:r w:rsidRPr="00E17485">
        <w:t>The resistors shall be placed in a climatic ch</w:t>
      </w:r>
      <w:r w:rsidR="00FA7023">
        <w:t>amber with the following cycle:</w:t>
      </w:r>
    </w:p>
    <w:p w14:paraId="1386E60B" w14:textId="4E63EF53" w:rsidR="00D1556D" w:rsidRDefault="00E17485" w:rsidP="00BC7C1F">
      <w:pPr>
        <w:pStyle w:val="BulletList"/>
        <w:keepNext/>
        <w:spacing w:after="60"/>
        <w:ind w:left="1775" w:hanging="357"/>
        <w:contextualSpacing w:val="0"/>
      </w:pPr>
      <w:r w:rsidRPr="00E17485">
        <w:t>The temperatu</w:t>
      </w:r>
      <w:r w:rsidR="00F23744">
        <w:t>re shall be increased to +</w:t>
      </w:r>
      <w:r w:rsidR="00FA7023">
        <w:t>55°</w:t>
      </w:r>
      <w:r w:rsidRPr="00E17485">
        <w:t>C within 2</w:t>
      </w:r>
      <w:r w:rsidR="00393D87">
        <w:t>.5</w:t>
      </w:r>
      <w:r w:rsidRPr="00E17485">
        <w:t xml:space="preserve"> hours and have a relative humidity of</w:t>
      </w:r>
      <w:r w:rsidR="00D1556D">
        <w:t xml:space="preserve"> </w:t>
      </w:r>
      <w:r w:rsidRPr="00E17485">
        <w:t>90</w:t>
      </w:r>
      <w:r w:rsidR="00D1556D">
        <w:t> </w:t>
      </w:r>
      <w:r w:rsidRPr="00E17485">
        <w:t>±</w:t>
      </w:r>
      <w:r w:rsidR="00D1556D">
        <w:t> </w:t>
      </w:r>
      <w:r w:rsidRPr="00E17485">
        <w:t>10%. For the next 16 hours, t</w:t>
      </w:r>
      <w:r w:rsidR="00FA7023">
        <w:t>he temperature shall remain at +55</w:t>
      </w:r>
      <w:r w:rsidR="004F6BF7" w:rsidRPr="004F6BF7">
        <w:t>°C</w:t>
      </w:r>
      <w:r w:rsidRPr="00E17485">
        <w:t xml:space="preserve"> and the relative humidity between 95% and 99%.</w:t>
      </w:r>
    </w:p>
    <w:p w14:paraId="1386E60C" w14:textId="5BD9AEA6" w:rsidR="00E17485" w:rsidRDefault="00523000" w:rsidP="00BC7C1F">
      <w:pPr>
        <w:pStyle w:val="BulletList"/>
        <w:keepNext/>
        <w:spacing w:after="60"/>
        <w:ind w:left="1775" w:hanging="357"/>
        <w:contextualSpacing w:val="0"/>
      </w:pPr>
      <w:r>
        <w:t>Subsequently, the</w:t>
      </w:r>
      <w:r w:rsidR="00E17485" w:rsidRPr="00E17485">
        <w:t xml:space="preserve"> chamber shall be cooled down</w:t>
      </w:r>
      <w:r w:rsidR="00FA7023">
        <w:t xml:space="preserve"> for</w:t>
      </w:r>
      <w:r w:rsidR="00E17485" w:rsidRPr="00E17485">
        <w:t xml:space="preserve"> 6 hours unt</w:t>
      </w:r>
      <w:r w:rsidR="00FA7023">
        <w:t xml:space="preserve">il a temperature is reached of </w:t>
      </w:r>
      <w:r w:rsidR="00FA7023">
        <w:br/>
        <w:t>+25</w:t>
      </w:r>
      <w:r w:rsidR="004F6BF7" w:rsidRPr="004F6BF7">
        <w:t>°C</w:t>
      </w:r>
      <w:r w:rsidR="00E17485" w:rsidRPr="00E17485">
        <w:t>, but with the relative humidity remaining at between 80% and 100%.</w:t>
      </w:r>
    </w:p>
    <w:p w14:paraId="1386E60D" w14:textId="77777777" w:rsidR="00E17485" w:rsidRDefault="00523000" w:rsidP="00E17485">
      <w:r>
        <w:t xml:space="preserve">Upon </w:t>
      </w:r>
      <w:r w:rsidRPr="00E17485">
        <w:t>completion</w:t>
      </w:r>
      <w:r w:rsidR="00E17485" w:rsidRPr="00E17485">
        <w:t xml:space="preserve"> of this cycle, the resistors shall be submitted to external visual inspection.</w:t>
      </w:r>
    </w:p>
    <w:p w14:paraId="1386E60E" w14:textId="77777777" w:rsidR="00E17485" w:rsidRDefault="00E17485" w:rsidP="00F42D6E">
      <w:pPr>
        <w:pStyle w:val="Heading3"/>
      </w:pPr>
      <w:r w:rsidRPr="00E17485">
        <w:tab/>
      </w:r>
      <w:bookmarkStart w:id="40" w:name="_Ref466972561"/>
      <w:bookmarkStart w:id="41" w:name="_Toc139878170"/>
      <w:r w:rsidRPr="00E17485">
        <w:t>Cold Test</w:t>
      </w:r>
      <w:bookmarkEnd w:id="40"/>
      <w:bookmarkEnd w:id="41"/>
    </w:p>
    <w:p w14:paraId="1386E60F" w14:textId="36B70DA2" w:rsidR="00E17485" w:rsidRDefault="00E17485" w:rsidP="00E17485">
      <w:r w:rsidRPr="00E17485">
        <w:t>The resistors shall be stored in a low</w:t>
      </w:r>
      <w:r w:rsidR="00523000">
        <w:t xml:space="preserve"> temperature chamber at -55</w:t>
      </w:r>
      <w:r w:rsidR="004F6BF7" w:rsidRPr="00BC7C1F">
        <w:t>°C</w:t>
      </w:r>
      <w:r w:rsidRPr="00E17485">
        <w:t xml:space="preserve"> for two hours. During the last hour, the full-rated continuous voltage shall be applied to devices in accordance with the Detail Specification. After this period, the resistors shall be allowed a 4-hour recovery time outside the chamber under room ambient conditions. They shall then be examined for mechanical damage.</w:t>
      </w:r>
    </w:p>
    <w:p w14:paraId="1386E610" w14:textId="77777777" w:rsidR="00E17485" w:rsidRDefault="00E17485" w:rsidP="00F42D6E">
      <w:pPr>
        <w:pStyle w:val="Heading3"/>
      </w:pPr>
      <w:r w:rsidRPr="00E17485">
        <w:tab/>
      </w:r>
      <w:bookmarkStart w:id="42" w:name="_Ref466972572"/>
      <w:bookmarkStart w:id="43" w:name="_Toc139878171"/>
      <w:r w:rsidRPr="00E17485">
        <w:t>Low Air Pressure Test</w:t>
      </w:r>
      <w:bookmarkEnd w:id="42"/>
      <w:bookmarkEnd w:id="43"/>
    </w:p>
    <w:p w14:paraId="1386E611" w14:textId="32B7BFEF" w:rsidR="00E17485" w:rsidRDefault="00E17485" w:rsidP="00E17485">
      <w:r w:rsidRPr="00E17485">
        <w:t xml:space="preserve">The resistors shall be stored in a vacuum chamber for one hour and a pressure equal to, or less than, 44torr shall be applied. The temperature within </w:t>
      </w:r>
      <w:r w:rsidR="00F23744">
        <w:t>the chamber shall be +25 ±</w:t>
      </w:r>
      <w:r w:rsidR="00523000">
        <w:t>3</w:t>
      </w:r>
      <w:r w:rsidR="004F6BF7" w:rsidRPr="004F6BF7">
        <w:t>°C</w:t>
      </w:r>
      <w:r w:rsidRPr="00E17485">
        <w:t>.</w:t>
      </w:r>
    </w:p>
    <w:p w14:paraId="1386E612" w14:textId="77777777" w:rsidR="00E17485" w:rsidRDefault="00E17485" w:rsidP="00E17485">
      <w:r w:rsidRPr="00E17485">
        <w:t xml:space="preserve">Full-rated </w:t>
      </w:r>
      <w:r w:rsidR="00523000" w:rsidRPr="00E17485">
        <w:t>continuous</w:t>
      </w:r>
      <w:r w:rsidRPr="00E17485">
        <w:t xml:space="preserve"> voltage shall be applied to the resistors.</w:t>
      </w:r>
    </w:p>
    <w:p w14:paraId="1386E613" w14:textId="77777777" w:rsidR="00E17485" w:rsidRDefault="00E17485" w:rsidP="00F42D6E">
      <w:pPr>
        <w:pStyle w:val="Heading3"/>
      </w:pPr>
      <w:r w:rsidRPr="00E17485">
        <w:tab/>
      </w:r>
      <w:bookmarkStart w:id="44" w:name="_Ref466972580"/>
      <w:bookmarkStart w:id="45" w:name="_Toc139878172"/>
      <w:r w:rsidRPr="00E17485">
        <w:t>Damp Heat Test</w:t>
      </w:r>
      <w:bookmarkEnd w:id="44"/>
      <w:bookmarkEnd w:id="45"/>
    </w:p>
    <w:p w14:paraId="1386E614" w14:textId="3DE96783" w:rsidR="00E17485" w:rsidRDefault="00E17485" w:rsidP="00E17485">
      <w:r w:rsidRPr="00E17485">
        <w:t xml:space="preserve">The resistors shall be subjected to another damp heat test as specified in Para. </w:t>
      </w:r>
      <w:r w:rsidR="003C6F94">
        <w:fldChar w:fldCharType="begin"/>
      </w:r>
      <w:r w:rsidR="003C6F94">
        <w:instrText xml:space="preserve"> REF _Ref466548622 \r \h </w:instrText>
      </w:r>
      <w:r w:rsidR="003C6F94">
        <w:fldChar w:fldCharType="separate"/>
      </w:r>
      <w:r w:rsidR="00C81B88">
        <w:t>5.8.6</w:t>
      </w:r>
      <w:r w:rsidR="003C6F94">
        <w:fldChar w:fldCharType="end"/>
      </w:r>
      <w:r w:rsidRPr="00E17485">
        <w:t xml:space="preserve"> for five more cycles.</w:t>
      </w:r>
    </w:p>
    <w:p w14:paraId="1386E615" w14:textId="77777777" w:rsidR="00E17485" w:rsidRDefault="00E17485" w:rsidP="00E17485">
      <w:r w:rsidRPr="00E17485">
        <w:t>During the last t</w:t>
      </w:r>
      <w:r w:rsidR="00523000">
        <w:t xml:space="preserve">wo cycles, a </w:t>
      </w:r>
      <w:r w:rsidR="00393D87">
        <w:t>DC</w:t>
      </w:r>
      <w:r w:rsidR="00523000">
        <w:t xml:space="preserve"> voltage of 100</w:t>
      </w:r>
      <w:r w:rsidRPr="00E17485">
        <w:t>V shall be applied between the resistors and their cases or support plates.</w:t>
      </w:r>
    </w:p>
    <w:p w14:paraId="1386E616" w14:textId="77777777" w:rsidR="00E17485" w:rsidRDefault="00E17485" w:rsidP="00F42D6E">
      <w:pPr>
        <w:pStyle w:val="Heading3"/>
      </w:pPr>
      <w:r w:rsidRPr="00E17485">
        <w:tab/>
      </w:r>
      <w:bookmarkStart w:id="46" w:name="_Ref466972587"/>
      <w:bookmarkStart w:id="47" w:name="_Toc139878173"/>
      <w:r w:rsidRPr="00E17485">
        <w:t>Electrical Measurements</w:t>
      </w:r>
      <w:bookmarkEnd w:id="46"/>
      <w:bookmarkEnd w:id="47"/>
    </w:p>
    <w:p w14:paraId="1386E617" w14:textId="0FA98DED" w:rsidR="00E17485" w:rsidRDefault="00E17485" w:rsidP="00E17485">
      <w:r w:rsidRPr="00E17485">
        <w:t xml:space="preserve">As specified in Para. </w:t>
      </w:r>
      <w:r w:rsidR="003C6F94">
        <w:fldChar w:fldCharType="begin"/>
      </w:r>
      <w:r w:rsidR="003C6F94">
        <w:instrText xml:space="preserve"> REF _Ref466548636 \r \h </w:instrText>
      </w:r>
      <w:r w:rsidR="003C6F94">
        <w:fldChar w:fldCharType="separate"/>
      </w:r>
      <w:r w:rsidR="00C81B88">
        <w:t>5.2</w:t>
      </w:r>
      <w:r w:rsidR="003C6F94">
        <w:fldChar w:fldCharType="end"/>
      </w:r>
      <w:r w:rsidRPr="00E17485">
        <w:t>.</w:t>
      </w:r>
    </w:p>
    <w:p w14:paraId="1386E618" w14:textId="77777777" w:rsidR="00E17485" w:rsidRDefault="00E17485" w:rsidP="00F42D6E">
      <w:pPr>
        <w:pStyle w:val="Heading3"/>
      </w:pPr>
      <w:r w:rsidRPr="00E17485">
        <w:tab/>
      </w:r>
      <w:bookmarkStart w:id="48" w:name="_Ref466972594"/>
      <w:bookmarkStart w:id="49" w:name="_Toc139878174"/>
      <w:r w:rsidRPr="00E17485">
        <w:t>External Visual Inspection</w:t>
      </w:r>
      <w:bookmarkEnd w:id="48"/>
      <w:bookmarkEnd w:id="49"/>
    </w:p>
    <w:p w14:paraId="1386E619" w14:textId="537EE13E" w:rsidR="00E17485" w:rsidRDefault="00E17485" w:rsidP="00E17485">
      <w:r w:rsidRPr="00E17485">
        <w:t xml:space="preserve">As specified in Para. </w:t>
      </w:r>
      <w:r w:rsidR="003C6F94">
        <w:fldChar w:fldCharType="begin"/>
      </w:r>
      <w:r w:rsidR="003C6F94">
        <w:instrText xml:space="preserve"> REF _Ref466548646 \r \h </w:instrText>
      </w:r>
      <w:r w:rsidR="003C6F94">
        <w:fldChar w:fldCharType="separate"/>
      </w:r>
      <w:r w:rsidR="00C81B88">
        <w:t>5.1</w:t>
      </w:r>
      <w:r w:rsidR="003C6F94">
        <w:fldChar w:fldCharType="end"/>
      </w:r>
      <w:r w:rsidRPr="00E17485">
        <w:t>.</w:t>
      </w:r>
    </w:p>
    <w:p w14:paraId="1386E61A" w14:textId="77777777" w:rsidR="00E17485" w:rsidRDefault="00E17485" w:rsidP="00F42D6E">
      <w:pPr>
        <w:pStyle w:val="Heading3"/>
      </w:pPr>
      <w:r w:rsidRPr="00E17485">
        <w:tab/>
      </w:r>
      <w:bookmarkStart w:id="50" w:name="_Ref466972600"/>
      <w:bookmarkStart w:id="51" w:name="_Toc139878175"/>
      <w:r w:rsidRPr="00E17485">
        <w:t>Robustness of Terminations</w:t>
      </w:r>
      <w:bookmarkEnd w:id="50"/>
      <w:bookmarkEnd w:id="51"/>
    </w:p>
    <w:p w14:paraId="1386E61B" w14:textId="77777777" w:rsidR="00E17485" w:rsidRDefault="00E17485" w:rsidP="00523000">
      <w:r w:rsidRPr="00E17485">
        <w:t>The resistors shall be tested according to the requirements of the Gene</w:t>
      </w:r>
      <w:r w:rsidR="00523000">
        <w:t xml:space="preserve">ric Specification. The relevant </w:t>
      </w:r>
      <w:r w:rsidRPr="00E17485">
        <w:t>Detail Specification shall specify the applicable loads</w:t>
      </w:r>
      <w:r w:rsidR="00603F29">
        <w:t>.</w:t>
      </w:r>
    </w:p>
    <w:p w14:paraId="1386E61C" w14:textId="77777777" w:rsidR="00E17485" w:rsidRDefault="00E17485" w:rsidP="00F42D6E">
      <w:pPr>
        <w:pStyle w:val="Heading3"/>
      </w:pPr>
      <w:r w:rsidRPr="00E17485">
        <w:tab/>
      </w:r>
      <w:bookmarkStart w:id="52" w:name="_Ref466972607"/>
      <w:bookmarkStart w:id="53" w:name="_Toc139878176"/>
      <w:r w:rsidRPr="00E17485">
        <w:t>External Visual Inspection</w:t>
      </w:r>
      <w:bookmarkEnd w:id="52"/>
      <w:bookmarkEnd w:id="53"/>
    </w:p>
    <w:p w14:paraId="1386E61D" w14:textId="54AF84AA" w:rsidR="00E17485" w:rsidRDefault="00E17485" w:rsidP="00E17485">
      <w:r w:rsidRPr="00E17485">
        <w:t xml:space="preserve">As specified in Para. </w:t>
      </w:r>
      <w:r w:rsidR="003C6F94">
        <w:fldChar w:fldCharType="begin"/>
      </w:r>
      <w:r w:rsidR="003C6F94">
        <w:instrText xml:space="preserve"> REF _Ref466548654 \r \h </w:instrText>
      </w:r>
      <w:r w:rsidR="003C6F94">
        <w:fldChar w:fldCharType="separate"/>
      </w:r>
      <w:r w:rsidR="00C81B88">
        <w:t>5.1</w:t>
      </w:r>
      <w:r w:rsidR="003C6F94">
        <w:fldChar w:fldCharType="end"/>
      </w:r>
      <w:r w:rsidRPr="00E17485">
        <w:t>.</w:t>
      </w:r>
    </w:p>
    <w:p w14:paraId="1386E61E" w14:textId="1445188D" w:rsidR="00E17485" w:rsidRDefault="00E17485" w:rsidP="00F42D6E">
      <w:pPr>
        <w:pStyle w:val="Heading2"/>
      </w:pPr>
      <w:r w:rsidRPr="00E17485">
        <w:tab/>
      </w:r>
      <w:bookmarkStart w:id="54" w:name="_Toc139878177"/>
      <w:r w:rsidRPr="00E17485">
        <w:t>LOAD LIFE TEST (</w:t>
      </w:r>
      <w:r w:rsidR="00112A63" w:rsidRPr="00112A63">
        <w:rPr>
          <w:highlight w:val="yellow"/>
        </w:rPr>
        <w:t>SEE</w:t>
      </w:r>
      <w:r w:rsidR="00112A63">
        <w:t xml:space="preserve"> </w:t>
      </w:r>
      <w:r w:rsidRPr="00E17485">
        <w:t>CHART IV)</w:t>
      </w:r>
      <w:bookmarkEnd w:id="54"/>
    </w:p>
    <w:p w14:paraId="1386E61F" w14:textId="77777777" w:rsidR="00E17485" w:rsidRDefault="00E17485" w:rsidP="00E17485">
      <w:r w:rsidRPr="00E17485">
        <w:t>The load life test shall be performed as specified in the Generic Specification. The test temperature and operating condition shall be different from those specified for load life tests 1 and 2 and shall be derived from the step-stress test results.</w:t>
      </w:r>
    </w:p>
    <w:p w14:paraId="1386E620" w14:textId="77777777" w:rsidR="00E17485" w:rsidRDefault="00E17485" w:rsidP="00E17485">
      <w:r w:rsidRPr="00E17485">
        <w:t>A time interval of three hours shall be allowed at room temperature before performing intermediate and final resistance measurements.</w:t>
      </w:r>
    </w:p>
    <w:p w14:paraId="1386E621" w14:textId="77777777" w:rsidR="00E17485" w:rsidRDefault="00E17485" w:rsidP="00F42D6E">
      <w:pPr>
        <w:pStyle w:val="Heading2"/>
      </w:pPr>
      <w:r w:rsidRPr="00E17485">
        <w:lastRenderedPageBreak/>
        <w:tab/>
      </w:r>
      <w:bookmarkStart w:id="55" w:name="_Toc139878178"/>
      <w:r w:rsidRPr="00E17485">
        <w:t>MATERIALS AND FINISHES</w:t>
      </w:r>
      <w:bookmarkEnd w:id="55"/>
    </w:p>
    <w:p w14:paraId="1386E623" w14:textId="2AF26C49" w:rsidR="00D1556D" w:rsidRDefault="00E17485" w:rsidP="00BC7C1F">
      <w:r w:rsidRPr="00E17485">
        <w:t xml:space="preserve">All non-metallic materials and finishes, that are not within a hermetically sealed enclosure, of the components </w:t>
      </w:r>
      <w:r w:rsidR="00F7136F" w:rsidRPr="00E17485">
        <w:t>specified</w:t>
      </w:r>
      <w:r w:rsidRPr="00E17485">
        <w:t xml:space="preserve"> herein shall be tested in accordance with E</w:t>
      </w:r>
      <w:r w:rsidR="006E341D">
        <w:t>C</w:t>
      </w:r>
      <w:r w:rsidRPr="00E17485">
        <w:t>S</w:t>
      </w:r>
      <w:r w:rsidR="006E341D">
        <w:t>S-Q</w:t>
      </w:r>
      <w:r w:rsidRPr="00E17485">
        <w:t>-</w:t>
      </w:r>
      <w:r w:rsidR="006E341D">
        <w:t>ST</w:t>
      </w:r>
      <w:r w:rsidRPr="00E17485">
        <w:t>-70</w:t>
      </w:r>
      <w:r w:rsidR="006E341D">
        <w:t>-0</w:t>
      </w:r>
      <w:r w:rsidRPr="00E17485">
        <w:t>2 to verify its outgassing requirements, unless relevant data is available.</w:t>
      </w:r>
    </w:p>
    <w:p w14:paraId="71BCA932" w14:textId="77777777" w:rsidR="0039110F" w:rsidRDefault="0039110F" w:rsidP="0039110F">
      <w:pPr>
        <w:pStyle w:val="Heading1"/>
      </w:pPr>
      <w:bookmarkStart w:id="56" w:name="_Toc139878179"/>
      <w:r w:rsidRPr="00E17485">
        <w:t>ESD TESTING (10 COMPONENTS)</w:t>
      </w:r>
      <w:bookmarkEnd w:id="56"/>
    </w:p>
    <w:p w14:paraId="6DB3E90F" w14:textId="7FAFC1D9" w:rsidR="0039110F" w:rsidRDefault="0039110F" w:rsidP="0039110F">
      <w:r w:rsidRPr="00E17485">
        <w:t xml:space="preserve">ESD testing shall be performed in accordance with </w:t>
      </w:r>
      <w:r>
        <w:t>ESCC</w:t>
      </w:r>
      <w:r w:rsidRPr="00E17485">
        <w:t xml:space="preserve"> Basic Specification No. </w:t>
      </w:r>
      <w:hyperlink r:id="rId28" w:history="1">
        <w:r w:rsidRPr="003C6F94">
          <w:rPr>
            <w:rStyle w:val="Hyperlink"/>
          </w:rPr>
          <w:t>23800</w:t>
        </w:r>
      </w:hyperlink>
      <w:r w:rsidRPr="00E17485">
        <w:t>. If the component under examination is not categorised into one of the three Classes listed, then the component shall be termed "unclassified".</w:t>
      </w:r>
    </w:p>
    <w:p w14:paraId="2A00D511" w14:textId="77777777" w:rsidR="0039110F" w:rsidRDefault="0039110F" w:rsidP="0039110F">
      <w:r w:rsidRPr="00E17485">
        <w:t xml:space="preserve">With the agreement of the </w:t>
      </w:r>
      <w:r>
        <w:t>ESCC Executive</w:t>
      </w:r>
      <w:r w:rsidRPr="00E17485">
        <w:t>, the test structure may be used in place of the components.</w:t>
      </w:r>
    </w:p>
    <w:p w14:paraId="7CFAC750" w14:textId="77777777" w:rsidR="0039110F" w:rsidRDefault="0039110F" w:rsidP="0039110F">
      <w:pPr>
        <w:pStyle w:val="Heading1"/>
      </w:pPr>
      <w:r w:rsidRPr="00E17485">
        <w:tab/>
      </w:r>
      <w:bookmarkStart w:id="57" w:name="_Toc139878180"/>
      <w:r w:rsidRPr="00E17485">
        <w:t>TEST RESULTS</w:t>
      </w:r>
      <w:bookmarkEnd w:id="57"/>
    </w:p>
    <w:p w14:paraId="3BBD359C" w14:textId="77777777" w:rsidR="0039110F" w:rsidRDefault="0039110F" w:rsidP="0039110F">
      <w:r w:rsidRPr="00E17485">
        <w:t>All test results shall be recorded and related to individual serial numbers; drifts shall be calculated and results compared.</w:t>
      </w:r>
    </w:p>
    <w:p w14:paraId="09237EE3" w14:textId="6CE2A800" w:rsidR="0039110F" w:rsidRPr="00BC7C1F" w:rsidRDefault="0039110F" w:rsidP="0039110F">
      <w:r w:rsidRPr="00E17485">
        <w:t>All rejects and failures shall be submitted to detailed failure analysis.</w:t>
      </w:r>
    </w:p>
    <w:p w14:paraId="1386E624" w14:textId="77777777" w:rsidR="00E17485" w:rsidRDefault="00E17485" w:rsidP="00BC7C1F">
      <w:pPr>
        <w:pStyle w:val="TableTitle"/>
        <w:rPr>
          <w:lang w:val="en-GB"/>
        </w:rPr>
      </w:pPr>
      <w:r w:rsidRPr="00E17485">
        <w:rPr>
          <w:lang w:val="en-GB"/>
        </w:rPr>
        <w:lastRenderedPageBreak/>
        <w:t>CHART IV - LOAD LIFE TEST</w:t>
      </w:r>
    </w:p>
    <w:p w14:paraId="4069B281" w14:textId="77777777" w:rsidR="00296477" w:rsidRDefault="00296477" w:rsidP="00296477">
      <w:pPr>
        <w:pStyle w:val="TableTitle"/>
        <w:spacing w:before="0" w:after="0"/>
        <w:rPr>
          <w:lang w:val="en-GB"/>
        </w:rPr>
      </w:pPr>
    </w:p>
    <w:p w14:paraId="1386E625" w14:textId="065AFB99" w:rsidR="00523000" w:rsidRDefault="00EF5F62" w:rsidP="00BC7C1F">
      <w:pPr>
        <w:keepNext/>
        <w:jc w:val="center"/>
      </w:pPr>
      <w:r>
        <w:rPr>
          <w:noProof/>
          <w:lang w:eastAsia="en-GB"/>
        </w:rPr>
        <mc:AlternateContent>
          <mc:Choice Requires="wps">
            <w:drawing>
              <wp:inline distT="0" distB="0" distL="0" distR="0" wp14:anchorId="014C1A8B" wp14:editId="0E0022A9">
                <wp:extent cx="1577340" cy="342900"/>
                <wp:effectExtent l="0" t="0" r="22860" b="19050"/>
                <wp:docPr id="7" name="Text Box 7"/>
                <wp:cNvGraphicFramePr/>
                <a:graphic xmlns:a="http://schemas.openxmlformats.org/drawingml/2006/main">
                  <a:graphicData uri="http://schemas.microsoft.com/office/word/2010/wordprocessingShape">
                    <wps:wsp>
                      <wps:cNvSpPr txBox="1"/>
                      <wps:spPr>
                        <a:xfrm>
                          <a:off x="0" y="0"/>
                          <a:ext cx="1577340" cy="34290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236EAEEC" w14:textId="77908A3E" w:rsidR="0053326A" w:rsidRDefault="0053326A" w:rsidP="00984D38">
                            <w:pPr>
                              <w:spacing w:after="0"/>
                              <w:ind w:left="0"/>
                              <w:jc w:val="center"/>
                            </w:pPr>
                            <w:r>
                              <w:t>Load Life (256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14C1A8B" id="Text Box 7" o:spid="_x0000_s1068" type="#_x0000_t202" style="width:124.2pt;height:2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" filled="f" strokecolor="black [3200]" strokeweight="1.5pt">
                <v:textbox>
                  <w:txbxContent>
                    <w:p w14:paraId="236EAEEC" w14:textId="77908A3E" w:rsidR="0053326A" w:rsidRDefault="0053326A" w:rsidP="00984D38">
                      <w:pPr>
                        <w:spacing w:after="0"/>
                        <w:ind w:left="0"/>
                        <w:jc w:val="center"/>
                      </w:pPr>
                      <w:r>
                        <w:t>Load Life (256 hrs)</w:t>
                      </w:r>
                    </w:p>
                  </w:txbxContent>
                </v:textbox>
                <w10:anchorlock/>
              </v:shape>
            </w:pict>
          </mc:Fallback>
        </mc:AlternateContent>
      </w:r>
    </w:p>
    <w:p w14:paraId="60BB3357" w14:textId="5A07ADB3" w:rsidR="00EF5F62" w:rsidRDefault="00EF5F62" w:rsidP="00BC7C1F">
      <w:pPr>
        <w:keepNext/>
        <w:ind w:left="4592"/>
        <w:jc w:val="left"/>
      </w:pPr>
      <w:r>
        <w:t>3 hours R.T.</w:t>
      </w:r>
      <w:r>
        <w:br/>
        <w:t>Resistance Measurement (R250)</w:t>
      </w:r>
    </w:p>
    <w:p w14:paraId="555C1FC4" w14:textId="3D23688D" w:rsidR="00EF5F62" w:rsidRDefault="00EF5F62" w:rsidP="00BC7C1F">
      <w:pPr>
        <w:keepNext/>
        <w:jc w:val="center"/>
      </w:pPr>
      <w:r>
        <w:rPr>
          <w:noProof/>
          <w:lang w:eastAsia="en-GB"/>
        </w:rPr>
        <mc:AlternateContent>
          <mc:Choice Requires="wps">
            <w:drawing>
              <wp:inline distT="0" distB="0" distL="0" distR="0" wp14:anchorId="126EB5CD" wp14:editId="5A5EBD73">
                <wp:extent cx="1577340" cy="342900"/>
                <wp:effectExtent l="0" t="0" r="22860" b="19050"/>
                <wp:docPr id="8" name="Text Box 8"/>
                <wp:cNvGraphicFramePr/>
                <a:graphic xmlns:a="http://schemas.openxmlformats.org/drawingml/2006/main">
                  <a:graphicData uri="http://schemas.microsoft.com/office/word/2010/wordprocessingShape">
                    <wps:wsp>
                      <wps:cNvSpPr txBox="1"/>
                      <wps:spPr>
                        <a:xfrm>
                          <a:off x="0" y="0"/>
                          <a:ext cx="1577340" cy="34290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319BB2B4" w14:textId="022DD33B" w:rsidR="0053326A" w:rsidRDefault="0053326A" w:rsidP="00984D38">
                            <w:pPr>
                              <w:spacing w:after="0"/>
                              <w:ind w:left="0"/>
                              <w:jc w:val="center"/>
                            </w:pPr>
                            <w:r>
                              <w:t>Load Life (256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26EB5CD" id="Text Box 8" o:spid="_x0000_s1069" type="#_x0000_t202" style="width:124.2pt;height:2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" filled="f" strokecolor="black [3200]" strokeweight="1.5pt">
                <v:textbox>
                  <w:txbxContent>
                    <w:p w14:paraId="319BB2B4" w14:textId="022DD33B" w:rsidR="0053326A" w:rsidRDefault="0053326A" w:rsidP="00984D38">
                      <w:pPr>
                        <w:spacing w:after="0"/>
                        <w:ind w:left="0"/>
                        <w:jc w:val="center"/>
                      </w:pPr>
                      <w:r>
                        <w:t>Load Life (256 hrs)</w:t>
                      </w:r>
                    </w:p>
                  </w:txbxContent>
                </v:textbox>
                <w10:anchorlock/>
              </v:shape>
            </w:pict>
          </mc:Fallback>
        </mc:AlternateContent>
      </w:r>
    </w:p>
    <w:p w14:paraId="49B16964" w14:textId="236F060A" w:rsidR="00EF5F62" w:rsidRDefault="00EF5F62" w:rsidP="00BC7C1F">
      <w:pPr>
        <w:keepNext/>
        <w:ind w:left="4592"/>
        <w:jc w:val="left"/>
      </w:pPr>
      <w:r>
        <w:t>3 hours R.T.</w:t>
      </w:r>
      <w:r>
        <w:br/>
      </w:r>
      <w:r w:rsidR="007B2553">
        <w:t>Resistance Measurement (R50</w:t>
      </w:r>
      <w:r>
        <w:t>0)</w:t>
      </w:r>
    </w:p>
    <w:p w14:paraId="02D7622B" w14:textId="77777777" w:rsidR="00EF5F62" w:rsidRDefault="00EF5F62" w:rsidP="00BC7C1F">
      <w:pPr>
        <w:keepNext/>
        <w:jc w:val="center"/>
      </w:pPr>
      <w:r>
        <w:rPr>
          <w:noProof/>
          <w:lang w:eastAsia="en-GB"/>
        </w:rPr>
        <mc:AlternateContent>
          <mc:Choice Requires="wps">
            <w:drawing>
              <wp:inline distT="0" distB="0" distL="0" distR="0" wp14:anchorId="3B45A599" wp14:editId="4CAF62C7">
                <wp:extent cx="1577340" cy="365760"/>
                <wp:effectExtent l="0" t="0" r="22860" b="15240"/>
                <wp:docPr id="9" name="Text Box 9"/>
                <wp:cNvGraphicFramePr/>
                <a:graphic xmlns:a="http://schemas.openxmlformats.org/drawingml/2006/main">
                  <a:graphicData uri="http://schemas.microsoft.com/office/word/2010/wordprocessingShape">
                    <wps:wsp>
                      <wps:cNvSpPr txBox="1"/>
                      <wps:spPr>
                        <a:xfrm>
                          <a:off x="0" y="0"/>
                          <a:ext cx="1577340" cy="36576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154D8ABF" w14:textId="330D2D7D" w:rsidR="0053326A" w:rsidRDefault="0053326A" w:rsidP="00984D38">
                            <w:pPr>
                              <w:spacing w:after="0"/>
                              <w:ind w:left="0"/>
                              <w:jc w:val="center"/>
                            </w:pPr>
                            <w:r>
                              <w:t>Load Life (496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B45A599" id="Text Box 9" o:spid="_x0000_s1070" type="#_x0000_t202" style="width:124.2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" filled="f" strokecolor="black [3200]" strokeweight="1.5pt">
                <v:textbox>
                  <w:txbxContent>
                    <w:p w14:paraId="154D8ABF" w14:textId="330D2D7D" w:rsidR="0053326A" w:rsidRDefault="0053326A" w:rsidP="00984D38">
                      <w:pPr>
                        <w:spacing w:after="0"/>
                        <w:ind w:left="0"/>
                        <w:jc w:val="center"/>
                      </w:pPr>
                      <w:r>
                        <w:t>Load Life (496 hrs)</w:t>
                      </w:r>
                    </w:p>
                  </w:txbxContent>
                </v:textbox>
                <w10:anchorlock/>
              </v:shape>
            </w:pict>
          </mc:Fallback>
        </mc:AlternateContent>
      </w:r>
    </w:p>
    <w:p w14:paraId="2600D1BA" w14:textId="50482B1E" w:rsidR="007B2553" w:rsidRDefault="007B2553" w:rsidP="00BC7C1F">
      <w:pPr>
        <w:keepNext/>
        <w:ind w:left="4592"/>
        <w:jc w:val="left"/>
      </w:pPr>
      <w:r>
        <w:t>3 hours R.T.</w:t>
      </w:r>
      <w:r>
        <w:br/>
        <w:t>Resistance Measurement (R1000)</w:t>
      </w:r>
    </w:p>
    <w:p w14:paraId="26A5407D" w14:textId="77777777" w:rsidR="00EF5F62" w:rsidRDefault="00EF5F62" w:rsidP="00BC7C1F">
      <w:pPr>
        <w:keepNext/>
        <w:jc w:val="center"/>
      </w:pPr>
      <w:r>
        <w:rPr>
          <w:noProof/>
          <w:lang w:eastAsia="en-GB"/>
        </w:rPr>
        <mc:AlternateContent>
          <mc:Choice Requires="wps">
            <w:drawing>
              <wp:inline distT="0" distB="0" distL="0" distR="0" wp14:anchorId="56035A75" wp14:editId="327D1F40">
                <wp:extent cx="1577340" cy="365760"/>
                <wp:effectExtent l="0" t="0" r="22860" b="15240"/>
                <wp:docPr id="10" name="Text Box 10"/>
                <wp:cNvGraphicFramePr/>
                <a:graphic xmlns:a="http://schemas.openxmlformats.org/drawingml/2006/main">
                  <a:graphicData uri="http://schemas.microsoft.com/office/word/2010/wordprocessingShape">
                    <wps:wsp>
                      <wps:cNvSpPr txBox="1"/>
                      <wps:spPr>
                        <a:xfrm>
                          <a:off x="0" y="0"/>
                          <a:ext cx="1577340" cy="36576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08B30463" w14:textId="1B96F0F4" w:rsidR="0053326A" w:rsidRDefault="0053326A" w:rsidP="00984D38">
                            <w:pPr>
                              <w:spacing w:after="0"/>
                              <w:ind w:left="0"/>
                              <w:jc w:val="center"/>
                            </w:pPr>
                            <w:r>
                              <w:t>Load Life (1000 hrs)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6035A75" id="Text Box 10" o:spid="_x0000_s1071" type="#_x0000_t202" style="width:124.2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" filled="f" strokecolor="black [3200]" strokeweight="1.5pt">
                <v:textbox>
                  <w:txbxContent>
                    <w:p w14:paraId="08B30463" w14:textId="1B96F0F4" w:rsidR="0053326A" w:rsidRDefault="0053326A" w:rsidP="00984D38">
                      <w:pPr>
                        <w:spacing w:after="0"/>
                        <w:ind w:left="0"/>
                        <w:jc w:val="center"/>
                      </w:pPr>
                      <w:r>
                        <w:t>Load Life (1000 hrs)</w:t>
                      </w:r>
                    </w:p>
                  </w:txbxContent>
                </v:textbox>
                <w10:anchorlock/>
              </v:shape>
            </w:pict>
          </mc:Fallback>
        </mc:AlternateContent>
      </w:r>
    </w:p>
    <w:p w14:paraId="087A8C90" w14:textId="689E62F3" w:rsidR="007B2553" w:rsidRDefault="007B2553" w:rsidP="00BC7C1F">
      <w:pPr>
        <w:keepNext/>
        <w:ind w:left="4592"/>
        <w:jc w:val="left"/>
      </w:pPr>
      <w:r>
        <w:t>3 hours R.T.</w:t>
      </w:r>
      <w:r>
        <w:br/>
        <w:t>Resistance Measurement (R2000)</w:t>
      </w:r>
    </w:p>
    <w:p w14:paraId="01857EBA" w14:textId="77777777" w:rsidR="00EF5F62" w:rsidRDefault="00EF5F62" w:rsidP="00BC7C1F">
      <w:pPr>
        <w:keepNext/>
        <w:jc w:val="center"/>
      </w:pPr>
      <w:r>
        <w:rPr>
          <w:noProof/>
          <w:lang w:eastAsia="en-GB"/>
        </w:rPr>
        <mc:AlternateContent>
          <mc:Choice Requires="wps">
            <w:drawing>
              <wp:inline distT="0" distB="0" distL="0" distR="0" wp14:anchorId="6EEEBBF5" wp14:editId="5D1F16BF">
                <wp:extent cx="1577340" cy="457200"/>
                <wp:effectExtent l="0" t="0" r="22860" b="19050"/>
                <wp:docPr id="14" name="Text Box 14"/>
                <wp:cNvGraphicFramePr/>
                <a:graphic xmlns:a="http://schemas.openxmlformats.org/drawingml/2006/main">
                  <a:graphicData uri="http://schemas.microsoft.com/office/word/2010/wordprocessingShape">
                    <wps:wsp>
                      <wps:cNvSpPr txBox="1"/>
                      <wps:spPr>
                        <a:xfrm>
                          <a:off x="0" y="0"/>
                          <a:ext cx="1577340" cy="457200"/>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14:paraId="0C257AF5" w14:textId="408FFE11" w:rsidR="0053326A" w:rsidRPr="006E341D" w:rsidRDefault="0053326A" w:rsidP="00984D38">
                            <w:pPr>
                              <w:spacing w:after="0"/>
                              <w:ind w:left="0"/>
                              <w:jc w:val="center"/>
                            </w:pPr>
                            <w:r w:rsidRPr="006E341D">
                              <w:t xml:space="preserve">Para. </w:t>
                            </w:r>
                            <w:r w:rsidR="00450313">
                              <w:fldChar w:fldCharType="begin"/>
                            </w:r>
                            <w:r w:rsidR="00450313">
                              <w:instrText xml:space="preserve"> REF _Ref466548567 \r \h </w:instrText>
                            </w:r>
                            <w:r w:rsidR="00450313">
                              <w:fldChar w:fldCharType="separate"/>
                            </w:r>
                            <w:r w:rsidR="00450313">
                              <w:t>5.2</w:t>
                            </w:r>
                            <w:r w:rsidR="00450313">
                              <w:fldChar w:fldCharType="end"/>
                            </w:r>
                            <w:r w:rsidRPr="006E341D">
                              <w:t xml:space="preserve"> Electrical Measurements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EEEBBF5" id="Text Box 14" o:spid="_x0000_s1072" type="#_x0000_t202" style="width:124.2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" filled="f" strokecolor="black [3200]" strokeweight="1.5pt">
                <v:textbox>
                  <w:txbxContent>
                    <w:p w14:paraId="0C257AF5" w14:textId="408FFE11" w:rsidR="0053326A" w:rsidRPr="006E341D" w:rsidRDefault="0053326A" w:rsidP="00984D38">
                      <w:pPr>
                        <w:spacing w:after="0"/>
                        <w:ind w:left="0"/>
                        <w:jc w:val="center"/>
                      </w:pPr>
                      <w:r w:rsidRPr="006E341D">
                        <w:t xml:space="preserve">Para. </w:t>
                      </w:r>
                      <w:r w:rsidR="00450313">
                        <w:fldChar w:fldCharType="begin"/>
                      </w:r>
                      <w:r w:rsidR="00450313">
                        <w:instrText xml:space="preserve"> REF _Ref466548567 \r \h </w:instrText>
                      </w:r>
                      <w:r w:rsidR="00450313">
                        <w:fldChar w:fldCharType="separate"/>
                      </w:r>
                      <w:r w:rsidR="00450313">
                        <w:t>5.2</w:t>
                      </w:r>
                      <w:r w:rsidR="00450313">
                        <w:fldChar w:fldCharType="end"/>
                      </w:r>
                      <w:r w:rsidRPr="006E341D">
                        <w:t xml:space="preserve"> Electrical Measurements</w:t>
                      </w:r>
                    </w:p>
                  </w:txbxContent>
                </v:textbox>
                <w10:anchorlock/>
              </v:shape>
            </w:pict>
          </mc:Fallback>
        </mc:AlternateContent>
      </w:r>
    </w:p>
    <w:p w14:paraId="1386E626" w14:textId="61915228" w:rsidR="00E17485" w:rsidRPr="00E17485" w:rsidRDefault="00E17485" w:rsidP="00BC7C1F">
      <w:pPr>
        <w:pStyle w:val="NOTES"/>
      </w:pPr>
      <w:r w:rsidRPr="00E17485">
        <w:t>NOTES</w:t>
      </w:r>
      <w:r w:rsidR="00296477">
        <w:t>:</w:t>
      </w:r>
    </w:p>
    <w:p w14:paraId="1386E628" w14:textId="783698D0" w:rsidR="00D1556D" w:rsidRPr="00296477" w:rsidRDefault="00E17485" w:rsidP="00296477">
      <w:pPr>
        <w:pStyle w:val="numericallist"/>
      </w:pPr>
      <w:r w:rsidRPr="00296477">
        <w:t>R.T.</w:t>
      </w:r>
      <w:r w:rsidR="00211EB8" w:rsidRPr="00296477">
        <w:t xml:space="preserve"> </w:t>
      </w:r>
      <w:r w:rsidRPr="00296477">
        <w:t>=</w:t>
      </w:r>
      <w:r w:rsidR="00211EB8" w:rsidRPr="00296477">
        <w:t xml:space="preserve"> </w:t>
      </w:r>
      <w:r w:rsidRPr="00296477">
        <w:t>Room Temperature</w:t>
      </w:r>
    </w:p>
    <w:sectPr w:rsidR="00D1556D" w:rsidRPr="00296477" w:rsidSect="00655BAA">
      <w:headerReference w:type="even" r:id="rId29"/>
      <w:headerReference w:type="default" r:id="rId30"/>
      <w:footerReference w:type="even" r:id="rId31"/>
      <w:footerReference w:type="default" r:id="rId32"/>
      <w:headerReference w:type="first" r:id="rId33"/>
      <w:footerReference w:type="first" r:id="rId34"/>
      <w:pgSz w:w="11907" w:h="16839" w:code="9"/>
      <w:pgMar w:top="1766"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A5ACB" w14:textId="77777777" w:rsidR="007C715C" w:rsidRDefault="007C715C" w:rsidP="00546706">
      <w:r>
        <w:separator/>
      </w:r>
    </w:p>
    <w:p w14:paraId="546A0825" w14:textId="77777777" w:rsidR="007C715C" w:rsidRDefault="007C715C" w:rsidP="00546706"/>
    <w:p w14:paraId="02C74A96" w14:textId="77777777" w:rsidR="007C715C" w:rsidRDefault="007C715C" w:rsidP="00546706"/>
    <w:p w14:paraId="3285197C" w14:textId="77777777" w:rsidR="007C715C" w:rsidRDefault="007C715C" w:rsidP="00546706"/>
    <w:p w14:paraId="372F7E58" w14:textId="77777777" w:rsidR="007C715C" w:rsidRDefault="007C715C"/>
    <w:p w14:paraId="340ECDB6" w14:textId="77777777" w:rsidR="007C715C" w:rsidRDefault="007C715C"/>
    <w:p w14:paraId="36F68D7E" w14:textId="77777777" w:rsidR="007C715C" w:rsidRDefault="007C715C"/>
  </w:endnote>
  <w:endnote w:type="continuationSeparator" w:id="0">
    <w:p w14:paraId="0C153CF8" w14:textId="77777777" w:rsidR="007C715C" w:rsidRDefault="007C715C" w:rsidP="00546706">
      <w:r>
        <w:continuationSeparator/>
      </w:r>
    </w:p>
    <w:p w14:paraId="25D0B15D" w14:textId="77777777" w:rsidR="007C715C" w:rsidRDefault="007C715C" w:rsidP="00546706"/>
    <w:p w14:paraId="52310A43" w14:textId="77777777" w:rsidR="007C715C" w:rsidRDefault="007C715C" w:rsidP="00546706"/>
    <w:p w14:paraId="3E637F23" w14:textId="77777777" w:rsidR="007C715C" w:rsidRDefault="007C715C" w:rsidP="00546706"/>
    <w:p w14:paraId="0A11308B" w14:textId="77777777" w:rsidR="007C715C" w:rsidRDefault="007C715C"/>
    <w:p w14:paraId="507FFB45" w14:textId="77777777" w:rsidR="007C715C" w:rsidRDefault="007C715C"/>
    <w:p w14:paraId="58D75770" w14:textId="77777777" w:rsidR="007C715C" w:rsidRDefault="007C71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2F6A7" w14:textId="77777777" w:rsidR="00562338" w:rsidRDefault="005623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B07C7" w14:textId="77777777" w:rsidR="00562338" w:rsidRDefault="005623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CC550" w14:textId="77777777" w:rsidR="00562338" w:rsidRDefault="00562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F2D3D" w14:textId="77777777" w:rsidR="007C715C" w:rsidRDefault="007C715C" w:rsidP="00546706">
      <w:r>
        <w:separator/>
      </w:r>
    </w:p>
    <w:p w14:paraId="49F746D0" w14:textId="77777777" w:rsidR="007C715C" w:rsidRDefault="007C715C" w:rsidP="00546706"/>
    <w:p w14:paraId="2E64889C" w14:textId="77777777" w:rsidR="007C715C" w:rsidRDefault="007C715C" w:rsidP="00546706"/>
    <w:p w14:paraId="61D9837D" w14:textId="77777777" w:rsidR="007C715C" w:rsidRDefault="007C715C" w:rsidP="00546706"/>
    <w:p w14:paraId="709642CD" w14:textId="77777777" w:rsidR="007C715C" w:rsidRDefault="007C715C"/>
    <w:p w14:paraId="4F8D9DFE" w14:textId="77777777" w:rsidR="007C715C" w:rsidRDefault="007C715C"/>
    <w:p w14:paraId="06F30C4B" w14:textId="77777777" w:rsidR="007C715C" w:rsidRDefault="007C715C"/>
  </w:footnote>
  <w:footnote w:type="continuationSeparator" w:id="0">
    <w:p w14:paraId="581FD2E8" w14:textId="77777777" w:rsidR="007C715C" w:rsidRDefault="007C715C" w:rsidP="00546706">
      <w:r>
        <w:continuationSeparator/>
      </w:r>
    </w:p>
    <w:p w14:paraId="57EAE74C" w14:textId="77777777" w:rsidR="007C715C" w:rsidRDefault="007C715C" w:rsidP="00546706"/>
    <w:p w14:paraId="69B8205B" w14:textId="77777777" w:rsidR="007C715C" w:rsidRDefault="007C715C" w:rsidP="00546706"/>
    <w:p w14:paraId="57BE236A" w14:textId="77777777" w:rsidR="007C715C" w:rsidRDefault="007C715C" w:rsidP="00546706"/>
    <w:p w14:paraId="346189FA" w14:textId="77777777" w:rsidR="007C715C" w:rsidRDefault="007C715C"/>
    <w:p w14:paraId="1CF707F3" w14:textId="77777777" w:rsidR="007C715C" w:rsidRDefault="007C715C"/>
    <w:p w14:paraId="4BF8BDBC" w14:textId="77777777" w:rsidR="007C715C" w:rsidRDefault="007C71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20F8" w14:textId="77777777" w:rsidR="00562338" w:rsidRDefault="005623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09" w:type="dxa"/>
      <w:tblLook w:val="04A0" w:firstRow="1" w:lastRow="0" w:firstColumn="1" w:lastColumn="0" w:noHBand="0" w:noVBand="1"/>
    </w:tblPr>
    <w:tblGrid>
      <w:gridCol w:w="3580"/>
      <w:gridCol w:w="3961"/>
      <w:gridCol w:w="2968"/>
    </w:tblGrid>
    <w:tr w:rsidR="0053326A" w:rsidRPr="00566CE2" w14:paraId="1386E65F" w14:textId="77777777" w:rsidTr="00655BAA">
      <w:trPr>
        <w:trHeight w:val="854"/>
      </w:trPr>
      <w:tc>
        <w:tcPr>
          <w:tcW w:w="3285" w:type="dxa"/>
          <w:shd w:val="clear" w:color="auto" w:fill="auto"/>
        </w:tcPr>
        <w:p w14:paraId="1386E65B" w14:textId="5F1A1AB7" w:rsidR="0053326A" w:rsidRPr="00566CE2" w:rsidRDefault="00E46B52" w:rsidP="00E46B52">
          <w:pPr>
            <w:spacing w:after="0"/>
            <w:ind w:left="181"/>
            <w:jc w:val="left"/>
          </w:pPr>
          <w:r>
            <w:rPr>
              <w:noProof/>
              <w:lang w:eastAsia="en-GB"/>
            </w:rPr>
            <w:drawing>
              <wp:inline distT="0" distB="0" distL="0" distR="0" wp14:anchorId="077FC583" wp14:editId="4BC8DCB3">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175" w:type="dxa"/>
          <w:shd w:val="clear" w:color="auto" w:fill="auto"/>
        </w:tcPr>
        <w:p w14:paraId="383FEF94" w14:textId="77777777" w:rsidR="0053326A" w:rsidRDefault="0053326A" w:rsidP="00E46B52">
          <w:pPr>
            <w:ind w:left="573"/>
            <w:jc w:val="center"/>
          </w:pPr>
          <w:r>
            <w:t xml:space="preserve">ESCC Basic Specification </w:t>
          </w:r>
        </w:p>
        <w:p w14:paraId="1386E65C" w14:textId="07D6D178" w:rsidR="0053326A" w:rsidRPr="00566CE2" w:rsidRDefault="0053326A" w:rsidP="00E46B52">
          <w:pPr>
            <w:spacing w:after="0"/>
            <w:ind w:left="573"/>
            <w:jc w:val="center"/>
          </w:pPr>
          <w:r>
            <w:t>No. 2264000</w:t>
          </w:r>
        </w:p>
      </w:tc>
      <w:tc>
        <w:tcPr>
          <w:tcW w:w="3049" w:type="dxa"/>
          <w:shd w:val="clear" w:color="auto" w:fill="auto"/>
        </w:tcPr>
        <w:p w14:paraId="1386E65D" w14:textId="77777777" w:rsidR="0053326A" w:rsidRPr="00566CE2" w:rsidRDefault="0053326A" w:rsidP="00566CE2">
          <w:r w:rsidRPr="00566CE2">
            <w:t xml:space="preserve">PAGE </w:t>
          </w:r>
          <w:r w:rsidRPr="00566CE2">
            <w:fldChar w:fldCharType="begin"/>
          </w:r>
          <w:r w:rsidRPr="00566CE2">
            <w:instrText xml:space="preserve"> PAGE  \* Arabic  \* MERGEFORMAT </w:instrText>
          </w:r>
          <w:r w:rsidRPr="00566CE2">
            <w:fldChar w:fldCharType="separate"/>
          </w:r>
          <w:r w:rsidR="00F05484">
            <w:rPr>
              <w:noProof/>
            </w:rPr>
            <w:t>17</w:t>
          </w:r>
          <w:r w:rsidRPr="00566CE2">
            <w:fldChar w:fldCharType="end"/>
          </w:r>
        </w:p>
        <w:p w14:paraId="1386E65E" w14:textId="05953FE6" w:rsidR="0053326A" w:rsidRPr="00566CE2" w:rsidRDefault="0053326A" w:rsidP="00655BAA">
          <w:pPr>
            <w:spacing w:after="0"/>
          </w:pPr>
          <w:r w:rsidRPr="00562338">
            <w:rPr>
              <w:highlight w:val="yellow"/>
            </w:rPr>
            <w:t xml:space="preserve">ISSUE </w:t>
          </w:r>
          <w:r w:rsidR="00562338" w:rsidRPr="00562338">
            <w:rPr>
              <w:highlight w:val="yellow"/>
            </w:rPr>
            <w:t xml:space="preserve">4 </w:t>
          </w:r>
          <w:proofErr w:type="spellStart"/>
          <w:r w:rsidR="00562338" w:rsidRPr="00562338">
            <w:rPr>
              <w:highlight w:val="yellow"/>
            </w:rPr>
            <w:t>Dft</w:t>
          </w:r>
          <w:proofErr w:type="spellEnd"/>
          <w:r w:rsidR="00562338" w:rsidRPr="00562338">
            <w:rPr>
              <w:highlight w:val="yellow"/>
            </w:rPr>
            <w:t xml:space="preserve"> A</w:t>
          </w:r>
        </w:p>
      </w:tc>
    </w:tr>
  </w:tbl>
  <w:p w14:paraId="1386E660" w14:textId="77777777" w:rsidR="0053326A" w:rsidRDefault="005332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F593" w14:textId="77777777" w:rsidR="00562338" w:rsidRDefault="005623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1CD2510E"/>
    <w:multiLevelType w:val="hybridMultilevel"/>
    <w:tmpl w:val="82BE2E1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50228711">
    <w:abstractNumId w:val="25"/>
    <w:lvlOverride w:ilvl="0">
      <w:startOverride w:val="1"/>
    </w:lvlOverride>
  </w:num>
  <w:num w:numId="2" w16cid:durableId="2087610505">
    <w:abstractNumId w:val="25"/>
    <w:lvlOverride w:ilvl="0">
      <w:startOverride w:val="1"/>
    </w:lvlOverride>
  </w:num>
  <w:num w:numId="3" w16cid:durableId="2102797998">
    <w:abstractNumId w:val="25"/>
    <w:lvlOverride w:ilvl="0">
      <w:startOverride w:val="1"/>
    </w:lvlOverride>
  </w:num>
  <w:num w:numId="4" w16cid:durableId="1896888444">
    <w:abstractNumId w:val="25"/>
    <w:lvlOverride w:ilvl="0">
      <w:startOverride w:val="1"/>
    </w:lvlOverride>
  </w:num>
  <w:num w:numId="5" w16cid:durableId="1927692803">
    <w:abstractNumId w:val="25"/>
    <w:lvlOverride w:ilvl="0">
      <w:startOverride w:val="1"/>
    </w:lvlOverride>
  </w:num>
  <w:num w:numId="6" w16cid:durableId="1335455774">
    <w:abstractNumId w:val="25"/>
    <w:lvlOverride w:ilvl="0">
      <w:startOverride w:val="1"/>
    </w:lvlOverride>
  </w:num>
  <w:num w:numId="7" w16cid:durableId="1146556527">
    <w:abstractNumId w:val="25"/>
    <w:lvlOverride w:ilvl="0">
      <w:startOverride w:val="1"/>
    </w:lvlOverride>
  </w:num>
  <w:num w:numId="8" w16cid:durableId="578175636">
    <w:abstractNumId w:val="25"/>
    <w:lvlOverride w:ilvl="0">
      <w:startOverride w:val="1"/>
    </w:lvlOverride>
  </w:num>
  <w:num w:numId="9" w16cid:durableId="265234691">
    <w:abstractNumId w:val="25"/>
    <w:lvlOverride w:ilvl="0">
      <w:startOverride w:val="1"/>
    </w:lvlOverride>
  </w:num>
  <w:num w:numId="10" w16cid:durableId="2037072481">
    <w:abstractNumId w:val="8"/>
  </w:num>
  <w:num w:numId="11" w16cid:durableId="199129817">
    <w:abstractNumId w:val="3"/>
  </w:num>
  <w:num w:numId="12" w16cid:durableId="151222289">
    <w:abstractNumId w:val="26"/>
  </w:num>
  <w:num w:numId="13" w16cid:durableId="867372370">
    <w:abstractNumId w:val="12"/>
  </w:num>
  <w:num w:numId="14" w16cid:durableId="326441070">
    <w:abstractNumId w:val="14"/>
  </w:num>
  <w:num w:numId="15" w16cid:durableId="1367943521">
    <w:abstractNumId w:val="18"/>
  </w:num>
  <w:num w:numId="16" w16cid:durableId="540166987">
    <w:abstractNumId w:val="25"/>
  </w:num>
  <w:num w:numId="17" w16cid:durableId="320890587">
    <w:abstractNumId w:val="23"/>
  </w:num>
  <w:num w:numId="18" w16cid:durableId="1513301750">
    <w:abstractNumId w:val="24"/>
  </w:num>
  <w:num w:numId="19" w16cid:durableId="1192913569">
    <w:abstractNumId w:val="22"/>
  </w:num>
  <w:num w:numId="20" w16cid:durableId="1860704330">
    <w:abstractNumId w:val="19"/>
  </w:num>
  <w:num w:numId="21" w16cid:durableId="279993094">
    <w:abstractNumId w:val="15"/>
  </w:num>
  <w:num w:numId="22" w16cid:durableId="229004559">
    <w:abstractNumId w:val="0"/>
  </w:num>
  <w:num w:numId="23" w16cid:durableId="1730379704">
    <w:abstractNumId w:val="11"/>
  </w:num>
  <w:num w:numId="24" w16cid:durableId="1965110013">
    <w:abstractNumId w:val="17"/>
  </w:num>
  <w:num w:numId="25" w16cid:durableId="1352990867">
    <w:abstractNumId w:val="21"/>
  </w:num>
  <w:num w:numId="26" w16cid:durableId="545987986">
    <w:abstractNumId w:val="20"/>
  </w:num>
  <w:num w:numId="27" w16cid:durableId="137841706">
    <w:abstractNumId w:val="16"/>
  </w:num>
  <w:num w:numId="28" w16cid:durableId="103155055">
    <w:abstractNumId w:val="10"/>
  </w:num>
  <w:num w:numId="29" w16cid:durableId="505170130">
    <w:abstractNumId w:val="9"/>
  </w:num>
  <w:num w:numId="30" w16cid:durableId="392319308">
    <w:abstractNumId w:val="7"/>
  </w:num>
  <w:num w:numId="31" w16cid:durableId="1700006008">
    <w:abstractNumId w:val="6"/>
  </w:num>
  <w:num w:numId="32" w16cid:durableId="406809037">
    <w:abstractNumId w:val="5"/>
  </w:num>
  <w:num w:numId="33" w16cid:durableId="1072317649">
    <w:abstractNumId w:val="4"/>
  </w:num>
  <w:num w:numId="34" w16cid:durableId="968169230">
    <w:abstractNumId w:val="2"/>
  </w:num>
  <w:num w:numId="35" w16cid:durableId="1457330931">
    <w:abstractNumId w:val="1"/>
  </w:num>
  <w:num w:numId="36" w16cid:durableId="181628850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B11"/>
    <w:rsid w:val="00003AE4"/>
    <w:rsid w:val="0000439C"/>
    <w:rsid w:val="00007690"/>
    <w:rsid w:val="00025EDD"/>
    <w:rsid w:val="000335CA"/>
    <w:rsid w:val="0003564C"/>
    <w:rsid w:val="0003657B"/>
    <w:rsid w:val="00040564"/>
    <w:rsid w:val="000548D0"/>
    <w:rsid w:val="00055A7F"/>
    <w:rsid w:val="000671EC"/>
    <w:rsid w:val="0007527B"/>
    <w:rsid w:val="00080FC5"/>
    <w:rsid w:val="00082F30"/>
    <w:rsid w:val="0008396F"/>
    <w:rsid w:val="0008588D"/>
    <w:rsid w:val="00085EC7"/>
    <w:rsid w:val="000864D5"/>
    <w:rsid w:val="00092DA4"/>
    <w:rsid w:val="00093F97"/>
    <w:rsid w:val="000A5EC7"/>
    <w:rsid w:val="000B4302"/>
    <w:rsid w:val="000B4DEC"/>
    <w:rsid w:val="000C11E9"/>
    <w:rsid w:val="000C151B"/>
    <w:rsid w:val="000C1E12"/>
    <w:rsid w:val="000D313F"/>
    <w:rsid w:val="000D3BA4"/>
    <w:rsid w:val="000D5575"/>
    <w:rsid w:val="000E52F9"/>
    <w:rsid w:val="000E7EAB"/>
    <w:rsid w:val="000F24BA"/>
    <w:rsid w:val="000F315F"/>
    <w:rsid w:val="000F3340"/>
    <w:rsid w:val="000F4755"/>
    <w:rsid w:val="001038A1"/>
    <w:rsid w:val="0011099A"/>
    <w:rsid w:val="00112A63"/>
    <w:rsid w:val="00112EE0"/>
    <w:rsid w:val="0011461F"/>
    <w:rsid w:val="00115B90"/>
    <w:rsid w:val="0012267E"/>
    <w:rsid w:val="0012548A"/>
    <w:rsid w:val="00134D62"/>
    <w:rsid w:val="00137215"/>
    <w:rsid w:val="001473B1"/>
    <w:rsid w:val="00151C40"/>
    <w:rsid w:val="00151C66"/>
    <w:rsid w:val="0015525A"/>
    <w:rsid w:val="001560BA"/>
    <w:rsid w:val="00157303"/>
    <w:rsid w:val="001605A5"/>
    <w:rsid w:val="00164D15"/>
    <w:rsid w:val="001807FF"/>
    <w:rsid w:val="0018153C"/>
    <w:rsid w:val="001910B0"/>
    <w:rsid w:val="001A333C"/>
    <w:rsid w:val="001A6C8D"/>
    <w:rsid w:val="001A7198"/>
    <w:rsid w:val="001A7D31"/>
    <w:rsid w:val="001B4CDC"/>
    <w:rsid w:val="001B4F51"/>
    <w:rsid w:val="001B7C3A"/>
    <w:rsid w:val="001C33EF"/>
    <w:rsid w:val="001C6E75"/>
    <w:rsid w:val="001C7582"/>
    <w:rsid w:val="001E04D9"/>
    <w:rsid w:val="001E1317"/>
    <w:rsid w:val="001E4227"/>
    <w:rsid w:val="001F0C25"/>
    <w:rsid w:val="001F54FA"/>
    <w:rsid w:val="001F773B"/>
    <w:rsid w:val="0020029C"/>
    <w:rsid w:val="002113DF"/>
    <w:rsid w:val="00211EB8"/>
    <w:rsid w:val="0021205D"/>
    <w:rsid w:val="002209BF"/>
    <w:rsid w:val="002237AC"/>
    <w:rsid w:val="00231000"/>
    <w:rsid w:val="002333CB"/>
    <w:rsid w:val="00241FF4"/>
    <w:rsid w:val="002433E6"/>
    <w:rsid w:val="002462F2"/>
    <w:rsid w:val="002550BE"/>
    <w:rsid w:val="00256720"/>
    <w:rsid w:val="00272BD0"/>
    <w:rsid w:val="002744B2"/>
    <w:rsid w:val="002769FE"/>
    <w:rsid w:val="002839B8"/>
    <w:rsid w:val="0028477E"/>
    <w:rsid w:val="00286B9E"/>
    <w:rsid w:val="002901B3"/>
    <w:rsid w:val="00296477"/>
    <w:rsid w:val="00296C62"/>
    <w:rsid w:val="002A0A41"/>
    <w:rsid w:val="002A1C8B"/>
    <w:rsid w:val="002A4C33"/>
    <w:rsid w:val="002A7591"/>
    <w:rsid w:val="002B167C"/>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0B19"/>
    <w:rsid w:val="00313E84"/>
    <w:rsid w:val="003179E6"/>
    <w:rsid w:val="003203B1"/>
    <w:rsid w:val="00325C1C"/>
    <w:rsid w:val="003273E4"/>
    <w:rsid w:val="00332B2D"/>
    <w:rsid w:val="003356D4"/>
    <w:rsid w:val="00340C5C"/>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9110F"/>
    <w:rsid w:val="00393D87"/>
    <w:rsid w:val="003A0780"/>
    <w:rsid w:val="003B4579"/>
    <w:rsid w:val="003B66D8"/>
    <w:rsid w:val="003C36F5"/>
    <w:rsid w:val="003C47CE"/>
    <w:rsid w:val="003C66BA"/>
    <w:rsid w:val="003C6F94"/>
    <w:rsid w:val="003D3049"/>
    <w:rsid w:val="003D5224"/>
    <w:rsid w:val="003E0F7C"/>
    <w:rsid w:val="003E4D25"/>
    <w:rsid w:val="003E6DCA"/>
    <w:rsid w:val="003E7919"/>
    <w:rsid w:val="00400149"/>
    <w:rsid w:val="0040702E"/>
    <w:rsid w:val="0041202E"/>
    <w:rsid w:val="004125E9"/>
    <w:rsid w:val="00422841"/>
    <w:rsid w:val="00422AD7"/>
    <w:rsid w:val="0042310A"/>
    <w:rsid w:val="00424D1B"/>
    <w:rsid w:val="00435937"/>
    <w:rsid w:val="0044205B"/>
    <w:rsid w:val="00450313"/>
    <w:rsid w:val="00451A0B"/>
    <w:rsid w:val="00452B1D"/>
    <w:rsid w:val="00453697"/>
    <w:rsid w:val="00456E16"/>
    <w:rsid w:val="0046550B"/>
    <w:rsid w:val="004816D3"/>
    <w:rsid w:val="004839AB"/>
    <w:rsid w:val="0048746A"/>
    <w:rsid w:val="00487681"/>
    <w:rsid w:val="00487E6C"/>
    <w:rsid w:val="00493472"/>
    <w:rsid w:val="00494366"/>
    <w:rsid w:val="00495405"/>
    <w:rsid w:val="0049640C"/>
    <w:rsid w:val="004A118B"/>
    <w:rsid w:val="004B0A2F"/>
    <w:rsid w:val="004B2FA6"/>
    <w:rsid w:val="004C1599"/>
    <w:rsid w:val="004D1E63"/>
    <w:rsid w:val="004D4AD7"/>
    <w:rsid w:val="004E606D"/>
    <w:rsid w:val="004F6BF7"/>
    <w:rsid w:val="004F75C7"/>
    <w:rsid w:val="00501729"/>
    <w:rsid w:val="00501B6A"/>
    <w:rsid w:val="00510E8F"/>
    <w:rsid w:val="005204EC"/>
    <w:rsid w:val="00521F43"/>
    <w:rsid w:val="00522415"/>
    <w:rsid w:val="00523000"/>
    <w:rsid w:val="005240B3"/>
    <w:rsid w:val="00527C68"/>
    <w:rsid w:val="0053326A"/>
    <w:rsid w:val="00534E4F"/>
    <w:rsid w:val="005373E2"/>
    <w:rsid w:val="00537EB9"/>
    <w:rsid w:val="00540811"/>
    <w:rsid w:val="0054256F"/>
    <w:rsid w:val="00545BC4"/>
    <w:rsid w:val="00546706"/>
    <w:rsid w:val="00554A05"/>
    <w:rsid w:val="00562338"/>
    <w:rsid w:val="00566CE2"/>
    <w:rsid w:val="00574742"/>
    <w:rsid w:val="00581D9F"/>
    <w:rsid w:val="005867BC"/>
    <w:rsid w:val="005A2BA9"/>
    <w:rsid w:val="005A437B"/>
    <w:rsid w:val="005A4407"/>
    <w:rsid w:val="005B045E"/>
    <w:rsid w:val="005B3BBE"/>
    <w:rsid w:val="005B7CF2"/>
    <w:rsid w:val="005C28AF"/>
    <w:rsid w:val="005C4D4A"/>
    <w:rsid w:val="005D07DF"/>
    <w:rsid w:val="005D3F79"/>
    <w:rsid w:val="005D52F9"/>
    <w:rsid w:val="005E000B"/>
    <w:rsid w:val="005E43AC"/>
    <w:rsid w:val="005E6707"/>
    <w:rsid w:val="005E7392"/>
    <w:rsid w:val="005F38D6"/>
    <w:rsid w:val="005F77DC"/>
    <w:rsid w:val="00603F29"/>
    <w:rsid w:val="0060581B"/>
    <w:rsid w:val="00605D7C"/>
    <w:rsid w:val="0060751D"/>
    <w:rsid w:val="00607AF4"/>
    <w:rsid w:val="0061136D"/>
    <w:rsid w:val="00615817"/>
    <w:rsid w:val="00616619"/>
    <w:rsid w:val="00637701"/>
    <w:rsid w:val="006474F5"/>
    <w:rsid w:val="00647DC7"/>
    <w:rsid w:val="0065164D"/>
    <w:rsid w:val="006537D6"/>
    <w:rsid w:val="00655561"/>
    <w:rsid w:val="00655BAA"/>
    <w:rsid w:val="006660CA"/>
    <w:rsid w:val="0066662A"/>
    <w:rsid w:val="00667067"/>
    <w:rsid w:val="00667189"/>
    <w:rsid w:val="0068116F"/>
    <w:rsid w:val="00692DC9"/>
    <w:rsid w:val="006A037A"/>
    <w:rsid w:val="006A2045"/>
    <w:rsid w:val="006A27C5"/>
    <w:rsid w:val="006A3DA7"/>
    <w:rsid w:val="006A6A96"/>
    <w:rsid w:val="006A743B"/>
    <w:rsid w:val="006B3E85"/>
    <w:rsid w:val="006C0DEB"/>
    <w:rsid w:val="006C33A2"/>
    <w:rsid w:val="006C541D"/>
    <w:rsid w:val="006D20D2"/>
    <w:rsid w:val="006D23D3"/>
    <w:rsid w:val="006D3B4E"/>
    <w:rsid w:val="006D6823"/>
    <w:rsid w:val="006E341D"/>
    <w:rsid w:val="006E6594"/>
    <w:rsid w:val="006F0A85"/>
    <w:rsid w:val="006F306D"/>
    <w:rsid w:val="006F3A91"/>
    <w:rsid w:val="007005C4"/>
    <w:rsid w:val="007017AD"/>
    <w:rsid w:val="00706F27"/>
    <w:rsid w:val="00707BCD"/>
    <w:rsid w:val="00713289"/>
    <w:rsid w:val="00715898"/>
    <w:rsid w:val="00717274"/>
    <w:rsid w:val="00717D9B"/>
    <w:rsid w:val="00721196"/>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2553"/>
    <w:rsid w:val="007B3676"/>
    <w:rsid w:val="007C115A"/>
    <w:rsid w:val="007C4F6B"/>
    <w:rsid w:val="007C5CAB"/>
    <w:rsid w:val="007C715C"/>
    <w:rsid w:val="007C7AE9"/>
    <w:rsid w:val="007D2625"/>
    <w:rsid w:val="007D2B79"/>
    <w:rsid w:val="007D77C5"/>
    <w:rsid w:val="007E06B8"/>
    <w:rsid w:val="007F0891"/>
    <w:rsid w:val="007F5AFE"/>
    <w:rsid w:val="00806B6A"/>
    <w:rsid w:val="008071B7"/>
    <w:rsid w:val="0081025B"/>
    <w:rsid w:val="00812102"/>
    <w:rsid w:val="00813071"/>
    <w:rsid w:val="00814EBE"/>
    <w:rsid w:val="0081614E"/>
    <w:rsid w:val="008268DF"/>
    <w:rsid w:val="00830B59"/>
    <w:rsid w:val="00832A13"/>
    <w:rsid w:val="00844D06"/>
    <w:rsid w:val="00852759"/>
    <w:rsid w:val="00862678"/>
    <w:rsid w:val="00866232"/>
    <w:rsid w:val="00871E47"/>
    <w:rsid w:val="00873BE4"/>
    <w:rsid w:val="00885BBC"/>
    <w:rsid w:val="00892CBF"/>
    <w:rsid w:val="00894164"/>
    <w:rsid w:val="008941ED"/>
    <w:rsid w:val="008A0E6C"/>
    <w:rsid w:val="008A7BB0"/>
    <w:rsid w:val="008B1A2E"/>
    <w:rsid w:val="008B367A"/>
    <w:rsid w:val="008B5CFD"/>
    <w:rsid w:val="008D0546"/>
    <w:rsid w:val="008D0CFB"/>
    <w:rsid w:val="008E0269"/>
    <w:rsid w:val="008E0EEA"/>
    <w:rsid w:val="008E3946"/>
    <w:rsid w:val="008E4AAB"/>
    <w:rsid w:val="008F4225"/>
    <w:rsid w:val="009029A7"/>
    <w:rsid w:val="00902AA0"/>
    <w:rsid w:val="00903614"/>
    <w:rsid w:val="00907473"/>
    <w:rsid w:val="00916E42"/>
    <w:rsid w:val="0092590A"/>
    <w:rsid w:val="00936226"/>
    <w:rsid w:val="0094184D"/>
    <w:rsid w:val="00945491"/>
    <w:rsid w:val="00953864"/>
    <w:rsid w:val="00956116"/>
    <w:rsid w:val="00963DEB"/>
    <w:rsid w:val="00970A11"/>
    <w:rsid w:val="00974AAC"/>
    <w:rsid w:val="0098141A"/>
    <w:rsid w:val="00984D38"/>
    <w:rsid w:val="00991AFF"/>
    <w:rsid w:val="00995DCE"/>
    <w:rsid w:val="009966F3"/>
    <w:rsid w:val="00996C18"/>
    <w:rsid w:val="009A09CE"/>
    <w:rsid w:val="009A1554"/>
    <w:rsid w:val="009B2155"/>
    <w:rsid w:val="009B3F3A"/>
    <w:rsid w:val="009C0B50"/>
    <w:rsid w:val="009C0B67"/>
    <w:rsid w:val="009C1E6C"/>
    <w:rsid w:val="009C342E"/>
    <w:rsid w:val="009C5D8A"/>
    <w:rsid w:val="009D3C65"/>
    <w:rsid w:val="009D6906"/>
    <w:rsid w:val="009E2341"/>
    <w:rsid w:val="009E38DB"/>
    <w:rsid w:val="009E58BF"/>
    <w:rsid w:val="009E7E5A"/>
    <w:rsid w:val="009F5254"/>
    <w:rsid w:val="00A001BF"/>
    <w:rsid w:val="00A00EE6"/>
    <w:rsid w:val="00A02CD1"/>
    <w:rsid w:val="00A05B5E"/>
    <w:rsid w:val="00A0662C"/>
    <w:rsid w:val="00A12E55"/>
    <w:rsid w:val="00A14E45"/>
    <w:rsid w:val="00A20016"/>
    <w:rsid w:val="00A202ED"/>
    <w:rsid w:val="00A22730"/>
    <w:rsid w:val="00A25AD6"/>
    <w:rsid w:val="00A268B8"/>
    <w:rsid w:val="00A27031"/>
    <w:rsid w:val="00A313AE"/>
    <w:rsid w:val="00A31B20"/>
    <w:rsid w:val="00A34F84"/>
    <w:rsid w:val="00A35366"/>
    <w:rsid w:val="00A4372A"/>
    <w:rsid w:val="00A44693"/>
    <w:rsid w:val="00A44E6C"/>
    <w:rsid w:val="00A47B6C"/>
    <w:rsid w:val="00A5106F"/>
    <w:rsid w:val="00A5431C"/>
    <w:rsid w:val="00A57644"/>
    <w:rsid w:val="00A61D6C"/>
    <w:rsid w:val="00A6210F"/>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4B11"/>
    <w:rsid w:val="00AE7178"/>
    <w:rsid w:val="00AE7E2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0AC2"/>
    <w:rsid w:val="00B74390"/>
    <w:rsid w:val="00B74C5F"/>
    <w:rsid w:val="00B84F03"/>
    <w:rsid w:val="00B87AD1"/>
    <w:rsid w:val="00BA55D8"/>
    <w:rsid w:val="00BC0DEC"/>
    <w:rsid w:val="00BC7C1F"/>
    <w:rsid w:val="00BD3D05"/>
    <w:rsid w:val="00BD4FE4"/>
    <w:rsid w:val="00BD50A3"/>
    <w:rsid w:val="00BD701B"/>
    <w:rsid w:val="00BD7530"/>
    <w:rsid w:val="00BE0CA8"/>
    <w:rsid w:val="00BE1A50"/>
    <w:rsid w:val="00BE5026"/>
    <w:rsid w:val="00BE6068"/>
    <w:rsid w:val="00BE737D"/>
    <w:rsid w:val="00BF2B8C"/>
    <w:rsid w:val="00BF4135"/>
    <w:rsid w:val="00BF4D4A"/>
    <w:rsid w:val="00BF5EAE"/>
    <w:rsid w:val="00C034C0"/>
    <w:rsid w:val="00C035CB"/>
    <w:rsid w:val="00C04C8B"/>
    <w:rsid w:val="00C102B8"/>
    <w:rsid w:val="00C13770"/>
    <w:rsid w:val="00C36845"/>
    <w:rsid w:val="00C37D42"/>
    <w:rsid w:val="00C420EE"/>
    <w:rsid w:val="00C47E78"/>
    <w:rsid w:val="00C573A2"/>
    <w:rsid w:val="00C61034"/>
    <w:rsid w:val="00C615DB"/>
    <w:rsid w:val="00C67E68"/>
    <w:rsid w:val="00C72C4D"/>
    <w:rsid w:val="00C7379D"/>
    <w:rsid w:val="00C740A9"/>
    <w:rsid w:val="00C76484"/>
    <w:rsid w:val="00C81B88"/>
    <w:rsid w:val="00C857BE"/>
    <w:rsid w:val="00C946C8"/>
    <w:rsid w:val="00C94ECA"/>
    <w:rsid w:val="00CA192B"/>
    <w:rsid w:val="00CA4C9A"/>
    <w:rsid w:val="00CC0DD5"/>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1481E"/>
    <w:rsid w:val="00D1556D"/>
    <w:rsid w:val="00D15D78"/>
    <w:rsid w:val="00D21D39"/>
    <w:rsid w:val="00D22ED2"/>
    <w:rsid w:val="00D23BD4"/>
    <w:rsid w:val="00D23D5A"/>
    <w:rsid w:val="00D315DE"/>
    <w:rsid w:val="00D336BF"/>
    <w:rsid w:val="00D4074C"/>
    <w:rsid w:val="00D527F1"/>
    <w:rsid w:val="00D52E59"/>
    <w:rsid w:val="00D56DF1"/>
    <w:rsid w:val="00D653D3"/>
    <w:rsid w:val="00D71FBA"/>
    <w:rsid w:val="00D767B3"/>
    <w:rsid w:val="00D82E9B"/>
    <w:rsid w:val="00D85DAD"/>
    <w:rsid w:val="00D87110"/>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396"/>
    <w:rsid w:val="00DE589F"/>
    <w:rsid w:val="00DE5D44"/>
    <w:rsid w:val="00DE5D5B"/>
    <w:rsid w:val="00DF4D8C"/>
    <w:rsid w:val="00E0260A"/>
    <w:rsid w:val="00E040F8"/>
    <w:rsid w:val="00E05107"/>
    <w:rsid w:val="00E118C3"/>
    <w:rsid w:val="00E13470"/>
    <w:rsid w:val="00E17485"/>
    <w:rsid w:val="00E17642"/>
    <w:rsid w:val="00E17704"/>
    <w:rsid w:val="00E24310"/>
    <w:rsid w:val="00E24C9E"/>
    <w:rsid w:val="00E33C01"/>
    <w:rsid w:val="00E344A6"/>
    <w:rsid w:val="00E37996"/>
    <w:rsid w:val="00E46B52"/>
    <w:rsid w:val="00E50179"/>
    <w:rsid w:val="00E52133"/>
    <w:rsid w:val="00E5485E"/>
    <w:rsid w:val="00E60D78"/>
    <w:rsid w:val="00E63FA4"/>
    <w:rsid w:val="00E70ABC"/>
    <w:rsid w:val="00E72754"/>
    <w:rsid w:val="00E754B3"/>
    <w:rsid w:val="00E84AE0"/>
    <w:rsid w:val="00E932F4"/>
    <w:rsid w:val="00E966CB"/>
    <w:rsid w:val="00EA09C2"/>
    <w:rsid w:val="00EA5C6C"/>
    <w:rsid w:val="00EB3CE6"/>
    <w:rsid w:val="00EB436F"/>
    <w:rsid w:val="00EC0559"/>
    <w:rsid w:val="00EC0B79"/>
    <w:rsid w:val="00EC4F58"/>
    <w:rsid w:val="00EC5887"/>
    <w:rsid w:val="00EC6AFB"/>
    <w:rsid w:val="00EE0A29"/>
    <w:rsid w:val="00EE24C0"/>
    <w:rsid w:val="00EE4939"/>
    <w:rsid w:val="00EE495F"/>
    <w:rsid w:val="00EE5F42"/>
    <w:rsid w:val="00EE79F4"/>
    <w:rsid w:val="00EE7B86"/>
    <w:rsid w:val="00EF4B0B"/>
    <w:rsid w:val="00EF5F62"/>
    <w:rsid w:val="00F00394"/>
    <w:rsid w:val="00F01A7E"/>
    <w:rsid w:val="00F04B11"/>
    <w:rsid w:val="00F051C9"/>
    <w:rsid w:val="00F05484"/>
    <w:rsid w:val="00F125B0"/>
    <w:rsid w:val="00F136DF"/>
    <w:rsid w:val="00F16774"/>
    <w:rsid w:val="00F16B56"/>
    <w:rsid w:val="00F232E3"/>
    <w:rsid w:val="00F23744"/>
    <w:rsid w:val="00F24D9C"/>
    <w:rsid w:val="00F30EC8"/>
    <w:rsid w:val="00F3617B"/>
    <w:rsid w:val="00F417D9"/>
    <w:rsid w:val="00F427C9"/>
    <w:rsid w:val="00F42D6E"/>
    <w:rsid w:val="00F53E31"/>
    <w:rsid w:val="00F559C4"/>
    <w:rsid w:val="00F70BBC"/>
    <w:rsid w:val="00F7136F"/>
    <w:rsid w:val="00F81138"/>
    <w:rsid w:val="00F82207"/>
    <w:rsid w:val="00F83BA5"/>
    <w:rsid w:val="00F854C9"/>
    <w:rsid w:val="00FA2995"/>
    <w:rsid w:val="00FA3860"/>
    <w:rsid w:val="00FA56D2"/>
    <w:rsid w:val="00FA7023"/>
    <w:rsid w:val="00FA73D4"/>
    <w:rsid w:val="00FC0DF5"/>
    <w:rsid w:val="00FC3BD6"/>
    <w:rsid w:val="00FC3EF5"/>
    <w:rsid w:val="00FC491A"/>
    <w:rsid w:val="00FC49C8"/>
    <w:rsid w:val="00FC769C"/>
    <w:rsid w:val="00FD2286"/>
    <w:rsid w:val="00FD74B2"/>
    <w:rsid w:val="00FE38BD"/>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6E536"/>
  <w15:docId w15:val="{870F3B40-3826-40BE-8F11-EC7C8785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BAA"/>
    <w:pPr>
      <w:spacing w:after="240" w:line="276" w:lineRule="auto"/>
      <w:ind w:left="1418" w:right="-57"/>
      <w:jc w:val="both"/>
    </w:pPr>
    <w:rPr>
      <w:lang w:val="en-GB"/>
    </w:rPr>
  </w:style>
  <w:style w:type="paragraph" w:styleId="Heading1">
    <w:name w:val="heading 1"/>
    <w:basedOn w:val="Normal"/>
    <w:next w:val="Normal"/>
    <w:link w:val="Heading1Char"/>
    <w:autoRedefine/>
    <w:qFormat/>
    <w:rsid w:val="00655BA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55BA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55BA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55BA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55BA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55BA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55BAA"/>
    <w:pPr>
      <w:spacing w:after="0"/>
      <w:ind w:left="0"/>
      <w:outlineLvl w:val="6"/>
    </w:pPr>
    <w:rPr>
      <w:i/>
      <w:iCs/>
    </w:rPr>
  </w:style>
  <w:style w:type="paragraph" w:styleId="Heading8">
    <w:name w:val="heading 8"/>
    <w:basedOn w:val="Normal"/>
    <w:next w:val="Normal"/>
    <w:link w:val="Heading8Char"/>
    <w:uiPriority w:val="9"/>
    <w:semiHidden/>
    <w:qFormat/>
    <w:rsid w:val="00655BAA"/>
    <w:pPr>
      <w:numPr>
        <w:ilvl w:val="7"/>
        <w:numId w:val="14"/>
      </w:numPr>
      <w:spacing w:after="0"/>
      <w:outlineLvl w:val="7"/>
    </w:pPr>
  </w:style>
  <w:style w:type="paragraph" w:styleId="Heading9">
    <w:name w:val="heading 9"/>
    <w:basedOn w:val="Normal"/>
    <w:next w:val="Normal"/>
    <w:link w:val="Heading9Char"/>
    <w:uiPriority w:val="9"/>
    <w:semiHidden/>
    <w:qFormat/>
    <w:rsid w:val="00655BAA"/>
    <w:pPr>
      <w:spacing w:after="0"/>
      <w:ind w:left="1584" w:hanging="1584"/>
      <w:outlineLvl w:val="8"/>
    </w:pPr>
    <w:rPr>
      <w:i/>
      <w:iCs/>
      <w:spacing w:val="5"/>
    </w:rPr>
  </w:style>
  <w:style w:type="character" w:default="1" w:styleId="DefaultParagraphFont">
    <w:name w:val="Default Paragraph Font"/>
    <w:uiPriority w:val="1"/>
    <w:semiHidden/>
    <w:unhideWhenUsed/>
    <w:rsid w:val="00655BA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55BAA"/>
  </w:style>
  <w:style w:type="character" w:customStyle="1" w:styleId="Heading1Char">
    <w:name w:val="Heading 1 Char"/>
    <w:link w:val="Heading1"/>
    <w:rsid w:val="00655BAA"/>
    <w:rPr>
      <w:b/>
      <w:bCs/>
      <w:caps/>
      <w:u w:val="single"/>
      <w:lang w:val="en-GB"/>
    </w:rPr>
  </w:style>
  <w:style w:type="character" w:customStyle="1" w:styleId="Heading2Char">
    <w:name w:val="Heading 2 Char"/>
    <w:link w:val="Heading2"/>
    <w:rsid w:val="00655BAA"/>
    <w:rPr>
      <w:bCs/>
      <w:caps/>
      <w:u w:val="single"/>
      <w:lang w:val="en-GB"/>
    </w:rPr>
  </w:style>
  <w:style w:type="character" w:customStyle="1" w:styleId="Heading3Char">
    <w:name w:val="Heading 3 Char"/>
    <w:link w:val="Heading3"/>
    <w:rsid w:val="00655BAA"/>
    <w:rPr>
      <w:bCs/>
      <w:u w:val="single"/>
      <w:lang w:val="en-GB"/>
    </w:rPr>
  </w:style>
  <w:style w:type="character" w:customStyle="1" w:styleId="Heading4Char">
    <w:name w:val="Heading 4 Char"/>
    <w:link w:val="Heading4"/>
    <w:rsid w:val="00655BAA"/>
    <w:rPr>
      <w:bCs/>
      <w:i/>
      <w:iCs/>
      <w:lang w:val="en-GB"/>
    </w:rPr>
  </w:style>
  <w:style w:type="character" w:customStyle="1" w:styleId="Heading5Char">
    <w:name w:val="Heading 5 Char"/>
    <w:link w:val="Heading5"/>
    <w:rsid w:val="00655BAA"/>
    <w:rPr>
      <w:bCs/>
      <w:color w:val="000000"/>
      <w:lang w:val="en-GB"/>
    </w:rPr>
  </w:style>
  <w:style w:type="character" w:customStyle="1" w:styleId="Heading6Char">
    <w:name w:val="Heading 6 Char"/>
    <w:link w:val="Heading6"/>
    <w:uiPriority w:val="59"/>
    <w:semiHidden/>
    <w:rsid w:val="00655BAA"/>
    <w:rPr>
      <w:b/>
      <w:bCs/>
      <w:i/>
      <w:iCs/>
      <w:color w:val="7F7F7F"/>
      <w:lang w:val="en-GB"/>
    </w:rPr>
  </w:style>
  <w:style w:type="character" w:customStyle="1" w:styleId="Heading7Char">
    <w:name w:val="Heading 7 Char"/>
    <w:link w:val="Heading7"/>
    <w:uiPriority w:val="9"/>
    <w:semiHidden/>
    <w:rsid w:val="00655BAA"/>
    <w:rPr>
      <w:i/>
      <w:iCs/>
      <w:lang w:val="en-GB"/>
    </w:rPr>
  </w:style>
  <w:style w:type="character" w:customStyle="1" w:styleId="Heading8Char">
    <w:name w:val="Heading 8 Char"/>
    <w:link w:val="Heading8"/>
    <w:uiPriority w:val="9"/>
    <w:semiHidden/>
    <w:rsid w:val="00655BAA"/>
    <w:rPr>
      <w:lang w:val="en-GB"/>
    </w:rPr>
  </w:style>
  <w:style w:type="character" w:customStyle="1" w:styleId="Heading9Char">
    <w:name w:val="Heading 9 Char"/>
    <w:link w:val="Heading9"/>
    <w:uiPriority w:val="9"/>
    <w:semiHidden/>
    <w:rsid w:val="00655BAA"/>
    <w:rPr>
      <w:i/>
      <w:iCs/>
      <w:spacing w:val="5"/>
      <w:lang w:val="en-GB"/>
    </w:rPr>
  </w:style>
  <w:style w:type="paragraph" w:styleId="Title">
    <w:name w:val="Title"/>
    <w:aliases w:val="Title Bold"/>
    <w:basedOn w:val="Normal"/>
    <w:next w:val="Normal"/>
    <w:link w:val="TitleChar"/>
    <w:qFormat/>
    <w:rsid w:val="00655BA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55BAA"/>
    <w:rPr>
      <w:b/>
      <w:caps/>
      <w:spacing w:val="5"/>
      <w:u w:val="single"/>
      <w:lang w:val="en-GB"/>
    </w:rPr>
  </w:style>
  <w:style w:type="paragraph" w:styleId="Subtitle">
    <w:name w:val="Subtitle"/>
    <w:basedOn w:val="Normal"/>
    <w:next w:val="Normal"/>
    <w:link w:val="SubtitleChar"/>
    <w:qFormat/>
    <w:rsid w:val="00655BAA"/>
    <w:pPr>
      <w:spacing w:after="600"/>
    </w:pPr>
    <w:rPr>
      <w:i/>
      <w:iCs/>
      <w:spacing w:val="13"/>
      <w:sz w:val="24"/>
      <w:szCs w:val="24"/>
    </w:rPr>
  </w:style>
  <w:style w:type="character" w:customStyle="1" w:styleId="SubtitleChar">
    <w:name w:val="Subtitle Char"/>
    <w:link w:val="Subtitle"/>
    <w:rsid w:val="00655BAA"/>
    <w:rPr>
      <w:i/>
      <w:iCs/>
      <w:spacing w:val="13"/>
      <w:sz w:val="24"/>
      <w:szCs w:val="24"/>
      <w:lang w:val="en-GB"/>
    </w:rPr>
  </w:style>
  <w:style w:type="paragraph" w:customStyle="1" w:styleId="CoverPageTitle">
    <w:name w:val="Cover Page Title"/>
    <w:basedOn w:val="Normal"/>
    <w:link w:val="CoverPageTitleChar"/>
    <w:qFormat/>
    <w:rsid w:val="00655BAA"/>
    <w:pPr>
      <w:spacing w:line="360" w:lineRule="auto"/>
      <w:ind w:left="1701" w:right="1650"/>
      <w:jc w:val="center"/>
    </w:pPr>
    <w:rPr>
      <w:rFonts w:cs="Arial"/>
      <w:b/>
      <w:sz w:val="28"/>
      <w:szCs w:val="28"/>
    </w:rPr>
  </w:style>
  <w:style w:type="character" w:customStyle="1" w:styleId="CoverPageTitleChar">
    <w:name w:val="Cover Page Title Char"/>
    <w:link w:val="CoverPageTitle"/>
    <w:rsid w:val="00655BAA"/>
    <w:rPr>
      <w:rFonts w:cs="Arial"/>
      <w:b/>
      <w:sz w:val="28"/>
      <w:szCs w:val="28"/>
      <w:lang w:val="en-GB"/>
    </w:rPr>
  </w:style>
  <w:style w:type="paragraph" w:styleId="ListParagraph">
    <w:name w:val="List Paragraph"/>
    <w:basedOn w:val="Normal"/>
    <w:link w:val="ListParagraphChar"/>
    <w:uiPriority w:val="34"/>
    <w:rsid w:val="00655BAA"/>
    <w:pPr>
      <w:ind w:left="720"/>
      <w:contextualSpacing/>
    </w:pPr>
  </w:style>
  <w:style w:type="character" w:customStyle="1" w:styleId="ListParagraphChar">
    <w:name w:val="List Paragraph Char"/>
    <w:link w:val="ListParagraph"/>
    <w:uiPriority w:val="34"/>
    <w:rsid w:val="00655BAA"/>
    <w:rPr>
      <w:lang w:val="en-GB"/>
    </w:rPr>
  </w:style>
  <w:style w:type="table" w:styleId="TableGrid">
    <w:name w:val="Table Grid"/>
    <w:basedOn w:val="TableNormal"/>
    <w:uiPriority w:val="59"/>
    <w:rsid w:val="00655BA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5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BAA"/>
    <w:rPr>
      <w:rFonts w:ascii="Tahoma" w:hAnsi="Tahoma" w:cs="Tahoma"/>
      <w:sz w:val="16"/>
      <w:szCs w:val="16"/>
      <w:lang w:val="en-GB"/>
    </w:rPr>
  </w:style>
  <w:style w:type="paragraph" w:customStyle="1" w:styleId="FigureTitle">
    <w:name w:val="Figure Title"/>
    <w:basedOn w:val="Normal"/>
    <w:link w:val="FigureTitleChar"/>
    <w:qFormat/>
    <w:rsid w:val="00655BAA"/>
    <w:pPr>
      <w:keepNext/>
      <w:keepLines/>
      <w:spacing w:before="240" w:after="80"/>
      <w:jc w:val="center"/>
    </w:pPr>
    <w:rPr>
      <w:b/>
      <w:caps/>
      <w:u w:val="single"/>
    </w:rPr>
  </w:style>
  <w:style w:type="paragraph" w:styleId="TOC1">
    <w:name w:val="toc 1"/>
    <w:basedOn w:val="Normal"/>
    <w:next w:val="Normal"/>
    <w:autoRedefine/>
    <w:uiPriority w:val="39"/>
    <w:unhideWhenUsed/>
    <w:rsid w:val="00655BAA"/>
    <w:pPr>
      <w:tabs>
        <w:tab w:val="right" w:pos="10149"/>
      </w:tabs>
      <w:spacing w:after="100"/>
      <w:ind w:left="1077" w:hanging="1077"/>
    </w:pPr>
    <w:rPr>
      <w:caps/>
    </w:rPr>
  </w:style>
  <w:style w:type="paragraph" w:styleId="TOC2">
    <w:name w:val="toc 2"/>
    <w:basedOn w:val="Normal"/>
    <w:next w:val="Normal"/>
    <w:autoRedefine/>
    <w:uiPriority w:val="39"/>
    <w:unhideWhenUsed/>
    <w:rsid w:val="00655BAA"/>
    <w:pPr>
      <w:tabs>
        <w:tab w:val="right" w:pos="10147"/>
      </w:tabs>
      <w:spacing w:after="100"/>
      <w:ind w:left="1077" w:hanging="1077"/>
    </w:pPr>
    <w:rPr>
      <w:caps/>
    </w:rPr>
  </w:style>
  <w:style w:type="paragraph" w:styleId="TOC3">
    <w:name w:val="toc 3"/>
    <w:basedOn w:val="Normal"/>
    <w:next w:val="Normal"/>
    <w:autoRedefine/>
    <w:uiPriority w:val="39"/>
    <w:unhideWhenUsed/>
    <w:rsid w:val="00655BAA"/>
    <w:pPr>
      <w:tabs>
        <w:tab w:val="right" w:pos="10149"/>
      </w:tabs>
      <w:spacing w:after="100"/>
      <w:ind w:left="1077" w:hanging="1077"/>
    </w:pPr>
  </w:style>
  <w:style w:type="paragraph" w:styleId="TOC4">
    <w:name w:val="toc 4"/>
    <w:basedOn w:val="Normal"/>
    <w:next w:val="Normal"/>
    <w:autoRedefine/>
    <w:uiPriority w:val="39"/>
    <w:unhideWhenUsed/>
    <w:rsid w:val="00655BAA"/>
    <w:pPr>
      <w:tabs>
        <w:tab w:val="right" w:pos="10149"/>
      </w:tabs>
      <w:spacing w:after="100"/>
      <w:ind w:left="1077" w:hanging="1077"/>
    </w:pPr>
  </w:style>
  <w:style w:type="paragraph" w:styleId="TOC5">
    <w:name w:val="toc 5"/>
    <w:basedOn w:val="Normal"/>
    <w:next w:val="Normal"/>
    <w:autoRedefine/>
    <w:uiPriority w:val="39"/>
    <w:unhideWhenUsed/>
    <w:rsid w:val="00655BAA"/>
    <w:pPr>
      <w:tabs>
        <w:tab w:val="right" w:pos="10149"/>
      </w:tabs>
      <w:spacing w:after="100"/>
      <w:ind w:left="1077" w:hanging="1077"/>
    </w:pPr>
  </w:style>
  <w:style w:type="paragraph" w:customStyle="1" w:styleId="Dashlist">
    <w:name w:val="Dash list"/>
    <w:basedOn w:val="Normal"/>
    <w:link w:val="DashlistChar"/>
    <w:qFormat/>
    <w:rsid w:val="00655BAA"/>
    <w:pPr>
      <w:numPr>
        <w:numId w:val="12"/>
      </w:numPr>
      <w:spacing w:after="0" w:line="240" w:lineRule="auto"/>
      <w:ind w:left="1777" w:right="0"/>
    </w:pPr>
  </w:style>
  <w:style w:type="character" w:customStyle="1" w:styleId="DashlistChar">
    <w:name w:val="Dash list Char"/>
    <w:link w:val="Dashlist"/>
    <w:rsid w:val="00655BAA"/>
    <w:rPr>
      <w:lang w:val="en-GB"/>
    </w:rPr>
  </w:style>
  <w:style w:type="paragraph" w:customStyle="1" w:styleId="Bodyjustified">
    <w:name w:val="Body justified"/>
    <w:link w:val="BodyjustifiedChar"/>
    <w:uiPriority w:val="99"/>
    <w:rsid w:val="00655BA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55BAA"/>
    <w:rPr>
      <w:rFonts w:eastAsia="Arial" w:cs="Helvetica"/>
      <w:color w:val="000000"/>
      <w:w w:val="0"/>
      <w:lang w:val="en-GB"/>
    </w:rPr>
  </w:style>
  <w:style w:type="paragraph" w:customStyle="1" w:styleId="BulletList">
    <w:name w:val="Bullet List"/>
    <w:basedOn w:val="ListParagraph"/>
    <w:link w:val="BulletListChar"/>
    <w:qFormat/>
    <w:rsid w:val="00655BAA"/>
    <w:pPr>
      <w:numPr>
        <w:numId w:val="13"/>
      </w:numPr>
      <w:ind w:left="1777" w:right="0"/>
    </w:pPr>
  </w:style>
  <w:style w:type="character" w:customStyle="1" w:styleId="BulletListChar">
    <w:name w:val="Bullet List Char"/>
    <w:link w:val="BulletList"/>
    <w:rsid w:val="00655BAA"/>
    <w:rPr>
      <w:lang w:val="en-GB"/>
    </w:rPr>
  </w:style>
  <w:style w:type="paragraph" w:customStyle="1" w:styleId="numericallist">
    <w:name w:val="numerical list"/>
    <w:basedOn w:val="Normal"/>
    <w:link w:val="numericallistChar"/>
    <w:qFormat/>
    <w:rsid w:val="00655BAA"/>
    <w:pPr>
      <w:numPr>
        <w:ilvl w:val="6"/>
        <w:numId w:val="14"/>
      </w:numPr>
      <w:spacing w:after="0" w:line="240" w:lineRule="auto"/>
    </w:pPr>
  </w:style>
  <w:style w:type="character" w:customStyle="1" w:styleId="numericallistChar">
    <w:name w:val="numerical list Char"/>
    <w:link w:val="numericallist"/>
    <w:rsid w:val="00655BAA"/>
    <w:rPr>
      <w:lang w:val="en-GB"/>
    </w:rPr>
  </w:style>
  <w:style w:type="character" w:styleId="PlaceholderText">
    <w:name w:val="Placeholder Text"/>
    <w:basedOn w:val="DefaultParagraphFont"/>
    <w:uiPriority w:val="99"/>
    <w:semiHidden/>
    <w:rsid w:val="00655BAA"/>
    <w:rPr>
      <w:color w:val="808080"/>
    </w:rPr>
  </w:style>
  <w:style w:type="paragraph" w:customStyle="1" w:styleId="Leftalign">
    <w:name w:val="Left align"/>
    <w:basedOn w:val="Normal"/>
    <w:link w:val="LeftalignChar"/>
    <w:qFormat/>
    <w:rsid w:val="00655BAA"/>
    <w:pPr>
      <w:spacing w:after="0" w:line="240" w:lineRule="auto"/>
      <w:ind w:left="0" w:right="0"/>
    </w:pPr>
    <w:rPr>
      <w:rFonts w:eastAsia="Arial" w:cs="Arial"/>
    </w:rPr>
  </w:style>
  <w:style w:type="character" w:customStyle="1" w:styleId="LeftalignChar">
    <w:name w:val="Left align Char"/>
    <w:link w:val="Leftalign"/>
    <w:rsid w:val="00655BAA"/>
    <w:rPr>
      <w:rFonts w:eastAsia="Arial" w:cs="Arial"/>
      <w:lang w:val="en-GB"/>
    </w:rPr>
  </w:style>
  <w:style w:type="character" w:styleId="Hyperlink">
    <w:name w:val="Hyperlink"/>
    <w:basedOn w:val="DefaultParagraphFont"/>
    <w:uiPriority w:val="99"/>
    <w:rsid w:val="00655BAA"/>
    <w:rPr>
      <w:color w:val="0000FF" w:themeColor="hyperlink"/>
      <w:u w:val="none"/>
    </w:rPr>
  </w:style>
  <w:style w:type="character" w:customStyle="1" w:styleId="FigureTitleChar">
    <w:name w:val="Figure Title Char"/>
    <w:basedOn w:val="DefaultParagraphFont"/>
    <w:link w:val="FigureTitle"/>
    <w:rsid w:val="00655BAA"/>
    <w:rPr>
      <w:b/>
      <w:caps/>
      <w:u w:val="single"/>
      <w:lang w:val="en-GB"/>
    </w:rPr>
  </w:style>
  <w:style w:type="paragraph" w:customStyle="1" w:styleId="BASEDON">
    <w:name w:val="BASED ON"/>
    <w:basedOn w:val="CoverPageTitle"/>
    <w:link w:val="BASEDONChar"/>
    <w:qFormat/>
    <w:rsid w:val="00655BAA"/>
    <w:pPr>
      <w:spacing w:before="360" w:after="480"/>
    </w:pPr>
    <w:rPr>
      <w:caps/>
    </w:rPr>
  </w:style>
  <w:style w:type="character" w:customStyle="1" w:styleId="BASEDONChar">
    <w:name w:val="BASED ON Char"/>
    <w:link w:val="BASEDON"/>
    <w:rsid w:val="00655BAA"/>
    <w:rPr>
      <w:rFonts w:cs="Arial"/>
      <w:b/>
      <w:caps/>
      <w:sz w:val="28"/>
      <w:szCs w:val="28"/>
      <w:lang w:val="en-GB"/>
    </w:rPr>
  </w:style>
  <w:style w:type="paragraph" w:customStyle="1" w:styleId="NOTES">
    <w:name w:val="NOTES"/>
    <w:link w:val="NOTESChar"/>
    <w:qFormat/>
    <w:rsid w:val="00655BAA"/>
    <w:pPr>
      <w:keepNext/>
      <w:spacing w:before="240"/>
      <w:ind w:firstLine="1440"/>
    </w:pPr>
    <w:rPr>
      <w:rFonts w:eastAsia="Arial" w:cs="Helvetica"/>
      <w:b/>
      <w:caps/>
      <w:color w:val="000000"/>
      <w:u w:val="single"/>
      <w:lang w:val="en-GB"/>
    </w:rPr>
  </w:style>
  <w:style w:type="character" w:customStyle="1" w:styleId="NOTESChar">
    <w:name w:val="NOTES Char"/>
    <w:link w:val="NOTES"/>
    <w:rsid w:val="00655BAA"/>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D23BD4"/>
    <w:pPr>
      <w:spacing w:before="240"/>
    </w:pPr>
  </w:style>
  <w:style w:type="character" w:customStyle="1" w:styleId="ParagraphwithspacingaboveChar">
    <w:name w:val="Paragraph with spacing above Char"/>
    <w:link w:val="Paragraphwithspacingabove"/>
    <w:rsid w:val="00D23BD4"/>
  </w:style>
  <w:style w:type="paragraph" w:customStyle="1" w:styleId="TableTitle">
    <w:name w:val="Table Title"/>
    <w:basedOn w:val="BodyText"/>
    <w:link w:val="TableTitleChar"/>
    <w:qFormat/>
    <w:rsid w:val="00655BA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55BA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55BAA"/>
    <w:rPr>
      <w:lang w:val="fr-FR" w:eastAsia="fr-FR"/>
    </w:rPr>
  </w:style>
  <w:style w:type="character" w:customStyle="1" w:styleId="TableTitleChar">
    <w:name w:val="Table Title Char"/>
    <w:link w:val="TableTitle"/>
    <w:rsid w:val="00655BAA"/>
    <w:rPr>
      <w:b/>
      <w:caps/>
      <w:u w:val="single"/>
      <w:lang w:eastAsia="fr-FR"/>
    </w:rPr>
  </w:style>
  <w:style w:type="table" w:customStyle="1" w:styleId="ESCCTable">
    <w:name w:val="ESCC Table"/>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55BAA"/>
    <w:pPr>
      <w:numPr>
        <w:numId w:val="15"/>
      </w:numPr>
      <w:ind w:left="2344"/>
    </w:pPr>
    <w:rPr>
      <w:lang w:val="en-GB"/>
    </w:rPr>
  </w:style>
  <w:style w:type="paragraph" w:customStyle="1" w:styleId="Aligncenter">
    <w:name w:val="Align center"/>
    <w:basedOn w:val="Bodyjustified"/>
    <w:link w:val="AligncenterChar"/>
    <w:qFormat/>
    <w:rsid w:val="00655BAA"/>
    <w:pPr>
      <w:keepNext/>
    </w:pPr>
  </w:style>
  <w:style w:type="character" w:customStyle="1" w:styleId="AligncenterChar">
    <w:name w:val="Align center Char"/>
    <w:link w:val="Aligncenter"/>
    <w:rsid w:val="00655BAA"/>
    <w:rPr>
      <w:rFonts w:eastAsia="Arial" w:cs="Helvetica"/>
      <w:color w:val="000000"/>
      <w:w w:val="0"/>
      <w:lang w:val="en-GB"/>
    </w:rPr>
  </w:style>
  <w:style w:type="paragraph" w:customStyle="1" w:styleId="alphabeticallist">
    <w:name w:val="alphabetical list"/>
    <w:basedOn w:val="BodyText"/>
    <w:link w:val="alphabeticallistChar"/>
    <w:qFormat/>
    <w:rsid w:val="00655BAA"/>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55BAA"/>
    <w:rPr>
      <w:lang w:val="en-GB" w:eastAsia="fr-FR"/>
    </w:rPr>
  </w:style>
  <w:style w:type="table" w:customStyle="1" w:styleId="ESCC7">
    <w:name w:val="ESCC 7"/>
    <w:basedOn w:val="TableNormal"/>
    <w:uiPriority w:val="99"/>
    <w:rsid w:val="00D23BD4"/>
    <w:tblPr/>
  </w:style>
  <w:style w:type="paragraph" w:styleId="ListNumber">
    <w:name w:val="List Number"/>
    <w:basedOn w:val="Normal"/>
    <w:uiPriority w:val="99"/>
    <w:semiHidden/>
    <w:unhideWhenUsed/>
    <w:rsid w:val="00655BAA"/>
    <w:pPr>
      <w:numPr>
        <w:numId w:val="10"/>
      </w:numPr>
      <w:contextualSpacing/>
    </w:pPr>
  </w:style>
  <w:style w:type="paragraph" w:styleId="ListNumber2">
    <w:name w:val="List Number 2"/>
    <w:basedOn w:val="Normal"/>
    <w:uiPriority w:val="99"/>
    <w:semiHidden/>
    <w:unhideWhenUsed/>
    <w:rsid w:val="00655BAA"/>
    <w:pPr>
      <w:numPr>
        <w:numId w:val="11"/>
      </w:numPr>
      <w:contextualSpacing/>
    </w:pPr>
  </w:style>
  <w:style w:type="paragraph" w:customStyle="1" w:styleId="Title2">
    <w:name w:val="Title 2"/>
    <w:basedOn w:val="Normal"/>
    <w:link w:val="Title2Char"/>
    <w:qFormat/>
    <w:rsid w:val="00655BA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55BAA"/>
    <w:rPr>
      <w:caps/>
      <w:u w:val="single"/>
      <w:lang w:val="en-GB"/>
    </w:rPr>
  </w:style>
  <w:style w:type="table" w:customStyle="1" w:styleId="ESCC1">
    <w:name w:val="ESCC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55BAA"/>
    <w:pPr>
      <w:keepNext/>
      <w:spacing w:before="240"/>
      <w:ind w:left="1418"/>
    </w:pPr>
    <w:rPr>
      <w:b/>
      <w:caps/>
      <w:u w:val="single"/>
      <w:lang w:val="en-GB"/>
    </w:rPr>
  </w:style>
  <w:style w:type="character" w:customStyle="1" w:styleId="NBChar">
    <w:name w:val="N.B. Char"/>
    <w:basedOn w:val="DefaultParagraphFont"/>
    <w:link w:val="NB"/>
    <w:rsid w:val="00655BAA"/>
    <w:rPr>
      <w:b/>
      <w:caps/>
      <w:u w:val="single"/>
      <w:lang w:val="en-GB"/>
    </w:rPr>
  </w:style>
  <w:style w:type="table" w:customStyle="1" w:styleId="TableGrid7">
    <w:name w:val="Table Grid7"/>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55BAA"/>
    <w:pPr>
      <w:keepNext/>
      <w:keepLines/>
      <w:spacing w:after="0"/>
      <w:jc w:val="center"/>
    </w:pPr>
    <w:rPr>
      <w:b/>
      <w:caps/>
      <w:spacing w:val="5"/>
      <w:u w:val="single"/>
    </w:rPr>
  </w:style>
  <w:style w:type="paragraph" w:styleId="Header">
    <w:name w:val="header"/>
    <w:basedOn w:val="Normal"/>
    <w:link w:val="HeaderChar"/>
    <w:uiPriority w:val="99"/>
    <w:unhideWhenUsed/>
    <w:rsid w:val="00655BA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55BAA"/>
    <w:rPr>
      <w:lang w:val="en-GB"/>
    </w:rPr>
  </w:style>
  <w:style w:type="paragraph" w:styleId="Footer">
    <w:name w:val="footer"/>
    <w:basedOn w:val="Normal"/>
    <w:link w:val="FooterChar"/>
    <w:uiPriority w:val="99"/>
    <w:unhideWhenUsed/>
    <w:rsid w:val="00655B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BAA"/>
    <w:rPr>
      <w:lang w:val="en-GB"/>
    </w:rPr>
  </w:style>
  <w:style w:type="paragraph" w:customStyle="1" w:styleId="Rightalign">
    <w:name w:val="Right align"/>
    <w:basedOn w:val="Normal"/>
    <w:link w:val="RightalignChar"/>
    <w:qFormat/>
    <w:rsid w:val="00655BAA"/>
    <w:pPr>
      <w:spacing w:after="0" w:line="240" w:lineRule="auto"/>
      <w:ind w:left="0" w:right="0"/>
    </w:pPr>
    <w:rPr>
      <w:rFonts w:eastAsia="Arial" w:cs="Arial"/>
    </w:rPr>
  </w:style>
  <w:style w:type="character" w:customStyle="1" w:styleId="RightalignChar">
    <w:name w:val="Right align Char"/>
    <w:link w:val="Rightalign"/>
    <w:rsid w:val="00655BAA"/>
    <w:rPr>
      <w:rFonts w:eastAsia="Arial" w:cs="Arial"/>
      <w:lang w:val="en-GB"/>
    </w:rPr>
  </w:style>
  <w:style w:type="numbering" w:customStyle="1" w:styleId="NoList1">
    <w:name w:val="No List1"/>
    <w:next w:val="NoList"/>
    <w:uiPriority w:val="99"/>
    <w:semiHidden/>
    <w:unhideWhenUsed/>
    <w:rsid w:val="00655BAA"/>
  </w:style>
  <w:style w:type="table" w:customStyle="1" w:styleId="TableGrid1">
    <w:name w:val="Table Grid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655BA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55BAA"/>
    <w:rPr>
      <w:b/>
      <w:bCs/>
      <w:caps/>
      <w:u w:val="single"/>
      <w:lang w:val="en-GB" w:bidi="en-US"/>
    </w:rPr>
  </w:style>
  <w:style w:type="table" w:customStyle="1" w:styleId="ESCCTable1">
    <w:name w:val="ESCC Table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655BAA"/>
    <w:pPr>
      <w:spacing w:after="0" w:line="240" w:lineRule="auto"/>
      <w:ind w:left="0" w:right="0"/>
    </w:pPr>
    <w:rPr>
      <w:vertAlign w:val="superscript"/>
    </w:rPr>
  </w:style>
  <w:style w:type="character" w:customStyle="1" w:styleId="superscriptChar">
    <w:name w:val="superscript Char"/>
    <w:link w:val="superscript"/>
    <w:rsid w:val="00655BAA"/>
    <w:rPr>
      <w:vertAlign w:val="superscript"/>
      <w:lang w:val="en-GB"/>
    </w:rPr>
  </w:style>
  <w:style w:type="paragraph" w:customStyle="1" w:styleId="subscript">
    <w:name w:val="subscript"/>
    <w:basedOn w:val="Normal"/>
    <w:link w:val="subscriptChar"/>
    <w:qFormat/>
    <w:rsid w:val="00655BAA"/>
    <w:pPr>
      <w:spacing w:after="0" w:line="240" w:lineRule="auto"/>
      <w:ind w:left="0" w:right="0"/>
    </w:pPr>
    <w:rPr>
      <w:vertAlign w:val="subscript"/>
    </w:rPr>
  </w:style>
  <w:style w:type="character" w:customStyle="1" w:styleId="subscriptChar">
    <w:name w:val="subscript Char"/>
    <w:link w:val="subscript"/>
    <w:rsid w:val="00655BAA"/>
    <w:rPr>
      <w:vertAlign w:val="subscript"/>
      <w:lang w:val="en-GB"/>
    </w:rPr>
  </w:style>
  <w:style w:type="table" w:customStyle="1" w:styleId="ESCC71">
    <w:name w:val="ESCC 71"/>
    <w:basedOn w:val="TableNormal"/>
    <w:uiPriority w:val="99"/>
    <w:rsid w:val="00D23BD4"/>
    <w:tblPr/>
  </w:style>
  <w:style w:type="numbering" w:customStyle="1" w:styleId="NoList2">
    <w:name w:val="No List2"/>
    <w:next w:val="NoList"/>
    <w:uiPriority w:val="99"/>
    <w:semiHidden/>
    <w:unhideWhenUsed/>
    <w:rsid w:val="00655BAA"/>
  </w:style>
  <w:style w:type="table" w:customStyle="1" w:styleId="TableGrid10">
    <w:name w:val="Table Grid10"/>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D23BD4"/>
    <w:tblPr/>
  </w:style>
  <w:style w:type="table" w:customStyle="1" w:styleId="ESCC11">
    <w:name w:val="ESCC1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655BAA"/>
  </w:style>
  <w:style w:type="table" w:customStyle="1" w:styleId="TableGrid11">
    <w:name w:val="Table Grid1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655BAA"/>
    <w:pPr>
      <w:tabs>
        <w:tab w:val="left" w:pos="7920"/>
      </w:tabs>
    </w:pPr>
  </w:style>
  <w:style w:type="character" w:customStyle="1" w:styleId="rightindentChar">
    <w:name w:val="right indent Char"/>
    <w:link w:val="rightindent"/>
    <w:rsid w:val="00655BAA"/>
    <w:rPr>
      <w:rFonts w:eastAsia="Arial" w:cs="Arial"/>
      <w:lang w:val="en-GB"/>
    </w:rPr>
  </w:style>
  <w:style w:type="table" w:customStyle="1" w:styleId="ESCC711">
    <w:name w:val="ESCC 711"/>
    <w:basedOn w:val="TableNormal"/>
    <w:uiPriority w:val="99"/>
    <w:rsid w:val="00D23BD4"/>
    <w:tblPr/>
  </w:style>
  <w:style w:type="paragraph" w:styleId="TOCHeading">
    <w:name w:val="TOC Heading"/>
    <w:basedOn w:val="Heading1"/>
    <w:next w:val="Normal"/>
    <w:link w:val="TOCHeadingChar"/>
    <w:uiPriority w:val="39"/>
    <w:semiHidden/>
    <w:unhideWhenUsed/>
    <w:qFormat/>
    <w:rsid w:val="00655BA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55BA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55BAA"/>
    <w:pPr>
      <w:numPr>
        <w:numId w:val="20"/>
      </w:numPr>
      <w:ind w:left="2344"/>
    </w:pPr>
    <w:rPr>
      <w:lang w:val="en-GB"/>
    </w:rPr>
  </w:style>
  <w:style w:type="paragraph" w:customStyle="1" w:styleId="numericalroman">
    <w:name w:val="numerical roman"/>
    <w:basedOn w:val="ListParagraph"/>
    <w:qFormat/>
    <w:rsid w:val="00655BAA"/>
    <w:pPr>
      <w:numPr>
        <w:numId w:val="21"/>
      </w:numPr>
      <w:ind w:right="0"/>
    </w:pPr>
  </w:style>
  <w:style w:type="paragraph" w:styleId="Caption">
    <w:name w:val="caption"/>
    <w:basedOn w:val="Normal"/>
    <w:next w:val="Normal"/>
    <w:rsid w:val="00655BA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55BAA"/>
    <w:rPr>
      <w:color w:val="800080" w:themeColor="followedHyperlink"/>
      <w:u w:val="single"/>
    </w:rPr>
  </w:style>
  <w:style w:type="character" w:styleId="BookTitle">
    <w:name w:val="Book Title"/>
    <w:basedOn w:val="DefaultParagraphFont"/>
    <w:uiPriority w:val="99"/>
    <w:rsid w:val="00655BAA"/>
    <w:rPr>
      <w:b/>
      <w:bCs/>
      <w:i/>
      <w:iCs/>
      <w:spacing w:val="5"/>
    </w:rPr>
  </w:style>
  <w:style w:type="character" w:styleId="Emphasis">
    <w:name w:val="Emphasis"/>
    <w:basedOn w:val="DefaultParagraphFont"/>
    <w:uiPriority w:val="20"/>
    <w:rsid w:val="00655BAA"/>
    <w:rPr>
      <w:i/>
      <w:iCs/>
    </w:rPr>
  </w:style>
  <w:style w:type="character" w:styleId="IntenseEmphasis">
    <w:name w:val="Intense Emphasis"/>
    <w:basedOn w:val="DefaultParagraphFont"/>
    <w:uiPriority w:val="21"/>
    <w:rsid w:val="00655BAA"/>
    <w:rPr>
      <w:i/>
      <w:iCs/>
      <w:color w:val="4F81BD" w:themeColor="accent1"/>
    </w:rPr>
  </w:style>
  <w:style w:type="paragraph" w:styleId="IntenseQuote">
    <w:name w:val="Intense Quote"/>
    <w:basedOn w:val="Normal"/>
    <w:next w:val="Normal"/>
    <w:link w:val="IntenseQuoteChar"/>
    <w:uiPriority w:val="30"/>
    <w:rsid w:val="00655BA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55BAA"/>
    <w:rPr>
      <w:i/>
      <w:iCs/>
      <w:color w:val="4F81BD" w:themeColor="accent1"/>
      <w:lang w:val="en-GB"/>
    </w:rPr>
  </w:style>
  <w:style w:type="character" w:styleId="IntenseReference">
    <w:name w:val="Intense Reference"/>
    <w:basedOn w:val="DefaultParagraphFont"/>
    <w:uiPriority w:val="32"/>
    <w:rsid w:val="00655BAA"/>
    <w:rPr>
      <w:b/>
      <w:bCs/>
      <w:smallCaps/>
      <w:color w:val="4F81BD" w:themeColor="accent1"/>
      <w:spacing w:val="5"/>
    </w:rPr>
  </w:style>
  <w:style w:type="paragraph" w:styleId="NoSpacing">
    <w:name w:val="No Spacing"/>
    <w:uiPriority w:val="1"/>
    <w:rsid w:val="00655BAA"/>
    <w:pPr>
      <w:ind w:left="1418" w:right="-57"/>
      <w:jc w:val="both"/>
    </w:pPr>
    <w:rPr>
      <w:lang w:val="en-GB"/>
    </w:rPr>
  </w:style>
  <w:style w:type="paragraph" w:styleId="Quote">
    <w:name w:val="Quote"/>
    <w:basedOn w:val="Normal"/>
    <w:next w:val="Normal"/>
    <w:link w:val="QuoteChar"/>
    <w:uiPriority w:val="29"/>
    <w:rsid w:val="00655BA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55BAA"/>
    <w:rPr>
      <w:i/>
      <w:iCs/>
      <w:color w:val="404040" w:themeColor="text1" w:themeTint="BF"/>
      <w:lang w:val="en-GB"/>
    </w:rPr>
  </w:style>
  <w:style w:type="character" w:styleId="Strong">
    <w:name w:val="Strong"/>
    <w:basedOn w:val="DefaultParagraphFont"/>
    <w:uiPriority w:val="22"/>
    <w:rsid w:val="00655BAA"/>
    <w:rPr>
      <w:b/>
      <w:bCs/>
    </w:rPr>
  </w:style>
  <w:style w:type="character" w:styleId="SubtleEmphasis">
    <w:name w:val="Subtle Emphasis"/>
    <w:basedOn w:val="DefaultParagraphFont"/>
    <w:uiPriority w:val="19"/>
    <w:rsid w:val="00655BAA"/>
    <w:rPr>
      <w:i/>
      <w:iCs/>
      <w:color w:val="404040" w:themeColor="text1" w:themeTint="BF"/>
    </w:rPr>
  </w:style>
  <w:style w:type="character" w:styleId="SubtleReference">
    <w:name w:val="Subtle Reference"/>
    <w:basedOn w:val="DefaultParagraphFont"/>
    <w:uiPriority w:val="31"/>
    <w:rsid w:val="00655BAA"/>
    <w:rPr>
      <w:smallCaps/>
      <w:color w:val="5A5A5A" w:themeColor="text1" w:themeTint="A5"/>
    </w:rPr>
  </w:style>
  <w:style w:type="paragraph" w:styleId="NormalWeb">
    <w:name w:val="Normal (Web)"/>
    <w:basedOn w:val="Normal"/>
    <w:uiPriority w:val="99"/>
    <w:semiHidden/>
    <w:unhideWhenUsed/>
    <w:rsid w:val="0068116F"/>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4009.pdf" TargetMode="External"/><Relationship Id="rId26" Type="http://schemas.openxmlformats.org/officeDocument/2006/relationships/image" Target="media/image4.tmp"/><Relationship Id="rId3" Type="http://schemas.openxmlformats.org/officeDocument/2006/relationships/customXml" Target="../customXml/item3.xml"/><Relationship Id="rId21" Type="http://schemas.openxmlformats.org/officeDocument/2006/relationships/hyperlink" Target="http://escies.org/escc-specs/published/22600.pdf"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4006.pdf" TargetMode="External"/><Relationship Id="rId25" Type="http://schemas.openxmlformats.org/officeDocument/2006/relationships/hyperlink" Target="http://escies.org/escc-specs/published/20400.pdf"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escies.org/escc-specs/published/4001.pdf" TargetMode="External"/><Relationship Id="rId20" Type="http://schemas.openxmlformats.org/officeDocument/2006/relationships/hyperlink" Target="http://escies.org/escc-specs/published/20500.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0500.pd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3.png"/><Relationship Id="rId28" Type="http://schemas.openxmlformats.org/officeDocument/2006/relationships/hyperlink" Target="http://escies.org/escc-specs/published/23800.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0400.pd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image" Target="media/image5.tmp"/><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75151F-0199-4868-B469-6E4F05A7868D}">
  <ds:schemaRefs>
    <ds:schemaRef ds:uri="http://schemas.microsoft.com/sharepoint/v3/contenttype/forms"/>
  </ds:schemaRefs>
</ds:datastoreItem>
</file>

<file path=customXml/itemProps2.xml><?xml version="1.0" encoding="utf-8"?>
<ds:datastoreItem xmlns:ds="http://schemas.openxmlformats.org/officeDocument/2006/customXml" ds:itemID="{472C1BD7-1B35-414A-868D-A851ACAFECF2}">
  <ds:schemaRefs>
    <ds:schemaRef ds:uri="http://schemas.openxmlformats.org/officeDocument/2006/bibliography"/>
  </ds:schemaRefs>
</ds:datastoreItem>
</file>

<file path=customXml/itemProps3.xml><?xml version="1.0" encoding="utf-8"?>
<ds:datastoreItem xmlns:ds="http://schemas.openxmlformats.org/officeDocument/2006/customXml" ds:itemID="{9A846C62-0E65-46FD-9769-58440D107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A7835C-C95D-4217-B62A-959CED446EE9}">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46</TotalTime>
  <Pages>15</Pages>
  <Words>2743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EVALUATION TEST PROGRAMME FOR RESISTORS</vt:lpstr>
    </vt:vector>
  </TitlesOfParts>
  <Company>Hewlett-Packard Company</Company>
  <LinksUpToDate>false</LinksUpToDate>
  <CharactersWithSpaces>18344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RESISTORS</dc:title>
  <dc:creator>james weiss</dc:creator>
  <cp:lastModifiedBy>Steve Thacker</cp:lastModifiedBy>
  <cp:revision>29</cp:revision>
  <cp:lastPrinted>2013-07-02T09:07:00Z</cp:lastPrinted>
  <dcterms:created xsi:type="dcterms:W3CDTF">2023-07-10T06:29:00Z</dcterms:created>
  <dcterms:modified xsi:type="dcterms:W3CDTF">2023-07-10T09:42:00Z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0x01010013E1EBF283CC0D488AE7803AECFF3B81</vt:lpwstr>
  </property>
  <property fmtid="{D5CDD505-2E9C-101B-9397-08002B2CF9AE}" pid="3" name="MediaServiceImageTags">
    <vt:lpwstr/>
  </property>
</Properties>
</file>