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677662" w14:textId="77777777" w:rsidR="00B238AF" w:rsidRPr="00DC30C8" w:rsidRDefault="00566CE2" w:rsidP="0037029A">
      <w:pPr>
        <w:ind w:left="0" w:right="-58"/>
        <w:jc w:val="center"/>
      </w:pPr>
      <w:r w:rsidRPr="00DC30C8">
        <w:rPr>
          <w:noProof/>
          <w:lang w:eastAsia="en-GB"/>
        </w:rPr>
        <w:drawing>
          <wp:anchor distT="0" distB="0" distL="114300" distR="114300" simplePos="0" relativeHeight="251658241" behindDoc="0" locked="0" layoutInCell="1" allowOverlap="1" wp14:anchorId="09677885" wp14:editId="09677886">
            <wp:simplePos x="0" y="0"/>
            <wp:positionH relativeFrom="column">
              <wp:posOffset>1871980</wp:posOffset>
            </wp:positionH>
            <wp:positionV relativeFrom="paragraph">
              <wp:posOffset>-150495</wp:posOffset>
            </wp:positionV>
            <wp:extent cx="3037840" cy="847725"/>
            <wp:effectExtent l="0" t="0" r="0" b="952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 Page 1 ESCC Logo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784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677663" w14:textId="77777777" w:rsidR="00B238AF" w:rsidRPr="00DC30C8" w:rsidRDefault="00B238AF" w:rsidP="00546706">
      <w:pPr>
        <w:rPr>
          <w:rFonts w:cs="Arial"/>
        </w:rPr>
      </w:pPr>
    </w:p>
    <w:p w14:paraId="09677664" w14:textId="77777777" w:rsidR="007F5AFE" w:rsidRPr="00DC30C8" w:rsidRDefault="007F5AFE" w:rsidP="008D0546"/>
    <w:p w14:paraId="09677665" w14:textId="77777777" w:rsidR="008B5CFD" w:rsidRDefault="00566CE2" w:rsidP="00F04B11">
      <w:pPr>
        <w:pStyle w:val="BASEDON"/>
        <w:spacing w:after="0"/>
        <w:rPr>
          <w:bCs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9677887" wp14:editId="09677888">
                <wp:simplePos x="0" y="0"/>
                <wp:positionH relativeFrom="column">
                  <wp:posOffset>5243830</wp:posOffset>
                </wp:positionH>
                <wp:positionV relativeFrom="paragraph">
                  <wp:posOffset>232904</wp:posOffset>
                </wp:positionV>
                <wp:extent cx="1049867" cy="237066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9867" cy="2370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677920" w14:textId="17780A5B" w:rsidR="006C270B" w:rsidRDefault="006C270B" w:rsidP="00566CE2">
                            <w:pPr>
                              <w:ind w:left="0"/>
                            </w:pPr>
                            <w:r w:rsidRPr="000E4568">
                              <w:t xml:space="preserve">Page </w:t>
                            </w:r>
                            <w:r w:rsidRPr="000E4568">
                              <w:fldChar w:fldCharType="begin"/>
                            </w:r>
                            <w:r w:rsidRPr="000E4568">
                              <w:instrText xml:space="preserve"> PAGE  \* Arabic  \* MERGEFORMAT </w:instrText>
                            </w:r>
                            <w:r w:rsidRPr="000E4568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1</w:t>
                            </w:r>
                            <w:r w:rsidRPr="000E4568">
                              <w:fldChar w:fldCharType="end"/>
                            </w:r>
                            <w:r w:rsidRPr="000E4568">
                              <w:t xml:space="preserve"> of </w:t>
                            </w:r>
                            <w:r>
                              <w:rPr>
                                <w:noProof/>
                              </w:rPr>
                              <w:fldChar w:fldCharType="begin"/>
                            </w:r>
                            <w:r>
                              <w:rPr>
                                <w:noProof/>
                              </w:rPr>
                              <w:instrText xml:space="preserve"> NUMPAGES  \* Arabic  \* MERGEFORMAT </w:instrText>
                            </w:r>
                            <w:r>
                              <w:rPr>
                                <w:noProof/>
                              </w:rPr>
                              <w:fldChar w:fldCharType="separate"/>
                            </w:r>
                            <w:r w:rsidR="00B6148A">
                              <w:rPr>
                                <w:noProof/>
                              </w:rPr>
                              <w:t>28</w:t>
                            </w:r>
                            <w:r>
                              <w:rPr>
                                <w:noProof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967788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12.9pt;margin-top:18.35pt;width:82.65pt;height:18.65pt;z-index:25165824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" fillcolor="white [3201]" stroked="f" strokeweight=".5pt">
                <v:textbox>
                  <w:txbxContent>
                    <w:p w14:paraId="09677920" w14:textId="17780A5B" w:rsidR="006C270B" w:rsidRDefault="006C270B" w:rsidP="00566CE2">
                      <w:pPr>
                        <w:ind w:left="0"/>
                      </w:pPr>
                      <w:r w:rsidRPr="000E4568">
                        <w:t xml:space="preserve">Page </w:t>
                      </w:r>
                      <w:r w:rsidRPr="000E4568">
                        <w:fldChar w:fldCharType="begin"/>
                      </w:r>
                      <w:r w:rsidRPr="000E4568">
                        <w:instrText xml:space="preserve"> PAGE  \* Arabic  \* MERGEFORMAT </w:instrText>
                      </w:r>
                      <w:r w:rsidRPr="000E4568">
                        <w:fldChar w:fldCharType="separate"/>
                      </w:r>
                      <w:r>
                        <w:rPr>
                          <w:noProof/>
                        </w:rPr>
                        <w:t>1</w:t>
                      </w:r>
                      <w:r w:rsidRPr="000E4568">
                        <w:fldChar w:fldCharType="end"/>
                      </w:r>
                      <w:r w:rsidRPr="000E4568">
                        <w:t xml:space="preserve"> of </w:t>
                      </w:r>
                      <w:r>
                        <w:rPr>
                          <w:noProof/>
                        </w:rPr>
                        <w:fldChar w:fldCharType="begin"/>
                      </w:r>
                      <w:r>
                        <w:rPr>
                          <w:noProof/>
                        </w:rPr>
                        <w:instrText xml:space="preserve"> NUMPAGES  \* Arabic  \* MERGEFORMAT </w:instrText>
                      </w:r>
                      <w:r>
                        <w:rPr>
                          <w:noProof/>
                        </w:rPr>
                        <w:fldChar w:fldCharType="separate"/>
                      </w:r>
                      <w:r w:rsidR="00B6148A">
                        <w:rPr>
                          <w:noProof/>
                        </w:rPr>
                        <w:t>28</w:t>
                      </w:r>
                      <w:r>
                        <w:rPr>
                          <w:noProof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09677666" w14:textId="77777777" w:rsidR="00566CE2" w:rsidRDefault="00566CE2" w:rsidP="00742352">
      <w:pPr>
        <w:pStyle w:val="BASEDON"/>
        <w:tabs>
          <w:tab w:val="center" w:pos="5103"/>
        </w:tabs>
        <w:spacing w:after="0"/>
        <w:ind w:right="-51"/>
        <w:jc w:val="both"/>
        <w:rPr>
          <w:bCs/>
        </w:rPr>
      </w:pPr>
    </w:p>
    <w:p w14:paraId="09677667" w14:textId="659CDD19" w:rsidR="00F04B11" w:rsidRDefault="00D96394" w:rsidP="008B5CFD">
      <w:pPr>
        <w:pStyle w:val="CoverPageTitle"/>
      </w:pPr>
      <w:r w:rsidRPr="00D96394">
        <w:t xml:space="preserve">EXTERNAL VISUAL INSPECTION OF </w:t>
      </w:r>
      <w:r w:rsidR="00D06A33" w:rsidRPr="00C82D9F">
        <w:rPr>
          <w:highlight w:val="yellow"/>
        </w:rPr>
        <w:t>RESISTORS, HEATERS, FLEXIBLE</w:t>
      </w:r>
    </w:p>
    <w:p w14:paraId="09677668" w14:textId="77777777" w:rsidR="00F3617B" w:rsidRPr="00DC30C8" w:rsidRDefault="00F3617B" w:rsidP="000548D0">
      <w:pPr>
        <w:pStyle w:val="BASEDON"/>
      </w:pPr>
    </w:p>
    <w:p w14:paraId="09677669" w14:textId="77777777" w:rsidR="007F5AFE" w:rsidRPr="00DC30C8" w:rsidRDefault="007F5AFE" w:rsidP="007F5AFE">
      <w:pPr>
        <w:pStyle w:val="CoverPageTitle"/>
      </w:pPr>
      <w:r w:rsidRPr="00DC30C8">
        <w:t xml:space="preserve">ESCC </w:t>
      </w:r>
      <w:r w:rsidR="00D96394">
        <w:t>Basic</w:t>
      </w:r>
      <w:r w:rsidRPr="00DC30C8">
        <w:t xml:space="preserve"> </w:t>
      </w:r>
      <w:r w:rsidR="007A41EF" w:rsidRPr="00DC30C8">
        <w:t>Specification</w:t>
      </w:r>
      <w:r w:rsidR="00A202ED" w:rsidRPr="00DC30C8">
        <w:t xml:space="preserve"> No.</w:t>
      </w:r>
      <w:r w:rsidR="00D96394">
        <w:t xml:space="preserve"> 2054009</w:t>
      </w:r>
    </w:p>
    <w:p w14:paraId="0967766A" w14:textId="77777777" w:rsidR="007F5AFE" w:rsidRDefault="007F5AFE" w:rsidP="007F5AFE">
      <w:pPr>
        <w:pStyle w:val="CoverPageTitle"/>
      </w:pPr>
    </w:p>
    <w:p w14:paraId="0967766B" w14:textId="77777777" w:rsidR="00C946C8" w:rsidRDefault="00C946C8" w:rsidP="001D6757">
      <w:pPr>
        <w:pStyle w:val="CoverPageTitle"/>
        <w:spacing w:after="1320"/>
      </w:pPr>
    </w:p>
    <w:p w14:paraId="0967766C" w14:textId="77777777" w:rsidR="00C946C8" w:rsidRDefault="00C946C8" w:rsidP="007F5AFE">
      <w:pPr>
        <w:pStyle w:val="CoverPageTitle"/>
      </w:pPr>
    </w:p>
    <w:p w14:paraId="0967766D" w14:textId="77777777" w:rsidR="003273E4" w:rsidRDefault="003273E4" w:rsidP="007F5AFE">
      <w:pPr>
        <w:pStyle w:val="CoverPageTitle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1"/>
        <w:gridCol w:w="4349"/>
      </w:tblGrid>
      <w:tr w:rsidR="00C11590" w:rsidRPr="005A2BA9" w14:paraId="09677670" w14:textId="77777777" w:rsidTr="00C946C8">
        <w:trPr>
          <w:trHeight w:val="365"/>
          <w:jc w:val="center"/>
        </w:trPr>
        <w:tc>
          <w:tcPr>
            <w:tcW w:w="4401" w:type="dxa"/>
            <w:shd w:val="clear" w:color="auto" w:fill="auto"/>
            <w:vAlign w:val="center"/>
          </w:tcPr>
          <w:p w14:paraId="0967766E" w14:textId="44F6A35C" w:rsidR="00C11590" w:rsidRPr="00EE1C2F" w:rsidRDefault="00C11590" w:rsidP="00C11590">
            <w:pPr>
              <w:pStyle w:val="Leftalign"/>
              <w:jc w:val="left"/>
              <w:rPr>
                <w:highlight w:val="yellow"/>
              </w:rPr>
            </w:pPr>
            <w:r w:rsidRPr="00EE1C2F">
              <w:rPr>
                <w:highlight w:val="yellow"/>
              </w:rPr>
              <w:t xml:space="preserve">Issue 5 Draft </w:t>
            </w:r>
            <w:r w:rsidR="00EE1C2F">
              <w:rPr>
                <w:highlight w:val="yellow"/>
              </w:rPr>
              <w:t>C</w:t>
            </w:r>
          </w:p>
        </w:tc>
        <w:tc>
          <w:tcPr>
            <w:tcW w:w="4349" w:type="dxa"/>
            <w:shd w:val="clear" w:color="auto" w:fill="auto"/>
            <w:vAlign w:val="center"/>
          </w:tcPr>
          <w:p w14:paraId="0967766F" w14:textId="121605BB" w:rsidR="00C11590" w:rsidRPr="00EE1C2F" w:rsidRDefault="00544870" w:rsidP="00C11590">
            <w:pPr>
              <w:pStyle w:val="Leftalign"/>
              <w:jc w:val="left"/>
              <w:rPr>
                <w:highlight w:val="yellow"/>
              </w:rPr>
            </w:pPr>
            <w:r>
              <w:rPr>
                <w:highlight w:val="yellow"/>
              </w:rPr>
              <w:t>February</w:t>
            </w:r>
            <w:r w:rsidR="00C11590" w:rsidRPr="00EE1C2F">
              <w:rPr>
                <w:highlight w:val="yellow"/>
              </w:rPr>
              <w:t xml:space="preserve"> 2023</w:t>
            </w:r>
          </w:p>
        </w:tc>
      </w:tr>
    </w:tbl>
    <w:p w14:paraId="09677671" w14:textId="77777777" w:rsidR="008B5CFD" w:rsidRDefault="008B5CFD" w:rsidP="00C946C8">
      <w:pPr>
        <w:pStyle w:val="CoverPageTitle"/>
        <w:tabs>
          <w:tab w:val="center" w:pos="5103"/>
        </w:tabs>
        <w:jc w:val="both"/>
      </w:pPr>
    </w:p>
    <w:p w14:paraId="09677672" w14:textId="77777777" w:rsidR="00C946C8" w:rsidRDefault="00C946C8" w:rsidP="008B5CFD">
      <w:pPr>
        <w:pStyle w:val="CoverPageTitle"/>
        <w:jc w:val="both"/>
      </w:pPr>
      <w:r w:rsidRPr="00D52320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9677889" wp14:editId="0967788A">
            <wp:simplePos x="0" y="0"/>
            <wp:positionH relativeFrom="column">
              <wp:posOffset>2611755</wp:posOffset>
            </wp:positionH>
            <wp:positionV relativeFrom="paragraph">
              <wp:posOffset>98425</wp:posOffset>
            </wp:positionV>
            <wp:extent cx="1334770" cy="49974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C Page 1 esa symbol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4770" cy="499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677673" w14:textId="77777777" w:rsidR="00C946C8" w:rsidRDefault="00C946C8" w:rsidP="00C946C8"/>
    <w:p w14:paraId="09677674" w14:textId="77777777" w:rsidR="00C946C8" w:rsidRDefault="00C946C8" w:rsidP="00C946C8"/>
    <w:p w14:paraId="09677675" w14:textId="77777777" w:rsidR="003273E4" w:rsidRDefault="003273E4" w:rsidP="00C946C8"/>
    <w:p w14:paraId="09677676" w14:textId="574AA774" w:rsidR="00C946C8" w:rsidRDefault="00C946C8" w:rsidP="0028477E">
      <w:pPr>
        <w:ind w:left="0"/>
        <w:jc w:val="center"/>
        <w:rPr>
          <w:rFonts w:cs="Arial"/>
          <w:b/>
          <w:sz w:val="28"/>
          <w:szCs w:val="28"/>
        </w:rPr>
      </w:pPr>
      <w:r w:rsidRPr="00BA1FF3">
        <w:t xml:space="preserve">Document Custodian: European Space Agency – see </w:t>
      </w:r>
      <w:hyperlink r:id="rId13" w:history="1">
        <w:r w:rsidRPr="00E85ED1">
          <w:rPr>
            <w:rStyle w:val="Hyperlink"/>
          </w:rPr>
          <w:t>https://escies.org</w:t>
        </w:r>
      </w:hyperlink>
      <w:r>
        <w:br w:type="page"/>
      </w:r>
    </w:p>
    <w:p w14:paraId="09677677" w14:textId="77777777" w:rsidR="00080FC5" w:rsidRPr="00DC30C8" w:rsidRDefault="00080FC5" w:rsidP="00546706">
      <w:pPr>
        <w:pStyle w:val="Title"/>
        <w:rPr>
          <w:rFonts w:cs="Arial"/>
        </w:rPr>
      </w:pPr>
      <w:r w:rsidRPr="00DC30C8">
        <w:rPr>
          <w:rFonts w:cs="Arial"/>
        </w:rPr>
        <w:lastRenderedPageBreak/>
        <w:t>Legal Disclaimer and Copyright</w:t>
      </w:r>
    </w:p>
    <w:p w14:paraId="09677678" w14:textId="0FA812EE" w:rsidR="00080FC5" w:rsidRPr="00DC30C8" w:rsidRDefault="00080FC5" w:rsidP="00546706">
      <w:pPr>
        <w:rPr>
          <w:rFonts w:cs="Arial"/>
        </w:rPr>
      </w:pPr>
      <w:r w:rsidRPr="00DC30C8">
        <w:rPr>
          <w:rFonts w:cs="Arial"/>
        </w:rPr>
        <w:t xml:space="preserve">European Space Agency, Copyright </w:t>
      </w:r>
      <w:r w:rsidR="00C47E78" w:rsidRPr="00DC30C8">
        <w:rPr>
          <w:rFonts w:cs="Arial"/>
        </w:rPr>
        <w:t xml:space="preserve">© </w:t>
      </w:r>
      <w:r w:rsidR="0012267E" w:rsidRPr="00EE1C2F">
        <w:rPr>
          <w:rFonts w:cs="Arial"/>
          <w:highlight w:val="yellow"/>
        </w:rPr>
        <w:t>20</w:t>
      </w:r>
      <w:r w:rsidR="00C11590" w:rsidRPr="00EE1C2F">
        <w:rPr>
          <w:rFonts w:cs="Arial"/>
          <w:highlight w:val="yellow"/>
        </w:rPr>
        <w:t>23</w:t>
      </w:r>
      <w:r w:rsidR="00E85ED1">
        <w:rPr>
          <w:rFonts w:cs="Arial"/>
        </w:rPr>
        <w:t>.</w:t>
      </w:r>
      <w:r w:rsidRPr="00DC30C8">
        <w:rPr>
          <w:rFonts w:cs="Arial"/>
        </w:rPr>
        <w:t xml:space="preserve"> All rights reserved.</w:t>
      </w:r>
    </w:p>
    <w:p w14:paraId="09677679" w14:textId="77777777" w:rsidR="00080FC5" w:rsidRPr="00DC30C8" w:rsidRDefault="00080FC5" w:rsidP="00546706">
      <w:pPr>
        <w:rPr>
          <w:rFonts w:cs="Arial"/>
        </w:rPr>
      </w:pPr>
      <w:r w:rsidRPr="00E85ED1">
        <w:t>The European Space Agency disclaims any liability or respo</w:t>
      </w:r>
      <w:r w:rsidR="00045B2B" w:rsidRPr="00E85ED1">
        <w:t>nsibility, to any person or entity</w:t>
      </w:r>
      <w:r w:rsidRPr="00E85ED1">
        <w:t>, with respect to any loss or damage caused, or alleged to be caused, directly</w:t>
      </w:r>
      <w:r w:rsidR="00E85ED1" w:rsidRPr="00E85ED1">
        <w:t xml:space="preserve"> or indirectly </w:t>
      </w:r>
      <w:r w:rsidRPr="00E85ED1">
        <w:t>by the use and application of this ESCC publication</w:t>
      </w:r>
      <w:r w:rsidRPr="00DC30C8">
        <w:rPr>
          <w:rFonts w:cs="Arial"/>
        </w:rPr>
        <w:t>.</w:t>
      </w:r>
    </w:p>
    <w:p w14:paraId="0967767A" w14:textId="77777777" w:rsidR="00080FC5" w:rsidRPr="00DC30C8" w:rsidRDefault="00080FC5" w:rsidP="00546706">
      <w:pPr>
        <w:rPr>
          <w:rFonts w:cs="Arial"/>
        </w:rPr>
      </w:pPr>
      <w:r w:rsidRPr="00DC30C8">
        <w:rPr>
          <w:rFonts w:cs="Arial"/>
        </w:rPr>
        <w:t xml:space="preserve">This publication, without </w:t>
      </w:r>
      <w:r w:rsidR="00E85ED1">
        <w:rPr>
          <w:rFonts w:cs="Arial"/>
        </w:rPr>
        <w:t xml:space="preserve">the </w:t>
      </w:r>
      <w:r w:rsidRPr="00DC30C8">
        <w:rPr>
          <w:rFonts w:cs="Arial"/>
        </w:rPr>
        <w:t>prior permission of the European Space Agency and provided</w:t>
      </w:r>
      <w:r w:rsidR="00E85ED1">
        <w:rPr>
          <w:rFonts w:cs="Arial"/>
        </w:rPr>
        <w:t xml:space="preserve"> that</w:t>
      </w:r>
      <w:r w:rsidRPr="00DC30C8">
        <w:rPr>
          <w:rFonts w:cs="Arial"/>
        </w:rPr>
        <w:t xml:space="preserve"> it is not used for a commercial purpose, may be:</w:t>
      </w:r>
    </w:p>
    <w:p w14:paraId="0967767B" w14:textId="77777777" w:rsidR="000D313F" w:rsidRPr="00DC30C8" w:rsidRDefault="00E85ED1" w:rsidP="00C47E78">
      <w:pPr>
        <w:pStyle w:val="Dashlist"/>
        <w:rPr>
          <w:rFonts w:cs="Arial"/>
        </w:rPr>
      </w:pPr>
      <w:r w:rsidRPr="00DC30C8">
        <w:rPr>
          <w:rFonts w:cs="Arial"/>
        </w:rPr>
        <w:t>c</w:t>
      </w:r>
      <w:r w:rsidR="000D313F" w:rsidRPr="00DC30C8">
        <w:rPr>
          <w:rFonts w:cs="Arial"/>
        </w:rPr>
        <w:t>opied in whole, in any medium, without alteration or modification.</w:t>
      </w:r>
    </w:p>
    <w:p w14:paraId="0967767C" w14:textId="77777777" w:rsidR="00306ACC" w:rsidRPr="00DC30C8" w:rsidRDefault="00E85ED1" w:rsidP="00C47E78">
      <w:pPr>
        <w:pStyle w:val="Dashlist"/>
        <w:rPr>
          <w:rFonts w:cs="Arial"/>
        </w:rPr>
      </w:pPr>
      <w:r w:rsidRPr="00DC30C8">
        <w:rPr>
          <w:rFonts w:cs="Arial"/>
        </w:rPr>
        <w:t>c</w:t>
      </w:r>
      <w:r w:rsidR="000D313F" w:rsidRPr="00DC30C8">
        <w:rPr>
          <w:rFonts w:cs="Arial"/>
        </w:rPr>
        <w:t>opied in part, in any medium, provided that the ESCC document identification, comprising the ESCC symbol, document number and document issue, is removed.</w:t>
      </w:r>
    </w:p>
    <w:p w14:paraId="0967767D" w14:textId="77777777" w:rsidR="006C0DEB" w:rsidRPr="00DC30C8" w:rsidRDefault="006C0DEB" w:rsidP="00546706">
      <w:pPr>
        <w:rPr>
          <w:rFonts w:cs="Arial"/>
        </w:rPr>
      </w:pPr>
      <w:r w:rsidRPr="00DC30C8">
        <w:rPr>
          <w:rFonts w:cs="Arial"/>
        </w:rPr>
        <w:br w:type="page"/>
      </w:r>
    </w:p>
    <w:p w14:paraId="0967767E" w14:textId="77777777" w:rsidR="00B22DBF" w:rsidRDefault="00B22DBF" w:rsidP="00546706">
      <w:pPr>
        <w:pStyle w:val="Title"/>
        <w:rPr>
          <w:rFonts w:cs="Arial"/>
        </w:rPr>
      </w:pPr>
      <w:r w:rsidRPr="00DC30C8">
        <w:rPr>
          <w:rFonts w:cs="Arial"/>
        </w:rPr>
        <w:lastRenderedPageBreak/>
        <w:t>DOCUMENTATION CHANGE NOTICE</w:t>
      </w:r>
    </w:p>
    <w:p w14:paraId="0967767F" w14:textId="30D268A0" w:rsidR="007005C4" w:rsidRPr="007005C4" w:rsidRDefault="007005C4" w:rsidP="007005C4">
      <w:pPr>
        <w:jc w:val="center"/>
      </w:pPr>
      <w:r w:rsidRPr="007005C4">
        <w:t xml:space="preserve">(Refer to </w:t>
      </w:r>
      <w:hyperlink r:id="rId14" w:history="1">
        <w:r w:rsidRPr="00E85ED1">
          <w:rPr>
            <w:rStyle w:val="Hyperlink"/>
          </w:rPr>
          <w:t>https://escies.org</w:t>
        </w:r>
      </w:hyperlink>
      <w:r w:rsidRPr="007005C4">
        <w:t xml:space="preserve"> for ESCC DCR content)</w:t>
      </w:r>
    </w:p>
    <w:tbl>
      <w:tblPr>
        <w:tblW w:w="8646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8"/>
        <w:gridCol w:w="6868"/>
      </w:tblGrid>
      <w:tr w:rsidR="00B22DBF" w:rsidRPr="00DC30C8" w14:paraId="09677682" w14:textId="77777777" w:rsidTr="001D6757">
        <w:trPr>
          <w:trHeight w:val="365"/>
        </w:trPr>
        <w:tc>
          <w:tcPr>
            <w:tcW w:w="1778" w:type="dxa"/>
            <w:shd w:val="clear" w:color="auto" w:fill="auto"/>
            <w:vAlign w:val="center"/>
          </w:tcPr>
          <w:p w14:paraId="09677680" w14:textId="77777777" w:rsidR="00B22DBF" w:rsidRPr="00DC30C8" w:rsidRDefault="00B22DBF" w:rsidP="00DC30C8">
            <w:pPr>
              <w:pStyle w:val="Bodyjustified"/>
              <w:jc w:val="left"/>
            </w:pPr>
            <w:r w:rsidRPr="00DC30C8">
              <w:t>DCR No.</w:t>
            </w:r>
          </w:p>
        </w:tc>
        <w:tc>
          <w:tcPr>
            <w:tcW w:w="6868" w:type="dxa"/>
            <w:shd w:val="clear" w:color="auto" w:fill="auto"/>
            <w:vAlign w:val="center"/>
          </w:tcPr>
          <w:p w14:paraId="09677681" w14:textId="77777777" w:rsidR="00B22DBF" w:rsidRPr="00DC30C8" w:rsidRDefault="00B22DBF" w:rsidP="00DC30C8">
            <w:pPr>
              <w:pStyle w:val="Bodyjustified"/>
              <w:jc w:val="left"/>
            </w:pPr>
            <w:r w:rsidRPr="00DC30C8">
              <w:t>CHANGE DESCRIPTION</w:t>
            </w:r>
          </w:p>
        </w:tc>
      </w:tr>
      <w:tr w:rsidR="00592B4E" w:rsidRPr="00DC30C8" w14:paraId="09677685" w14:textId="77777777" w:rsidTr="001D6757">
        <w:trPr>
          <w:trHeight w:val="365"/>
        </w:trPr>
        <w:tc>
          <w:tcPr>
            <w:tcW w:w="1778" w:type="dxa"/>
            <w:shd w:val="clear" w:color="auto" w:fill="auto"/>
            <w:vAlign w:val="center"/>
          </w:tcPr>
          <w:p w14:paraId="09677683" w14:textId="3184540D" w:rsidR="00592B4E" w:rsidRPr="00DC30C8" w:rsidRDefault="00000000" w:rsidP="00592B4E">
            <w:pPr>
              <w:pStyle w:val="Leftalign"/>
              <w:jc w:val="left"/>
            </w:pPr>
            <w:hyperlink r:id="rId15" w:history="1">
              <w:r w:rsidR="00592B4E">
                <w:rPr>
                  <w:rStyle w:val="Hyperlink"/>
                </w:rPr>
                <w:t>TBD</w:t>
              </w:r>
            </w:hyperlink>
          </w:p>
        </w:tc>
        <w:tc>
          <w:tcPr>
            <w:tcW w:w="6868" w:type="dxa"/>
            <w:shd w:val="clear" w:color="auto" w:fill="auto"/>
            <w:vAlign w:val="center"/>
          </w:tcPr>
          <w:p w14:paraId="09677684" w14:textId="2D6A1239" w:rsidR="00592B4E" w:rsidRPr="00DC30C8" w:rsidRDefault="00592B4E" w:rsidP="00592B4E">
            <w:pPr>
              <w:pStyle w:val="Leftalign"/>
              <w:jc w:val="left"/>
            </w:pPr>
            <w:r>
              <w:t xml:space="preserve">Specification </w:t>
            </w:r>
            <w:proofErr w:type="spellStart"/>
            <w:r>
              <w:t>upissued</w:t>
            </w:r>
            <w:proofErr w:type="spellEnd"/>
            <w:r>
              <w:t xml:space="preserve"> to incorporate changes per DCR.</w:t>
            </w:r>
          </w:p>
        </w:tc>
      </w:tr>
      <w:tr w:rsidR="00633AB9" w:rsidRPr="00DC30C8" w14:paraId="5492701C" w14:textId="77777777" w:rsidTr="00147E3C">
        <w:trPr>
          <w:trHeight w:val="365"/>
        </w:trPr>
        <w:tc>
          <w:tcPr>
            <w:tcW w:w="1778" w:type="dxa"/>
            <w:shd w:val="clear" w:color="auto" w:fill="auto"/>
          </w:tcPr>
          <w:p w14:paraId="779C3CA3" w14:textId="5FC610F1" w:rsidR="00633AB9" w:rsidRDefault="00633AB9" w:rsidP="00633AB9">
            <w:pPr>
              <w:pStyle w:val="Leftalign"/>
              <w:jc w:val="left"/>
            </w:pPr>
            <w:r>
              <w:t>Issue 5 Draft C</w:t>
            </w:r>
          </w:p>
          <w:p w14:paraId="3FCF2184" w14:textId="77777777" w:rsidR="00633AB9" w:rsidRDefault="00633AB9" w:rsidP="00633AB9">
            <w:pPr>
              <w:pStyle w:val="Leftalign"/>
              <w:jc w:val="left"/>
            </w:pPr>
            <w:proofErr w:type="gramStart"/>
            <w:r>
              <w:t>S.Thacker</w:t>
            </w:r>
            <w:proofErr w:type="gramEnd"/>
            <w:r>
              <w:t xml:space="preserve"> ESCC-TW</w:t>
            </w:r>
          </w:p>
          <w:p w14:paraId="55A7A448" w14:textId="6023AEC1" w:rsidR="00633AB9" w:rsidRDefault="00E223C5" w:rsidP="00633AB9">
            <w:pPr>
              <w:pStyle w:val="Leftalign"/>
              <w:jc w:val="left"/>
            </w:pPr>
            <w:r>
              <w:t>02</w:t>
            </w:r>
            <w:r w:rsidR="00633AB9">
              <w:t>/0</w:t>
            </w:r>
            <w:r>
              <w:t>2</w:t>
            </w:r>
            <w:r w:rsidR="00633AB9">
              <w:t>/2023</w:t>
            </w:r>
          </w:p>
        </w:tc>
        <w:tc>
          <w:tcPr>
            <w:tcW w:w="6868" w:type="dxa"/>
            <w:shd w:val="clear" w:color="auto" w:fill="auto"/>
            <w:vAlign w:val="center"/>
          </w:tcPr>
          <w:p w14:paraId="7103ADC3" w14:textId="537CDE4E" w:rsidR="00633AB9" w:rsidRDefault="00633AB9" w:rsidP="00633AB9">
            <w:pPr>
              <w:pStyle w:val="Leftalign"/>
              <w:jc w:val="left"/>
            </w:pPr>
            <w:r>
              <w:t xml:space="preserve">New revision Draft mark-up specification implementing additional changes </w:t>
            </w:r>
            <w:r w:rsidR="00B851ED">
              <w:t xml:space="preserve">agreed with </w:t>
            </w:r>
            <w:r>
              <w:t xml:space="preserve">per </w:t>
            </w:r>
            <w:r w:rsidR="00E67F9C">
              <w:t xml:space="preserve">Rica </w:t>
            </w:r>
            <w:r w:rsidR="00B851ED">
              <w:t xml:space="preserve">(ref. </w:t>
            </w:r>
            <w:r>
              <w:t xml:space="preserve">email dated </w:t>
            </w:r>
            <w:r w:rsidR="00E223C5">
              <w:t>01</w:t>
            </w:r>
            <w:r>
              <w:t>/0</w:t>
            </w:r>
            <w:r w:rsidR="00E223C5">
              <w:t>2</w:t>
            </w:r>
            <w:r>
              <w:t>/23</w:t>
            </w:r>
            <w:r w:rsidR="00B851ED">
              <w:t>)</w:t>
            </w:r>
            <w:r>
              <w:t>.</w:t>
            </w:r>
          </w:p>
          <w:p w14:paraId="352E0202" w14:textId="77777777" w:rsidR="00633AB9" w:rsidRDefault="00633AB9" w:rsidP="00633AB9">
            <w:pPr>
              <w:pStyle w:val="Leftalign"/>
              <w:jc w:val="left"/>
            </w:pPr>
          </w:p>
          <w:p w14:paraId="1B563094" w14:textId="487E0120" w:rsidR="00633AB9" w:rsidRDefault="00633AB9" w:rsidP="00EE1C2F">
            <w:pPr>
              <w:pStyle w:val="Leftalign"/>
              <w:spacing w:after="120"/>
              <w:jc w:val="left"/>
            </w:pPr>
            <w:r>
              <w:t xml:space="preserve">All changes from issue 4 are highlighted </w:t>
            </w:r>
            <w:r w:rsidR="00EE1C2F" w:rsidRPr="00EE1C2F">
              <w:rPr>
                <w:highlight w:val="yellow"/>
              </w:rPr>
              <w:t>yellow</w:t>
            </w:r>
            <w:r w:rsidR="00EE1C2F">
              <w:t xml:space="preserve"> </w:t>
            </w:r>
            <w:r>
              <w:t>for information</w:t>
            </w:r>
            <w:r w:rsidR="00EE1C2F">
              <w:t>.</w:t>
            </w:r>
          </w:p>
        </w:tc>
      </w:tr>
    </w:tbl>
    <w:p w14:paraId="09677686" w14:textId="77777777" w:rsidR="00306ACC" w:rsidRPr="00DC30C8" w:rsidRDefault="00B22DBF" w:rsidP="0037029A">
      <w:pPr>
        <w:ind w:left="0"/>
      </w:pPr>
      <w:r w:rsidRPr="00DC30C8">
        <w:br w:type="page"/>
      </w:r>
    </w:p>
    <w:p w14:paraId="09677687" w14:textId="77777777" w:rsidR="007638F8" w:rsidRPr="00DC30C8" w:rsidRDefault="007638F8" w:rsidP="005B045E">
      <w:pPr>
        <w:pStyle w:val="Title"/>
        <w:ind w:left="0"/>
      </w:pPr>
      <w:r w:rsidRPr="00DC30C8">
        <w:lastRenderedPageBreak/>
        <w:t>TABLE OF CONTENTS</w:t>
      </w:r>
    </w:p>
    <w:p w14:paraId="11820471" w14:textId="06070E3C" w:rsidR="00354606" w:rsidRDefault="00501B6A">
      <w:pPr>
        <w:pStyle w:val="TOC1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r w:rsidRPr="00DC30C8">
        <w:rPr>
          <w:rFonts w:cs="Arial"/>
        </w:rPr>
        <w:fldChar w:fldCharType="begin"/>
      </w:r>
      <w:r w:rsidRPr="00DC30C8">
        <w:rPr>
          <w:rFonts w:cs="Arial"/>
        </w:rPr>
        <w:instrText xml:space="preserve"> TOC \o "1-3" \h \z \u \t "Heading 4,1" </w:instrText>
      </w:r>
      <w:r w:rsidRPr="00DC30C8">
        <w:rPr>
          <w:rFonts w:cs="Arial"/>
        </w:rPr>
        <w:fldChar w:fldCharType="separate"/>
      </w:r>
      <w:hyperlink w:anchor="_Toc126226600" w:history="1">
        <w:r w:rsidR="00354606" w:rsidRPr="00325BB5">
          <w:rPr>
            <w:rStyle w:val="Hyperlink"/>
            <w:noProof/>
          </w:rPr>
          <w:t>1</w:t>
        </w:r>
        <w:r w:rsidR="00354606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="00354606" w:rsidRPr="00325BB5">
          <w:rPr>
            <w:rStyle w:val="Hyperlink"/>
            <w:noProof/>
          </w:rPr>
          <w:t>SCOPE</w:t>
        </w:r>
        <w:r w:rsidR="00354606">
          <w:rPr>
            <w:noProof/>
            <w:webHidden/>
          </w:rPr>
          <w:tab/>
        </w:r>
        <w:r w:rsidR="00354606">
          <w:rPr>
            <w:noProof/>
            <w:webHidden/>
          </w:rPr>
          <w:fldChar w:fldCharType="begin"/>
        </w:r>
        <w:r w:rsidR="00354606">
          <w:rPr>
            <w:noProof/>
            <w:webHidden/>
          </w:rPr>
          <w:instrText xml:space="preserve"> PAGEREF _Toc126226600 \h </w:instrText>
        </w:r>
        <w:r w:rsidR="00354606">
          <w:rPr>
            <w:noProof/>
            <w:webHidden/>
          </w:rPr>
        </w:r>
        <w:r w:rsidR="00354606">
          <w:rPr>
            <w:noProof/>
            <w:webHidden/>
          </w:rPr>
          <w:fldChar w:fldCharType="separate"/>
        </w:r>
        <w:r w:rsidR="00354606">
          <w:rPr>
            <w:noProof/>
            <w:webHidden/>
          </w:rPr>
          <w:t>6</w:t>
        </w:r>
        <w:r w:rsidR="00354606">
          <w:rPr>
            <w:noProof/>
            <w:webHidden/>
          </w:rPr>
          <w:fldChar w:fldCharType="end"/>
        </w:r>
      </w:hyperlink>
    </w:p>
    <w:p w14:paraId="43F12211" w14:textId="560CDF57" w:rsidR="00354606" w:rsidRDefault="00354606">
      <w:pPr>
        <w:pStyle w:val="TOC1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126226601" w:history="1">
        <w:r w:rsidRPr="00325BB5">
          <w:rPr>
            <w:rStyle w:val="Hyperlink"/>
            <w:noProof/>
          </w:rPr>
          <w:t>2</w:t>
        </w:r>
        <w:r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Pr="00325BB5">
          <w:rPr>
            <w:rStyle w:val="Hyperlink"/>
            <w:noProof/>
          </w:rPr>
          <w:t>GENERAL REQUIREMENTS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_Toc126226601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14B4B6CD" w14:textId="7A2EA9D6" w:rsidR="00354606" w:rsidRDefault="00354606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126226602" w:history="1">
        <w:r w:rsidRPr="00325BB5">
          <w:rPr>
            <w:rStyle w:val="Hyperlink"/>
            <w:noProof/>
          </w:rPr>
          <w:t>2.1</w:t>
        </w:r>
        <w:r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Pr="00325BB5">
          <w:rPr>
            <w:rStyle w:val="Hyperlink"/>
            <w:noProof/>
          </w:rPr>
          <w:t>APPLICABILITY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_Toc126226602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73D59B07" w14:textId="556CA70C" w:rsidR="00354606" w:rsidRDefault="00354606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126226603" w:history="1">
        <w:r w:rsidRPr="00325BB5">
          <w:rPr>
            <w:rStyle w:val="Hyperlink"/>
            <w:noProof/>
          </w:rPr>
          <w:t>2.2</w:t>
        </w:r>
        <w:r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Pr="00325BB5">
          <w:rPr>
            <w:rStyle w:val="Hyperlink"/>
            <w:noProof/>
          </w:rPr>
          <w:t>PROCEDURE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_Toc126226603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64A96376" w14:textId="61BE6CCD" w:rsidR="00354606" w:rsidRDefault="00354606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126226604" w:history="1">
        <w:r w:rsidRPr="00325BB5">
          <w:rPr>
            <w:rStyle w:val="Hyperlink"/>
            <w:noProof/>
          </w:rPr>
          <w:t>2.3</w:t>
        </w:r>
        <w:r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Pr="00325BB5">
          <w:rPr>
            <w:rStyle w:val="Hyperlink"/>
            <w:noProof/>
          </w:rPr>
          <w:t>MAGNIFICATION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_Toc126226604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515992E3" w14:textId="69C137E1" w:rsidR="00354606" w:rsidRDefault="00354606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126226605" w:history="1">
        <w:r w:rsidRPr="00325BB5">
          <w:rPr>
            <w:rStyle w:val="Hyperlink"/>
            <w:noProof/>
          </w:rPr>
          <w:t>2.4</w:t>
        </w:r>
        <w:r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Pr="00325BB5">
          <w:rPr>
            <w:rStyle w:val="Hyperlink"/>
            <w:noProof/>
          </w:rPr>
          <w:t>MOUNTING FIXTURES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_Toc126226605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7464F351" w14:textId="642362FC" w:rsidR="00354606" w:rsidRDefault="00354606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126226606" w:history="1">
        <w:r w:rsidRPr="00325BB5">
          <w:rPr>
            <w:rStyle w:val="Hyperlink"/>
            <w:noProof/>
          </w:rPr>
          <w:t>2.5</w:t>
        </w:r>
        <w:r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Pr="00325BB5">
          <w:rPr>
            <w:rStyle w:val="Hyperlink"/>
            <w:noProof/>
          </w:rPr>
          <w:t>ILLUMINATION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_Toc126226606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5FD756FF" w14:textId="3973DD06" w:rsidR="00354606" w:rsidRDefault="00354606">
      <w:pPr>
        <w:pStyle w:val="TOC1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126226607" w:history="1">
        <w:r w:rsidRPr="00325BB5">
          <w:rPr>
            <w:rStyle w:val="Hyperlink"/>
            <w:noProof/>
          </w:rPr>
          <w:t>3</w:t>
        </w:r>
        <w:r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Pr="00325BB5">
          <w:rPr>
            <w:rStyle w:val="Hyperlink"/>
            <w:noProof/>
          </w:rPr>
          <w:t>TERMS AND DEFINITIONS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_Toc126226607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6331561E" w14:textId="24C58BCA" w:rsidR="00354606" w:rsidRDefault="00354606">
      <w:pPr>
        <w:pStyle w:val="TOC1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126226608" w:history="1">
        <w:r w:rsidRPr="00325BB5">
          <w:rPr>
            <w:rStyle w:val="Hyperlink"/>
            <w:noProof/>
          </w:rPr>
          <w:t>4</w:t>
        </w:r>
        <w:r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Pr="00325BB5">
          <w:rPr>
            <w:rStyle w:val="Hyperlink"/>
            <w:noProof/>
          </w:rPr>
          <w:t>DETAILED REQUIREMENTS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_Toc126226608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76C1A2CC" w14:textId="02EA1481" w:rsidR="00354606" w:rsidRDefault="00354606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126226609" w:history="1">
        <w:r w:rsidRPr="00325BB5">
          <w:rPr>
            <w:rStyle w:val="Hyperlink"/>
            <w:noProof/>
          </w:rPr>
          <w:t>4.1</w:t>
        </w:r>
        <w:r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Pr="00325BB5">
          <w:rPr>
            <w:rStyle w:val="Hyperlink"/>
            <w:noProof/>
          </w:rPr>
          <w:t>GENERAL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_Toc126226609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7D8F6D82" w14:textId="536B9183" w:rsidR="00354606" w:rsidRDefault="00354606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126226610" w:history="1">
        <w:r w:rsidRPr="00325BB5">
          <w:rPr>
            <w:rStyle w:val="Hyperlink"/>
            <w:noProof/>
          </w:rPr>
          <w:t>4.2</w:t>
        </w:r>
        <w:r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Pr="00325BB5">
          <w:rPr>
            <w:rStyle w:val="Hyperlink"/>
            <w:noProof/>
          </w:rPr>
          <w:t>DIMENSIONS AND MARKING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_Toc126226610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026908BF" w14:textId="3AB2EB14" w:rsidR="00354606" w:rsidRDefault="00354606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126226611" w:history="1">
        <w:r w:rsidRPr="00325BB5">
          <w:rPr>
            <w:rStyle w:val="Hyperlink"/>
            <w:noProof/>
          </w:rPr>
          <w:t>4.3</w:t>
        </w:r>
        <w:r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Pr="00325BB5">
          <w:rPr>
            <w:rStyle w:val="Hyperlink"/>
            <w:noProof/>
          </w:rPr>
          <w:t>MATERIALS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_Toc126226611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128125E3" w14:textId="086FED2B" w:rsidR="00354606" w:rsidRDefault="00354606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126226612" w:history="1">
        <w:r w:rsidRPr="00325BB5">
          <w:rPr>
            <w:rStyle w:val="Hyperlink"/>
            <w:noProof/>
            <w:highlight w:val="yellow"/>
          </w:rPr>
          <w:t>4.4</w:t>
        </w:r>
        <w:r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Pr="00325BB5">
          <w:rPr>
            <w:rStyle w:val="Hyperlink"/>
            <w:noProof/>
            <w:highlight w:val="yellow"/>
          </w:rPr>
          <w:t>LEAD WIRES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_Toc126226612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7F97262B" w14:textId="3DAB62ED" w:rsidR="00354606" w:rsidRDefault="00354606">
      <w:pPr>
        <w:pStyle w:val="TOC3"/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126226613" w:history="1">
        <w:r w:rsidRPr="00325BB5">
          <w:rPr>
            <w:rStyle w:val="Hyperlink"/>
            <w:noProof/>
          </w:rPr>
          <w:t>4.4.1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Pr="00325BB5">
          <w:rPr>
            <w:rStyle w:val="Hyperlink"/>
            <w:noProof/>
          </w:rPr>
          <w:t>Flattened Wire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_Toc126226613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64A03302" w14:textId="449E6884" w:rsidR="00354606" w:rsidRDefault="00354606">
      <w:pPr>
        <w:pStyle w:val="TOC3"/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126226614" w:history="1">
        <w:r w:rsidRPr="00325BB5">
          <w:rPr>
            <w:rStyle w:val="Hyperlink"/>
            <w:noProof/>
          </w:rPr>
          <w:t>4.4.2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Pr="00325BB5">
          <w:rPr>
            <w:rStyle w:val="Hyperlink"/>
            <w:noProof/>
          </w:rPr>
          <w:t>Integrity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_Toc126226614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70D1C970" w14:textId="5552DF2E" w:rsidR="00354606" w:rsidRDefault="00354606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126226615" w:history="1">
        <w:r w:rsidRPr="00325BB5">
          <w:rPr>
            <w:rStyle w:val="Hyperlink"/>
            <w:noProof/>
          </w:rPr>
          <w:t>4.5</w:t>
        </w:r>
        <w:r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Pr="00325BB5">
          <w:rPr>
            <w:rStyle w:val="Hyperlink"/>
            <w:noProof/>
          </w:rPr>
          <w:t>WELDED LEAD CONNECTIONS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_Toc126226615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3B29B53D" w14:textId="2A5B3726" w:rsidR="00354606" w:rsidRDefault="00354606">
      <w:pPr>
        <w:pStyle w:val="TOC3"/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126226616" w:history="1">
        <w:r w:rsidRPr="00325BB5">
          <w:rPr>
            <w:rStyle w:val="Hyperlink"/>
            <w:noProof/>
          </w:rPr>
          <w:t>4.5.1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Pr="00325BB5">
          <w:rPr>
            <w:rStyle w:val="Hyperlink"/>
            <w:noProof/>
          </w:rPr>
          <w:t>Location of Lead Wire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_Toc126226616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4A1AC033" w14:textId="07B19A16" w:rsidR="00354606" w:rsidRDefault="00354606">
      <w:pPr>
        <w:pStyle w:val="TOC3"/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126226617" w:history="1">
        <w:r w:rsidRPr="00325BB5">
          <w:rPr>
            <w:rStyle w:val="Hyperlink"/>
            <w:noProof/>
          </w:rPr>
          <w:t>4.5.2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Pr="00325BB5">
          <w:rPr>
            <w:rStyle w:val="Hyperlink"/>
            <w:noProof/>
          </w:rPr>
          <w:t>Visual Aspect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_Toc126226617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7F4C3299" w14:textId="7B6D3651" w:rsidR="00354606" w:rsidRDefault="00354606">
      <w:pPr>
        <w:pStyle w:val="TOC3"/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126226618" w:history="1">
        <w:r w:rsidRPr="00325BB5">
          <w:rPr>
            <w:rStyle w:val="Hyperlink"/>
            <w:noProof/>
          </w:rPr>
          <w:t>4.5.3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Pr="00325BB5">
          <w:rPr>
            <w:rStyle w:val="Hyperlink"/>
            <w:noProof/>
          </w:rPr>
          <w:t>Weld Window (if applicable)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_Toc126226618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293E2220" w14:textId="03EC2748" w:rsidR="00354606" w:rsidRDefault="00354606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126226619" w:history="1">
        <w:r w:rsidRPr="00325BB5">
          <w:rPr>
            <w:rStyle w:val="Hyperlink"/>
            <w:noProof/>
          </w:rPr>
          <w:t>4.6</w:t>
        </w:r>
        <w:r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Pr="00325BB5">
          <w:rPr>
            <w:rStyle w:val="Hyperlink"/>
            <w:noProof/>
          </w:rPr>
          <w:t>CONDUCTOR ETCHING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_Toc126226619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4FAFF9EB" w14:textId="0BBFB5D4" w:rsidR="00354606" w:rsidRDefault="00354606">
      <w:pPr>
        <w:pStyle w:val="TOC3"/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126226620" w:history="1">
        <w:r w:rsidRPr="00325BB5">
          <w:rPr>
            <w:rStyle w:val="Hyperlink"/>
            <w:noProof/>
            <w:highlight w:val="yellow"/>
          </w:rPr>
          <w:t>4.6.1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Pr="00325BB5">
          <w:rPr>
            <w:rStyle w:val="Hyperlink"/>
            <w:noProof/>
            <w:highlight w:val="yellow"/>
          </w:rPr>
          <w:t>General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_Toc126226620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2D139379" w14:textId="42D14017" w:rsidR="00354606" w:rsidRDefault="00354606">
      <w:pPr>
        <w:pStyle w:val="TOC3"/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126226621" w:history="1">
        <w:r w:rsidRPr="00325BB5">
          <w:rPr>
            <w:rStyle w:val="Hyperlink"/>
            <w:noProof/>
            <w:highlight w:val="yellow"/>
          </w:rPr>
          <w:t>4.6.2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Pr="00325BB5">
          <w:rPr>
            <w:rStyle w:val="Hyperlink"/>
            <w:noProof/>
            <w:highlight w:val="yellow"/>
          </w:rPr>
          <w:t>Nicks and Protrusions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_Toc126226621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630D6066" w14:textId="3A96538F" w:rsidR="00354606" w:rsidRDefault="00354606">
      <w:pPr>
        <w:pStyle w:val="TOC3"/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126226622" w:history="1">
        <w:r w:rsidRPr="00325BB5">
          <w:rPr>
            <w:rStyle w:val="Hyperlink"/>
            <w:noProof/>
            <w:highlight w:val="yellow"/>
          </w:rPr>
          <w:t>4.6.3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Pr="00325BB5">
          <w:rPr>
            <w:rStyle w:val="Hyperlink"/>
            <w:noProof/>
            <w:highlight w:val="yellow"/>
          </w:rPr>
          <w:t>Metallic Islets and Inclusions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_Toc126226622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133801EC" w14:textId="1E6A850F" w:rsidR="00354606" w:rsidRDefault="00354606">
      <w:pPr>
        <w:pStyle w:val="TOC3"/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126226623" w:history="1">
        <w:r w:rsidRPr="00325BB5">
          <w:rPr>
            <w:rStyle w:val="Hyperlink"/>
            <w:noProof/>
            <w:highlight w:val="yellow"/>
          </w:rPr>
          <w:t>4.6.4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Pr="00325BB5">
          <w:rPr>
            <w:rStyle w:val="Hyperlink"/>
            <w:noProof/>
            <w:highlight w:val="yellow"/>
          </w:rPr>
          <w:t>Lack of Metal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_Toc126226623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66AE7E8B" w14:textId="5C89D1BD" w:rsidR="00354606" w:rsidRDefault="00354606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126226624" w:history="1">
        <w:r w:rsidRPr="00325BB5">
          <w:rPr>
            <w:rStyle w:val="Hyperlink"/>
            <w:noProof/>
          </w:rPr>
          <w:t>4.7</w:t>
        </w:r>
        <w:r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Pr="00325BB5">
          <w:rPr>
            <w:rStyle w:val="Hyperlink"/>
            <w:noProof/>
          </w:rPr>
          <w:t>DEFORMATION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_Toc126226624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4F398318" w14:textId="5DB19001" w:rsidR="00354606" w:rsidRDefault="00354606">
      <w:pPr>
        <w:pStyle w:val="TOC3"/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126226625" w:history="1">
        <w:r w:rsidRPr="00325BB5">
          <w:rPr>
            <w:rStyle w:val="Hyperlink"/>
            <w:noProof/>
            <w:highlight w:val="yellow"/>
          </w:rPr>
          <w:t>4.7.1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Pr="00325BB5">
          <w:rPr>
            <w:rStyle w:val="Hyperlink"/>
            <w:noProof/>
            <w:highlight w:val="yellow"/>
          </w:rPr>
          <w:t>Folds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_Toc126226625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6C671F6F" w14:textId="07CFE2AE" w:rsidR="00354606" w:rsidRDefault="00354606">
      <w:pPr>
        <w:pStyle w:val="TOC3"/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126226626" w:history="1">
        <w:r w:rsidRPr="00325BB5">
          <w:rPr>
            <w:rStyle w:val="Hyperlink"/>
            <w:noProof/>
          </w:rPr>
          <w:t>4.7.2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Pr="00325BB5">
          <w:rPr>
            <w:rStyle w:val="Hyperlink"/>
            <w:noProof/>
          </w:rPr>
          <w:t>Slips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_Toc126226626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4B2DDEDC" w14:textId="2B0248C2" w:rsidR="00354606" w:rsidRDefault="00354606">
      <w:pPr>
        <w:pStyle w:val="TOC3"/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126226627" w:history="1">
        <w:r w:rsidRPr="00325BB5">
          <w:rPr>
            <w:rStyle w:val="Hyperlink"/>
            <w:noProof/>
          </w:rPr>
          <w:t>4.7.3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Pr="00325BB5">
          <w:rPr>
            <w:rStyle w:val="Hyperlink"/>
            <w:noProof/>
          </w:rPr>
          <w:t>Local Deformation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_Toc126226627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39CB6960" w14:textId="6A7BF2BF" w:rsidR="00354606" w:rsidRDefault="00354606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126226628" w:history="1">
        <w:r w:rsidRPr="00325BB5">
          <w:rPr>
            <w:rStyle w:val="Hyperlink"/>
            <w:noProof/>
          </w:rPr>
          <w:t>4.8</w:t>
        </w:r>
        <w:r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Pr="00325BB5">
          <w:rPr>
            <w:rStyle w:val="Hyperlink"/>
            <w:noProof/>
          </w:rPr>
          <w:t>BLISTERING AND DELAMINATION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_Toc126226628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14:paraId="4B965E58" w14:textId="4360F4C7" w:rsidR="00354606" w:rsidRDefault="00354606">
      <w:pPr>
        <w:pStyle w:val="TOC3"/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126226629" w:history="1">
        <w:r w:rsidRPr="00325BB5">
          <w:rPr>
            <w:rStyle w:val="Hyperlink"/>
            <w:noProof/>
          </w:rPr>
          <w:t>4.8.1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Pr="00325BB5">
          <w:rPr>
            <w:rStyle w:val="Hyperlink"/>
            <w:noProof/>
          </w:rPr>
          <w:t>Track Unsticking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_Toc126226629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14:paraId="62AE20F8" w14:textId="437D0F75" w:rsidR="00354606" w:rsidRDefault="00354606">
      <w:pPr>
        <w:pStyle w:val="TOC3"/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126226630" w:history="1">
        <w:r w:rsidRPr="00325BB5">
          <w:rPr>
            <w:rStyle w:val="Hyperlink"/>
            <w:noProof/>
          </w:rPr>
          <w:t>4.8.2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Pr="00325BB5">
          <w:rPr>
            <w:rStyle w:val="Hyperlink"/>
            <w:noProof/>
            <w:highlight w:val="yellow"/>
          </w:rPr>
          <w:t>Blistering/</w:t>
        </w:r>
        <w:r w:rsidRPr="00325BB5">
          <w:rPr>
            <w:rStyle w:val="Hyperlink"/>
            <w:noProof/>
          </w:rPr>
          <w:t>Delamination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_Toc126226630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4D33C37A" w14:textId="340BA656" w:rsidR="00354606" w:rsidRDefault="00354606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126226631" w:history="1">
        <w:r w:rsidRPr="00325BB5">
          <w:rPr>
            <w:rStyle w:val="Hyperlink"/>
            <w:noProof/>
          </w:rPr>
          <w:t>4.9</w:t>
        </w:r>
        <w:r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Pr="00325BB5">
          <w:rPr>
            <w:rStyle w:val="Hyperlink"/>
            <w:noProof/>
          </w:rPr>
          <w:t>Ragged Edges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_Toc126226631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14:paraId="55DF030D" w14:textId="019C311C" w:rsidR="00354606" w:rsidRDefault="00354606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eastAsia="en-GB"/>
        </w:rPr>
      </w:pPr>
      <w:hyperlink w:anchor="_Toc126226632" w:history="1">
        <w:r w:rsidRPr="00325BB5">
          <w:rPr>
            <w:rStyle w:val="Hyperlink"/>
            <w:noProof/>
          </w:rPr>
          <w:t>4.10</w:t>
        </w:r>
        <w:r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eastAsia="en-GB"/>
          </w:rPr>
          <w:tab/>
        </w:r>
        <w:r w:rsidRPr="00325BB5">
          <w:rPr>
            <w:rStyle w:val="Hyperlink"/>
            <w:noProof/>
          </w:rPr>
          <w:t>ASPECT DEFECTS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_Toc126226632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6784DA7E" w14:textId="44CF0C62" w:rsidR="00354606" w:rsidRDefault="00354606">
      <w:pPr>
        <w:pStyle w:val="TOC3"/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126226633" w:history="1">
        <w:r w:rsidRPr="00325BB5">
          <w:rPr>
            <w:rStyle w:val="Hyperlink"/>
            <w:noProof/>
            <w:highlight w:val="yellow"/>
          </w:rPr>
          <w:t>4.10.1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Pr="00325BB5">
          <w:rPr>
            <w:rStyle w:val="Hyperlink"/>
            <w:noProof/>
            <w:highlight w:val="yellow"/>
          </w:rPr>
          <w:t>Spots and Patches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_Toc126226633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6EBF0CA1" w14:textId="32AC20C5" w:rsidR="00354606" w:rsidRDefault="00354606">
      <w:pPr>
        <w:pStyle w:val="TOC3"/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126226634" w:history="1">
        <w:r w:rsidRPr="00325BB5">
          <w:rPr>
            <w:rStyle w:val="Hyperlink"/>
            <w:noProof/>
            <w:highlight w:val="yellow"/>
          </w:rPr>
          <w:t>4.10.2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Pr="00325BB5">
          <w:rPr>
            <w:rStyle w:val="Hyperlink"/>
            <w:noProof/>
            <w:highlight w:val="yellow"/>
          </w:rPr>
          <w:t>Bubbles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_Toc126226634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14:paraId="32547C2B" w14:textId="44F9C655" w:rsidR="00354606" w:rsidRDefault="00354606">
      <w:pPr>
        <w:pStyle w:val="TOC3"/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126226635" w:history="1">
        <w:r w:rsidRPr="00325BB5">
          <w:rPr>
            <w:rStyle w:val="Hyperlink"/>
            <w:noProof/>
          </w:rPr>
          <w:t>4.10.3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Pr="00325BB5">
          <w:rPr>
            <w:rStyle w:val="Hyperlink"/>
            <w:noProof/>
          </w:rPr>
          <w:t xml:space="preserve">Surface </w:t>
        </w:r>
        <w:r w:rsidRPr="00325BB5">
          <w:rPr>
            <w:rStyle w:val="Hyperlink"/>
            <w:noProof/>
            <w:highlight w:val="yellow"/>
          </w:rPr>
          <w:t>Defects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_Toc126226635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14:paraId="6E2C44E0" w14:textId="6595CA3E" w:rsidR="00354606" w:rsidRDefault="00354606">
      <w:pPr>
        <w:pStyle w:val="TOC3"/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126226636" w:history="1">
        <w:r w:rsidRPr="00325BB5">
          <w:rPr>
            <w:rStyle w:val="Hyperlink"/>
            <w:noProof/>
            <w:highlight w:val="yellow"/>
          </w:rPr>
          <w:t>4.10.4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Pr="00325BB5">
          <w:rPr>
            <w:rStyle w:val="Hyperlink"/>
            <w:noProof/>
            <w:highlight w:val="yellow"/>
          </w:rPr>
          <w:t>Non-Metallic Inclusions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_Toc126226636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14:paraId="335B3B9D" w14:textId="13ED1C64" w:rsidR="00354606" w:rsidRDefault="00354606">
      <w:pPr>
        <w:pStyle w:val="TOC3"/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126226637" w:history="1">
        <w:r w:rsidRPr="00325BB5">
          <w:rPr>
            <w:rStyle w:val="Hyperlink"/>
            <w:noProof/>
            <w:highlight w:val="yellow"/>
          </w:rPr>
          <w:t>4.10.5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Pr="00325BB5">
          <w:rPr>
            <w:rStyle w:val="Hyperlink"/>
            <w:noProof/>
            <w:highlight w:val="yellow"/>
          </w:rPr>
          <w:t>Black Dots On/In the Insulation Layers/Protective Coating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_Toc126226637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14:paraId="4E0AC1CA" w14:textId="00F99001" w:rsidR="00354606" w:rsidRDefault="00354606">
      <w:pPr>
        <w:pStyle w:val="TOC3"/>
        <w:rPr>
          <w:rFonts w:asciiTheme="minorHAnsi" w:eastAsiaTheme="minorEastAsia" w:hAnsiTheme="minorHAnsi" w:cstheme="minorBidi"/>
          <w:noProof/>
          <w:sz w:val="22"/>
          <w:szCs w:val="22"/>
          <w:lang w:eastAsia="en-GB"/>
        </w:rPr>
      </w:pPr>
      <w:hyperlink w:anchor="_Toc126226638" w:history="1">
        <w:r w:rsidRPr="00325BB5">
          <w:rPr>
            <w:rStyle w:val="Hyperlink"/>
            <w:noProof/>
          </w:rPr>
          <w:t>4.10.6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  <w:lang w:eastAsia="en-GB"/>
          </w:rPr>
          <w:tab/>
        </w:r>
        <w:r w:rsidRPr="00325BB5">
          <w:rPr>
            <w:rStyle w:val="Hyperlink"/>
            <w:noProof/>
          </w:rPr>
          <w:t>Misregistration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_Toc126226638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14:paraId="096776AF" w14:textId="0DB92E5D" w:rsidR="007638F8" w:rsidRPr="00DC30C8" w:rsidRDefault="00501B6A" w:rsidP="00546706">
      <w:pPr>
        <w:rPr>
          <w:rFonts w:cs="Arial"/>
        </w:rPr>
      </w:pPr>
      <w:r w:rsidRPr="00DC30C8">
        <w:rPr>
          <w:rFonts w:cs="Arial"/>
        </w:rPr>
        <w:fldChar w:fldCharType="end"/>
      </w:r>
    </w:p>
    <w:p w14:paraId="096776B0" w14:textId="77777777" w:rsidR="00306ACC" w:rsidRPr="00DC30C8" w:rsidRDefault="00306ACC" w:rsidP="007A41EF">
      <w:pPr>
        <w:ind w:left="0"/>
        <w:rPr>
          <w:rFonts w:cs="Arial"/>
        </w:rPr>
      </w:pPr>
      <w:r w:rsidRPr="00DC30C8">
        <w:rPr>
          <w:rFonts w:cs="Arial"/>
        </w:rPr>
        <w:br w:type="page"/>
      </w:r>
    </w:p>
    <w:p w14:paraId="096776B1" w14:textId="77777777" w:rsidR="00AD24F6" w:rsidRDefault="00AD24F6" w:rsidP="001B5553">
      <w:pPr>
        <w:pStyle w:val="Heading1"/>
      </w:pPr>
      <w:bookmarkStart w:id="0" w:name="_Toc126226600"/>
      <w:r w:rsidRPr="00AD24F6">
        <w:lastRenderedPageBreak/>
        <w:t>SCOPE</w:t>
      </w:r>
      <w:bookmarkEnd w:id="0"/>
    </w:p>
    <w:p w14:paraId="096776B2" w14:textId="49335B95" w:rsidR="00DA0B94" w:rsidRDefault="00AD24F6" w:rsidP="00DA0B94">
      <w:r w:rsidRPr="00AD24F6">
        <w:t xml:space="preserve">This specification, to be read in conjunction with </w:t>
      </w:r>
      <w:r w:rsidR="00230C6F">
        <w:t>ESCC</w:t>
      </w:r>
      <w:r w:rsidRPr="00AD24F6">
        <w:t xml:space="preserve"> Basic Specification No. </w:t>
      </w:r>
      <w:hyperlink r:id="rId16" w:history="1">
        <w:r w:rsidRPr="002E7532">
          <w:rPr>
            <w:rStyle w:val="Hyperlink"/>
          </w:rPr>
          <w:t>20500</w:t>
        </w:r>
      </w:hyperlink>
      <w:r w:rsidRPr="00AD24F6">
        <w:t>, External</w:t>
      </w:r>
      <w:r w:rsidR="00DA0B94">
        <w:t xml:space="preserve"> </w:t>
      </w:r>
      <w:r w:rsidRPr="00AD24F6">
        <w:t>Visual Inspection, contains additional req</w:t>
      </w:r>
      <w:r w:rsidR="006C270B">
        <w:t>uirements for</w:t>
      </w:r>
      <w:r w:rsidR="009705C1">
        <w:t xml:space="preserve"> </w:t>
      </w:r>
      <w:r w:rsidR="006C270B">
        <w:t>Flexible Heaters</w:t>
      </w:r>
      <w:r w:rsidR="009705C1">
        <w:t xml:space="preserve"> </w:t>
      </w:r>
      <w:r w:rsidR="009705C1" w:rsidRPr="00EE1C2F">
        <w:rPr>
          <w:highlight w:val="yellow"/>
        </w:rPr>
        <w:t>(Resistors)</w:t>
      </w:r>
      <w:r w:rsidR="006C270B" w:rsidRPr="00EE1C2F">
        <w:rPr>
          <w:highlight w:val="yellow"/>
        </w:rPr>
        <w:t>.</w:t>
      </w:r>
    </w:p>
    <w:p w14:paraId="096776B3" w14:textId="77777777" w:rsidR="00AD24F6" w:rsidRDefault="00AD24F6" w:rsidP="00DA0B94">
      <w:r w:rsidRPr="00AD24F6">
        <w:t>They shall apply, where relevant, to each component inspected.</w:t>
      </w:r>
    </w:p>
    <w:p w14:paraId="096776B4" w14:textId="77777777" w:rsidR="00AD24F6" w:rsidRDefault="00AD24F6" w:rsidP="001B5553">
      <w:pPr>
        <w:pStyle w:val="Heading1"/>
      </w:pPr>
      <w:r w:rsidRPr="00AD24F6">
        <w:tab/>
      </w:r>
      <w:bookmarkStart w:id="1" w:name="_Toc126226601"/>
      <w:r w:rsidRPr="00AD24F6">
        <w:t>GENERAL REQUIREMENTS</w:t>
      </w:r>
      <w:bookmarkEnd w:id="1"/>
    </w:p>
    <w:p w14:paraId="096776B5" w14:textId="77777777" w:rsidR="00AD24F6" w:rsidRDefault="00AD24F6" w:rsidP="001B5553">
      <w:pPr>
        <w:pStyle w:val="Heading2"/>
      </w:pPr>
      <w:r w:rsidRPr="00AD24F6">
        <w:tab/>
      </w:r>
      <w:bookmarkStart w:id="2" w:name="_Toc126226602"/>
      <w:r w:rsidRPr="00AD24F6">
        <w:t>APPLICABILITY</w:t>
      </w:r>
      <w:bookmarkEnd w:id="2"/>
    </w:p>
    <w:p w14:paraId="096776B6" w14:textId="77777777" w:rsidR="00AD24F6" w:rsidRDefault="00AD24F6" w:rsidP="00AD24F6">
      <w:r w:rsidRPr="00AD24F6">
        <w:t xml:space="preserve">The following criteria may not be varied or modified after commencing any inspection stage. Any ambiguity or proposed minor deviation shall be referred to the </w:t>
      </w:r>
      <w:r w:rsidR="00230C6F">
        <w:t>ESCC Executive</w:t>
      </w:r>
      <w:r w:rsidRPr="00AD24F6">
        <w:t xml:space="preserve"> for resolution and approval.</w:t>
      </w:r>
    </w:p>
    <w:p w14:paraId="096776B7" w14:textId="77777777" w:rsidR="00AD24F6" w:rsidRDefault="00AD24F6" w:rsidP="001B5553">
      <w:pPr>
        <w:pStyle w:val="Heading2"/>
      </w:pPr>
      <w:r w:rsidRPr="00AD24F6">
        <w:tab/>
      </w:r>
      <w:bookmarkStart w:id="3" w:name="_Toc126226603"/>
      <w:r w:rsidRPr="00AD24F6">
        <w:t>PROCEDURE</w:t>
      </w:r>
      <w:bookmarkEnd w:id="3"/>
    </w:p>
    <w:p w14:paraId="096776B8" w14:textId="77777777" w:rsidR="00AD24F6" w:rsidRDefault="00AD24F6" w:rsidP="00AD24F6">
      <w:r w:rsidRPr="00AD24F6">
        <w:t>All items shall be examined in such a manner that a minimum of handling and movement of the component is involved.</w:t>
      </w:r>
      <w:r>
        <w:t xml:space="preserve"> </w:t>
      </w:r>
      <w:r w:rsidRPr="00AD24F6">
        <w:t>During handling of components, lint free gloves/finger cots shall be used.</w:t>
      </w:r>
    </w:p>
    <w:p w14:paraId="096776B9" w14:textId="77777777" w:rsidR="00AD24F6" w:rsidRDefault="00AD24F6" w:rsidP="001B5553">
      <w:pPr>
        <w:pStyle w:val="Heading2"/>
      </w:pPr>
      <w:bookmarkStart w:id="4" w:name="_Toc126226604"/>
      <w:r w:rsidRPr="00AD24F6">
        <w:t>MAGNIFICATION</w:t>
      </w:r>
      <w:bookmarkEnd w:id="4"/>
    </w:p>
    <w:p w14:paraId="096776BA" w14:textId="77777777" w:rsidR="00AD24F6" w:rsidRDefault="00AD24F6" w:rsidP="00AD24F6">
      <w:r w:rsidRPr="00AD24F6">
        <w:t>All items shall be examined with a binocular or stereoscopic microscope under a magnification of between 2X and 15X depending upon track width.</w:t>
      </w:r>
    </w:p>
    <w:p w14:paraId="096776BB" w14:textId="77777777" w:rsidR="00AD24F6" w:rsidRDefault="00AD24F6" w:rsidP="001B5553">
      <w:pPr>
        <w:pStyle w:val="Heading2"/>
      </w:pPr>
      <w:bookmarkStart w:id="5" w:name="_Toc126226605"/>
      <w:r w:rsidRPr="00AD24F6">
        <w:t>MOUNTING FIXTURES</w:t>
      </w:r>
      <w:bookmarkEnd w:id="5"/>
    </w:p>
    <w:p w14:paraId="096776BC" w14:textId="77777777" w:rsidR="00AD24F6" w:rsidRDefault="00AD24F6" w:rsidP="00AD24F6">
      <w:r w:rsidRPr="00AD24F6">
        <w:t>Suitable fixtures may be used to assist in the inspection process provided they do not of themselves cause damage to the device.</w:t>
      </w:r>
    </w:p>
    <w:p w14:paraId="096776BD" w14:textId="77777777" w:rsidR="00AD24F6" w:rsidRDefault="00AD24F6" w:rsidP="001B5553">
      <w:pPr>
        <w:pStyle w:val="Heading2"/>
      </w:pPr>
      <w:bookmarkStart w:id="6" w:name="_Toc126226606"/>
      <w:r w:rsidRPr="00AD24F6">
        <w:t>ILLUMINATION</w:t>
      </w:r>
      <w:bookmarkEnd w:id="6"/>
    </w:p>
    <w:p w14:paraId="096776BE" w14:textId="77777777" w:rsidR="00AD24F6" w:rsidRDefault="00AD24F6" w:rsidP="00AD24F6">
      <w:r w:rsidRPr="00AD24F6">
        <w:t>The samples are illuminated in such a manner that all aspect defects listed below will be revealed.</w:t>
      </w:r>
    </w:p>
    <w:p w14:paraId="096776BF" w14:textId="77777777" w:rsidR="00AD24F6" w:rsidRDefault="00AD24F6" w:rsidP="006C270B">
      <w:pPr>
        <w:pStyle w:val="Heading1"/>
      </w:pPr>
      <w:bookmarkStart w:id="7" w:name="_Ref125463201"/>
      <w:bookmarkStart w:id="8" w:name="_Toc126226607"/>
      <w:r w:rsidRPr="00AD24F6">
        <w:lastRenderedPageBreak/>
        <w:t>TERMS AND DEFINITIONS</w:t>
      </w:r>
      <w:bookmarkEnd w:id="7"/>
      <w:bookmarkEnd w:id="8"/>
    </w:p>
    <w:tbl>
      <w:tblPr>
        <w:tblStyle w:val="TableGrid"/>
        <w:tblW w:w="9087" w:type="dxa"/>
        <w:tblInd w:w="13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44"/>
        <w:gridCol w:w="339"/>
        <w:gridCol w:w="7104"/>
      </w:tblGrid>
      <w:tr w:rsidR="00A86988" w14:paraId="096776C3" w14:textId="77777777" w:rsidTr="00C526FB">
        <w:trPr>
          <w:trHeight w:val="238"/>
        </w:trPr>
        <w:tc>
          <w:tcPr>
            <w:tcW w:w="1644" w:type="dxa"/>
          </w:tcPr>
          <w:p w14:paraId="096776C0" w14:textId="77777777" w:rsidR="00230C6F" w:rsidRPr="00230C6F" w:rsidRDefault="00230C6F" w:rsidP="00C526FB">
            <w:pPr>
              <w:pStyle w:val="Bodyjustified"/>
              <w:keepNext/>
              <w:spacing w:before="40" w:after="60" w:line="240" w:lineRule="auto"/>
              <w:ind w:left="57" w:right="57"/>
              <w:jc w:val="left"/>
              <w:rPr>
                <w:b/>
              </w:rPr>
            </w:pPr>
            <w:r w:rsidRPr="00230C6F">
              <w:rPr>
                <w:b/>
              </w:rPr>
              <w:t>Blister</w:t>
            </w:r>
          </w:p>
        </w:tc>
        <w:tc>
          <w:tcPr>
            <w:tcW w:w="339" w:type="dxa"/>
          </w:tcPr>
          <w:p w14:paraId="096776C1" w14:textId="77777777" w:rsidR="00230C6F" w:rsidRPr="00AD24F6" w:rsidRDefault="00230C6F" w:rsidP="00C526FB">
            <w:pPr>
              <w:pStyle w:val="Bodyjustified"/>
              <w:keepNext/>
              <w:spacing w:before="40" w:after="60" w:line="240" w:lineRule="auto"/>
              <w:ind w:left="57" w:right="57"/>
              <w:jc w:val="left"/>
            </w:pPr>
            <w:r>
              <w:t>-</w:t>
            </w:r>
          </w:p>
        </w:tc>
        <w:tc>
          <w:tcPr>
            <w:tcW w:w="7104" w:type="dxa"/>
          </w:tcPr>
          <w:p w14:paraId="096776C2" w14:textId="7D81105F" w:rsidR="00230C6F" w:rsidRDefault="00230C6F" w:rsidP="00C526FB">
            <w:pPr>
              <w:pStyle w:val="Bodyjustified"/>
              <w:keepNext/>
              <w:spacing w:before="40" w:after="60" w:line="240" w:lineRule="auto"/>
              <w:ind w:left="57" w:right="57"/>
              <w:jc w:val="left"/>
            </w:pPr>
            <w:r w:rsidRPr="00AD24F6">
              <w:t xml:space="preserve">Delamination in the form of a localised swelling and separation </w:t>
            </w:r>
            <w:r w:rsidRPr="00EE1C2F">
              <w:rPr>
                <w:highlight w:val="yellow"/>
              </w:rPr>
              <w:t xml:space="preserve">between </w:t>
            </w:r>
            <w:r w:rsidR="008C5AA9" w:rsidRPr="00EE1C2F">
              <w:rPr>
                <w:highlight w:val="yellow"/>
              </w:rPr>
              <w:t>the conductive track</w:t>
            </w:r>
            <w:r w:rsidR="00DC36DE" w:rsidRPr="00EE1C2F">
              <w:rPr>
                <w:highlight w:val="yellow"/>
              </w:rPr>
              <w:t xml:space="preserve"> and the </w:t>
            </w:r>
            <w:r w:rsidR="00F23055" w:rsidRPr="00EE1C2F">
              <w:rPr>
                <w:highlight w:val="yellow"/>
              </w:rPr>
              <w:t>su</w:t>
            </w:r>
            <w:r w:rsidR="008531D4" w:rsidRPr="00EE1C2F">
              <w:rPr>
                <w:highlight w:val="yellow"/>
              </w:rPr>
              <w:t>bstrate/</w:t>
            </w:r>
            <w:r w:rsidR="00DC36DE" w:rsidRPr="00EE1C2F">
              <w:rPr>
                <w:highlight w:val="yellow"/>
              </w:rPr>
              <w:t>insulation layers</w:t>
            </w:r>
            <w:r w:rsidR="0084001C" w:rsidRPr="00EE1C2F">
              <w:rPr>
                <w:highlight w:val="yellow"/>
              </w:rPr>
              <w:t>/protective coating.</w:t>
            </w:r>
          </w:p>
        </w:tc>
      </w:tr>
      <w:tr w:rsidR="00A86988" w14:paraId="096776C7" w14:textId="77777777" w:rsidTr="00C526FB">
        <w:trPr>
          <w:trHeight w:val="238"/>
        </w:trPr>
        <w:tc>
          <w:tcPr>
            <w:tcW w:w="1644" w:type="dxa"/>
          </w:tcPr>
          <w:p w14:paraId="096776C4" w14:textId="77777777" w:rsidR="00230C6F" w:rsidRPr="00230C6F" w:rsidRDefault="00230C6F" w:rsidP="00C526FB">
            <w:pPr>
              <w:pStyle w:val="Bodyjustified"/>
              <w:keepNext/>
              <w:spacing w:before="40" w:after="60" w:line="240" w:lineRule="auto"/>
              <w:ind w:left="57" w:right="57"/>
              <w:jc w:val="left"/>
              <w:rPr>
                <w:b/>
              </w:rPr>
            </w:pPr>
            <w:r w:rsidRPr="00230C6F">
              <w:rPr>
                <w:b/>
              </w:rPr>
              <w:t>Bubble</w:t>
            </w:r>
          </w:p>
        </w:tc>
        <w:tc>
          <w:tcPr>
            <w:tcW w:w="339" w:type="dxa"/>
          </w:tcPr>
          <w:p w14:paraId="096776C5" w14:textId="77777777" w:rsidR="00230C6F" w:rsidRPr="00EE1C2F" w:rsidRDefault="00230C6F" w:rsidP="00C526FB">
            <w:pPr>
              <w:pStyle w:val="Bodyjustified"/>
              <w:keepNext/>
              <w:spacing w:before="40" w:after="60" w:line="240" w:lineRule="auto"/>
              <w:ind w:left="57" w:right="57"/>
              <w:jc w:val="left"/>
              <w:rPr>
                <w:highlight w:val="yellow"/>
              </w:rPr>
            </w:pPr>
            <w:r w:rsidRPr="00EE1C2F">
              <w:rPr>
                <w:highlight w:val="yellow"/>
              </w:rPr>
              <w:t>-</w:t>
            </w:r>
          </w:p>
        </w:tc>
        <w:tc>
          <w:tcPr>
            <w:tcW w:w="7104" w:type="dxa"/>
          </w:tcPr>
          <w:p w14:paraId="096776C6" w14:textId="575F17F0" w:rsidR="00230C6F" w:rsidRPr="00EE1C2F" w:rsidRDefault="00230C6F" w:rsidP="00C526FB">
            <w:pPr>
              <w:pStyle w:val="Bodyjustified"/>
              <w:keepNext/>
              <w:spacing w:before="40" w:after="60" w:line="240" w:lineRule="auto"/>
              <w:ind w:left="57" w:right="57"/>
              <w:jc w:val="left"/>
              <w:rPr>
                <w:highlight w:val="yellow"/>
              </w:rPr>
            </w:pPr>
            <w:r w:rsidRPr="00EE1C2F">
              <w:rPr>
                <w:highlight w:val="yellow"/>
              </w:rPr>
              <w:t>A</w:t>
            </w:r>
            <w:r w:rsidR="00023CD3" w:rsidRPr="00EE1C2F">
              <w:rPr>
                <w:highlight w:val="yellow"/>
              </w:rPr>
              <w:t xml:space="preserve"> </w:t>
            </w:r>
            <w:r w:rsidR="00D35942" w:rsidRPr="00EE1C2F">
              <w:rPr>
                <w:highlight w:val="yellow"/>
              </w:rPr>
              <w:t xml:space="preserve">void fully enclosed </w:t>
            </w:r>
            <w:r w:rsidR="00CB3ABB" w:rsidRPr="00EE1C2F">
              <w:rPr>
                <w:highlight w:val="yellow"/>
              </w:rPr>
              <w:t>within the</w:t>
            </w:r>
            <w:r w:rsidR="00D35942" w:rsidRPr="00EE1C2F">
              <w:rPr>
                <w:highlight w:val="yellow"/>
              </w:rPr>
              <w:t xml:space="preserve"> substrate/insulation layers/protective coating</w:t>
            </w:r>
            <w:r w:rsidR="00100541" w:rsidRPr="00EE1C2F">
              <w:rPr>
                <w:highlight w:val="yellow"/>
              </w:rPr>
              <w:t xml:space="preserve"> due</w:t>
            </w:r>
            <w:r w:rsidR="00023CD3" w:rsidRPr="00EE1C2F">
              <w:rPr>
                <w:highlight w:val="yellow"/>
              </w:rPr>
              <w:t xml:space="preserve"> to entrapment of air or gas</w:t>
            </w:r>
            <w:r w:rsidR="0006089A" w:rsidRPr="00EE1C2F">
              <w:rPr>
                <w:highlight w:val="yellow"/>
              </w:rPr>
              <w:t xml:space="preserve"> (that does not result in the any </w:t>
            </w:r>
            <w:r w:rsidR="00C45FB9" w:rsidRPr="00EE1C2F">
              <w:rPr>
                <w:highlight w:val="yellow"/>
              </w:rPr>
              <w:t xml:space="preserve">blistering or </w:t>
            </w:r>
            <w:r w:rsidR="0006089A" w:rsidRPr="00EE1C2F">
              <w:rPr>
                <w:highlight w:val="yellow"/>
              </w:rPr>
              <w:t>delamination</w:t>
            </w:r>
            <w:r w:rsidR="00C01908" w:rsidRPr="00EE1C2F">
              <w:rPr>
                <w:highlight w:val="yellow"/>
              </w:rPr>
              <w:t>)</w:t>
            </w:r>
            <w:r w:rsidRPr="00EE1C2F">
              <w:rPr>
                <w:highlight w:val="yellow"/>
              </w:rPr>
              <w:t>.</w:t>
            </w:r>
          </w:p>
        </w:tc>
      </w:tr>
      <w:tr w:rsidR="00A86988" w14:paraId="096776CB" w14:textId="77777777" w:rsidTr="00C526FB">
        <w:trPr>
          <w:trHeight w:val="238"/>
        </w:trPr>
        <w:tc>
          <w:tcPr>
            <w:tcW w:w="1644" w:type="dxa"/>
          </w:tcPr>
          <w:p w14:paraId="096776C8" w14:textId="77777777" w:rsidR="00230C6F" w:rsidRPr="00230C6F" w:rsidRDefault="00230C6F" w:rsidP="00C526FB">
            <w:pPr>
              <w:pStyle w:val="Bodyjustified"/>
              <w:keepNext/>
              <w:spacing w:before="40" w:after="60" w:line="240" w:lineRule="auto"/>
              <w:ind w:left="57" w:right="57"/>
              <w:jc w:val="left"/>
              <w:rPr>
                <w:b/>
              </w:rPr>
            </w:pPr>
            <w:r w:rsidRPr="00230C6F">
              <w:rPr>
                <w:b/>
              </w:rPr>
              <w:t>Deformation</w:t>
            </w:r>
          </w:p>
        </w:tc>
        <w:tc>
          <w:tcPr>
            <w:tcW w:w="339" w:type="dxa"/>
          </w:tcPr>
          <w:p w14:paraId="096776C9" w14:textId="77777777" w:rsidR="00230C6F" w:rsidRPr="00AD24F6" w:rsidRDefault="00230C6F" w:rsidP="00C526FB">
            <w:pPr>
              <w:pStyle w:val="Bodyjustified"/>
              <w:keepNext/>
              <w:spacing w:before="40" w:after="60" w:line="240" w:lineRule="auto"/>
              <w:ind w:left="57" w:right="57"/>
              <w:jc w:val="left"/>
            </w:pPr>
            <w:r>
              <w:t>-</w:t>
            </w:r>
          </w:p>
        </w:tc>
        <w:tc>
          <w:tcPr>
            <w:tcW w:w="7104" w:type="dxa"/>
          </w:tcPr>
          <w:p w14:paraId="096776CA" w14:textId="079C79AE" w:rsidR="00230C6F" w:rsidRDefault="00230C6F" w:rsidP="00C526FB">
            <w:pPr>
              <w:pStyle w:val="Bodyjustified"/>
              <w:keepNext/>
              <w:spacing w:before="40" w:after="60" w:line="240" w:lineRule="auto"/>
              <w:ind w:left="57" w:right="57"/>
              <w:jc w:val="left"/>
            </w:pPr>
            <w:r w:rsidRPr="00AD24F6">
              <w:t xml:space="preserve">All </w:t>
            </w:r>
            <w:r w:rsidR="00976E3E" w:rsidRPr="00EE1C2F">
              <w:rPr>
                <w:highlight w:val="yellow"/>
              </w:rPr>
              <w:t xml:space="preserve">conductive track </w:t>
            </w:r>
            <w:r w:rsidRPr="00AD24F6">
              <w:t xml:space="preserve">defects such as dents, folds, </w:t>
            </w:r>
            <w:r w:rsidRPr="00EE1C2F">
              <w:rPr>
                <w:highlight w:val="yellow"/>
              </w:rPr>
              <w:t>bumps.</w:t>
            </w:r>
          </w:p>
        </w:tc>
      </w:tr>
      <w:tr w:rsidR="00A86988" w14:paraId="096776CF" w14:textId="77777777" w:rsidTr="00C526FB">
        <w:trPr>
          <w:trHeight w:val="238"/>
        </w:trPr>
        <w:tc>
          <w:tcPr>
            <w:tcW w:w="1644" w:type="dxa"/>
          </w:tcPr>
          <w:p w14:paraId="096776CC" w14:textId="77777777" w:rsidR="00230C6F" w:rsidRPr="00230C6F" w:rsidRDefault="00230C6F" w:rsidP="00C526FB">
            <w:pPr>
              <w:pStyle w:val="Bodyjustified"/>
              <w:keepNext/>
              <w:spacing w:before="40" w:after="60" w:line="240" w:lineRule="auto"/>
              <w:ind w:left="57" w:right="57"/>
              <w:jc w:val="left"/>
              <w:rPr>
                <w:b/>
              </w:rPr>
            </w:pPr>
            <w:r w:rsidRPr="00230C6F">
              <w:rPr>
                <w:b/>
              </w:rPr>
              <w:t>Delamination</w:t>
            </w:r>
          </w:p>
        </w:tc>
        <w:tc>
          <w:tcPr>
            <w:tcW w:w="339" w:type="dxa"/>
          </w:tcPr>
          <w:p w14:paraId="096776CD" w14:textId="77777777" w:rsidR="00230C6F" w:rsidRPr="00AD24F6" w:rsidRDefault="00230C6F" w:rsidP="00C526FB">
            <w:pPr>
              <w:pStyle w:val="Bodyjustified"/>
              <w:keepNext/>
              <w:spacing w:before="40" w:after="60" w:line="240" w:lineRule="auto"/>
              <w:ind w:left="57" w:right="57"/>
              <w:jc w:val="left"/>
            </w:pPr>
            <w:r>
              <w:t>-</w:t>
            </w:r>
          </w:p>
        </w:tc>
        <w:tc>
          <w:tcPr>
            <w:tcW w:w="7104" w:type="dxa"/>
          </w:tcPr>
          <w:p w14:paraId="096776CE" w14:textId="67C16146" w:rsidR="00230C6F" w:rsidRDefault="00230C6F" w:rsidP="00C526FB">
            <w:pPr>
              <w:pStyle w:val="Bodyjustified"/>
              <w:keepNext/>
              <w:spacing w:before="40" w:after="60" w:line="240" w:lineRule="auto"/>
              <w:ind w:left="57" w:right="57"/>
              <w:jc w:val="left"/>
            </w:pPr>
            <w:r w:rsidRPr="00AD24F6">
              <w:t xml:space="preserve">A separation </w:t>
            </w:r>
            <w:r w:rsidR="00F47DB6" w:rsidRPr="00EE1C2F">
              <w:rPr>
                <w:highlight w:val="yellow"/>
              </w:rPr>
              <w:t xml:space="preserve">between the conductive track and the </w:t>
            </w:r>
            <w:r w:rsidR="008531D4" w:rsidRPr="00EE1C2F">
              <w:rPr>
                <w:highlight w:val="yellow"/>
              </w:rPr>
              <w:t>substrate/</w:t>
            </w:r>
            <w:r w:rsidR="00F47DB6" w:rsidRPr="00EE1C2F">
              <w:rPr>
                <w:highlight w:val="yellow"/>
              </w:rPr>
              <w:t>insulation layers/protective coating</w:t>
            </w:r>
            <w:r w:rsidRPr="00EE1C2F">
              <w:rPr>
                <w:highlight w:val="yellow"/>
              </w:rPr>
              <w:t>.</w:t>
            </w:r>
          </w:p>
        </w:tc>
      </w:tr>
      <w:tr w:rsidR="00A86988" w14:paraId="096776D3" w14:textId="77777777" w:rsidTr="00C526FB">
        <w:trPr>
          <w:trHeight w:val="238"/>
        </w:trPr>
        <w:tc>
          <w:tcPr>
            <w:tcW w:w="1644" w:type="dxa"/>
          </w:tcPr>
          <w:p w14:paraId="096776D0" w14:textId="77777777" w:rsidR="00230C6F" w:rsidRPr="00230C6F" w:rsidRDefault="00230C6F" w:rsidP="00C526FB">
            <w:pPr>
              <w:pStyle w:val="Bodyjustified"/>
              <w:keepNext/>
              <w:spacing w:before="40" w:after="60" w:line="240" w:lineRule="auto"/>
              <w:ind w:left="57" w:right="57"/>
              <w:jc w:val="left"/>
              <w:rPr>
                <w:b/>
              </w:rPr>
            </w:pPr>
            <w:r w:rsidRPr="00230C6F">
              <w:rPr>
                <w:b/>
              </w:rPr>
              <w:t>Flattened wire</w:t>
            </w:r>
          </w:p>
        </w:tc>
        <w:tc>
          <w:tcPr>
            <w:tcW w:w="339" w:type="dxa"/>
          </w:tcPr>
          <w:p w14:paraId="096776D1" w14:textId="77777777" w:rsidR="00230C6F" w:rsidRPr="00AD24F6" w:rsidRDefault="00230C6F" w:rsidP="00C526FB">
            <w:pPr>
              <w:pStyle w:val="Bodyjustified"/>
              <w:keepNext/>
              <w:spacing w:before="40" w:after="60" w:line="240" w:lineRule="auto"/>
              <w:ind w:left="57" w:right="57"/>
              <w:jc w:val="left"/>
            </w:pPr>
            <w:r>
              <w:t>-</w:t>
            </w:r>
          </w:p>
        </w:tc>
        <w:tc>
          <w:tcPr>
            <w:tcW w:w="7104" w:type="dxa"/>
          </w:tcPr>
          <w:p w14:paraId="096776D2" w14:textId="64CD92E5" w:rsidR="00230C6F" w:rsidRDefault="00230C6F" w:rsidP="00C526FB">
            <w:pPr>
              <w:pStyle w:val="Bodyjustified"/>
              <w:keepNext/>
              <w:spacing w:before="40" w:after="60" w:line="240" w:lineRule="auto"/>
              <w:ind w:left="57" w:right="57"/>
              <w:jc w:val="left"/>
            </w:pPr>
            <w:r w:rsidRPr="00AD24F6">
              <w:t xml:space="preserve">A wire </w:t>
            </w:r>
            <w:r w:rsidR="001D20E4" w:rsidRPr="00EE1C2F">
              <w:rPr>
                <w:highlight w:val="yellow"/>
              </w:rPr>
              <w:t>that has</w:t>
            </w:r>
            <w:r w:rsidR="001D20E4">
              <w:t xml:space="preserve"> </w:t>
            </w:r>
            <w:r w:rsidRPr="00AD24F6">
              <w:t>become flat during pressing operations.</w:t>
            </w:r>
          </w:p>
        </w:tc>
      </w:tr>
      <w:tr w:rsidR="00A86988" w14:paraId="096776D7" w14:textId="77777777" w:rsidTr="00C526FB">
        <w:trPr>
          <w:trHeight w:val="238"/>
        </w:trPr>
        <w:tc>
          <w:tcPr>
            <w:tcW w:w="1644" w:type="dxa"/>
          </w:tcPr>
          <w:p w14:paraId="096776D4" w14:textId="77777777" w:rsidR="00230C6F" w:rsidRPr="00230C6F" w:rsidRDefault="00230C6F" w:rsidP="00C526FB">
            <w:pPr>
              <w:pStyle w:val="Bodyjustified"/>
              <w:keepNext/>
              <w:spacing w:before="40" w:after="60" w:line="240" w:lineRule="auto"/>
              <w:ind w:left="57" w:right="57"/>
              <w:jc w:val="left"/>
              <w:rPr>
                <w:b/>
              </w:rPr>
            </w:pPr>
            <w:r w:rsidRPr="00230C6F">
              <w:rPr>
                <w:b/>
              </w:rPr>
              <w:t>Inclusions</w:t>
            </w:r>
          </w:p>
        </w:tc>
        <w:tc>
          <w:tcPr>
            <w:tcW w:w="339" w:type="dxa"/>
          </w:tcPr>
          <w:p w14:paraId="096776D5" w14:textId="77777777" w:rsidR="00230C6F" w:rsidRPr="00AD24F6" w:rsidRDefault="00230C6F" w:rsidP="00C526FB">
            <w:pPr>
              <w:pStyle w:val="Bodyjustified"/>
              <w:keepNext/>
              <w:spacing w:before="40" w:after="60" w:line="240" w:lineRule="auto"/>
              <w:ind w:left="57" w:right="57"/>
              <w:jc w:val="left"/>
            </w:pPr>
            <w:r>
              <w:t>-</w:t>
            </w:r>
          </w:p>
        </w:tc>
        <w:tc>
          <w:tcPr>
            <w:tcW w:w="7104" w:type="dxa"/>
          </w:tcPr>
          <w:p w14:paraId="096776D6" w14:textId="54160F87" w:rsidR="00230C6F" w:rsidRDefault="00230C6F" w:rsidP="00C526FB">
            <w:pPr>
              <w:pStyle w:val="Bodyjustified"/>
              <w:keepNext/>
              <w:spacing w:before="40" w:after="60" w:line="240" w:lineRule="auto"/>
              <w:ind w:left="57" w:right="57"/>
              <w:jc w:val="left"/>
            </w:pPr>
            <w:r w:rsidRPr="00AD24F6">
              <w:t xml:space="preserve">Foreign particles, metallic or non-metallic, entrapped </w:t>
            </w:r>
            <w:r w:rsidR="004F5BC8" w:rsidRPr="00EE1C2F">
              <w:rPr>
                <w:highlight w:val="yellow"/>
              </w:rPr>
              <w:t>with</w:t>
            </w:r>
            <w:r w:rsidRPr="00EE1C2F">
              <w:rPr>
                <w:highlight w:val="yellow"/>
              </w:rPr>
              <w:t xml:space="preserve">in </w:t>
            </w:r>
            <w:r w:rsidR="004F5BC8" w:rsidRPr="00EE1C2F">
              <w:rPr>
                <w:highlight w:val="yellow"/>
              </w:rPr>
              <w:t xml:space="preserve">the </w:t>
            </w:r>
            <w:r w:rsidR="00760635" w:rsidRPr="00EE1C2F">
              <w:rPr>
                <w:highlight w:val="yellow"/>
              </w:rPr>
              <w:t>heater</w:t>
            </w:r>
            <w:r w:rsidR="004F5BC8" w:rsidRPr="00AD24F6">
              <w:t>.</w:t>
            </w:r>
          </w:p>
        </w:tc>
      </w:tr>
      <w:tr w:rsidR="00A86988" w14:paraId="096776DB" w14:textId="77777777" w:rsidTr="00C526FB">
        <w:trPr>
          <w:trHeight w:val="238"/>
        </w:trPr>
        <w:tc>
          <w:tcPr>
            <w:tcW w:w="1644" w:type="dxa"/>
          </w:tcPr>
          <w:p w14:paraId="096776D8" w14:textId="77777777" w:rsidR="00230C6F" w:rsidRPr="00230C6F" w:rsidRDefault="00230C6F" w:rsidP="00C526FB">
            <w:pPr>
              <w:pStyle w:val="Bodyjustified"/>
              <w:keepNext/>
              <w:spacing w:before="40" w:after="60" w:line="240" w:lineRule="auto"/>
              <w:ind w:left="57" w:right="57"/>
              <w:jc w:val="left"/>
              <w:rPr>
                <w:b/>
              </w:rPr>
            </w:pPr>
            <w:r w:rsidRPr="00230C6F">
              <w:rPr>
                <w:b/>
              </w:rPr>
              <w:t>Metallic islet</w:t>
            </w:r>
          </w:p>
        </w:tc>
        <w:tc>
          <w:tcPr>
            <w:tcW w:w="339" w:type="dxa"/>
          </w:tcPr>
          <w:p w14:paraId="096776D9" w14:textId="77777777" w:rsidR="00230C6F" w:rsidRPr="00AD24F6" w:rsidRDefault="00230C6F" w:rsidP="00C526FB">
            <w:pPr>
              <w:pStyle w:val="Bodyjustified"/>
              <w:keepNext/>
              <w:spacing w:before="40" w:after="60" w:line="240" w:lineRule="auto"/>
              <w:ind w:left="57" w:right="57"/>
              <w:jc w:val="left"/>
            </w:pPr>
            <w:r>
              <w:t>-</w:t>
            </w:r>
          </w:p>
        </w:tc>
        <w:tc>
          <w:tcPr>
            <w:tcW w:w="7104" w:type="dxa"/>
          </w:tcPr>
          <w:p w14:paraId="096776DA" w14:textId="53CAB7CC" w:rsidR="00230C6F" w:rsidRDefault="00230C6F" w:rsidP="00C526FB">
            <w:pPr>
              <w:pStyle w:val="Bodyjustified"/>
              <w:keepNext/>
              <w:spacing w:before="40" w:after="60" w:line="240" w:lineRule="auto"/>
              <w:ind w:left="57" w:right="57"/>
              <w:jc w:val="left"/>
            </w:pPr>
            <w:r w:rsidRPr="00EE1C2F">
              <w:rPr>
                <w:highlight w:val="yellow"/>
              </w:rPr>
              <w:t>A metallic</w:t>
            </w:r>
            <w:r w:rsidRPr="00AD24F6">
              <w:t xml:space="preserve"> area </w:t>
            </w:r>
            <w:r w:rsidR="008D606B" w:rsidRPr="00AD24F6">
              <w:t xml:space="preserve">entrapped </w:t>
            </w:r>
            <w:r w:rsidR="008D606B" w:rsidRPr="00EE1C2F">
              <w:rPr>
                <w:highlight w:val="yellow"/>
              </w:rPr>
              <w:t xml:space="preserve">within the </w:t>
            </w:r>
            <w:r w:rsidR="009A3C4E" w:rsidRPr="00EE1C2F">
              <w:rPr>
                <w:highlight w:val="yellow"/>
              </w:rPr>
              <w:t>heater</w:t>
            </w:r>
            <w:r w:rsidR="008D606B" w:rsidRPr="00EE1C2F">
              <w:rPr>
                <w:highlight w:val="yellow"/>
              </w:rPr>
              <w:t xml:space="preserve"> that </w:t>
            </w:r>
            <w:r w:rsidRPr="00EE1C2F">
              <w:rPr>
                <w:highlight w:val="yellow"/>
              </w:rPr>
              <w:t>reduc</w:t>
            </w:r>
            <w:r w:rsidR="008D606B" w:rsidRPr="00EE1C2F">
              <w:rPr>
                <w:highlight w:val="yellow"/>
              </w:rPr>
              <w:t>es</w:t>
            </w:r>
            <w:r w:rsidRPr="00AD24F6">
              <w:t xml:space="preserve"> </w:t>
            </w:r>
            <w:r w:rsidR="00B3436D">
              <w:t>the separation</w:t>
            </w:r>
            <w:r w:rsidRPr="00AD24F6">
              <w:t xml:space="preserve"> between two</w:t>
            </w:r>
            <w:r w:rsidR="00BE7FFB">
              <w:t xml:space="preserve"> </w:t>
            </w:r>
            <w:r w:rsidR="00BE7FFB" w:rsidRPr="00EE1C2F">
              <w:rPr>
                <w:highlight w:val="yellow"/>
              </w:rPr>
              <w:t>conductive</w:t>
            </w:r>
            <w:r w:rsidRPr="00AD24F6">
              <w:t xml:space="preserve"> tracks.</w:t>
            </w:r>
          </w:p>
        </w:tc>
      </w:tr>
      <w:tr w:rsidR="00A86988" w14:paraId="096776DF" w14:textId="77777777" w:rsidTr="00C526FB">
        <w:trPr>
          <w:trHeight w:val="238"/>
        </w:trPr>
        <w:tc>
          <w:tcPr>
            <w:tcW w:w="1644" w:type="dxa"/>
          </w:tcPr>
          <w:p w14:paraId="096776DC" w14:textId="77777777" w:rsidR="00230C6F" w:rsidRPr="00230C6F" w:rsidRDefault="00230C6F" w:rsidP="00C526FB">
            <w:pPr>
              <w:pStyle w:val="Bodyjustified"/>
              <w:keepNext/>
              <w:spacing w:before="40" w:after="60" w:line="240" w:lineRule="auto"/>
              <w:ind w:left="57" w:right="57"/>
              <w:jc w:val="left"/>
              <w:rPr>
                <w:b/>
              </w:rPr>
            </w:pPr>
            <w:r w:rsidRPr="00230C6F">
              <w:rPr>
                <w:b/>
              </w:rPr>
              <w:t>Misregistration</w:t>
            </w:r>
          </w:p>
        </w:tc>
        <w:tc>
          <w:tcPr>
            <w:tcW w:w="339" w:type="dxa"/>
          </w:tcPr>
          <w:p w14:paraId="096776DD" w14:textId="77777777" w:rsidR="00230C6F" w:rsidRPr="00AD24F6" w:rsidRDefault="00230C6F" w:rsidP="00C526FB">
            <w:pPr>
              <w:pStyle w:val="Bodyjustified"/>
              <w:keepNext/>
              <w:spacing w:before="40" w:after="60" w:line="240" w:lineRule="auto"/>
              <w:ind w:left="57" w:right="57"/>
              <w:jc w:val="left"/>
            </w:pPr>
            <w:r>
              <w:t>-</w:t>
            </w:r>
          </w:p>
        </w:tc>
        <w:tc>
          <w:tcPr>
            <w:tcW w:w="7104" w:type="dxa"/>
          </w:tcPr>
          <w:p w14:paraId="096776DE" w14:textId="77777777" w:rsidR="00230C6F" w:rsidRDefault="00230C6F" w:rsidP="00C526FB">
            <w:pPr>
              <w:pStyle w:val="Bodyjustified"/>
              <w:keepNext/>
              <w:spacing w:before="40" w:after="60" w:line="240" w:lineRule="auto"/>
              <w:ind w:left="57" w:right="57"/>
              <w:jc w:val="left"/>
            </w:pPr>
            <w:r w:rsidRPr="00AD24F6">
              <w:t>Imperfect registration.</w:t>
            </w:r>
          </w:p>
        </w:tc>
      </w:tr>
      <w:tr w:rsidR="00A86988" w14:paraId="096776E3" w14:textId="77777777" w:rsidTr="00C526FB">
        <w:trPr>
          <w:trHeight w:val="238"/>
        </w:trPr>
        <w:tc>
          <w:tcPr>
            <w:tcW w:w="1644" w:type="dxa"/>
          </w:tcPr>
          <w:p w14:paraId="096776E0" w14:textId="77777777" w:rsidR="00230C6F" w:rsidRPr="00230C6F" w:rsidRDefault="00230C6F" w:rsidP="00C526FB">
            <w:pPr>
              <w:pStyle w:val="Bodyjustified"/>
              <w:keepNext/>
              <w:spacing w:before="40" w:after="60" w:line="240" w:lineRule="auto"/>
              <w:ind w:left="57" w:right="57"/>
              <w:jc w:val="left"/>
              <w:rPr>
                <w:b/>
              </w:rPr>
            </w:pPr>
            <w:r w:rsidRPr="00230C6F">
              <w:rPr>
                <w:b/>
              </w:rPr>
              <w:t>Nick</w:t>
            </w:r>
          </w:p>
        </w:tc>
        <w:tc>
          <w:tcPr>
            <w:tcW w:w="339" w:type="dxa"/>
          </w:tcPr>
          <w:p w14:paraId="096776E1" w14:textId="77777777" w:rsidR="00230C6F" w:rsidRPr="00AD24F6" w:rsidRDefault="00230C6F" w:rsidP="00C526FB">
            <w:pPr>
              <w:pStyle w:val="Bodyjustified"/>
              <w:keepNext/>
              <w:spacing w:before="40" w:after="60" w:line="240" w:lineRule="auto"/>
              <w:ind w:left="57" w:right="57"/>
              <w:jc w:val="left"/>
            </w:pPr>
            <w:r>
              <w:t>-</w:t>
            </w:r>
          </w:p>
        </w:tc>
        <w:tc>
          <w:tcPr>
            <w:tcW w:w="7104" w:type="dxa"/>
          </w:tcPr>
          <w:p w14:paraId="096776E2" w14:textId="5B318A4E" w:rsidR="00230C6F" w:rsidRDefault="00230C6F" w:rsidP="00C526FB">
            <w:pPr>
              <w:pStyle w:val="Bodyjustified"/>
              <w:keepNext/>
              <w:spacing w:before="40" w:after="60" w:line="240" w:lineRule="auto"/>
              <w:ind w:left="57" w:right="57"/>
              <w:jc w:val="left"/>
            </w:pPr>
            <w:r w:rsidRPr="00AD24F6">
              <w:t xml:space="preserve">A cut </w:t>
            </w:r>
            <w:r w:rsidR="00A17004" w:rsidRPr="00EE1C2F">
              <w:rPr>
                <w:highlight w:val="yellow"/>
              </w:rPr>
              <w:t xml:space="preserve">or other damage </w:t>
            </w:r>
            <w:r w:rsidR="003510D6" w:rsidRPr="00EE1C2F">
              <w:rPr>
                <w:highlight w:val="yellow"/>
              </w:rPr>
              <w:t>to</w:t>
            </w:r>
            <w:r w:rsidR="003510D6">
              <w:t xml:space="preserve"> </w:t>
            </w:r>
            <w:r w:rsidRPr="00AD24F6">
              <w:t xml:space="preserve">the edge of a </w:t>
            </w:r>
            <w:r w:rsidR="00BE7FFB" w:rsidRPr="00EE1C2F">
              <w:rPr>
                <w:highlight w:val="yellow"/>
              </w:rPr>
              <w:t>conductive</w:t>
            </w:r>
            <w:r w:rsidR="00BE7FFB" w:rsidRPr="00AD24F6">
              <w:t xml:space="preserve"> </w:t>
            </w:r>
            <w:r w:rsidRPr="00AD24F6">
              <w:t>track.</w:t>
            </w:r>
          </w:p>
        </w:tc>
      </w:tr>
      <w:tr w:rsidR="00A86988" w14:paraId="096776E7" w14:textId="77777777" w:rsidTr="00C526FB">
        <w:trPr>
          <w:trHeight w:val="238"/>
        </w:trPr>
        <w:tc>
          <w:tcPr>
            <w:tcW w:w="1644" w:type="dxa"/>
          </w:tcPr>
          <w:p w14:paraId="096776E4" w14:textId="77777777" w:rsidR="00230C6F" w:rsidRPr="00230C6F" w:rsidRDefault="00230C6F" w:rsidP="00C526FB">
            <w:pPr>
              <w:pStyle w:val="Bodyjustified"/>
              <w:keepNext/>
              <w:spacing w:before="40" w:after="60" w:line="240" w:lineRule="auto"/>
              <w:ind w:left="57" w:right="57"/>
              <w:jc w:val="left"/>
              <w:rPr>
                <w:b/>
              </w:rPr>
            </w:pPr>
            <w:r w:rsidRPr="00230C6F">
              <w:rPr>
                <w:b/>
              </w:rPr>
              <w:t>Notch</w:t>
            </w:r>
          </w:p>
        </w:tc>
        <w:tc>
          <w:tcPr>
            <w:tcW w:w="339" w:type="dxa"/>
          </w:tcPr>
          <w:p w14:paraId="096776E5" w14:textId="77777777" w:rsidR="00230C6F" w:rsidRPr="00AD24F6" w:rsidRDefault="00230C6F" w:rsidP="00C526FB">
            <w:pPr>
              <w:pStyle w:val="Bodyjustified"/>
              <w:keepNext/>
              <w:spacing w:before="40" w:after="60" w:line="240" w:lineRule="auto"/>
              <w:ind w:left="57" w:right="57"/>
              <w:jc w:val="left"/>
            </w:pPr>
            <w:r>
              <w:t>-</w:t>
            </w:r>
          </w:p>
        </w:tc>
        <w:tc>
          <w:tcPr>
            <w:tcW w:w="7104" w:type="dxa"/>
          </w:tcPr>
          <w:p w14:paraId="096776E6" w14:textId="77777777" w:rsidR="00230C6F" w:rsidRDefault="00230C6F" w:rsidP="00C526FB">
            <w:pPr>
              <w:pStyle w:val="Bodyjustified"/>
              <w:keepNext/>
              <w:spacing w:before="40" w:after="60" w:line="240" w:lineRule="auto"/>
              <w:ind w:left="57" w:right="57"/>
              <w:jc w:val="left"/>
            </w:pPr>
            <w:r w:rsidRPr="00AD24F6">
              <w:t>A cut in the wire insulation.</w:t>
            </w:r>
          </w:p>
        </w:tc>
      </w:tr>
      <w:tr w:rsidR="00A86988" w14:paraId="096776EB" w14:textId="77777777" w:rsidTr="00C526FB">
        <w:trPr>
          <w:trHeight w:val="238"/>
        </w:trPr>
        <w:tc>
          <w:tcPr>
            <w:tcW w:w="1644" w:type="dxa"/>
          </w:tcPr>
          <w:p w14:paraId="096776E8" w14:textId="77777777" w:rsidR="00230C6F" w:rsidRPr="00230C6F" w:rsidRDefault="00230C6F" w:rsidP="00C526FB">
            <w:pPr>
              <w:pStyle w:val="Bodyjustified"/>
              <w:keepNext/>
              <w:spacing w:before="40" w:after="60" w:line="240" w:lineRule="auto"/>
              <w:ind w:left="57" w:right="57"/>
              <w:jc w:val="left"/>
              <w:rPr>
                <w:b/>
              </w:rPr>
            </w:pPr>
            <w:r w:rsidRPr="00230C6F">
              <w:rPr>
                <w:b/>
              </w:rPr>
              <w:t>Pad</w:t>
            </w:r>
          </w:p>
        </w:tc>
        <w:tc>
          <w:tcPr>
            <w:tcW w:w="339" w:type="dxa"/>
          </w:tcPr>
          <w:p w14:paraId="096776E9" w14:textId="77777777" w:rsidR="00230C6F" w:rsidRPr="00AD24F6" w:rsidRDefault="00230C6F" w:rsidP="00C526FB">
            <w:pPr>
              <w:pStyle w:val="Bodyjustified"/>
              <w:keepNext/>
              <w:spacing w:before="40" w:after="60" w:line="240" w:lineRule="auto"/>
              <w:ind w:left="57" w:right="57"/>
              <w:jc w:val="left"/>
            </w:pPr>
            <w:r>
              <w:t>-</w:t>
            </w:r>
          </w:p>
        </w:tc>
        <w:tc>
          <w:tcPr>
            <w:tcW w:w="7104" w:type="dxa"/>
          </w:tcPr>
          <w:p w14:paraId="096776EA" w14:textId="77777777" w:rsidR="00230C6F" w:rsidRDefault="00230C6F" w:rsidP="00C526FB">
            <w:pPr>
              <w:pStyle w:val="Bodyjustified"/>
              <w:keepNext/>
              <w:spacing w:before="40" w:after="60" w:line="240" w:lineRule="auto"/>
              <w:ind w:left="57" w:right="57"/>
              <w:jc w:val="left"/>
            </w:pPr>
            <w:r w:rsidRPr="00AD24F6">
              <w:t>The metallic extension where wire is welded.</w:t>
            </w:r>
          </w:p>
        </w:tc>
      </w:tr>
      <w:tr w:rsidR="00A86988" w14:paraId="096776F3" w14:textId="77777777" w:rsidTr="00C526FB">
        <w:trPr>
          <w:trHeight w:val="238"/>
        </w:trPr>
        <w:tc>
          <w:tcPr>
            <w:tcW w:w="1644" w:type="dxa"/>
          </w:tcPr>
          <w:p w14:paraId="096776F0" w14:textId="77777777" w:rsidR="00230C6F" w:rsidRPr="00230C6F" w:rsidRDefault="00230C6F" w:rsidP="00C526FB">
            <w:pPr>
              <w:pStyle w:val="Bodyjustified"/>
              <w:keepNext/>
              <w:spacing w:before="40" w:after="60" w:line="240" w:lineRule="auto"/>
              <w:ind w:left="57" w:right="57"/>
              <w:jc w:val="left"/>
              <w:rPr>
                <w:b/>
              </w:rPr>
            </w:pPr>
            <w:r w:rsidRPr="00230C6F">
              <w:rPr>
                <w:b/>
              </w:rPr>
              <w:t>Pinhole</w:t>
            </w:r>
          </w:p>
        </w:tc>
        <w:tc>
          <w:tcPr>
            <w:tcW w:w="339" w:type="dxa"/>
          </w:tcPr>
          <w:p w14:paraId="096776F1" w14:textId="77777777" w:rsidR="00230C6F" w:rsidRPr="00AD24F6" w:rsidRDefault="00230C6F" w:rsidP="00C526FB">
            <w:pPr>
              <w:pStyle w:val="Bodyjustified"/>
              <w:keepNext/>
              <w:spacing w:before="40" w:after="60" w:line="240" w:lineRule="auto"/>
              <w:ind w:left="57" w:right="57"/>
              <w:jc w:val="left"/>
            </w:pPr>
            <w:r>
              <w:t>-</w:t>
            </w:r>
          </w:p>
        </w:tc>
        <w:tc>
          <w:tcPr>
            <w:tcW w:w="7104" w:type="dxa"/>
          </w:tcPr>
          <w:p w14:paraId="096776F2" w14:textId="5D372373" w:rsidR="00230C6F" w:rsidRDefault="00230C6F" w:rsidP="00C526FB">
            <w:pPr>
              <w:pStyle w:val="Bodyjustified"/>
              <w:keepNext/>
              <w:keepLines/>
              <w:spacing w:before="40" w:after="60" w:line="240" w:lineRule="auto"/>
              <w:ind w:left="57" w:right="57"/>
              <w:jc w:val="left"/>
            </w:pPr>
            <w:r w:rsidRPr="00AD24F6">
              <w:t xml:space="preserve">An imperfection in the form of a small hole </w:t>
            </w:r>
            <w:r w:rsidRPr="00EE1C2F">
              <w:rPr>
                <w:highlight w:val="yellow"/>
              </w:rPr>
              <w:t xml:space="preserve">that penetrates </w:t>
            </w:r>
            <w:r w:rsidR="00797538" w:rsidRPr="00EE1C2F">
              <w:rPr>
                <w:highlight w:val="yellow"/>
              </w:rPr>
              <w:t xml:space="preserve">into </w:t>
            </w:r>
            <w:r w:rsidR="006402F8" w:rsidRPr="00EE1C2F">
              <w:rPr>
                <w:highlight w:val="yellow"/>
              </w:rPr>
              <w:t xml:space="preserve">a </w:t>
            </w:r>
            <w:r w:rsidR="00263146" w:rsidRPr="00EE1C2F">
              <w:rPr>
                <w:highlight w:val="yellow"/>
              </w:rPr>
              <w:t>conductive track</w:t>
            </w:r>
            <w:r w:rsidR="00137BF9" w:rsidRPr="00EE1C2F">
              <w:rPr>
                <w:highlight w:val="yellow"/>
              </w:rPr>
              <w:t xml:space="preserve"> or </w:t>
            </w:r>
            <w:r w:rsidR="00F92745" w:rsidRPr="00EE1C2F">
              <w:rPr>
                <w:highlight w:val="yellow"/>
              </w:rPr>
              <w:t>the substrate/insulation layers</w:t>
            </w:r>
            <w:r w:rsidR="00B607E9" w:rsidRPr="00EE1C2F">
              <w:rPr>
                <w:highlight w:val="yellow"/>
              </w:rPr>
              <w:t>/</w:t>
            </w:r>
            <w:r w:rsidR="00F92745" w:rsidRPr="00EE1C2F">
              <w:rPr>
                <w:highlight w:val="yellow"/>
              </w:rPr>
              <w:t>protective coating</w:t>
            </w:r>
            <w:r w:rsidRPr="00EE1C2F">
              <w:rPr>
                <w:highlight w:val="yellow"/>
              </w:rPr>
              <w:t>.</w:t>
            </w:r>
          </w:p>
        </w:tc>
      </w:tr>
      <w:tr w:rsidR="00A86988" w14:paraId="096776F7" w14:textId="77777777" w:rsidTr="00C526FB">
        <w:trPr>
          <w:trHeight w:val="238"/>
        </w:trPr>
        <w:tc>
          <w:tcPr>
            <w:tcW w:w="1644" w:type="dxa"/>
          </w:tcPr>
          <w:p w14:paraId="096776F4" w14:textId="77777777" w:rsidR="00230C6F" w:rsidRPr="00230C6F" w:rsidRDefault="00230C6F" w:rsidP="00C526FB">
            <w:pPr>
              <w:pStyle w:val="Bodyjustified"/>
              <w:keepNext/>
              <w:spacing w:before="40" w:after="60" w:line="240" w:lineRule="auto"/>
              <w:ind w:left="57" w:right="57"/>
              <w:jc w:val="left"/>
              <w:rPr>
                <w:b/>
              </w:rPr>
            </w:pPr>
            <w:r w:rsidRPr="00230C6F">
              <w:rPr>
                <w:b/>
              </w:rPr>
              <w:t>Protrusion</w:t>
            </w:r>
          </w:p>
        </w:tc>
        <w:tc>
          <w:tcPr>
            <w:tcW w:w="339" w:type="dxa"/>
          </w:tcPr>
          <w:p w14:paraId="096776F5" w14:textId="77777777" w:rsidR="00230C6F" w:rsidRPr="00AD24F6" w:rsidRDefault="00230C6F" w:rsidP="00C526FB">
            <w:pPr>
              <w:pStyle w:val="Bodyjustified"/>
              <w:keepNext/>
              <w:spacing w:before="40" w:after="60" w:line="240" w:lineRule="auto"/>
              <w:ind w:left="57" w:right="57"/>
              <w:jc w:val="left"/>
            </w:pPr>
            <w:r>
              <w:t>-</w:t>
            </w:r>
          </w:p>
        </w:tc>
        <w:tc>
          <w:tcPr>
            <w:tcW w:w="7104" w:type="dxa"/>
          </w:tcPr>
          <w:p w14:paraId="096776F6" w14:textId="3BF8D83C" w:rsidR="00230C6F" w:rsidRDefault="00D22D04" w:rsidP="00C526FB">
            <w:pPr>
              <w:pStyle w:val="Bodyjustified"/>
              <w:keepNext/>
              <w:spacing w:before="40" w:after="60" w:line="240" w:lineRule="auto"/>
              <w:ind w:left="57" w:right="57"/>
              <w:jc w:val="left"/>
            </w:pPr>
            <w:r w:rsidRPr="00EE1C2F">
              <w:rPr>
                <w:highlight w:val="yellow"/>
              </w:rPr>
              <w:t>A</w:t>
            </w:r>
            <w:r w:rsidR="00230C6F" w:rsidRPr="00EE1C2F">
              <w:rPr>
                <w:highlight w:val="yellow"/>
              </w:rPr>
              <w:t xml:space="preserve"> protuberance </w:t>
            </w:r>
            <w:r w:rsidR="000C04FD" w:rsidRPr="00EE1C2F">
              <w:rPr>
                <w:highlight w:val="yellow"/>
              </w:rPr>
              <w:t>of</w:t>
            </w:r>
            <w:r w:rsidR="00230C6F" w:rsidRPr="00EE1C2F">
              <w:rPr>
                <w:highlight w:val="yellow"/>
              </w:rPr>
              <w:t xml:space="preserve"> the</w:t>
            </w:r>
            <w:r w:rsidR="00BE7FFB" w:rsidRPr="00EE1C2F">
              <w:rPr>
                <w:highlight w:val="yellow"/>
              </w:rPr>
              <w:t xml:space="preserve"> conductive</w:t>
            </w:r>
            <w:r w:rsidR="00230C6F" w:rsidRPr="00EE1C2F">
              <w:rPr>
                <w:highlight w:val="yellow"/>
              </w:rPr>
              <w:t xml:space="preserve"> </w:t>
            </w:r>
            <w:r w:rsidR="00B419F9" w:rsidRPr="00EE1C2F">
              <w:rPr>
                <w:highlight w:val="yellow"/>
              </w:rPr>
              <w:t xml:space="preserve">track at the track </w:t>
            </w:r>
            <w:r w:rsidR="00230C6F" w:rsidRPr="00EE1C2F">
              <w:rPr>
                <w:highlight w:val="yellow"/>
              </w:rPr>
              <w:t>edge.</w:t>
            </w:r>
          </w:p>
        </w:tc>
      </w:tr>
      <w:tr w:rsidR="00A86988" w14:paraId="096776FB" w14:textId="77777777" w:rsidTr="00C526FB">
        <w:trPr>
          <w:trHeight w:val="238"/>
        </w:trPr>
        <w:tc>
          <w:tcPr>
            <w:tcW w:w="1644" w:type="dxa"/>
          </w:tcPr>
          <w:p w14:paraId="096776F8" w14:textId="77777777" w:rsidR="00230C6F" w:rsidRPr="00230C6F" w:rsidRDefault="00230C6F" w:rsidP="00C526FB">
            <w:pPr>
              <w:pStyle w:val="Bodyjustified"/>
              <w:keepNext/>
              <w:spacing w:before="40" w:after="60" w:line="240" w:lineRule="auto"/>
              <w:ind w:left="57" w:right="57"/>
              <w:jc w:val="left"/>
              <w:rPr>
                <w:b/>
              </w:rPr>
            </w:pPr>
            <w:r w:rsidRPr="00230C6F">
              <w:rPr>
                <w:b/>
              </w:rPr>
              <w:t>Ragged edge</w:t>
            </w:r>
          </w:p>
        </w:tc>
        <w:tc>
          <w:tcPr>
            <w:tcW w:w="339" w:type="dxa"/>
          </w:tcPr>
          <w:p w14:paraId="096776F9" w14:textId="77777777" w:rsidR="00230C6F" w:rsidRPr="00AD24F6" w:rsidRDefault="00230C6F" w:rsidP="00C526FB">
            <w:pPr>
              <w:pStyle w:val="Bodyjustified"/>
              <w:keepNext/>
              <w:spacing w:before="40" w:after="60" w:line="240" w:lineRule="auto"/>
              <w:ind w:left="57" w:right="57"/>
              <w:jc w:val="left"/>
            </w:pPr>
            <w:r>
              <w:t>-</w:t>
            </w:r>
          </w:p>
        </w:tc>
        <w:tc>
          <w:tcPr>
            <w:tcW w:w="7104" w:type="dxa"/>
          </w:tcPr>
          <w:p w14:paraId="096776FA" w14:textId="6D4893B0" w:rsidR="00230C6F" w:rsidRPr="00AD24F6" w:rsidRDefault="00230C6F" w:rsidP="00C526FB">
            <w:pPr>
              <w:pStyle w:val="Bodyjustified"/>
              <w:keepNext/>
              <w:spacing w:before="40" w:after="60" w:line="240" w:lineRule="auto"/>
              <w:ind w:left="57" w:right="57"/>
              <w:jc w:val="left"/>
            </w:pPr>
            <w:r w:rsidRPr="00AD24F6">
              <w:t xml:space="preserve">Edge </w:t>
            </w:r>
            <w:r w:rsidR="00110089" w:rsidRPr="00EE1C2F">
              <w:rPr>
                <w:highlight w:val="yellow"/>
              </w:rPr>
              <w:t xml:space="preserve">of the </w:t>
            </w:r>
            <w:r w:rsidR="00492052" w:rsidRPr="00EE1C2F">
              <w:rPr>
                <w:highlight w:val="yellow"/>
              </w:rPr>
              <w:t>substrate/insulation layers</w:t>
            </w:r>
            <w:r w:rsidR="00B607E9" w:rsidRPr="00EE1C2F">
              <w:rPr>
                <w:highlight w:val="yellow"/>
              </w:rPr>
              <w:t>/</w:t>
            </w:r>
            <w:r w:rsidR="00110089" w:rsidRPr="00EE1C2F">
              <w:rPr>
                <w:highlight w:val="yellow"/>
              </w:rPr>
              <w:t>protective coating</w:t>
            </w:r>
            <w:r w:rsidR="00110089">
              <w:t xml:space="preserve"> </w:t>
            </w:r>
            <w:r w:rsidRPr="00AD24F6">
              <w:t xml:space="preserve">with </w:t>
            </w:r>
            <w:r w:rsidR="00CF1260" w:rsidRPr="00EE1C2F">
              <w:rPr>
                <w:highlight w:val="yellow"/>
              </w:rPr>
              <w:t>cuts</w:t>
            </w:r>
            <w:r w:rsidR="00CF1260">
              <w:t xml:space="preserve">, </w:t>
            </w:r>
            <w:r w:rsidRPr="00AD24F6">
              <w:t xml:space="preserve">tears, </w:t>
            </w:r>
            <w:r w:rsidRPr="00EE1C2F">
              <w:rPr>
                <w:highlight w:val="yellow"/>
              </w:rPr>
              <w:t>impacts</w:t>
            </w:r>
            <w:r w:rsidR="007D6D75" w:rsidRPr="00EE1C2F">
              <w:rPr>
                <w:highlight w:val="yellow"/>
              </w:rPr>
              <w:t xml:space="preserve"> </w:t>
            </w:r>
            <w:r w:rsidRPr="00EE1C2F">
              <w:rPr>
                <w:highlight w:val="yellow"/>
              </w:rPr>
              <w:t>or</w:t>
            </w:r>
            <w:r w:rsidRPr="00AD24F6">
              <w:t xml:space="preserve"> other damage.</w:t>
            </w:r>
          </w:p>
        </w:tc>
      </w:tr>
      <w:tr w:rsidR="00A86988" w14:paraId="096776FF" w14:textId="77777777" w:rsidTr="00C526FB">
        <w:trPr>
          <w:trHeight w:val="238"/>
        </w:trPr>
        <w:tc>
          <w:tcPr>
            <w:tcW w:w="1644" w:type="dxa"/>
          </w:tcPr>
          <w:p w14:paraId="096776FC" w14:textId="77777777" w:rsidR="00230C6F" w:rsidRPr="00230C6F" w:rsidRDefault="00230C6F" w:rsidP="00C526FB">
            <w:pPr>
              <w:pStyle w:val="Bodyjustified"/>
              <w:keepNext/>
              <w:spacing w:before="40" w:after="60" w:line="240" w:lineRule="auto"/>
              <w:ind w:left="57" w:right="57"/>
              <w:jc w:val="left"/>
              <w:rPr>
                <w:b/>
              </w:rPr>
            </w:pPr>
            <w:r w:rsidRPr="00230C6F">
              <w:rPr>
                <w:b/>
              </w:rPr>
              <w:t>Scratch</w:t>
            </w:r>
          </w:p>
        </w:tc>
        <w:tc>
          <w:tcPr>
            <w:tcW w:w="339" w:type="dxa"/>
          </w:tcPr>
          <w:p w14:paraId="096776FD" w14:textId="77777777" w:rsidR="00230C6F" w:rsidRPr="00AD24F6" w:rsidRDefault="00230C6F" w:rsidP="00C526FB">
            <w:pPr>
              <w:pStyle w:val="Bodyjustified"/>
              <w:keepNext/>
              <w:spacing w:before="40" w:after="60" w:line="240" w:lineRule="auto"/>
              <w:ind w:left="57" w:right="57"/>
              <w:jc w:val="left"/>
            </w:pPr>
            <w:r>
              <w:t>-</w:t>
            </w:r>
          </w:p>
        </w:tc>
        <w:tc>
          <w:tcPr>
            <w:tcW w:w="7104" w:type="dxa"/>
          </w:tcPr>
          <w:p w14:paraId="096776FE" w14:textId="77777777" w:rsidR="00230C6F" w:rsidRPr="00AD24F6" w:rsidRDefault="00230C6F" w:rsidP="00C526FB">
            <w:pPr>
              <w:pStyle w:val="Bodyjustified"/>
              <w:keepNext/>
              <w:spacing w:before="40" w:after="60" w:line="240" w:lineRule="auto"/>
              <w:ind w:left="57" w:right="57"/>
              <w:jc w:val="left"/>
            </w:pPr>
            <w:r w:rsidRPr="00AD24F6">
              <w:t>A narrow furrow or groove in a surface.</w:t>
            </w:r>
          </w:p>
        </w:tc>
      </w:tr>
      <w:tr w:rsidR="00A86988" w14:paraId="09677703" w14:textId="77777777" w:rsidTr="00C526FB">
        <w:trPr>
          <w:trHeight w:val="238"/>
        </w:trPr>
        <w:tc>
          <w:tcPr>
            <w:tcW w:w="1644" w:type="dxa"/>
          </w:tcPr>
          <w:p w14:paraId="09677700" w14:textId="77777777" w:rsidR="00230C6F" w:rsidRPr="00230C6F" w:rsidRDefault="00230C6F" w:rsidP="00C526FB">
            <w:pPr>
              <w:pStyle w:val="Bodyjustified"/>
              <w:keepNext/>
              <w:spacing w:before="40" w:after="60" w:line="240" w:lineRule="auto"/>
              <w:ind w:left="57" w:right="57"/>
              <w:jc w:val="left"/>
              <w:rPr>
                <w:b/>
              </w:rPr>
            </w:pPr>
            <w:r w:rsidRPr="00230C6F">
              <w:rPr>
                <w:b/>
              </w:rPr>
              <w:t>Slip</w:t>
            </w:r>
          </w:p>
        </w:tc>
        <w:tc>
          <w:tcPr>
            <w:tcW w:w="339" w:type="dxa"/>
          </w:tcPr>
          <w:p w14:paraId="09677701" w14:textId="77777777" w:rsidR="00230C6F" w:rsidRPr="00AD24F6" w:rsidRDefault="00230C6F" w:rsidP="00C526FB">
            <w:pPr>
              <w:pStyle w:val="Bodyjustified"/>
              <w:keepNext/>
              <w:spacing w:before="40" w:after="60" w:line="240" w:lineRule="auto"/>
              <w:ind w:left="57" w:right="57"/>
              <w:jc w:val="left"/>
            </w:pPr>
            <w:r>
              <w:t>-</w:t>
            </w:r>
          </w:p>
        </w:tc>
        <w:tc>
          <w:tcPr>
            <w:tcW w:w="7104" w:type="dxa"/>
          </w:tcPr>
          <w:p w14:paraId="09677702" w14:textId="2345AF81" w:rsidR="00230C6F" w:rsidRPr="00AD24F6" w:rsidRDefault="00230C6F" w:rsidP="00C526FB">
            <w:pPr>
              <w:pStyle w:val="Bodyjustified"/>
              <w:keepNext/>
              <w:spacing w:before="40" w:after="60" w:line="240" w:lineRule="auto"/>
              <w:ind w:left="57" w:right="57"/>
              <w:jc w:val="left"/>
            </w:pPr>
            <w:r w:rsidRPr="00AD24F6">
              <w:t xml:space="preserve">Slipping </w:t>
            </w:r>
            <w:r w:rsidRPr="00EE1C2F">
              <w:rPr>
                <w:highlight w:val="yellow"/>
              </w:rPr>
              <w:t>of</w:t>
            </w:r>
            <w:r w:rsidR="00BE7FFB" w:rsidRPr="00EE1C2F">
              <w:rPr>
                <w:highlight w:val="yellow"/>
              </w:rPr>
              <w:t xml:space="preserve"> conductive</w:t>
            </w:r>
            <w:r w:rsidRPr="00AD24F6">
              <w:t xml:space="preserve"> tracks </w:t>
            </w:r>
            <w:r w:rsidR="00B607E9" w:rsidRPr="00EE1C2F">
              <w:rPr>
                <w:highlight w:val="yellow"/>
              </w:rPr>
              <w:t>that occurred</w:t>
            </w:r>
            <w:r w:rsidR="00B607E9">
              <w:t xml:space="preserve"> </w:t>
            </w:r>
            <w:r w:rsidRPr="00AD24F6">
              <w:t xml:space="preserve">during </w:t>
            </w:r>
            <w:r w:rsidR="00FC2459" w:rsidRPr="00EE1C2F">
              <w:rPr>
                <w:highlight w:val="yellow"/>
              </w:rPr>
              <w:t>substrate/insulation layers</w:t>
            </w:r>
            <w:r w:rsidR="00B607E9" w:rsidRPr="00EE1C2F">
              <w:rPr>
                <w:highlight w:val="yellow"/>
              </w:rPr>
              <w:t>/</w:t>
            </w:r>
            <w:r w:rsidR="00FC2459" w:rsidRPr="00EE1C2F">
              <w:rPr>
                <w:highlight w:val="yellow"/>
              </w:rPr>
              <w:t>protective coating</w:t>
            </w:r>
            <w:r w:rsidR="00FC2459">
              <w:t xml:space="preserve"> </w:t>
            </w:r>
            <w:r w:rsidRPr="00AD24F6">
              <w:t>lamination cycle.</w:t>
            </w:r>
          </w:p>
        </w:tc>
      </w:tr>
      <w:tr w:rsidR="00A86988" w14:paraId="09677707" w14:textId="77777777" w:rsidTr="00C526FB">
        <w:trPr>
          <w:trHeight w:val="238"/>
        </w:trPr>
        <w:tc>
          <w:tcPr>
            <w:tcW w:w="1644" w:type="dxa"/>
          </w:tcPr>
          <w:p w14:paraId="09677704" w14:textId="76912A40" w:rsidR="00230C6F" w:rsidRPr="00230C6F" w:rsidRDefault="00230C6F" w:rsidP="00C526FB">
            <w:pPr>
              <w:pStyle w:val="Bodyjustified"/>
              <w:spacing w:before="40" w:after="60" w:line="240" w:lineRule="auto"/>
              <w:ind w:left="57" w:right="57"/>
              <w:jc w:val="left"/>
              <w:rPr>
                <w:b/>
              </w:rPr>
            </w:pPr>
            <w:r w:rsidRPr="00230C6F">
              <w:rPr>
                <w:b/>
              </w:rPr>
              <w:t>Spot</w:t>
            </w:r>
            <w:r w:rsidR="00C526FB">
              <w:rPr>
                <w:b/>
              </w:rPr>
              <w:t xml:space="preserve"> </w:t>
            </w:r>
            <w:r w:rsidR="00C526FB" w:rsidRPr="00EE1C2F">
              <w:rPr>
                <w:b/>
                <w:highlight w:val="yellow"/>
              </w:rPr>
              <w:t>or Patch</w:t>
            </w:r>
          </w:p>
        </w:tc>
        <w:tc>
          <w:tcPr>
            <w:tcW w:w="339" w:type="dxa"/>
          </w:tcPr>
          <w:p w14:paraId="09677705" w14:textId="77777777" w:rsidR="00230C6F" w:rsidRPr="00AD24F6" w:rsidRDefault="00230C6F" w:rsidP="00C526FB">
            <w:pPr>
              <w:pStyle w:val="Bodyjustified"/>
              <w:spacing w:before="40" w:after="60" w:line="240" w:lineRule="auto"/>
              <w:ind w:left="57" w:right="57"/>
              <w:jc w:val="left"/>
            </w:pPr>
            <w:r>
              <w:t>-</w:t>
            </w:r>
          </w:p>
        </w:tc>
        <w:tc>
          <w:tcPr>
            <w:tcW w:w="7104" w:type="dxa"/>
          </w:tcPr>
          <w:p w14:paraId="09677706" w14:textId="5FE32D45" w:rsidR="00230C6F" w:rsidRPr="00AD24F6" w:rsidRDefault="00230C6F" w:rsidP="00C526FB">
            <w:pPr>
              <w:pStyle w:val="Bodyjustified"/>
              <w:spacing w:before="40" w:after="60" w:line="240" w:lineRule="auto"/>
              <w:ind w:left="57" w:right="57"/>
              <w:jc w:val="left"/>
            </w:pPr>
            <w:r w:rsidRPr="00AD24F6">
              <w:t xml:space="preserve">A blot on </w:t>
            </w:r>
            <w:r w:rsidR="00F972E2" w:rsidRPr="00EE1C2F">
              <w:rPr>
                <w:highlight w:val="yellow"/>
              </w:rPr>
              <w:t xml:space="preserve">a </w:t>
            </w:r>
            <w:r w:rsidR="00DE73DA" w:rsidRPr="00EE1C2F">
              <w:rPr>
                <w:highlight w:val="yellow"/>
              </w:rPr>
              <w:t>conductive track or the substrate/insulation layers/protective coating</w:t>
            </w:r>
            <w:r w:rsidRPr="00EE1C2F">
              <w:rPr>
                <w:highlight w:val="yellow"/>
              </w:rPr>
              <w:t>.</w:t>
            </w:r>
          </w:p>
        </w:tc>
      </w:tr>
    </w:tbl>
    <w:p w14:paraId="09677708" w14:textId="5DC9C0CE" w:rsidR="00AD24F6" w:rsidRDefault="00AD24F6" w:rsidP="00761591">
      <w:pPr>
        <w:pStyle w:val="Heading1"/>
      </w:pPr>
      <w:bookmarkStart w:id="9" w:name="_Toc126226608"/>
      <w:r w:rsidRPr="00AD24F6">
        <w:t>DETAILED REQUIREMENTS</w:t>
      </w:r>
      <w:bookmarkEnd w:id="9"/>
    </w:p>
    <w:p w14:paraId="09677709" w14:textId="77777777" w:rsidR="00AD24F6" w:rsidRDefault="00AD24F6" w:rsidP="00761591">
      <w:pPr>
        <w:pStyle w:val="Heading2"/>
      </w:pPr>
      <w:bookmarkStart w:id="10" w:name="_Toc126226609"/>
      <w:r w:rsidRPr="00AD24F6">
        <w:t>GENERAL</w:t>
      </w:r>
      <w:bookmarkEnd w:id="10"/>
    </w:p>
    <w:p w14:paraId="0967770A" w14:textId="77777777" w:rsidR="00AD24F6" w:rsidRDefault="00AD24F6" w:rsidP="00761591">
      <w:pPr>
        <w:keepNext/>
      </w:pPr>
      <w:r w:rsidRPr="00AD24F6">
        <w:t>A component shall be rejected if it exhibits one or more of the defects listed in any of the following paragraphs. Where applicable, drawings are included to provide additional explanatory material.</w:t>
      </w:r>
    </w:p>
    <w:p w14:paraId="0967770B" w14:textId="77777777" w:rsidR="00541009" w:rsidRDefault="00AD24F6" w:rsidP="00761591">
      <w:pPr>
        <w:keepNext/>
        <w:spacing w:after="120"/>
      </w:pPr>
      <w:r w:rsidRPr="00AD24F6">
        <w:t>The external visual inspection includes the verification of:</w:t>
      </w:r>
    </w:p>
    <w:p w14:paraId="0967770C" w14:textId="77777777" w:rsidR="00AD24F6" w:rsidRPr="00AD24F6" w:rsidRDefault="00AD24F6" w:rsidP="00761591">
      <w:pPr>
        <w:pStyle w:val="BulletList"/>
        <w:keepNext/>
        <w:spacing w:after="40" w:line="240" w:lineRule="auto"/>
        <w:ind w:left="1775" w:hanging="357"/>
        <w:contextualSpacing w:val="0"/>
      </w:pPr>
      <w:r w:rsidRPr="00AD24F6">
        <w:t>Dimensions.</w:t>
      </w:r>
    </w:p>
    <w:p w14:paraId="0967770D" w14:textId="77777777" w:rsidR="00AD24F6" w:rsidRDefault="00AD24F6" w:rsidP="00761591">
      <w:pPr>
        <w:pStyle w:val="BulletList"/>
        <w:keepNext/>
        <w:spacing w:after="40" w:line="240" w:lineRule="auto"/>
        <w:ind w:left="1775" w:hanging="357"/>
        <w:contextualSpacing w:val="0"/>
      </w:pPr>
      <w:r w:rsidRPr="00AD24F6">
        <w:t>Marking.</w:t>
      </w:r>
    </w:p>
    <w:p w14:paraId="0967770E" w14:textId="77777777" w:rsidR="00541009" w:rsidRDefault="00541009" w:rsidP="00761591">
      <w:pPr>
        <w:pStyle w:val="BulletList"/>
        <w:keepNext/>
        <w:spacing w:after="40" w:line="240" w:lineRule="auto"/>
        <w:ind w:left="1775" w:hanging="357"/>
        <w:contextualSpacing w:val="0"/>
      </w:pPr>
      <w:r>
        <w:t>Materials.</w:t>
      </w:r>
    </w:p>
    <w:p w14:paraId="0967770F" w14:textId="77777777" w:rsidR="00AD24F6" w:rsidRDefault="00AD24F6" w:rsidP="00103991">
      <w:pPr>
        <w:pStyle w:val="BulletList"/>
        <w:spacing w:after="40" w:line="240" w:lineRule="auto"/>
        <w:ind w:left="1775" w:hanging="357"/>
        <w:contextualSpacing w:val="0"/>
      </w:pPr>
      <w:r w:rsidRPr="00AD24F6">
        <w:t>Mechanical defects.</w:t>
      </w:r>
    </w:p>
    <w:p w14:paraId="09677710" w14:textId="77777777" w:rsidR="00AD24F6" w:rsidRDefault="00AD24F6" w:rsidP="00761591">
      <w:pPr>
        <w:pStyle w:val="Heading2"/>
      </w:pPr>
      <w:bookmarkStart w:id="11" w:name="_Toc126226610"/>
      <w:r w:rsidRPr="00AD24F6">
        <w:lastRenderedPageBreak/>
        <w:t>DIMENSIONS AND MARKING</w:t>
      </w:r>
      <w:bookmarkEnd w:id="11"/>
    </w:p>
    <w:p w14:paraId="09677711" w14:textId="77B725E8" w:rsidR="00AD24F6" w:rsidRDefault="00AD24F6" w:rsidP="00761591">
      <w:pPr>
        <w:keepNext/>
      </w:pPr>
      <w:r w:rsidRPr="00AD24F6">
        <w:t>Dimensions and marking shall be inspected in accordance with th</w:t>
      </w:r>
      <w:r w:rsidR="00541009">
        <w:t xml:space="preserve">e requirements of </w:t>
      </w:r>
      <w:r w:rsidR="00230C6F">
        <w:t>ESCC</w:t>
      </w:r>
      <w:r w:rsidR="00541009">
        <w:t xml:space="preserve"> Basic </w:t>
      </w:r>
      <w:r w:rsidRPr="00EE1C2F">
        <w:rPr>
          <w:highlight w:val="yellow"/>
        </w:rPr>
        <w:t xml:space="preserve">Specification No. </w:t>
      </w:r>
      <w:hyperlink r:id="rId17" w:history="1">
        <w:r w:rsidR="002E7532" w:rsidRPr="00EE1C2F">
          <w:rPr>
            <w:rStyle w:val="Hyperlink"/>
            <w:highlight w:val="yellow"/>
          </w:rPr>
          <w:t>20500</w:t>
        </w:r>
      </w:hyperlink>
      <w:r w:rsidR="00B12CF0" w:rsidRPr="00EE1C2F">
        <w:rPr>
          <w:highlight w:val="yellow"/>
        </w:rPr>
        <w:t>.</w:t>
      </w:r>
    </w:p>
    <w:p w14:paraId="09677712" w14:textId="77777777" w:rsidR="00334DA0" w:rsidRDefault="00AD24F6" w:rsidP="00761591">
      <w:pPr>
        <w:keepNext/>
      </w:pPr>
      <w:r w:rsidRPr="00AD24F6">
        <w:t>All letters and numbers shall be clearly legible without the use of optical resources.</w:t>
      </w:r>
    </w:p>
    <w:p w14:paraId="09677713" w14:textId="77777777" w:rsidR="00AD24F6" w:rsidRDefault="00AD24F6" w:rsidP="00AD24F6">
      <w:r w:rsidRPr="00AD24F6">
        <w:t xml:space="preserve">Dimensional tolerances shall be as specified in the relevant </w:t>
      </w:r>
      <w:r w:rsidR="00230C6F">
        <w:t>ESCC</w:t>
      </w:r>
      <w:r w:rsidRPr="00AD24F6">
        <w:t xml:space="preserve"> Detail Specification.</w:t>
      </w:r>
    </w:p>
    <w:p w14:paraId="09677714" w14:textId="77777777" w:rsidR="00AD24F6" w:rsidRDefault="00AD24F6" w:rsidP="00103991">
      <w:pPr>
        <w:pStyle w:val="Heading2"/>
        <w:keepNext w:val="0"/>
      </w:pPr>
      <w:bookmarkStart w:id="12" w:name="_Toc126226611"/>
      <w:r w:rsidRPr="00AD24F6">
        <w:t>MATERIALS</w:t>
      </w:r>
      <w:bookmarkEnd w:id="12"/>
    </w:p>
    <w:p w14:paraId="0B7FF126" w14:textId="77777777" w:rsidR="00A3546B" w:rsidRDefault="00AD24F6" w:rsidP="00103991">
      <w:r w:rsidRPr="00AD24F6">
        <w:t xml:space="preserve">The materials used shall be verified for conformance to the requirements of the applicable </w:t>
      </w:r>
      <w:r w:rsidR="00230C6F">
        <w:t>ESCC</w:t>
      </w:r>
      <w:r w:rsidRPr="00AD24F6">
        <w:t xml:space="preserve"> Detail Specification.</w:t>
      </w:r>
    </w:p>
    <w:p w14:paraId="6697B310" w14:textId="03CA85E9" w:rsidR="00761591" w:rsidRDefault="00AD24F6" w:rsidP="00103991">
      <w:pPr>
        <w:rPr>
          <w:bCs/>
          <w:caps/>
          <w:highlight w:val="yellow"/>
          <w:u w:val="single"/>
        </w:rPr>
      </w:pPr>
      <w:r w:rsidRPr="00AD24F6">
        <w:t>The production records shall be checked to ensure that the specified material requirements are met.</w:t>
      </w:r>
    </w:p>
    <w:p w14:paraId="09677718" w14:textId="7E0E35C4" w:rsidR="00AD24F6" w:rsidRPr="00EE1C2F" w:rsidRDefault="00AD24F6" w:rsidP="001B5553">
      <w:pPr>
        <w:pStyle w:val="Heading2"/>
        <w:rPr>
          <w:highlight w:val="yellow"/>
        </w:rPr>
      </w:pPr>
      <w:bookmarkStart w:id="13" w:name="_Toc126226612"/>
      <w:r w:rsidRPr="00EE1C2F">
        <w:rPr>
          <w:highlight w:val="yellow"/>
        </w:rPr>
        <w:t>LEAD</w:t>
      </w:r>
      <w:r w:rsidR="002F32F2" w:rsidRPr="00EE1C2F">
        <w:rPr>
          <w:highlight w:val="yellow"/>
        </w:rPr>
        <w:t xml:space="preserve"> </w:t>
      </w:r>
      <w:r w:rsidRPr="00EE1C2F">
        <w:rPr>
          <w:highlight w:val="yellow"/>
        </w:rPr>
        <w:t>WIRES</w:t>
      </w:r>
      <w:bookmarkEnd w:id="13"/>
    </w:p>
    <w:p w14:paraId="09677719" w14:textId="77777777" w:rsidR="00AD24F6" w:rsidRDefault="00AD24F6" w:rsidP="001B5553">
      <w:pPr>
        <w:pStyle w:val="Heading3"/>
      </w:pPr>
      <w:bookmarkStart w:id="14" w:name="_Ref474748275"/>
      <w:bookmarkStart w:id="15" w:name="_Toc126226613"/>
      <w:r w:rsidRPr="00AD24F6">
        <w:t>Flattened Wire</w:t>
      </w:r>
      <w:bookmarkEnd w:id="14"/>
      <w:bookmarkEnd w:id="15"/>
    </w:p>
    <w:tbl>
      <w:tblPr>
        <w:tblStyle w:val="TableGrid"/>
        <w:tblW w:w="8153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8"/>
        <w:gridCol w:w="4785"/>
      </w:tblGrid>
      <w:tr w:rsidR="00F41703" w14:paraId="0967771E" w14:textId="77777777" w:rsidTr="00F41703">
        <w:trPr>
          <w:trHeight w:val="2187"/>
        </w:trPr>
        <w:tc>
          <w:tcPr>
            <w:tcW w:w="3368" w:type="dxa"/>
            <w:vAlign w:val="center"/>
          </w:tcPr>
          <w:p w14:paraId="0967771A" w14:textId="77777777" w:rsidR="00541009" w:rsidRDefault="00F41703" w:rsidP="00F41703">
            <w:pPr>
              <w:pStyle w:val="Bodyjustified"/>
            </w:pPr>
            <w:r>
              <w:rPr>
                <w:noProof/>
                <w:lang w:eastAsia="en-GB"/>
              </w:rPr>
              <w:drawing>
                <wp:inline distT="0" distB="0" distL="0" distR="0" wp14:anchorId="0967788B" wp14:editId="0967788C">
                  <wp:extent cx="1800000" cy="1201691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E41ED6.tmp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2016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5" w:type="dxa"/>
            <w:vAlign w:val="center"/>
          </w:tcPr>
          <w:p w14:paraId="0967771B" w14:textId="77777777" w:rsidR="00F41703" w:rsidRPr="00F41703" w:rsidRDefault="00F41703" w:rsidP="00F41703">
            <w:pPr>
              <w:pStyle w:val="Bodyjustified"/>
              <w:jc w:val="left"/>
              <w:rPr>
                <w:b/>
                <w:u w:val="single"/>
              </w:rPr>
            </w:pPr>
            <w:r w:rsidRPr="00F41703">
              <w:rPr>
                <w:b/>
                <w:u w:val="single"/>
              </w:rPr>
              <w:t>GOOD</w:t>
            </w:r>
          </w:p>
          <w:p w14:paraId="0967771C" w14:textId="77777777" w:rsidR="00F41703" w:rsidRDefault="00F41703" w:rsidP="00F41703">
            <w:pPr>
              <w:pStyle w:val="Bodyjustified"/>
              <w:jc w:val="left"/>
            </w:pPr>
            <w:r w:rsidRPr="00AD24F6">
              <w:t>Wire is intact.</w:t>
            </w:r>
          </w:p>
          <w:p w14:paraId="0967771D" w14:textId="77777777" w:rsidR="00541009" w:rsidRDefault="00541009" w:rsidP="00F41703">
            <w:pPr>
              <w:pStyle w:val="Bodyjustified"/>
              <w:jc w:val="left"/>
            </w:pPr>
          </w:p>
        </w:tc>
      </w:tr>
      <w:tr w:rsidR="00F41703" w14:paraId="09677724" w14:textId="77777777" w:rsidTr="00F41703">
        <w:trPr>
          <w:trHeight w:val="2187"/>
        </w:trPr>
        <w:tc>
          <w:tcPr>
            <w:tcW w:w="3368" w:type="dxa"/>
            <w:vAlign w:val="center"/>
          </w:tcPr>
          <w:p w14:paraId="0967771F" w14:textId="77777777" w:rsidR="00541009" w:rsidRDefault="00F41703" w:rsidP="00F41703">
            <w:pPr>
              <w:pStyle w:val="Bodyjustified"/>
            </w:pPr>
            <w:r>
              <w:rPr>
                <w:noProof/>
                <w:lang w:eastAsia="en-GB"/>
              </w:rPr>
              <w:drawing>
                <wp:inline distT="0" distB="0" distL="0" distR="0" wp14:anchorId="0967788D" wp14:editId="0967788E">
                  <wp:extent cx="1800000" cy="1154233"/>
                  <wp:effectExtent l="0" t="0" r="0" b="825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E47D5B.tmp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1542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5" w:type="dxa"/>
            <w:vAlign w:val="center"/>
          </w:tcPr>
          <w:p w14:paraId="09677720" w14:textId="77777777" w:rsidR="00F41703" w:rsidRPr="00F41703" w:rsidRDefault="00F41703" w:rsidP="00F41703">
            <w:pPr>
              <w:pStyle w:val="Bodyjustified"/>
              <w:jc w:val="left"/>
              <w:rPr>
                <w:b/>
                <w:u w:val="single"/>
              </w:rPr>
            </w:pPr>
            <w:r w:rsidRPr="00F41703">
              <w:rPr>
                <w:b/>
                <w:u w:val="single"/>
              </w:rPr>
              <w:t>ACCEPTABLE</w:t>
            </w:r>
          </w:p>
          <w:p w14:paraId="09677721" w14:textId="77777777" w:rsidR="00F41703" w:rsidRPr="00AD24F6" w:rsidRDefault="00F41703" w:rsidP="00F41703">
            <w:pPr>
              <w:pStyle w:val="Bodyjustified"/>
              <w:jc w:val="left"/>
            </w:pPr>
            <w:r w:rsidRPr="00AD24F6">
              <w:t>Wire is slightly flattened.</w:t>
            </w:r>
          </w:p>
          <w:p w14:paraId="09677722" w14:textId="77777777" w:rsidR="00F41703" w:rsidRDefault="00D939CA" w:rsidP="00F41703">
            <w:pPr>
              <w:pStyle w:val="Bodyjustified"/>
              <w:jc w:val="left"/>
            </w:pPr>
            <w:r>
              <w:t xml:space="preserve">Rule: </w:t>
            </w:r>
            <w:r>
              <w:rPr>
                <w:rFonts w:cs="Arial"/>
              </w:rPr>
              <w:t>Ø</w:t>
            </w:r>
            <w:r>
              <w:t xml:space="preserve"> </w:t>
            </w:r>
            <w:r>
              <w:rPr>
                <w:rFonts w:cs="Arial"/>
              </w:rPr>
              <w:t>≤</w:t>
            </w:r>
            <w:r w:rsidR="00F41703" w:rsidRPr="00AD24F6">
              <w:t xml:space="preserve"> 1.4</w:t>
            </w:r>
            <w:r w:rsidR="00334DA0">
              <w:t xml:space="preserve"> </w:t>
            </w:r>
            <w:r w:rsidR="00334DA0">
              <w:rPr>
                <w:rFonts w:cs="Arial"/>
              </w:rPr>
              <w:t>×</w:t>
            </w:r>
            <w:r w:rsidR="00F41703" w:rsidRPr="00AD24F6">
              <w:t xml:space="preserve"> Nominal diameter.</w:t>
            </w:r>
          </w:p>
          <w:p w14:paraId="09677723" w14:textId="77777777" w:rsidR="00541009" w:rsidRDefault="00541009" w:rsidP="00F41703">
            <w:pPr>
              <w:pStyle w:val="Bodyjustified"/>
              <w:jc w:val="left"/>
            </w:pPr>
          </w:p>
        </w:tc>
      </w:tr>
      <w:tr w:rsidR="00F41703" w14:paraId="0967772A" w14:textId="77777777" w:rsidTr="00F41703">
        <w:trPr>
          <w:trHeight w:val="2187"/>
        </w:trPr>
        <w:tc>
          <w:tcPr>
            <w:tcW w:w="3368" w:type="dxa"/>
            <w:vAlign w:val="center"/>
          </w:tcPr>
          <w:p w14:paraId="09677725" w14:textId="77777777" w:rsidR="00541009" w:rsidRDefault="00F41703" w:rsidP="00F41703">
            <w:pPr>
              <w:pStyle w:val="Bodyjustified"/>
            </w:pPr>
            <w:r>
              <w:rPr>
                <w:noProof/>
                <w:lang w:eastAsia="en-GB"/>
              </w:rPr>
              <w:drawing>
                <wp:inline distT="0" distB="0" distL="0" distR="0" wp14:anchorId="0967788F" wp14:editId="09677890">
                  <wp:extent cx="1800000" cy="1198223"/>
                  <wp:effectExtent l="0" t="0" r="0" b="254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E4CC08.tmp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1982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5" w:type="dxa"/>
            <w:vAlign w:val="center"/>
          </w:tcPr>
          <w:p w14:paraId="09677726" w14:textId="77777777" w:rsidR="00F41703" w:rsidRPr="00F41703" w:rsidRDefault="00F41703" w:rsidP="00F41703">
            <w:pPr>
              <w:pStyle w:val="Bodyjustified"/>
              <w:jc w:val="left"/>
              <w:rPr>
                <w:b/>
                <w:u w:val="single"/>
              </w:rPr>
            </w:pPr>
            <w:r w:rsidRPr="00F41703">
              <w:rPr>
                <w:b/>
                <w:u w:val="single"/>
              </w:rPr>
              <w:t>REJECTED</w:t>
            </w:r>
          </w:p>
          <w:p w14:paraId="09677727" w14:textId="77777777" w:rsidR="00F41703" w:rsidRPr="00AD24F6" w:rsidRDefault="00F41703" w:rsidP="00F41703">
            <w:pPr>
              <w:pStyle w:val="Bodyjustified"/>
              <w:jc w:val="left"/>
            </w:pPr>
            <w:r w:rsidRPr="00AD24F6">
              <w:t>Wire is flattened.</w:t>
            </w:r>
          </w:p>
          <w:p w14:paraId="09677728" w14:textId="60A14DB8" w:rsidR="00F41703" w:rsidRDefault="00D939CA" w:rsidP="00F41703">
            <w:pPr>
              <w:pStyle w:val="Bodyjustified"/>
              <w:jc w:val="left"/>
            </w:pPr>
            <w:r>
              <w:t>Rule:</w:t>
            </w:r>
            <w:r w:rsidR="00334DA0">
              <w:t xml:space="preserve"> </w:t>
            </w:r>
            <w:r>
              <w:rPr>
                <w:rFonts w:cs="Arial"/>
              </w:rPr>
              <w:t>Ø</w:t>
            </w:r>
            <w:r>
              <w:t xml:space="preserve"> </w:t>
            </w:r>
            <w:r w:rsidR="006C270B">
              <w:rPr>
                <w:rFonts w:cs="Arial"/>
              </w:rPr>
              <w:t>&gt;</w:t>
            </w:r>
            <w:r w:rsidR="00F41703" w:rsidRPr="00AD24F6">
              <w:t xml:space="preserve"> 1.4 </w:t>
            </w:r>
            <w:r w:rsidR="00334DA0">
              <w:rPr>
                <w:rFonts w:cs="Arial"/>
              </w:rPr>
              <w:t>×</w:t>
            </w:r>
            <w:r w:rsidR="00334DA0">
              <w:t xml:space="preserve"> </w:t>
            </w:r>
            <w:r w:rsidR="00F41703" w:rsidRPr="00AD24F6">
              <w:t>Nominal diameter.</w:t>
            </w:r>
          </w:p>
          <w:p w14:paraId="09677729" w14:textId="77777777" w:rsidR="00541009" w:rsidRDefault="00541009" w:rsidP="00F41703">
            <w:pPr>
              <w:pStyle w:val="Bodyjustified"/>
              <w:jc w:val="left"/>
            </w:pPr>
          </w:p>
        </w:tc>
      </w:tr>
    </w:tbl>
    <w:p w14:paraId="0967772B" w14:textId="77777777" w:rsidR="00AD24F6" w:rsidRDefault="00AD24F6" w:rsidP="005B5F60">
      <w:pPr>
        <w:pStyle w:val="Heading3"/>
      </w:pPr>
      <w:bookmarkStart w:id="16" w:name="_Toc126226614"/>
      <w:r w:rsidRPr="00AD24F6">
        <w:lastRenderedPageBreak/>
        <w:t>Integrity</w:t>
      </w:r>
      <w:bookmarkEnd w:id="16"/>
    </w:p>
    <w:p w14:paraId="0967772C" w14:textId="77777777" w:rsidR="00AD24F6" w:rsidRDefault="00AD24F6" w:rsidP="005B5F60">
      <w:pPr>
        <w:keepNext/>
        <w:tabs>
          <w:tab w:val="left" w:pos="5778"/>
        </w:tabs>
      </w:pPr>
      <w:r w:rsidRPr="00AD24F6">
        <w:t>Notches and scratches</w:t>
      </w:r>
      <w:r>
        <w:t xml:space="preserve"> </w:t>
      </w:r>
      <w:r w:rsidRPr="00AD24F6">
        <w:t>on wire insulation.</w:t>
      </w:r>
    </w:p>
    <w:p w14:paraId="0967772D" w14:textId="77777777" w:rsidR="00F41703" w:rsidRDefault="00F41703" w:rsidP="00F41703">
      <w:pPr>
        <w:tabs>
          <w:tab w:val="left" w:pos="5778"/>
        </w:tabs>
      </w:pPr>
      <w:r>
        <w:rPr>
          <w:noProof/>
          <w:lang w:eastAsia="en-GB"/>
        </w:rPr>
        <w:drawing>
          <wp:inline distT="0" distB="0" distL="0" distR="0" wp14:anchorId="09677891" wp14:editId="09677892">
            <wp:extent cx="5284720" cy="2946690"/>
            <wp:effectExtent l="0" t="0" r="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E4F328.tmp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3099" cy="2951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67772E" w14:textId="77777777" w:rsidR="00AD24F6" w:rsidRDefault="00AD24F6" w:rsidP="001B5553">
      <w:pPr>
        <w:pStyle w:val="Heading2"/>
      </w:pPr>
      <w:bookmarkStart w:id="17" w:name="_Toc126226615"/>
      <w:r w:rsidRPr="00AD24F6">
        <w:t>WELDED LEAD CONNECTIONS</w:t>
      </w:r>
      <w:bookmarkEnd w:id="17"/>
    </w:p>
    <w:p w14:paraId="0967772F" w14:textId="77777777" w:rsidR="00AD24F6" w:rsidRDefault="00AD24F6" w:rsidP="001B5553">
      <w:pPr>
        <w:pStyle w:val="Heading3"/>
      </w:pPr>
      <w:bookmarkStart w:id="18" w:name="_Toc126226616"/>
      <w:r w:rsidRPr="00AD24F6">
        <w:t>Location of Lead Wire</w:t>
      </w:r>
      <w:bookmarkEnd w:id="18"/>
    </w:p>
    <w:p w14:paraId="09677730" w14:textId="77777777" w:rsidR="00AD24F6" w:rsidRDefault="00AD24F6" w:rsidP="00AB4591">
      <w:pPr>
        <w:pStyle w:val="alphabeticallist"/>
      </w:pPr>
      <w:r w:rsidRPr="00AD24F6">
        <w:t>Position in relation to heater edge.</w:t>
      </w:r>
    </w:p>
    <w:tbl>
      <w:tblPr>
        <w:tblStyle w:val="TableGrid"/>
        <w:tblW w:w="9079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5"/>
        <w:gridCol w:w="5144"/>
      </w:tblGrid>
      <w:tr w:rsidR="00D939CA" w14:paraId="09677734" w14:textId="77777777" w:rsidTr="00D939CA">
        <w:trPr>
          <w:trHeight w:val="1896"/>
        </w:trPr>
        <w:tc>
          <w:tcPr>
            <w:tcW w:w="3935" w:type="dxa"/>
            <w:vAlign w:val="center"/>
          </w:tcPr>
          <w:p w14:paraId="09677731" w14:textId="77777777" w:rsidR="00D939CA" w:rsidRDefault="00D939CA" w:rsidP="00D939CA">
            <w:pPr>
              <w:pStyle w:val="Bodyjustified"/>
            </w:pPr>
            <w:r>
              <w:rPr>
                <w:noProof/>
                <w:lang w:eastAsia="en-GB"/>
              </w:rPr>
              <w:drawing>
                <wp:inline distT="0" distB="0" distL="0" distR="0" wp14:anchorId="09677893" wp14:editId="09677894">
                  <wp:extent cx="1952898" cy="1457529"/>
                  <wp:effectExtent l="0" t="0" r="9525" b="952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E4ED30.tmp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898" cy="14575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4" w:type="dxa"/>
            <w:vAlign w:val="center"/>
          </w:tcPr>
          <w:p w14:paraId="09677732" w14:textId="77777777" w:rsidR="00D939CA" w:rsidRPr="00D939CA" w:rsidRDefault="00D939CA" w:rsidP="00D939CA">
            <w:pPr>
              <w:pStyle w:val="Bodyjustified"/>
              <w:jc w:val="left"/>
              <w:rPr>
                <w:b/>
                <w:u w:val="single"/>
              </w:rPr>
            </w:pPr>
            <w:r w:rsidRPr="00D939CA">
              <w:rPr>
                <w:b/>
                <w:u w:val="single"/>
              </w:rPr>
              <w:t>GOOD</w:t>
            </w:r>
          </w:p>
          <w:p w14:paraId="09677733" w14:textId="6A2BE4DD" w:rsidR="00D939CA" w:rsidRDefault="00D939CA" w:rsidP="000B6ED1">
            <w:pPr>
              <w:pStyle w:val="Bodyjustified"/>
              <w:jc w:val="left"/>
            </w:pPr>
            <w:r w:rsidRPr="00AD24F6">
              <w:t xml:space="preserve">The wire insulation penetration under the </w:t>
            </w:r>
            <w:r w:rsidR="00C84C49" w:rsidRPr="00EE1C2F">
              <w:rPr>
                <w:highlight w:val="yellow"/>
              </w:rPr>
              <w:t>protective coating</w:t>
            </w:r>
            <w:r w:rsidRPr="00EE1C2F">
              <w:rPr>
                <w:highlight w:val="yellow"/>
              </w:rPr>
              <w:t xml:space="preserve"> is </w:t>
            </w:r>
            <w:r w:rsidR="00A61550" w:rsidRPr="00EE1C2F">
              <w:rPr>
                <w:highlight w:val="yellow"/>
              </w:rPr>
              <w:t xml:space="preserve">d </w:t>
            </w:r>
            <w:r w:rsidR="00A61550" w:rsidRPr="00EE1C2F">
              <w:rPr>
                <w:rFonts w:cs="Arial"/>
                <w:highlight w:val="yellow"/>
              </w:rPr>
              <w:t>≥</w:t>
            </w:r>
            <w:r w:rsidR="00A61550" w:rsidRPr="00EE1C2F">
              <w:rPr>
                <w:highlight w:val="yellow"/>
              </w:rPr>
              <w:t xml:space="preserve"> </w:t>
            </w:r>
            <w:r w:rsidRPr="00EE1C2F">
              <w:rPr>
                <w:highlight w:val="yellow"/>
              </w:rPr>
              <w:t>1mm.</w:t>
            </w:r>
          </w:p>
        </w:tc>
      </w:tr>
      <w:tr w:rsidR="00D939CA" w14:paraId="09677738" w14:textId="77777777" w:rsidTr="00D939CA">
        <w:trPr>
          <w:trHeight w:val="1896"/>
        </w:trPr>
        <w:tc>
          <w:tcPr>
            <w:tcW w:w="3935" w:type="dxa"/>
            <w:vAlign w:val="center"/>
          </w:tcPr>
          <w:p w14:paraId="09677735" w14:textId="77777777" w:rsidR="00D939CA" w:rsidRDefault="00D939CA" w:rsidP="00D939CA">
            <w:pPr>
              <w:pStyle w:val="Bodyjustified"/>
            </w:pPr>
            <w:r>
              <w:rPr>
                <w:noProof/>
                <w:lang w:eastAsia="en-GB"/>
              </w:rPr>
              <w:drawing>
                <wp:inline distT="0" distB="0" distL="0" distR="0" wp14:anchorId="09677895" wp14:editId="09677896">
                  <wp:extent cx="1962424" cy="142895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E42570.tmp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2424" cy="1428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4" w:type="dxa"/>
            <w:vAlign w:val="center"/>
          </w:tcPr>
          <w:p w14:paraId="09677736" w14:textId="77777777" w:rsidR="00D939CA" w:rsidRPr="00D939CA" w:rsidRDefault="00D939CA" w:rsidP="00D939CA">
            <w:pPr>
              <w:pStyle w:val="Bodyjustified"/>
              <w:jc w:val="left"/>
              <w:rPr>
                <w:b/>
                <w:u w:val="single"/>
              </w:rPr>
            </w:pPr>
            <w:r w:rsidRPr="00D939CA">
              <w:rPr>
                <w:b/>
                <w:u w:val="single"/>
              </w:rPr>
              <w:t>REJECTED</w:t>
            </w:r>
          </w:p>
          <w:p w14:paraId="09677737" w14:textId="430E9060" w:rsidR="00D939CA" w:rsidRDefault="00D939CA" w:rsidP="000B6ED1">
            <w:pPr>
              <w:pStyle w:val="Bodyjustified"/>
              <w:jc w:val="left"/>
            </w:pPr>
            <w:r w:rsidRPr="00AD24F6">
              <w:t xml:space="preserve">The wire insulation penetration under the </w:t>
            </w:r>
            <w:r w:rsidR="001F06AE" w:rsidRPr="00EE1C2F">
              <w:rPr>
                <w:highlight w:val="yellow"/>
              </w:rPr>
              <w:t xml:space="preserve">protective coating </w:t>
            </w:r>
            <w:r w:rsidR="00A61550" w:rsidRPr="00EE1C2F">
              <w:rPr>
                <w:highlight w:val="yellow"/>
              </w:rPr>
              <w:t>is d &lt; 1mm</w:t>
            </w:r>
            <w:r w:rsidRPr="00EE1C2F">
              <w:rPr>
                <w:highlight w:val="yellow"/>
              </w:rPr>
              <w:t>.</w:t>
            </w:r>
          </w:p>
        </w:tc>
      </w:tr>
    </w:tbl>
    <w:p w14:paraId="09677739" w14:textId="77777777" w:rsidR="00D939CA" w:rsidRDefault="00D939CA" w:rsidP="00D939CA">
      <w:pPr>
        <w:pStyle w:val="alphabeticallist"/>
        <w:numPr>
          <w:ilvl w:val="0"/>
          <w:numId w:val="0"/>
        </w:numPr>
        <w:ind w:left="1418"/>
      </w:pPr>
    </w:p>
    <w:p w14:paraId="0967773A" w14:textId="05593FAB" w:rsidR="00AD24F6" w:rsidRDefault="00AD24F6" w:rsidP="005B5F60">
      <w:pPr>
        <w:pStyle w:val="alphabeticallist"/>
        <w:keepNext/>
      </w:pPr>
      <w:r w:rsidRPr="00AD24F6">
        <w:lastRenderedPageBreak/>
        <w:t xml:space="preserve">Wire position on </w:t>
      </w:r>
      <w:r w:rsidR="007D6A92" w:rsidRPr="00EE1C2F">
        <w:rPr>
          <w:highlight w:val="yellow"/>
        </w:rPr>
        <w:t>the</w:t>
      </w:r>
      <w:r w:rsidR="007D6A92">
        <w:t xml:space="preserve"> </w:t>
      </w:r>
      <w:r w:rsidRPr="00AD24F6">
        <w:t>connection pad.</w:t>
      </w:r>
    </w:p>
    <w:tbl>
      <w:tblPr>
        <w:tblStyle w:val="TableGrid"/>
        <w:tblW w:w="9133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5"/>
        <w:gridCol w:w="5198"/>
      </w:tblGrid>
      <w:tr w:rsidR="00D939CA" w14:paraId="09677741" w14:textId="77777777" w:rsidTr="00D939CA">
        <w:trPr>
          <w:trHeight w:val="2606"/>
        </w:trPr>
        <w:tc>
          <w:tcPr>
            <w:tcW w:w="3935" w:type="dxa"/>
            <w:vAlign w:val="center"/>
          </w:tcPr>
          <w:p w14:paraId="0967773B" w14:textId="77777777" w:rsidR="00D939CA" w:rsidRDefault="00D939CA" w:rsidP="00D939CA">
            <w:pPr>
              <w:pStyle w:val="Bodyjustified"/>
            </w:pPr>
            <w:r>
              <w:rPr>
                <w:noProof/>
                <w:lang w:eastAsia="en-GB"/>
              </w:rPr>
              <w:drawing>
                <wp:inline distT="0" distB="0" distL="0" distR="0" wp14:anchorId="09677897" wp14:editId="09677898">
                  <wp:extent cx="1991003" cy="1419423"/>
                  <wp:effectExtent l="0" t="0" r="9525" b="952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E47545.tmp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1003" cy="14194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8" w:type="dxa"/>
            <w:vAlign w:val="center"/>
          </w:tcPr>
          <w:p w14:paraId="0967773C" w14:textId="77777777" w:rsidR="00D939CA" w:rsidRPr="00D12479" w:rsidRDefault="00D939CA" w:rsidP="00D939CA">
            <w:pPr>
              <w:pStyle w:val="Bodyjustified"/>
              <w:jc w:val="left"/>
              <w:rPr>
                <w:b/>
                <w:u w:val="single"/>
              </w:rPr>
            </w:pPr>
            <w:r w:rsidRPr="00D12479">
              <w:rPr>
                <w:b/>
                <w:u w:val="single"/>
              </w:rPr>
              <w:t>GOOD</w:t>
            </w:r>
          </w:p>
          <w:p w14:paraId="0967773D" w14:textId="6971D35B" w:rsidR="00D939CA" w:rsidRPr="00D12479" w:rsidRDefault="00D939CA" w:rsidP="0035507C">
            <w:pPr>
              <w:pStyle w:val="Bodyjustified"/>
              <w:spacing w:after="60"/>
              <w:jc w:val="left"/>
            </w:pPr>
            <w:r w:rsidRPr="00D12479">
              <w:rPr>
                <w:highlight w:val="yellow"/>
              </w:rPr>
              <w:t>The wire is centred.</w:t>
            </w:r>
          </w:p>
          <w:p w14:paraId="09677740" w14:textId="60250505" w:rsidR="00D939CA" w:rsidRPr="00D12479" w:rsidRDefault="00D939CA" w:rsidP="0035507C">
            <w:pPr>
              <w:pStyle w:val="Bodyjustified"/>
              <w:spacing w:after="60"/>
              <w:jc w:val="left"/>
            </w:pPr>
            <w:r w:rsidRPr="00D12479">
              <w:t>Twist is regular, strands are well joined (see also</w:t>
            </w:r>
            <w:r w:rsidR="0035507C" w:rsidRPr="00D12479">
              <w:t xml:space="preserve"> </w:t>
            </w:r>
            <w:r w:rsidR="000B6ED1" w:rsidRPr="00D12479">
              <w:t>Para.</w:t>
            </w:r>
            <w:r w:rsidR="0035507C" w:rsidRPr="00D12479">
              <w:t> </w:t>
            </w:r>
            <w:r w:rsidR="002E7532" w:rsidRPr="00D12479">
              <w:fldChar w:fldCharType="begin"/>
            </w:r>
            <w:r w:rsidR="002E7532" w:rsidRPr="00D12479">
              <w:instrText xml:space="preserve"> REF _Ref474748275 \r \h </w:instrText>
            </w:r>
            <w:r w:rsidR="00D12479">
              <w:instrText xml:space="preserve"> \* MERGEFORMAT </w:instrText>
            </w:r>
            <w:r w:rsidR="002E7532" w:rsidRPr="00D12479">
              <w:fldChar w:fldCharType="separate"/>
            </w:r>
            <w:r w:rsidR="00354606">
              <w:t>4.4.1</w:t>
            </w:r>
            <w:r w:rsidR="002E7532" w:rsidRPr="00D12479">
              <w:fldChar w:fldCharType="end"/>
            </w:r>
            <w:r w:rsidRPr="00D12479">
              <w:t>).</w:t>
            </w:r>
          </w:p>
        </w:tc>
      </w:tr>
      <w:tr w:rsidR="00D939CA" w14:paraId="09677746" w14:textId="77777777" w:rsidTr="00D939CA">
        <w:trPr>
          <w:trHeight w:val="2606"/>
        </w:trPr>
        <w:tc>
          <w:tcPr>
            <w:tcW w:w="3935" w:type="dxa"/>
            <w:vAlign w:val="center"/>
          </w:tcPr>
          <w:p w14:paraId="09677742" w14:textId="77777777" w:rsidR="00D939CA" w:rsidRDefault="00D939CA" w:rsidP="00D939CA">
            <w:pPr>
              <w:pStyle w:val="Bodyjustified"/>
            </w:pPr>
            <w:r>
              <w:rPr>
                <w:noProof/>
                <w:lang w:eastAsia="en-GB"/>
              </w:rPr>
              <w:drawing>
                <wp:inline distT="0" distB="0" distL="0" distR="0" wp14:anchorId="09677899" wp14:editId="0967789A">
                  <wp:extent cx="2000529" cy="140989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E4B9F4.tmp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0529" cy="14098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8" w:type="dxa"/>
            <w:vAlign w:val="center"/>
          </w:tcPr>
          <w:p w14:paraId="09677743" w14:textId="77777777" w:rsidR="00D939CA" w:rsidRPr="00D939CA" w:rsidRDefault="00D939CA" w:rsidP="00D939CA">
            <w:pPr>
              <w:pStyle w:val="Bodyjustified"/>
              <w:jc w:val="left"/>
              <w:rPr>
                <w:b/>
                <w:u w:val="single"/>
              </w:rPr>
            </w:pPr>
            <w:r w:rsidRPr="00D939CA">
              <w:rPr>
                <w:b/>
                <w:u w:val="single"/>
              </w:rPr>
              <w:t>REJECTED</w:t>
            </w:r>
          </w:p>
          <w:p w14:paraId="09677744" w14:textId="77777777" w:rsidR="00D939CA" w:rsidRPr="00AD24F6" w:rsidRDefault="00D939CA" w:rsidP="00D939CA">
            <w:pPr>
              <w:pStyle w:val="Bodyjustified"/>
              <w:jc w:val="left"/>
            </w:pPr>
            <w:r w:rsidRPr="00AD24F6">
              <w:t>Wire outside pad.</w:t>
            </w:r>
          </w:p>
          <w:p w14:paraId="09677745" w14:textId="77777777" w:rsidR="00D939CA" w:rsidRDefault="00D939CA" w:rsidP="00D939CA">
            <w:pPr>
              <w:pStyle w:val="Bodyjustified"/>
              <w:jc w:val="left"/>
            </w:pPr>
            <w:r w:rsidRPr="00AD24F6">
              <w:t>Wel</w:t>
            </w:r>
            <w:r w:rsidR="000B6ED1">
              <w:t>ding impacts are insufficient (</w:t>
            </w:r>
            <w:r w:rsidRPr="00AD24F6">
              <w:t>&lt; 2).</w:t>
            </w:r>
          </w:p>
        </w:tc>
      </w:tr>
    </w:tbl>
    <w:p w14:paraId="09677749" w14:textId="77777777" w:rsidR="00AD24F6" w:rsidRDefault="00AD24F6" w:rsidP="00761591">
      <w:pPr>
        <w:pStyle w:val="Heading3"/>
      </w:pPr>
      <w:r w:rsidRPr="00AD24F6">
        <w:tab/>
      </w:r>
      <w:bookmarkStart w:id="19" w:name="_Toc126226617"/>
      <w:r w:rsidRPr="00AD24F6">
        <w:t>Visual Aspect</w:t>
      </w:r>
      <w:bookmarkEnd w:id="19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99"/>
        <w:gridCol w:w="4300"/>
      </w:tblGrid>
      <w:tr w:rsidR="00EC17A9" w14:paraId="0967774F" w14:textId="77777777" w:rsidTr="0005524C">
        <w:trPr>
          <w:trHeight w:val="1544"/>
        </w:trPr>
        <w:tc>
          <w:tcPr>
            <w:tcW w:w="4299" w:type="dxa"/>
            <w:vAlign w:val="center"/>
          </w:tcPr>
          <w:p w14:paraId="0967774A" w14:textId="77777777" w:rsidR="00EC17A9" w:rsidRDefault="0005524C" w:rsidP="00761591">
            <w:pPr>
              <w:pStyle w:val="Bodyjustified"/>
              <w:keepNext/>
            </w:pPr>
            <w:r>
              <w:rPr>
                <w:noProof/>
                <w:lang w:eastAsia="en-GB"/>
              </w:rPr>
              <w:drawing>
                <wp:inline distT="0" distB="0" distL="0" distR="0" wp14:anchorId="0967789B" wp14:editId="0967789C">
                  <wp:extent cx="2520000" cy="1188812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C8426.tmp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0" cy="11888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00" w:type="dxa"/>
            <w:vAlign w:val="center"/>
          </w:tcPr>
          <w:p w14:paraId="0967774B" w14:textId="77777777" w:rsidR="00EC17A9" w:rsidRPr="0005524C" w:rsidRDefault="00EC17A9" w:rsidP="00761591">
            <w:pPr>
              <w:pStyle w:val="Bodyjustified"/>
              <w:keepNext/>
              <w:jc w:val="left"/>
              <w:rPr>
                <w:b/>
                <w:u w:val="single"/>
              </w:rPr>
            </w:pPr>
            <w:r w:rsidRPr="0005524C">
              <w:rPr>
                <w:b/>
                <w:u w:val="single"/>
              </w:rPr>
              <w:t>GOOD</w:t>
            </w:r>
          </w:p>
          <w:p w14:paraId="0967774C" w14:textId="77777777" w:rsidR="00EC17A9" w:rsidRDefault="00EC17A9" w:rsidP="00761591">
            <w:pPr>
              <w:pStyle w:val="Bodyjustified"/>
              <w:keepNext/>
              <w:jc w:val="left"/>
            </w:pPr>
            <w:r w:rsidRPr="00AD24F6">
              <w:t xml:space="preserve">No discoloration on the welding area. </w:t>
            </w:r>
          </w:p>
          <w:p w14:paraId="0967774D" w14:textId="77777777" w:rsidR="00EC17A9" w:rsidRPr="00AD24F6" w:rsidRDefault="00EC17A9" w:rsidP="00761591">
            <w:pPr>
              <w:pStyle w:val="Bodyjustified"/>
              <w:keepNext/>
              <w:jc w:val="left"/>
            </w:pPr>
            <w:r w:rsidRPr="00AD24F6">
              <w:t>No broken strands.</w:t>
            </w:r>
          </w:p>
          <w:p w14:paraId="0967774E" w14:textId="77777777" w:rsidR="00EC17A9" w:rsidRDefault="00EC17A9" w:rsidP="00761591">
            <w:pPr>
              <w:pStyle w:val="Bodyjustified"/>
              <w:keepNext/>
              <w:jc w:val="left"/>
            </w:pPr>
            <w:r w:rsidRPr="00AD24F6">
              <w:t>No free element (detached or projecting).</w:t>
            </w:r>
          </w:p>
        </w:tc>
      </w:tr>
      <w:tr w:rsidR="00EC17A9" w14:paraId="09677753" w14:textId="77777777" w:rsidTr="0005524C">
        <w:trPr>
          <w:trHeight w:val="1544"/>
        </w:trPr>
        <w:tc>
          <w:tcPr>
            <w:tcW w:w="4299" w:type="dxa"/>
            <w:vAlign w:val="center"/>
          </w:tcPr>
          <w:p w14:paraId="09677750" w14:textId="77777777" w:rsidR="00EC17A9" w:rsidRDefault="0005524C" w:rsidP="0005524C">
            <w:pPr>
              <w:pStyle w:val="Bodyjustified"/>
            </w:pPr>
            <w:r>
              <w:rPr>
                <w:noProof/>
                <w:lang w:eastAsia="en-GB"/>
              </w:rPr>
              <w:drawing>
                <wp:inline distT="0" distB="0" distL="0" distR="0" wp14:anchorId="0967789D" wp14:editId="0967789E">
                  <wp:extent cx="2520000" cy="1010888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CBEC7.tmp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0" cy="10108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00" w:type="dxa"/>
            <w:vAlign w:val="center"/>
          </w:tcPr>
          <w:p w14:paraId="09677751" w14:textId="77777777" w:rsidR="00EC17A9" w:rsidRPr="0005524C" w:rsidRDefault="00EC17A9" w:rsidP="0005524C">
            <w:pPr>
              <w:pStyle w:val="Bodyjustified"/>
              <w:jc w:val="left"/>
              <w:rPr>
                <w:b/>
                <w:u w:val="single"/>
              </w:rPr>
            </w:pPr>
            <w:r w:rsidRPr="0005524C">
              <w:rPr>
                <w:b/>
                <w:u w:val="single"/>
              </w:rPr>
              <w:t>REJECTED</w:t>
            </w:r>
          </w:p>
          <w:p w14:paraId="09677752" w14:textId="0A556232" w:rsidR="00EC17A9" w:rsidRDefault="00EC17A9" w:rsidP="0005524C">
            <w:pPr>
              <w:pStyle w:val="Bodyjustified"/>
              <w:jc w:val="left"/>
            </w:pPr>
            <w:r w:rsidRPr="00AD24F6">
              <w:t xml:space="preserve">Discoloration </w:t>
            </w:r>
            <w:r w:rsidR="001A46C1" w:rsidRPr="00EE1C2F">
              <w:rPr>
                <w:highlight w:val="yellow"/>
              </w:rPr>
              <w:t>within</w:t>
            </w:r>
            <w:r w:rsidRPr="00AD24F6">
              <w:t xml:space="preserve"> the welding area.</w:t>
            </w:r>
          </w:p>
        </w:tc>
      </w:tr>
      <w:tr w:rsidR="00EC17A9" w14:paraId="09677757" w14:textId="77777777" w:rsidTr="0005524C">
        <w:trPr>
          <w:trHeight w:val="1413"/>
        </w:trPr>
        <w:tc>
          <w:tcPr>
            <w:tcW w:w="4299" w:type="dxa"/>
            <w:vAlign w:val="center"/>
          </w:tcPr>
          <w:p w14:paraId="09677754" w14:textId="77777777" w:rsidR="00EC17A9" w:rsidRDefault="0005524C" w:rsidP="0005524C">
            <w:pPr>
              <w:pStyle w:val="Bodyjustified"/>
            </w:pPr>
            <w:r>
              <w:rPr>
                <w:noProof/>
                <w:lang w:eastAsia="en-GB"/>
              </w:rPr>
              <w:drawing>
                <wp:inline distT="0" distB="0" distL="0" distR="0" wp14:anchorId="0967789F" wp14:editId="096778A0">
                  <wp:extent cx="2520000" cy="1022198"/>
                  <wp:effectExtent l="0" t="0" r="0" b="698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CE960.tmp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0" cy="10221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00" w:type="dxa"/>
            <w:vAlign w:val="center"/>
          </w:tcPr>
          <w:p w14:paraId="09677755" w14:textId="77777777" w:rsidR="00EC17A9" w:rsidRPr="0005524C" w:rsidRDefault="00EC17A9" w:rsidP="0005524C">
            <w:pPr>
              <w:pStyle w:val="Bodyjustified"/>
              <w:jc w:val="left"/>
              <w:rPr>
                <w:b/>
                <w:u w:val="single"/>
              </w:rPr>
            </w:pPr>
            <w:r w:rsidRPr="0005524C">
              <w:rPr>
                <w:b/>
                <w:u w:val="single"/>
              </w:rPr>
              <w:t>REJECTED</w:t>
            </w:r>
          </w:p>
          <w:p w14:paraId="09677756" w14:textId="77777777" w:rsidR="00EC17A9" w:rsidRDefault="00EC17A9" w:rsidP="0005524C">
            <w:pPr>
              <w:pStyle w:val="Bodyjustified"/>
              <w:jc w:val="left"/>
            </w:pPr>
            <w:r w:rsidRPr="00AD24F6">
              <w:t>Broken strand.</w:t>
            </w:r>
          </w:p>
        </w:tc>
      </w:tr>
    </w:tbl>
    <w:p w14:paraId="09677758" w14:textId="77777777" w:rsidR="00AD24F6" w:rsidRDefault="00AD24F6" w:rsidP="005B5F60">
      <w:pPr>
        <w:pStyle w:val="Heading3"/>
      </w:pPr>
      <w:bookmarkStart w:id="20" w:name="_Toc126226618"/>
      <w:r w:rsidRPr="00AD24F6">
        <w:lastRenderedPageBreak/>
        <w:t>Weld Window (if applicable)</w:t>
      </w:r>
      <w:bookmarkEnd w:id="20"/>
    </w:p>
    <w:p w14:paraId="09677759" w14:textId="77777777" w:rsidR="00AD24F6" w:rsidRDefault="00AD24F6" w:rsidP="005B5F60">
      <w:pPr>
        <w:pStyle w:val="alphabeticallist"/>
        <w:keepNext/>
      </w:pPr>
      <w:r w:rsidRPr="00AD24F6">
        <w:t>Examination of weld window itself and its environment.</w:t>
      </w:r>
    </w:p>
    <w:tbl>
      <w:tblPr>
        <w:tblStyle w:val="TableGrid"/>
        <w:tblW w:w="9401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5324"/>
      </w:tblGrid>
      <w:tr w:rsidR="00EC17A9" w14:paraId="09677761" w14:textId="77777777" w:rsidTr="005B5F60">
        <w:trPr>
          <w:trHeight w:val="3515"/>
        </w:trPr>
        <w:tc>
          <w:tcPr>
            <w:tcW w:w="4077" w:type="dxa"/>
          </w:tcPr>
          <w:p w14:paraId="0967775A" w14:textId="77777777" w:rsidR="00EC17A9" w:rsidRDefault="0005524C" w:rsidP="005B5F60">
            <w:pPr>
              <w:pStyle w:val="alphabeticallist"/>
              <w:numPr>
                <w:ilvl w:val="0"/>
                <w:numId w:val="0"/>
              </w:numPr>
              <w:spacing w:after="240"/>
              <w:jc w:val="center"/>
            </w:pPr>
            <w:r>
              <w:t>+</w:t>
            </w:r>
            <w:r>
              <w:rPr>
                <w:noProof/>
                <w:lang w:eastAsia="en-GB"/>
              </w:rPr>
              <w:drawing>
                <wp:inline distT="0" distB="0" distL="0" distR="0" wp14:anchorId="096778A1" wp14:editId="096778A2">
                  <wp:extent cx="2340000" cy="1773475"/>
                  <wp:effectExtent l="0" t="0" r="3175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CF9B6.tmp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1773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24" w:type="dxa"/>
          </w:tcPr>
          <w:p w14:paraId="0967775B" w14:textId="77777777" w:rsidR="00EC17A9" w:rsidRPr="0005524C" w:rsidRDefault="00EC17A9" w:rsidP="005B5F60">
            <w:pPr>
              <w:spacing w:before="240" w:after="0"/>
              <w:ind w:left="261"/>
              <w:jc w:val="left"/>
              <w:rPr>
                <w:b/>
                <w:u w:val="single"/>
              </w:rPr>
            </w:pPr>
            <w:r w:rsidRPr="0005524C">
              <w:rPr>
                <w:b/>
                <w:u w:val="single"/>
              </w:rPr>
              <w:t>GOOD</w:t>
            </w:r>
          </w:p>
          <w:p w14:paraId="0967775C" w14:textId="77777777" w:rsidR="00EC17A9" w:rsidRPr="00AD24F6" w:rsidRDefault="00EC17A9" w:rsidP="005B5F60">
            <w:pPr>
              <w:spacing w:after="60"/>
              <w:ind w:left="261"/>
              <w:jc w:val="left"/>
            </w:pPr>
            <w:r w:rsidRPr="00AD24F6">
              <w:t>No unsticking.</w:t>
            </w:r>
          </w:p>
          <w:p w14:paraId="0967775D" w14:textId="77777777" w:rsidR="00EC17A9" w:rsidRPr="00AD24F6" w:rsidRDefault="00EC17A9" w:rsidP="005B5F60">
            <w:pPr>
              <w:spacing w:after="60"/>
              <w:ind w:left="261"/>
              <w:jc w:val="left"/>
            </w:pPr>
            <w:r w:rsidRPr="00AD24F6">
              <w:t>No adhesive flow.</w:t>
            </w:r>
          </w:p>
          <w:p w14:paraId="0967775E" w14:textId="3A75301B" w:rsidR="00EC17A9" w:rsidRDefault="00EC17A9" w:rsidP="005B5F60">
            <w:pPr>
              <w:spacing w:after="60"/>
              <w:ind w:left="261"/>
              <w:jc w:val="left"/>
            </w:pPr>
            <w:r w:rsidRPr="00AD24F6">
              <w:t>Good position.</w:t>
            </w:r>
            <w:r>
              <w:t xml:space="preserve"> </w:t>
            </w:r>
            <w:r w:rsidRPr="00AD24F6">
              <w:t xml:space="preserve">In particular </w:t>
            </w:r>
            <w:r w:rsidR="007C1DB9">
              <w:t>the</w:t>
            </w:r>
            <w:r w:rsidRPr="00AD24F6">
              <w:t xml:space="preserve"> </w:t>
            </w:r>
            <w:r w:rsidR="006E526F" w:rsidRPr="00EE1C2F">
              <w:rPr>
                <w:highlight w:val="yellow"/>
              </w:rPr>
              <w:t>protective coating</w:t>
            </w:r>
            <w:r w:rsidR="006E526F" w:rsidRPr="00AD24F6">
              <w:t xml:space="preserve"> </w:t>
            </w:r>
            <w:r w:rsidR="00B641EE" w:rsidRPr="00EE1C2F">
              <w:rPr>
                <w:highlight w:val="yellow"/>
              </w:rPr>
              <w:t>covering the welds</w:t>
            </w:r>
            <w:r w:rsidR="00B641EE">
              <w:t xml:space="preserve"> </w:t>
            </w:r>
            <w:r w:rsidR="006E526F">
              <w:t>shall</w:t>
            </w:r>
            <w:r w:rsidR="00B641EE">
              <w:t xml:space="preserve"> also</w:t>
            </w:r>
            <w:r w:rsidR="006E526F">
              <w:t xml:space="preserve"> </w:t>
            </w:r>
            <w:r w:rsidRPr="00AD24F6">
              <w:t xml:space="preserve">cover the opening of the upper </w:t>
            </w:r>
            <w:r w:rsidR="00777430" w:rsidRPr="00EE1C2F">
              <w:rPr>
                <w:highlight w:val="yellow"/>
              </w:rPr>
              <w:t>insulation layer</w:t>
            </w:r>
            <w:r w:rsidR="00777430" w:rsidRPr="00AD24F6">
              <w:t xml:space="preserve"> </w:t>
            </w:r>
            <w:r w:rsidRPr="00AD24F6">
              <w:t xml:space="preserve">for double-sided heaters. </w:t>
            </w:r>
          </w:p>
          <w:p w14:paraId="0967775F" w14:textId="77777777" w:rsidR="00EC17A9" w:rsidRPr="00AD24F6" w:rsidRDefault="00EC17A9" w:rsidP="005B5F60">
            <w:pPr>
              <w:spacing w:after="60"/>
              <w:ind w:left="261"/>
              <w:jc w:val="left"/>
            </w:pPr>
            <w:r w:rsidRPr="00AD24F6">
              <w:t>No bubbles in the adhesive.</w:t>
            </w:r>
          </w:p>
          <w:p w14:paraId="09677760" w14:textId="77777777" w:rsidR="00EC17A9" w:rsidRPr="0005524C" w:rsidRDefault="00EC17A9" w:rsidP="005B5F60">
            <w:pPr>
              <w:spacing w:after="60"/>
              <w:ind w:left="261"/>
              <w:jc w:val="left"/>
            </w:pPr>
            <w:r w:rsidRPr="00AD24F6">
              <w:t>Good wire encapsulation (no void at the end of the</w:t>
            </w:r>
            <w:r>
              <w:t xml:space="preserve"> </w:t>
            </w:r>
            <w:r w:rsidRPr="00AD24F6">
              <w:t>sheath next to bare areas).</w:t>
            </w:r>
          </w:p>
        </w:tc>
      </w:tr>
      <w:tr w:rsidR="00EC17A9" w14:paraId="09677768" w14:textId="77777777" w:rsidTr="005B5F60">
        <w:trPr>
          <w:trHeight w:val="3515"/>
        </w:trPr>
        <w:tc>
          <w:tcPr>
            <w:tcW w:w="4077" w:type="dxa"/>
          </w:tcPr>
          <w:p w14:paraId="09677762" w14:textId="77777777" w:rsidR="00EC17A9" w:rsidRDefault="0005524C" w:rsidP="005B5F60">
            <w:pPr>
              <w:pStyle w:val="alphabeticallist"/>
              <w:numPr>
                <w:ilvl w:val="0"/>
                <w:numId w:val="0"/>
              </w:numPr>
              <w:spacing w:after="2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96778A3" wp14:editId="096778A4">
                  <wp:extent cx="2340000" cy="1771479"/>
                  <wp:effectExtent l="0" t="0" r="3175" b="63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C29EB.tmp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17714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24" w:type="dxa"/>
          </w:tcPr>
          <w:p w14:paraId="09677763" w14:textId="77777777" w:rsidR="00EC17A9" w:rsidRPr="0005524C" w:rsidRDefault="00EC17A9" w:rsidP="005B5F60">
            <w:pPr>
              <w:spacing w:before="240" w:after="0"/>
              <w:ind w:left="261"/>
              <w:jc w:val="left"/>
              <w:rPr>
                <w:b/>
                <w:u w:val="single"/>
              </w:rPr>
            </w:pPr>
            <w:r w:rsidRPr="0005524C">
              <w:rPr>
                <w:b/>
                <w:u w:val="single"/>
              </w:rPr>
              <w:t>ACCEPTABLE</w:t>
            </w:r>
          </w:p>
          <w:p w14:paraId="09677764" w14:textId="14299F9A" w:rsidR="00EC17A9" w:rsidRPr="00AD24F6" w:rsidRDefault="00DA0B94" w:rsidP="005B5F60">
            <w:pPr>
              <w:spacing w:after="0"/>
              <w:ind w:left="261"/>
              <w:jc w:val="left"/>
            </w:pPr>
            <w:r>
              <w:t>Adhesive flow next to wires</w:t>
            </w:r>
            <w:r w:rsidR="000B6ED1">
              <w:t xml:space="preserve"> </w:t>
            </w:r>
            <w:r w:rsidR="00DD0B5C" w:rsidRPr="00DD0B5C">
              <w:rPr>
                <w:highlight w:val="yellow"/>
              </w:rPr>
              <w:t>&lt;</w:t>
            </w:r>
            <w:r>
              <w:t xml:space="preserve"> 2</w:t>
            </w:r>
            <w:r w:rsidR="00EC17A9" w:rsidRPr="00AD24F6">
              <w:t>mm.</w:t>
            </w:r>
          </w:p>
          <w:p w14:paraId="09677765" w14:textId="77777777" w:rsidR="00EC17A9" w:rsidRDefault="00EC17A9" w:rsidP="005B5F60">
            <w:pPr>
              <w:spacing w:after="0"/>
              <w:ind w:left="261"/>
              <w:jc w:val="left"/>
            </w:pPr>
            <w:r w:rsidRPr="00AD24F6">
              <w:t>Crosswise position but wire encapsulation is correct</w:t>
            </w:r>
            <w:r w:rsidR="000B6ED1">
              <w:t>.</w:t>
            </w:r>
          </w:p>
          <w:p w14:paraId="09677766" w14:textId="77777777" w:rsidR="00EC17A9" w:rsidRPr="00AD24F6" w:rsidRDefault="00EC17A9" w:rsidP="005B5F60">
            <w:pPr>
              <w:pStyle w:val="NB"/>
              <w:spacing w:before="120"/>
              <w:ind w:left="261"/>
            </w:pPr>
            <w:r w:rsidRPr="00AD24F6">
              <w:t>N.B.</w:t>
            </w:r>
          </w:p>
          <w:p w14:paraId="09677767" w14:textId="77777777" w:rsidR="00EC17A9" w:rsidRPr="0005524C" w:rsidRDefault="00EC17A9" w:rsidP="005B5F60">
            <w:pPr>
              <w:spacing w:after="0"/>
              <w:ind w:left="261"/>
              <w:jc w:val="left"/>
            </w:pPr>
            <w:r w:rsidRPr="00AD24F6">
              <w:t>Removal of excess adhesive with scalpel is not allowed.</w:t>
            </w:r>
          </w:p>
        </w:tc>
      </w:tr>
      <w:tr w:rsidR="00EC17A9" w14:paraId="09677770" w14:textId="77777777" w:rsidTr="005B5F60">
        <w:trPr>
          <w:trHeight w:val="3515"/>
        </w:trPr>
        <w:tc>
          <w:tcPr>
            <w:tcW w:w="4077" w:type="dxa"/>
          </w:tcPr>
          <w:p w14:paraId="09677769" w14:textId="77777777" w:rsidR="00EC17A9" w:rsidRDefault="0005524C" w:rsidP="005B5F60">
            <w:pPr>
              <w:pStyle w:val="alphabeticallist"/>
              <w:numPr>
                <w:ilvl w:val="0"/>
                <w:numId w:val="0"/>
              </w:num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96778A5" wp14:editId="096778A6">
                  <wp:extent cx="1800000" cy="1372340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C54F1.tmp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372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24" w:type="dxa"/>
          </w:tcPr>
          <w:p w14:paraId="0967776A" w14:textId="77777777" w:rsidR="00EC17A9" w:rsidRPr="0005524C" w:rsidRDefault="00EC17A9" w:rsidP="005B5F60">
            <w:pPr>
              <w:spacing w:before="120" w:after="0"/>
              <w:ind w:left="261"/>
              <w:jc w:val="left"/>
              <w:rPr>
                <w:b/>
                <w:u w:val="single"/>
              </w:rPr>
            </w:pPr>
            <w:r w:rsidRPr="0005524C">
              <w:rPr>
                <w:b/>
                <w:u w:val="single"/>
              </w:rPr>
              <w:t>REJECTED</w:t>
            </w:r>
          </w:p>
          <w:p w14:paraId="53E4C057" w14:textId="77777777" w:rsidR="00A1174B" w:rsidRDefault="00DA0B94" w:rsidP="005B5F60">
            <w:pPr>
              <w:spacing w:after="60"/>
              <w:ind w:left="261"/>
              <w:jc w:val="left"/>
            </w:pPr>
            <w:r>
              <w:t xml:space="preserve">Excessive adhesive flow </w:t>
            </w:r>
            <w:r>
              <w:rPr>
                <w:rFonts w:cs="Arial"/>
              </w:rPr>
              <w:t>≥</w:t>
            </w:r>
            <w:r w:rsidR="00EC17A9" w:rsidRPr="00AD24F6">
              <w:t xml:space="preserve"> 2mm next to wires. </w:t>
            </w:r>
          </w:p>
          <w:p w14:paraId="0967776B" w14:textId="52459EAA" w:rsidR="00EC17A9" w:rsidRPr="00AD24F6" w:rsidRDefault="00EC17A9" w:rsidP="005B5F60">
            <w:pPr>
              <w:spacing w:after="60"/>
              <w:ind w:left="261"/>
              <w:jc w:val="left"/>
            </w:pPr>
            <w:r w:rsidRPr="00AD24F6">
              <w:t>Bad wire encapsulation.</w:t>
            </w:r>
          </w:p>
          <w:p w14:paraId="0967776C" w14:textId="77777777" w:rsidR="00EC17A9" w:rsidRPr="00AD24F6" w:rsidRDefault="00EC17A9" w:rsidP="005B5F60">
            <w:pPr>
              <w:spacing w:after="60"/>
              <w:ind w:left="261"/>
              <w:jc w:val="left"/>
            </w:pPr>
            <w:r w:rsidRPr="00AD24F6">
              <w:t>Local unsticking.</w:t>
            </w:r>
          </w:p>
          <w:p w14:paraId="0967776D" w14:textId="5FDC6FCD" w:rsidR="00EC17A9" w:rsidRDefault="00EC17A9" w:rsidP="005B5F60">
            <w:pPr>
              <w:spacing w:after="60"/>
              <w:ind w:left="261"/>
              <w:jc w:val="left"/>
            </w:pPr>
            <w:r w:rsidRPr="00AD24F6">
              <w:t xml:space="preserve">Bad coverage of the opening of the upper </w:t>
            </w:r>
            <w:r w:rsidR="00235B48" w:rsidRPr="00EE1C2F">
              <w:rPr>
                <w:highlight w:val="yellow"/>
              </w:rPr>
              <w:t>insulation layer</w:t>
            </w:r>
            <w:r w:rsidR="00235B48" w:rsidRPr="00AD24F6">
              <w:t xml:space="preserve"> </w:t>
            </w:r>
            <w:r w:rsidRPr="00AD24F6">
              <w:t>for double-sided heaters.</w:t>
            </w:r>
          </w:p>
          <w:p w14:paraId="0967776E" w14:textId="77777777" w:rsidR="00EC17A9" w:rsidRPr="00AD24F6" w:rsidRDefault="00EC17A9" w:rsidP="005B5F60">
            <w:pPr>
              <w:pStyle w:val="NB"/>
              <w:spacing w:before="120"/>
              <w:ind w:left="261"/>
            </w:pPr>
            <w:r w:rsidRPr="00AD24F6">
              <w:t>N.B.</w:t>
            </w:r>
          </w:p>
          <w:p w14:paraId="0967776F" w14:textId="77777777" w:rsidR="00EC17A9" w:rsidRPr="0005524C" w:rsidRDefault="00EC17A9" w:rsidP="005B5F60">
            <w:pPr>
              <w:spacing w:after="0"/>
              <w:ind w:left="261"/>
              <w:jc w:val="left"/>
            </w:pPr>
            <w:r w:rsidRPr="00AD24F6">
              <w:t>Removal of excess adhesive with scalpel is not allowed.</w:t>
            </w:r>
          </w:p>
        </w:tc>
      </w:tr>
    </w:tbl>
    <w:p w14:paraId="09677771" w14:textId="77777777" w:rsidR="00AD24F6" w:rsidRDefault="00AD24F6" w:rsidP="001B5553">
      <w:pPr>
        <w:pStyle w:val="Heading2"/>
      </w:pPr>
      <w:bookmarkStart w:id="21" w:name="_Toc126226619"/>
      <w:r w:rsidRPr="00AD24F6">
        <w:lastRenderedPageBreak/>
        <w:t>CONDUCTOR ETCHING</w:t>
      </w:r>
      <w:bookmarkEnd w:id="21"/>
    </w:p>
    <w:p w14:paraId="09677772" w14:textId="77777777" w:rsidR="00AD24F6" w:rsidRPr="00EE1C2F" w:rsidRDefault="00AD24F6" w:rsidP="001B5553">
      <w:pPr>
        <w:pStyle w:val="Heading3"/>
        <w:rPr>
          <w:highlight w:val="yellow"/>
        </w:rPr>
      </w:pPr>
      <w:bookmarkStart w:id="22" w:name="_Ref475000748"/>
      <w:bookmarkStart w:id="23" w:name="_Toc126226620"/>
      <w:r w:rsidRPr="00EE1C2F">
        <w:rPr>
          <w:highlight w:val="yellow"/>
        </w:rPr>
        <w:t>General</w:t>
      </w:r>
      <w:bookmarkEnd w:id="22"/>
      <w:bookmarkEnd w:id="23"/>
    </w:p>
    <w:p w14:paraId="09677773" w14:textId="77777777" w:rsidR="0005524C" w:rsidRDefault="0005524C" w:rsidP="0005524C">
      <w:pPr>
        <w:jc w:val="center"/>
      </w:pPr>
      <w:r>
        <w:rPr>
          <w:noProof/>
          <w:lang w:eastAsia="en-GB"/>
        </w:rPr>
        <w:drawing>
          <wp:inline distT="0" distB="0" distL="0" distR="0" wp14:anchorId="096778A7" wp14:editId="3176A2A7">
            <wp:extent cx="5721106" cy="4530809"/>
            <wp:effectExtent l="0" t="0" r="0" b="317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1106" cy="4530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677774" w14:textId="77777777" w:rsidR="0005524C" w:rsidRDefault="0005524C">
      <w:pPr>
        <w:spacing w:after="0" w:line="240" w:lineRule="auto"/>
        <w:ind w:left="0" w:right="0"/>
        <w:jc w:val="left"/>
      </w:pPr>
      <w:r>
        <w:br w:type="page"/>
      </w:r>
    </w:p>
    <w:p w14:paraId="09677775" w14:textId="77777777" w:rsidR="00AD24F6" w:rsidRPr="00EE1C2F" w:rsidRDefault="00AD24F6" w:rsidP="001B5553">
      <w:pPr>
        <w:pStyle w:val="Heading3"/>
        <w:rPr>
          <w:highlight w:val="yellow"/>
        </w:rPr>
      </w:pPr>
      <w:bookmarkStart w:id="24" w:name="_Toc126226621"/>
      <w:r w:rsidRPr="00EE1C2F">
        <w:rPr>
          <w:highlight w:val="yellow"/>
        </w:rPr>
        <w:lastRenderedPageBreak/>
        <w:t>Nicks and Protrusions</w:t>
      </w:r>
      <w:bookmarkEnd w:id="24"/>
    </w:p>
    <w:p w14:paraId="0A6AC619" w14:textId="0320C317" w:rsidR="00C70029" w:rsidRPr="00EE1C2F" w:rsidRDefault="00C70029" w:rsidP="00C70029">
      <w:pPr>
        <w:rPr>
          <w:highlight w:val="yellow"/>
        </w:rPr>
      </w:pPr>
      <w:r w:rsidRPr="00EE1C2F">
        <w:rPr>
          <w:highlight w:val="yellow"/>
        </w:rPr>
        <w:t xml:space="preserve">Ref. Para. </w:t>
      </w:r>
      <w:r w:rsidRPr="00EE1C2F">
        <w:rPr>
          <w:highlight w:val="yellow"/>
        </w:rPr>
        <w:fldChar w:fldCharType="begin"/>
      </w:r>
      <w:r w:rsidRPr="00EE1C2F">
        <w:rPr>
          <w:highlight w:val="yellow"/>
        </w:rPr>
        <w:instrText xml:space="preserve"> REF _Ref475000748 \r \h </w:instrText>
      </w:r>
      <w:r w:rsidR="00AC3B72" w:rsidRPr="00EE1C2F">
        <w:rPr>
          <w:highlight w:val="yellow"/>
        </w:rPr>
        <w:instrText xml:space="preserve"> \* MERGEFORMAT </w:instrText>
      </w:r>
      <w:r w:rsidRPr="00EE1C2F">
        <w:rPr>
          <w:highlight w:val="yellow"/>
        </w:rPr>
      </w:r>
      <w:r w:rsidRPr="00EE1C2F">
        <w:rPr>
          <w:highlight w:val="yellow"/>
        </w:rPr>
        <w:fldChar w:fldCharType="separate"/>
      </w:r>
      <w:r w:rsidR="00354606">
        <w:rPr>
          <w:highlight w:val="yellow"/>
        </w:rPr>
        <w:t>4.6.1</w:t>
      </w:r>
      <w:r w:rsidRPr="00EE1C2F">
        <w:rPr>
          <w:highlight w:val="yellow"/>
        </w:rPr>
        <w:fldChar w:fldCharType="end"/>
      </w:r>
      <w:r w:rsidRPr="00EE1C2F">
        <w:rPr>
          <w:highlight w:val="yellow"/>
        </w:rPr>
        <w:t>.</w:t>
      </w:r>
    </w:p>
    <w:tbl>
      <w:tblPr>
        <w:tblStyle w:val="TableGrid"/>
        <w:tblW w:w="9079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  <w:gridCol w:w="5710"/>
      </w:tblGrid>
      <w:tr w:rsidR="00286CD5" w14:paraId="09677783" w14:textId="77777777" w:rsidTr="00D61D39">
        <w:trPr>
          <w:trHeight w:val="1307"/>
        </w:trPr>
        <w:tc>
          <w:tcPr>
            <w:tcW w:w="3369" w:type="dxa"/>
            <w:vAlign w:val="center"/>
          </w:tcPr>
          <w:p w14:paraId="09677780" w14:textId="77777777" w:rsidR="00286CD5" w:rsidRDefault="00286CD5" w:rsidP="008F5B65">
            <w:pPr>
              <w:spacing w:before="240"/>
              <w:ind w:left="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96778A9" wp14:editId="7D4A2D07">
                  <wp:extent cx="1760400" cy="1429200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CD76C.tmp"/>
                          <pic:cNvPicPr/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0400" cy="142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10" w:type="dxa"/>
            <w:vAlign w:val="center"/>
          </w:tcPr>
          <w:p w14:paraId="09677781" w14:textId="77777777" w:rsidR="00286CD5" w:rsidRPr="00286CD5" w:rsidRDefault="00286CD5" w:rsidP="00286CD5">
            <w:pPr>
              <w:spacing w:after="0"/>
              <w:ind w:left="267"/>
              <w:jc w:val="left"/>
              <w:rPr>
                <w:b/>
                <w:u w:val="single"/>
              </w:rPr>
            </w:pPr>
            <w:r w:rsidRPr="00286CD5">
              <w:rPr>
                <w:b/>
                <w:u w:val="single"/>
              </w:rPr>
              <w:t>GOOD</w:t>
            </w:r>
          </w:p>
          <w:p w14:paraId="09677782" w14:textId="3665E188" w:rsidR="00286CD5" w:rsidRDefault="00286CD5" w:rsidP="00286CD5">
            <w:pPr>
              <w:spacing w:after="0"/>
              <w:ind w:left="267"/>
              <w:jc w:val="left"/>
            </w:pPr>
            <w:r w:rsidRPr="00EE1C2F">
              <w:rPr>
                <w:highlight w:val="yellow"/>
              </w:rPr>
              <w:t xml:space="preserve">No </w:t>
            </w:r>
            <w:r w:rsidR="00C301CC" w:rsidRPr="00EE1C2F">
              <w:rPr>
                <w:highlight w:val="yellow"/>
              </w:rPr>
              <w:t>nicks or protrusions</w:t>
            </w:r>
          </w:p>
        </w:tc>
      </w:tr>
      <w:tr w:rsidR="00286CD5" w:rsidRPr="0093281E" w14:paraId="09677788" w14:textId="77777777" w:rsidTr="00D61D39">
        <w:trPr>
          <w:trHeight w:val="1275"/>
        </w:trPr>
        <w:tc>
          <w:tcPr>
            <w:tcW w:w="3369" w:type="dxa"/>
            <w:vAlign w:val="center"/>
          </w:tcPr>
          <w:p w14:paraId="09677784" w14:textId="77777777" w:rsidR="00286CD5" w:rsidRDefault="00286CD5" w:rsidP="008F5B65">
            <w:pPr>
              <w:spacing w:before="240"/>
              <w:ind w:left="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96778AB" wp14:editId="78989807">
                  <wp:extent cx="2030400" cy="1584000"/>
                  <wp:effectExtent l="0" t="0" r="8255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1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400" cy="158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10" w:type="dxa"/>
            <w:vAlign w:val="center"/>
          </w:tcPr>
          <w:p w14:paraId="09677785" w14:textId="77777777" w:rsidR="00286CD5" w:rsidRPr="00717ACF" w:rsidRDefault="00286CD5" w:rsidP="00286CD5">
            <w:pPr>
              <w:spacing w:after="0"/>
              <w:ind w:left="267"/>
              <w:jc w:val="left"/>
              <w:rPr>
                <w:b/>
                <w:u w:val="single"/>
              </w:rPr>
            </w:pPr>
            <w:r w:rsidRPr="00717ACF">
              <w:rPr>
                <w:b/>
                <w:u w:val="single"/>
              </w:rPr>
              <w:t>ACCEPTABLE</w:t>
            </w:r>
          </w:p>
          <w:p w14:paraId="09677786" w14:textId="4DF9C387" w:rsidR="00286CD5" w:rsidRPr="0093281E" w:rsidRDefault="00286CD5" w:rsidP="00984582">
            <w:pPr>
              <w:pStyle w:val="ListParagraph"/>
              <w:numPr>
                <w:ilvl w:val="0"/>
                <w:numId w:val="9"/>
              </w:numPr>
              <w:spacing w:after="60"/>
              <w:ind w:left="623" w:hanging="357"/>
              <w:contextualSpacing w:val="0"/>
              <w:jc w:val="left"/>
              <w:rPr>
                <w:highlight w:val="yellow"/>
              </w:rPr>
            </w:pPr>
            <w:r w:rsidRPr="0093281E">
              <w:rPr>
                <w:highlight w:val="yellow"/>
              </w:rPr>
              <w:t>Track width reduction</w:t>
            </w:r>
            <w:r w:rsidR="00CA6B46" w:rsidRPr="0093281E">
              <w:rPr>
                <w:highlight w:val="yellow"/>
              </w:rPr>
              <w:t xml:space="preserve"> is: </w:t>
            </w:r>
            <w:r w:rsidR="00351E68" w:rsidRPr="0093281E">
              <w:rPr>
                <w:highlight w:val="yellow"/>
              </w:rPr>
              <w:t>X</w:t>
            </w:r>
            <w:r w:rsidR="00CA6B46" w:rsidRPr="0093281E">
              <w:rPr>
                <w:highlight w:val="yellow"/>
              </w:rPr>
              <w:t xml:space="preserve"> </w:t>
            </w:r>
            <w:r w:rsidR="00CA6B46" w:rsidRPr="0093281E">
              <w:rPr>
                <w:rFonts w:cs="Arial"/>
                <w:highlight w:val="yellow"/>
              </w:rPr>
              <w:t>≤</w:t>
            </w:r>
            <w:r w:rsidR="00CA6B46" w:rsidRPr="0093281E">
              <w:rPr>
                <w:highlight w:val="yellow"/>
              </w:rPr>
              <w:t xml:space="preserve"> </w:t>
            </w:r>
            <w:r w:rsidR="00995F94" w:rsidRPr="0093281E">
              <w:rPr>
                <w:highlight w:val="yellow"/>
              </w:rPr>
              <w:t xml:space="preserve">30% of </w:t>
            </w:r>
            <w:r w:rsidR="00F920E9" w:rsidRPr="0093281E">
              <w:rPr>
                <w:highlight w:val="yellow"/>
              </w:rPr>
              <w:t>the track width (</w:t>
            </w:r>
            <w:r w:rsidR="00995F94" w:rsidRPr="0093281E">
              <w:rPr>
                <w:highlight w:val="yellow"/>
              </w:rPr>
              <w:t>L</w:t>
            </w:r>
            <w:r w:rsidR="00F920E9" w:rsidRPr="0093281E">
              <w:rPr>
                <w:highlight w:val="yellow"/>
              </w:rPr>
              <w:t>)</w:t>
            </w:r>
          </w:p>
          <w:p w14:paraId="09677787" w14:textId="28B03ED8" w:rsidR="00286CD5" w:rsidRPr="0093281E" w:rsidRDefault="00286CD5" w:rsidP="00984582">
            <w:pPr>
              <w:pStyle w:val="ListParagraph"/>
              <w:numPr>
                <w:ilvl w:val="0"/>
                <w:numId w:val="9"/>
              </w:numPr>
              <w:spacing w:after="60"/>
              <w:ind w:left="623" w:hanging="357"/>
              <w:contextualSpacing w:val="0"/>
              <w:jc w:val="left"/>
              <w:rPr>
                <w:highlight w:val="yellow"/>
              </w:rPr>
            </w:pPr>
            <w:r w:rsidRPr="0093281E">
              <w:rPr>
                <w:highlight w:val="yellow"/>
              </w:rPr>
              <w:t>Distance between tracks</w:t>
            </w:r>
            <w:r w:rsidR="00CA6B46" w:rsidRPr="0093281E">
              <w:rPr>
                <w:highlight w:val="yellow"/>
              </w:rPr>
              <w:t xml:space="preserve"> is: </w:t>
            </w:r>
            <w:r w:rsidR="00B15008" w:rsidRPr="0093281E">
              <w:rPr>
                <w:highlight w:val="yellow"/>
              </w:rPr>
              <w:t>d</w:t>
            </w:r>
            <w:r w:rsidR="00CA6B46" w:rsidRPr="0093281E">
              <w:rPr>
                <w:highlight w:val="yellow"/>
              </w:rPr>
              <w:t xml:space="preserve"> </w:t>
            </w:r>
            <w:r w:rsidR="00CA6B46" w:rsidRPr="0093281E">
              <w:rPr>
                <w:rFonts w:cs="Arial"/>
                <w:highlight w:val="yellow"/>
              </w:rPr>
              <w:t>≥</w:t>
            </w:r>
            <w:r w:rsidR="00CA6B46" w:rsidRPr="0093281E">
              <w:rPr>
                <w:highlight w:val="yellow"/>
              </w:rPr>
              <w:t xml:space="preserve"> </w:t>
            </w:r>
            <w:r w:rsidR="00F15182" w:rsidRPr="0093281E">
              <w:rPr>
                <w:highlight w:val="yellow"/>
              </w:rPr>
              <w:t>50</w:t>
            </w:r>
            <w:r w:rsidR="00F15182" w:rsidRPr="0093281E">
              <w:rPr>
                <w:rFonts w:ascii="Gulim" w:eastAsia="Gulim" w:hAnsi="Gulim" w:hint="eastAsia"/>
                <w:highlight w:val="yellow"/>
              </w:rPr>
              <w:t>µ</w:t>
            </w:r>
            <w:r w:rsidR="00F15182" w:rsidRPr="0093281E">
              <w:rPr>
                <w:highlight w:val="yellow"/>
              </w:rPr>
              <w:t>m</w:t>
            </w:r>
          </w:p>
        </w:tc>
      </w:tr>
      <w:tr w:rsidR="00286CD5" w:rsidRPr="0093281E" w14:paraId="0967778F" w14:textId="77777777" w:rsidTr="00D61D39">
        <w:trPr>
          <w:trHeight w:val="1307"/>
        </w:trPr>
        <w:tc>
          <w:tcPr>
            <w:tcW w:w="3369" w:type="dxa"/>
            <w:vAlign w:val="center"/>
          </w:tcPr>
          <w:p w14:paraId="09677789" w14:textId="77777777" w:rsidR="00286CD5" w:rsidRDefault="00286CD5" w:rsidP="00286CD5">
            <w:pPr>
              <w:spacing w:before="240"/>
              <w:ind w:left="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96778AD" wp14:editId="29FE27B0">
                  <wp:extent cx="2008800" cy="1565427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22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8800" cy="15654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10" w:type="dxa"/>
            <w:vAlign w:val="center"/>
          </w:tcPr>
          <w:p w14:paraId="0967778A" w14:textId="77777777" w:rsidR="00286CD5" w:rsidRPr="00717ACF" w:rsidRDefault="00286CD5" w:rsidP="005B5F60">
            <w:pPr>
              <w:spacing w:before="360" w:after="0"/>
              <w:ind w:left="267"/>
              <w:jc w:val="left"/>
              <w:rPr>
                <w:b/>
                <w:u w:val="single"/>
              </w:rPr>
            </w:pPr>
            <w:r w:rsidRPr="00717ACF">
              <w:rPr>
                <w:b/>
                <w:u w:val="single"/>
              </w:rPr>
              <w:t>REJECTED</w:t>
            </w:r>
          </w:p>
          <w:p w14:paraId="0967778B" w14:textId="4A8EB257" w:rsidR="00286CD5" w:rsidRPr="0093281E" w:rsidRDefault="00286CD5" w:rsidP="00984582">
            <w:pPr>
              <w:pStyle w:val="ListParagraph"/>
              <w:numPr>
                <w:ilvl w:val="0"/>
                <w:numId w:val="10"/>
              </w:numPr>
              <w:spacing w:after="60"/>
              <w:contextualSpacing w:val="0"/>
              <w:jc w:val="left"/>
              <w:rPr>
                <w:highlight w:val="yellow"/>
              </w:rPr>
            </w:pPr>
            <w:r w:rsidRPr="0093281E">
              <w:rPr>
                <w:highlight w:val="yellow"/>
              </w:rPr>
              <w:t>Track width reduction</w:t>
            </w:r>
            <w:r w:rsidR="00106A6D" w:rsidRPr="0093281E">
              <w:rPr>
                <w:highlight w:val="yellow"/>
              </w:rPr>
              <w:t xml:space="preserve"> is: </w:t>
            </w:r>
            <w:r w:rsidR="00CD2CAD" w:rsidRPr="0093281E">
              <w:rPr>
                <w:highlight w:val="yellow"/>
              </w:rPr>
              <w:t>X</w:t>
            </w:r>
            <w:r w:rsidR="004C7405" w:rsidRPr="0093281E">
              <w:rPr>
                <w:highlight w:val="yellow"/>
              </w:rPr>
              <w:t xml:space="preserve"> &gt; </w:t>
            </w:r>
            <w:r w:rsidR="005E4E3A" w:rsidRPr="0093281E">
              <w:rPr>
                <w:highlight w:val="yellow"/>
              </w:rPr>
              <w:t>30% of the track width (L)</w:t>
            </w:r>
          </w:p>
          <w:p w14:paraId="0967778C" w14:textId="35A2127C" w:rsidR="00286CD5" w:rsidRPr="0093281E" w:rsidRDefault="00286CD5" w:rsidP="0093281E">
            <w:pPr>
              <w:pStyle w:val="ListParagraph"/>
              <w:numPr>
                <w:ilvl w:val="0"/>
                <w:numId w:val="10"/>
              </w:numPr>
              <w:spacing w:after="60"/>
              <w:contextualSpacing w:val="0"/>
              <w:jc w:val="left"/>
              <w:rPr>
                <w:highlight w:val="yellow"/>
              </w:rPr>
            </w:pPr>
            <w:r w:rsidRPr="0093281E">
              <w:rPr>
                <w:highlight w:val="yellow"/>
              </w:rPr>
              <w:t xml:space="preserve">Cut </w:t>
            </w:r>
            <w:r w:rsidR="00CB5828" w:rsidRPr="0093281E">
              <w:rPr>
                <w:highlight w:val="yellow"/>
              </w:rPr>
              <w:t xml:space="preserve">through </w:t>
            </w:r>
            <w:r w:rsidRPr="0093281E">
              <w:rPr>
                <w:highlight w:val="yellow"/>
              </w:rPr>
              <w:t>track</w:t>
            </w:r>
          </w:p>
          <w:p w14:paraId="0967778D" w14:textId="0F663B15" w:rsidR="00286CD5" w:rsidRPr="0093281E" w:rsidRDefault="00286CD5" w:rsidP="0093281E">
            <w:pPr>
              <w:pStyle w:val="ListParagraph"/>
              <w:numPr>
                <w:ilvl w:val="0"/>
                <w:numId w:val="10"/>
              </w:numPr>
              <w:spacing w:after="60"/>
              <w:contextualSpacing w:val="0"/>
              <w:jc w:val="left"/>
              <w:rPr>
                <w:highlight w:val="yellow"/>
              </w:rPr>
            </w:pPr>
            <w:r w:rsidRPr="0093281E">
              <w:rPr>
                <w:highlight w:val="yellow"/>
              </w:rPr>
              <w:t>Distance between tracks</w:t>
            </w:r>
            <w:r w:rsidR="004C7405" w:rsidRPr="0093281E">
              <w:rPr>
                <w:highlight w:val="yellow"/>
              </w:rPr>
              <w:t xml:space="preserve"> is:</w:t>
            </w:r>
            <w:r w:rsidRPr="0093281E">
              <w:rPr>
                <w:highlight w:val="yellow"/>
              </w:rPr>
              <w:t xml:space="preserve"> </w:t>
            </w:r>
            <w:r w:rsidR="00570526" w:rsidRPr="0093281E">
              <w:rPr>
                <w:highlight w:val="yellow"/>
              </w:rPr>
              <w:t>d</w:t>
            </w:r>
            <w:r w:rsidR="004C7405" w:rsidRPr="0093281E">
              <w:rPr>
                <w:highlight w:val="yellow"/>
              </w:rPr>
              <w:t xml:space="preserve"> &lt; 50</w:t>
            </w:r>
            <w:r w:rsidR="004C7405" w:rsidRPr="0093281E">
              <w:rPr>
                <w:rFonts w:ascii="Gulim" w:eastAsia="Gulim" w:hAnsi="Gulim" w:hint="eastAsia"/>
                <w:highlight w:val="yellow"/>
              </w:rPr>
              <w:t>µ</w:t>
            </w:r>
            <w:r w:rsidR="004C7405" w:rsidRPr="0093281E">
              <w:rPr>
                <w:highlight w:val="yellow"/>
              </w:rPr>
              <w:t>m</w:t>
            </w:r>
          </w:p>
          <w:p w14:paraId="0967778E" w14:textId="2359DB0A" w:rsidR="00286CD5" w:rsidRPr="0093281E" w:rsidRDefault="00286CD5" w:rsidP="0093281E">
            <w:pPr>
              <w:pStyle w:val="ListParagraph"/>
              <w:numPr>
                <w:ilvl w:val="0"/>
                <w:numId w:val="10"/>
              </w:numPr>
              <w:spacing w:after="60"/>
              <w:contextualSpacing w:val="0"/>
              <w:jc w:val="left"/>
              <w:rPr>
                <w:highlight w:val="yellow"/>
              </w:rPr>
            </w:pPr>
            <w:r w:rsidRPr="0093281E">
              <w:rPr>
                <w:highlight w:val="yellow"/>
              </w:rPr>
              <w:t>Short circuit between tracks</w:t>
            </w:r>
          </w:p>
        </w:tc>
      </w:tr>
    </w:tbl>
    <w:p w14:paraId="09677790" w14:textId="77777777" w:rsidR="00286CD5" w:rsidRDefault="00286CD5">
      <w:pPr>
        <w:spacing w:after="0" w:line="240" w:lineRule="auto"/>
        <w:ind w:left="0" w:right="0"/>
        <w:jc w:val="left"/>
        <w:rPr>
          <w:bCs/>
          <w:u w:val="single"/>
        </w:rPr>
      </w:pPr>
      <w:r>
        <w:br w:type="page"/>
      </w:r>
    </w:p>
    <w:p w14:paraId="09677791" w14:textId="57496C3F" w:rsidR="00286CD5" w:rsidRPr="00EE1C2F" w:rsidRDefault="00AD24F6" w:rsidP="001B5553">
      <w:pPr>
        <w:pStyle w:val="Heading3"/>
        <w:rPr>
          <w:highlight w:val="yellow"/>
        </w:rPr>
      </w:pPr>
      <w:bookmarkStart w:id="25" w:name="_Ref474748389"/>
      <w:bookmarkStart w:id="26" w:name="_Toc126226622"/>
      <w:r w:rsidRPr="00EE1C2F">
        <w:rPr>
          <w:highlight w:val="yellow"/>
        </w:rPr>
        <w:lastRenderedPageBreak/>
        <w:t>Metallic Islets and Inclusions</w:t>
      </w:r>
      <w:bookmarkEnd w:id="25"/>
      <w:bookmarkEnd w:id="26"/>
    </w:p>
    <w:p w14:paraId="4010315E" w14:textId="79744F50" w:rsidR="00C301CC" w:rsidRPr="00EE1C2F" w:rsidRDefault="00C301CC" w:rsidP="00C301CC">
      <w:pPr>
        <w:rPr>
          <w:highlight w:val="yellow"/>
        </w:rPr>
      </w:pPr>
      <w:r w:rsidRPr="00EE1C2F">
        <w:rPr>
          <w:highlight w:val="yellow"/>
        </w:rPr>
        <w:t xml:space="preserve">Ref. Para. </w:t>
      </w:r>
      <w:r w:rsidRPr="00EE1C2F">
        <w:rPr>
          <w:highlight w:val="yellow"/>
        </w:rPr>
        <w:fldChar w:fldCharType="begin"/>
      </w:r>
      <w:r w:rsidRPr="00EE1C2F">
        <w:rPr>
          <w:highlight w:val="yellow"/>
        </w:rPr>
        <w:instrText xml:space="preserve"> REF _Ref475000748 \r \h </w:instrText>
      </w:r>
      <w:r w:rsidR="00443726" w:rsidRPr="00EE1C2F">
        <w:rPr>
          <w:highlight w:val="yellow"/>
        </w:rPr>
        <w:instrText xml:space="preserve"> \* MERGEFORMAT </w:instrText>
      </w:r>
      <w:r w:rsidRPr="00EE1C2F">
        <w:rPr>
          <w:highlight w:val="yellow"/>
        </w:rPr>
      </w:r>
      <w:r w:rsidRPr="00EE1C2F">
        <w:rPr>
          <w:highlight w:val="yellow"/>
        </w:rPr>
        <w:fldChar w:fldCharType="separate"/>
      </w:r>
      <w:r w:rsidR="00354606">
        <w:rPr>
          <w:highlight w:val="yellow"/>
        </w:rPr>
        <w:t>4.6.1</w:t>
      </w:r>
      <w:r w:rsidRPr="00EE1C2F">
        <w:rPr>
          <w:highlight w:val="yellow"/>
        </w:rPr>
        <w:fldChar w:fldCharType="end"/>
      </w:r>
      <w:r w:rsidRPr="00EE1C2F">
        <w:rPr>
          <w:highlight w:val="yellow"/>
        </w:rPr>
        <w:t>.</w:t>
      </w:r>
    </w:p>
    <w:p w14:paraId="384D1D82" w14:textId="1CA6679C" w:rsidR="00F01FD2" w:rsidRPr="00EE1C2F" w:rsidRDefault="00F01FD2" w:rsidP="00C301CC">
      <w:pPr>
        <w:rPr>
          <w:highlight w:val="yellow"/>
        </w:rPr>
      </w:pPr>
      <w:r w:rsidRPr="00EE1C2F">
        <w:rPr>
          <w:highlight w:val="yellow"/>
        </w:rPr>
        <w:t xml:space="preserve">Note: </w:t>
      </w:r>
      <w:r w:rsidR="003B0B65" w:rsidRPr="00EE1C2F">
        <w:rPr>
          <w:highlight w:val="yellow"/>
        </w:rPr>
        <w:t>Metallic islets and inclusions are</w:t>
      </w:r>
      <w:r w:rsidR="00552153" w:rsidRPr="00EE1C2F">
        <w:rPr>
          <w:highlight w:val="yellow"/>
        </w:rPr>
        <w:t xml:space="preserve"> characterised by a bright appearance </w:t>
      </w:r>
      <w:r w:rsidR="00FF5B0A" w:rsidRPr="00EE1C2F">
        <w:rPr>
          <w:highlight w:val="yellow"/>
        </w:rPr>
        <w:t>when using a bright</w:t>
      </w:r>
      <w:r w:rsidR="00FF5B0A" w:rsidRPr="00EE1C2F">
        <w:rPr>
          <w:highlight w:val="yellow"/>
        </w:rPr>
        <w:noBreakHyphen/>
        <w:t>field light/magnification tool.</w:t>
      </w:r>
    </w:p>
    <w:tbl>
      <w:tblPr>
        <w:tblStyle w:val="TableGrid"/>
        <w:tblW w:w="9205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79"/>
        <w:gridCol w:w="5926"/>
      </w:tblGrid>
      <w:tr w:rsidR="00D80B70" w14:paraId="0967779D" w14:textId="77777777" w:rsidTr="007263CA">
        <w:trPr>
          <w:trHeight w:val="2746"/>
        </w:trPr>
        <w:tc>
          <w:tcPr>
            <w:tcW w:w="3279" w:type="dxa"/>
            <w:vAlign w:val="center"/>
          </w:tcPr>
          <w:p w14:paraId="0967779A" w14:textId="77777777" w:rsidR="00D80B70" w:rsidRDefault="00D80B70" w:rsidP="00D80B70">
            <w:pPr>
              <w:spacing w:after="0"/>
              <w:ind w:left="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96778AF" wp14:editId="39D25214">
                  <wp:extent cx="1872000" cy="1411200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C822F.tmp"/>
                          <pic:cNvPicPr/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2000" cy="141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26" w:type="dxa"/>
            <w:vAlign w:val="center"/>
          </w:tcPr>
          <w:p w14:paraId="0967779B" w14:textId="77777777" w:rsidR="00D80B70" w:rsidRPr="00D80B70" w:rsidRDefault="00D80B70" w:rsidP="00D80B70">
            <w:pPr>
              <w:spacing w:after="0"/>
              <w:ind w:left="175"/>
              <w:jc w:val="left"/>
              <w:rPr>
                <w:b/>
                <w:u w:val="single"/>
              </w:rPr>
            </w:pPr>
            <w:r w:rsidRPr="00D80B70">
              <w:rPr>
                <w:b/>
                <w:u w:val="single"/>
              </w:rPr>
              <w:t>GOOD</w:t>
            </w:r>
          </w:p>
          <w:p w14:paraId="0967779C" w14:textId="5F650218" w:rsidR="00D80B70" w:rsidRDefault="00D80B70" w:rsidP="00D80B70">
            <w:pPr>
              <w:spacing w:after="0"/>
              <w:ind w:left="175"/>
              <w:jc w:val="left"/>
            </w:pPr>
            <w:r w:rsidRPr="00AD24F6">
              <w:t>No metallic islet</w:t>
            </w:r>
            <w:r w:rsidR="00253B21">
              <w:t>/</w:t>
            </w:r>
            <w:r w:rsidR="003A36E9" w:rsidRPr="00EE1C2F">
              <w:rPr>
                <w:highlight w:val="yellow"/>
              </w:rPr>
              <w:t>inclusion</w:t>
            </w:r>
            <w:r w:rsidR="003A36E9">
              <w:t xml:space="preserve"> </w:t>
            </w:r>
            <w:r w:rsidRPr="00AD24F6">
              <w:t>between tracks</w:t>
            </w:r>
          </w:p>
        </w:tc>
      </w:tr>
      <w:tr w:rsidR="00D80B70" w:rsidRPr="00717ACF" w14:paraId="096777A1" w14:textId="77777777" w:rsidTr="007263CA">
        <w:trPr>
          <w:trHeight w:val="2944"/>
        </w:trPr>
        <w:tc>
          <w:tcPr>
            <w:tcW w:w="3279" w:type="dxa"/>
            <w:vAlign w:val="center"/>
          </w:tcPr>
          <w:p w14:paraId="0967779E" w14:textId="77777777" w:rsidR="00D80B70" w:rsidRDefault="00D80B70" w:rsidP="00D80B70">
            <w:pPr>
              <w:spacing w:after="0"/>
              <w:ind w:left="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96778B1" wp14:editId="3DF520CC">
                  <wp:extent cx="1980000" cy="1459658"/>
                  <wp:effectExtent l="0" t="0" r="1270" b="762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24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0000" cy="14596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26" w:type="dxa"/>
            <w:vAlign w:val="center"/>
          </w:tcPr>
          <w:p w14:paraId="0967779F" w14:textId="77777777" w:rsidR="00D80B70" w:rsidRPr="00717ACF" w:rsidRDefault="00D80B70" w:rsidP="00D80B70">
            <w:pPr>
              <w:spacing w:after="0"/>
              <w:ind w:left="175"/>
              <w:jc w:val="left"/>
              <w:rPr>
                <w:b/>
                <w:u w:val="single"/>
              </w:rPr>
            </w:pPr>
            <w:r w:rsidRPr="00717ACF">
              <w:rPr>
                <w:b/>
                <w:u w:val="single"/>
              </w:rPr>
              <w:t>ACCEPTABLE</w:t>
            </w:r>
          </w:p>
          <w:p w14:paraId="6B766DAA" w14:textId="25ABF8AA" w:rsidR="00C252CE" w:rsidRPr="00717ACF" w:rsidRDefault="001169D8" w:rsidP="00DB1205">
            <w:pPr>
              <w:pStyle w:val="alphabeticallist"/>
              <w:spacing w:after="60"/>
              <w:ind w:left="533" w:hanging="357"/>
              <w:rPr>
                <w:highlight w:val="yellow"/>
              </w:rPr>
            </w:pPr>
            <w:r w:rsidRPr="00717ACF">
              <w:rPr>
                <w:highlight w:val="yellow"/>
              </w:rPr>
              <w:t xml:space="preserve">The </w:t>
            </w:r>
            <w:r w:rsidR="00840ABB" w:rsidRPr="00717ACF">
              <w:rPr>
                <w:highlight w:val="yellow"/>
              </w:rPr>
              <w:t xml:space="preserve">total </w:t>
            </w:r>
            <w:r w:rsidR="00456D00" w:rsidRPr="00717ACF">
              <w:rPr>
                <w:highlight w:val="yellow"/>
              </w:rPr>
              <w:t xml:space="preserve">spacing </w:t>
            </w:r>
            <w:r w:rsidR="00253B21" w:rsidRPr="00717ACF">
              <w:rPr>
                <w:highlight w:val="yellow"/>
              </w:rPr>
              <w:t>between the metallic islet/inclusion</w:t>
            </w:r>
            <w:r w:rsidRPr="00717ACF">
              <w:rPr>
                <w:highlight w:val="yellow"/>
              </w:rPr>
              <w:t xml:space="preserve"> and the two tracks is</w:t>
            </w:r>
            <w:r w:rsidR="00CB5828" w:rsidRPr="00717ACF">
              <w:rPr>
                <w:highlight w:val="yellow"/>
              </w:rPr>
              <w:t>:</w:t>
            </w:r>
            <w:r w:rsidR="00253B21" w:rsidRPr="00717ACF">
              <w:rPr>
                <w:highlight w:val="yellow"/>
              </w:rPr>
              <w:t xml:space="preserve"> </w:t>
            </w:r>
            <w:r w:rsidR="00C252CE" w:rsidRPr="00717ACF">
              <w:rPr>
                <w:highlight w:val="yellow"/>
              </w:rPr>
              <w:t xml:space="preserve">e1 + e2 </w:t>
            </w:r>
            <w:r w:rsidR="00C252CE" w:rsidRPr="00717ACF">
              <w:rPr>
                <w:rFonts w:cs="Arial"/>
                <w:highlight w:val="yellow"/>
              </w:rPr>
              <w:t xml:space="preserve">≥ </w:t>
            </w:r>
            <w:r w:rsidR="00C252CE" w:rsidRPr="00717ACF">
              <w:rPr>
                <w:highlight w:val="yellow"/>
              </w:rPr>
              <w:t>50</w:t>
            </w:r>
            <w:r w:rsidR="00C252CE" w:rsidRPr="00717ACF">
              <w:rPr>
                <w:rFonts w:ascii="Gulim" w:eastAsia="Gulim" w:hAnsi="Gulim" w:hint="eastAsia"/>
                <w:highlight w:val="yellow"/>
              </w:rPr>
              <w:t>µ</w:t>
            </w:r>
            <w:r w:rsidR="00C252CE" w:rsidRPr="00717ACF">
              <w:rPr>
                <w:highlight w:val="yellow"/>
              </w:rPr>
              <w:t>m</w:t>
            </w:r>
          </w:p>
          <w:p w14:paraId="31992CBF" w14:textId="40403ADD" w:rsidR="00845B44" w:rsidRPr="00717ACF" w:rsidRDefault="002A0768" w:rsidP="00DB1205">
            <w:pPr>
              <w:spacing w:after="60"/>
              <w:ind w:left="533"/>
              <w:jc w:val="left"/>
              <w:rPr>
                <w:highlight w:val="yellow"/>
              </w:rPr>
            </w:pPr>
            <w:r w:rsidRPr="00717ACF">
              <w:rPr>
                <w:highlight w:val="yellow"/>
              </w:rPr>
              <w:t xml:space="preserve">When adjacent tracks are from different </w:t>
            </w:r>
            <w:r w:rsidR="00DC22FD" w:rsidRPr="00717ACF">
              <w:rPr>
                <w:highlight w:val="yellow"/>
              </w:rPr>
              <w:t>resistors</w:t>
            </w:r>
            <w:r w:rsidR="005E06F6" w:rsidRPr="00717ACF">
              <w:rPr>
                <w:highlight w:val="yellow"/>
              </w:rPr>
              <w:t>,</w:t>
            </w:r>
            <w:r w:rsidR="00B70158" w:rsidRPr="00717ACF">
              <w:rPr>
                <w:highlight w:val="yellow"/>
              </w:rPr>
              <w:t xml:space="preserve"> </w:t>
            </w:r>
            <w:r w:rsidR="008A60D1" w:rsidRPr="00717ACF">
              <w:rPr>
                <w:highlight w:val="yellow"/>
              </w:rPr>
              <w:t>the</w:t>
            </w:r>
            <w:r w:rsidR="00BD7A43" w:rsidRPr="00717ACF">
              <w:rPr>
                <w:highlight w:val="yellow"/>
              </w:rPr>
              <w:t xml:space="preserve"> spacing </w:t>
            </w:r>
            <w:r w:rsidR="008A60D1" w:rsidRPr="00717ACF">
              <w:rPr>
                <w:highlight w:val="yellow"/>
              </w:rPr>
              <w:t xml:space="preserve">to each track </w:t>
            </w:r>
            <w:r w:rsidR="00845B44" w:rsidRPr="00717ACF">
              <w:rPr>
                <w:highlight w:val="yellow"/>
              </w:rPr>
              <w:t xml:space="preserve">shall be: e1 </w:t>
            </w:r>
            <w:r w:rsidR="006D5F56" w:rsidRPr="00717ACF">
              <w:rPr>
                <w:highlight w:val="yellow"/>
              </w:rPr>
              <w:t>=</w:t>
            </w:r>
            <w:r w:rsidR="00845B44" w:rsidRPr="00717ACF">
              <w:rPr>
                <w:highlight w:val="yellow"/>
              </w:rPr>
              <w:t xml:space="preserve"> e2 </w:t>
            </w:r>
            <w:r w:rsidR="00845B44" w:rsidRPr="00717ACF">
              <w:rPr>
                <w:rFonts w:cs="Arial"/>
                <w:highlight w:val="yellow"/>
              </w:rPr>
              <w:t xml:space="preserve">≥ </w:t>
            </w:r>
            <w:r w:rsidR="00845B44" w:rsidRPr="00717ACF">
              <w:rPr>
                <w:highlight w:val="yellow"/>
              </w:rPr>
              <w:t>50</w:t>
            </w:r>
            <w:r w:rsidR="00845B44" w:rsidRPr="00717ACF">
              <w:rPr>
                <w:rFonts w:ascii="Gulim" w:eastAsia="Gulim" w:hAnsi="Gulim" w:hint="eastAsia"/>
                <w:highlight w:val="yellow"/>
              </w:rPr>
              <w:t>µ</w:t>
            </w:r>
            <w:r w:rsidR="00845B44" w:rsidRPr="00717ACF">
              <w:rPr>
                <w:highlight w:val="yellow"/>
              </w:rPr>
              <w:t>m</w:t>
            </w:r>
          </w:p>
          <w:p w14:paraId="096777A0" w14:textId="41F3BD65" w:rsidR="00D80B70" w:rsidRPr="00717ACF" w:rsidRDefault="00D80B70" w:rsidP="00D80B70">
            <w:pPr>
              <w:spacing w:after="0"/>
              <w:ind w:left="175"/>
              <w:jc w:val="left"/>
              <w:rPr>
                <w:highlight w:val="yellow"/>
              </w:rPr>
            </w:pPr>
          </w:p>
        </w:tc>
      </w:tr>
      <w:tr w:rsidR="00D80B70" w:rsidRPr="00717ACF" w14:paraId="096777A5" w14:textId="77777777" w:rsidTr="007263CA">
        <w:trPr>
          <w:trHeight w:val="2944"/>
        </w:trPr>
        <w:tc>
          <w:tcPr>
            <w:tcW w:w="3279" w:type="dxa"/>
            <w:vAlign w:val="center"/>
          </w:tcPr>
          <w:p w14:paraId="096777A2" w14:textId="77777777" w:rsidR="00D80B70" w:rsidRDefault="00D80B70" w:rsidP="00D80B70">
            <w:pPr>
              <w:spacing w:after="0"/>
              <w:ind w:left="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96778B3" wp14:editId="5EB4CA30">
                  <wp:extent cx="1945793" cy="1489459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5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5793" cy="14894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26" w:type="dxa"/>
            <w:vAlign w:val="center"/>
          </w:tcPr>
          <w:p w14:paraId="096777A3" w14:textId="77777777" w:rsidR="00D80B70" w:rsidRPr="00717ACF" w:rsidRDefault="00D80B70" w:rsidP="00D80B70">
            <w:pPr>
              <w:spacing w:after="0"/>
              <w:ind w:left="175"/>
              <w:jc w:val="left"/>
              <w:rPr>
                <w:b/>
                <w:u w:val="single"/>
              </w:rPr>
            </w:pPr>
            <w:r w:rsidRPr="00717ACF">
              <w:rPr>
                <w:b/>
                <w:u w:val="single"/>
              </w:rPr>
              <w:t>REJECTED</w:t>
            </w:r>
          </w:p>
          <w:p w14:paraId="3E5E7A53" w14:textId="61B06E62" w:rsidR="008B6968" w:rsidRPr="00717ACF" w:rsidRDefault="005122EA" w:rsidP="00984582">
            <w:pPr>
              <w:pStyle w:val="ListParagraph"/>
              <w:numPr>
                <w:ilvl w:val="0"/>
                <w:numId w:val="12"/>
              </w:numPr>
              <w:spacing w:after="60"/>
              <w:ind w:left="533" w:hanging="357"/>
              <w:contextualSpacing w:val="0"/>
              <w:rPr>
                <w:highlight w:val="yellow"/>
              </w:rPr>
            </w:pPr>
            <w:r w:rsidRPr="00717ACF">
              <w:rPr>
                <w:bCs/>
                <w:highlight w:val="yellow"/>
              </w:rPr>
              <w:t xml:space="preserve">Any </w:t>
            </w:r>
            <w:r w:rsidR="00287B10" w:rsidRPr="00717ACF">
              <w:rPr>
                <w:highlight w:val="yellow"/>
              </w:rPr>
              <w:t>metallic islet/</w:t>
            </w:r>
            <w:r w:rsidRPr="00717ACF">
              <w:rPr>
                <w:bCs/>
                <w:highlight w:val="yellow"/>
              </w:rPr>
              <w:t>inclusion not meeting the specified Acceptable</w:t>
            </w:r>
            <w:r w:rsidR="001406C8" w:rsidRPr="00717ACF">
              <w:rPr>
                <w:bCs/>
                <w:highlight w:val="yellow"/>
              </w:rPr>
              <w:t xml:space="preserve"> </w:t>
            </w:r>
            <w:r w:rsidRPr="00717ACF">
              <w:rPr>
                <w:bCs/>
                <w:highlight w:val="yellow"/>
              </w:rPr>
              <w:t>criteria as given above.</w:t>
            </w:r>
          </w:p>
          <w:p w14:paraId="096777A4" w14:textId="418315F3" w:rsidR="00D80B70" w:rsidRPr="00717ACF" w:rsidRDefault="00FA1B84" w:rsidP="00984582">
            <w:pPr>
              <w:pStyle w:val="ListParagraph"/>
              <w:numPr>
                <w:ilvl w:val="0"/>
                <w:numId w:val="12"/>
              </w:numPr>
              <w:spacing w:after="60"/>
              <w:ind w:left="533" w:hanging="357"/>
              <w:contextualSpacing w:val="0"/>
              <w:jc w:val="left"/>
              <w:rPr>
                <w:highlight w:val="yellow"/>
              </w:rPr>
            </w:pPr>
            <w:r w:rsidRPr="00717ACF">
              <w:rPr>
                <w:highlight w:val="yellow"/>
              </w:rPr>
              <w:t xml:space="preserve">Any </w:t>
            </w:r>
            <w:r w:rsidR="000B446B" w:rsidRPr="00717ACF">
              <w:rPr>
                <w:highlight w:val="yellow"/>
              </w:rPr>
              <w:t>metallic islet/</w:t>
            </w:r>
            <w:r w:rsidR="000B446B" w:rsidRPr="00717ACF">
              <w:rPr>
                <w:bCs/>
                <w:highlight w:val="yellow"/>
              </w:rPr>
              <w:t xml:space="preserve">inclusion resulting in a </w:t>
            </w:r>
            <w:r w:rsidRPr="00717ACF">
              <w:rPr>
                <w:highlight w:val="yellow"/>
              </w:rPr>
              <w:t>s</w:t>
            </w:r>
            <w:r w:rsidR="00956C8B" w:rsidRPr="00717ACF">
              <w:rPr>
                <w:highlight w:val="yellow"/>
              </w:rPr>
              <w:t>hort circuit between tracks</w:t>
            </w:r>
          </w:p>
        </w:tc>
      </w:tr>
    </w:tbl>
    <w:p w14:paraId="096777A6" w14:textId="77777777" w:rsidR="00D80B70" w:rsidRDefault="00D80B70">
      <w:pPr>
        <w:spacing w:after="0" w:line="240" w:lineRule="auto"/>
        <w:ind w:left="0" w:right="0"/>
        <w:jc w:val="left"/>
      </w:pPr>
      <w:r>
        <w:br w:type="page"/>
      </w:r>
    </w:p>
    <w:p w14:paraId="096777A7" w14:textId="77777777" w:rsidR="00AD24F6" w:rsidRPr="00EE1C2F" w:rsidRDefault="00AD24F6" w:rsidP="001B5553">
      <w:pPr>
        <w:pStyle w:val="Heading3"/>
        <w:rPr>
          <w:highlight w:val="yellow"/>
        </w:rPr>
      </w:pPr>
      <w:bookmarkStart w:id="27" w:name="_Toc126226623"/>
      <w:r w:rsidRPr="00EE1C2F">
        <w:rPr>
          <w:highlight w:val="yellow"/>
        </w:rPr>
        <w:lastRenderedPageBreak/>
        <w:t>Lack of Metal</w:t>
      </w:r>
      <w:bookmarkEnd w:id="27"/>
    </w:p>
    <w:p w14:paraId="21C74FBF" w14:textId="5594647B" w:rsidR="00C301CC" w:rsidRPr="00EE1C2F" w:rsidRDefault="00C301CC" w:rsidP="00C301CC">
      <w:pPr>
        <w:rPr>
          <w:highlight w:val="yellow"/>
        </w:rPr>
      </w:pPr>
      <w:r w:rsidRPr="00EE1C2F">
        <w:rPr>
          <w:highlight w:val="yellow"/>
        </w:rPr>
        <w:t xml:space="preserve">Ref. Para. </w:t>
      </w:r>
      <w:r w:rsidRPr="00EE1C2F">
        <w:rPr>
          <w:highlight w:val="yellow"/>
        </w:rPr>
        <w:fldChar w:fldCharType="begin"/>
      </w:r>
      <w:r w:rsidRPr="00EE1C2F">
        <w:rPr>
          <w:highlight w:val="yellow"/>
        </w:rPr>
        <w:instrText xml:space="preserve"> REF _Ref475000748 \r \h </w:instrText>
      </w:r>
      <w:r w:rsidR="00850FB5" w:rsidRPr="00EE1C2F">
        <w:rPr>
          <w:highlight w:val="yellow"/>
        </w:rPr>
        <w:instrText xml:space="preserve"> \* MERGEFORMAT </w:instrText>
      </w:r>
      <w:r w:rsidRPr="00EE1C2F">
        <w:rPr>
          <w:highlight w:val="yellow"/>
        </w:rPr>
      </w:r>
      <w:r w:rsidRPr="00EE1C2F">
        <w:rPr>
          <w:highlight w:val="yellow"/>
        </w:rPr>
        <w:fldChar w:fldCharType="separate"/>
      </w:r>
      <w:r w:rsidR="00354606">
        <w:rPr>
          <w:highlight w:val="yellow"/>
        </w:rPr>
        <w:t>4.6.1</w:t>
      </w:r>
      <w:r w:rsidRPr="00EE1C2F">
        <w:rPr>
          <w:highlight w:val="yellow"/>
        </w:rPr>
        <w:fldChar w:fldCharType="end"/>
      </w:r>
      <w:r w:rsidRPr="00EE1C2F">
        <w:rPr>
          <w:highlight w:val="yellow"/>
        </w:rPr>
        <w:t>.</w:t>
      </w:r>
    </w:p>
    <w:tbl>
      <w:tblPr>
        <w:tblStyle w:val="TableGrid"/>
        <w:tblW w:w="8936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92"/>
        <w:gridCol w:w="5244"/>
      </w:tblGrid>
      <w:tr w:rsidR="00A40377" w14:paraId="096777B3" w14:textId="77777777" w:rsidTr="00A40377">
        <w:trPr>
          <w:trHeight w:val="3014"/>
        </w:trPr>
        <w:tc>
          <w:tcPr>
            <w:tcW w:w="3692" w:type="dxa"/>
            <w:vAlign w:val="center"/>
          </w:tcPr>
          <w:p w14:paraId="096777B0" w14:textId="77777777" w:rsidR="00A40377" w:rsidRDefault="00A40377" w:rsidP="00A40377">
            <w:pPr>
              <w:spacing w:before="240"/>
              <w:ind w:left="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96778B5" wp14:editId="096778B6">
                  <wp:extent cx="2200582" cy="1695687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CDFDC.tmp"/>
                          <pic:cNvPicPr/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0582" cy="16956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4" w:type="dxa"/>
            <w:vAlign w:val="center"/>
          </w:tcPr>
          <w:p w14:paraId="096777B1" w14:textId="77777777" w:rsidR="00A40377" w:rsidRPr="00A40377" w:rsidRDefault="00A40377" w:rsidP="00A40377">
            <w:pPr>
              <w:spacing w:after="0"/>
              <w:ind w:left="184"/>
              <w:jc w:val="left"/>
              <w:rPr>
                <w:b/>
                <w:u w:val="single"/>
              </w:rPr>
            </w:pPr>
            <w:r w:rsidRPr="00A40377">
              <w:rPr>
                <w:b/>
                <w:u w:val="single"/>
              </w:rPr>
              <w:t>GOOD</w:t>
            </w:r>
          </w:p>
          <w:p w14:paraId="096777B2" w14:textId="71FFF156" w:rsidR="00A40377" w:rsidRDefault="00A40377" w:rsidP="00232153">
            <w:pPr>
              <w:spacing w:after="0"/>
              <w:ind w:left="181"/>
              <w:jc w:val="left"/>
            </w:pPr>
            <w:r w:rsidRPr="00E915F2">
              <w:rPr>
                <w:highlight w:val="yellow"/>
              </w:rPr>
              <w:t>N</w:t>
            </w:r>
            <w:r w:rsidRPr="00EE1C2F">
              <w:rPr>
                <w:highlight w:val="yellow"/>
              </w:rPr>
              <w:t xml:space="preserve">o </w:t>
            </w:r>
            <w:r w:rsidR="00E20B57" w:rsidRPr="00EE1C2F">
              <w:rPr>
                <w:highlight w:val="yellow"/>
              </w:rPr>
              <w:t xml:space="preserve">pinholes, </w:t>
            </w:r>
            <w:r w:rsidR="00536C04" w:rsidRPr="00EE1C2F">
              <w:rPr>
                <w:highlight w:val="yellow"/>
              </w:rPr>
              <w:t>voids</w:t>
            </w:r>
            <w:r w:rsidR="00656AFE" w:rsidRPr="00EE1C2F">
              <w:rPr>
                <w:highlight w:val="yellow"/>
              </w:rPr>
              <w:t xml:space="preserve">, nicks or other </w:t>
            </w:r>
            <w:r w:rsidR="00714BF0" w:rsidRPr="00EE1C2F">
              <w:rPr>
                <w:highlight w:val="yellow"/>
              </w:rPr>
              <w:t xml:space="preserve">lack of </w:t>
            </w:r>
            <w:r w:rsidR="00E915F2" w:rsidRPr="00EE1C2F">
              <w:rPr>
                <w:highlight w:val="yellow"/>
              </w:rPr>
              <w:t xml:space="preserve">metal </w:t>
            </w:r>
            <w:r w:rsidRPr="00EE1C2F">
              <w:rPr>
                <w:highlight w:val="yellow"/>
              </w:rPr>
              <w:t>on tracks</w:t>
            </w:r>
          </w:p>
        </w:tc>
      </w:tr>
      <w:tr w:rsidR="00A40377" w14:paraId="096777B7" w14:textId="77777777" w:rsidTr="00A40377">
        <w:trPr>
          <w:trHeight w:val="2691"/>
        </w:trPr>
        <w:tc>
          <w:tcPr>
            <w:tcW w:w="3692" w:type="dxa"/>
            <w:vAlign w:val="center"/>
          </w:tcPr>
          <w:p w14:paraId="096777B4" w14:textId="77777777" w:rsidR="00A40377" w:rsidRDefault="00A40377" w:rsidP="00A40377">
            <w:pPr>
              <w:spacing w:before="240"/>
              <w:ind w:left="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96778B7" wp14:editId="2A8163BC">
                  <wp:extent cx="2238688" cy="1689346"/>
                  <wp:effectExtent l="0" t="0" r="0" b="635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27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8688" cy="1689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4" w:type="dxa"/>
            <w:vAlign w:val="center"/>
          </w:tcPr>
          <w:p w14:paraId="096777B5" w14:textId="77777777" w:rsidR="00A40377" w:rsidRPr="00A40377" w:rsidRDefault="00A40377" w:rsidP="00A40377">
            <w:pPr>
              <w:spacing w:after="0"/>
              <w:ind w:left="184"/>
              <w:jc w:val="left"/>
              <w:rPr>
                <w:b/>
                <w:u w:val="single"/>
              </w:rPr>
            </w:pPr>
            <w:r w:rsidRPr="00A40377">
              <w:rPr>
                <w:b/>
                <w:u w:val="single"/>
              </w:rPr>
              <w:t>ACCEPTABLE</w:t>
            </w:r>
          </w:p>
          <w:p w14:paraId="5EF0A5E4" w14:textId="4659A282" w:rsidR="00232153" w:rsidRPr="00E53D5F" w:rsidRDefault="00232153" w:rsidP="00232153">
            <w:pPr>
              <w:ind w:left="181"/>
              <w:rPr>
                <w:highlight w:val="yellow"/>
              </w:rPr>
            </w:pPr>
            <w:r w:rsidRPr="00E53D5F">
              <w:rPr>
                <w:highlight w:val="yellow"/>
              </w:rPr>
              <w:t xml:space="preserve">Track width </w:t>
            </w:r>
            <w:r w:rsidRPr="00EE1C2F">
              <w:rPr>
                <w:highlight w:val="yellow"/>
              </w:rPr>
              <w:t>reduction</w:t>
            </w:r>
            <w:r w:rsidR="009652FB" w:rsidRPr="00EE1C2F">
              <w:rPr>
                <w:highlight w:val="yellow"/>
              </w:rPr>
              <w:t xml:space="preserve"> is: </w:t>
            </w:r>
            <w:r w:rsidRPr="00EE1C2F">
              <w:rPr>
                <w:highlight w:val="yellow"/>
              </w:rPr>
              <w:t>X</w:t>
            </w:r>
            <w:r w:rsidR="009652FB" w:rsidRPr="00EE1C2F">
              <w:rPr>
                <w:highlight w:val="yellow"/>
              </w:rPr>
              <w:t xml:space="preserve"> </w:t>
            </w:r>
            <w:r w:rsidR="009652FB" w:rsidRPr="00EE1C2F">
              <w:rPr>
                <w:rFonts w:cs="Arial"/>
                <w:highlight w:val="yellow"/>
              </w:rPr>
              <w:t>≤</w:t>
            </w:r>
            <w:r w:rsidR="009652FB" w:rsidRPr="00EE1C2F">
              <w:rPr>
                <w:highlight w:val="yellow"/>
              </w:rPr>
              <w:t xml:space="preserve"> </w:t>
            </w:r>
            <w:r w:rsidRPr="00EE1C2F">
              <w:rPr>
                <w:highlight w:val="yellow"/>
              </w:rPr>
              <w:t>30% of the track width (L)</w:t>
            </w:r>
          </w:p>
          <w:p w14:paraId="096777B6" w14:textId="3035D1EE" w:rsidR="00A40377" w:rsidRDefault="00A40377" w:rsidP="00A40377">
            <w:pPr>
              <w:spacing w:after="0"/>
              <w:ind w:left="184"/>
              <w:jc w:val="left"/>
            </w:pPr>
          </w:p>
        </w:tc>
      </w:tr>
      <w:tr w:rsidR="00A40377" w14:paraId="096777BB" w14:textId="77777777" w:rsidTr="00A40377">
        <w:trPr>
          <w:trHeight w:val="2758"/>
        </w:trPr>
        <w:tc>
          <w:tcPr>
            <w:tcW w:w="3692" w:type="dxa"/>
            <w:vAlign w:val="center"/>
          </w:tcPr>
          <w:p w14:paraId="096777B8" w14:textId="77777777" w:rsidR="00A40377" w:rsidRDefault="00A40377" w:rsidP="00A40377">
            <w:pPr>
              <w:spacing w:before="240"/>
              <w:ind w:left="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96778B9" wp14:editId="5078DB15">
                  <wp:extent cx="2200582" cy="1657079"/>
                  <wp:effectExtent l="0" t="0" r="0" b="63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28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0582" cy="1657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4" w:type="dxa"/>
            <w:vAlign w:val="center"/>
          </w:tcPr>
          <w:p w14:paraId="096777B9" w14:textId="77777777" w:rsidR="00A40377" w:rsidRPr="00A40377" w:rsidRDefault="00A40377" w:rsidP="00A40377">
            <w:pPr>
              <w:spacing w:after="0"/>
              <w:ind w:left="184"/>
              <w:jc w:val="left"/>
              <w:rPr>
                <w:b/>
                <w:u w:val="single"/>
              </w:rPr>
            </w:pPr>
            <w:r w:rsidRPr="00A40377">
              <w:rPr>
                <w:b/>
                <w:u w:val="single"/>
              </w:rPr>
              <w:t>REJECTED</w:t>
            </w:r>
          </w:p>
          <w:p w14:paraId="096777BA" w14:textId="2C0F59D6" w:rsidR="00A40377" w:rsidRPr="00155A63" w:rsidRDefault="00155A63" w:rsidP="00A734C0">
            <w:pPr>
              <w:ind w:left="181"/>
            </w:pPr>
            <w:r w:rsidRPr="00155A63">
              <w:rPr>
                <w:highlight w:val="yellow"/>
              </w:rPr>
              <w:t xml:space="preserve">Track width </w:t>
            </w:r>
            <w:r w:rsidRPr="00EE1C2F">
              <w:rPr>
                <w:highlight w:val="yellow"/>
              </w:rPr>
              <w:t>reduction</w:t>
            </w:r>
            <w:r w:rsidR="0004695F" w:rsidRPr="00EE1C2F">
              <w:rPr>
                <w:highlight w:val="yellow"/>
              </w:rPr>
              <w:t xml:space="preserve"> is:</w:t>
            </w:r>
            <w:r w:rsidRPr="00EE1C2F">
              <w:rPr>
                <w:highlight w:val="yellow"/>
              </w:rPr>
              <w:t xml:space="preserve"> X</w:t>
            </w:r>
            <w:r w:rsidR="000A3CBB" w:rsidRPr="00EE1C2F">
              <w:rPr>
                <w:highlight w:val="yellow"/>
              </w:rPr>
              <w:t xml:space="preserve"> &gt; </w:t>
            </w:r>
            <w:r w:rsidRPr="00EE1C2F">
              <w:rPr>
                <w:highlight w:val="yellow"/>
              </w:rPr>
              <w:t>30% of the track width (L)</w:t>
            </w:r>
          </w:p>
        </w:tc>
      </w:tr>
    </w:tbl>
    <w:p w14:paraId="096777BF" w14:textId="77777777" w:rsidR="00AD24F6" w:rsidRDefault="00AD24F6" w:rsidP="001B5553">
      <w:pPr>
        <w:pStyle w:val="Heading2"/>
      </w:pPr>
      <w:bookmarkStart w:id="28" w:name="_Toc126226624"/>
      <w:r w:rsidRPr="00AD24F6">
        <w:lastRenderedPageBreak/>
        <w:t>DEFORMATION</w:t>
      </w:r>
      <w:bookmarkEnd w:id="28"/>
    </w:p>
    <w:p w14:paraId="096777C0" w14:textId="77777777" w:rsidR="00AD24F6" w:rsidRPr="00EE1C2F" w:rsidRDefault="00AD24F6" w:rsidP="001B5553">
      <w:pPr>
        <w:pStyle w:val="Heading3"/>
        <w:rPr>
          <w:highlight w:val="yellow"/>
        </w:rPr>
      </w:pPr>
      <w:bookmarkStart w:id="29" w:name="_Toc126226625"/>
      <w:r w:rsidRPr="00EE1C2F">
        <w:rPr>
          <w:highlight w:val="yellow"/>
        </w:rPr>
        <w:t>Folds</w:t>
      </w:r>
      <w:bookmarkEnd w:id="29"/>
    </w:p>
    <w:p w14:paraId="096777C1" w14:textId="77777777" w:rsidR="00A40377" w:rsidRPr="00A40377" w:rsidRDefault="00A40377" w:rsidP="00A40377">
      <w:pPr>
        <w:jc w:val="center"/>
      </w:pPr>
      <w:r>
        <w:rPr>
          <w:noProof/>
          <w:lang w:eastAsia="en-GB"/>
        </w:rPr>
        <w:drawing>
          <wp:inline distT="0" distB="0" distL="0" distR="0" wp14:anchorId="096778BB" wp14:editId="2BE6E30A">
            <wp:extent cx="6075515" cy="6972742"/>
            <wp:effectExtent l="0" t="0" r="1905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5515" cy="6972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9205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5553"/>
      </w:tblGrid>
      <w:tr w:rsidR="00D2599E" w14:paraId="096777C7" w14:textId="77777777" w:rsidTr="00D2599E">
        <w:trPr>
          <w:trHeight w:val="3031"/>
        </w:trPr>
        <w:tc>
          <w:tcPr>
            <w:tcW w:w="3652" w:type="dxa"/>
            <w:vAlign w:val="center"/>
          </w:tcPr>
          <w:p w14:paraId="096777C2" w14:textId="77777777" w:rsidR="00D2599E" w:rsidRDefault="00D2599E" w:rsidP="00D2599E">
            <w:pPr>
              <w:ind w:left="0"/>
              <w:jc w:val="center"/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096778BD" wp14:editId="096778BE">
                  <wp:extent cx="2105319" cy="1695687"/>
                  <wp:effectExtent l="0" t="0" r="9525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C89F5.tmp"/>
                          <pic:cNvPicPr/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5319" cy="16956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53" w:type="dxa"/>
            <w:vAlign w:val="center"/>
          </w:tcPr>
          <w:p w14:paraId="096777C3" w14:textId="77777777" w:rsidR="00D2599E" w:rsidRPr="00D2599E" w:rsidRDefault="00D2599E" w:rsidP="00D2599E">
            <w:pPr>
              <w:spacing w:after="0"/>
              <w:ind w:left="217"/>
              <w:jc w:val="left"/>
              <w:rPr>
                <w:b/>
                <w:u w:val="single"/>
              </w:rPr>
            </w:pPr>
            <w:r w:rsidRPr="00D2599E">
              <w:rPr>
                <w:b/>
                <w:u w:val="single"/>
              </w:rPr>
              <w:t>GOOD</w:t>
            </w:r>
          </w:p>
          <w:p w14:paraId="096777C4" w14:textId="77777777" w:rsidR="00D2599E" w:rsidRDefault="00D2599E" w:rsidP="00D2599E">
            <w:pPr>
              <w:spacing w:after="0"/>
              <w:ind w:left="217"/>
              <w:jc w:val="left"/>
            </w:pPr>
            <w:r w:rsidRPr="00AD24F6">
              <w:t xml:space="preserve">No visual defects. </w:t>
            </w:r>
          </w:p>
          <w:p w14:paraId="096777C5" w14:textId="77777777" w:rsidR="00D2599E" w:rsidRDefault="00D2599E" w:rsidP="00D2599E">
            <w:pPr>
              <w:spacing w:after="0"/>
              <w:ind w:left="217"/>
              <w:jc w:val="left"/>
            </w:pPr>
            <w:r w:rsidRPr="00AD24F6">
              <w:t>No visible fold.</w:t>
            </w:r>
          </w:p>
          <w:p w14:paraId="096777C6" w14:textId="77777777" w:rsidR="00D2599E" w:rsidRDefault="00D2599E" w:rsidP="00D2599E">
            <w:pPr>
              <w:ind w:left="217"/>
              <w:jc w:val="left"/>
            </w:pPr>
          </w:p>
        </w:tc>
      </w:tr>
      <w:tr w:rsidR="00D2599E" w14:paraId="096777CF" w14:textId="77777777" w:rsidTr="00D2599E">
        <w:trPr>
          <w:trHeight w:val="3144"/>
        </w:trPr>
        <w:tc>
          <w:tcPr>
            <w:tcW w:w="3652" w:type="dxa"/>
            <w:vAlign w:val="center"/>
          </w:tcPr>
          <w:p w14:paraId="096777C8" w14:textId="77777777" w:rsidR="00D2599E" w:rsidRDefault="00D2599E" w:rsidP="00D2599E">
            <w:pPr>
              <w:ind w:left="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96778BF" wp14:editId="096778C0">
                  <wp:extent cx="2124372" cy="1648055"/>
                  <wp:effectExtent l="0" t="0" r="9525" b="9525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CB3A4.tmp"/>
                          <pic:cNvPicPr/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4372" cy="1648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53" w:type="dxa"/>
            <w:vAlign w:val="center"/>
          </w:tcPr>
          <w:p w14:paraId="096777C9" w14:textId="77777777" w:rsidR="00D2599E" w:rsidRPr="00D2599E" w:rsidRDefault="00D2599E" w:rsidP="00D2599E">
            <w:pPr>
              <w:spacing w:after="0"/>
              <w:ind w:left="217"/>
              <w:jc w:val="left"/>
              <w:rPr>
                <w:b/>
                <w:u w:val="single"/>
              </w:rPr>
            </w:pPr>
            <w:r w:rsidRPr="00AC4AA0">
              <w:rPr>
                <w:b/>
                <w:highlight w:val="yellow"/>
                <w:u w:val="single"/>
              </w:rPr>
              <w:t>ACCEPTABLE</w:t>
            </w:r>
          </w:p>
          <w:p w14:paraId="096777CA" w14:textId="77777777" w:rsidR="00D2599E" w:rsidRPr="00AD24F6" w:rsidRDefault="00D2599E" w:rsidP="0095438C">
            <w:pPr>
              <w:pStyle w:val="alphabeticallist"/>
              <w:spacing w:after="60"/>
              <w:ind w:left="640" w:hanging="425"/>
            </w:pPr>
            <w:r w:rsidRPr="00AD24F6">
              <w:t>Fold is not very pronounced.</w:t>
            </w:r>
          </w:p>
          <w:p w14:paraId="096777CB" w14:textId="77777777" w:rsidR="00D2599E" w:rsidRDefault="00D2599E" w:rsidP="0095438C">
            <w:pPr>
              <w:pStyle w:val="alphabeticallist"/>
              <w:spacing w:after="60"/>
              <w:ind w:left="640" w:hanging="425"/>
            </w:pPr>
            <w:r w:rsidRPr="00AD24F6">
              <w:t xml:space="preserve">Fold width is </w:t>
            </w:r>
            <w:r>
              <w:rPr>
                <w:rFonts w:cs="Arial"/>
              </w:rPr>
              <w:t>≥</w:t>
            </w:r>
            <w:r w:rsidR="000B6ED1">
              <w:rPr>
                <w:rFonts w:cs="Arial"/>
              </w:rPr>
              <w:t xml:space="preserve"> </w:t>
            </w:r>
            <w:r w:rsidRPr="00AD24F6">
              <w:t xml:space="preserve">4 x track thickness. </w:t>
            </w:r>
          </w:p>
          <w:p w14:paraId="096777CC" w14:textId="77777777" w:rsidR="00D2599E" w:rsidRPr="00AD24F6" w:rsidRDefault="00D2599E" w:rsidP="0095438C">
            <w:pPr>
              <w:pStyle w:val="alphabeticallist"/>
              <w:spacing w:after="60"/>
              <w:ind w:left="640" w:hanging="425"/>
            </w:pPr>
            <w:r w:rsidRPr="00AD24F6">
              <w:t>No obvious delamination.</w:t>
            </w:r>
          </w:p>
          <w:p w14:paraId="096777CD" w14:textId="77777777" w:rsidR="00D2599E" w:rsidRPr="00AD24F6" w:rsidRDefault="00D2599E" w:rsidP="0095438C">
            <w:pPr>
              <w:pStyle w:val="alphabeticallist"/>
              <w:spacing w:after="60"/>
              <w:ind w:left="640" w:hanging="425"/>
            </w:pPr>
            <w:r w:rsidRPr="00AD24F6">
              <w:t>No bump on heater surface.</w:t>
            </w:r>
          </w:p>
          <w:p w14:paraId="096777CE" w14:textId="5AF1F159" w:rsidR="00D2599E" w:rsidRPr="00D2599E" w:rsidRDefault="00D2599E" w:rsidP="0095438C">
            <w:pPr>
              <w:pStyle w:val="alphabeticallist"/>
              <w:spacing w:after="60"/>
              <w:ind w:left="640" w:hanging="425"/>
            </w:pPr>
            <w:r w:rsidRPr="00AD24F6">
              <w:t>Fold does not result in an over</w:t>
            </w:r>
            <w:r w:rsidR="00AF6E51" w:rsidRPr="00AF6E51">
              <w:rPr>
                <w:highlight w:val="yellow"/>
              </w:rPr>
              <w:t>-</w:t>
            </w:r>
            <w:r w:rsidRPr="00AD24F6">
              <w:t>thickness.</w:t>
            </w:r>
          </w:p>
        </w:tc>
      </w:tr>
      <w:tr w:rsidR="00D2599E" w14:paraId="096777D7" w14:textId="77777777" w:rsidTr="00D2599E">
        <w:trPr>
          <w:trHeight w:val="3258"/>
        </w:trPr>
        <w:tc>
          <w:tcPr>
            <w:tcW w:w="3652" w:type="dxa"/>
            <w:vAlign w:val="center"/>
          </w:tcPr>
          <w:p w14:paraId="096777D0" w14:textId="77777777" w:rsidR="00D2599E" w:rsidRDefault="00D2599E" w:rsidP="00D2599E">
            <w:pPr>
              <w:ind w:left="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96778C1" wp14:editId="096778C2">
                  <wp:extent cx="2124372" cy="1676634"/>
                  <wp:effectExtent l="0" t="0" r="9525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CE09E.tmp"/>
                          <pic:cNvPicPr/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4372" cy="16766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53" w:type="dxa"/>
            <w:vAlign w:val="center"/>
          </w:tcPr>
          <w:p w14:paraId="096777D1" w14:textId="77777777" w:rsidR="00D2599E" w:rsidRPr="00D2599E" w:rsidRDefault="00D2599E" w:rsidP="00D2599E">
            <w:pPr>
              <w:spacing w:after="0"/>
              <w:ind w:left="217"/>
              <w:jc w:val="left"/>
              <w:rPr>
                <w:b/>
                <w:u w:val="single"/>
              </w:rPr>
            </w:pPr>
            <w:r w:rsidRPr="00AC4AA0">
              <w:rPr>
                <w:b/>
                <w:highlight w:val="yellow"/>
                <w:u w:val="single"/>
              </w:rPr>
              <w:t>REJECTED</w:t>
            </w:r>
          </w:p>
          <w:p w14:paraId="096777D2" w14:textId="5B8AC575" w:rsidR="00D2599E" w:rsidRPr="0095438C" w:rsidRDefault="00D2599E" w:rsidP="0095438C">
            <w:pPr>
              <w:pStyle w:val="alphabeticallist"/>
              <w:numPr>
                <w:ilvl w:val="5"/>
                <w:numId w:val="19"/>
              </w:numPr>
              <w:spacing w:after="60"/>
              <w:ind w:left="640" w:hanging="425"/>
            </w:pPr>
            <w:r w:rsidRPr="0095438C">
              <w:t>Fold is very pronounced.</w:t>
            </w:r>
          </w:p>
          <w:p w14:paraId="096777D3" w14:textId="77777777" w:rsidR="00D2599E" w:rsidRDefault="00D2599E" w:rsidP="0095438C">
            <w:pPr>
              <w:pStyle w:val="alphabeticallist"/>
              <w:spacing w:after="60"/>
              <w:ind w:left="640" w:hanging="425"/>
            </w:pPr>
            <w:r w:rsidRPr="00AD24F6">
              <w:t>Rugged fold.</w:t>
            </w:r>
          </w:p>
          <w:p w14:paraId="096777D4" w14:textId="77777777" w:rsidR="00D2599E" w:rsidRDefault="00D2599E" w:rsidP="0095438C">
            <w:pPr>
              <w:pStyle w:val="alphabeticallist"/>
              <w:spacing w:after="60"/>
              <w:ind w:left="640" w:hanging="425"/>
            </w:pPr>
            <w:r w:rsidRPr="00AD24F6">
              <w:t xml:space="preserve">Fold results in delamination. </w:t>
            </w:r>
          </w:p>
          <w:p w14:paraId="096777D5" w14:textId="36896588" w:rsidR="00D2599E" w:rsidRDefault="00D2599E" w:rsidP="0095438C">
            <w:pPr>
              <w:pStyle w:val="alphabeticallist"/>
              <w:spacing w:after="60"/>
              <w:ind w:left="640" w:hanging="425"/>
            </w:pPr>
            <w:r w:rsidRPr="00AD24F6">
              <w:t>Nail detectable over</w:t>
            </w:r>
            <w:r w:rsidR="00AC4AA0" w:rsidRPr="00AF6E51">
              <w:rPr>
                <w:highlight w:val="yellow"/>
              </w:rPr>
              <w:t>-</w:t>
            </w:r>
            <w:r w:rsidRPr="00AD24F6">
              <w:t>thickness.</w:t>
            </w:r>
          </w:p>
          <w:p w14:paraId="5F4A424A" w14:textId="3BC3ABD4" w:rsidR="00F530A6" w:rsidRPr="00AD24F6" w:rsidRDefault="00F530A6" w:rsidP="00B67E85">
            <w:pPr>
              <w:pStyle w:val="alphabeticallist"/>
              <w:spacing w:after="60"/>
              <w:ind w:left="640" w:hanging="425"/>
            </w:pPr>
            <w:r w:rsidRPr="00AD24F6">
              <w:t xml:space="preserve">Pronounced deformation and </w:t>
            </w:r>
            <w:r w:rsidRPr="0095438C">
              <w:t>fold width</w:t>
            </w:r>
            <w:r w:rsidRPr="00AD24F6">
              <w:t xml:space="preserve"> </w:t>
            </w:r>
            <w:r>
              <w:t>&lt;</w:t>
            </w:r>
            <w:r w:rsidRPr="00AD24F6">
              <w:t xml:space="preserve"> 4 x track thickness.</w:t>
            </w:r>
          </w:p>
          <w:p w14:paraId="096777D6" w14:textId="7969E4EC" w:rsidR="00D2599E" w:rsidRPr="00D2599E" w:rsidRDefault="00D2599E" w:rsidP="0035507C">
            <w:pPr>
              <w:spacing w:after="60"/>
              <w:ind w:left="215"/>
            </w:pPr>
          </w:p>
        </w:tc>
      </w:tr>
    </w:tbl>
    <w:p w14:paraId="096777D8" w14:textId="77777777" w:rsidR="00D2599E" w:rsidRDefault="00D2599E">
      <w:pPr>
        <w:spacing w:after="0" w:line="240" w:lineRule="auto"/>
        <w:ind w:left="0" w:right="0"/>
        <w:jc w:val="left"/>
      </w:pPr>
      <w:r>
        <w:br w:type="page"/>
      </w:r>
    </w:p>
    <w:p w14:paraId="096777D9" w14:textId="77777777" w:rsidR="00AD24F6" w:rsidRDefault="00AD24F6" w:rsidP="001B5553">
      <w:pPr>
        <w:pStyle w:val="Heading3"/>
      </w:pPr>
      <w:bookmarkStart w:id="30" w:name="_Toc126226626"/>
      <w:r w:rsidRPr="00AD24F6">
        <w:lastRenderedPageBreak/>
        <w:t>Slips</w:t>
      </w:r>
      <w:bookmarkEnd w:id="30"/>
    </w:p>
    <w:tbl>
      <w:tblPr>
        <w:tblStyle w:val="TableGrid"/>
        <w:tblW w:w="9008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85"/>
        <w:gridCol w:w="4823"/>
      </w:tblGrid>
      <w:tr w:rsidR="004E69E0" w14:paraId="096777DD" w14:textId="77777777" w:rsidTr="004E69E0">
        <w:trPr>
          <w:trHeight w:val="23"/>
        </w:trPr>
        <w:tc>
          <w:tcPr>
            <w:tcW w:w="4185" w:type="dxa"/>
            <w:vAlign w:val="center"/>
          </w:tcPr>
          <w:p w14:paraId="096777DA" w14:textId="77777777" w:rsidR="004E69E0" w:rsidRDefault="004E69E0" w:rsidP="004E69E0">
            <w:pPr>
              <w:ind w:left="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96778C3" wp14:editId="096778C4">
                  <wp:extent cx="2520000" cy="1803302"/>
                  <wp:effectExtent l="0" t="0" r="0" b="6985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C1DB0.tmp"/>
                          <pic:cNvPicPr/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0" cy="18033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3" w:type="dxa"/>
            <w:vAlign w:val="center"/>
          </w:tcPr>
          <w:p w14:paraId="096777DB" w14:textId="77777777" w:rsidR="004E69E0" w:rsidRPr="004E69E0" w:rsidRDefault="004E69E0" w:rsidP="004E69E0">
            <w:pPr>
              <w:spacing w:after="0"/>
              <w:ind w:left="125"/>
              <w:jc w:val="left"/>
              <w:rPr>
                <w:b/>
                <w:u w:val="single"/>
              </w:rPr>
            </w:pPr>
            <w:r w:rsidRPr="004E69E0">
              <w:rPr>
                <w:b/>
                <w:u w:val="single"/>
              </w:rPr>
              <w:t>GOOD</w:t>
            </w:r>
          </w:p>
          <w:p w14:paraId="096777DC" w14:textId="77777777" w:rsidR="004E69E0" w:rsidRDefault="004E69E0" w:rsidP="004E69E0">
            <w:pPr>
              <w:spacing w:after="0"/>
              <w:ind w:left="125"/>
              <w:jc w:val="left"/>
            </w:pPr>
            <w:r w:rsidRPr="00AD24F6">
              <w:t>No track slippage.</w:t>
            </w:r>
          </w:p>
        </w:tc>
      </w:tr>
      <w:tr w:rsidR="004E69E0" w14:paraId="096777E1" w14:textId="77777777" w:rsidTr="004E69E0">
        <w:trPr>
          <w:trHeight w:val="23"/>
        </w:trPr>
        <w:tc>
          <w:tcPr>
            <w:tcW w:w="4185" w:type="dxa"/>
            <w:vAlign w:val="center"/>
          </w:tcPr>
          <w:p w14:paraId="096777DE" w14:textId="77777777" w:rsidR="004E69E0" w:rsidRDefault="004E69E0" w:rsidP="004E69E0">
            <w:pPr>
              <w:ind w:left="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96778C5" wp14:editId="096778C6">
                  <wp:extent cx="2520000" cy="1825091"/>
                  <wp:effectExtent l="0" t="0" r="0" b="381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C5EF5.tmp"/>
                          <pic:cNvPicPr/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0" cy="18250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3" w:type="dxa"/>
            <w:vAlign w:val="center"/>
          </w:tcPr>
          <w:p w14:paraId="096777DF" w14:textId="77777777" w:rsidR="004E69E0" w:rsidRPr="004E69E0" w:rsidRDefault="004E69E0" w:rsidP="004E69E0">
            <w:pPr>
              <w:spacing w:after="0"/>
              <w:ind w:left="125"/>
              <w:jc w:val="left"/>
              <w:rPr>
                <w:b/>
                <w:u w:val="single"/>
              </w:rPr>
            </w:pPr>
            <w:r w:rsidRPr="004E69E0">
              <w:rPr>
                <w:b/>
                <w:u w:val="single"/>
              </w:rPr>
              <w:t>ACCEPTABLE</w:t>
            </w:r>
          </w:p>
          <w:p w14:paraId="096777E0" w14:textId="3C3F3282" w:rsidR="004E69E0" w:rsidRDefault="004E69E0" w:rsidP="000B6ED1">
            <w:pPr>
              <w:spacing w:after="0"/>
              <w:ind w:left="125"/>
              <w:jc w:val="left"/>
            </w:pPr>
            <w:r w:rsidRPr="00AD24F6">
              <w:t xml:space="preserve">Track slipped but </w:t>
            </w:r>
            <w:r w:rsidR="007C630C" w:rsidRPr="00EE1C2F">
              <w:rPr>
                <w:highlight w:val="yellow"/>
              </w:rPr>
              <w:t>the</w:t>
            </w:r>
            <w:r w:rsidRPr="00AD24F6">
              <w:t xml:space="preserve"> spacing between tracks is</w:t>
            </w:r>
            <w:r w:rsidR="00CD6A43">
              <w:t>:</w:t>
            </w:r>
            <w:r>
              <w:t xml:space="preserve"> </w:t>
            </w:r>
            <w:r w:rsidR="00CD6A43" w:rsidRPr="00EE1C2F">
              <w:rPr>
                <w:rFonts w:cs="Arial"/>
                <w:highlight w:val="yellow"/>
              </w:rPr>
              <w:t>≥</w:t>
            </w:r>
            <w:r w:rsidR="00CD6A43">
              <w:t> </w:t>
            </w:r>
            <w:r w:rsidRPr="00AD24F6">
              <w:t>50</w:t>
            </w:r>
            <w:r w:rsidR="000B6ED1">
              <w:rPr>
                <w:rFonts w:cs="Arial"/>
              </w:rPr>
              <w:t>µ</w:t>
            </w:r>
            <w:r w:rsidRPr="00AD24F6">
              <w:t>m.</w:t>
            </w:r>
          </w:p>
        </w:tc>
      </w:tr>
      <w:tr w:rsidR="004E69E0" w14:paraId="096777E5" w14:textId="77777777" w:rsidTr="004E69E0">
        <w:trPr>
          <w:trHeight w:val="23"/>
        </w:trPr>
        <w:tc>
          <w:tcPr>
            <w:tcW w:w="4185" w:type="dxa"/>
            <w:vAlign w:val="center"/>
          </w:tcPr>
          <w:p w14:paraId="096777E2" w14:textId="77777777" w:rsidR="004E69E0" w:rsidRDefault="004E69E0" w:rsidP="004E69E0">
            <w:pPr>
              <w:ind w:left="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96778C7" wp14:editId="096778C8">
                  <wp:extent cx="2520000" cy="1829277"/>
                  <wp:effectExtent l="0" t="0" r="0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C9995.tmp"/>
                          <pic:cNvPicPr/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0" cy="18292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3" w:type="dxa"/>
            <w:vAlign w:val="center"/>
          </w:tcPr>
          <w:p w14:paraId="096777E3" w14:textId="77777777" w:rsidR="004E69E0" w:rsidRPr="004E69E0" w:rsidRDefault="004E69E0" w:rsidP="004E69E0">
            <w:pPr>
              <w:spacing w:after="0"/>
              <w:ind w:left="125"/>
              <w:jc w:val="left"/>
              <w:rPr>
                <w:b/>
                <w:u w:val="single"/>
              </w:rPr>
            </w:pPr>
            <w:r w:rsidRPr="004E69E0">
              <w:rPr>
                <w:b/>
                <w:u w:val="single"/>
              </w:rPr>
              <w:t>REJECTED</w:t>
            </w:r>
          </w:p>
          <w:p w14:paraId="096777E4" w14:textId="1F748B1D" w:rsidR="004E69E0" w:rsidRDefault="004E69E0" w:rsidP="000B6ED1">
            <w:pPr>
              <w:spacing w:after="0"/>
              <w:ind w:left="125"/>
              <w:jc w:val="left"/>
            </w:pPr>
            <w:r w:rsidRPr="00AD24F6">
              <w:t>Track slipped</w:t>
            </w:r>
            <w:r w:rsidR="00F90EF0">
              <w:t xml:space="preserve"> </w:t>
            </w:r>
            <w:r w:rsidR="00F90EF0" w:rsidRPr="00F90EF0">
              <w:rPr>
                <w:highlight w:val="yellow"/>
              </w:rPr>
              <w:t>and</w:t>
            </w:r>
            <w:r w:rsidRPr="00AD24F6">
              <w:t xml:space="preserve"> </w:t>
            </w:r>
            <w:r w:rsidR="007C630C" w:rsidRPr="00EE1C2F">
              <w:rPr>
                <w:highlight w:val="yellow"/>
              </w:rPr>
              <w:t>the</w:t>
            </w:r>
            <w:r w:rsidRPr="00AD24F6">
              <w:t xml:space="preserve"> spacing between tracks is</w:t>
            </w:r>
            <w:r w:rsidR="00CD6A43">
              <w:t xml:space="preserve">: </w:t>
            </w:r>
            <w:r w:rsidR="000B6ED1">
              <w:t xml:space="preserve"> </w:t>
            </w:r>
            <w:r w:rsidRPr="00AD24F6">
              <w:t>&lt;</w:t>
            </w:r>
            <w:r w:rsidR="007C630C">
              <w:t> </w:t>
            </w:r>
            <w:r w:rsidRPr="00AD24F6">
              <w:t>50</w:t>
            </w:r>
            <w:r w:rsidR="000B6ED1">
              <w:rPr>
                <w:rFonts w:cs="Arial"/>
              </w:rPr>
              <w:t>µ</w:t>
            </w:r>
            <w:r w:rsidRPr="00AD24F6">
              <w:t>m.</w:t>
            </w:r>
          </w:p>
        </w:tc>
      </w:tr>
    </w:tbl>
    <w:p w14:paraId="096777E6" w14:textId="77777777" w:rsidR="004E69E0" w:rsidRDefault="004E69E0">
      <w:pPr>
        <w:spacing w:after="0" w:line="240" w:lineRule="auto"/>
        <w:ind w:left="0" w:right="0"/>
        <w:jc w:val="left"/>
        <w:rPr>
          <w:bCs/>
          <w:u w:val="single"/>
        </w:rPr>
      </w:pPr>
      <w:r>
        <w:br w:type="page"/>
      </w:r>
    </w:p>
    <w:p w14:paraId="096777E7" w14:textId="77777777" w:rsidR="00AD24F6" w:rsidRDefault="00AD24F6" w:rsidP="001B5553">
      <w:pPr>
        <w:pStyle w:val="Heading3"/>
      </w:pPr>
      <w:bookmarkStart w:id="31" w:name="_Toc126226627"/>
      <w:r w:rsidRPr="00AD24F6">
        <w:lastRenderedPageBreak/>
        <w:t>Local Deformation</w:t>
      </w:r>
      <w:bookmarkEnd w:id="31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3"/>
        <w:gridCol w:w="5090"/>
      </w:tblGrid>
      <w:tr w:rsidR="004E69E0" w14:paraId="096777EB" w14:textId="77777777" w:rsidTr="00E97B1B">
        <w:trPr>
          <w:trHeight w:val="3077"/>
        </w:trPr>
        <w:tc>
          <w:tcPr>
            <w:tcW w:w="3793" w:type="dxa"/>
            <w:vAlign w:val="center"/>
          </w:tcPr>
          <w:p w14:paraId="096777E8" w14:textId="77777777" w:rsidR="004E69E0" w:rsidRDefault="004E69E0" w:rsidP="004E69E0">
            <w:pPr>
              <w:ind w:left="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96778C9" wp14:editId="096778CA">
                  <wp:extent cx="2172003" cy="1629002"/>
                  <wp:effectExtent l="0" t="0" r="0" b="9525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C1857.tmp"/>
                          <pic:cNvPicPr/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2003" cy="16290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0" w:type="dxa"/>
            <w:vAlign w:val="center"/>
          </w:tcPr>
          <w:p w14:paraId="096777E9" w14:textId="77777777" w:rsidR="004E69E0" w:rsidRPr="00E97B1B" w:rsidRDefault="004E69E0" w:rsidP="00E97B1B">
            <w:pPr>
              <w:spacing w:after="0"/>
              <w:ind w:left="176"/>
              <w:jc w:val="left"/>
              <w:rPr>
                <w:b/>
                <w:u w:val="single"/>
              </w:rPr>
            </w:pPr>
            <w:r w:rsidRPr="00E97B1B">
              <w:rPr>
                <w:b/>
                <w:u w:val="single"/>
              </w:rPr>
              <w:t>GOOD</w:t>
            </w:r>
          </w:p>
          <w:p w14:paraId="096777EA" w14:textId="77777777" w:rsidR="004E69E0" w:rsidRDefault="004E69E0" w:rsidP="00E97B1B">
            <w:pPr>
              <w:spacing w:after="0"/>
              <w:ind w:left="176"/>
              <w:jc w:val="left"/>
            </w:pPr>
            <w:r w:rsidRPr="00AD24F6">
              <w:t>Tracks are smooth and without visible deformation.</w:t>
            </w:r>
          </w:p>
        </w:tc>
      </w:tr>
      <w:tr w:rsidR="004E69E0" w14:paraId="096777F3" w14:textId="77777777" w:rsidTr="00E97B1B">
        <w:trPr>
          <w:trHeight w:val="3077"/>
        </w:trPr>
        <w:tc>
          <w:tcPr>
            <w:tcW w:w="3793" w:type="dxa"/>
            <w:vAlign w:val="center"/>
          </w:tcPr>
          <w:p w14:paraId="096777EC" w14:textId="77777777" w:rsidR="004E69E0" w:rsidRDefault="004E69E0" w:rsidP="004E69E0">
            <w:pPr>
              <w:ind w:left="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96778CB" wp14:editId="096778CC">
                  <wp:extent cx="2172003" cy="1619476"/>
                  <wp:effectExtent l="0" t="0" r="0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C4EF1.tmp"/>
                          <pic:cNvPicPr/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2003" cy="1619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0" w:type="dxa"/>
            <w:vAlign w:val="center"/>
          </w:tcPr>
          <w:p w14:paraId="096777ED" w14:textId="77777777" w:rsidR="004E69E0" w:rsidRPr="00E97B1B" w:rsidRDefault="004E69E0" w:rsidP="00E97B1B">
            <w:pPr>
              <w:spacing w:after="0"/>
              <w:ind w:left="176"/>
              <w:jc w:val="left"/>
              <w:rPr>
                <w:b/>
                <w:u w:val="single"/>
              </w:rPr>
            </w:pPr>
            <w:r w:rsidRPr="00E97B1B">
              <w:rPr>
                <w:b/>
                <w:u w:val="single"/>
              </w:rPr>
              <w:t>ACCEPTABLE</w:t>
            </w:r>
          </w:p>
          <w:p w14:paraId="096777EE" w14:textId="77777777" w:rsidR="004E69E0" w:rsidRPr="00AD24F6" w:rsidRDefault="004E69E0" w:rsidP="0035507C">
            <w:pPr>
              <w:spacing w:after="60"/>
              <w:ind w:left="176"/>
              <w:jc w:val="left"/>
            </w:pPr>
            <w:r w:rsidRPr="00AD24F6">
              <w:t>Deformation is well localized</w:t>
            </w:r>
          </w:p>
          <w:p w14:paraId="096777EF" w14:textId="77777777" w:rsidR="004E69E0" w:rsidRPr="00AD24F6" w:rsidRDefault="004E69E0" w:rsidP="00E97B1B">
            <w:pPr>
              <w:spacing w:after="0"/>
              <w:ind w:left="176"/>
              <w:jc w:val="left"/>
            </w:pPr>
            <w:r w:rsidRPr="00AD24F6">
              <w:t>Bump involves:</w:t>
            </w:r>
          </w:p>
          <w:p w14:paraId="096777F0" w14:textId="248322F7" w:rsidR="004E69E0" w:rsidRPr="009176D2" w:rsidRDefault="004E69E0" w:rsidP="009176D2">
            <w:pPr>
              <w:pStyle w:val="ListParagraph"/>
              <w:numPr>
                <w:ilvl w:val="1"/>
                <w:numId w:val="17"/>
              </w:numPr>
              <w:spacing w:after="0"/>
              <w:ind w:left="533" w:hanging="357"/>
              <w:jc w:val="left"/>
            </w:pPr>
            <w:r w:rsidRPr="009176D2">
              <w:t>Neither over</w:t>
            </w:r>
            <w:r w:rsidR="007F07B0" w:rsidRPr="007F07B0">
              <w:rPr>
                <w:highlight w:val="yellow"/>
              </w:rPr>
              <w:t>-</w:t>
            </w:r>
            <w:r w:rsidRPr="009176D2">
              <w:t>thickness.</w:t>
            </w:r>
          </w:p>
          <w:p w14:paraId="096777F1" w14:textId="48436D3E" w:rsidR="004E69E0" w:rsidRPr="009176D2" w:rsidRDefault="004E69E0" w:rsidP="009176D2">
            <w:pPr>
              <w:pStyle w:val="ListParagraph"/>
              <w:numPr>
                <w:ilvl w:val="1"/>
                <w:numId w:val="17"/>
              </w:numPr>
              <w:spacing w:after="0"/>
              <w:ind w:left="533" w:hanging="357"/>
              <w:jc w:val="left"/>
            </w:pPr>
            <w:r w:rsidRPr="009176D2">
              <w:t>Nor delamination.</w:t>
            </w:r>
          </w:p>
          <w:p w14:paraId="096777F2" w14:textId="77777777" w:rsidR="004E69E0" w:rsidRDefault="004E69E0" w:rsidP="0035507C">
            <w:pPr>
              <w:spacing w:before="120" w:after="0"/>
              <w:ind w:left="176"/>
              <w:jc w:val="left"/>
            </w:pPr>
            <w:r w:rsidRPr="00E97B1B">
              <w:rPr>
                <w:rStyle w:val="NBChar"/>
              </w:rPr>
              <w:t>N.B.</w:t>
            </w:r>
            <w:r>
              <w:t xml:space="preserve"> </w:t>
            </w:r>
            <w:r w:rsidRPr="00E97B1B">
              <w:rPr>
                <w:b/>
              </w:rPr>
              <w:t>Acceptance criteria: No nail detectable deformation.</w:t>
            </w:r>
          </w:p>
        </w:tc>
      </w:tr>
      <w:tr w:rsidR="004E69E0" w14:paraId="096777F9" w14:textId="77777777" w:rsidTr="00E97B1B">
        <w:trPr>
          <w:trHeight w:val="3189"/>
        </w:trPr>
        <w:tc>
          <w:tcPr>
            <w:tcW w:w="3793" w:type="dxa"/>
            <w:vAlign w:val="center"/>
          </w:tcPr>
          <w:p w14:paraId="096777F4" w14:textId="77777777" w:rsidR="004E69E0" w:rsidRDefault="004E69E0" w:rsidP="004E69E0">
            <w:pPr>
              <w:ind w:left="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96778CD" wp14:editId="096778CE">
                  <wp:extent cx="2286319" cy="1695687"/>
                  <wp:effectExtent l="0" t="0" r="0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C83D7.tmp"/>
                          <pic:cNvPicPr/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319" cy="16956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0" w:type="dxa"/>
            <w:vAlign w:val="center"/>
          </w:tcPr>
          <w:p w14:paraId="096777F5" w14:textId="77777777" w:rsidR="004E69E0" w:rsidRPr="00E97B1B" w:rsidRDefault="004E69E0" w:rsidP="00E97B1B">
            <w:pPr>
              <w:spacing w:after="0"/>
              <w:ind w:left="176"/>
              <w:jc w:val="left"/>
              <w:rPr>
                <w:b/>
                <w:u w:val="single"/>
              </w:rPr>
            </w:pPr>
            <w:r w:rsidRPr="007F07B0">
              <w:rPr>
                <w:b/>
                <w:highlight w:val="yellow"/>
                <w:u w:val="single"/>
              </w:rPr>
              <w:t>REJECTED</w:t>
            </w:r>
          </w:p>
          <w:p w14:paraId="096777F6" w14:textId="2F8CF090" w:rsidR="00B20FCB" w:rsidRDefault="004E69E0" w:rsidP="007E0757">
            <w:pPr>
              <w:pStyle w:val="alphabeticallist"/>
              <w:ind w:left="533" w:hanging="357"/>
            </w:pPr>
            <w:r w:rsidRPr="00AD24F6">
              <w:t>E</w:t>
            </w:r>
            <w:r w:rsidR="00B20FCB">
              <w:t>xcessive and large deformation.</w:t>
            </w:r>
          </w:p>
          <w:p w14:paraId="096777F7" w14:textId="5D99F7AF" w:rsidR="004E69E0" w:rsidRPr="00AD24F6" w:rsidRDefault="004E69E0" w:rsidP="007E0757">
            <w:pPr>
              <w:pStyle w:val="alphabeticallist"/>
              <w:ind w:left="533" w:hanging="357"/>
            </w:pPr>
            <w:r w:rsidRPr="00AD24F6">
              <w:t>Visible marks of cracking.</w:t>
            </w:r>
          </w:p>
          <w:p w14:paraId="096777F8" w14:textId="7FF0F1A4" w:rsidR="004E69E0" w:rsidRDefault="004E69E0" w:rsidP="007E0757">
            <w:pPr>
              <w:pStyle w:val="alphabeticallist"/>
              <w:ind w:left="533" w:hanging="357"/>
            </w:pPr>
            <w:r w:rsidRPr="00AD24F6">
              <w:t xml:space="preserve">Nail detectable </w:t>
            </w:r>
            <w:r w:rsidR="007F07B0" w:rsidRPr="009176D2">
              <w:t>over</w:t>
            </w:r>
            <w:r w:rsidR="007F07B0" w:rsidRPr="007F07B0">
              <w:rPr>
                <w:highlight w:val="yellow"/>
              </w:rPr>
              <w:t>-</w:t>
            </w:r>
            <w:r w:rsidR="007F07B0" w:rsidRPr="009176D2">
              <w:t>thickness</w:t>
            </w:r>
            <w:r w:rsidRPr="00AD24F6">
              <w:t>.</w:t>
            </w:r>
          </w:p>
        </w:tc>
      </w:tr>
    </w:tbl>
    <w:p w14:paraId="096777FA" w14:textId="77777777" w:rsidR="004E69E0" w:rsidRDefault="004E69E0">
      <w:pPr>
        <w:spacing w:after="0" w:line="240" w:lineRule="auto"/>
        <w:ind w:left="0" w:right="0"/>
        <w:jc w:val="left"/>
      </w:pPr>
      <w:r>
        <w:br w:type="page"/>
      </w:r>
    </w:p>
    <w:p w14:paraId="096777FB" w14:textId="77777777" w:rsidR="00AD24F6" w:rsidRDefault="00AD24F6" w:rsidP="001B5553">
      <w:pPr>
        <w:pStyle w:val="Heading2"/>
      </w:pPr>
      <w:bookmarkStart w:id="32" w:name="_Toc126226628"/>
      <w:r w:rsidRPr="00AD24F6">
        <w:lastRenderedPageBreak/>
        <w:t>BLISTERING AND DELAMINATION</w:t>
      </w:r>
      <w:bookmarkEnd w:id="32"/>
    </w:p>
    <w:p w14:paraId="096777FC" w14:textId="77777777" w:rsidR="00AD24F6" w:rsidRDefault="00AD24F6" w:rsidP="001B5553">
      <w:pPr>
        <w:pStyle w:val="Heading3"/>
      </w:pPr>
      <w:bookmarkStart w:id="33" w:name="_Toc126226629"/>
      <w:r w:rsidRPr="00AD24F6">
        <w:t>Track Unsticking</w:t>
      </w:r>
      <w:bookmarkEnd w:id="33"/>
    </w:p>
    <w:tbl>
      <w:tblPr>
        <w:tblStyle w:val="TableGrid"/>
        <w:tblW w:w="9473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9"/>
        <w:gridCol w:w="4964"/>
      </w:tblGrid>
      <w:tr w:rsidR="00E97B1B" w14:paraId="09677800" w14:textId="77777777" w:rsidTr="005B5F60">
        <w:trPr>
          <w:trHeight w:val="3798"/>
        </w:trPr>
        <w:tc>
          <w:tcPr>
            <w:tcW w:w="4509" w:type="dxa"/>
            <w:vAlign w:val="center"/>
          </w:tcPr>
          <w:p w14:paraId="096777FD" w14:textId="77777777" w:rsidR="00E97B1B" w:rsidRDefault="00E97B1B" w:rsidP="00E97B1B">
            <w:pPr>
              <w:ind w:left="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96778CF" wp14:editId="096778D0">
                  <wp:extent cx="2753109" cy="1971950"/>
                  <wp:effectExtent l="0" t="0" r="9525" b="9525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C6051.tmp"/>
                          <pic:cNvPicPr/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3109" cy="197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4" w:type="dxa"/>
            <w:vAlign w:val="center"/>
          </w:tcPr>
          <w:p w14:paraId="096777FE" w14:textId="77777777" w:rsidR="00E97B1B" w:rsidRPr="00E97B1B" w:rsidRDefault="00E97B1B" w:rsidP="00E97B1B">
            <w:pPr>
              <w:spacing w:after="0"/>
              <w:ind w:left="27"/>
              <w:jc w:val="left"/>
              <w:rPr>
                <w:b/>
                <w:u w:val="single"/>
              </w:rPr>
            </w:pPr>
            <w:r w:rsidRPr="00E97B1B">
              <w:rPr>
                <w:b/>
                <w:u w:val="single"/>
              </w:rPr>
              <w:t>GOOD</w:t>
            </w:r>
          </w:p>
          <w:p w14:paraId="096777FF" w14:textId="77777777" w:rsidR="00E97B1B" w:rsidRDefault="00E97B1B" w:rsidP="00E97B1B">
            <w:pPr>
              <w:spacing w:after="0"/>
              <w:ind w:left="27"/>
              <w:jc w:val="left"/>
            </w:pPr>
            <w:r w:rsidRPr="00AD24F6">
              <w:t>No track area unstuck from the substrate.</w:t>
            </w:r>
          </w:p>
        </w:tc>
      </w:tr>
      <w:tr w:rsidR="00E97B1B" w14:paraId="09677807" w14:textId="77777777" w:rsidTr="005B5F60">
        <w:trPr>
          <w:trHeight w:val="3798"/>
        </w:trPr>
        <w:tc>
          <w:tcPr>
            <w:tcW w:w="4509" w:type="dxa"/>
            <w:vAlign w:val="center"/>
          </w:tcPr>
          <w:p w14:paraId="09677801" w14:textId="77777777" w:rsidR="00E97B1B" w:rsidRDefault="00E97B1B" w:rsidP="00E97B1B">
            <w:pPr>
              <w:ind w:left="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96778D1" wp14:editId="096778D2">
                  <wp:extent cx="2734057" cy="2038635"/>
                  <wp:effectExtent l="0" t="0" r="9525" b="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C94E9.tmp"/>
                          <pic:cNvPicPr/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4057" cy="2038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4" w:type="dxa"/>
            <w:vAlign w:val="center"/>
          </w:tcPr>
          <w:p w14:paraId="09677802" w14:textId="77777777" w:rsidR="00E97B1B" w:rsidRPr="00E97B1B" w:rsidRDefault="00E97B1B" w:rsidP="00E97B1B">
            <w:pPr>
              <w:spacing w:after="0"/>
              <w:ind w:left="27"/>
              <w:jc w:val="left"/>
              <w:rPr>
                <w:b/>
                <w:u w:val="single"/>
              </w:rPr>
            </w:pPr>
            <w:r w:rsidRPr="00E97B1B">
              <w:rPr>
                <w:b/>
                <w:u w:val="single"/>
              </w:rPr>
              <w:t>REJECTED</w:t>
            </w:r>
          </w:p>
          <w:p w14:paraId="09677803" w14:textId="031689B6" w:rsidR="00E97B1B" w:rsidRDefault="00E97B1B" w:rsidP="00E4780F">
            <w:pPr>
              <w:pStyle w:val="alphabeticallist"/>
              <w:spacing w:after="60"/>
              <w:ind w:left="533" w:hanging="357"/>
            </w:pPr>
            <w:r w:rsidRPr="00E97B1B">
              <w:t>Moved and/or folded track corner.</w:t>
            </w:r>
          </w:p>
          <w:p w14:paraId="3EA83BBD" w14:textId="67FBC90E" w:rsidR="00E4780F" w:rsidRPr="00E4780F" w:rsidRDefault="00E4780F" w:rsidP="00EE1C2F">
            <w:pPr>
              <w:pStyle w:val="ListParagraph"/>
              <w:numPr>
                <w:ilvl w:val="0"/>
                <w:numId w:val="15"/>
              </w:numPr>
              <w:spacing w:after="120"/>
              <w:jc w:val="left"/>
            </w:pPr>
            <w:r w:rsidRPr="00E4780F">
              <w:t>Unstuck track corner.</w:t>
            </w:r>
          </w:p>
          <w:p w14:paraId="09677806" w14:textId="4B835684" w:rsidR="00E97B1B" w:rsidRDefault="00E4780F" w:rsidP="00E4780F">
            <w:pPr>
              <w:spacing w:after="60"/>
              <w:ind w:left="176"/>
              <w:jc w:val="left"/>
            </w:pPr>
            <w:r w:rsidRPr="00EE1C2F">
              <w:rPr>
                <w:highlight w:val="yellow"/>
              </w:rPr>
              <w:t>Insulation layer/protective coating</w:t>
            </w:r>
            <w:r w:rsidRPr="00E4780F">
              <w:t xml:space="preserve"> </w:t>
            </w:r>
            <w:r w:rsidR="00E97B1B" w:rsidRPr="00E97B1B">
              <w:t xml:space="preserve">perforated during the pressing step. </w:t>
            </w:r>
          </w:p>
        </w:tc>
      </w:tr>
    </w:tbl>
    <w:p w14:paraId="09677808" w14:textId="77777777" w:rsidR="00E97B1B" w:rsidRDefault="00E97B1B">
      <w:pPr>
        <w:spacing w:after="0" w:line="240" w:lineRule="auto"/>
        <w:ind w:left="0" w:right="0"/>
        <w:jc w:val="left"/>
      </w:pPr>
      <w:r>
        <w:br w:type="page"/>
      </w:r>
    </w:p>
    <w:p w14:paraId="09677809" w14:textId="6BEB6ED4" w:rsidR="00AD24F6" w:rsidRDefault="00536B1F" w:rsidP="001B5553">
      <w:pPr>
        <w:pStyle w:val="Heading3"/>
      </w:pPr>
      <w:bookmarkStart w:id="34" w:name="_Ref474748426"/>
      <w:bookmarkStart w:id="35" w:name="_Toc126226630"/>
      <w:r w:rsidRPr="00EE1C2F">
        <w:rPr>
          <w:highlight w:val="yellow"/>
        </w:rPr>
        <w:lastRenderedPageBreak/>
        <w:t>Blistering</w:t>
      </w:r>
      <w:r w:rsidR="009D3062" w:rsidRPr="00EE1C2F">
        <w:rPr>
          <w:highlight w:val="yellow"/>
        </w:rPr>
        <w:t>/</w:t>
      </w:r>
      <w:r w:rsidR="00AD24F6" w:rsidRPr="00AD24F6">
        <w:t>Delamination</w:t>
      </w:r>
      <w:bookmarkEnd w:id="34"/>
      <w:bookmarkEnd w:id="35"/>
    </w:p>
    <w:tbl>
      <w:tblPr>
        <w:tblStyle w:val="TableGrid"/>
        <w:tblW w:w="9298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9"/>
        <w:gridCol w:w="4649"/>
      </w:tblGrid>
      <w:tr w:rsidR="00E97B1B" w14:paraId="0967780D" w14:textId="77777777" w:rsidTr="005B5F60">
        <w:trPr>
          <w:trHeight w:val="3742"/>
        </w:trPr>
        <w:tc>
          <w:tcPr>
            <w:tcW w:w="4649" w:type="dxa"/>
            <w:vAlign w:val="center"/>
          </w:tcPr>
          <w:p w14:paraId="0967780A" w14:textId="77777777" w:rsidR="00E97B1B" w:rsidRDefault="00E97B1B" w:rsidP="00E97B1B">
            <w:pPr>
              <w:ind w:left="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96778D3" wp14:editId="096778D4">
                  <wp:extent cx="2629267" cy="1905266"/>
                  <wp:effectExtent l="0" t="0" r="0" b="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CA60A.tmp"/>
                          <pic:cNvPicPr/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9267" cy="1905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9" w:type="dxa"/>
            <w:vAlign w:val="center"/>
          </w:tcPr>
          <w:p w14:paraId="0967780B" w14:textId="77777777" w:rsidR="00E97B1B" w:rsidRPr="00E97B1B" w:rsidRDefault="00E97B1B" w:rsidP="00E97B1B">
            <w:pPr>
              <w:spacing w:after="0"/>
              <w:ind w:left="103"/>
              <w:jc w:val="left"/>
              <w:rPr>
                <w:b/>
                <w:u w:val="single"/>
              </w:rPr>
            </w:pPr>
            <w:r w:rsidRPr="00E97B1B">
              <w:rPr>
                <w:b/>
                <w:u w:val="single"/>
              </w:rPr>
              <w:t>GOOD</w:t>
            </w:r>
          </w:p>
          <w:p w14:paraId="0967780C" w14:textId="58BB04E9" w:rsidR="00E97B1B" w:rsidRDefault="00E97B1B" w:rsidP="00E97B1B">
            <w:pPr>
              <w:spacing w:after="0"/>
              <w:ind w:left="103"/>
              <w:jc w:val="left"/>
            </w:pPr>
            <w:r w:rsidRPr="00AD24F6">
              <w:t xml:space="preserve">No visible </w:t>
            </w:r>
            <w:r w:rsidR="009D3062" w:rsidRPr="00EE1C2F">
              <w:rPr>
                <w:highlight w:val="yellow"/>
              </w:rPr>
              <w:t>blistering or</w:t>
            </w:r>
            <w:r w:rsidRPr="00AD24F6">
              <w:t xml:space="preserve"> delamination.</w:t>
            </w:r>
          </w:p>
        </w:tc>
      </w:tr>
      <w:tr w:rsidR="00E97B1B" w14:paraId="09677814" w14:textId="77777777" w:rsidTr="005B5F60">
        <w:trPr>
          <w:trHeight w:val="3742"/>
        </w:trPr>
        <w:tc>
          <w:tcPr>
            <w:tcW w:w="4649" w:type="dxa"/>
            <w:vAlign w:val="center"/>
          </w:tcPr>
          <w:p w14:paraId="0967780E" w14:textId="77777777" w:rsidR="00E97B1B" w:rsidRDefault="00E97B1B" w:rsidP="00E97B1B">
            <w:pPr>
              <w:ind w:left="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96778D5" wp14:editId="096778D6">
                  <wp:extent cx="2638793" cy="1924319"/>
                  <wp:effectExtent l="0" t="0" r="0" b="0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CD620.tmp"/>
                          <pic:cNvPicPr/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8793" cy="19243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9" w:type="dxa"/>
            <w:vAlign w:val="center"/>
          </w:tcPr>
          <w:p w14:paraId="0967780F" w14:textId="77777777" w:rsidR="00E97B1B" w:rsidRPr="00E97B1B" w:rsidRDefault="00E97B1B" w:rsidP="00E97B1B">
            <w:pPr>
              <w:spacing w:after="0"/>
              <w:ind w:left="103"/>
              <w:jc w:val="left"/>
              <w:rPr>
                <w:b/>
                <w:u w:val="single"/>
              </w:rPr>
            </w:pPr>
            <w:r w:rsidRPr="00E97B1B">
              <w:rPr>
                <w:b/>
                <w:u w:val="single"/>
              </w:rPr>
              <w:t>REJECTED</w:t>
            </w:r>
          </w:p>
          <w:p w14:paraId="09677810" w14:textId="74DE0D7D" w:rsidR="00E97B1B" w:rsidRPr="00EE1C2F" w:rsidRDefault="00DC3A07" w:rsidP="00E97B1B">
            <w:pPr>
              <w:spacing w:after="0"/>
              <w:ind w:left="103"/>
              <w:jc w:val="left"/>
              <w:rPr>
                <w:highlight w:val="yellow"/>
              </w:rPr>
            </w:pPr>
            <w:r w:rsidRPr="00EE1C2F">
              <w:rPr>
                <w:highlight w:val="yellow"/>
              </w:rPr>
              <w:t>Blisters</w:t>
            </w:r>
            <w:r w:rsidR="00E1401E" w:rsidRPr="00EE1C2F">
              <w:rPr>
                <w:highlight w:val="yellow"/>
              </w:rPr>
              <w:t xml:space="preserve"> that</w:t>
            </w:r>
            <w:r w:rsidR="00E97B1B" w:rsidRPr="00EE1C2F">
              <w:rPr>
                <w:highlight w:val="yellow"/>
              </w:rPr>
              <w:t>:</w:t>
            </w:r>
          </w:p>
          <w:p w14:paraId="09677811" w14:textId="7938AD53" w:rsidR="00E97B1B" w:rsidRPr="00EE1C2F" w:rsidRDefault="00E42543" w:rsidP="00715042">
            <w:pPr>
              <w:spacing w:after="0"/>
              <w:ind w:left="459" w:hanging="357"/>
              <w:jc w:val="left"/>
              <w:rPr>
                <w:highlight w:val="yellow"/>
              </w:rPr>
            </w:pPr>
            <w:r w:rsidRPr="00EE1C2F">
              <w:rPr>
                <w:highlight w:val="yellow"/>
              </w:rPr>
              <w:t>(a</w:t>
            </w:r>
            <w:r w:rsidRPr="00EE1C2F">
              <w:rPr>
                <w:rStyle w:val="alphabeticallistChar"/>
                <w:highlight w:val="yellow"/>
              </w:rPr>
              <w:t>)</w:t>
            </w:r>
            <w:r w:rsidR="0035507C" w:rsidRPr="00EE1C2F">
              <w:rPr>
                <w:rStyle w:val="alphabeticallistChar"/>
                <w:highlight w:val="yellow"/>
              </w:rPr>
              <w:t xml:space="preserve"> </w:t>
            </w:r>
            <w:r w:rsidR="00732C9C" w:rsidRPr="00EE1C2F">
              <w:rPr>
                <w:rStyle w:val="alphabeticallistChar"/>
                <w:highlight w:val="yellow"/>
              </w:rPr>
              <w:t xml:space="preserve"> </w:t>
            </w:r>
            <w:r w:rsidR="00F011FF" w:rsidRPr="00EE1C2F">
              <w:rPr>
                <w:rStyle w:val="alphabeticallistChar"/>
                <w:highlight w:val="yellow"/>
              </w:rPr>
              <w:t xml:space="preserve">result in </w:t>
            </w:r>
            <w:r w:rsidR="00E97B1B" w:rsidRPr="00EE1C2F">
              <w:rPr>
                <w:rStyle w:val="alphabeticallistChar"/>
                <w:highlight w:val="yellow"/>
              </w:rPr>
              <w:t xml:space="preserve">delamination </w:t>
            </w:r>
            <w:r w:rsidR="00AF09FB" w:rsidRPr="00EE1C2F">
              <w:rPr>
                <w:rStyle w:val="alphabeticallistChar"/>
                <w:highlight w:val="yellow"/>
              </w:rPr>
              <w:t>of the insulation</w:t>
            </w:r>
            <w:r w:rsidR="00715042" w:rsidRPr="00EE1C2F">
              <w:rPr>
                <w:rStyle w:val="alphabeticallistChar"/>
                <w:highlight w:val="yellow"/>
              </w:rPr>
              <w:t xml:space="preserve"> </w:t>
            </w:r>
            <w:r w:rsidR="00AF09FB" w:rsidRPr="00EE1C2F">
              <w:rPr>
                <w:rStyle w:val="alphabeticallistChar"/>
                <w:highlight w:val="yellow"/>
              </w:rPr>
              <w:t>layers/protective coating</w:t>
            </w:r>
            <w:r w:rsidR="00AF09FB" w:rsidRPr="00EE1C2F">
              <w:rPr>
                <w:highlight w:val="yellow"/>
              </w:rPr>
              <w:t xml:space="preserve"> </w:t>
            </w:r>
            <w:r w:rsidR="00E97B1B" w:rsidRPr="00EE1C2F">
              <w:rPr>
                <w:highlight w:val="yellow"/>
              </w:rPr>
              <w:t xml:space="preserve">between </w:t>
            </w:r>
            <w:r w:rsidR="00AF09FB" w:rsidRPr="00EE1C2F">
              <w:rPr>
                <w:highlight w:val="yellow"/>
              </w:rPr>
              <w:t xml:space="preserve">the </w:t>
            </w:r>
            <w:r w:rsidR="00E97B1B" w:rsidRPr="00EE1C2F">
              <w:rPr>
                <w:highlight w:val="yellow"/>
              </w:rPr>
              <w:t xml:space="preserve">tracks. </w:t>
            </w:r>
          </w:p>
          <w:p w14:paraId="09677812" w14:textId="521788C9" w:rsidR="00E97B1B" w:rsidRPr="00AD24F6" w:rsidRDefault="00E42543" w:rsidP="00E97B1B">
            <w:pPr>
              <w:spacing w:after="0"/>
              <w:ind w:left="103"/>
              <w:jc w:val="left"/>
            </w:pPr>
            <w:r w:rsidRPr="00EE1C2F">
              <w:rPr>
                <w:highlight w:val="yellow"/>
              </w:rPr>
              <w:t>(b)</w:t>
            </w:r>
            <w:r>
              <w:t xml:space="preserve"> </w:t>
            </w:r>
            <w:r w:rsidR="00E1401E">
              <w:t xml:space="preserve"> </w:t>
            </w:r>
            <w:r w:rsidR="00CF60FB">
              <w:t>s</w:t>
            </w:r>
            <w:r w:rsidR="00E97B1B" w:rsidRPr="00AD24F6">
              <w:t xml:space="preserve">tretch from </w:t>
            </w:r>
            <w:r w:rsidR="0059672F" w:rsidRPr="00EE1C2F">
              <w:rPr>
                <w:highlight w:val="yellow"/>
              </w:rPr>
              <w:t>the</w:t>
            </w:r>
            <w:r w:rsidR="0059672F">
              <w:t xml:space="preserve"> </w:t>
            </w:r>
            <w:r w:rsidR="00E97B1B" w:rsidRPr="00AD24F6">
              <w:t>track to heater edge.</w:t>
            </w:r>
          </w:p>
          <w:p w14:paraId="09677813" w14:textId="2CAA547F" w:rsidR="00E97B1B" w:rsidRDefault="00E42543" w:rsidP="00E97B1B">
            <w:pPr>
              <w:spacing w:after="0"/>
              <w:ind w:left="103"/>
              <w:jc w:val="left"/>
            </w:pPr>
            <w:r w:rsidRPr="00EE1C2F">
              <w:rPr>
                <w:highlight w:val="yellow"/>
              </w:rPr>
              <w:t>(c)</w:t>
            </w:r>
            <w:r w:rsidR="0035507C" w:rsidRPr="00EE1C2F">
              <w:rPr>
                <w:highlight w:val="yellow"/>
              </w:rPr>
              <w:t xml:space="preserve"> </w:t>
            </w:r>
            <w:r w:rsidR="00E1401E" w:rsidRPr="00EE1C2F">
              <w:rPr>
                <w:highlight w:val="yellow"/>
              </w:rPr>
              <w:t xml:space="preserve"> </w:t>
            </w:r>
            <w:r w:rsidR="00694D25" w:rsidRPr="00EE1C2F">
              <w:rPr>
                <w:highlight w:val="yellow"/>
              </w:rPr>
              <w:t xml:space="preserve">extend </w:t>
            </w:r>
            <w:r w:rsidR="0005779E" w:rsidRPr="00EE1C2F">
              <w:rPr>
                <w:highlight w:val="yellow"/>
              </w:rPr>
              <w:t>beyond the track edge.</w:t>
            </w:r>
          </w:p>
        </w:tc>
      </w:tr>
    </w:tbl>
    <w:p w14:paraId="09677815" w14:textId="77777777" w:rsidR="00E97B1B" w:rsidRDefault="00E97B1B">
      <w:pPr>
        <w:spacing w:after="0" w:line="240" w:lineRule="auto"/>
        <w:ind w:left="0" w:right="0"/>
        <w:jc w:val="left"/>
      </w:pPr>
      <w:r>
        <w:br w:type="page"/>
      </w:r>
    </w:p>
    <w:p w14:paraId="09677816" w14:textId="77777777" w:rsidR="00AD24F6" w:rsidRPr="00AD24F6" w:rsidRDefault="00AD24F6" w:rsidP="001B5553">
      <w:pPr>
        <w:pStyle w:val="Heading2"/>
      </w:pPr>
      <w:bookmarkStart w:id="36" w:name="_Toc126226631"/>
      <w:r w:rsidRPr="00AD24F6">
        <w:lastRenderedPageBreak/>
        <w:t>Ragged Edges</w:t>
      </w:r>
      <w:bookmarkEnd w:id="36"/>
    </w:p>
    <w:p w14:paraId="09677817" w14:textId="39E73361" w:rsidR="00AD24F6" w:rsidRDefault="00AD24F6" w:rsidP="00AD24F6">
      <w:r w:rsidRPr="00E97B1B">
        <w:rPr>
          <w:rStyle w:val="NBChar"/>
        </w:rPr>
        <w:t>N.B. General Rule</w:t>
      </w:r>
      <w:r w:rsidR="00883A7F">
        <w:rPr>
          <w:rStyle w:val="NBChar"/>
        </w:rPr>
        <w:t>:</w:t>
      </w:r>
      <w:r>
        <w:t xml:space="preserve"> </w:t>
      </w:r>
      <w:r w:rsidRPr="00AD24F6">
        <w:t xml:space="preserve">Minimum distance </w:t>
      </w:r>
      <w:r w:rsidR="00883A7F" w:rsidRPr="00EE1C2F">
        <w:rPr>
          <w:highlight w:val="yellow"/>
        </w:rPr>
        <w:t xml:space="preserve">between a </w:t>
      </w:r>
      <w:r w:rsidRPr="00EE1C2F">
        <w:rPr>
          <w:highlight w:val="yellow"/>
        </w:rPr>
        <w:t>track</w:t>
      </w:r>
      <w:r w:rsidR="00883A7F" w:rsidRPr="00EE1C2F">
        <w:rPr>
          <w:highlight w:val="yellow"/>
        </w:rPr>
        <w:t xml:space="preserve"> and the </w:t>
      </w:r>
      <w:r w:rsidRPr="00EE1C2F">
        <w:rPr>
          <w:highlight w:val="yellow"/>
        </w:rPr>
        <w:t>heater edge</w:t>
      </w:r>
      <w:r w:rsidR="00883A7F">
        <w:t>:</w:t>
      </w:r>
      <w:r w:rsidRPr="00AD24F6">
        <w:t xml:space="preserve"> D = 0.4mm.</w:t>
      </w:r>
    </w:p>
    <w:tbl>
      <w:tblPr>
        <w:tblStyle w:val="TableGrid"/>
        <w:tblW w:w="9169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83"/>
        <w:gridCol w:w="4986"/>
      </w:tblGrid>
      <w:tr w:rsidR="00E97B1B" w14:paraId="0967781B" w14:textId="77777777" w:rsidTr="009F4340">
        <w:trPr>
          <w:trHeight w:val="2393"/>
        </w:trPr>
        <w:tc>
          <w:tcPr>
            <w:tcW w:w="4183" w:type="dxa"/>
            <w:vAlign w:val="center"/>
          </w:tcPr>
          <w:p w14:paraId="09677818" w14:textId="77777777" w:rsidR="00E97B1B" w:rsidRDefault="009F4340" w:rsidP="009F4340">
            <w:pPr>
              <w:ind w:left="0"/>
              <w:jc w:val="left"/>
            </w:pPr>
            <w:r>
              <w:rPr>
                <w:noProof/>
                <w:lang w:eastAsia="en-GB"/>
              </w:rPr>
              <w:drawing>
                <wp:inline distT="0" distB="0" distL="0" distR="0" wp14:anchorId="096778D7" wp14:editId="096778D8">
                  <wp:extent cx="2520000" cy="1343443"/>
                  <wp:effectExtent l="0" t="0" r="0" b="9525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CBAA5.tmp"/>
                          <pic:cNvPicPr/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0" cy="13434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86" w:type="dxa"/>
            <w:vAlign w:val="center"/>
          </w:tcPr>
          <w:p w14:paraId="09677819" w14:textId="77777777" w:rsidR="00E97B1B" w:rsidRPr="009F4340" w:rsidRDefault="00E97B1B" w:rsidP="009F4340">
            <w:pPr>
              <w:spacing w:after="0"/>
              <w:ind w:left="204"/>
              <w:jc w:val="left"/>
              <w:rPr>
                <w:b/>
                <w:u w:val="single"/>
              </w:rPr>
            </w:pPr>
            <w:r w:rsidRPr="009F4340">
              <w:rPr>
                <w:b/>
                <w:u w:val="single"/>
              </w:rPr>
              <w:t>GOOD</w:t>
            </w:r>
          </w:p>
          <w:p w14:paraId="0967781A" w14:textId="41796A39" w:rsidR="00E97B1B" w:rsidRDefault="00E97B1B" w:rsidP="009F4340">
            <w:pPr>
              <w:spacing w:after="0"/>
              <w:ind w:left="204"/>
              <w:jc w:val="left"/>
            </w:pPr>
            <w:r w:rsidRPr="00AD24F6">
              <w:t xml:space="preserve">Minimum distance D is respected. Heater edge is without </w:t>
            </w:r>
            <w:r w:rsidR="007D6D75" w:rsidRPr="00EE1C2F">
              <w:rPr>
                <w:highlight w:val="yellow"/>
              </w:rPr>
              <w:t>any cuts, tears, impacts or other damage</w:t>
            </w:r>
            <w:r w:rsidRPr="00EE1C2F">
              <w:rPr>
                <w:highlight w:val="yellow"/>
              </w:rPr>
              <w:t>.</w:t>
            </w:r>
          </w:p>
        </w:tc>
      </w:tr>
      <w:tr w:rsidR="00E97B1B" w14:paraId="09677822" w14:textId="77777777" w:rsidTr="00AF792D">
        <w:trPr>
          <w:trHeight w:val="2608"/>
        </w:trPr>
        <w:tc>
          <w:tcPr>
            <w:tcW w:w="4183" w:type="dxa"/>
            <w:vAlign w:val="center"/>
          </w:tcPr>
          <w:p w14:paraId="0967781C" w14:textId="77777777" w:rsidR="00E97B1B" w:rsidRDefault="009F4340" w:rsidP="009F4340">
            <w:pPr>
              <w:ind w:left="0"/>
              <w:jc w:val="left"/>
            </w:pPr>
            <w:r>
              <w:rPr>
                <w:noProof/>
                <w:lang w:eastAsia="en-GB"/>
              </w:rPr>
              <w:drawing>
                <wp:inline distT="0" distB="0" distL="0" distR="0" wp14:anchorId="096778D9" wp14:editId="096778DA">
                  <wp:extent cx="2520000" cy="1198033"/>
                  <wp:effectExtent l="0" t="0" r="0" b="254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CD9.tmp"/>
                          <pic:cNvPicPr/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0" cy="11980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86" w:type="dxa"/>
            <w:vAlign w:val="center"/>
          </w:tcPr>
          <w:p w14:paraId="0967781D" w14:textId="77777777" w:rsidR="00E97B1B" w:rsidRPr="009F4340" w:rsidRDefault="00E97B1B" w:rsidP="009F4340">
            <w:pPr>
              <w:spacing w:after="0"/>
              <w:ind w:left="204"/>
              <w:jc w:val="left"/>
              <w:rPr>
                <w:b/>
                <w:u w:val="single"/>
              </w:rPr>
            </w:pPr>
            <w:r w:rsidRPr="009F4340">
              <w:rPr>
                <w:b/>
                <w:u w:val="single"/>
              </w:rPr>
              <w:t>ACCEPTABLE</w:t>
            </w:r>
          </w:p>
          <w:p w14:paraId="0967781F" w14:textId="65AE8842" w:rsidR="00E97B1B" w:rsidRPr="00AD24F6" w:rsidRDefault="00E97B1B" w:rsidP="009F4340">
            <w:pPr>
              <w:spacing w:after="0"/>
              <w:ind w:left="204"/>
              <w:jc w:val="left"/>
            </w:pPr>
            <w:r w:rsidRPr="00AD24F6">
              <w:t xml:space="preserve">The heater edge is </w:t>
            </w:r>
            <w:r w:rsidR="007D6D75" w:rsidRPr="00EE1C2F">
              <w:rPr>
                <w:highlight w:val="yellow"/>
              </w:rPr>
              <w:t>damaged</w:t>
            </w:r>
            <w:r w:rsidRPr="00AD24F6">
              <w:t>.</w:t>
            </w:r>
            <w:r>
              <w:t xml:space="preserve"> </w:t>
            </w:r>
            <w:r w:rsidRPr="00AD24F6">
              <w:t xml:space="preserve">This </w:t>
            </w:r>
            <w:r w:rsidR="009D091F" w:rsidRPr="00EE1C2F">
              <w:rPr>
                <w:highlight w:val="yellow"/>
              </w:rPr>
              <w:t>damage</w:t>
            </w:r>
            <w:r w:rsidR="009D091F">
              <w:t xml:space="preserve"> may be</w:t>
            </w:r>
            <w:r w:rsidRPr="00AD24F6">
              <w:t xml:space="preserve"> </w:t>
            </w:r>
            <w:r w:rsidR="000D5C49">
              <w:t>touched</w:t>
            </w:r>
            <w:r w:rsidR="00DA70D6">
              <w:t xml:space="preserve"> </w:t>
            </w:r>
            <w:r w:rsidRPr="00AD24F6">
              <w:t>up</w:t>
            </w:r>
            <w:r w:rsidR="0035507C">
              <w:t xml:space="preserve"> </w:t>
            </w:r>
            <w:r w:rsidRPr="00AD24F6">
              <w:t>(</w:t>
            </w:r>
            <w:proofErr w:type="gramStart"/>
            <w:r w:rsidR="00DA70D6">
              <w:t>i.e.</w:t>
            </w:r>
            <w:proofErr w:type="gramEnd"/>
            <w:r w:rsidR="00DA70D6">
              <w:t xml:space="preserve"> </w:t>
            </w:r>
            <w:r w:rsidRPr="00AD24F6">
              <w:t>rounded</w:t>
            </w:r>
            <w:r w:rsidR="001917E3">
              <w:t xml:space="preserve"> </w:t>
            </w:r>
            <w:r w:rsidR="001917E3" w:rsidRPr="00EE1C2F">
              <w:rPr>
                <w:highlight w:val="yellow"/>
              </w:rPr>
              <w:t>off</w:t>
            </w:r>
            <w:r w:rsidRPr="00AD24F6">
              <w:t xml:space="preserve">) </w:t>
            </w:r>
            <w:r w:rsidR="001917E3">
              <w:t>subject to</w:t>
            </w:r>
            <w:r w:rsidRPr="00AD24F6">
              <w:t>:</w:t>
            </w:r>
          </w:p>
          <w:p w14:paraId="09677820" w14:textId="49577F4D" w:rsidR="00E97B1B" w:rsidRPr="00EE1C2F" w:rsidRDefault="00E97B1B" w:rsidP="002E7B97">
            <w:pPr>
              <w:pStyle w:val="BulletList"/>
              <w:spacing w:after="60"/>
              <w:ind w:left="561" w:hanging="357"/>
              <w:contextualSpacing w:val="0"/>
              <w:rPr>
                <w:highlight w:val="yellow"/>
              </w:rPr>
            </w:pPr>
            <w:r w:rsidRPr="00EE1C2F">
              <w:rPr>
                <w:highlight w:val="yellow"/>
              </w:rPr>
              <w:t xml:space="preserve">The </w:t>
            </w:r>
            <w:r w:rsidR="00DA70D6" w:rsidRPr="00EE1C2F">
              <w:rPr>
                <w:highlight w:val="yellow"/>
              </w:rPr>
              <w:t>damage</w:t>
            </w:r>
            <w:r w:rsidRPr="00EE1C2F">
              <w:rPr>
                <w:highlight w:val="yellow"/>
              </w:rPr>
              <w:t xml:space="preserve"> is not </w:t>
            </w:r>
            <w:r w:rsidR="002E7B97" w:rsidRPr="00EE1C2F">
              <w:rPr>
                <w:highlight w:val="yellow"/>
              </w:rPr>
              <w:t xml:space="preserve">within </w:t>
            </w:r>
            <w:r w:rsidRPr="00EE1C2F">
              <w:rPr>
                <w:highlight w:val="yellow"/>
              </w:rPr>
              <w:t xml:space="preserve">5mm </w:t>
            </w:r>
            <w:r w:rsidR="00B41967" w:rsidRPr="00EE1C2F">
              <w:rPr>
                <w:highlight w:val="yellow"/>
              </w:rPr>
              <w:t xml:space="preserve">of the </w:t>
            </w:r>
            <w:r w:rsidR="002F32F2" w:rsidRPr="00EE1C2F">
              <w:rPr>
                <w:highlight w:val="yellow"/>
              </w:rPr>
              <w:t>lead wires</w:t>
            </w:r>
            <w:r w:rsidR="000116C4" w:rsidRPr="00EE1C2F">
              <w:rPr>
                <w:highlight w:val="yellow"/>
              </w:rPr>
              <w:t>,</w:t>
            </w:r>
            <w:r w:rsidR="002F32F2" w:rsidRPr="00EE1C2F">
              <w:rPr>
                <w:highlight w:val="yellow"/>
              </w:rPr>
              <w:t xml:space="preserve"> </w:t>
            </w:r>
            <w:r w:rsidRPr="00EE1C2F">
              <w:rPr>
                <w:highlight w:val="yellow"/>
              </w:rPr>
              <w:t>on both sides.</w:t>
            </w:r>
          </w:p>
          <w:p w14:paraId="09677821" w14:textId="77777777" w:rsidR="00E97B1B" w:rsidRDefault="00E97B1B" w:rsidP="002E7B97">
            <w:pPr>
              <w:pStyle w:val="BulletList"/>
              <w:spacing w:after="60"/>
              <w:ind w:left="561" w:hanging="357"/>
              <w:contextualSpacing w:val="0"/>
            </w:pPr>
            <w:r w:rsidRPr="00AD24F6">
              <w:t>The minimum distance</w:t>
            </w:r>
            <w:r w:rsidR="009F4340">
              <w:t xml:space="preserve"> </w:t>
            </w:r>
            <w:r w:rsidRPr="00AD24F6">
              <w:t>D</w:t>
            </w:r>
            <w:r>
              <w:t xml:space="preserve"> </w:t>
            </w:r>
            <w:r w:rsidRPr="00AD24F6">
              <w:t>is respected.</w:t>
            </w:r>
          </w:p>
        </w:tc>
      </w:tr>
      <w:tr w:rsidR="00E97B1B" w14:paraId="09677827" w14:textId="77777777" w:rsidTr="00AF792D">
        <w:trPr>
          <w:trHeight w:val="4989"/>
        </w:trPr>
        <w:tc>
          <w:tcPr>
            <w:tcW w:w="4183" w:type="dxa"/>
            <w:vAlign w:val="center"/>
          </w:tcPr>
          <w:p w14:paraId="09677823" w14:textId="77777777" w:rsidR="00E97B1B" w:rsidRDefault="009F4340" w:rsidP="009F4340">
            <w:pPr>
              <w:ind w:left="0"/>
              <w:jc w:val="left"/>
            </w:pPr>
            <w:r>
              <w:rPr>
                <w:noProof/>
                <w:lang w:eastAsia="en-GB"/>
              </w:rPr>
              <w:drawing>
                <wp:inline distT="0" distB="0" distL="0" distR="0" wp14:anchorId="096778DB" wp14:editId="096778DC">
                  <wp:extent cx="2424108" cy="2485670"/>
                  <wp:effectExtent l="0" t="0" r="0" b="0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C32F2.tmp"/>
                          <pic:cNvPicPr/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9212" cy="24909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86" w:type="dxa"/>
            <w:vAlign w:val="center"/>
          </w:tcPr>
          <w:p w14:paraId="09677824" w14:textId="77777777" w:rsidR="009F4340" w:rsidRPr="009F4340" w:rsidRDefault="009F4340" w:rsidP="009F4340">
            <w:pPr>
              <w:spacing w:after="0"/>
              <w:ind w:left="204"/>
              <w:jc w:val="left"/>
              <w:rPr>
                <w:b/>
                <w:u w:val="single"/>
              </w:rPr>
            </w:pPr>
            <w:r w:rsidRPr="005621E7">
              <w:rPr>
                <w:b/>
                <w:highlight w:val="yellow"/>
                <w:u w:val="single"/>
              </w:rPr>
              <w:t>REJECTED</w:t>
            </w:r>
          </w:p>
          <w:p w14:paraId="09677825" w14:textId="1F3FC58B" w:rsidR="009F4340" w:rsidRPr="00AD24F6" w:rsidRDefault="009F4340" w:rsidP="000116C4">
            <w:pPr>
              <w:pStyle w:val="alphabeticallist"/>
              <w:spacing w:after="60"/>
              <w:ind w:left="561" w:hanging="357"/>
            </w:pPr>
            <w:r w:rsidRPr="00AD24F6">
              <w:t>The minimum distance D is not respected.</w:t>
            </w:r>
          </w:p>
          <w:p w14:paraId="09677826" w14:textId="0F284C5F" w:rsidR="00E97B1B" w:rsidRDefault="009F4340" w:rsidP="000116C4">
            <w:pPr>
              <w:pStyle w:val="alphabeticallist"/>
              <w:spacing w:after="60"/>
              <w:ind w:left="561" w:hanging="357"/>
            </w:pPr>
            <w:r w:rsidRPr="00AD24F6">
              <w:t xml:space="preserve">The </w:t>
            </w:r>
            <w:r w:rsidR="006442B5" w:rsidRPr="00EE1C2F">
              <w:rPr>
                <w:highlight w:val="yellow"/>
              </w:rPr>
              <w:t>damage</w:t>
            </w:r>
            <w:r w:rsidRPr="00AD24F6">
              <w:t xml:space="preserve"> is too </w:t>
            </w:r>
            <w:r w:rsidR="00265FCB" w:rsidRPr="00EE1C2F">
              <w:rPr>
                <w:highlight w:val="yellow"/>
              </w:rPr>
              <w:t>severe</w:t>
            </w:r>
            <w:r w:rsidRPr="00AD24F6">
              <w:t xml:space="preserve"> and cannot be rounded</w:t>
            </w:r>
            <w:r w:rsidR="006442B5">
              <w:t xml:space="preserve"> </w:t>
            </w:r>
            <w:r w:rsidR="006442B5" w:rsidRPr="00EE1C2F">
              <w:rPr>
                <w:highlight w:val="yellow"/>
              </w:rPr>
              <w:t>off</w:t>
            </w:r>
            <w:r w:rsidRPr="00AD24F6">
              <w:t xml:space="preserve"> with regard to the minimum distance</w:t>
            </w:r>
            <w:r w:rsidR="00D11ECF">
              <w:t xml:space="preserve"> </w:t>
            </w:r>
            <w:r w:rsidR="00D11ECF" w:rsidRPr="00EE1C2F">
              <w:rPr>
                <w:highlight w:val="yellow"/>
              </w:rPr>
              <w:t>D</w:t>
            </w:r>
            <w:r w:rsidRPr="00EE1C2F">
              <w:rPr>
                <w:highlight w:val="yellow"/>
              </w:rPr>
              <w:t>.</w:t>
            </w:r>
          </w:p>
        </w:tc>
      </w:tr>
    </w:tbl>
    <w:p w14:paraId="09677828" w14:textId="77777777" w:rsidR="009F4340" w:rsidRDefault="009F4340">
      <w:pPr>
        <w:spacing w:after="0" w:line="240" w:lineRule="auto"/>
        <w:ind w:left="0" w:right="0"/>
        <w:jc w:val="left"/>
      </w:pPr>
      <w:r>
        <w:br w:type="page"/>
      </w:r>
    </w:p>
    <w:p w14:paraId="09677829" w14:textId="77777777" w:rsidR="00AD24F6" w:rsidRDefault="00AD24F6" w:rsidP="001B5553">
      <w:pPr>
        <w:pStyle w:val="Heading2"/>
      </w:pPr>
      <w:bookmarkStart w:id="37" w:name="_Toc126226632"/>
      <w:r w:rsidRPr="00AD24F6">
        <w:lastRenderedPageBreak/>
        <w:t>ASPECT DEFECTS</w:t>
      </w:r>
      <w:bookmarkEnd w:id="37"/>
    </w:p>
    <w:p w14:paraId="0967782A" w14:textId="6C5DAF60" w:rsidR="00AD24F6" w:rsidRPr="00EE1C2F" w:rsidRDefault="00AD24F6" w:rsidP="001B5553">
      <w:pPr>
        <w:pStyle w:val="Heading3"/>
        <w:rPr>
          <w:highlight w:val="yellow"/>
        </w:rPr>
      </w:pPr>
      <w:bookmarkStart w:id="38" w:name="_Toc126226633"/>
      <w:r w:rsidRPr="00EE1C2F">
        <w:rPr>
          <w:highlight w:val="yellow"/>
        </w:rPr>
        <w:t>Spots</w:t>
      </w:r>
      <w:r w:rsidR="00756417" w:rsidRPr="00EE1C2F">
        <w:rPr>
          <w:highlight w:val="yellow"/>
        </w:rPr>
        <w:t xml:space="preserve"> and Patches</w:t>
      </w:r>
      <w:bookmarkEnd w:id="38"/>
    </w:p>
    <w:tbl>
      <w:tblPr>
        <w:tblStyle w:val="TableGrid"/>
        <w:tblW w:w="9669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5025"/>
      </w:tblGrid>
      <w:tr w:rsidR="009F4340" w14:paraId="0967782E" w14:textId="77777777" w:rsidTr="003E5870">
        <w:trPr>
          <w:trHeight w:val="2940"/>
        </w:trPr>
        <w:tc>
          <w:tcPr>
            <w:tcW w:w="4644" w:type="dxa"/>
            <w:vAlign w:val="center"/>
          </w:tcPr>
          <w:p w14:paraId="0967782B" w14:textId="77777777" w:rsidR="009F4340" w:rsidRDefault="009F4340" w:rsidP="00177E14">
            <w:pPr>
              <w:ind w:left="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96778DD" wp14:editId="096778DE">
                  <wp:extent cx="2877826" cy="2060456"/>
                  <wp:effectExtent l="0" t="0" r="0" b="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C340C.tmp"/>
                          <pic:cNvPicPr/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874" cy="20626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25" w:type="dxa"/>
            <w:vAlign w:val="center"/>
          </w:tcPr>
          <w:p w14:paraId="0967782C" w14:textId="77777777" w:rsidR="009F4340" w:rsidRPr="00177E14" w:rsidRDefault="009F4340" w:rsidP="00177E14">
            <w:pPr>
              <w:spacing w:after="0"/>
              <w:ind w:left="0"/>
              <w:jc w:val="left"/>
              <w:rPr>
                <w:b/>
                <w:u w:val="single"/>
              </w:rPr>
            </w:pPr>
            <w:r w:rsidRPr="00177E14">
              <w:rPr>
                <w:b/>
                <w:u w:val="single"/>
              </w:rPr>
              <w:t>GOOD</w:t>
            </w:r>
          </w:p>
          <w:p w14:paraId="0967782D" w14:textId="6D73162E" w:rsidR="009F4340" w:rsidRDefault="009F4340" w:rsidP="00177E14">
            <w:pPr>
              <w:ind w:left="0"/>
              <w:jc w:val="left"/>
            </w:pPr>
            <w:r w:rsidRPr="00642AF9">
              <w:rPr>
                <w:highlight w:val="yellow"/>
              </w:rPr>
              <w:t xml:space="preserve">No </w:t>
            </w:r>
            <w:r w:rsidRPr="00EE1C2F">
              <w:rPr>
                <w:highlight w:val="yellow"/>
              </w:rPr>
              <w:t>spot</w:t>
            </w:r>
            <w:r w:rsidR="0033476B" w:rsidRPr="00EE1C2F">
              <w:rPr>
                <w:highlight w:val="yellow"/>
              </w:rPr>
              <w:t xml:space="preserve"> or patch</w:t>
            </w:r>
            <w:r w:rsidRPr="00EE1C2F">
              <w:rPr>
                <w:highlight w:val="yellow"/>
              </w:rPr>
              <w:t xml:space="preserve"> visible on </w:t>
            </w:r>
            <w:r w:rsidRPr="00642AF9">
              <w:rPr>
                <w:highlight w:val="yellow"/>
              </w:rPr>
              <w:t>the heater</w:t>
            </w:r>
          </w:p>
        </w:tc>
      </w:tr>
      <w:tr w:rsidR="009F4340" w:rsidRPr="008F46D8" w14:paraId="09677834" w14:textId="77777777" w:rsidTr="00205EF9">
        <w:trPr>
          <w:trHeight w:val="2940"/>
        </w:trPr>
        <w:tc>
          <w:tcPr>
            <w:tcW w:w="4644" w:type="dxa"/>
            <w:vAlign w:val="center"/>
          </w:tcPr>
          <w:p w14:paraId="0967782F" w14:textId="77777777" w:rsidR="009F4340" w:rsidRDefault="009F4340" w:rsidP="00177E14">
            <w:pPr>
              <w:ind w:left="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96778DF" wp14:editId="096778E0">
                  <wp:extent cx="2880000" cy="2065371"/>
                  <wp:effectExtent l="0" t="0" r="0" b="0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C5581.tmp"/>
                          <pic:cNvPicPr/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20653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25" w:type="dxa"/>
            <w:vAlign w:val="center"/>
          </w:tcPr>
          <w:p w14:paraId="09677830" w14:textId="77777777" w:rsidR="009F4340" w:rsidRPr="008F46D8" w:rsidRDefault="009F4340" w:rsidP="00205EF9">
            <w:pPr>
              <w:spacing w:before="360" w:after="0"/>
              <w:ind w:left="0"/>
              <w:jc w:val="left"/>
              <w:rPr>
                <w:b/>
                <w:highlight w:val="yellow"/>
                <w:u w:val="single"/>
              </w:rPr>
            </w:pPr>
            <w:r w:rsidRPr="008F46D8">
              <w:rPr>
                <w:b/>
                <w:highlight w:val="yellow"/>
                <w:u w:val="single"/>
              </w:rPr>
              <w:t>ACCEPTABLE</w:t>
            </w:r>
          </w:p>
          <w:p w14:paraId="71EE980D" w14:textId="402157AA" w:rsidR="000A3C8F" w:rsidRPr="008F46D8" w:rsidRDefault="00B24B4E" w:rsidP="00205EF9">
            <w:pPr>
              <w:spacing w:after="0"/>
              <w:ind w:left="0"/>
              <w:jc w:val="left"/>
              <w:rPr>
                <w:b/>
                <w:highlight w:val="yellow"/>
                <w:u w:val="single"/>
              </w:rPr>
            </w:pPr>
            <w:r w:rsidRPr="008F46D8">
              <w:rPr>
                <w:highlight w:val="yellow"/>
              </w:rPr>
              <w:t xml:space="preserve">Spots/patches </w:t>
            </w:r>
            <w:r w:rsidR="00940B4C" w:rsidRPr="008F46D8">
              <w:rPr>
                <w:highlight w:val="yellow"/>
              </w:rPr>
              <w:t xml:space="preserve">are present </w:t>
            </w:r>
            <w:r w:rsidR="00E95BC6" w:rsidRPr="008F46D8">
              <w:rPr>
                <w:highlight w:val="yellow"/>
              </w:rPr>
              <w:t xml:space="preserve">but </w:t>
            </w:r>
            <w:r w:rsidRPr="008F46D8">
              <w:rPr>
                <w:highlight w:val="yellow"/>
              </w:rPr>
              <w:t>without any delamination</w:t>
            </w:r>
          </w:p>
          <w:p w14:paraId="04F2F415" w14:textId="0A802A97" w:rsidR="00C415D9" w:rsidRPr="008F46D8" w:rsidRDefault="00C415D9" w:rsidP="00205EF9">
            <w:pPr>
              <w:spacing w:before="360" w:after="0"/>
              <w:ind w:left="0"/>
              <w:jc w:val="left"/>
              <w:rPr>
                <w:b/>
                <w:highlight w:val="yellow"/>
                <w:u w:val="single"/>
              </w:rPr>
            </w:pPr>
            <w:r w:rsidRPr="008F46D8">
              <w:rPr>
                <w:b/>
                <w:highlight w:val="yellow"/>
                <w:u w:val="single"/>
              </w:rPr>
              <w:t>REJECTED</w:t>
            </w:r>
          </w:p>
          <w:p w14:paraId="778A8006" w14:textId="77777777" w:rsidR="00C415D9" w:rsidRPr="008F46D8" w:rsidRDefault="00C415D9" w:rsidP="00205EF9">
            <w:pPr>
              <w:spacing w:after="0"/>
              <w:ind w:left="0"/>
              <w:jc w:val="left"/>
              <w:rPr>
                <w:highlight w:val="yellow"/>
              </w:rPr>
            </w:pPr>
            <w:r w:rsidRPr="008F46D8">
              <w:rPr>
                <w:highlight w:val="yellow"/>
              </w:rPr>
              <w:t>Spots or patches showing delamination</w:t>
            </w:r>
          </w:p>
          <w:p w14:paraId="007098C3" w14:textId="175E6171" w:rsidR="009F4340" w:rsidRPr="008F46D8" w:rsidRDefault="009F4340" w:rsidP="00205EF9">
            <w:pPr>
              <w:ind w:left="0"/>
              <w:jc w:val="left"/>
              <w:rPr>
                <w:highlight w:val="yellow"/>
              </w:rPr>
            </w:pPr>
          </w:p>
          <w:p w14:paraId="09677833" w14:textId="3ADB0C38" w:rsidR="00C415D9" w:rsidRPr="008F46D8" w:rsidRDefault="00C415D9" w:rsidP="00205EF9">
            <w:pPr>
              <w:ind w:left="0"/>
              <w:jc w:val="left"/>
              <w:rPr>
                <w:highlight w:val="yellow"/>
              </w:rPr>
            </w:pPr>
          </w:p>
        </w:tc>
      </w:tr>
    </w:tbl>
    <w:p w14:paraId="0967783C" w14:textId="77777777" w:rsidR="009F4340" w:rsidRDefault="009F4340">
      <w:pPr>
        <w:spacing w:after="0" w:line="240" w:lineRule="auto"/>
        <w:ind w:left="0" w:right="0"/>
        <w:jc w:val="left"/>
      </w:pPr>
      <w:r>
        <w:br w:type="page"/>
      </w:r>
    </w:p>
    <w:p w14:paraId="0967783D" w14:textId="77777777" w:rsidR="00AD24F6" w:rsidRPr="00EE1C2F" w:rsidRDefault="00AD24F6" w:rsidP="001B5553">
      <w:pPr>
        <w:pStyle w:val="Heading3"/>
        <w:rPr>
          <w:highlight w:val="yellow"/>
        </w:rPr>
      </w:pPr>
      <w:bookmarkStart w:id="39" w:name="_Toc126226634"/>
      <w:r w:rsidRPr="00EE1C2F">
        <w:rPr>
          <w:highlight w:val="yellow"/>
        </w:rPr>
        <w:lastRenderedPageBreak/>
        <w:t>Bubbles</w:t>
      </w:r>
      <w:bookmarkEnd w:id="39"/>
    </w:p>
    <w:p w14:paraId="33402828" w14:textId="78CBEC96" w:rsidR="002E7408" w:rsidRPr="006D6E5D" w:rsidRDefault="006D6E5D" w:rsidP="002E7408">
      <w:pPr>
        <w:keepNext/>
      </w:pPr>
      <w:r w:rsidRPr="006D6E5D">
        <w:t xml:space="preserve">See also Para. </w:t>
      </w:r>
      <w:r>
        <w:fldChar w:fldCharType="begin"/>
      </w:r>
      <w:r>
        <w:instrText xml:space="preserve"> REF _Ref474748426 \r \h </w:instrText>
      </w:r>
      <w:r>
        <w:fldChar w:fldCharType="separate"/>
      </w:r>
      <w:r w:rsidR="00354606">
        <w:t>4.8.2</w:t>
      </w:r>
      <w:r>
        <w:fldChar w:fldCharType="end"/>
      </w:r>
      <w:r>
        <w:t>.</w:t>
      </w:r>
    </w:p>
    <w:tbl>
      <w:tblPr>
        <w:tblStyle w:val="TableGrid"/>
        <w:tblW w:w="9454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27"/>
        <w:gridCol w:w="5327"/>
      </w:tblGrid>
      <w:tr w:rsidR="003E5870" w14:paraId="09677842" w14:textId="77777777" w:rsidTr="00AF792D">
        <w:trPr>
          <w:trHeight w:val="3402"/>
        </w:trPr>
        <w:tc>
          <w:tcPr>
            <w:tcW w:w="4127" w:type="dxa"/>
            <w:vAlign w:val="center"/>
          </w:tcPr>
          <w:p w14:paraId="0967783F" w14:textId="77777777" w:rsidR="003E5870" w:rsidRDefault="000C0077" w:rsidP="003E5870">
            <w:pPr>
              <w:ind w:left="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96778E3" wp14:editId="096778E4">
                  <wp:extent cx="2520000" cy="1828091"/>
                  <wp:effectExtent l="0" t="0" r="0" b="127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C1F95.tmp"/>
                          <pic:cNvPicPr/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0" cy="18280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27" w:type="dxa"/>
            <w:vAlign w:val="center"/>
          </w:tcPr>
          <w:p w14:paraId="09677840" w14:textId="77777777" w:rsidR="003E5870" w:rsidRPr="000C0077" w:rsidRDefault="003E5870" w:rsidP="000C0077">
            <w:pPr>
              <w:spacing w:after="0"/>
              <w:ind w:left="149"/>
              <w:jc w:val="left"/>
              <w:rPr>
                <w:b/>
                <w:u w:val="single"/>
              </w:rPr>
            </w:pPr>
            <w:r w:rsidRPr="000C0077">
              <w:rPr>
                <w:b/>
                <w:u w:val="single"/>
              </w:rPr>
              <w:t>GOOD</w:t>
            </w:r>
          </w:p>
          <w:p w14:paraId="09677841" w14:textId="40EC10C4" w:rsidR="003E5870" w:rsidRDefault="003E5870" w:rsidP="000C0077">
            <w:pPr>
              <w:ind w:left="149"/>
              <w:jc w:val="left"/>
            </w:pPr>
            <w:r w:rsidRPr="00AD24F6">
              <w:t xml:space="preserve">No bubble visible </w:t>
            </w:r>
            <w:r w:rsidR="004F5C49" w:rsidRPr="004F5C49">
              <w:rPr>
                <w:highlight w:val="yellow"/>
              </w:rPr>
              <w:t>within</w:t>
            </w:r>
            <w:r w:rsidRPr="00AD24F6">
              <w:t xml:space="preserve"> the heater.</w:t>
            </w:r>
          </w:p>
        </w:tc>
      </w:tr>
      <w:tr w:rsidR="003E5870" w14:paraId="09677848" w14:textId="77777777" w:rsidTr="00AF792D">
        <w:trPr>
          <w:trHeight w:val="3402"/>
        </w:trPr>
        <w:tc>
          <w:tcPr>
            <w:tcW w:w="4127" w:type="dxa"/>
            <w:vAlign w:val="center"/>
          </w:tcPr>
          <w:p w14:paraId="09677843" w14:textId="77777777" w:rsidR="003E5870" w:rsidRDefault="000C0077" w:rsidP="003E5870">
            <w:pPr>
              <w:ind w:left="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96778E5" wp14:editId="096778E6">
                  <wp:extent cx="2520000" cy="1815562"/>
                  <wp:effectExtent l="0" t="0" r="0" b="0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C486A.tmp"/>
                          <pic:cNvPicPr/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0" cy="18155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27" w:type="dxa"/>
            <w:vAlign w:val="center"/>
          </w:tcPr>
          <w:p w14:paraId="09677844" w14:textId="77777777" w:rsidR="003E5870" w:rsidRPr="000C0077" w:rsidRDefault="003E5870" w:rsidP="00834BBD">
            <w:pPr>
              <w:spacing w:after="0"/>
              <w:ind w:left="147"/>
              <w:jc w:val="left"/>
              <w:rPr>
                <w:b/>
                <w:u w:val="single"/>
              </w:rPr>
            </w:pPr>
            <w:r w:rsidRPr="000C0077">
              <w:rPr>
                <w:b/>
                <w:u w:val="single"/>
              </w:rPr>
              <w:t>ACCEPTABLE</w:t>
            </w:r>
          </w:p>
          <w:p w14:paraId="09677845" w14:textId="0F5C05A6" w:rsidR="003E5870" w:rsidRPr="00AD24F6" w:rsidRDefault="003E5870" w:rsidP="00834BBD">
            <w:pPr>
              <w:spacing w:after="0"/>
              <w:ind w:left="147"/>
              <w:jc w:val="left"/>
            </w:pPr>
            <w:r w:rsidRPr="00AD24F6">
              <w:t xml:space="preserve">Bubbles coupled with </w:t>
            </w:r>
            <w:r w:rsidR="00591F78" w:rsidRPr="00EE1C2F">
              <w:rPr>
                <w:highlight w:val="yellow"/>
              </w:rPr>
              <w:t>the</w:t>
            </w:r>
            <w:r w:rsidR="00591F78">
              <w:t xml:space="preserve"> </w:t>
            </w:r>
            <w:r w:rsidRPr="00AD24F6">
              <w:t xml:space="preserve">metallic pad </w:t>
            </w:r>
            <w:r w:rsidRPr="00EE1C2F">
              <w:rPr>
                <w:highlight w:val="yellow"/>
              </w:rPr>
              <w:t>with the</w:t>
            </w:r>
            <w:r w:rsidRPr="00AD24F6">
              <w:t xml:space="preserve"> following criteria:</w:t>
            </w:r>
          </w:p>
          <w:p w14:paraId="09677846" w14:textId="0F3FD490" w:rsidR="003E5870" w:rsidRPr="00834BBD" w:rsidRDefault="0034729B" w:rsidP="00591F78">
            <w:pPr>
              <w:pStyle w:val="BulletList"/>
              <w:ind w:left="533" w:hanging="357"/>
            </w:pPr>
            <w:r w:rsidRPr="00EE1C2F">
              <w:rPr>
                <w:highlight w:val="yellow"/>
              </w:rPr>
              <w:t xml:space="preserve">Bubble </w:t>
            </w:r>
            <w:r w:rsidR="00766A09" w:rsidRPr="00EE1C2F">
              <w:rPr>
                <w:highlight w:val="yellow"/>
              </w:rPr>
              <w:t xml:space="preserve">maximum </w:t>
            </w:r>
            <w:r w:rsidRPr="00EE1C2F">
              <w:rPr>
                <w:highlight w:val="yellow"/>
              </w:rPr>
              <w:t>l</w:t>
            </w:r>
            <w:r w:rsidR="00797817" w:rsidRPr="00EE1C2F">
              <w:rPr>
                <w:highlight w:val="yellow"/>
              </w:rPr>
              <w:t>ength</w:t>
            </w:r>
            <w:r w:rsidR="000C0077" w:rsidRPr="00834BBD">
              <w:t>: 200</w:t>
            </w:r>
            <w:r w:rsidR="000C0077" w:rsidRPr="00834BBD">
              <w:rPr>
                <w:rFonts w:hint="eastAsia"/>
              </w:rPr>
              <w:t>µ</w:t>
            </w:r>
            <w:r w:rsidR="003E5870" w:rsidRPr="00834BBD">
              <w:t>m</w:t>
            </w:r>
          </w:p>
          <w:p w14:paraId="09677847" w14:textId="61A36B7B" w:rsidR="003E5870" w:rsidRDefault="00B25B6D" w:rsidP="00591F78">
            <w:pPr>
              <w:pStyle w:val="BulletList"/>
              <w:ind w:left="533" w:hanging="357"/>
            </w:pPr>
            <w:r w:rsidRPr="00EE1C2F">
              <w:rPr>
                <w:highlight w:val="yellow"/>
              </w:rPr>
              <w:t>Quantity</w:t>
            </w:r>
            <w:r w:rsidR="003E5870" w:rsidRPr="00EE1C2F">
              <w:rPr>
                <w:highlight w:val="yellow"/>
              </w:rPr>
              <w:t>:</w:t>
            </w:r>
            <w:r w:rsidR="003E5870" w:rsidRPr="00834BBD">
              <w:t xml:space="preserve"> 5 </w:t>
            </w:r>
            <w:proofErr w:type="gramStart"/>
            <w:r w:rsidR="003E5870" w:rsidRPr="00834BBD">
              <w:t>maximum</w:t>
            </w:r>
            <w:proofErr w:type="gramEnd"/>
          </w:p>
        </w:tc>
      </w:tr>
      <w:tr w:rsidR="003E5870" w14:paraId="0967784C" w14:textId="77777777" w:rsidTr="00AF792D">
        <w:trPr>
          <w:trHeight w:val="3402"/>
        </w:trPr>
        <w:tc>
          <w:tcPr>
            <w:tcW w:w="4127" w:type="dxa"/>
            <w:vAlign w:val="center"/>
          </w:tcPr>
          <w:p w14:paraId="09677849" w14:textId="77777777" w:rsidR="003E5870" w:rsidRDefault="000C0077" w:rsidP="003E5870">
            <w:pPr>
              <w:ind w:left="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96778E7" wp14:editId="096778E8">
                  <wp:extent cx="2520000" cy="1813526"/>
                  <wp:effectExtent l="0" t="0" r="0" b="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C6E91.tmp"/>
                          <pic:cNvPicPr/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0" cy="18135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27" w:type="dxa"/>
            <w:vAlign w:val="center"/>
          </w:tcPr>
          <w:p w14:paraId="0967784A" w14:textId="77777777" w:rsidR="003E5870" w:rsidRPr="000C0077" w:rsidRDefault="003E5870" w:rsidP="000C0077">
            <w:pPr>
              <w:spacing w:after="0"/>
              <w:ind w:left="149"/>
              <w:jc w:val="left"/>
              <w:rPr>
                <w:b/>
                <w:u w:val="single"/>
              </w:rPr>
            </w:pPr>
            <w:r w:rsidRPr="000C0077">
              <w:rPr>
                <w:b/>
                <w:u w:val="single"/>
              </w:rPr>
              <w:t>REJECTED</w:t>
            </w:r>
          </w:p>
          <w:p w14:paraId="0967784B" w14:textId="5EF2DBC0" w:rsidR="003E5870" w:rsidRDefault="003E5870" w:rsidP="000C0077">
            <w:pPr>
              <w:ind w:left="149"/>
              <w:jc w:val="left"/>
            </w:pPr>
            <w:r w:rsidRPr="00AD24F6">
              <w:t xml:space="preserve">Bubbles </w:t>
            </w:r>
            <w:r w:rsidR="00CC194F" w:rsidRPr="00EE1C2F">
              <w:rPr>
                <w:highlight w:val="yellow"/>
              </w:rPr>
              <w:t>that</w:t>
            </w:r>
            <w:r w:rsidR="00CC194F">
              <w:t xml:space="preserve"> </w:t>
            </w:r>
            <w:r w:rsidRPr="00AD24F6">
              <w:t>make groups of white spots.</w:t>
            </w:r>
          </w:p>
        </w:tc>
      </w:tr>
    </w:tbl>
    <w:p w14:paraId="0967784D" w14:textId="77777777" w:rsidR="003E5870" w:rsidRDefault="003E5870">
      <w:pPr>
        <w:spacing w:after="0" w:line="240" w:lineRule="auto"/>
        <w:ind w:left="0" w:right="0"/>
        <w:jc w:val="left"/>
      </w:pPr>
      <w:r>
        <w:br w:type="page"/>
      </w:r>
    </w:p>
    <w:p w14:paraId="0967784E" w14:textId="01983093" w:rsidR="00AD24F6" w:rsidRDefault="00AD24F6" w:rsidP="001B5553">
      <w:pPr>
        <w:pStyle w:val="Heading3"/>
      </w:pPr>
      <w:bookmarkStart w:id="40" w:name="_Toc126226635"/>
      <w:r w:rsidRPr="00AD24F6">
        <w:lastRenderedPageBreak/>
        <w:t xml:space="preserve">Surface </w:t>
      </w:r>
      <w:r w:rsidR="00A54417" w:rsidRPr="00A54417">
        <w:rPr>
          <w:highlight w:val="yellow"/>
        </w:rPr>
        <w:t>Defects</w:t>
      </w:r>
      <w:bookmarkEnd w:id="40"/>
    </w:p>
    <w:tbl>
      <w:tblPr>
        <w:tblStyle w:val="TableGrid"/>
        <w:tblW w:w="9295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29"/>
        <w:gridCol w:w="5566"/>
      </w:tblGrid>
      <w:tr w:rsidR="000C0077" w14:paraId="09677852" w14:textId="77777777" w:rsidTr="00AF792D">
        <w:trPr>
          <w:trHeight w:val="3288"/>
        </w:trPr>
        <w:tc>
          <w:tcPr>
            <w:tcW w:w="3729" w:type="dxa"/>
            <w:vAlign w:val="center"/>
          </w:tcPr>
          <w:p w14:paraId="0967784F" w14:textId="77777777" w:rsidR="000C0077" w:rsidRDefault="00751EDF" w:rsidP="000C0077">
            <w:pPr>
              <w:ind w:left="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96778E9" wp14:editId="096778EA">
                  <wp:extent cx="2238688" cy="1657581"/>
                  <wp:effectExtent l="0" t="0" r="9525" b="0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CF474.tmp"/>
                          <pic:cNvPicPr/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8688" cy="1657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66" w:type="dxa"/>
            <w:vAlign w:val="center"/>
          </w:tcPr>
          <w:p w14:paraId="09677850" w14:textId="77777777" w:rsidR="000C0077" w:rsidRPr="00751EDF" w:rsidRDefault="000C0077" w:rsidP="00751EDF">
            <w:pPr>
              <w:spacing w:after="0"/>
              <w:ind w:left="0"/>
              <w:jc w:val="left"/>
              <w:rPr>
                <w:b/>
                <w:u w:val="single"/>
              </w:rPr>
            </w:pPr>
            <w:r w:rsidRPr="00751EDF">
              <w:rPr>
                <w:b/>
                <w:u w:val="single"/>
              </w:rPr>
              <w:t>GOOD</w:t>
            </w:r>
          </w:p>
          <w:p w14:paraId="09677851" w14:textId="421D5CCA" w:rsidR="000C0077" w:rsidRDefault="000C0077" w:rsidP="00751EDF">
            <w:pPr>
              <w:ind w:left="0"/>
              <w:jc w:val="left"/>
            </w:pPr>
            <w:r w:rsidRPr="00EE1C2F">
              <w:rPr>
                <w:highlight w:val="yellow"/>
              </w:rPr>
              <w:t xml:space="preserve">No evidence of </w:t>
            </w:r>
            <w:r w:rsidR="00642AF9" w:rsidRPr="00EE1C2F">
              <w:rPr>
                <w:highlight w:val="yellow"/>
              </w:rPr>
              <w:t xml:space="preserve">any </w:t>
            </w:r>
            <w:r w:rsidRPr="00EE1C2F">
              <w:rPr>
                <w:highlight w:val="yellow"/>
              </w:rPr>
              <w:t>scratch</w:t>
            </w:r>
            <w:r w:rsidR="00563492" w:rsidRPr="00EE1C2F">
              <w:rPr>
                <w:highlight w:val="yellow"/>
              </w:rPr>
              <w:t>, abrasion, pinhole</w:t>
            </w:r>
            <w:r w:rsidR="00A54417" w:rsidRPr="00EE1C2F">
              <w:rPr>
                <w:highlight w:val="yellow"/>
              </w:rPr>
              <w:t xml:space="preserve"> or other defect</w:t>
            </w:r>
            <w:r w:rsidR="00563492" w:rsidRPr="00EE1C2F">
              <w:rPr>
                <w:highlight w:val="yellow"/>
              </w:rPr>
              <w:t xml:space="preserve"> on the surface of the </w:t>
            </w:r>
            <w:r w:rsidR="00892B52" w:rsidRPr="00EE1C2F">
              <w:rPr>
                <w:highlight w:val="yellow"/>
              </w:rPr>
              <w:t xml:space="preserve">insulation layer/protective coating </w:t>
            </w:r>
            <w:r w:rsidR="002E4E05" w:rsidRPr="00EE1C2F">
              <w:rPr>
                <w:highlight w:val="yellow"/>
              </w:rPr>
              <w:t xml:space="preserve">of the </w:t>
            </w:r>
            <w:r w:rsidR="00563492" w:rsidRPr="00EE1C2F">
              <w:rPr>
                <w:highlight w:val="yellow"/>
              </w:rPr>
              <w:t>heater</w:t>
            </w:r>
          </w:p>
        </w:tc>
      </w:tr>
      <w:tr w:rsidR="000C0077" w14:paraId="09677856" w14:textId="77777777" w:rsidTr="00AF792D">
        <w:trPr>
          <w:trHeight w:val="3288"/>
        </w:trPr>
        <w:tc>
          <w:tcPr>
            <w:tcW w:w="3729" w:type="dxa"/>
            <w:vAlign w:val="center"/>
          </w:tcPr>
          <w:p w14:paraId="09677853" w14:textId="77777777" w:rsidR="000C0077" w:rsidRDefault="00751EDF" w:rsidP="000C0077">
            <w:pPr>
              <w:ind w:left="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96778EB" wp14:editId="096778EC">
                  <wp:extent cx="2248214" cy="1648055"/>
                  <wp:effectExtent l="0" t="0" r="0" b="9525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C2747.tmp"/>
                          <pic:cNvPicPr/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8214" cy="1648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66" w:type="dxa"/>
            <w:vAlign w:val="center"/>
          </w:tcPr>
          <w:p w14:paraId="09677854" w14:textId="77777777" w:rsidR="000C0077" w:rsidRPr="00751EDF" w:rsidRDefault="000C0077" w:rsidP="00751EDF">
            <w:pPr>
              <w:spacing w:after="0"/>
              <w:ind w:left="0"/>
              <w:jc w:val="left"/>
              <w:rPr>
                <w:b/>
                <w:u w:val="single"/>
              </w:rPr>
            </w:pPr>
            <w:r w:rsidRPr="00751EDF">
              <w:rPr>
                <w:b/>
                <w:u w:val="single"/>
              </w:rPr>
              <w:t>ACCEPTABLE</w:t>
            </w:r>
          </w:p>
          <w:p w14:paraId="09677855" w14:textId="26CC4A89" w:rsidR="000C0077" w:rsidRDefault="004C1649" w:rsidP="00751EDF">
            <w:pPr>
              <w:ind w:left="0"/>
              <w:jc w:val="left"/>
            </w:pPr>
            <w:r w:rsidRPr="00EE1C2F">
              <w:rPr>
                <w:highlight w:val="yellow"/>
              </w:rPr>
              <w:t xml:space="preserve">Scratches, abrasions, pinholes or other defect on the surface of the </w:t>
            </w:r>
            <w:r w:rsidR="00892B52" w:rsidRPr="00EE1C2F">
              <w:rPr>
                <w:highlight w:val="yellow"/>
              </w:rPr>
              <w:t xml:space="preserve">insulation layer/protective coating </w:t>
            </w:r>
            <w:r w:rsidRPr="00EE1C2F">
              <w:rPr>
                <w:highlight w:val="yellow"/>
              </w:rPr>
              <w:t>of the heater that do not</w:t>
            </w:r>
            <w:r w:rsidR="001F1037" w:rsidRPr="00EE1C2F">
              <w:rPr>
                <w:highlight w:val="yellow"/>
              </w:rPr>
              <w:t xml:space="preserve"> expose the </w:t>
            </w:r>
            <w:r w:rsidR="0051317B" w:rsidRPr="00EE1C2F">
              <w:rPr>
                <w:highlight w:val="yellow"/>
              </w:rPr>
              <w:t xml:space="preserve">track </w:t>
            </w:r>
            <w:r w:rsidR="006A3FA2" w:rsidRPr="00EE1C2F">
              <w:rPr>
                <w:highlight w:val="yellow"/>
              </w:rPr>
              <w:t>metal</w:t>
            </w:r>
            <w:r w:rsidR="0051317B" w:rsidRPr="00EE1C2F">
              <w:rPr>
                <w:highlight w:val="yellow"/>
              </w:rPr>
              <w:t>.</w:t>
            </w:r>
          </w:p>
        </w:tc>
      </w:tr>
      <w:tr w:rsidR="000C0077" w14:paraId="0967785A" w14:textId="77777777" w:rsidTr="00AF792D">
        <w:trPr>
          <w:trHeight w:val="3288"/>
        </w:trPr>
        <w:tc>
          <w:tcPr>
            <w:tcW w:w="3729" w:type="dxa"/>
            <w:vAlign w:val="center"/>
          </w:tcPr>
          <w:p w14:paraId="09677857" w14:textId="77777777" w:rsidR="000C0077" w:rsidRDefault="00751EDF" w:rsidP="000C0077">
            <w:pPr>
              <w:ind w:left="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96778ED" wp14:editId="096778EE">
                  <wp:extent cx="2257740" cy="1629002"/>
                  <wp:effectExtent l="0" t="0" r="9525" b="9525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C5BDF.tmp"/>
                          <pic:cNvPicPr/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7740" cy="16290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66" w:type="dxa"/>
            <w:vAlign w:val="center"/>
          </w:tcPr>
          <w:p w14:paraId="09677858" w14:textId="77777777" w:rsidR="000C0077" w:rsidRPr="00751EDF" w:rsidRDefault="000C0077" w:rsidP="00751EDF">
            <w:pPr>
              <w:spacing w:after="0"/>
              <w:ind w:left="0"/>
              <w:jc w:val="left"/>
              <w:rPr>
                <w:b/>
                <w:u w:val="single"/>
              </w:rPr>
            </w:pPr>
            <w:r w:rsidRPr="00751EDF">
              <w:rPr>
                <w:b/>
                <w:u w:val="single"/>
              </w:rPr>
              <w:t>REJECTED</w:t>
            </w:r>
          </w:p>
          <w:p w14:paraId="09677859" w14:textId="66E5AA4D" w:rsidR="000C0077" w:rsidRDefault="00071F94" w:rsidP="00751EDF">
            <w:pPr>
              <w:ind w:left="0"/>
              <w:jc w:val="left"/>
            </w:pPr>
            <w:r w:rsidRPr="00EE1C2F">
              <w:rPr>
                <w:highlight w:val="yellow"/>
              </w:rPr>
              <w:t xml:space="preserve">Scratches, abrasions, pinholes or other defect on the surface of the </w:t>
            </w:r>
            <w:r w:rsidR="002C4DC3" w:rsidRPr="00EE1C2F">
              <w:rPr>
                <w:highlight w:val="yellow"/>
              </w:rPr>
              <w:t xml:space="preserve">insulation layer/protective coating </w:t>
            </w:r>
            <w:r w:rsidRPr="00EE1C2F">
              <w:rPr>
                <w:highlight w:val="yellow"/>
              </w:rPr>
              <w:t xml:space="preserve">of the heater that do expose the </w:t>
            </w:r>
            <w:r w:rsidR="0051317B" w:rsidRPr="00EE1C2F">
              <w:rPr>
                <w:highlight w:val="yellow"/>
              </w:rPr>
              <w:t xml:space="preserve">track </w:t>
            </w:r>
            <w:r w:rsidRPr="00EE1C2F">
              <w:rPr>
                <w:highlight w:val="yellow"/>
              </w:rPr>
              <w:t>metal</w:t>
            </w:r>
            <w:r w:rsidR="0051317B" w:rsidRPr="00EE1C2F">
              <w:rPr>
                <w:highlight w:val="yellow"/>
              </w:rPr>
              <w:t>.</w:t>
            </w:r>
          </w:p>
        </w:tc>
      </w:tr>
    </w:tbl>
    <w:p w14:paraId="0967785B" w14:textId="77777777" w:rsidR="000C0077" w:rsidRDefault="000C0077">
      <w:pPr>
        <w:spacing w:after="0" w:line="240" w:lineRule="auto"/>
        <w:ind w:left="0" w:right="0"/>
        <w:jc w:val="left"/>
      </w:pPr>
      <w:r>
        <w:br w:type="page"/>
      </w:r>
    </w:p>
    <w:p w14:paraId="0967785C" w14:textId="77777777" w:rsidR="00AD24F6" w:rsidRPr="0019210C" w:rsidRDefault="00AD24F6" w:rsidP="001B5553">
      <w:pPr>
        <w:pStyle w:val="Heading3"/>
        <w:rPr>
          <w:highlight w:val="yellow"/>
        </w:rPr>
      </w:pPr>
      <w:bookmarkStart w:id="41" w:name="_Toc126226636"/>
      <w:r w:rsidRPr="0019210C">
        <w:rPr>
          <w:highlight w:val="yellow"/>
        </w:rPr>
        <w:lastRenderedPageBreak/>
        <w:t>Non-Metallic Inclusions</w:t>
      </w:r>
      <w:bookmarkEnd w:id="41"/>
    </w:p>
    <w:p w14:paraId="52D1865C" w14:textId="32517580" w:rsidR="008B2B93" w:rsidRPr="00C70029" w:rsidRDefault="008B2B93" w:rsidP="008B2B93">
      <w:pPr>
        <w:rPr>
          <w:highlight w:val="yellow"/>
        </w:rPr>
      </w:pPr>
      <w:r>
        <w:rPr>
          <w:highlight w:val="yellow"/>
        </w:rPr>
        <w:t xml:space="preserve">Ref. Para. </w:t>
      </w:r>
      <w:r>
        <w:rPr>
          <w:highlight w:val="yellow"/>
        </w:rPr>
        <w:fldChar w:fldCharType="begin"/>
      </w:r>
      <w:r>
        <w:rPr>
          <w:highlight w:val="yellow"/>
        </w:rPr>
        <w:instrText xml:space="preserve"> REF _Ref475000748 \r \h </w:instrText>
      </w:r>
      <w:r>
        <w:rPr>
          <w:highlight w:val="yellow"/>
        </w:rPr>
      </w:r>
      <w:r>
        <w:rPr>
          <w:highlight w:val="yellow"/>
        </w:rPr>
        <w:fldChar w:fldCharType="separate"/>
      </w:r>
      <w:r w:rsidR="00354606">
        <w:rPr>
          <w:highlight w:val="yellow"/>
        </w:rPr>
        <w:t>4.6.1</w:t>
      </w:r>
      <w:r>
        <w:rPr>
          <w:highlight w:val="yellow"/>
        </w:rPr>
        <w:fldChar w:fldCharType="end"/>
      </w:r>
      <w:r>
        <w:rPr>
          <w:highlight w:val="yellow"/>
        </w:rPr>
        <w:t>.</w:t>
      </w:r>
    </w:p>
    <w:p w14:paraId="64A28D11" w14:textId="2750FFA2" w:rsidR="009326CA" w:rsidRPr="009326CA" w:rsidRDefault="009326CA" w:rsidP="009326CA">
      <w:r w:rsidRPr="00501FF2">
        <w:rPr>
          <w:rStyle w:val="NOTESChar"/>
          <w:highlight w:val="yellow"/>
        </w:rPr>
        <w:t>Note</w:t>
      </w:r>
      <w:r w:rsidRPr="00501FF2">
        <w:rPr>
          <w:highlight w:val="yellow"/>
        </w:rPr>
        <w:t xml:space="preserve">: See Para. </w:t>
      </w:r>
      <w:r w:rsidRPr="00501FF2">
        <w:rPr>
          <w:rFonts w:eastAsia="Arial"/>
          <w:highlight w:val="yellow"/>
        </w:rPr>
        <w:fldChar w:fldCharType="begin"/>
      </w:r>
      <w:r w:rsidRPr="00501FF2">
        <w:rPr>
          <w:rFonts w:eastAsia="Arial"/>
          <w:highlight w:val="yellow"/>
        </w:rPr>
        <w:instrText xml:space="preserve"> </w:instrText>
      </w:r>
      <w:r w:rsidRPr="00501FF2">
        <w:rPr>
          <w:highlight w:val="yellow"/>
        </w:rPr>
        <w:instrText xml:space="preserve">REF </w:instrText>
      </w:r>
      <w:r w:rsidRPr="00501FF2">
        <w:rPr>
          <w:rFonts w:eastAsia="Arial"/>
          <w:highlight w:val="yellow"/>
        </w:rPr>
        <w:instrText xml:space="preserve">_Ref474748389 \r \h </w:instrText>
      </w:r>
      <w:r w:rsidR="00501FF2">
        <w:rPr>
          <w:highlight w:val="yellow"/>
        </w:rPr>
        <w:instrText xml:space="preserve"> \* MERGEFORMAT </w:instrText>
      </w:r>
      <w:r w:rsidRPr="00501FF2">
        <w:rPr>
          <w:rFonts w:eastAsia="Arial"/>
          <w:highlight w:val="yellow"/>
        </w:rPr>
      </w:r>
      <w:r w:rsidRPr="00501FF2">
        <w:rPr>
          <w:highlight w:val="yellow"/>
        </w:rPr>
        <w:fldChar w:fldCharType="separate"/>
      </w:r>
      <w:r w:rsidR="00354606">
        <w:rPr>
          <w:highlight w:val="yellow"/>
        </w:rPr>
        <w:t>4.6.3</w:t>
      </w:r>
      <w:r w:rsidRPr="00501FF2">
        <w:rPr>
          <w:highlight w:val="yellow"/>
        </w:rPr>
        <w:fldChar w:fldCharType="end"/>
      </w:r>
      <w:r w:rsidRPr="00501FF2">
        <w:rPr>
          <w:highlight w:val="yellow"/>
        </w:rPr>
        <w:t xml:space="preserve"> for criteria for metallic inclusions</w:t>
      </w:r>
    </w:p>
    <w:tbl>
      <w:tblPr>
        <w:tblStyle w:val="TableGrid"/>
        <w:tblW w:w="9241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99"/>
        <w:gridCol w:w="5542"/>
      </w:tblGrid>
      <w:tr w:rsidR="00751EDF" w14:paraId="09677860" w14:textId="77777777" w:rsidTr="00354606">
        <w:trPr>
          <w:trHeight w:val="2551"/>
        </w:trPr>
        <w:tc>
          <w:tcPr>
            <w:tcW w:w="3699" w:type="dxa"/>
            <w:vAlign w:val="center"/>
          </w:tcPr>
          <w:p w14:paraId="0967785D" w14:textId="77777777" w:rsidR="00751EDF" w:rsidRDefault="00751EDF" w:rsidP="00751EDF">
            <w:pPr>
              <w:ind w:left="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96778EF" wp14:editId="096778F0">
                  <wp:extent cx="2248214" cy="1667108"/>
                  <wp:effectExtent l="0" t="0" r="0" b="9525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CC118.tmp"/>
                          <pic:cNvPicPr/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8214" cy="16671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2" w:type="dxa"/>
            <w:vAlign w:val="center"/>
          </w:tcPr>
          <w:p w14:paraId="0967785E" w14:textId="77777777" w:rsidR="00751EDF" w:rsidRPr="00751EDF" w:rsidRDefault="00751EDF" w:rsidP="00751EDF">
            <w:pPr>
              <w:spacing w:after="0"/>
              <w:ind w:left="128"/>
              <w:rPr>
                <w:b/>
                <w:u w:val="single"/>
              </w:rPr>
            </w:pPr>
            <w:r w:rsidRPr="00751EDF">
              <w:rPr>
                <w:b/>
                <w:u w:val="single"/>
              </w:rPr>
              <w:t>GOOD</w:t>
            </w:r>
          </w:p>
          <w:p w14:paraId="0967785F" w14:textId="5374FD54" w:rsidR="00751EDF" w:rsidRDefault="00751EDF" w:rsidP="00751EDF">
            <w:pPr>
              <w:ind w:left="128"/>
            </w:pPr>
            <w:r w:rsidRPr="00AD24F6">
              <w:t xml:space="preserve">No </w:t>
            </w:r>
            <w:r w:rsidRPr="00A809BF">
              <w:t>evidence of</w:t>
            </w:r>
            <w:r w:rsidR="00BC6247" w:rsidRPr="00A809BF">
              <w:t xml:space="preserve"> any</w:t>
            </w:r>
            <w:r w:rsidRPr="00A809BF">
              <w:t xml:space="preserve"> </w:t>
            </w:r>
            <w:r w:rsidR="00CE25BE" w:rsidRPr="00EE1C2F">
              <w:rPr>
                <w:highlight w:val="yellow"/>
              </w:rPr>
              <w:t>non-metallic</w:t>
            </w:r>
            <w:r w:rsidR="002A4AF8">
              <w:t xml:space="preserve"> </w:t>
            </w:r>
            <w:r w:rsidRPr="00AD24F6">
              <w:t>inclusion on or between tracks.</w:t>
            </w:r>
          </w:p>
        </w:tc>
      </w:tr>
      <w:tr w:rsidR="00751EDF" w14:paraId="0967786F" w14:textId="77777777" w:rsidTr="008014CA">
        <w:trPr>
          <w:trHeight w:val="3907"/>
        </w:trPr>
        <w:tc>
          <w:tcPr>
            <w:tcW w:w="3699" w:type="dxa"/>
            <w:vAlign w:val="center"/>
          </w:tcPr>
          <w:p w14:paraId="09677861" w14:textId="77777777" w:rsidR="00751EDF" w:rsidRDefault="00751EDF" w:rsidP="008014CA">
            <w:pPr>
              <w:ind w:left="0"/>
              <w:jc w:val="left"/>
            </w:pPr>
            <w:r>
              <w:rPr>
                <w:noProof/>
                <w:lang w:eastAsia="en-GB"/>
              </w:rPr>
              <w:drawing>
                <wp:inline distT="0" distB="0" distL="0" distR="0" wp14:anchorId="096778F1" wp14:editId="284DBBF4">
                  <wp:extent cx="2238688" cy="1622237"/>
                  <wp:effectExtent l="0" t="0" r="0" b="0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Picture 57"/>
                          <pic:cNvPicPr/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8688" cy="1622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2" w:type="dxa"/>
            <w:vAlign w:val="center"/>
          </w:tcPr>
          <w:p w14:paraId="09677862" w14:textId="77777777" w:rsidR="00751EDF" w:rsidRPr="00751EDF" w:rsidRDefault="00751EDF" w:rsidP="008014CA">
            <w:pPr>
              <w:spacing w:before="120" w:after="0"/>
              <w:ind w:left="128"/>
              <w:jc w:val="left"/>
              <w:rPr>
                <w:b/>
                <w:u w:val="single"/>
              </w:rPr>
            </w:pPr>
            <w:r w:rsidRPr="00751EDF">
              <w:rPr>
                <w:b/>
                <w:u w:val="single"/>
              </w:rPr>
              <w:t>ACCEPTABLE</w:t>
            </w:r>
          </w:p>
          <w:p w14:paraId="0A294986" w14:textId="05218853" w:rsidR="00EE616A" w:rsidRPr="00EE1C2F" w:rsidRDefault="00F71502" w:rsidP="008014CA">
            <w:pPr>
              <w:pStyle w:val="alphabeticallist"/>
              <w:spacing w:after="60"/>
              <w:ind w:left="533" w:hanging="357"/>
              <w:rPr>
                <w:highlight w:val="yellow"/>
              </w:rPr>
            </w:pPr>
            <w:r w:rsidRPr="00EE1C2F">
              <w:rPr>
                <w:highlight w:val="yellow"/>
              </w:rPr>
              <w:t xml:space="preserve">Any </w:t>
            </w:r>
            <w:r w:rsidR="002A4AF8" w:rsidRPr="00EE1C2F">
              <w:rPr>
                <w:highlight w:val="yellow"/>
              </w:rPr>
              <w:t xml:space="preserve">non-metallic </w:t>
            </w:r>
            <w:r w:rsidRPr="00EE1C2F">
              <w:rPr>
                <w:highlight w:val="yellow"/>
              </w:rPr>
              <w:t>i</w:t>
            </w:r>
            <w:r w:rsidR="00751EDF" w:rsidRPr="00EE1C2F">
              <w:rPr>
                <w:highlight w:val="yellow"/>
              </w:rPr>
              <w:t xml:space="preserve">nclusion respecting </w:t>
            </w:r>
            <w:r w:rsidR="00AC5C61" w:rsidRPr="00EE1C2F">
              <w:rPr>
                <w:highlight w:val="yellow"/>
              </w:rPr>
              <w:t xml:space="preserve">the </w:t>
            </w:r>
            <w:r w:rsidR="00B212AB" w:rsidRPr="00EE1C2F">
              <w:rPr>
                <w:highlight w:val="yellow"/>
              </w:rPr>
              <w:t xml:space="preserve">total </w:t>
            </w:r>
            <w:r w:rsidR="00751EDF" w:rsidRPr="00EE1C2F">
              <w:rPr>
                <w:highlight w:val="yellow"/>
              </w:rPr>
              <w:t>spacing</w:t>
            </w:r>
            <w:r w:rsidR="007A31E8" w:rsidRPr="00EE1C2F">
              <w:rPr>
                <w:highlight w:val="yellow"/>
              </w:rPr>
              <w:t xml:space="preserve"> between two tracks</w:t>
            </w:r>
            <w:r w:rsidR="00EE616A" w:rsidRPr="00EE1C2F">
              <w:rPr>
                <w:highlight w:val="yellow"/>
              </w:rPr>
              <w:t>: e1 + e2 </w:t>
            </w:r>
            <w:r w:rsidR="00EE616A" w:rsidRPr="00EE1C2F">
              <w:rPr>
                <w:rFonts w:cs="Arial"/>
                <w:highlight w:val="yellow"/>
              </w:rPr>
              <w:t>≥ </w:t>
            </w:r>
            <w:r w:rsidR="00EE616A" w:rsidRPr="00EE1C2F">
              <w:rPr>
                <w:highlight w:val="yellow"/>
              </w:rPr>
              <w:t>50</w:t>
            </w:r>
            <w:r w:rsidR="00EE616A" w:rsidRPr="00EE1C2F">
              <w:rPr>
                <w:rFonts w:ascii="Gulim" w:eastAsia="Gulim" w:hAnsi="Gulim" w:hint="eastAsia"/>
                <w:highlight w:val="yellow"/>
              </w:rPr>
              <w:t>µ</w:t>
            </w:r>
            <w:r w:rsidR="00EE616A" w:rsidRPr="00EE1C2F">
              <w:rPr>
                <w:highlight w:val="yellow"/>
              </w:rPr>
              <w:t>m</w:t>
            </w:r>
          </w:p>
          <w:p w14:paraId="29A0D2F0" w14:textId="4A662D24" w:rsidR="00183DEC" w:rsidRPr="00EE1C2F" w:rsidRDefault="00183DEC" w:rsidP="008014CA">
            <w:pPr>
              <w:spacing w:after="60"/>
              <w:ind w:left="533"/>
              <w:jc w:val="left"/>
              <w:rPr>
                <w:highlight w:val="yellow"/>
              </w:rPr>
            </w:pPr>
            <w:r w:rsidRPr="00EE1C2F">
              <w:rPr>
                <w:highlight w:val="yellow"/>
              </w:rPr>
              <w:t>When adjacent tracks are from different resistors</w:t>
            </w:r>
            <w:r w:rsidR="00D02A9F" w:rsidRPr="00EE1C2F">
              <w:rPr>
                <w:highlight w:val="yellow"/>
              </w:rPr>
              <w:t>,</w:t>
            </w:r>
            <w:r w:rsidRPr="00EE1C2F">
              <w:rPr>
                <w:highlight w:val="yellow"/>
              </w:rPr>
              <w:t xml:space="preserve"> the spacing to each track shall be: e1 = e2 </w:t>
            </w:r>
            <w:r w:rsidRPr="00EE1C2F">
              <w:rPr>
                <w:rFonts w:cs="Arial"/>
                <w:highlight w:val="yellow"/>
              </w:rPr>
              <w:t xml:space="preserve">≥ </w:t>
            </w:r>
            <w:r w:rsidRPr="00EE1C2F">
              <w:rPr>
                <w:highlight w:val="yellow"/>
              </w:rPr>
              <w:t>50</w:t>
            </w:r>
            <w:r w:rsidRPr="00EE1C2F">
              <w:rPr>
                <w:rFonts w:ascii="Gulim" w:eastAsia="Gulim" w:hAnsi="Gulim" w:hint="eastAsia"/>
                <w:highlight w:val="yellow"/>
              </w:rPr>
              <w:t>µ</w:t>
            </w:r>
            <w:r w:rsidRPr="00EE1C2F">
              <w:rPr>
                <w:highlight w:val="yellow"/>
              </w:rPr>
              <w:t>m</w:t>
            </w:r>
          </w:p>
          <w:p w14:paraId="09677864" w14:textId="69C1760D" w:rsidR="00751EDF" w:rsidRPr="00EE1C2F" w:rsidRDefault="00F71502" w:rsidP="008014CA">
            <w:pPr>
              <w:pStyle w:val="alphabeticallist"/>
              <w:spacing w:after="60"/>
              <w:ind w:left="533" w:hanging="357"/>
              <w:rPr>
                <w:highlight w:val="yellow"/>
              </w:rPr>
            </w:pPr>
            <w:r w:rsidRPr="00EE1C2F">
              <w:rPr>
                <w:highlight w:val="yellow"/>
              </w:rPr>
              <w:t xml:space="preserve">Any </w:t>
            </w:r>
            <w:r w:rsidR="00B85F39" w:rsidRPr="00EE1C2F">
              <w:rPr>
                <w:highlight w:val="yellow"/>
              </w:rPr>
              <w:t xml:space="preserve">non-metallic </w:t>
            </w:r>
            <w:r w:rsidRPr="00EE1C2F">
              <w:rPr>
                <w:highlight w:val="yellow"/>
              </w:rPr>
              <w:t>i</w:t>
            </w:r>
            <w:r w:rsidR="00751EDF" w:rsidRPr="00EE1C2F">
              <w:rPr>
                <w:highlight w:val="yellow"/>
              </w:rPr>
              <w:t xml:space="preserve">nclusion </w:t>
            </w:r>
            <w:r w:rsidRPr="00EE1C2F">
              <w:rPr>
                <w:highlight w:val="yellow"/>
              </w:rPr>
              <w:t xml:space="preserve">that </w:t>
            </w:r>
            <w:r w:rsidR="00751EDF" w:rsidRPr="00EE1C2F">
              <w:rPr>
                <w:highlight w:val="yellow"/>
              </w:rPr>
              <w:t xml:space="preserve">does not make a whole bridge between two tracks </w:t>
            </w:r>
            <w:r w:rsidR="00256938" w:rsidRPr="00EE1C2F">
              <w:rPr>
                <w:highlight w:val="yellow"/>
              </w:rPr>
              <w:t xml:space="preserve">where the </w:t>
            </w:r>
            <w:r w:rsidR="00246124" w:rsidRPr="00EE1C2F">
              <w:rPr>
                <w:highlight w:val="yellow"/>
              </w:rPr>
              <w:t>spacing</w:t>
            </w:r>
            <w:r w:rsidR="00A64400" w:rsidRPr="00EE1C2F">
              <w:rPr>
                <w:highlight w:val="yellow"/>
              </w:rPr>
              <w:t xml:space="preserve"> to</w:t>
            </w:r>
            <w:r w:rsidR="007A7EA3" w:rsidRPr="00EE1C2F">
              <w:rPr>
                <w:highlight w:val="yellow"/>
              </w:rPr>
              <w:t xml:space="preserve"> </w:t>
            </w:r>
            <w:r w:rsidR="00860BC9" w:rsidRPr="00EE1C2F">
              <w:rPr>
                <w:highlight w:val="yellow"/>
              </w:rPr>
              <w:t xml:space="preserve">the </w:t>
            </w:r>
            <w:r w:rsidR="001A53D0" w:rsidRPr="00EE1C2F">
              <w:rPr>
                <w:highlight w:val="yellow"/>
              </w:rPr>
              <w:t>unlinked</w:t>
            </w:r>
            <w:r w:rsidR="002F6B6C" w:rsidRPr="00EE1C2F">
              <w:rPr>
                <w:highlight w:val="yellow"/>
              </w:rPr>
              <w:t xml:space="preserve"> </w:t>
            </w:r>
            <w:r w:rsidR="007A7EA3" w:rsidRPr="00EE1C2F">
              <w:rPr>
                <w:highlight w:val="yellow"/>
              </w:rPr>
              <w:t>track</w:t>
            </w:r>
            <w:r w:rsidR="001C40ED" w:rsidRPr="00EE1C2F">
              <w:rPr>
                <w:highlight w:val="yellow"/>
              </w:rPr>
              <w:t xml:space="preserve"> i</w:t>
            </w:r>
            <w:r w:rsidR="008E4566" w:rsidRPr="00EE1C2F">
              <w:rPr>
                <w:highlight w:val="yellow"/>
              </w:rPr>
              <w:t xml:space="preserve">s </w:t>
            </w:r>
            <w:r w:rsidR="003E24B9" w:rsidRPr="00EE1C2F">
              <w:rPr>
                <w:rFonts w:cs="Arial"/>
                <w:highlight w:val="yellow"/>
              </w:rPr>
              <w:t>≥</w:t>
            </w:r>
            <w:r w:rsidR="006E5F52" w:rsidRPr="00EE1C2F">
              <w:rPr>
                <w:rFonts w:cs="Arial"/>
                <w:highlight w:val="yellow"/>
              </w:rPr>
              <w:t> </w:t>
            </w:r>
            <w:r w:rsidR="00751EDF" w:rsidRPr="00EE1C2F">
              <w:rPr>
                <w:highlight w:val="yellow"/>
              </w:rPr>
              <w:t>50</w:t>
            </w:r>
            <w:r w:rsidR="00834BBD" w:rsidRPr="00EE1C2F">
              <w:rPr>
                <w:rFonts w:cs="Arial"/>
                <w:highlight w:val="yellow"/>
              </w:rPr>
              <w:t>µ</w:t>
            </w:r>
            <w:r w:rsidR="00751EDF" w:rsidRPr="00EE1C2F">
              <w:rPr>
                <w:highlight w:val="yellow"/>
              </w:rPr>
              <w:t>m</w:t>
            </w:r>
          </w:p>
          <w:p w14:paraId="09677865" w14:textId="42AE8AF8" w:rsidR="00751EDF" w:rsidRPr="00EE1C2F" w:rsidRDefault="00751EDF" w:rsidP="008014CA">
            <w:pPr>
              <w:pStyle w:val="alphabeticallist"/>
              <w:spacing w:after="60"/>
              <w:ind w:left="533" w:hanging="357"/>
              <w:rPr>
                <w:highlight w:val="yellow"/>
              </w:rPr>
            </w:pPr>
            <w:r w:rsidRPr="00EE1C2F">
              <w:rPr>
                <w:highlight w:val="yellow"/>
              </w:rPr>
              <w:t xml:space="preserve">Discontinuous </w:t>
            </w:r>
            <w:r w:rsidR="00614023" w:rsidRPr="00EE1C2F">
              <w:rPr>
                <w:highlight w:val="yellow"/>
              </w:rPr>
              <w:t xml:space="preserve">non-metallic </w:t>
            </w:r>
            <w:r w:rsidRPr="00EE1C2F">
              <w:rPr>
                <w:highlight w:val="yellow"/>
              </w:rPr>
              <w:t xml:space="preserve">inclusions </w:t>
            </w:r>
            <w:r w:rsidR="006E5F52" w:rsidRPr="00EE1C2F">
              <w:rPr>
                <w:highlight w:val="yellow"/>
              </w:rPr>
              <w:t>where the</w:t>
            </w:r>
            <w:r w:rsidR="006E7714" w:rsidRPr="00EE1C2F">
              <w:rPr>
                <w:highlight w:val="yellow"/>
              </w:rPr>
              <w:t xml:space="preserve"> </w:t>
            </w:r>
            <w:r w:rsidR="00445588" w:rsidRPr="00EE1C2F">
              <w:rPr>
                <w:highlight w:val="yellow"/>
              </w:rPr>
              <w:t>discontinuit</w:t>
            </w:r>
            <w:r w:rsidR="006E7714" w:rsidRPr="00EE1C2F">
              <w:rPr>
                <w:highlight w:val="yellow"/>
              </w:rPr>
              <w:t>ies between</w:t>
            </w:r>
            <w:r w:rsidR="0015128A" w:rsidRPr="00EE1C2F">
              <w:rPr>
                <w:highlight w:val="yellow"/>
              </w:rPr>
              <w:t xml:space="preserve"> the tracks</w:t>
            </w:r>
            <w:r w:rsidR="00875F94" w:rsidRPr="00EE1C2F">
              <w:rPr>
                <w:highlight w:val="yellow"/>
              </w:rPr>
              <w:t xml:space="preserve"> total</w:t>
            </w:r>
            <w:r w:rsidR="00445588" w:rsidRPr="00EE1C2F">
              <w:rPr>
                <w:highlight w:val="yellow"/>
              </w:rPr>
              <w:t xml:space="preserve"> </w:t>
            </w:r>
            <w:r w:rsidR="00445588" w:rsidRPr="00EE1C2F">
              <w:rPr>
                <w:rFonts w:cs="Arial"/>
                <w:highlight w:val="yellow"/>
              </w:rPr>
              <w:t xml:space="preserve">≥ </w:t>
            </w:r>
            <w:r w:rsidR="00445588" w:rsidRPr="00EE1C2F">
              <w:rPr>
                <w:highlight w:val="yellow"/>
              </w:rPr>
              <w:t>50</w:t>
            </w:r>
            <w:r w:rsidR="00445588" w:rsidRPr="00EE1C2F">
              <w:rPr>
                <w:rFonts w:cs="Arial"/>
                <w:highlight w:val="yellow"/>
              </w:rPr>
              <w:t>µ</w:t>
            </w:r>
            <w:r w:rsidR="00445588" w:rsidRPr="00EE1C2F">
              <w:rPr>
                <w:highlight w:val="yellow"/>
              </w:rPr>
              <w:t>m</w:t>
            </w:r>
          </w:p>
          <w:p w14:paraId="09677866" w14:textId="3D1619DF" w:rsidR="00751EDF" w:rsidRPr="00EE1C2F" w:rsidRDefault="00D734E6" w:rsidP="008014CA">
            <w:pPr>
              <w:pStyle w:val="alphabeticallist"/>
              <w:ind w:left="533" w:hanging="357"/>
              <w:rPr>
                <w:highlight w:val="yellow"/>
              </w:rPr>
            </w:pPr>
            <w:r w:rsidRPr="00EE1C2F">
              <w:rPr>
                <w:highlight w:val="yellow"/>
              </w:rPr>
              <w:t>An</w:t>
            </w:r>
            <w:r w:rsidR="00E87EAE" w:rsidRPr="00EE1C2F">
              <w:rPr>
                <w:highlight w:val="yellow"/>
              </w:rPr>
              <w:t>y</w:t>
            </w:r>
            <w:r w:rsidRPr="00EE1C2F">
              <w:rPr>
                <w:highlight w:val="yellow"/>
              </w:rPr>
              <w:t xml:space="preserve"> </w:t>
            </w:r>
            <w:r w:rsidR="00614023" w:rsidRPr="00EE1C2F">
              <w:rPr>
                <w:highlight w:val="yellow"/>
              </w:rPr>
              <w:t xml:space="preserve">non-metallic </w:t>
            </w:r>
            <w:r w:rsidRPr="00EE1C2F">
              <w:rPr>
                <w:highlight w:val="yellow"/>
              </w:rPr>
              <w:t>i</w:t>
            </w:r>
            <w:r w:rsidR="00751EDF" w:rsidRPr="00EE1C2F">
              <w:rPr>
                <w:highlight w:val="yellow"/>
              </w:rPr>
              <w:t>nclusion making a bridge between two tracks</w:t>
            </w:r>
            <w:r w:rsidR="00E87EAE" w:rsidRPr="00EE1C2F">
              <w:rPr>
                <w:highlight w:val="yellow"/>
              </w:rPr>
              <w:t xml:space="preserve"> </w:t>
            </w:r>
            <w:r w:rsidR="00873ECB" w:rsidRPr="00EE1C2F">
              <w:rPr>
                <w:highlight w:val="yellow"/>
              </w:rPr>
              <w:t>where</w:t>
            </w:r>
            <w:r w:rsidR="00751EDF" w:rsidRPr="00EE1C2F">
              <w:rPr>
                <w:highlight w:val="yellow"/>
              </w:rPr>
              <w:t>:</w:t>
            </w:r>
          </w:p>
          <w:p w14:paraId="2A7C8E9B" w14:textId="560BBCEE" w:rsidR="00E37F58" w:rsidRPr="00EE1C2F" w:rsidRDefault="00BC75D7" w:rsidP="008014CA">
            <w:pPr>
              <w:pStyle w:val="ListParagraph"/>
              <w:numPr>
                <w:ilvl w:val="0"/>
                <w:numId w:val="13"/>
              </w:numPr>
              <w:spacing w:after="60"/>
              <w:ind w:left="998" w:hanging="357"/>
              <w:contextualSpacing w:val="0"/>
              <w:jc w:val="left"/>
              <w:rPr>
                <w:highlight w:val="yellow"/>
              </w:rPr>
            </w:pPr>
            <w:r w:rsidRPr="00EE1C2F">
              <w:rPr>
                <w:highlight w:val="yellow"/>
              </w:rPr>
              <w:t xml:space="preserve">The </w:t>
            </w:r>
            <w:r w:rsidR="00D734E6" w:rsidRPr="00EE1C2F">
              <w:rPr>
                <w:highlight w:val="yellow"/>
              </w:rPr>
              <w:t>i</w:t>
            </w:r>
            <w:r w:rsidR="002E4662" w:rsidRPr="00EE1C2F">
              <w:rPr>
                <w:highlight w:val="yellow"/>
              </w:rPr>
              <w:t xml:space="preserve">nclusion </w:t>
            </w:r>
            <w:r w:rsidR="00751EDF" w:rsidRPr="00EE1C2F">
              <w:rPr>
                <w:highlight w:val="yellow"/>
              </w:rPr>
              <w:t>length</w:t>
            </w:r>
            <w:r w:rsidR="00444487" w:rsidRPr="00EE1C2F">
              <w:rPr>
                <w:highlight w:val="yellow"/>
              </w:rPr>
              <w:t>*</w:t>
            </w:r>
            <w:r w:rsidR="00A3790B" w:rsidRPr="00EE1C2F">
              <w:rPr>
                <w:highlight w:val="yellow"/>
              </w:rPr>
              <w:t xml:space="preserve"> </w:t>
            </w:r>
            <w:r w:rsidR="00834BBD" w:rsidRPr="00EE1C2F">
              <w:rPr>
                <w:rFonts w:cs="Arial"/>
                <w:highlight w:val="yellow"/>
              </w:rPr>
              <w:t xml:space="preserve">≤ </w:t>
            </w:r>
            <w:r w:rsidR="00751EDF" w:rsidRPr="00EE1C2F">
              <w:rPr>
                <w:highlight w:val="yellow"/>
              </w:rPr>
              <w:t>2mm</w:t>
            </w:r>
            <w:r w:rsidR="009D0C92" w:rsidRPr="00EE1C2F">
              <w:rPr>
                <w:highlight w:val="yellow"/>
              </w:rPr>
              <w:t xml:space="preserve"> </w:t>
            </w:r>
            <w:r w:rsidR="002E4662" w:rsidRPr="00EE1C2F">
              <w:rPr>
                <w:highlight w:val="yellow"/>
              </w:rPr>
              <w:t>f</w:t>
            </w:r>
            <w:r w:rsidR="009D0C92" w:rsidRPr="00EE1C2F">
              <w:rPr>
                <w:highlight w:val="yellow"/>
              </w:rPr>
              <w:t xml:space="preserve">or </w:t>
            </w:r>
            <w:r w:rsidRPr="00EE1C2F">
              <w:rPr>
                <w:highlight w:val="yellow"/>
              </w:rPr>
              <w:t xml:space="preserve">a </w:t>
            </w:r>
            <w:r w:rsidR="009D0C92" w:rsidRPr="00EE1C2F">
              <w:rPr>
                <w:highlight w:val="yellow"/>
              </w:rPr>
              <w:t xml:space="preserve">track width plus </w:t>
            </w:r>
            <w:r w:rsidR="007D41B0" w:rsidRPr="00EE1C2F">
              <w:rPr>
                <w:highlight w:val="yellow"/>
              </w:rPr>
              <w:t xml:space="preserve">track spacing </w:t>
            </w:r>
            <w:r w:rsidR="00884B1C" w:rsidRPr="00EE1C2F">
              <w:rPr>
                <w:highlight w:val="yellow"/>
              </w:rPr>
              <w:t xml:space="preserve">(L + d) </w:t>
            </w:r>
            <w:r w:rsidR="00E37F58" w:rsidRPr="00EE1C2F">
              <w:rPr>
                <w:rFonts w:cs="Arial"/>
                <w:highlight w:val="yellow"/>
              </w:rPr>
              <w:t>≤</w:t>
            </w:r>
            <w:r w:rsidR="00E37F58" w:rsidRPr="00EE1C2F">
              <w:rPr>
                <w:highlight w:val="yellow"/>
              </w:rPr>
              <w:t xml:space="preserve"> 0.6mm</w:t>
            </w:r>
          </w:p>
          <w:p w14:paraId="2B86F1B8" w14:textId="2E83726D" w:rsidR="00725FB7" w:rsidRPr="00EE1C2F" w:rsidRDefault="00BC75D7" w:rsidP="008014CA">
            <w:pPr>
              <w:pStyle w:val="ListParagraph"/>
              <w:numPr>
                <w:ilvl w:val="0"/>
                <w:numId w:val="13"/>
              </w:numPr>
              <w:spacing w:after="60"/>
              <w:ind w:left="1054" w:hanging="357"/>
              <w:contextualSpacing w:val="0"/>
              <w:jc w:val="left"/>
              <w:rPr>
                <w:highlight w:val="yellow"/>
              </w:rPr>
            </w:pPr>
            <w:r w:rsidRPr="00EE1C2F">
              <w:rPr>
                <w:highlight w:val="yellow"/>
              </w:rPr>
              <w:t xml:space="preserve">The </w:t>
            </w:r>
            <w:r w:rsidR="00D734E6" w:rsidRPr="00EE1C2F">
              <w:rPr>
                <w:highlight w:val="yellow"/>
              </w:rPr>
              <w:t>i</w:t>
            </w:r>
            <w:r w:rsidR="00725FB7" w:rsidRPr="00EE1C2F">
              <w:rPr>
                <w:highlight w:val="yellow"/>
              </w:rPr>
              <w:t>nclusion length</w:t>
            </w:r>
            <w:r w:rsidR="00444487" w:rsidRPr="00EE1C2F">
              <w:rPr>
                <w:highlight w:val="yellow"/>
              </w:rPr>
              <w:t>*</w:t>
            </w:r>
            <w:r w:rsidR="00725FB7" w:rsidRPr="00EE1C2F">
              <w:rPr>
                <w:highlight w:val="yellow"/>
              </w:rPr>
              <w:t xml:space="preserve"> </w:t>
            </w:r>
            <w:r w:rsidR="00725FB7" w:rsidRPr="00EE1C2F">
              <w:rPr>
                <w:rFonts w:cs="Arial"/>
                <w:highlight w:val="yellow"/>
              </w:rPr>
              <w:t>≤ 4</w:t>
            </w:r>
            <w:r w:rsidR="00725FB7" w:rsidRPr="00EE1C2F">
              <w:rPr>
                <w:highlight w:val="yellow"/>
              </w:rPr>
              <w:t xml:space="preserve">mm for </w:t>
            </w:r>
            <w:r w:rsidRPr="00EE1C2F">
              <w:rPr>
                <w:highlight w:val="yellow"/>
              </w:rPr>
              <w:t xml:space="preserve">a </w:t>
            </w:r>
            <w:r w:rsidR="00725FB7" w:rsidRPr="00EE1C2F">
              <w:rPr>
                <w:highlight w:val="yellow"/>
              </w:rPr>
              <w:t xml:space="preserve">track width plus </w:t>
            </w:r>
            <w:r w:rsidR="00FA0244" w:rsidRPr="00EE1C2F">
              <w:rPr>
                <w:highlight w:val="yellow"/>
              </w:rPr>
              <w:t xml:space="preserve">track spacing </w:t>
            </w:r>
            <w:r w:rsidR="00725FB7" w:rsidRPr="00EE1C2F">
              <w:rPr>
                <w:highlight w:val="yellow"/>
              </w:rPr>
              <w:t xml:space="preserve">(L + d) </w:t>
            </w:r>
            <w:r w:rsidR="00725FB7" w:rsidRPr="00EE1C2F">
              <w:rPr>
                <w:rFonts w:cs="Arial"/>
                <w:highlight w:val="yellow"/>
              </w:rPr>
              <w:t>&gt;</w:t>
            </w:r>
            <w:r w:rsidR="00725FB7" w:rsidRPr="00EE1C2F">
              <w:rPr>
                <w:highlight w:val="yellow"/>
              </w:rPr>
              <w:t xml:space="preserve"> 0.6mm</w:t>
            </w:r>
          </w:p>
          <w:p w14:paraId="3F0CA0CB" w14:textId="2501CDCA" w:rsidR="00A22166" w:rsidRDefault="00444487" w:rsidP="008014CA">
            <w:pPr>
              <w:pStyle w:val="ListParagraph"/>
              <w:spacing w:after="60"/>
              <w:ind w:left="1055"/>
              <w:contextualSpacing w:val="0"/>
              <w:jc w:val="left"/>
            </w:pPr>
            <w:r>
              <w:t xml:space="preserve">* The </w:t>
            </w:r>
            <w:r w:rsidRPr="00EE1C2F">
              <w:rPr>
                <w:highlight w:val="yellow"/>
              </w:rPr>
              <w:t>inclusion</w:t>
            </w:r>
            <w:r>
              <w:t xml:space="preserve"> length</w:t>
            </w:r>
            <w:r w:rsidR="00A22166">
              <w:t xml:space="preserve"> shall be measured as the maximum distance (segment) between the 2</w:t>
            </w:r>
            <w:r w:rsidR="00BC75D7">
              <w:t> </w:t>
            </w:r>
            <w:r w:rsidR="00A22166">
              <w:t>extreme</w:t>
            </w:r>
            <w:r w:rsidR="00C82B78">
              <w:t xml:space="preserve"> </w:t>
            </w:r>
            <w:r w:rsidR="008D5258">
              <w:t>points</w:t>
            </w:r>
            <w:r w:rsidR="00C82B78">
              <w:t xml:space="preserve"> of the inclusion. </w:t>
            </w:r>
            <w:r w:rsidR="009A0B28" w:rsidRPr="00EE1C2F">
              <w:rPr>
                <w:highlight w:val="yellow"/>
              </w:rPr>
              <w:t>N</w:t>
            </w:r>
            <w:r w:rsidR="00C82B78" w:rsidRPr="00EE1C2F">
              <w:rPr>
                <w:highlight w:val="yellow"/>
              </w:rPr>
              <w:t>on</w:t>
            </w:r>
            <w:r w:rsidR="009A0B28" w:rsidRPr="00EE1C2F">
              <w:rPr>
                <w:highlight w:val="yellow"/>
              </w:rPr>
              <w:noBreakHyphen/>
            </w:r>
            <w:r w:rsidR="00C82B78" w:rsidRPr="00EE1C2F">
              <w:rPr>
                <w:highlight w:val="yellow"/>
              </w:rPr>
              <w:t>metallic inclusion</w:t>
            </w:r>
            <w:r w:rsidR="009A0B28" w:rsidRPr="00EE1C2F">
              <w:rPr>
                <w:highlight w:val="yellow"/>
              </w:rPr>
              <w:t>s</w:t>
            </w:r>
            <w:r w:rsidR="00C82B78">
              <w:t xml:space="preserve"> may have any geometrical shape</w:t>
            </w:r>
          </w:p>
          <w:p w14:paraId="0967786E" w14:textId="02701076" w:rsidR="00751EDF" w:rsidRPr="00751EDF" w:rsidRDefault="005B20BE" w:rsidP="008014CA">
            <w:pPr>
              <w:pStyle w:val="alphabeticallist"/>
              <w:spacing w:after="360"/>
              <w:ind w:left="533" w:hanging="357"/>
            </w:pPr>
            <w:r w:rsidRPr="00EE1C2F">
              <w:rPr>
                <w:highlight w:val="yellow"/>
              </w:rPr>
              <w:t xml:space="preserve">A maximum of 3 </w:t>
            </w:r>
            <w:r w:rsidR="003652DF" w:rsidRPr="00EE1C2F">
              <w:rPr>
                <w:highlight w:val="yellow"/>
              </w:rPr>
              <w:t xml:space="preserve">non-metallic </w:t>
            </w:r>
            <w:r w:rsidRPr="00EE1C2F">
              <w:rPr>
                <w:highlight w:val="yellow"/>
              </w:rPr>
              <w:t xml:space="preserve">inclusions are </w:t>
            </w:r>
            <w:r w:rsidR="009A0B28" w:rsidRPr="00EE1C2F">
              <w:rPr>
                <w:highlight w:val="yellow"/>
              </w:rPr>
              <w:t>permitted</w:t>
            </w:r>
            <w:r w:rsidRPr="00EE1C2F">
              <w:rPr>
                <w:highlight w:val="yellow"/>
              </w:rPr>
              <w:t xml:space="preserve"> in </w:t>
            </w:r>
            <w:r w:rsidR="00284314" w:rsidRPr="00EE1C2F">
              <w:rPr>
                <w:highlight w:val="yellow"/>
              </w:rPr>
              <w:t>any area of 10cm</w:t>
            </w:r>
            <w:r w:rsidR="00284314" w:rsidRPr="00EE1C2F">
              <w:rPr>
                <w:highlight w:val="yellow"/>
                <w:vertAlign w:val="superscript"/>
              </w:rPr>
              <w:t>2</w:t>
            </w:r>
          </w:p>
        </w:tc>
      </w:tr>
      <w:tr w:rsidR="00751EDF" w14:paraId="09677875" w14:textId="77777777" w:rsidTr="00354606">
        <w:trPr>
          <w:trHeight w:val="1531"/>
        </w:trPr>
        <w:tc>
          <w:tcPr>
            <w:tcW w:w="3699" w:type="dxa"/>
            <w:vAlign w:val="center"/>
          </w:tcPr>
          <w:p w14:paraId="09677870" w14:textId="4D010495" w:rsidR="00751EDF" w:rsidRDefault="00751EDF" w:rsidP="00751EDF">
            <w:pPr>
              <w:ind w:left="0"/>
              <w:jc w:val="center"/>
            </w:pPr>
          </w:p>
        </w:tc>
        <w:tc>
          <w:tcPr>
            <w:tcW w:w="5542" w:type="dxa"/>
            <w:vAlign w:val="center"/>
          </w:tcPr>
          <w:p w14:paraId="09677871" w14:textId="77777777" w:rsidR="00751EDF" w:rsidRDefault="00751EDF" w:rsidP="00DA0B94">
            <w:pPr>
              <w:spacing w:after="0"/>
              <w:ind w:left="128"/>
              <w:jc w:val="left"/>
              <w:rPr>
                <w:b/>
                <w:u w:val="single"/>
              </w:rPr>
            </w:pPr>
            <w:r w:rsidRPr="00354606">
              <w:rPr>
                <w:b/>
                <w:highlight w:val="yellow"/>
                <w:u w:val="single"/>
              </w:rPr>
              <w:t>REJECTED</w:t>
            </w:r>
          </w:p>
          <w:p w14:paraId="09677874" w14:textId="1A9A55C0" w:rsidR="00325BF5" w:rsidRPr="008B2B93" w:rsidRDefault="00FF328A" w:rsidP="008B2B93">
            <w:pPr>
              <w:spacing w:after="0"/>
              <w:ind w:left="128"/>
              <w:jc w:val="left"/>
              <w:rPr>
                <w:bCs/>
              </w:rPr>
            </w:pPr>
            <w:r w:rsidRPr="00EE1C2F">
              <w:rPr>
                <w:bCs/>
                <w:highlight w:val="yellow"/>
              </w:rPr>
              <w:t xml:space="preserve">Any </w:t>
            </w:r>
            <w:r w:rsidR="00912BF9" w:rsidRPr="00EE1C2F">
              <w:rPr>
                <w:bCs/>
                <w:highlight w:val="yellow"/>
              </w:rPr>
              <w:t xml:space="preserve">non-metallic </w:t>
            </w:r>
            <w:r w:rsidRPr="00EE1C2F">
              <w:rPr>
                <w:bCs/>
                <w:highlight w:val="yellow"/>
              </w:rPr>
              <w:t>inclusion</w:t>
            </w:r>
            <w:r w:rsidR="0047244E" w:rsidRPr="00EE1C2F">
              <w:rPr>
                <w:bCs/>
                <w:highlight w:val="yellow"/>
              </w:rPr>
              <w:t xml:space="preserve"> not </w:t>
            </w:r>
            <w:r w:rsidR="004A1761" w:rsidRPr="00EE1C2F">
              <w:rPr>
                <w:bCs/>
                <w:highlight w:val="yellow"/>
              </w:rPr>
              <w:t>meeting</w:t>
            </w:r>
            <w:r w:rsidR="00A35A38" w:rsidRPr="00EE1C2F">
              <w:rPr>
                <w:bCs/>
                <w:highlight w:val="yellow"/>
              </w:rPr>
              <w:t xml:space="preserve"> the specified Acceptable</w:t>
            </w:r>
            <w:r w:rsidR="0047244E" w:rsidRPr="00EE1C2F">
              <w:rPr>
                <w:bCs/>
                <w:highlight w:val="yellow"/>
              </w:rPr>
              <w:t xml:space="preserve"> </w:t>
            </w:r>
            <w:r w:rsidR="00325BF5" w:rsidRPr="00EE1C2F">
              <w:rPr>
                <w:bCs/>
                <w:highlight w:val="yellow"/>
              </w:rPr>
              <w:t xml:space="preserve">criteria </w:t>
            </w:r>
            <w:r w:rsidR="00A35A38" w:rsidRPr="00EE1C2F">
              <w:rPr>
                <w:bCs/>
                <w:highlight w:val="yellow"/>
              </w:rPr>
              <w:t xml:space="preserve">as </w:t>
            </w:r>
            <w:r w:rsidR="00325BF5" w:rsidRPr="00EE1C2F">
              <w:rPr>
                <w:bCs/>
                <w:highlight w:val="yellow"/>
              </w:rPr>
              <w:t>given above.</w:t>
            </w:r>
          </w:p>
        </w:tc>
      </w:tr>
    </w:tbl>
    <w:p w14:paraId="341CE3E7" w14:textId="048EACF1" w:rsidR="008014CA" w:rsidRDefault="008014CA">
      <w:pPr>
        <w:spacing w:after="0" w:line="240" w:lineRule="auto"/>
        <w:ind w:left="0" w:right="0"/>
        <w:jc w:val="left"/>
        <w:rPr>
          <w:bCs/>
          <w:highlight w:val="yellow"/>
          <w:u w:val="single"/>
        </w:rPr>
      </w:pPr>
    </w:p>
    <w:p w14:paraId="797D23F1" w14:textId="77777777" w:rsidR="008014CA" w:rsidRDefault="008014CA">
      <w:pPr>
        <w:spacing w:after="0" w:line="240" w:lineRule="auto"/>
        <w:ind w:left="0" w:right="0"/>
        <w:jc w:val="left"/>
        <w:rPr>
          <w:bCs/>
          <w:highlight w:val="yellow"/>
          <w:u w:val="single"/>
        </w:rPr>
      </w:pPr>
      <w:r>
        <w:rPr>
          <w:highlight w:val="yellow"/>
        </w:rPr>
        <w:br w:type="page"/>
      </w:r>
    </w:p>
    <w:p w14:paraId="44B6794E" w14:textId="708D5830" w:rsidR="00371603" w:rsidRPr="00EE1C2F" w:rsidRDefault="00CB4345" w:rsidP="00BD1B8A">
      <w:pPr>
        <w:pStyle w:val="Heading3"/>
        <w:rPr>
          <w:highlight w:val="yellow"/>
        </w:rPr>
      </w:pPr>
      <w:bookmarkStart w:id="42" w:name="_Toc126226637"/>
      <w:r w:rsidRPr="00EE1C2F">
        <w:rPr>
          <w:highlight w:val="yellow"/>
        </w:rPr>
        <w:lastRenderedPageBreak/>
        <w:t xml:space="preserve">Black Dots </w:t>
      </w:r>
      <w:r w:rsidR="00AA1821" w:rsidRPr="00EE1C2F">
        <w:rPr>
          <w:highlight w:val="yellow"/>
        </w:rPr>
        <w:t>O</w:t>
      </w:r>
      <w:r w:rsidRPr="00EE1C2F">
        <w:rPr>
          <w:highlight w:val="yellow"/>
        </w:rPr>
        <w:t>n</w:t>
      </w:r>
      <w:r w:rsidR="00FD7C5B" w:rsidRPr="00EE1C2F">
        <w:rPr>
          <w:highlight w:val="yellow"/>
        </w:rPr>
        <w:t>/</w:t>
      </w:r>
      <w:r w:rsidR="00AA1821" w:rsidRPr="00EE1C2F">
        <w:rPr>
          <w:highlight w:val="yellow"/>
        </w:rPr>
        <w:t>I</w:t>
      </w:r>
      <w:r w:rsidR="00FD7C5B" w:rsidRPr="00EE1C2F">
        <w:rPr>
          <w:highlight w:val="yellow"/>
        </w:rPr>
        <w:t xml:space="preserve">n </w:t>
      </w:r>
      <w:r w:rsidR="00AA1821" w:rsidRPr="00EE1C2F">
        <w:rPr>
          <w:highlight w:val="yellow"/>
        </w:rPr>
        <w:t xml:space="preserve">the </w:t>
      </w:r>
      <w:r w:rsidR="00D65E3F" w:rsidRPr="00EE1C2F">
        <w:rPr>
          <w:highlight w:val="yellow"/>
        </w:rPr>
        <w:t>Insulation Layers/</w:t>
      </w:r>
      <w:r w:rsidR="00FD7C5B" w:rsidRPr="00EE1C2F">
        <w:rPr>
          <w:highlight w:val="yellow"/>
        </w:rPr>
        <w:t>Protective Coating</w:t>
      </w:r>
      <w:bookmarkEnd w:id="42"/>
    </w:p>
    <w:p w14:paraId="28BEB8EF" w14:textId="631A532F" w:rsidR="00960FE7" w:rsidRPr="00EE1C2F" w:rsidRDefault="00960FE7" w:rsidP="00960FE7">
      <w:pPr>
        <w:rPr>
          <w:highlight w:val="yellow"/>
        </w:rPr>
      </w:pPr>
      <w:r w:rsidRPr="00EE1C2F">
        <w:rPr>
          <w:highlight w:val="yellow"/>
        </w:rPr>
        <w:t xml:space="preserve">Ref. Para. </w:t>
      </w:r>
      <w:r w:rsidRPr="00EE1C2F">
        <w:rPr>
          <w:highlight w:val="yellow"/>
        </w:rPr>
        <w:fldChar w:fldCharType="begin"/>
      </w:r>
      <w:r w:rsidRPr="00EE1C2F">
        <w:rPr>
          <w:highlight w:val="yellow"/>
        </w:rPr>
        <w:instrText xml:space="preserve"> REF _Ref475000748 \r \h </w:instrText>
      </w:r>
      <w:r w:rsidR="009E0432" w:rsidRPr="00EE1C2F">
        <w:rPr>
          <w:highlight w:val="yellow"/>
        </w:rPr>
        <w:instrText xml:space="preserve"> \* MERGEFORMAT </w:instrText>
      </w:r>
      <w:r w:rsidRPr="00EE1C2F">
        <w:rPr>
          <w:highlight w:val="yellow"/>
        </w:rPr>
      </w:r>
      <w:r w:rsidRPr="00EE1C2F">
        <w:rPr>
          <w:highlight w:val="yellow"/>
        </w:rPr>
        <w:fldChar w:fldCharType="separate"/>
      </w:r>
      <w:r w:rsidR="00354606">
        <w:rPr>
          <w:highlight w:val="yellow"/>
        </w:rPr>
        <w:t>4.6.1</w:t>
      </w:r>
      <w:r w:rsidRPr="00EE1C2F">
        <w:rPr>
          <w:highlight w:val="yellow"/>
        </w:rPr>
        <w:fldChar w:fldCharType="end"/>
      </w:r>
      <w:r w:rsidRPr="00EE1C2F">
        <w:rPr>
          <w:highlight w:val="yellow"/>
        </w:rPr>
        <w:t>.</w:t>
      </w:r>
    </w:p>
    <w:tbl>
      <w:tblPr>
        <w:tblStyle w:val="TableGrid"/>
        <w:tblW w:w="9133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29"/>
        <w:gridCol w:w="5404"/>
      </w:tblGrid>
      <w:tr w:rsidR="00286361" w14:paraId="333D0FBA" w14:textId="77777777" w:rsidTr="00B77E8F">
        <w:trPr>
          <w:trHeight w:val="3118"/>
        </w:trPr>
        <w:tc>
          <w:tcPr>
            <w:tcW w:w="3729" w:type="dxa"/>
            <w:vAlign w:val="center"/>
          </w:tcPr>
          <w:p w14:paraId="7689F46A" w14:textId="77777777" w:rsidR="00286361" w:rsidRDefault="00286361" w:rsidP="00B77E8F">
            <w:pPr>
              <w:ind w:left="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152CC0D" wp14:editId="0A402488">
                  <wp:extent cx="2243710" cy="1619476"/>
                  <wp:effectExtent l="0" t="0" r="444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3710" cy="1619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4" w:type="dxa"/>
            <w:vAlign w:val="center"/>
          </w:tcPr>
          <w:p w14:paraId="25726DFC" w14:textId="77777777" w:rsidR="00286361" w:rsidRPr="009E0432" w:rsidRDefault="00286361" w:rsidP="00B77E8F">
            <w:pPr>
              <w:spacing w:after="0"/>
              <w:ind w:left="112"/>
              <w:jc w:val="left"/>
              <w:rPr>
                <w:b/>
                <w:highlight w:val="yellow"/>
                <w:u w:val="single"/>
              </w:rPr>
            </w:pPr>
            <w:r w:rsidRPr="009E0432">
              <w:rPr>
                <w:b/>
                <w:highlight w:val="yellow"/>
                <w:u w:val="single"/>
              </w:rPr>
              <w:t>GOOD</w:t>
            </w:r>
          </w:p>
          <w:p w14:paraId="31F2308B" w14:textId="49C87722" w:rsidR="00286361" w:rsidRPr="009E0432" w:rsidRDefault="007578F5" w:rsidP="00B77E8F">
            <w:pPr>
              <w:ind w:left="112"/>
              <w:jc w:val="left"/>
              <w:rPr>
                <w:highlight w:val="yellow"/>
              </w:rPr>
            </w:pPr>
            <w:r w:rsidRPr="009E0432">
              <w:rPr>
                <w:highlight w:val="yellow"/>
              </w:rPr>
              <w:t>No black dot on</w:t>
            </w:r>
            <w:r w:rsidR="00EB5109" w:rsidRPr="00EE1C2F">
              <w:rPr>
                <w:highlight w:val="yellow"/>
              </w:rPr>
              <w:t>/</w:t>
            </w:r>
            <w:r w:rsidRPr="00EE1C2F">
              <w:rPr>
                <w:highlight w:val="yellow"/>
              </w:rPr>
              <w:t xml:space="preserve">in the </w:t>
            </w:r>
            <w:r w:rsidR="002C4DC3" w:rsidRPr="00EE1C2F">
              <w:rPr>
                <w:highlight w:val="yellow"/>
              </w:rPr>
              <w:t>insulation layers/protective coating</w:t>
            </w:r>
          </w:p>
        </w:tc>
      </w:tr>
      <w:tr w:rsidR="00286361" w14:paraId="05AA9FF6" w14:textId="77777777" w:rsidTr="00B77E8F">
        <w:trPr>
          <w:trHeight w:val="3118"/>
        </w:trPr>
        <w:tc>
          <w:tcPr>
            <w:tcW w:w="3729" w:type="dxa"/>
            <w:vAlign w:val="center"/>
          </w:tcPr>
          <w:p w14:paraId="48911422" w14:textId="77777777" w:rsidR="00286361" w:rsidRDefault="00286361" w:rsidP="00B77E8F">
            <w:pPr>
              <w:ind w:left="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DF32A4F" wp14:editId="6934C4E8">
                  <wp:extent cx="2200582" cy="1630060"/>
                  <wp:effectExtent l="0" t="0" r="9525" b="825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29"/>
                          <pic:cNvPicPr/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0582" cy="1630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4" w:type="dxa"/>
            <w:vAlign w:val="center"/>
          </w:tcPr>
          <w:p w14:paraId="00BE33B9" w14:textId="77777777" w:rsidR="00286361" w:rsidRPr="00EE1C2F" w:rsidRDefault="00286361" w:rsidP="00B77E8F">
            <w:pPr>
              <w:spacing w:after="0"/>
              <w:ind w:left="112"/>
              <w:jc w:val="left"/>
              <w:rPr>
                <w:b/>
                <w:highlight w:val="yellow"/>
                <w:u w:val="single"/>
              </w:rPr>
            </w:pPr>
            <w:r w:rsidRPr="00EE1C2F">
              <w:rPr>
                <w:b/>
                <w:highlight w:val="yellow"/>
                <w:u w:val="single"/>
              </w:rPr>
              <w:t>ACCEPTABLE</w:t>
            </w:r>
          </w:p>
          <w:p w14:paraId="6457CECA" w14:textId="2F5E9D1F" w:rsidR="00286361" w:rsidRPr="00EE1C2F" w:rsidRDefault="008D1C80" w:rsidP="007359F6">
            <w:pPr>
              <w:pStyle w:val="alphabeticallist"/>
              <w:spacing w:after="60"/>
              <w:ind w:left="533" w:hanging="357"/>
              <w:rPr>
                <w:highlight w:val="yellow"/>
              </w:rPr>
            </w:pPr>
            <w:r w:rsidRPr="00EE1C2F">
              <w:rPr>
                <w:highlight w:val="yellow"/>
              </w:rPr>
              <w:t>Any b</w:t>
            </w:r>
            <w:r w:rsidR="00A51DFA" w:rsidRPr="00EE1C2F">
              <w:rPr>
                <w:highlight w:val="yellow"/>
              </w:rPr>
              <w:t xml:space="preserve">lack dot on/in the </w:t>
            </w:r>
            <w:r w:rsidR="002C4DC3" w:rsidRPr="00EE1C2F">
              <w:rPr>
                <w:highlight w:val="yellow"/>
              </w:rPr>
              <w:t xml:space="preserve">insulation layers/protective coating </w:t>
            </w:r>
            <w:r w:rsidR="00A51DFA" w:rsidRPr="00EE1C2F">
              <w:rPr>
                <w:highlight w:val="yellow"/>
              </w:rPr>
              <w:t xml:space="preserve">where the </w:t>
            </w:r>
            <w:r w:rsidR="00C00D26" w:rsidRPr="00EE1C2F">
              <w:rPr>
                <w:highlight w:val="yellow"/>
              </w:rPr>
              <w:t xml:space="preserve">total </w:t>
            </w:r>
            <w:r w:rsidR="00282985" w:rsidRPr="00EE1C2F">
              <w:rPr>
                <w:highlight w:val="yellow"/>
              </w:rPr>
              <w:t>spacing</w:t>
            </w:r>
            <w:r w:rsidR="00A51DFA" w:rsidRPr="00EE1C2F">
              <w:rPr>
                <w:highlight w:val="yellow"/>
              </w:rPr>
              <w:t xml:space="preserve"> between the black dot and the</w:t>
            </w:r>
            <w:r w:rsidR="003B7AED" w:rsidRPr="00EE1C2F">
              <w:rPr>
                <w:highlight w:val="yellow"/>
              </w:rPr>
              <w:t xml:space="preserve"> two </w:t>
            </w:r>
            <w:r w:rsidR="00727AF9" w:rsidRPr="00EE1C2F">
              <w:rPr>
                <w:highlight w:val="yellow"/>
              </w:rPr>
              <w:t>track</w:t>
            </w:r>
            <w:r w:rsidR="003B7AED" w:rsidRPr="00EE1C2F">
              <w:rPr>
                <w:highlight w:val="yellow"/>
              </w:rPr>
              <w:t>s</w:t>
            </w:r>
            <w:r w:rsidR="00727AF9" w:rsidRPr="00EE1C2F">
              <w:rPr>
                <w:highlight w:val="yellow"/>
              </w:rPr>
              <w:t xml:space="preserve"> is </w:t>
            </w:r>
            <w:r w:rsidR="00282985" w:rsidRPr="00EE1C2F">
              <w:rPr>
                <w:highlight w:val="yellow"/>
              </w:rPr>
              <w:t>e1 + e2 </w:t>
            </w:r>
            <w:r w:rsidR="00282985" w:rsidRPr="00EE1C2F">
              <w:rPr>
                <w:rFonts w:cs="Arial"/>
                <w:highlight w:val="yellow"/>
              </w:rPr>
              <w:t>≥ </w:t>
            </w:r>
            <w:r w:rsidR="00282985" w:rsidRPr="00EE1C2F">
              <w:rPr>
                <w:highlight w:val="yellow"/>
              </w:rPr>
              <w:t>50</w:t>
            </w:r>
            <w:r w:rsidR="00282985" w:rsidRPr="00EE1C2F">
              <w:rPr>
                <w:rFonts w:ascii="Gulim" w:eastAsia="Gulim" w:hAnsi="Gulim" w:hint="eastAsia"/>
                <w:highlight w:val="yellow"/>
              </w:rPr>
              <w:t>µ</w:t>
            </w:r>
            <w:r w:rsidR="00282985" w:rsidRPr="00EE1C2F">
              <w:rPr>
                <w:highlight w:val="yellow"/>
              </w:rPr>
              <w:t xml:space="preserve">m </w:t>
            </w:r>
          </w:p>
          <w:p w14:paraId="1BD2EBBE" w14:textId="261F0337" w:rsidR="007359F6" w:rsidRPr="009E0432" w:rsidRDefault="008D1C80" w:rsidP="00984582">
            <w:pPr>
              <w:pStyle w:val="alphabeticallist"/>
              <w:ind w:left="533" w:hanging="357"/>
              <w:rPr>
                <w:highlight w:val="yellow"/>
              </w:rPr>
            </w:pPr>
            <w:r w:rsidRPr="00EE1C2F">
              <w:rPr>
                <w:highlight w:val="yellow"/>
              </w:rPr>
              <w:t>A</w:t>
            </w:r>
            <w:r w:rsidR="00E70EA3" w:rsidRPr="00EE1C2F">
              <w:rPr>
                <w:highlight w:val="yellow"/>
              </w:rPr>
              <w:t>ny</w:t>
            </w:r>
            <w:r w:rsidRPr="00EE1C2F">
              <w:rPr>
                <w:highlight w:val="yellow"/>
              </w:rPr>
              <w:t xml:space="preserve"> b</w:t>
            </w:r>
            <w:r w:rsidR="000F5CD0" w:rsidRPr="00EE1C2F">
              <w:rPr>
                <w:highlight w:val="yellow"/>
              </w:rPr>
              <w:t xml:space="preserve">lack dot </w:t>
            </w:r>
            <w:r w:rsidR="004B3998" w:rsidRPr="00EE1C2F">
              <w:rPr>
                <w:highlight w:val="yellow"/>
              </w:rPr>
              <w:t>on/in the insulation layers/protective coating</w:t>
            </w:r>
            <w:r w:rsidR="005578BF" w:rsidRPr="00EE1C2F">
              <w:rPr>
                <w:highlight w:val="yellow"/>
              </w:rPr>
              <w:t>, partially or totally above a track and</w:t>
            </w:r>
            <w:r w:rsidR="004B3998" w:rsidRPr="00EE1C2F">
              <w:rPr>
                <w:highlight w:val="yellow"/>
              </w:rPr>
              <w:t xml:space="preserve"> </w:t>
            </w:r>
            <w:r w:rsidR="0024486F" w:rsidRPr="00EE1C2F">
              <w:rPr>
                <w:highlight w:val="yellow"/>
              </w:rPr>
              <w:t xml:space="preserve">with a length </w:t>
            </w:r>
            <w:r w:rsidR="0024486F" w:rsidRPr="00EE1C2F">
              <w:rPr>
                <w:rFonts w:cs="Arial"/>
                <w:highlight w:val="yellow"/>
              </w:rPr>
              <w:t>≤</w:t>
            </w:r>
            <w:r w:rsidR="0024486F" w:rsidRPr="00EE1C2F">
              <w:rPr>
                <w:highlight w:val="yellow"/>
              </w:rPr>
              <w:t xml:space="preserve"> 150</w:t>
            </w:r>
            <w:r w:rsidR="0024486F" w:rsidRPr="00EE1C2F">
              <w:rPr>
                <w:rFonts w:ascii="Gulim" w:eastAsia="Gulim" w:hAnsi="Gulim" w:hint="eastAsia"/>
                <w:highlight w:val="yellow"/>
              </w:rPr>
              <w:t>µ</w:t>
            </w:r>
            <w:r w:rsidR="0024486F" w:rsidRPr="00EE1C2F">
              <w:rPr>
                <w:highlight w:val="yellow"/>
              </w:rPr>
              <w:t>m</w:t>
            </w:r>
            <w:r w:rsidR="004B3998" w:rsidRPr="00EE1C2F">
              <w:rPr>
                <w:highlight w:val="yellow"/>
              </w:rPr>
              <w:t>,</w:t>
            </w:r>
            <w:r w:rsidR="00826032" w:rsidRPr="00EE1C2F">
              <w:rPr>
                <w:highlight w:val="yellow"/>
              </w:rPr>
              <w:t xml:space="preserve"> </w:t>
            </w:r>
            <w:r w:rsidR="002D30B6" w:rsidRPr="00EE1C2F">
              <w:rPr>
                <w:highlight w:val="yellow"/>
              </w:rPr>
              <w:t xml:space="preserve">where the spacing to the </w:t>
            </w:r>
            <w:r w:rsidR="00F753D1" w:rsidRPr="00EE1C2F">
              <w:rPr>
                <w:highlight w:val="yellow"/>
              </w:rPr>
              <w:t xml:space="preserve">next </w:t>
            </w:r>
            <w:r w:rsidR="002D30B6" w:rsidRPr="00EE1C2F">
              <w:rPr>
                <w:highlight w:val="yellow"/>
              </w:rPr>
              <w:t xml:space="preserve">unlinked track is </w:t>
            </w:r>
            <w:r w:rsidR="002D30B6" w:rsidRPr="00EE1C2F">
              <w:rPr>
                <w:rFonts w:cs="Arial"/>
                <w:highlight w:val="yellow"/>
              </w:rPr>
              <w:t>≥ </w:t>
            </w:r>
            <w:r w:rsidR="002D30B6" w:rsidRPr="00EE1C2F">
              <w:rPr>
                <w:highlight w:val="yellow"/>
              </w:rPr>
              <w:t>50</w:t>
            </w:r>
            <w:r w:rsidR="002D30B6" w:rsidRPr="00EE1C2F">
              <w:rPr>
                <w:rFonts w:cs="Arial"/>
                <w:highlight w:val="yellow"/>
              </w:rPr>
              <w:t>µ</w:t>
            </w:r>
            <w:r w:rsidR="002D30B6" w:rsidRPr="00EE1C2F">
              <w:rPr>
                <w:highlight w:val="yellow"/>
              </w:rPr>
              <w:t>m</w:t>
            </w:r>
          </w:p>
        </w:tc>
      </w:tr>
      <w:tr w:rsidR="00286361" w14:paraId="5A79E4FE" w14:textId="77777777" w:rsidTr="00B77E8F">
        <w:trPr>
          <w:trHeight w:val="3118"/>
        </w:trPr>
        <w:tc>
          <w:tcPr>
            <w:tcW w:w="3729" w:type="dxa"/>
            <w:vAlign w:val="center"/>
          </w:tcPr>
          <w:p w14:paraId="7DC7475D" w14:textId="77777777" w:rsidR="00286361" w:rsidRDefault="00286361" w:rsidP="00B77E8F">
            <w:pPr>
              <w:ind w:left="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A5BAA01" wp14:editId="59D0EB77">
                  <wp:extent cx="2210109" cy="1623873"/>
                  <wp:effectExtent l="0" t="0" r="0" b="0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Picture 62"/>
                          <pic:cNvPicPr/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109" cy="16238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4" w:type="dxa"/>
            <w:vAlign w:val="center"/>
          </w:tcPr>
          <w:p w14:paraId="6109BCAC" w14:textId="77777777" w:rsidR="00286361" w:rsidRPr="00EE1C2F" w:rsidRDefault="00286361" w:rsidP="00B77E8F">
            <w:pPr>
              <w:spacing w:after="0"/>
              <w:ind w:left="112"/>
              <w:jc w:val="left"/>
              <w:rPr>
                <w:b/>
                <w:highlight w:val="yellow"/>
                <w:u w:val="single"/>
              </w:rPr>
            </w:pPr>
            <w:r w:rsidRPr="00EE1C2F">
              <w:rPr>
                <w:b/>
                <w:highlight w:val="yellow"/>
                <w:u w:val="single"/>
              </w:rPr>
              <w:t>REJECTED</w:t>
            </w:r>
          </w:p>
          <w:p w14:paraId="4D97FAB6" w14:textId="481376CA" w:rsidR="00286361" w:rsidRPr="009E0432" w:rsidRDefault="00912BF9" w:rsidP="00B77E8F">
            <w:pPr>
              <w:ind w:left="112"/>
              <w:jc w:val="left"/>
              <w:rPr>
                <w:highlight w:val="yellow"/>
              </w:rPr>
            </w:pPr>
            <w:r w:rsidRPr="00EE1C2F">
              <w:rPr>
                <w:bCs/>
                <w:highlight w:val="yellow"/>
              </w:rPr>
              <w:t xml:space="preserve">Any </w:t>
            </w:r>
            <w:r w:rsidR="002F6413" w:rsidRPr="00EE1C2F">
              <w:rPr>
                <w:bCs/>
                <w:highlight w:val="yellow"/>
              </w:rPr>
              <w:t>black dot</w:t>
            </w:r>
            <w:r w:rsidRPr="00EE1C2F">
              <w:rPr>
                <w:bCs/>
                <w:highlight w:val="yellow"/>
              </w:rPr>
              <w:t xml:space="preserve"> </w:t>
            </w:r>
            <w:r w:rsidR="002F6413" w:rsidRPr="00EE1C2F">
              <w:rPr>
                <w:highlight w:val="yellow"/>
              </w:rPr>
              <w:t>on/in the insulation layers/protective coating</w:t>
            </w:r>
            <w:r w:rsidR="002F6413" w:rsidRPr="00EE1C2F">
              <w:rPr>
                <w:bCs/>
                <w:highlight w:val="yellow"/>
              </w:rPr>
              <w:t xml:space="preserve"> </w:t>
            </w:r>
            <w:r w:rsidRPr="00EE1C2F">
              <w:rPr>
                <w:bCs/>
                <w:highlight w:val="yellow"/>
              </w:rPr>
              <w:t>not meeting the specified Acceptable criteria as given above</w:t>
            </w:r>
            <w:r w:rsidR="00286361" w:rsidRPr="00EE1C2F">
              <w:rPr>
                <w:highlight w:val="yellow"/>
              </w:rPr>
              <w:t>.</w:t>
            </w:r>
          </w:p>
        </w:tc>
      </w:tr>
    </w:tbl>
    <w:p w14:paraId="09677877" w14:textId="27587DD4" w:rsidR="00AD24F6" w:rsidRDefault="00AD24F6" w:rsidP="00371603">
      <w:pPr>
        <w:pStyle w:val="Heading3"/>
      </w:pPr>
      <w:bookmarkStart w:id="43" w:name="_Toc126226638"/>
      <w:r w:rsidRPr="00AD24F6">
        <w:lastRenderedPageBreak/>
        <w:t>Misregistration</w:t>
      </w:r>
      <w:bookmarkEnd w:id="43"/>
    </w:p>
    <w:tbl>
      <w:tblPr>
        <w:tblStyle w:val="TableGrid"/>
        <w:tblW w:w="9133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29"/>
        <w:gridCol w:w="5404"/>
      </w:tblGrid>
      <w:tr w:rsidR="00DA0B94" w14:paraId="0967787B" w14:textId="77777777" w:rsidTr="00AF792D">
        <w:trPr>
          <w:trHeight w:val="3118"/>
        </w:trPr>
        <w:tc>
          <w:tcPr>
            <w:tcW w:w="3729" w:type="dxa"/>
            <w:vAlign w:val="center"/>
          </w:tcPr>
          <w:p w14:paraId="09677878" w14:textId="77777777" w:rsidR="00DA0B94" w:rsidRDefault="00DA0B94" w:rsidP="00AF792D">
            <w:pPr>
              <w:ind w:left="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96778F5" wp14:editId="096778F6">
                  <wp:extent cx="2267267" cy="1619476"/>
                  <wp:effectExtent l="0" t="0" r="0" b="0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CA957.tmp"/>
                          <pic:cNvPicPr/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7267" cy="1619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4" w:type="dxa"/>
            <w:vAlign w:val="center"/>
          </w:tcPr>
          <w:p w14:paraId="09677879" w14:textId="77777777" w:rsidR="00DA0B94" w:rsidRPr="00DA0B94" w:rsidRDefault="00DA0B94" w:rsidP="00AF792D">
            <w:pPr>
              <w:spacing w:after="0"/>
              <w:ind w:left="112"/>
              <w:jc w:val="left"/>
              <w:rPr>
                <w:b/>
                <w:u w:val="single"/>
              </w:rPr>
            </w:pPr>
            <w:r w:rsidRPr="00DA0B94">
              <w:rPr>
                <w:b/>
                <w:u w:val="single"/>
              </w:rPr>
              <w:t>GOOD</w:t>
            </w:r>
          </w:p>
          <w:p w14:paraId="0967787A" w14:textId="77777777" w:rsidR="00DA0B94" w:rsidRDefault="00DA0B94" w:rsidP="00AF792D">
            <w:pPr>
              <w:ind w:left="112"/>
              <w:jc w:val="left"/>
            </w:pPr>
            <w:r w:rsidRPr="00AD24F6">
              <w:t>Perforations are well centred in relation to tracks.</w:t>
            </w:r>
          </w:p>
        </w:tc>
      </w:tr>
      <w:tr w:rsidR="00DA0B94" w14:paraId="0967787F" w14:textId="77777777" w:rsidTr="00AF792D">
        <w:trPr>
          <w:trHeight w:val="3118"/>
        </w:trPr>
        <w:tc>
          <w:tcPr>
            <w:tcW w:w="3729" w:type="dxa"/>
            <w:vAlign w:val="center"/>
          </w:tcPr>
          <w:p w14:paraId="0967787C" w14:textId="77777777" w:rsidR="00DA0B94" w:rsidRDefault="00DA0B94" w:rsidP="00AF792D">
            <w:pPr>
              <w:ind w:left="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96778F7" wp14:editId="096778F8">
                  <wp:extent cx="2200582" cy="1638529"/>
                  <wp:effectExtent l="0" t="0" r="0" b="0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CD01A.tmp"/>
                          <pic:cNvPicPr/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0582" cy="16385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4" w:type="dxa"/>
            <w:vAlign w:val="center"/>
          </w:tcPr>
          <w:p w14:paraId="0967787D" w14:textId="77777777" w:rsidR="00DA0B94" w:rsidRPr="00DA0B94" w:rsidRDefault="00DA0B94" w:rsidP="00AF792D">
            <w:pPr>
              <w:spacing w:after="0"/>
              <w:ind w:left="112"/>
              <w:jc w:val="left"/>
              <w:rPr>
                <w:b/>
                <w:u w:val="single"/>
              </w:rPr>
            </w:pPr>
            <w:r w:rsidRPr="00DA0B94">
              <w:rPr>
                <w:b/>
                <w:u w:val="single"/>
              </w:rPr>
              <w:t>ACCEPTABLE</w:t>
            </w:r>
          </w:p>
          <w:p w14:paraId="0967787E" w14:textId="5C9A03C7" w:rsidR="00DA0B94" w:rsidRDefault="00DA0B94" w:rsidP="00AF792D">
            <w:pPr>
              <w:ind w:left="112"/>
              <w:jc w:val="left"/>
            </w:pPr>
            <w:r w:rsidRPr="00AD24F6">
              <w:t xml:space="preserve">Perforations are misregistered in relation to tracks, but </w:t>
            </w:r>
            <w:r w:rsidR="009A25F8">
              <w:t xml:space="preserve">the </w:t>
            </w:r>
            <w:r w:rsidRPr="00AD24F6">
              <w:t xml:space="preserve">spacing between </w:t>
            </w:r>
            <w:r w:rsidR="009A25F8">
              <w:t xml:space="preserve">the </w:t>
            </w:r>
            <w:r w:rsidRPr="00AD24F6">
              <w:t>perforation edge</w:t>
            </w:r>
            <w:r w:rsidR="001272EA">
              <w:t xml:space="preserve"> </w:t>
            </w:r>
            <w:r w:rsidR="001272EA" w:rsidRPr="00EE1C2F">
              <w:rPr>
                <w:highlight w:val="yellow"/>
              </w:rPr>
              <w:t xml:space="preserve">and the </w:t>
            </w:r>
            <w:r w:rsidRPr="00EE1C2F">
              <w:rPr>
                <w:highlight w:val="yellow"/>
              </w:rPr>
              <w:t>track is</w:t>
            </w:r>
            <w:r w:rsidR="001272EA" w:rsidRPr="00EE1C2F">
              <w:rPr>
                <w:highlight w:val="yellow"/>
              </w:rPr>
              <w:t>:</w:t>
            </w:r>
            <w:r w:rsidR="009A25F8">
              <w:t xml:space="preserve"> </w:t>
            </w:r>
            <w:r w:rsidR="001D4D57">
              <w:rPr>
                <w:rFonts w:cs="Arial"/>
              </w:rPr>
              <w:t>≥</w:t>
            </w:r>
            <w:r w:rsidR="009A25F8">
              <w:t> </w:t>
            </w:r>
            <w:r w:rsidRPr="00AD24F6">
              <w:t>0.4mm</w:t>
            </w:r>
          </w:p>
        </w:tc>
      </w:tr>
      <w:tr w:rsidR="00DA0B94" w14:paraId="09677883" w14:textId="77777777" w:rsidTr="00AF792D">
        <w:trPr>
          <w:trHeight w:val="3118"/>
        </w:trPr>
        <w:tc>
          <w:tcPr>
            <w:tcW w:w="3729" w:type="dxa"/>
            <w:vAlign w:val="center"/>
          </w:tcPr>
          <w:p w14:paraId="09677880" w14:textId="77777777" w:rsidR="00DA0B94" w:rsidRDefault="00DA0B94" w:rsidP="00AF792D">
            <w:pPr>
              <w:ind w:left="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96778F9" wp14:editId="096778FA">
                  <wp:extent cx="2210109" cy="1629002"/>
                  <wp:effectExtent l="0" t="0" r="0" b="0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CFCE5.tmp"/>
                          <pic:cNvPicPr/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109" cy="16290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4" w:type="dxa"/>
            <w:vAlign w:val="center"/>
          </w:tcPr>
          <w:p w14:paraId="09677881" w14:textId="77777777" w:rsidR="00DA0B94" w:rsidRPr="00DA0B94" w:rsidRDefault="00DA0B94" w:rsidP="00AF792D">
            <w:pPr>
              <w:spacing w:after="0"/>
              <w:ind w:left="112"/>
              <w:jc w:val="left"/>
              <w:rPr>
                <w:b/>
                <w:u w:val="single"/>
              </w:rPr>
            </w:pPr>
            <w:r w:rsidRPr="00DA0B94">
              <w:rPr>
                <w:b/>
                <w:u w:val="single"/>
              </w:rPr>
              <w:t>REJECTED</w:t>
            </w:r>
          </w:p>
          <w:p w14:paraId="09677882" w14:textId="5072DF6E" w:rsidR="00DA0B94" w:rsidRDefault="00DA0B94" w:rsidP="00AF792D">
            <w:pPr>
              <w:ind w:left="112"/>
              <w:jc w:val="left"/>
            </w:pPr>
            <w:r w:rsidRPr="00AD24F6">
              <w:t xml:space="preserve">Spacing between </w:t>
            </w:r>
            <w:r w:rsidR="00E93430">
              <w:t xml:space="preserve">the </w:t>
            </w:r>
            <w:r w:rsidRPr="00AD24F6">
              <w:t>perforation edge</w:t>
            </w:r>
            <w:r w:rsidR="00E93430">
              <w:t xml:space="preserve"> </w:t>
            </w:r>
            <w:r w:rsidR="00E93430" w:rsidRPr="00EE1C2F">
              <w:rPr>
                <w:highlight w:val="yellow"/>
              </w:rPr>
              <w:t xml:space="preserve">and the </w:t>
            </w:r>
            <w:r w:rsidRPr="00EE1C2F">
              <w:rPr>
                <w:highlight w:val="yellow"/>
              </w:rPr>
              <w:t>track is</w:t>
            </w:r>
            <w:r w:rsidR="00E93430">
              <w:t>: &lt;</w:t>
            </w:r>
            <w:r w:rsidR="00984582">
              <w:t> </w:t>
            </w:r>
            <w:r w:rsidRPr="00AD24F6">
              <w:t>0.4mm</w:t>
            </w:r>
          </w:p>
        </w:tc>
      </w:tr>
    </w:tbl>
    <w:p w14:paraId="09677884" w14:textId="77777777" w:rsidR="00DA0B94" w:rsidRDefault="00DA0B94" w:rsidP="00DA0B94"/>
    <w:sectPr w:rsidR="00DA0B94" w:rsidSect="00507C61">
      <w:headerReference w:type="even" r:id="rId75"/>
      <w:headerReference w:type="default" r:id="rId76"/>
      <w:footerReference w:type="even" r:id="rId77"/>
      <w:footerReference w:type="default" r:id="rId78"/>
      <w:headerReference w:type="first" r:id="rId79"/>
      <w:footerReference w:type="first" r:id="rId80"/>
      <w:pgSz w:w="11907" w:h="16839" w:code="9"/>
      <w:pgMar w:top="1041" w:right="1183" w:bottom="1440" w:left="567" w:header="567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E2B513" w14:textId="77777777" w:rsidR="00177794" w:rsidRDefault="00177794" w:rsidP="00546706">
      <w:r>
        <w:separator/>
      </w:r>
    </w:p>
    <w:p w14:paraId="2C499C34" w14:textId="77777777" w:rsidR="00177794" w:rsidRDefault="00177794" w:rsidP="00546706"/>
    <w:p w14:paraId="1EFA4BF0" w14:textId="77777777" w:rsidR="00177794" w:rsidRDefault="00177794" w:rsidP="00546706"/>
    <w:p w14:paraId="033FEFE3" w14:textId="77777777" w:rsidR="00177794" w:rsidRDefault="00177794" w:rsidP="00546706"/>
    <w:p w14:paraId="46E285B2" w14:textId="77777777" w:rsidR="00177794" w:rsidRDefault="00177794"/>
    <w:p w14:paraId="7B2FDA46" w14:textId="77777777" w:rsidR="00177794" w:rsidRDefault="00177794"/>
    <w:p w14:paraId="75D5B3C0" w14:textId="77777777" w:rsidR="00177794" w:rsidRDefault="00177794"/>
  </w:endnote>
  <w:endnote w:type="continuationSeparator" w:id="0">
    <w:p w14:paraId="024A8CE0" w14:textId="77777777" w:rsidR="00177794" w:rsidRDefault="00177794" w:rsidP="00546706">
      <w:r>
        <w:continuationSeparator/>
      </w:r>
    </w:p>
    <w:p w14:paraId="010B2893" w14:textId="77777777" w:rsidR="00177794" w:rsidRDefault="00177794" w:rsidP="00546706"/>
    <w:p w14:paraId="24202F8D" w14:textId="77777777" w:rsidR="00177794" w:rsidRDefault="00177794" w:rsidP="00546706"/>
    <w:p w14:paraId="01CCFBC7" w14:textId="77777777" w:rsidR="00177794" w:rsidRDefault="00177794" w:rsidP="00546706"/>
    <w:p w14:paraId="2FE3B389" w14:textId="77777777" w:rsidR="00177794" w:rsidRDefault="00177794"/>
    <w:p w14:paraId="4D6B4D60" w14:textId="77777777" w:rsidR="00177794" w:rsidRDefault="00177794"/>
    <w:p w14:paraId="2884305C" w14:textId="77777777" w:rsidR="00177794" w:rsidRDefault="00177794"/>
  </w:endnote>
  <w:endnote w:type="continuationNotice" w:id="1">
    <w:p w14:paraId="1B27D171" w14:textId="77777777" w:rsidR="00177794" w:rsidRDefault="0017779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ulim">
    <w:altName w:val="Gulim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82D86" w14:textId="77777777" w:rsidR="00E223C5" w:rsidRDefault="00E223C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1D386" w14:textId="77777777" w:rsidR="00E223C5" w:rsidRDefault="00E223C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79750" w14:textId="77777777" w:rsidR="00E223C5" w:rsidRDefault="00E223C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E69E9C" w14:textId="77777777" w:rsidR="00177794" w:rsidRDefault="00177794" w:rsidP="00546706">
      <w:r>
        <w:separator/>
      </w:r>
    </w:p>
    <w:p w14:paraId="465FA5C1" w14:textId="77777777" w:rsidR="00177794" w:rsidRDefault="00177794" w:rsidP="00546706"/>
    <w:p w14:paraId="5E66CA35" w14:textId="77777777" w:rsidR="00177794" w:rsidRDefault="00177794" w:rsidP="00546706"/>
    <w:p w14:paraId="28683F14" w14:textId="77777777" w:rsidR="00177794" w:rsidRDefault="00177794" w:rsidP="00546706"/>
    <w:p w14:paraId="4248A45A" w14:textId="77777777" w:rsidR="00177794" w:rsidRDefault="00177794"/>
    <w:p w14:paraId="77D5F279" w14:textId="77777777" w:rsidR="00177794" w:rsidRDefault="00177794"/>
    <w:p w14:paraId="65C40DBB" w14:textId="77777777" w:rsidR="00177794" w:rsidRDefault="00177794"/>
  </w:footnote>
  <w:footnote w:type="continuationSeparator" w:id="0">
    <w:p w14:paraId="651A0DC4" w14:textId="77777777" w:rsidR="00177794" w:rsidRDefault="00177794" w:rsidP="00546706">
      <w:r>
        <w:continuationSeparator/>
      </w:r>
    </w:p>
    <w:p w14:paraId="338F14A9" w14:textId="77777777" w:rsidR="00177794" w:rsidRDefault="00177794" w:rsidP="00546706"/>
    <w:p w14:paraId="131865EC" w14:textId="77777777" w:rsidR="00177794" w:rsidRDefault="00177794" w:rsidP="00546706"/>
    <w:p w14:paraId="2A0AD000" w14:textId="77777777" w:rsidR="00177794" w:rsidRDefault="00177794" w:rsidP="00546706"/>
    <w:p w14:paraId="7BDA4B7D" w14:textId="77777777" w:rsidR="00177794" w:rsidRDefault="00177794"/>
    <w:p w14:paraId="008F0329" w14:textId="77777777" w:rsidR="00177794" w:rsidRDefault="00177794"/>
    <w:p w14:paraId="0978DC0B" w14:textId="77777777" w:rsidR="00177794" w:rsidRDefault="00177794"/>
  </w:footnote>
  <w:footnote w:type="continuationNotice" w:id="1">
    <w:p w14:paraId="5E6BF52C" w14:textId="77777777" w:rsidR="00177794" w:rsidRDefault="0017779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82491" w14:textId="77777777" w:rsidR="00E223C5" w:rsidRDefault="00E223C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506" w:type="dxa"/>
      <w:tblLook w:val="04A0" w:firstRow="1" w:lastRow="0" w:firstColumn="1" w:lastColumn="0" w:noHBand="0" w:noVBand="1"/>
    </w:tblPr>
    <w:tblGrid>
      <w:gridCol w:w="3625"/>
      <w:gridCol w:w="3933"/>
      <w:gridCol w:w="2948"/>
    </w:tblGrid>
    <w:tr w:rsidR="006C270B" w:rsidRPr="00566CE2" w14:paraId="0967791C" w14:textId="77777777" w:rsidTr="00507C61">
      <w:trPr>
        <w:trHeight w:val="863"/>
      </w:trPr>
      <w:tc>
        <w:tcPr>
          <w:tcW w:w="3625" w:type="dxa"/>
          <w:shd w:val="clear" w:color="auto" w:fill="auto"/>
        </w:tcPr>
        <w:p w14:paraId="09677917" w14:textId="77777777" w:rsidR="006C270B" w:rsidRPr="00566CE2" w:rsidRDefault="006C270B" w:rsidP="001D6757">
          <w:pPr>
            <w:spacing w:after="0"/>
            <w:ind w:left="180"/>
          </w:pPr>
          <w:r>
            <w:rPr>
              <w:noProof/>
              <w:lang w:eastAsia="en-GB"/>
            </w:rPr>
            <w:drawing>
              <wp:inline distT="0" distB="0" distL="0" distR="0" wp14:anchorId="0967791E" wp14:editId="0967791F">
                <wp:extent cx="2057400" cy="572770"/>
                <wp:effectExtent l="0" t="0" r="0" b="0"/>
                <wp:docPr id="69" name="Picture 6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icture 5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57400" cy="5727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33" w:type="dxa"/>
          <w:shd w:val="clear" w:color="auto" w:fill="auto"/>
        </w:tcPr>
        <w:p w14:paraId="09677918" w14:textId="77777777" w:rsidR="006C270B" w:rsidRDefault="006C270B" w:rsidP="006E4A0A">
          <w:pPr>
            <w:ind w:left="570"/>
            <w:jc w:val="center"/>
          </w:pPr>
          <w:r>
            <w:t>ESCC Basic Specification</w:t>
          </w:r>
        </w:p>
        <w:p w14:paraId="09677919" w14:textId="77777777" w:rsidR="006C270B" w:rsidRPr="00566CE2" w:rsidRDefault="006C270B" w:rsidP="001D6757">
          <w:pPr>
            <w:spacing w:after="0"/>
            <w:ind w:left="570"/>
            <w:jc w:val="center"/>
          </w:pPr>
          <w:r>
            <w:t>No. 2054009</w:t>
          </w:r>
        </w:p>
      </w:tc>
      <w:tc>
        <w:tcPr>
          <w:tcW w:w="2948" w:type="dxa"/>
          <w:shd w:val="clear" w:color="auto" w:fill="auto"/>
        </w:tcPr>
        <w:p w14:paraId="0967791A" w14:textId="77777777" w:rsidR="006C270B" w:rsidRPr="00566CE2" w:rsidRDefault="006C270B" w:rsidP="00566CE2">
          <w:r w:rsidRPr="00566CE2">
            <w:t xml:space="preserve">PAGE </w:t>
          </w:r>
          <w:r w:rsidRPr="00566CE2">
            <w:fldChar w:fldCharType="begin"/>
          </w:r>
          <w:r w:rsidRPr="00566CE2">
            <w:instrText xml:space="preserve"> PAGE  \* Arabic  \* MERGEFORMAT </w:instrText>
          </w:r>
          <w:r w:rsidRPr="00566CE2">
            <w:fldChar w:fldCharType="separate"/>
          </w:r>
          <w:r w:rsidR="00AF792D">
            <w:rPr>
              <w:noProof/>
            </w:rPr>
            <w:t>2</w:t>
          </w:r>
          <w:r w:rsidRPr="00566CE2">
            <w:fldChar w:fldCharType="end"/>
          </w:r>
        </w:p>
        <w:p w14:paraId="0967791B" w14:textId="64778CBD" w:rsidR="006C270B" w:rsidRPr="00566CE2" w:rsidRDefault="006C270B" w:rsidP="001D6757">
          <w:pPr>
            <w:spacing w:after="0"/>
          </w:pPr>
          <w:r w:rsidRPr="00C11590">
            <w:rPr>
              <w:highlight w:val="yellow"/>
            </w:rPr>
            <w:t xml:space="preserve">ISSUE </w:t>
          </w:r>
          <w:r w:rsidR="00C11590" w:rsidRPr="00C11590">
            <w:rPr>
              <w:highlight w:val="yellow"/>
            </w:rPr>
            <w:t>5</w:t>
          </w:r>
        </w:p>
      </w:tc>
    </w:tr>
  </w:tbl>
  <w:p w14:paraId="0967791D" w14:textId="77777777" w:rsidR="006C270B" w:rsidRDefault="006C270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3DBD2" w14:textId="77777777" w:rsidR="00E223C5" w:rsidRDefault="00E223C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F"/>
    <w:multiLevelType w:val="singleLevel"/>
    <w:tmpl w:val="DC96ECA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FFFFFF88"/>
    <w:multiLevelType w:val="singleLevel"/>
    <w:tmpl w:val="B2D8887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56E0DDD"/>
    <w:multiLevelType w:val="hybridMultilevel"/>
    <w:tmpl w:val="1DEA177E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7A0299B"/>
    <w:multiLevelType w:val="hybridMultilevel"/>
    <w:tmpl w:val="8CC4C634"/>
    <w:lvl w:ilvl="0" w:tplc="4D7E611E">
      <w:start w:val="1"/>
      <w:numFmt w:val="lowerLetter"/>
      <w:lvlText w:val="(%1)"/>
      <w:lvlJc w:val="left"/>
      <w:pPr>
        <w:ind w:left="6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47" w:hanging="360"/>
      </w:pPr>
    </w:lvl>
    <w:lvl w:ilvl="2" w:tplc="0809001B" w:tentative="1">
      <w:start w:val="1"/>
      <w:numFmt w:val="lowerRoman"/>
      <w:lvlText w:val="%3."/>
      <w:lvlJc w:val="right"/>
      <w:pPr>
        <w:ind w:left="2067" w:hanging="180"/>
      </w:pPr>
    </w:lvl>
    <w:lvl w:ilvl="3" w:tplc="0809000F" w:tentative="1">
      <w:start w:val="1"/>
      <w:numFmt w:val="decimal"/>
      <w:lvlText w:val="%4."/>
      <w:lvlJc w:val="left"/>
      <w:pPr>
        <w:ind w:left="2787" w:hanging="360"/>
      </w:pPr>
    </w:lvl>
    <w:lvl w:ilvl="4" w:tplc="08090019" w:tentative="1">
      <w:start w:val="1"/>
      <w:numFmt w:val="lowerLetter"/>
      <w:lvlText w:val="%5."/>
      <w:lvlJc w:val="left"/>
      <w:pPr>
        <w:ind w:left="3507" w:hanging="360"/>
      </w:pPr>
    </w:lvl>
    <w:lvl w:ilvl="5" w:tplc="0809001B" w:tentative="1">
      <w:start w:val="1"/>
      <w:numFmt w:val="lowerRoman"/>
      <w:lvlText w:val="%6."/>
      <w:lvlJc w:val="right"/>
      <w:pPr>
        <w:ind w:left="4227" w:hanging="180"/>
      </w:pPr>
    </w:lvl>
    <w:lvl w:ilvl="6" w:tplc="0809000F" w:tentative="1">
      <w:start w:val="1"/>
      <w:numFmt w:val="decimal"/>
      <w:lvlText w:val="%7."/>
      <w:lvlJc w:val="left"/>
      <w:pPr>
        <w:ind w:left="4947" w:hanging="360"/>
      </w:pPr>
    </w:lvl>
    <w:lvl w:ilvl="7" w:tplc="08090019" w:tentative="1">
      <w:start w:val="1"/>
      <w:numFmt w:val="lowerLetter"/>
      <w:lvlText w:val="%8."/>
      <w:lvlJc w:val="left"/>
      <w:pPr>
        <w:ind w:left="5667" w:hanging="360"/>
      </w:pPr>
    </w:lvl>
    <w:lvl w:ilvl="8" w:tplc="0809001B" w:tentative="1">
      <w:start w:val="1"/>
      <w:numFmt w:val="lowerRoman"/>
      <w:lvlText w:val="%9."/>
      <w:lvlJc w:val="right"/>
      <w:pPr>
        <w:ind w:left="6387" w:hanging="180"/>
      </w:pPr>
    </w:lvl>
  </w:abstractNum>
  <w:abstractNum w:abstractNumId="4" w15:restartNumberingAfterBreak="0">
    <w:nsid w:val="15FA4462"/>
    <w:multiLevelType w:val="hybridMultilevel"/>
    <w:tmpl w:val="540E21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0225F7"/>
    <w:multiLevelType w:val="hybridMultilevel"/>
    <w:tmpl w:val="431E5C0A"/>
    <w:lvl w:ilvl="0" w:tplc="08090001">
      <w:start w:val="1"/>
      <w:numFmt w:val="bullet"/>
      <w:lvlText w:val=""/>
      <w:lvlJc w:val="left"/>
      <w:pPr>
        <w:ind w:left="89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6" w15:restartNumberingAfterBreak="0">
    <w:nsid w:val="1AA026F4"/>
    <w:multiLevelType w:val="hybridMultilevel"/>
    <w:tmpl w:val="1082B21E"/>
    <w:lvl w:ilvl="0" w:tplc="ADC85E0C">
      <w:start w:val="1"/>
      <w:numFmt w:val="bullet"/>
      <w:pStyle w:val="BulletLis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 w15:restartNumberingAfterBreak="0">
    <w:nsid w:val="2B4774ED"/>
    <w:multiLevelType w:val="multilevel"/>
    <w:tmpl w:val="BD143DE6"/>
    <w:lvl w:ilvl="0">
      <w:start w:val="1"/>
      <w:numFmt w:val="decimal"/>
      <w:pStyle w:val="Heading1"/>
      <w:lvlText w:val="%1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5">
      <w:start w:val="1"/>
      <w:numFmt w:val="lowerLetter"/>
      <w:pStyle w:val="alphabeticallist"/>
      <w:lvlText w:val="(%6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6">
      <w:start w:val="1"/>
      <w:numFmt w:val="decimal"/>
      <w:pStyle w:val="numericallist"/>
      <w:lvlText w:val="%7.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 w15:restartNumberingAfterBreak="0">
    <w:nsid w:val="2BCE3788"/>
    <w:multiLevelType w:val="hybridMultilevel"/>
    <w:tmpl w:val="66DC70B2"/>
    <w:lvl w:ilvl="0" w:tplc="8E40B0AC">
      <w:start w:val="1"/>
      <w:numFmt w:val="lowerLetter"/>
      <w:lvlText w:val="(%1)"/>
      <w:lvlJc w:val="left"/>
      <w:pPr>
        <w:ind w:left="6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47" w:hanging="360"/>
      </w:pPr>
    </w:lvl>
    <w:lvl w:ilvl="2" w:tplc="0809001B" w:tentative="1">
      <w:start w:val="1"/>
      <w:numFmt w:val="lowerRoman"/>
      <w:lvlText w:val="%3."/>
      <w:lvlJc w:val="right"/>
      <w:pPr>
        <w:ind w:left="2067" w:hanging="180"/>
      </w:pPr>
    </w:lvl>
    <w:lvl w:ilvl="3" w:tplc="0809000F" w:tentative="1">
      <w:start w:val="1"/>
      <w:numFmt w:val="decimal"/>
      <w:lvlText w:val="%4."/>
      <w:lvlJc w:val="left"/>
      <w:pPr>
        <w:ind w:left="2787" w:hanging="360"/>
      </w:pPr>
    </w:lvl>
    <w:lvl w:ilvl="4" w:tplc="08090019" w:tentative="1">
      <w:start w:val="1"/>
      <w:numFmt w:val="lowerLetter"/>
      <w:lvlText w:val="%5."/>
      <w:lvlJc w:val="left"/>
      <w:pPr>
        <w:ind w:left="3507" w:hanging="360"/>
      </w:pPr>
    </w:lvl>
    <w:lvl w:ilvl="5" w:tplc="0809001B" w:tentative="1">
      <w:start w:val="1"/>
      <w:numFmt w:val="lowerRoman"/>
      <w:lvlText w:val="%6."/>
      <w:lvlJc w:val="right"/>
      <w:pPr>
        <w:ind w:left="4227" w:hanging="180"/>
      </w:pPr>
    </w:lvl>
    <w:lvl w:ilvl="6" w:tplc="0809000F" w:tentative="1">
      <w:start w:val="1"/>
      <w:numFmt w:val="decimal"/>
      <w:lvlText w:val="%7."/>
      <w:lvlJc w:val="left"/>
      <w:pPr>
        <w:ind w:left="4947" w:hanging="360"/>
      </w:pPr>
    </w:lvl>
    <w:lvl w:ilvl="7" w:tplc="08090019" w:tentative="1">
      <w:start w:val="1"/>
      <w:numFmt w:val="lowerLetter"/>
      <w:lvlText w:val="%8."/>
      <w:lvlJc w:val="left"/>
      <w:pPr>
        <w:ind w:left="5667" w:hanging="360"/>
      </w:pPr>
    </w:lvl>
    <w:lvl w:ilvl="8" w:tplc="0809001B" w:tentative="1">
      <w:start w:val="1"/>
      <w:numFmt w:val="lowerRoman"/>
      <w:lvlText w:val="%9."/>
      <w:lvlJc w:val="right"/>
      <w:pPr>
        <w:ind w:left="6387" w:hanging="180"/>
      </w:pPr>
    </w:lvl>
  </w:abstractNum>
  <w:abstractNum w:abstractNumId="9" w15:restartNumberingAfterBreak="0">
    <w:nsid w:val="453303C0"/>
    <w:multiLevelType w:val="hybridMultilevel"/>
    <w:tmpl w:val="6CC2B97A"/>
    <w:lvl w:ilvl="0" w:tplc="EDCAF206">
      <w:start w:val="1"/>
      <w:numFmt w:val="lowerRoman"/>
      <w:pStyle w:val="numericalroman"/>
      <w:lvlText w:val="(%1)"/>
      <w:lvlJc w:val="left"/>
      <w:pPr>
        <w:ind w:left="21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58" w:hanging="360"/>
      </w:pPr>
    </w:lvl>
    <w:lvl w:ilvl="2" w:tplc="0409001B" w:tentative="1">
      <w:start w:val="1"/>
      <w:numFmt w:val="lowerRoman"/>
      <w:lvlText w:val="%3."/>
      <w:lvlJc w:val="right"/>
      <w:pPr>
        <w:ind w:left="3578" w:hanging="180"/>
      </w:pPr>
    </w:lvl>
    <w:lvl w:ilvl="3" w:tplc="0409000F" w:tentative="1">
      <w:start w:val="1"/>
      <w:numFmt w:val="decimal"/>
      <w:lvlText w:val="%4."/>
      <w:lvlJc w:val="left"/>
      <w:pPr>
        <w:ind w:left="4298" w:hanging="360"/>
      </w:pPr>
    </w:lvl>
    <w:lvl w:ilvl="4" w:tplc="04090019" w:tentative="1">
      <w:start w:val="1"/>
      <w:numFmt w:val="lowerLetter"/>
      <w:lvlText w:val="%5."/>
      <w:lvlJc w:val="left"/>
      <w:pPr>
        <w:ind w:left="5018" w:hanging="360"/>
      </w:pPr>
    </w:lvl>
    <w:lvl w:ilvl="5" w:tplc="0409001B" w:tentative="1">
      <w:start w:val="1"/>
      <w:numFmt w:val="lowerRoman"/>
      <w:lvlText w:val="%6."/>
      <w:lvlJc w:val="right"/>
      <w:pPr>
        <w:ind w:left="5738" w:hanging="180"/>
      </w:pPr>
    </w:lvl>
    <w:lvl w:ilvl="6" w:tplc="0409000F" w:tentative="1">
      <w:start w:val="1"/>
      <w:numFmt w:val="decimal"/>
      <w:lvlText w:val="%7."/>
      <w:lvlJc w:val="left"/>
      <w:pPr>
        <w:ind w:left="6458" w:hanging="360"/>
      </w:pPr>
    </w:lvl>
    <w:lvl w:ilvl="7" w:tplc="04090019" w:tentative="1">
      <w:start w:val="1"/>
      <w:numFmt w:val="lowerLetter"/>
      <w:lvlText w:val="%8."/>
      <w:lvlJc w:val="left"/>
      <w:pPr>
        <w:ind w:left="7178" w:hanging="360"/>
      </w:pPr>
    </w:lvl>
    <w:lvl w:ilvl="8" w:tplc="0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0" w15:restartNumberingAfterBreak="0">
    <w:nsid w:val="4BD90B30"/>
    <w:multiLevelType w:val="hybridMultilevel"/>
    <w:tmpl w:val="B5921C4E"/>
    <w:lvl w:ilvl="0" w:tplc="52BE9E1C">
      <w:start w:val="1"/>
      <w:numFmt w:val="bullet"/>
      <w:pStyle w:val="Bullet2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1" w15:restartNumberingAfterBreak="0">
    <w:nsid w:val="4D197EEC"/>
    <w:multiLevelType w:val="hybridMultilevel"/>
    <w:tmpl w:val="8BE44122"/>
    <w:lvl w:ilvl="0" w:tplc="04385902">
      <w:start w:val="1"/>
      <w:numFmt w:val="bullet"/>
      <w:pStyle w:val="Dashlist2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2" w15:restartNumberingAfterBreak="0">
    <w:nsid w:val="59FE2DA1"/>
    <w:multiLevelType w:val="hybridMultilevel"/>
    <w:tmpl w:val="308E36B2"/>
    <w:lvl w:ilvl="0" w:tplc="1EB46702">
      <w:start w:val="1"/>
      <w:numFmt w:val="lowerLetter"/>
      <w:lvlText w:val="(%1)"/>
      <w:lvlJc w:val="left"/>
      <w:pPr>
        <w:ind w:left="6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47" w:hanging="360"/>
      </w:pPr>
    </w:lvl>
    <w:lvl w:ilvl="2" w:tplc="0809001B" w:tentative="1">
      <w:start w:val="1"/>
      <w:numFmt w:val="lowerRoman"/>
      <w:lvlText w:val="%3."/>
      <w:lvlJc w:val="right"/>
      <w:pPr>
        <w:ind w:left="2067" w:hanging="180"/>
      </w:pPr>
    </w:lvl>
    <w:lvl w:ilvl="3" w:tplc="0809000F" w:tentative="1">
      <w:start w:val="1"/>
      <w:numFmt w:val="decimal"/>
      <w:lvlText w:val="%4."/>
      <w:lvlJc w:val="left"/>
      <w:pPr>
        <w:ind w:left="2787" w:hanging="360"/>
      </w:pPr>
    </w:lvl>
    <w:lvl w:ilvl="4" w:tplc="08090019" w:tentative="1">
      <w:start w:val="1"/>
      <w:numFmt w:val="lowerLetter"/>
      <w:lvlText w:val="%5."/>
      <w:lvlJc w:val="left"/>
      <w:pPr>
        <w:ind w:left="3507" w:hanging="360"/>
      </w:pPr>
    </w:lvl>
    <w:lvl w:ilvl="5" w:tplc="0809001B" w:tentative="1">
      <w:start w:val="1"/>
      <w:numFmt w:val="lowerRoman"/>
      <w:lvlText w:val="%6."/>
      <w:lvlJc w:val="right"/>
      <w:pPr>
        <w:ind w:left="4227" w:hanging="180"/>
      </w:pPr>
    </w:lvl>
    <w:lvl w:ilvl="6" w:tplc="0809000F" w:tentative="1">
      <w:start w:val="1"/>
      <w:numFmt w:val="decimal"/>
      <w:lvlText w:val="%7."/>
      <w:lvlJc w:val="left"/>
      <w:pPr>
        <w:ind w:left="4947" w:hanging="360"/>
      </w:pPr>
    </w:lvl>
    <w:lvl w:ilvl="7" w:tplc="08090019" w:tentative="1">
      <w:start w:val="1"/>
      <w:numFmt w:val="lowerLetter"/>
      <w:lvlText w:val="%8."/>
      <w:lvlJc w:val="left"/>
      <w:pPr>
        <w:ind w:left="5667" w:hanging="360"/>
      </w:pPr>
    </w:lvl>
    <w:lvl w:ilvl="8" w:tplc="0809001B" w:tentative="1">
      <w:start w:val="1"/>
      <w:numFmt w:val="lowerRoman"/>
      <w:lvlText w:val="%9."/>
      <w:lvlJc w:val="right"/>
      <w:pPr>
        <w:ind w:left="6387" w:hanging="180"/>
      </w:pPr>
    </w:lvl>
  </w:abstractNum>
  <w:abstractNum w:abstractNumId="13" w15:restartNumberingAfterBreak="0">
    <w:nsid w:val="744A0D74"/>
    <w:multiLevelType w:val="hybridMultilevel"/>
    <w:tmpl w:val="701EB030"/>
    <w:lvl w:ilvl="0" w:tplc="6674CC48">
      <w:start w:val="1"/>
      <w:numFmt w:val="lowerLetter"/>
      <w:lvlText w:val="(%1)"/>
      <w:lvlJc w:val="left"/>
      <w:pPr>
        <w:ind w:left="53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56" w:hanging="360"/>
      </w:pPr>
    </w:lvl>
    <w:lvl w:ilvl="2" w:tplc="0809001B" w:tentative="1">
      <w:start w:val="1"/>
      <w:numFmt w:val="lowerRoman"/>
      <w:lvlText w:val="%3."/>
      <w:lvlJc w:val="right"/>
      <w:pPr>
        <w:ind w:left="1976" w:hanging="180"/>
      </w:pPr>
    </w:lvl>
    <w:lvl w:ilvl="3" w:tplc="0809000F" w:tentative="1">
      <w:start w:val="1"/>
      <w:numFmt w:val="decimal"/>
      <w:lvlText w:val="%4."/>
      <w:lvlJc w:val="left"/>
      <w:pPr>
        <w:ind w:left="2696" w:hanging="360"/>
      </w:pPr>
    </w:lvl>
    <w:lvl w:ilvl="4" w:tplc="08090019" w:tentative="1">
      <w:start w:val="1"/>
      <w:numFmt w:val="lowerLetter"/>
      <w:lvlText w:val="%5."/>
      <w:lvlJc w:val="left"/>
      <w:pPr>
        <w:ind w:left="3416" w:hanging="360"/>
      </w:pPr>
    </w:lvl>
    <w:lvl w:ilvl="5" w:tplc="0809001B" w:tentative="1">
      <w:start w:val="1"/>
      <w:numFmt w:val="lowerRoman"/>
      <w:lvlText w:val="%6."/>
      <w:lvlJc w:val="right"/>
      <w:pPr>
        <w:ind w:left="4136" w:hanging="180"/>
      </w:pPr>
    </w:lvl>
    <w:lvl w:ilvl="6" w:tplc="0809000F" w:tentative="1">
      <w:start w:val="1"/>
      <w:numFmt w:val="decimal"/>
      <w:lvlText w:val="%7."/>
      <w:lvlJc w:val="left"/>
      <w:pPr>
        <w:ind w:left="4856" w:hanging="360"/>
      </w:pPr>
    </w:lvl>
    <w:lvl w:ilvl="7" w:tplc="08090019" w:tentative="1">
      <w:start w:val="1"/>
      <w:numFmt w:val="lowerLetter"/>
      <w:lvlText w:val="%8."/>
      <w:lvlJc w:val="left"/>
      <w:pPr>
        <w:ind w:left="5576" w:hanging="360"/>
      </w:pPr>
    </w:lvl>
    <w:lvl w:ilvl="8" w:tplc="080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4" w15:restartNumberingAfterBreak="0">
    <w:nsid w:val="74ED78E5"/>
    <w:multiLevelType w:val="hybridMultilevel"/>
    <w:tmpl w:val="74044D4E"/>
    <w:lvl w:ilvl="0" w:tplc="0546903A">
      <w:start w:val="1"/>
      <w:numFmt w:val="bullet"/>
      <w:pStyle w:val="Dashlis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5" w15:restartNumberingAfterBreak="0">
    <w:nsid w:val="7C5E6380"/>
    <w:multiLevelType w:val="hybridMultilevel"/>
    <w:tmpl w:val="B768B5B6"/>
    <w:lvl w:ilvl="0" w:tplc="FFFFFFFF">
      <w:start w:val="1"/>
      <w:numFmt w:val="bullet"/>
      <w:lvlText w:val=""/>
      <w:lvlJc w:val="left"/>
      <w:pPr>
        <w:ind w:left="896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6" w15:restartNumberingAfterBreak="0">
    <w:nsid w:val="7D3066A5"/>
    <w:multiLevelType w:val="hybridMultilevel"/>
    <w:tmpl w:val="EDE617B4"/>
    <w:lvl w:ilvl="0" w:tplc="6504A548">
      <w:start w:val="1"/>
      <w:numFmt w:val="lowerLetter"/>
      <w:lvlText w:val="(%1)"/>
      <w:lvlJc w:val="left"/>
      <w:pPr>
        <w:ind w:left="535" w:hanging="360"/>
      </w:pPr>
      <w:rPr>
        <w:rFonts w:hint="default"/>
      </w:rPr>
    </w:lvl>
    <w:lvl w:ilvl="1" w:tplc="9B80F722">
      <w:numFmt w:val="bullet"/>
      <w:lvlText w:val="-"/>
      <w:lvlJc w:val="left"/>
      <w:pPr>
        <w:ind w:left="1255" w:hanging="360"/>
      </w:pPr>
      <w:rPr>
        <w:rFonts w:ascii="Arial" w:eastAsia="Arial" w:hAnsi="Arial" w:cs="Arial" w:hint="default"/>
      </w:rPr>
    </w:lvl>
    <w:lvl w:ilvl="2" w:tplc="0809001B" w:tentative="1">
      <w:start w:val="1"/>
      <w:numFmt w:val="lowerRoman"/>
      <w:lvlText w:val="%3."/>
      <w:lvlJc w:val="right"/>
      <w:pPr>
        <w:ind w:left="1975" w:hanging="180"/>
      </w:pPr>
    </w:lvl>
    <w:lvl w:ilvl="3" w:tplc="0809000F" w:tentative="1">
      <w:start w:val="1"/>
      <w:numFmt w:val="decimal"/>
      <w:lvlText w:val="%4."/>
      <w:lvlJc w:val="left"/>
      <w:pPr>
        <w:ind w:left="2695" w:hanging="360"/>
      </w:pPr>
    </w:lvl>
    <w:lvl w:ilvl="4" w:tplc="08090019" w:tentative="1">
      <w:start w:val="1"/>
      <w:numFmt w:val="lowerLetter"/>
      <w:lvlText w:val="%5."/>
      <w:lvlJc w:val="left"/>
      <w:pPr>
        <w:ind w:left="3415" w:hanging="360"/>
      </w:pPr>
    </w:lvl>
    <w:lvl w:ilvl="5" w:tplc="0809001B">
      <w:start w:val="1"/>
      <w:numFmt w:val="lowerRoman"/>
      <w:lvlText w:val="%6."/>
      <w:lvlJc w:val="right"/>
      <w:pPr>
        <w:ind w:left="4135" w:hanging="180"/>
      </w:pPr>
    </w:lvl>
    <w:lvl w:ilvl="6" w:tplc="0809000F" w:tentative="1">
      <w:start w:val="1"/>
      <w:numFmt w:val="decimal"/>
      <w:lvlText w:val="%7."/>
      <w:lvlJc w:val="left"/>
      <w:pPr>
        <w:ind w:left="4855" w:hanging="360"/>
      </w:pPr>
    </w:lvl>
    <w:lvl w:ilvl="7" w:tplc="08090019" w:tentative="1">
      <w:start w:val="1"/>
      <w:numFmt w:val="lowerLetter"/>
      <w:lvlText w:val="%8."/>
      <w:lvlJc w:val="left"/>
      <w:pPr>
        <w:ind w:left="5575" w:hanging="360"/>
      </w:pPr>
    </w:lvl>
    <w:lvl w:ilvl="8" w:tplc="0809001B" w:tentative="1">
      <w:start w:val="1"/>
      <w:numFmt w:val="lowerRoman"/>
      <w:lvlText w:val="%9."/>
      <w:lvlJc w:val="right"/>
      <w:pPr>
        <w:ind w:left="6295" w:hanging="180"/>
      </w:pPr>
    </w:lvl>
  </w:abstractNum>
  <w:num w:numId="1" w16cid:durableId="66612172">
    <w:abstractNumId w:val="1"/>
  </w:num>
  <w:num w:numId="2" w16cid:durableId="2006932942">
    <w:abstractNumId w:val="0"/>
  </w:num>
  <w:num w:numId="3" w16cid:durableId="1567183303">
    <w:abstractNumId w:val="14"/>
  </w:num>
  <w:num w:numId="4" w16cid:durableId="1211189072">
    <w:abstractNumId w:val="6"/>
  </w:num>
  <w:num w:numId="5" w16cid:durableId="1752000165">
    <w:abstractNumId w:val="7"/>
  </w:num>
  <w:num w:numId="6" w16cid:durableId="2054888550">
    <w:abstractNumId w:val="10"/>
  </w:num>
  <w:num w:numId="7" w16cid:durableId="1356350856">
    <w:abstractNumId w:val="11"/>
  </w:num>
  <w:num w:numId="8" w16cid:durableId="88430093">
    <w:abstractNumId w:val="9"/>
  </w:num>
  <w:num w:numId="9" w16cid:durableId="1361315840">
    <w:abstractNumId w:val="12"/>
  </w:num>
  <w:num w:numId="10" w16cid:durableId="60060223">
    <w:abstractNumId w:val="3"/>
  </w:num>
  <w:num w:numId="11" w16cid:durableId="2048486275">
    <w:abstractNumId w:val="8"/>
  </w:num>
  <w:num w:numId="12" w16cid:durableId="1324890860">
    <w:abstractNumId w:val="16"/>
  </w:num>
  <w:num w:numId="13" w16cid:durableId="1756589113">
    <w:abstractNumId w:val="2"/>
  </w:num>
  <w:num w:numId="14" w16cid:durableId="254216909">
    <w:abstractNumId w:val="4"/>
  </w:num>
  <w:num w:numId="15" w16cid:durableId="783767722">
    <w:abstractNumId w:val="13"/>
  </w:num>
  <w:num w:numId="16" w16cid:durableId="2026905839">
    <w:abstractNumId w:val="5"/>
  </w:num>
  <w:num w:numId="17" w16cid:durableId="2002780502">
    <w:abstractNumId w:val="15"/>
  </w:num>
  <w:num w:numId="18" w16cid:durableId="3242758">
    <w:abstractNumId w:val="7"/>
  </w:num>
  <w:num w:numId="19" w16cid:durableId="467669524">
    <w:abstractNumId w:val="7"/>
    <w:lvlOverride w:ilvl="0">
      <w:startOverride w:val="4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linkStyles/>
  <w:stylePaneFormatFilter w:val="9401" w:allStyles="1" w:customStyles="0" w:latentStyles="0" w:stylesInUse="0" w:headingStyles="0" w:numberingStyles="0" w:tableStyles="0" w:directFormattingOnRuns="0" w:directFormattingOnParagraphs="0" w:directFormattingOnNumbering="1" w:directFormattingOnTables="0" w:clearFormatting="1" w:top3HeadingStyles="0" w:visibleStyles="0" w:alternateStyleNames="1"/>
  <w:stylePaneSortMethod w:val="0000"/>
  <w:documentProtection w:enforcement="0"/>
  <w:autoFormatOverride/>
  <w:styleLockTheme/>
  <w:styleLockQFSet/>
  <w:defaultTabStop w:val="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96394"/>
    <w:rsid w:val="0000146C"/>
    <w:rsid w:val="00003AE4"/>
    <w:rsid w:val="0000416C"/>
    <w:rsid w:val="0000439C"/>
    <w:rsid w:val="000116C4"/>
    <w:rsid w:val="00023CD3"/>
    <w:rsid w:val="00025EDD"/>
    <w:rsid w:val="000335CA"/>
    <w:rsid w:val="0003564C"/>
    <w:rsid w:val="0003657B"/>
    <w:rsid w:val="0004186B"/>
    <w:rsid w:val="000424D8"/>
    <w:rsid w:val="00045B2B"/>
    <w:rsid w:val="0004638B"/>
    <w:rsid w:val="0004695F"/>
    <w:rsid w:val="000531DD"/>
    <w:rsid w:val="000548D0"/>
    <w:rsid w:val="0005524C"/>
    <w:rsid w:val="00055A7F"/>
    <w:rsid w:val="0005779E"/>
    <w:rsid w:val="0006089A"/>
    <w:rsid w:val="000671EC"/>
    <w:rsid w:val="00071F94"/>
    <w:rsid w:val="0007527B"/>
    <w:rsid w:val="00080FC5"/>
    <w:rsid w:val="00082F30"/>
    <w:rsid w:val="000834E4"/>
    <w:rsid w:val="0008396F"/>
    <w:rsid w:val="00085EC7"/>
    <w:rsid w:val="000864D5"/>
    <w:rsid w:val="00090ACB"/>
    <w:rsid w:val="00092DA4"/>
    <w:rsid w:val="00093F97"/>
    <w:rsid w:val="00094C5D"/>
    <w:rsid w:val="000A3C8F"/>
    <w:rsid w:val="000A3CBB"/>
    <w:rsid w:val="000A5EC7"/>
    <w:rsid w:val="000B121E"/>
    <w:rsid w:val="000B4302"/>
    <w:rsid w:val="000B446B"/>
    <w:rsid w:val="000B44E9"/>
    <w:rsid w:val="000B4DEC"/>
    <w:rsid w:val="000B50BF"/>
    <w:rsid w:val="000B6565"/>
    <w:rsid w:val="000B6ED1"/>
    <w:rsid w:val="000C0077"/>
    <w:rsid w:val="000C04FD"/>
    <w:rsid w:val="000C11E9"/>
    <w:rsid w:val="000C151B"/>
    <w:rsid w:val="000C1E12"/>
    <w:rsid w:val="000D313F"/>
    <w:rsid w:val="000D3BA4"/>
    <w:rsid w:val="000D5575"/>
    <w:rsid w:val="000D5C49"/>
    <w:rsid w:val="000D7F5D"/>
    <w:rsid w:val="000E2B4C"/>
    <w:rsid w:val="000E52F9"/>
    <w:rsid w:val="000E7EAB"/>
    <w:rsid w:val="000F1D89"/>
    <w:rsid w:val="000F24BA"/>
    <w:rsid w:val="000F315F"/>
    <w:rsid w:val="000F3340"/>
    <w:rsid w:val="000F4755"/>
    <w:rsid w:val="000F5CD0"/>
    <w:rsid w:val="0010046A"/>
    <w:rsid w:val="00100541"/>
    <w:rsid w:val="001038A1"/>
    <w:rsid w:val="00103991"/>
    <w:rsid w:val="00106A6D"/>
    <w:rsid w:val="00106AE8"/>
    <w:rsid w:val="00110089"/>
    <w:rsid w:val="0011099A"/>
    <w:rsid w:val="00112EE0"/>
    <w:rsid w:val="0011461F"/>
    <w:rsid w:val="00115B90"/>
    <w:rsid w:val="001169D8"/>
    <w:rsid w:val="001178B9"/>
    <w:rsid w:val="00117A02"/>
    <w:rsid w:val="0012267E"/>
    <w:rsid w:val="0012477F"/>
    <w:rsid w:val="0012548A"/>
    <w:rsid w:val="001272EA"/>
    <w:rsid w:val="00137215"/>
    <w:rsid w:val="00137BF9"/>
    <w:rsid w:val="001406C8"/>
    <w:rsid w:val="0014200B"/>
    <w:rsid w:val="001473B1"/>
    <w:rsid w:val="00147E3C"/>
    <w:rsid w:val="0015128A"/>
    <w:rsid w:val="00151C40"/>
    <w:rsid w:val="00151C66"/>
    <w:rsid w:val="0015525A"/>
    <w:rsid w:val="00155A63"/>
    <w:rsid w:val="001560BA"/>
    <w:rsid w:val="00157303"/>
    <w:rsid w:val="001636D2"/>
    <w:rsid w:val="00164D15"/>
    <w:rsid w:val="00174CF4"/>
    <w:rsid w:val="00177794"/>
    <w:rsid w:val="00177E14"/>
    <w:rsid w:val="001807FF"/>
    <w:rsid w:val="0018153C"/>
    <w:rsid w:val="00182AB9"/>
    <w:rsid w:val="00183DEC"/>
    <w:rsid w:val="001866E1"/>
    <w:rsid w:val="001910B0"/>
    <w:rsid w:val="001917E3"/>
    <w:rsid w:val="0019210C"/>
    <w:rsid w:val="00196601"/>
    <w:rsid w:val="001A333C"/>
    <w:rsid w:val="001A46C1"/>
    <w:rsid w:val="001A53D0"/>
    <w:rsid w:val="001A6C8D"/>
    <w:rsid w:val="001A7198"/>
    <w:rsid w:val="001A7D31"/>
    <w:rsid w:val="001B11E9"/>
    <w:rsid w:val="001B1DE2"/>
    <w:rsid w:val="001B4CDC"/>
    <w:rsid w:val="001B4F51"/>
    <w:rsid w:val="001B5553"/>
    <w:rsid w:val="001B7C3A"/>
    <w:rsid w:val="001C40ED"/>
    <w:rsid w:val="001C6E75"/>
    <w:rsid w:val="001C7582"/>
    <w:rsid w:val="001D0C1D"/>
    <w:rsid w:val="001D20E4"/>
    <w:rsid w:val="001D34BD"/>
    <w:rsid w:val="001D35B5"/>
    <w:rsid w:val="001D4D57"/>
    <w:rsid w:val="001D6757"/>
    <w:rsid w:val="001E04D9"/>
    <w:rsid w:val="001E1317"/>
    <w:rsid w:val="001E4227"/>
    <w:rsid w:val="001F06AE"/>
    <w:rsid w:val="001F0C25"/>
    <w:rsid w:val="001F1037"/>
    <w:rsid w:val="001F5045"/>
    <w:rsid w:val="001F54FA"/>
    <w:rsid w:val="001F773B"/>
    <w:rsid w:val="0020029C"/>
    <w:rsid w:val="00205EF9"/>
    <w:rsid w:val="0021205D"/>
    <w:rsid w:val="002209BF"/>
    <w:rsid w:val="002237AC"/>
    <w:rsid w:val="00230241"/>
    <w:rsid w:val="00230C6F"/>
    <w:rsid w:val="00231000"/>
    <w:rsid w:val="00232153"/>
    <w:rsid w:val="002333CB"/>
    <w:rsid w:val="00235B48"/>
    <w:rsid w:val="00241FF4"/>
    <w:rsid w:val="002433E6"/>
    <w:rsid w:val="0024486F"/>
    <w:rsid w:val="00246124"/>
    <w:rsid w:val="00253B21"/>
    <w:rsid w:val="002549D6"/>
    <w:rsid w:val="0025501A"/>
    <w:rsid w:val="002550BE"/>
    <w:rsid w:val="00256152"/>
    <w:rsid w:val="00256720"/>
    <w:rsid w:val="00256938"/>
    <w:rsid w:val="0025737F"/>
    <w:rsid w:val="00263146"/>
    <w:rsid w:val="00265FCB"/>
    <w:rsid w:val="00272BD0"/>
    <w:rsid w:val="002769FE"/>
    <w:rsid w:val="00282541"/>
    <w:rsid w:val="00282985"/>
    <w:rsid w:val="002839B8"/>
    <w:rsid w:val="00284314"/>
    <w:rsid w:val="0028477E"/>
    <w:rsid w:val="00286361"/>
    <w:rsid w:val="00286B9E"/>
    <w:rsid w:val="00286CD5"/>
    <w:rsid w:val="00287B10"/>
    <w:rsid w:val="00292816"/>
    <w:rsid w:val="00296C62"/>
    <w:rsid w:val="002A0768"/>
    <w:rsid w:val="002A0A41"/>
    <w:rsid w:val="002A4AF8"/>
    <w:rsid w:val="002A4C33"/>
    <w:rsid w:val="002A7591"/>
    <w:rsid w:val="002B510A"/>
    <w:rsid w:val="002B6A19"/>
    <w:rsid w:val="002C0D47"/>
    <w:rsid w:val="002C393A"/>
    <w:rsid w:val="002C4DC3"/>
    <w:rsid w:val="002C6E8F"/>
    <w:rsid w:val="002D0A07"/>
    <w:rsid w:val="002D30B6"/>
    <w:rsid w:val="002D3B45"/>
    <w:rsid w:val="002D4BB4"/>
    <w:rsid w:val="002D5B92"/>
    <w:rsid w:val="002D75EC"/>
    <w:rsid w:val="002D77CF"/>
    <w:rsid w:val="002E028D"/>
    <w:rsid w:val="002E33A6"/>
    <w:rsid w:val="002E4662"/>
    <w:rsid w:val="002E4E05"/>
    <w:rsid w:val="002E7408"/>
    <w:rsid w:val="002E7532"/>
    <w:rsid w:val="002E755E"/>
    <w:rsid w:val="002E7B97"/>
    <w:rsid w:val="002F1DE3"/>
    <w:rsid w:val="002F32F2"/>
    <w:rsid w:val="002F6413"/>
    <w:rsid w:val="002F6B6C"/>
    <w:rsid w:val="002F7505"/>
    <w:rsid w:val="003060C2"/>
    <w:rsid w:val="00306ACC"/>
    <w:rsid w:val="00307476"/>
    <w:rsid w:val="00313E84"/>
    <w:rsid w:val="003179E6"/>
    <w:rsid w:val="003203B1"/>
    <w:rsid w:val="00325BF5"/>
    <w:rsid w:val="00325C1C"/>
    <w:rsid w:val="003273E4"/>
    <w:rsid w:val="00332B2D"/>
    <w:rsid w:val="0033476B"/>
    <w:rsid w:val="00334DA0"/>
    <w:rsid w:val="003356D4"/>
    <w:rsid w:val="00342DA2"/>
    <w:rsid w:val="00342DCF"/>
    <w:rsid w:val="00343105"/>
    <w:rsid w:val="00344382"/>
    <w:rsid w:val="00344846"/>
    <w:rsid w:val="003448D9"/>
    <w:rsid w:val="00344F6A"/>
    <w:rsid w:val="0034729B"/>
    <w:rsid w:val="003510D6"/>
    <w:rsid w:val="00351E68"/>
    <w:rsid w:val="00354606"/>
    <w:rsid w:val="0035507C"/>
    <w:rsid w:val="0035659C"/>
    <w:rsid w:val="00357275"/>
    <w:rsid w:val="00364662"/>
    <w:rsid w:val="003652DF"/>
    <w:rsid w:val="00365B17"/>
    <w:rsid w:val="00367EC4"/>
    <w:rsid w:val="0037029A"/>
    <w:rsid w:val="00371603"/>
    <w:rsid w:val="00374AAD"/>
    <w:rsid w:val="00376EE3"/>
    <w:rsid w:val="00383EFC"/>
    <w:rsid w:val="003977A3"/>
    <w:rsid w:val="003A0780"/>
    <w:rsid w:val="003A36E9"/>
    <w:rsid w:val="003B0B65"/>
    <w:rsid w:val="003B4579"/>
    <w:rsid w:val="003B66D8"/>
    <w:rsid w:val="003B7AED"/>
    <w:rsid w:val="003C2B2B"/>
    <w:rsid w:val="003C36F5"/>
    <w:rsid w:val="003C47CE"/>
    <w:rsid w:val="003D08EE"/>
    <w:rsid w:val="003D09C9"/>
    <w:rsid w:val="003D3049"/>
    <w:rsid w:val="003D3167"/>
    <w:rsid w:val="003D5224"/>
    <w:rsid w:val="003E0F7C"/>
    <w:rsid w:val="003E24B9"/>
    <w:rsid w:val="003E4D25"/>
    <w:rsid w:val="003E5870"/>
    <w:rsid w:val="003E5E7E"/>
    <w:rsid w:val="003E6DCA"/>
    <w:rsid w:val="003E7919"/>
    <w:rsid w:val="003F1DBB"/>
    <w:rsid w:val="003F7C99"/>
    <w:rsid w:val="00400149"/>
    <w:rsid w:val="00401412"/>
    <w:rsid w:val="0040702E"/>
    <w:rsid w:val="0041202E"/>
    <w:rsid w:val="004125E9"/>
    <w:rsid w:val="00422841"/>
    <w:rsid w:val="00422AD7"/>
    <w:rsid w:val="0042310A"/>
    <w:rsid w:val="004237F8"/>
    <w:rsid w:val="00424D1B"/>
    <w:rsid w:val="00425BC2"/>
    <w:rsid w:val="00427700"/>
    <w:rsid w:val="004314A6"/>
    <w:rsid w:val="00431899"/>
    <w:rsid w:val="00432D60"/>
    <w:rsid w:val="004410CD"/>
    <w:rsid w:val="0044205B"/>
    <w:rsid w:val="00443726"/>
    <w:rsid w:val="00444487"/>
    <w:rsid w:val="00445588"/>
    <w:rsid w:val="00451A0B"/>
    <w:rsid w:val="00452B1D"/>
    <w:rsid w:val="00453697"/>
    <w:rsid w:val="00456D00"/>
    <w:rsid w:val="00456E16"/>
    <w:rsid w:val="0046550B"/>
    <w:rsid w:val="0047244E"/>
    <w:rsid w:val="0047445F"/>
    <w:rsid w:val="00474F8C"/>
    <w:rsid w:val="004816D3"/>
    <w:rsid w:val="004839AB"/>
    <w:rsid w:val="0048746A"/>
    <w:rsid w:val="00487681"/>
    <w:rsid w:val="00487E6C"/>
    <w:rsid w:val="0049164E"/>
    <w:rsid w:val="004918CE"/>
    <w:rsid w:val="00492052"/>
    <w:rsid w:val="00492BB4"/>
    <w:rsid w:val="00493472"/>
    <w:rsid w:val="00494366"/>
    <w:rsid w:val="00495405"/>
    <w:rsid w:val="0049640C"/>
    <w:rsid w:val="004A1761"/>
    <w:rsid w:val="004B0A2F"/>
    <w:rsid w:val="004B3998"/>
    <w:rsid w:val="004C1599"/>
    <w:rsid w:val="004C1649"/>
    <w:rsid w:val="004C7405"/>
    <w:rsid w:val="004D1E63"/>
    <w:rsid w:val="004D4AD7"/>
    <w:rsid w:val="004D641C"/>
    <w:rsid w:val="004E0692"/>
    <w:rsid w:val="004E606D"/>
    <w:rsid w:val="004E69E0"/>
    <w:rsid w:val="004F04BC"/>
    <w:rsid w:val="004F21CD"/>
    <w:rsid w:val="004F5BC8"/>
    <w:rsid w:val="004F5C49"/>
    <w:rsid w:val="004F75C7"/>
    <w:rsid w:val="00501729"/>
    <w:rsid w:val="00501B6A"/>
    <w:rsid w:val="00501FF2"/>
    <w:rsid w:val="00507C61"/>
    <w:rsid w:val="00510965"/>
    <w:rsid w:val="00510E8F"/>
    <w:rsid w:val="005122EA"/>
    <w:rsid w:val="0051317B"/>
    <w:rsid w:val="005204EC"/>
    <w:rsid w:val="00521F43"/>
    <w:rsid w:val="00522415"/>
    <w:rsid w:val="005240B3"/>
    <w:rsid w:val="00527C68"/>
    <w:rsid w:val="00536B1F"/>
    <w:rsid w:val="00536C04"/>
    <w:rsid w:val="005373E2"/>
    <w:rsid w:val="00537EB9"/>
    <w:rsid w:val="00540811"/>
    <w:rsid w:val="00541009"/>
    <w:rsid w:val="0054256F"/>
    <w:rsid w:val="0054289B"/>
    <w:rsid w:val="00544870"/>
    <w:rsid w:val="00545BC4"/>
    <w:rsid w:val="00546706"/>
    <w:rsid w:val="00546A6E"/>
    <w:rsid w:val="00551ECB"/>
    <w:rsid w:val="00552153"/>
    <w:rsid w:val="00554A05"/>
    <w:rsid w:val="005578BF"/>
    <w:rsid w:val="005621E7"/>
    <w:rsid w:val="00562FC2"/>
    <w:rsid w:val="00563492"/>
    <w:rsid w:val="00563774"/>
    <w:rsid w:val="00566CE2"/>
    <w:rsid w:val="00570526"/>
    <w:rsid w:val="00573E95"/>
    <w:rsid w:val="00574742"/>
    <w:rsid w:val="00577ED4"/>
    <w:rsid w:val="00581D9F"/>
    <w:rsid w:val="005867BC"/>
    <w:rsid w:val="005910EA"/>
    <w:rsid w:val="00591F78"/>
    <w:rsid w:val="00592B4E"/>
    <w:rsid w:val="0059672F"/>
    <w:rsid w:val="00596AC9"/>
    <w:rsid w:val="005A073D"/>
    <w:rsid w:val="005A2BA9"/>
    <w:rsid w:val="005A437B"/>
    <w:rsid w:val="005A4407"/>
    <w:rsid w:val="005B045E"/>
    <w:rsid w:val="005B0DEE"/>
    <w:rsid w:val="005B0F45"/>
    <w:rsid w:val="005B20BE"/>
    <w:rsid w:val="005B3BBE"/>
    <w:rsid w:val="005B5F60"/>
    <w:rsid w:val="005B7CF2"/>
    <w:rsid w:val="005B7E66"/>
    <w:rsid w:val="005C28AF"/>
    <w:rsid w:val="005C30C2"/>
    <w:rsid w:val="005C4D4A"/>
    <w:rsid w:val="005D3F79"/>
    <w:rsid w:val="005D52F9"/>
    <w:rsid w:val="005E000B"/>
    <w:rsid w:val="005E06F6"/>
    <w:rsid w:val="005E0E73"/>
    <w:rsid w:val="005E43AC"/>
    <w:rsid w:val="005E4E3A"/>
    <w:rsid w:val="005E6707"/>
    <w:rsid w:val="005F38D6"/>
    <w:rsid w:val="0060581B"/>
    <w:rsid w:val="00605D7C"/>
    <w:rsid w:val="0060751D"/>
    <w:rsid w:val="00607AF4"/>
    <w:rsid w:val="006110C5"/>
    <w:rsid w:val="00614023"/>
    <w:rsid w:val="00615817"/>
    <w:rsid w:val="00616619"/>
    <w:rsid w:val="00633AB9"/>
    <w:rsid w:val="00637701"/>
    <w:rsid w:val="006402F8"/>
    <w:rsid w:val="00642AF9"/>
    <w:rsid w:val="006442B5"/>
    <w:rsid w:val="006474F5"/>
    <w:rsid w:val="00647DC7"/>
    <w:rsid w:val="006537D6"/>
    <w:rsid w:val="00655561"/>
    <w:rsid w:val="00656AFE"/>
    <w:rsid w:val="00663A42"/>
    <w:rsid w:val="006660CA"/>
    <w:rsid w:val="0066662A"/>
    <w:rsid w:val="00667189"/>
    <w:rsid w:val="00676118"/>
    <w:rsid w:val="006773CB"/>
    <w:rsid w:val="006822B6"/>
    <w:rsid w:val="00692DC9"/>
    <w:rsid w:val="00693682"/>
    <w:rsid w:val="00694D25"/>
    <w:rsid w:val="006A037A"/>
    <w:rsid w:val="006A2045"/>
    <w:rsid w:val="006A27C5"/>
    <w:rsid w:val="006A3DA7"/>
    <w:rsid w:val="006A3FA2"/>
    <w:rsid w:val="006A40E1"/>
    <w:rsid w:val="006A6A96"/>
    <w:rsid w:val="006A743B"/>
    <w:rsid w:val="006A7888"/>
    <w:rsid w:val="006B3E85"/>
    <w:rsid w:val="006C0DEB"/>
    <w:rsid w:val="006C270B"/>
    <w:rsid w:val="006C541D"/>
    <w:rsid w:val="006D20D2"/>
    <w:rsid w:val="006D23D3"/>
    <w:rsid w:val="006D3B4E"/>
    <w:rsid w:val="006D5F56"/>
    <w:rsid w:val="006D6823"/>
    <w:rsid w:val="006D6E5D"/>
    <w:rsid w:val="006E4A0A"/>
    <w:rsid w:val="006E526F"/>
    <w:rsid w:val="006E5F52"/>
    <w:rsid w:val="006E6594"/>
    <w:rsid w:val="006E7714"/>
    <w:rsid w:val="006F0A85"/>
    <w:rsid w:val="006F306D"/>
    <w:rsid w:val="006F3A91"/>
    <w:rsid w:val="007005C4"/>
    <w:rsid w:val="007017AD"/>
    <w:rsid w:val="00705BDA"/>
    <w:rsid w:val="0070661A"/>
    <w:rsid w:val="00706F27"/>
    <w:rsid w:val="00707BCD"/>
    <w:rsid w:val="00713289"/>
    <w:rsid w:val="00714BF0"/>
    <w:rsid w:val="00715042"/>
    <w:rsid w:val="00715898"/>
    <w:rsid w:val="007171FF"/>
    <w:rsid w:val="00717274"/>
    <w:rsid w:val="00717ACF"/>
    <w:rsid w:val="007205B1"/>
    <w:rsid w:val="00721196"/>
    <w:rsid w:val="00725FB7"/>
    <w:rsid w:val="007263CA"/>
    <w:rsid w:val="00727AF9"/>
    <w:rsid w:val="00732C9C"/>
    <w:rsid w:val="007359F6"/>
    <w:rsid w:val="007417DF"/>
    <w:rsid w:val="00742352"/>
    <w:rsid w:val="00742F98"/>
    <w:rsid w:val="007444E8"/>
    <w:rsid w:val="00744AF2"/>
    <w:rsid w:val="00745064"/>
    <w:rsid w:val="00745CB9"/>
    <w:rsid w:val="00751EDF"/>
    <w:rsid w:val="00755661"/>
    <w:rsid w:val="00756417"/>
    <w:rsid w:val="007578F5"/>
    <w:rsid w:val="00760635"/>
    <w:rsid w:val="00761591"/>
    <w:rsid w:val="007638F8"/>
    <w:rsid w:val="00765FC1"/>
    <w:rsid w:val="00766A09"/>
    <w:rsid w:val="00777430"/>
    <w:rsid w:val="0077749D"/>
    <w:rsid w:val="00781600"/>
    <w:rsid w:val="00783083"/>
    <w:rsid w:val="00784003"/>
    <w:rsid w:val="0079596A"/>
    <w:rsid w:val="007959BD"/>
    <w:rsid w:val="00797538"/>
    <w:rsid w:val="00797817"/>
    <w:rsid w:val="007A19C9"/>
    <w:rsid w:val="007A2A1C"/>
    <w:rsid w:val="007A3137"/>
    <w:rsid w:val="007A31E8"/>
    <w:rsid w:val="007A41EF"/>
    <w:rsid w:val="007A45A3"/>
    <w:rsid w:val="007A58A8"/>
    <w:rsid w:val="007A7EA3"/>
    <w:rsid w:val="007B3394"/>
    <w:rsid w:val="007B3676"/>
    <w:rsid w:val="007C115A"/>
    <w:rsid w:val="007C1DB9"/>
    <w:rsid w:val="007C4F6B"/>
    <w:rsid w:val="007C5CAB"/>
    <w:rsid w:val="007C630C"/>
    <w:rsid w:val="007C7AE9"/>
    <w:rsid w:val="007D2625"/>
    <w:rsid w:val="007D2B79"/>
    <w:rsid w:val="007D41B0"/>
    <w:rsid w:val="007D6A92"/>
    <w:rsid w:val="007D6D75"/>
    <w:rsid w:val="007D6DBF"/>
    <w:rsid w:val="007D77C5"/>
    <w:rsid w:val="007E0757"/>
    <w:rsid w:val="007E2392"/>
    <w:rsid w:val="007F07B0"/>
    <w:rsid w:val="007F0891"/>
    <w:rsid w:val="007F38A6"/>
    <w:rsid w:val="007F5412"/>
    <w:rsid w:val="007F5AFE"/>
    <w:rsid w:val="008014CA"/>
    <w:rsid w:val="008025B0"/>
    <w:rsid w:val="008035F9"/>
    <w:rsid w:val="00806B6A"/>
    <w:rsid w:val="008071B7"/>
    <w:rsid w:val="0081025B"/>
    <w:rsid w:val="00812102"/>
    <w:rsid w:val="00814EBE"/>
    <w:rsid w:val="0081614E"/>
    <w:rsid w:val="008171C0"/>
    <w:rsid w:val="00826032"/>
    <w:rsid w:val="008268DF"/>
    <w:rsid w:val="00830600"/>
    <w:rsid w:val="00830B59"/>
    <w:rsid w:val="00832A13"/>
    <w:rsid w:val="00834BBD"/>
    <w:rsid w:val="0084001C"/>
    <w:rsid w:val="00840ABB"/>
    <w:rsid w:val="00844AFD"/>
    <w:rsid w:val="00844D06"/>
    <w:rsid w:val="00845B44"/>
    <w:rsid w:val="00850FB5"/>
    <w:rsid w:val="00852759"/>
    <w:rsid w:val="008531D4"/>
    <w:rsid w:val="00860BC9"/>
    <w:rsid w:val="00862678"/>
    <w:rsid w:val="00866232"/>
    <w:rsid w:val="00871E47"/>
    <w:rsid w:val="00873BE4"/>
    <w:rsid w:val="00873ECB"/>
    <w:rsid w:val="008744F0"/>
    <w:rsid w:val="00875F94"/>
    <w:rsid w:val="00882F29"/>
    <w:rsid w:val="0088396B"/>
    <w:rsid w:val="00883A7F"/>
    <w:rsid w:val="00884B1C"/>
    <w:rsid w:val="00886B2A"/>
    <w:rsid w:val="00892B52"/>
    <w:rsid w:val="00892CBF"/>
    <w:rsid w:val="00894164"/>
    <w:rsid w:val="008941ED"/>
    <w:rsid w:val="00896125"/>
    <w:rsid w:val="008A0E6C"/>
    <w:rsid w:val="008A60D1"/>
    <w:rsid w:val="008A7BB0"/>
    <w:rsid w:val="008B1A2E"/>
    <w:rsid w:val="008B2B93"/>
    <w:rsid w:val="008B5CFD"/>
    <w:rsid w:val="008B6968"/>
    <w:rsid w:val="008C5AA9"/>
    <w:rsid w:val="008C6F63"/>
    <w:rsid w:val="008D0546"/>
    <w:rsid w:val="008D0CFB"/>
    <w:rsid w:val="008D1C80"/>
    <w:rsid w:val="008D5258"/>
    <w:rsid w:val="008D606B"/>
    <w:rsid w:val="008E0269"/>
    <w:rsid w:val="008E0EEA"/>
    <w:rsid w:val="008E2CE6"/>
    <w:rsid w:val="008E3946"/>
    <w:rsid w:val="008E4566"/>
    <w:rsid w:val="008E4AAB"/>
    <w:rsid w:val="008F4225"/>
    <w:rsid w:val="008F46D8"/>
    <w:rsid w:val="008F5B65"/>
    <w:rsid w:val="0090281A"/>
    <w:rsid w:val="009029A7"/>
    <w:rsid w:val="00902AA0"/>
    <w:rsid w:val="00903614"/>
    <w:rsid w:val="00907473"/>
    <w:rsid w:val="00912BF9"/>
    <w:rsid w:val="00916E42"/>
    <w:rsid w:val="009176D2"/>
    <w:rsid w:val="009211E9"/>
    <w:rsid w:val="0092590A"/>
    <w:rsid w:val="009326CA"/>
    <w:rsid w:val="0093281E"/>
    <w:rsid w:val="00936226"/>
    <w:rsid w:val="00940B4C"/>
    <w:rsid w:val="0094184D"/>
    <w:rsid w:val="00945491"/>
    <w:rsid w:val="00953864"/>
    <w:rsid w:val="0095438C"/>
    <w:rsid w:val="00956116"/>
    <w:rsid w:val="00956C8B"/>
    <w:rsid w:val="00960FE7"/>
    <w:rsid w:val="00961442"/>
    <w:rsid w:val="00963DEB"/>
    <w:rsid w:val="009652FB"/>
    <w:rsid w:val="009705C1"/>
    <w:rsid w:val="00970A11"/>
    <w:rsid w:val="00972E4B"/>
    <w:rsid w:val="00974AAC"/>
    <w:rsid w:val="00976E3E"/>
    <w:rsid w:val="0098141A"/>
    <w:rsid w:val="00984582"/>
    <w:rsid w:val="00991AFF"/>
    <w:rsid w:val="00991BA6"/>
    <w:rsid w:val="00995DCE"/>
    <w:rsid w:val="00995F94"/>
    <w:rsid w:val="009966F3"/>
    <w:rsid w:val="00996C18"/>
    <w:rsid w:val="009A09CE"/>
    <w:rsid w:val="009A0B28"/>
    <w:rsid w:val="009A1554"/>
    <w:rsid w:val="009A25F8"/>
    <w:rsid w:val="009A3C4E"/>
    <w:rsid w:val="009A7854"/>
    <w:rsid w:val="009B2155"/>
    <w:rsid w:val="009B3F3A"/>
    <w:rsid w:val="009C0B50"/>
    <w:rsid w:val="009C0B67"/>
    <w:rsid w:val="009C1E6C"/>
    <w:rsid w:val="009C342E"/>
    <w:rsid w:val="009C5D8A"/>
    <w:rsid w:val="009D091F"/>
    <w:rsid w:val="009D0C92"/>
    <w:rsid w:val="009D3062"/>
    <w:rsid w:val="009D6906"/>
    <w:rsid w:val="009E0432"/>
    <w:rsid w:val="009E06E9"/>
    <w:rsid w:val="009E2341"/>
    <w:rsid w:val="009E2CC1"/>
    <w:rsid w:val="009E38DB"/>
    <w:rsid w:val="009E58BF"/>
    <w:rsid w:val="009E7E5A"/>
    <w:rsid w:val="009F4340"/>
    <w:rsid w:val="00A001BF"/>
    <w:rsid w:val="00A00EE6"/>
    <w:rsid w:val="00A02CD1"/>
    <w:rsid w:val="00A05B5E"/>
    <w:rsid w:val="00A0662C"/>
    <w:rsid w:val="00A1174B"/>
    <w:rsid w:val="00A12E55"/>
    <w:rsid w:val="00A14E45"/>
    <w:rsid w:val="00A17004"/>
    <w:rsid w:val="00A20016"/>
    <w:rsid w:val="00A202ED"/>
    <w:rsid w:val="00A22166"/>
    <w:rsid w:val="00A22730"/>
    <w:rsid w:val="00A268B8"/>
    <w:rsid w:val="00A27031"/>
    <w:rsid w:val="00A313AE"/>
    <w:rsid w:val="00A31B20"/>
    <w:rsid w:val="00A340C6"/>
    <w:rsid w:val="00A34F84"/>
    <w:rsid w:val="00A35366"/>
    <w:rsid w:val="00A3546B"/>
    <w:rsid w:val="00A35A38"/>
    <w:rsid w:val="00A3790B"/>
    <w:rsid w:val="00A40377"/>
    <w:rsid w:val="00A4372A"/>
    <w:rsid w:val="00A44693"/>
    <w:rsid w:val="00A44E6C"/>
    <w:rsid w:val="00A47B6C"/>
    <w:rsid w:val="00A5106F"/>
    <w:rsid w:val="00A51DFA"/>
    <w:rsid w:val="00A5431C"/>
    <w:rsid w:val="00A54417"/>
    <w:rsid w:val="00A57644"/>
    <w:rsid w:val="00A60219"/>
    <w:rsid w:val="00A61550"/>
    <w:rsid w:val="00A61D6C"/>
    <w:rsid w:val="00A6210F"/>
    <w:rsid w:val="00A64400"/>
    <w:rsid w:val="00A71496"/>
    <w:rsid w:val="00A7154D"/>
    <w:rsid w:val="00A717F2"/>
    <w:rsid w:val="00A734C0"/>
    <w:rsid w:val="00A809BF"/>
    <w:rsid w:val="00A81082"/>
    <w:rsid w:val="00A81A43"/>
    <w:rsid w:val="00A83208"/>
    <w:rsid w:val="00A86988"/>
    <w:rsid w:val="00AA14EC"/>
    <w:rsid w:val="00AA1821"/>
    <w:rsid w:val="00AA2393"/>
    <w:rsid w:val="00AB1355"/>
    <w:rsid w:val="00AB4591"/>
    <w:rsid w:val="00AB4C14"/>
    <w:rsid w:val="00AB5418"/>
    <w:rsid w:val="00AB61B1"/>
    <w:rsid w:val="00AC06D8"/>
    <w:rsid w:val="00AC10C5"/>
    <w:rsid w:val="00AC1F0E"/>
    <w:rsid w:val="00AC3B72"/>
    <w:rsid w:val="00AC4AA0"/>
    <w:rsid w:val="00AC5C61"/>
    <w:rsid w:val="00AC721C"/>
    <w:rsid w:val="00AD14E6"/>
    <w:rsid w:val="00AD24F6"/>
    <w:rsid w:val="00AD5792"/>
    <w:rsid w:val="00AD7598"/>
    <w:rsid w:val="00AE24A5"/>
    <w:rsid w:val="00AE2B68"/>
    <w:rsid w:val="00AE2EDF"/>
    <w:rsid w:val="00AE5E58"/>
    <w:rsid w:val="00AE7178"/>
    <w:rsid w:val="00AE7E22"/>
    <w:rsid w:val="00AF09FB"/>
    <w:rsid w:val="00AF2A60"/>
    <w:rsid w:val="00AF5059"/>
    <w:rsid w:val="00AF5D85"/>
    <w:rsid w:val="00AF622D"/>
    <w:rsid w:val="00AF6E51"/>
    <w:rsid w:val="00AF792D"/>
    <w:rsid w:val="00B0492E"/>
    <w:rsid w:val="00B04A2F"/>
    <w:rsid w:val="00B059E3"/>
    <w:rsid w:val="00B113B3"/>
    <w:rsid w:val="00B12CF0"/>
    <w:rsid w:val="00B13FC1"/>
    <w:rsid w:val="00B15008"/>
    <w:rsid w:val="00B20FCB"/>
    <w:rsid w:val="00B212AB"/>
    <w:rsid w:val="00B217AD"/>
    <w:rsid w:val="00B22DBF"/>
    <w:rsid w:val="00B238AF"/>
    <w:rsid w:val="00B24B4E"/>
    <w:rsid w:val="00B25B6D"/>
    <w:rsid w:val="00B2765A"/>
    <w:rsid w:val="00B27E27"/>
    <w:rsid w:val="00B30C28"/>
    <w:rsid w:val="00B3267C"/>
    <w:rsid w:val="00B3436D"/>
    <w:rsid w:val="00B3699C"/>
    <w:rsid w:val="00B36AA8"/>
    <w:rsid w:val="00B37187"/>
    <w:rsid w:val="00B40DB1"/>
    <w:rsid w:val="00B41967"/>
    <w:rsid w:val="00B419F9"/>
    <w:rsid w:val="00B45B07"/>
    <w:rsid w:val="00B56821"/>
    <w:rsid w:val="00B57472"/>
    <w:rsid w:val="00B607E9"/>
    <w:rsid w:val="00B6148A"/>
    <w:rsid w:val="00B641EE"/>
    <w:rsid w:val="00B70158"/>
    <w:rsid w:val="00B74390"/>
    <w:rsid w:val="00B74C5F"/>
    <w:rsid w:val="00B84F03"/>
    <w:rsid w:val="00B851ED"/>
    <w:rsid w:val="00B85F39"/>
    <w:rsid w:val="00B87AD1"/>
    <w:rsid w:val="00BA28F0"/>
    <w:rsid w:val="00BA55D8"/>
    <w:rsid w:val="00BC0DEC"/>
    <w:rsid w:val="00BC6247"/>
    <w:rsid w:val="00BC75D7"/>
    <w:rsid w:val="00BD1B8A"/>
    <w:rsid w:val="00BD3D05"/>
    <w:rsid w:val="00BD4FE4"/>
    <w:rsid w:val="00BD701B"/>
    <w:rsid w:val="00BD7530"/>
    <w:rsid w:val="00BD7A43"/>
    <w:rsid w:val="00BE0CA8"/>
    <w:rsid w:val="00BE1A50"/>
    <w:rsid w:val="00BE5026"/>
    <w:rsid w:val="00BE6068"/>
    <w:rsid w:val="00BE737D"/>
    <w:rsid w:val="00BE7FFB"/>
    <w:rsid w:val="00BF4135"/>
    <w:rsid w:val="00BF4D4A"/>
    <w:rsid w:val="00C00D26"/>
    <w:rsid w:val="00C01908"/>
    <w:rsid w:val="00C034C0"/>
    <w:rsid w:val="00C035CB"/>
    <w:rsid w:val="00C04C8B"/>
    <w:rsid w:val="00C052B4"/>
    <w:rsid w:val="00C102B8"/>
    <w:rsid w:val="00C11590"/>
    <w:rsid w:val="00C13770"/>
    <w:rsid w:val="00C252CE"/>
    <w:rsid w:val="00C301CC"/>
    <w:rsid w:val="00C36845"/>
    <w:rsid w:val="00C37D42"/>
    <w:rsid w:val="00C415D9"/>
    <w:rsid w:val="00C420EE"/>
    <w:rsid w:val="00C45FB9"/>
    <w:rsid w:val="00C47E78"/>
    <w:rsid w:val="00C526FB"/>
    <w:rsid w:val="00C573A2"/>
    <w:rsid w:val="00C61034"/>
    <w:rsid w:val="00C615DB"/>
    <w:rsid w:val="00C67E68"/>
    <w:rsid w:val="00C70029"/>
    <w:rsid w:val="00C7061C"/>
    <w:rsid w:val="00C706D1"/>
    <w:rsid w:val="00C7379D"/>
    <w:rsid w:val="00C76484"/>
    <w:rsid w:val="00C82B78"/>
    <w:rsid w:val="00C82D9F"/>
    <w:rsid w:val="00C84C49"/>
    <w:rsid w:val="00C857BE"/>
    <w:rsid w:val="00C926E8"/>
    <w:rsid w:val="00C946C8"/>
    <w:rsid w:val="00C94ECA"/>
    <w:rsid w:val="00C96DBB"/>
    <w:rsid w:val="00CA192B"/>
    <w:rsid w:val="00CA4C9A"/>
    <w:rsid w:val="00CA6B46"/>
    <w:rsid w:val="00CB3ABB"/>
    <w:rsid w:val="00CB4345"/>
    <w:rsid w:val="00CB5828"/>
    <w:rsid w:val="00CC065B"/>
    <w:rsid w:val="00CC0DD5"/>
    <w:rsid w:val="00CC194F"/>
    <w:rsid w:val="00CC5BE7"/>
    <w:rsid w:val="00CC73C5"/>
    <w:rsid w:val="00CD1EB1"/>
    <w:rsid w:val="00CD2CAD"/>
    <w:rsid w:val="00CD4AF6"/>
    <w:rsid w:val="00CD5C06"/>
    <w:rsid w:val="00CD6231"/>
    <w:rsid w:val="00CD63D5"/>
    <w:rsid w:val="00CD6A43"/>
    <w:rsid w:val="00CD77F8"/>
    <w:rsid w:val="00CE0851"/>
    <w:rsid w:val="00CE25BE"/>
    <w:rsid w:val="00CE6C13"/>
    <w:rsid w:val="00CF1260"/>
    <w:rsid w:val="00CF2197"/>
    <w:rsid w:val="00CF360F"/>
    <w:rsid w:val="00CF60FB"/>
    <w:rsid w:val="00CF650D"/>
    <w:rsid w:val="00CF711B"/>
    <w:rsid w:val="00CF7B0E"/>
    <w:rsid w:val="00D025DF"/>
    <w:rsid w:val="00D02A9F"/>
    <w:rsid w:val="00D05E5F"/>
    <w:rsid w:val="00D06A33"/>
    <w:rsid w:val="00D11ECF"/>
    <w:rsid w:val="00D12479"/>
    <w:rsid w:val="00D13E37"/>
    <w:rsid w:val="00D1481E"/>
    <w:rsid w:val="00D14912"/>
    <w:rsid w:val="00D15D78"/>
    <w:rsid w:val="00D21D39"/>
    <w:rsid w:val="00D22D04"/>
    <w:rsid w:val="00D22ED2"/>
    <w:rsid w:val="00D23BD4"/>
    <w:rsid w:val="00D23D5A"/>
    <w:rsid w:val="00D243F8"/>
    <w:rsid w:val="00D2599E"/>
    <w:rsid w:val="00D315DE"/>
    <w:rsid w:val="00D3337C"/>
    <w:rsid w:val="00D336BF"/>
    <w:rsid w:val="00D35942"/>
    <w:rsid w:val="00D37076"/>
    <w:rsid w:val="00D4074C"/>
    <w:rsid w:val="00D5188F"/>
    <w:rsid w:val="00D527F1"/>
    <w:rsid w:val="00D52E59"/>
    <w:rsid w:val="00D56DF1"/>
    <w:rsid w:val="00D619CA"/>
    <w:rsid w:val="00D61D39"/>
    <w:rsid w:val="00D62994"/>
    <w:rsid w:val="00D653D3"/>
    <w:rsid w:val="00D65E3F"/>
    <w:rsid w:val="00D67986"/>
    <w:rsid w:val="00D72902"/>
    <w:rsid w:val="00D732A4"/>
    <w:rsid w:val="00D734E6"/>
    <w:rsid w:val="00D767B3"/>
    <w:rsid w:val="00D802DB"/>
    <w:rsid w:val="00D80B70"/>
    <w:rsid w:val="00D82E9B"/>
    <w:rsid w:val="00D85DAD"/>
    <w:rsid w:val="00D87110"/>
    <w:rsid w:val="00D91628"/>
    <w:rsid w:val="00D91710"/>
    <w:rsid w:val="00D92073"/>
    <w:rsid w:val="00D92FA9"/>
    <w:rsid w:val="00D939CA"/>
    <w:rsid w:val="00D96394"/>
    <w:rsid w:val="00DA0056"/>
    <w:rsid w:val="00DA0B94"/>
    <w:rsid w:val="00DA1811"/>
    <w:rsid w:val="00DA3908"/>
    <w:rsid w:val="00DA5F74"/>
    <w:rsid w:val="00DA70D6"/>
    <w:rsid w:val="00DB1205"/>
    <w:rsid w:val="00DB49DC"/>
    <w:rsid w:val="00DB5F20"/>
    <w:rsid w:val="00DB63D0"/>
    <w:rsid w:val="00DC22FD"/>
    <w:rsid w:val="00DC30C8"/>
    <w:rsid w:val="00DC36DE"/>
    <w:rsid w:val="00DC3A07"/>
    <w:rsid w:val="00DD0B5C"/>
    <w:rsid w:val="00DD13FD"/>
    <w:rsid w:val="00DD3A87"/>
    <w:rsid w:val="00DD3BAA"/>
    <w:rsid w:val="00DD624E"/>
    <w:rsid w:val="00DD7683"/>
    <w:rsid w:val="00DE41B3"/>
    <w:rsid w:val="00DE5353"/>
    <w:rsid w:val="00DE5D44"/>
    <w:rsid w:val="00DE5D5B"/>
    <w:rsid w:val="00DE73DA"/>
    <w:rsid w:val="00DF1DD5"/>
    <w:rsid w:val="00DF4D8C"/>
    <w:rsid w:val="00E0260A"/>
    <w:rsid w:val="00E040F8"/>
    <w:rsid w:val="00E0571A"/>
    <w:rsid w:val="00E118C3"/>
    <w:rsid w:val="00E1401E"/>
    <w:rsid w:val="00E17704"/>
    <w:rsid w:val="00E20B57"/>
    <w:rsid w:val="00E2197B"/>
    <w:rsid w:val="00E223C5"/>
    <w:rsid w:val="00E24310"/>
    <w:rsid w:val="00E24C9E"/>
    <w:rsid w:val="00E26757"/>
    <w:rsid w:val="00E26E01"/>
    <w:rsid w:val="00E33C01"/>
    <w:rsid w:val="00E344A6"/>
    <w:rsid w:val="00E37996"/>
    <w:rsid w:val="00E37F58"/>
    <w:rsid w:val="00E42543"/>
    <w:rsid w:val="00E4780F"/>
    <w:rsid w:val="00E50179"/>
    <w:rsid w:val="00E52133"/>
    <w:rsid w:val="00E53D5F"/>
    <w:rsid w:val="00E5485E"/>
    <w:rsid w:val="00E574AB"/>
    <w:rsid w:val="00E57A3C"/>
    <w:rsid w:val="00E60D78"/>
    <w:rsid w:val="00E63FA4"/>
    <w:rsid w:val="00E67EE4"/>
    <w:rsid w:val="00E67F9C"/>
    <w:rsid w:val="00E70A2C"/>
    <w:rsid w:val="00E70ABC"/>
    <w:rsid w:val="00E70EA3"/>
    <w:rsid w:val="00E72754"/>
    <w:rsid w:val="00E732CD"/>
    <w:rsid w:val="00E754B3"/>
    <w:rsid w:val="00E85ED1"/>
    <w:rsid w:val="00E860B0"/>
    <w:rsid w:val="00E87EAE"/>
    <w:rsid w:val="00E915F2"/>
    <w:rsid w:val="00E932F4"/>
    <w:rsid w:val="00E93430"/>
    <w:rsid w:val="00E95BC6"/>
    <w:rsid w:val="00E966CB"/>
    <w:rsid w:val="00E97B1B"/>
    <w:rsid w:val="00EA09C2"/>
    <w:rsid w:val="00EA49EB"/>
    <w:rsid w:val="00EA4EF9"/>
    <w:rsid w:val="00EA5AA3"/>
    <w:rsid w:val="00EA5C6C"/>
    <w:rsid w:val="00EA7770"/>
    <w:rsid w:val="00EA7F16"/>
    <w:rsid w:val="00EB0EB5"/>
    <w:rsid w:val="00EB3CE6"/>
    <w:rsid w:val="00EB436F"/>
    <w:rsid w:val="00EB5109"/>
    <w:rsid w:val="00EC0559"/>
    <w:rsid w:val="00EC0B79"/>
    <w:rsid w:val="00EC17A9"/>
    <w:rsid w:val="00EC4F58"/>
    <w:rsid w:val="00EC5887"/>
    <w:rsid w:val="00EC6AFB"/>
    <w:rsid w:val="00ED0953"/>
    <w:rsid w:val="00EE0A29"/>
    <w:rsid w:val="00EE1C2F"/>
    <w:rsid w:val="00EE2DBE"/>
    <w:rsid w:val="00EE4939"/>
    <w:rsid w:val="00EE495F"/>
    <w:rsid w:val="00EE5F42"/>
    <w:rsid w:val="00EE616A"/>
    <w:rsid w:val="00EE79F4"/>
    <w:rsid w:val="00EE7B86"/>
    <w:rsid w:val="00EF4B0B"/>
    <w:rsid w:val="00EF6A48"/>
    <w:rsid w:val="00EF7B42"/>
    <w:rsid w:val="00F00394"/>
    <w:rsid w:val="00F011FF"/>
    <w:rsid w:val="00F01A7E"/>
    <w:rsid w:val="00F01FD2"/>
    <w:rsid w:val="00F04B11"/>
    <w:rsid w:val="00F051C9"/>
    <w:rsid w:val="00F125B0"/>
    <w:rsid w:val="00F136DF"/>
    <w:rsid w:val="00F15182"/>
    <w:rsid w:val="00F16774"/>
    <w:rsid w:val="00F16B56"/>
    <w:rsid w:val="00F23055"/>
    <w:rsid w:val="00F24D9C"/>
    <w:rsid w:val="00F30EC8"/>
    <w:rsid w:val="00F3309D"/>
    <w:rsid w:val="00F33D4B"/>
    <w:rsid w:val="00F3617B"/>
    <w:rsid w:val="00F41703"/>
    <w:rsid w:val="00F417D9"/>
    <w:rsid w:val="00F47DB6"/>
    <w:rsid w:val="00F50CC0"/>
    <w:rsid w:val="00F530A6"/>
    <w:rsid w:val="00F55477"/>
    <w:rsid w:val="00F57399"/>
    <w:rsid w:val="00F66E95"/>
    <w:rsid w:val="00F70712"/>
    <w:rsid w:val="00F70BBC"/>
    <w:rsid w:val="00F71502"/>
    <w:rsid w:val="00F753D1"/>
    <w:rsid w:val="00F81138"/>
    <w:rsid w:val="00F82207"/>
    <w:rsid w:val="00F83BA5"/>
    <w:rsid w:val="00F854C9"/>
    <w:rsid w:val="00F90EF0"/>
    <w:rsid w:val="00F920E9"/>
    <w:rsid w:val="00F92745"/>
    <w:rsid w:val="00F972E2"/>
    <w:rsid w:val="00FA0244"/>
    <w:rsid w:val="00FA1B84"/>
    <w:rsid w:val="00FA2995"/>
    <w:rsid w:val="00FA3860"/>
    <w:rsid w:val="00FA56D2"/>
    <w:rsid w:val="00FA73D4"/>
    <w:rsid w:val="00FB6700"/>
    <w:rsid w:val="00FC0DF5"/>
    <w:rsid w:val="00FC2459"/>
    <w:rsid w:val="00FC3BD6"/>
    <w:rsid w:val="00FC3EA7"/>
    <w:rsid w:val="00FC3EF5"/>
    <w:rsid w:val="00FC491A"/>
    <w:rsid w:val="00FC49C8"/>
    <w:rsid w:val="00FC6B20"/>
    <w:rsid w:val="00FC769C"/>
    <w:rsid w:val="00FD2286"/>
    <w:rsid w:val="00FD2805"/>
    <w:rsid w:val="00FD681C"/>
    <w:rsid w:val="00FD74B2"/>
    <w:rsid w:val="00FD7C5B"/>
    <w:rsid w:val="00FE38BD"/>
    <w:rsid w:val="00FF0FAB"/>
    <w:rsid w:val="00FF194B"/>
    <w:rsid w:val="00FF328A"/>
    <w:rsid w:val="00FF42EB"/>
    <w:rsid w:val="00FF5B0A"/>
    <w:rsid w:val="00FF5ED9"/>
    <w:rsid w:val="00FF60FD"/>
    <w:rsid w:val="00FF7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677662"/>
  <w15:docId w15:val="{B4FAD005-8529-4CAE-A18B-748E2762A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5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0B5C"/>
    <w:pPr>
      <w:spacing w:after="240" w:line="276" w:lineRule="auto"/>
      <w:ind w:left="1418" w:right="-57"/>
      <w:jc w:val="both"/>
    </w:pPr>
    <w:rPr>
      <w:lang w:val="en-GB"/>
    </w:rPr>
  </w:style>
  <w:style w:type="paragraph" w:styleId="Heading1">
    <w:name w:val="heading 1"/>
    <w:basedOn w:val="Normal"/>
    <w:next w:val="Normal"/>
    <w:link w:val="Heading1Char"/>
    <w:autoRedefine/>
    <w:qFormat/>
    <w:rsid w:val="00DD0B5C"/>
    <w:pPr>
      <w:keepNext/>
      <w:numPr>
        <w:numId w:val="5"/>
      </w:numPr>
      <w:spacing w:before="480" w:after="0"/>
      <w:contextualSpacing/>
      <w:outlineLvl w:val="0"/>
    </w:pPr>
    <w:rPr>
      <w:b/>
      <w:bCs/>
      <w:caps/>
      <w:u w:val="single"/>
    </w:rPr>
  </w:style>
  <w:style w:type="paragraph" w:styleId="Heading2">
    <w:name w:val="heading 2"/>
    <w:basedOn w:val="Normal"/>
    <w:next w:val="Normal"/>
    <w:link w:val="Heading2Char"/>
    <w:autoRedefine/>
    <w:unhideWhenUsed/>
    <w:qFormat/>
    <w:rsid w:val="00DD0B5C"/>
    <w:pPr>
      <w:keepNext/>
      <w:numPr>
        <w:ilvl w:val="1"/>
        <w:numId w:val="5"/>
      </w:numPr>
      <w:spacing w:before="400" w:after="0"/>
      <w:outlineLvl w:val="1"/>
    </w:pPr>
    <w:rPr>
      <w:bCs/>
      <w:caps/>
      <w:u w:val="single"/>
    </w:rPr>
  </w:style>
  <w:style w:type="paragraph" w:styleId="Heading3">
    <w:name w:val="heading 3"/>
    <w:basedOn w:val="Normal"/>
    <w:next w:val="Normal"/>
    <w:link w:val="Heading3Char"/>
    <w:autoRedefine/>
    <w:unhideWhenUsed/>
    <w:qFormat/>
    <w:rsid w:val="00DD0B5C"/>
    <w:pPr>
      <w:keepNext/>
      <w:numPr>
        <w:ilvl w:val="2"/>
        <w:numId w:val="5"/>
      </w:numPr>
      <w:spacing w:before="200" w:after="0" w:line="271" w:lineRule="auto"/>
      <w:outlineLvl w:val="2"/>
    </w:pPr>
    <w:rPr>
      <w:bCs/>
      <w:u w:val="single"/>
    </w:rPr>
  </w:style>
  <w:style w:type="paragraph" w:styleId="Heading4">
    <w:name w:val="heading 4"/>
    <w:basedOn w:val="Normal"/>
    <w:next w:val="Normal"/>
    <w:link w:val="Heading4Char"/>
    <w:unhideWhenUsed/>
    <w:qFormat/>
    <w:rsid w:val="00DD0B5C"/>
    <w:pPr>
      <w:keepNext/>
      <w:numPr>
        <w:ilvl w:val="3"/>
        <w:numId w:val="5"/>
      </w:numPr>
      <w:spacing w:before="200" w:after="0"/>
      <w:outlineLvl w:val="3"/>
    </w:pPr>
    <w:rPr>
      <w:bCs/>
      <w:i/>
      <w:iCs/>
    </w:rPr>
  </w:style>
  <w:style w:type="paragraph" w:styleId="Heading5">
    <w:name w:val="heading 5"/>
    <w:basedOn w:val="Normal"/>
    <w:next w:val="Normal"/>
    <w:link w:val="Heading5Char"/>
    <w:unhideWhenUsed/>
    <w:qFormat/>
    <w:rsid w:val="00DD0B5C"/>
    <w:pPr>
      <w:keepNext/>
      <w:numPr>
        <w:ilvl w:val="4"/>
        <w:numId w:val="5"/>
      </w:numPr>
      <w:spacing w:before="200" w:after="0"/>
      <w:outlineLvl w:val="4"/>
    </w:pPr>
    <w:rPr>
      <w:bCs/>
      <w:color w:val="000000"/>
    </w:rPr>
  </w:style>
  <w:style w:type="paragraph" w:styleId="Heading6">
    <w:name w:val="heading 6"/>
    <w:basedOn w:val="Normal"/>
    <w:next w:val="Normal"/>
    <w:link w:val="Heading6Char"/>
    <w:uiPriority w:val="59"/>
    <w:semiHidden/>
    <w:qFormat/>
    <w:rsid w:val="00DD0B5C"/>
    <w:pPr>
      <w:spacing w:after="0" w:line="271" w:lineRule="auto"/>
      <w:ind w:left="0"/>
      <w:outlineLvl w:val="5"/>
    </w:pPr>
    <w:rPr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DD0B5C"/>
    <w:pPr>
      <w:spacing w:after="0"/>
      <w:ind w:left="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DD0B5C"/>
    <w:pPr>
      <w:numPr>
        <w:ilvl w:val="7"/>
        <w:numId w:val="5"/>
      </w:numPr>
      <w:spacing w:after="0"/>
      <w:outlineLvl w:val="7"/>
    </w:p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DD0B5C"/>
    <w:pPr>
      <w:spacing w:after="0"/>
      <w:ind w:left="1584" w:hanging="1584"/>
      <w:outlineLvl w:val="8"/>
    </w:pPr>
    <w:rPr>
      <w:i/>
      <w:iCs/>
      <w:spacing w:val="5"/>
    </w:rPr>
  </w:style>
  <w:style w:type="character" w:default="1" w:styleId="DefaultParagraphFont">
    <w:name w:val="Default Paragraph Font"/>
    <w:uiPriority w:val="1"/>
    <w:semiHidden/>
    <w:unhideWhenUsed/>
    <w:rsid w:val="00DD0B5C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DD0B5C"/>
  </w:style>
  <w:style w:type="character" w:customStyle="1" w:styleId="Heading1Char">
    <w:name w:val="Heading 1 Char"/>
    <w:link w:val="Heading1"/>
    <w:rsid w:val="00DD0B5C"/>
    <w:rPr>
      <w:b/>
      <w:bCs/>
      <w:caps/>
      <w:u w:val="single"/>
      <w:lang w:val="en-GB"/>
    </w:rPr>
  </w:style>
  <w:style w:type="character" w:customStyle="1" w:styleId="Heading2Char">
    <w:name w:val="Heading 2 Char"/>
    <w:link w:val="Heading2"/>
    <w:rsid w:val="00DD0B5C"/>
    <w:rPr>
      <w:bCs/>
      <w:caps/>
      <w:u w:val="single"/>
      <w:lang w:val="en-GB"/>
    </w:rPr>
  </w:style>
  <w:style w:type="character" w:customStyle="1" w:styleId="Heading3Char">
    <w:name w:val="Heading 3 Char"/>
    <w:link w:val="Heading3"/>
    <w:rsid w:val="00DD0B5C"/>
    <w:rPr>
      <w:bCs/>
      <w:u w:val="single"/>
      <w:lang w:val="en-GB"/>
    </w:rPr>
  </w:style>
  <w:style w:type="character" w:customStyle="1" w:styleId="Heading4Char">
    <w:name w:val="Heading 4 Char"/>
    <w:link w:val="Heading4"/>
    <w:rsid w:val="00DD0B5C"/>
    <w:rPr>
      <w:bCs/>
      <w:i/>
      <w:iCs/>
      <w:lang w:val="en-GB"/>
    </w:rPr>
  </w:style>
  <w:style w:type="character" w:customStyle="1" w:styleId="Heading5Char">
    <w:name w:val="Heading 5 Char"/>
    <w:link w:val="Heading5"/>
    <w:rsid w:val="00DD0B5C"/>
    <w:rPr>
      <w:bCs/>
      <w:color w:val="000000"/>
      <w:lang w:val="en-GB"/>
    </w:rPr>
  </w:style>
  <w:style w:type="character" w:customStyle="1" w:styleId="Heading6Char">
    <w:name w:val="Heading 6 Char"/>
    <w:link w:val="Heading6"/>
    <w:uiPriority w:val="59"/>
    <w:semiHidden/>
    <w:rsid w:val="00DD0B5C"/>
    <w:rPr>
      <w:b/>
      <w:bCs/>
      <w:i/>
      <w:iCs/>
      <w:color w:val="7F7F7F"/>
      <w:lang w:val="en-GB"/>
    </w:rPr>
  </w:style>
  <w:style w:type="character" w:customStyle="1" w:styleId="Heading7Char">
    <w:name w:val="Heading 7 Char"/>
    <w:link w:val="Heading7"/>
    <w:uiPriority w:val="9"/>
    <w:semiHidden/>
    <w:rsid w:val="00DD0B5C"/>
    <w:rPr>
      <w:i/>
      <w:iCs/>
      <w:lang w:val="en-GB"/>
    </w:rPr>
  </w:style>
  <w:style w:type="character" w:customStyle="1" w:styleId="Heading8Char">
    <w:name w:val="Heading 8 Char"/>
    <w:link w:val="Heading8"/>
    <w:uiPriority w:val="9"/>
    <w:semiHidden/>
    <w:rsid w:val="00DD0B5C"/>
    <w:rPr>
      <w:lang w:val="en-GB"/>
    </w:rPr>
  </w:style>
  <w:style w:type="character" w:customStyle="1" w:styleId="Heading9Char">
    <w:name w:val="Heading 9 Char"/>
    <w:link w:val="Heading9"/>
    <w:uiPriority w:val="9"/>
    <w:semiHidden/>
    <w:rsid w:val="00DD0B5C"/>
    <w:rPr>
      <w:i/>
      <w:iCs/>
      <w:spacing w:val="5"/>
      <w:lang w:val="en-GB"/>
    </w:rPr>
  </w:style>
  <w:style w:type="paragraph" w:styleId="Title">
    <w:name w:val="Title"/>
    <w:aliases w:val="Title Bold"/>
    <w:basedOn w:val="Normal"/>
    <w:next w:val="Normal"/>
    <w:link w:val="TitleChar"/>
    <w:qFormat/>
    <w:rsid w:val="00DD0B5C"/>
    <w:pPr>
      <w:keepNext/>
      <w:keepLines/>
      <w:spacing w:before="120" w:line="240" w:lineRule="auto"/>
      <w:ind w:left="1412"/>
      <w:contextualSpacing/>
      <w:jc w:val="center"/>
    </w:pPr>
    <w:rPr>
      <w:b/>
      <w:caps/>
      <w:spacing w:val="5"/>
      <w:u w:val="single"/>
    </w:rPr>
  </w:style>
  <w:style w:type="character" w:customStyle="1" w:styleId="TitleChar">
    <w:name w:val="Title Char"/>
    <w:aliases w:val="Title Bold Char"/>
    <w:link w:val="Title"/>
    <w:rsid w:val="00DD0B5C"/>
    <w:rPr>
      <w:b/>
      <w:caps/>
      <w:spacing w:val="5"/>
      <w:u w:val="single"/>
      <w:lang w:val="en-GB"/>
    </w:rPr>
  </w:style>
  <w:style w:type="paragraph" w:styleId="Subtitle">
    <w:name w:val="Subtitle"/>
    <w:basedOn w:val="Normal"/>
    <w:next w:val="Normal"/>
    <w:link w:val="SubtitleChar"/>
    <w:qFormat/>
    <w:rsid w:val="00DD0B5C"/>
    <w:pPr>
      <w:spacing w:after="600"/>
    </w:pPr>
    <w:rPr>
      <w:i/>
      <w:iCs/>
      <w:spacing w:val="13"/>
      <w:sz w:val="24"/>
      <w:szCs w:val="24"/>
    </w:rPr>
  </w:style>
  <w:style w:type="character" w:customStyle="1" w:styleId="SubtitleChar">
    <w:name w:val="Subtitle Char"/>
    <w:link w:val="Subtitle"/>
    <w:rsid w:val="00DD0B5C"/>
    <w:rPr>
      <w:i/>
      <w:iCs/>
      <w:spacing w:val="13"/>
      <w:sz w:val="24"/>
      <w:szCs w:val="24"/>
      <w:lang w:val="en-GB"/>
    </w:rPr>
  </w:style>
  <w:style w:type="paragraph" w:customStyle="1" w:styleId="CoverPageTitle">
    <w:name w:val="Cover Page Title"/>
    <w:basedOn w:val="Normal"/>
    <w:link w:val="CoverPageTitleChar"/>
    <w:qFormat/>
    <w:rsid w:val="00DD0B5C"/>
    <w:pPr>
      <w:spacing w:line="360" w:lineRule="auto"/>
      <w:ind w:left="1701" w:right="1650"/>
      <w:jc w:val="center"/>
    </w:pPr>
    <w:rPr>
      <w:rFonts w:cs="Arial"/>
      <w:b/>
      <w:sz w:val="28"/>
      <w:szCs w:val="28"/>
    </w:rPr>
  </w:style>
  <w:style w:type="character" w:customStyle="1" w:styleId="CoverPageTitleChar">
    <w:name w:val="Cover Page Title Char"/>
    <w:link w:val="CoverPageTitle"/>
    <w:rsid w:val="00DD0B5C"/>
    <w:rPr>
      <w:rFonts w:cs="Arial"/>
      <w:b/>
      <w:sz w:val="28"/>
      <w:szCs w:val="28"/>
      <w:lang w:val="en-GB"/>
    </w:rPr>
  </w:style>
  <w:style w:type="paragraph" w:styleId="ListParagraph">
    <w:name w:val="List Paragraph"/>
    <w:basedOn w:val="Normal"/>
    <w:link w:val="ListParagraphChar"/>
    <w:uiPriority w:val="34"/>
    <w:rsid w:val="00DD0B5C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DD0B5C"/>
    <w:rPr>
      <w:lang w:val="en-GB"/>
    </w:rPr>
  </w:style>
  <w:style w:type="table" w:styleId="TableGrid">
    <w:name w:val="Table Grid"/>
    <w:basedOn w:val="TableNormal"/>
    <w:uiPriority w:val="59"/>
    <w:rsid w:val="00DD0B5C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D0B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0B5C"/>
    <w:rPr>
      <w:rFonts w:ascii="Tahoma" w:hAnsi="Tahoma" w:cs="Tahoma"/>
      <w:sz w:val="16"/>
      <w:szCs w:val="16"/>
      <w:lang w:val="en-GB"/>
    </w:rPr>
  </w:style>
  <w:style w:type="paragraph" w:customStyle="1" w:styleId="FigureTitle">
    <w:name w:val="Figure Title"/>
    <w:basedOn w:val="Normal"/>
    <w:link w:val="FigureTitleChar"/>
    <w:qFormat/>
    <w:rsid w:val="00DD0B5C"/>
    <w:pPr>
      <w:keepNext/>
      <w:keepLines/>
      <w:spacing w:before="240" w:after="80"/>
      <w:jc w:val="center"/>
    </w:pPr>
    <w:rPr>
      <w:b/>
      <w:caps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DD0B5C"/>
    <w:pPr>
      <w:tabs>
        <w:tab w:val="right" w:pos="10149"/>
      </w:tabs>
      <w:spacing w:after="100"/>
      <w:ind w:left="1077" w:hanging="1077"/>
    </w:pPr>
    <w:rPr>
      <w:caps/>
    </w:rPr>
  </w:style>
  <w:style w:type="paragraph" w:styleId="TOC2">
    <w:name w:val="toc 2"/>
    <w:basedOn w:val="Normal"/>
    <w:next w:val="Normal"/>
    <w:autoRedefine/>
    <w:uiPriority w:val="39"/>
    <w:unhideWhenUsed/>
    <w:rsid w:val="00DD0B5C"/>
    <w:pPr>
      <w:tabs>
        <w:tab w:val="right" w:pos="10147"/>
      </w:tabs>
      <w:spacing w:after="100"/>
      <w:ind w:left="1077" w:hanging="1077"/>
    </w:pPr>
    <w:rPr>
      <w:caps/>
    </w:rPr>
  </w:style>
  <w:style w:type="paragraph" w:styleId="TOC3">
    <w:name w:val="toc 3"/>
    <w:basedOn w:val="Normal"/>
    <w:next w:val="Normal"/>
    <w:autoRedefine/>
    <w:uiPriority w:val="39"/>
    <w:unhideWhenUsed/>
    <w:rsid w:val="00DD0B5C"/>
    <w:pPr>
      <w:tabs>
        <w:tab w:val="right" w:pos="10149"/>
      </w:tabs>
      <w:spacing w:after="100"/>
      <w:ind w:left="1077" w:hanging="1077"/>
    </w:pPr>
  </w:style>
  <w:style w:type="paragraph" w:styleId="TOC4">
    <w:name w:val="toc 4"/>
    <w:basedOn w:val="Normal"/>
    <w:next w:val="Normal"/>
    <w:autoRedefine/>
    <w:uiPriority w:val="39"/>
    <w:unhideWhenUsed/>
    <w:rsid w:val="00DD0B5C"/>
    <w:pPr>
      <w:tabs>
        <w:tab w:val="right" w:pos="10149"/>
      </w:tabs>
      <w:spacing w:after="100"/>
      <w:ind w:left="1077" w:hanging="1077"/>
    </w:pPr>
  </w:style>
  <w:style w:type="paragraph" w:styleId="TOC5">
    <w:name w:val="toc 5"/>
    <w:basedOn w:val="Normal"/>
    <w:next w:val="Normal"/>
    <w:autoRedefine/>
    <w:uiPriority w:val="39"/>
    <w:unhideWhenUsed/>
    <w:rsid w:val="00DD0B5C"/>
    <w:pPr>
      <w:tabs>
        <w:tab w:val="right" w:pos="10149"/>
      </w:tabs>
      <w:spacing w:after="100"/>
      <w:ind w:left="1077" w:hanging="1077"/>
    </w:pPr>
  </w:style>
  <w:style w:type="paragraph" w:customStyle="1" w:styleId="Dashlist">
    <w:name w:val="Dash list"/>
    <w:basedOn w:val="Normal"/>
    <w:link w:val="DashlistChar"/>
    <w:qFormat/>
    <w:rsid w:val="00DD0B5C"/>
    <w:pPr>
      <w:numPr>
        <w:numId w:val="3"/>
      </w:numPr>
      <w:spacing w:after="0" w:line="240" w:lineRule="auto"/>
      <w:ind w:left="1777" w:right="0"/>
    </w:pPr>
  </w:style>
  <w:style w:type="character" w:customStyle="1" w:styleId="DashlistChar">
    <w:name w:val="Dash list Char"/>
    <w:link w:val="Dashlist"/>
    <w:rsid w:val="00DD0B5C"/>
    <w:rPr>
      <w:lang w:val="en-GB"/>
    </w:rPr>
  </w:style>
  <w:style w:type="paragraph" w:customStyle="1" w:styleId="Bodyjustified">
    <w:name w:val="Body justified"/>
    <w:link w:val="BodyjustifiedChar"/>
    <w:uiPriority w:val="99"/>
    <w:rsid w:val="00DD0B5C"/>
    <w:pPr>
      <w:widowControl w:val="0"/>
      <w:suppressAutoHyphens/>
      <w:autoSpaceDE w:val="0"/>
      <w:autoSpaceDN w:val="0"/>
      <w:adjustRightInd w:val="0"/>
      <w:spacing w:line="240" w:lineRule="atLeast"/>
      <w:jc w:val="center"/>
    </w:pPr>
    <w:rPr>
      <w:rFonts w:eastAsia="Arial" w:cs="Helvetica"/>
      <w:color w:val="000000"/>
      <w:w w:val="0"/>
      <w:lang w:val="en-GB"/>
    </w:rPr>
  </w:style>
  <w:style w:type="character" w:customStyle="1" w:styleId="BodyjustifiedChar">
    <w:name w:val="Body justified Char"/>
    <w:link w:val="Bodyjustified"/>
    <w:uiPriority w:val="99"/>
    <w:rsid w:val="00DD0B5C"/>
    <w:rPr>
      <w:rFonts w:eastAsia="Arial" w:cs="Helvetica"/>
      <w:color w:val="000000"/>
      <w:w w:val="0"/>
      <w:lang w:val="en-GB"/>
    </w:rPr>
  </w:style>
  <w:style w:type="paragraph" w:customStyle="1" w:styleId="BulletList">
    <w:name w:val="Bullet List"/>
    <w:basedOn w:val="ListParagraph"/>
    <w:link w:val="BulletListChar"/>
    <w:qFormat/>
    <w:rsid w:val="00DD0B5C"/>
    <w:pPr>
      <w:numPr>
        <w:numId w:val="4"/>
      </w:numPr>
      <w:ind w:left="1777" w:right="0"/>
    </w:pPr>
  </w:style>
  <w:style w:type="character" w:customStyle="1" w:styleId="BulletListChar">
    <w:name w:val="Bullet List Char"/>
    <w:link w:val="BulletList"/>
    <w:rsid w:val="00DD0B5C"/>
    <w:rPr>
      <w:lang w:val="en-GB"/>
    </w:rPr>
  </w:style>
  <w:style w:type="paragraph" w:customStyle="1" w:styleId="numericallist">
    <w:name w:val="numerical list"/>
    <w:basedOn w:val="Normal"/>
    <w:link w:val="numericallistChar"/>
    <w:qFormat/>
    <w:rsid w:val="00DD0B5C"/>
    <w:pPr>
      <w:numPr>
        <w:ilvl w:val="6"/>
        <w:numId w:val="5"/>
      </w:numPr>
      <w:spacing w:after="0" w:line="240" w:lineRule="auto"/>
    </w:pPr>
  </w:style>
  <w:style w:type="character" w:customStyle="1" w:styleId="numericallistChar">
    <w:name w:val="numerical list Char"/>
    <w:link w:val="numericallist"/>
    <w:rsid w:val="00DD0B5C"/>
    <w:rPr>
      <w:lang w:val="en-GB"/>
    </w:rPr>
  </w:style>
  <w:style w:type="character" w:styleId="PlaceholderText">
    <w:name w:val="Placeholder Text"/>
    <w:basedOn w:val="DefaultParagraphFont"/>
    <w:uiPriority w:val="99"/>
    <w:semiHidden/>
    <w:rsid w:val="00DD0B5C"/>
    <w:rPr>
      <w:color w:val="808080"/>
    </w:rPr>
  </w:style>
  <w:style w:type="paragraph" w:customStyle="1" w:styleId="Leftalign">
    <w:name w:val="Left align"/>
    <w:basedOn w:val="Normal"/>
    <w:link w:val="LeftalignChar"/>
    <w:qFormat/>
    <w:rsid w:val="00DD0B5C"/>
    <w:pPr>
      <w:spacing w:after="0" w:line="240" w:lineRule="auto"/>
      <w:ind w:left="0" w:right="0"/>
    </w:pPr>
    <w:rPr>
      <w:rFonts w:eastAsia="Arial" w:cs="Arial"/>
    </w:rPr>
  </w:style>
  <w:style w:type="character" w:customStyle="1" w:styleId="LeftalignChar">
    <w:name w:val="Left align Char"/>
    <w:link w:val="Leftalign"/>
    <w:rsid w:val="00DD0B5C"/>
    <w:rPr>
      <w:rFonts w:eastAsia="Arial" w:cs="Arial"/>
      <w:lang w:val="en-GB"/>
    </w:rPr>
  </w:style>
  <w:style w:type="character" w:styleId="Hyperlink">
    <w:name w:val="Hyperlink"/>
    <w:basedOn w:val="DefaultParagraphFont"/>
    <w:uiPriority w:val="99"/>
    <w:rsid w:val="00DD0B5C"/>
    <w:rPr>
      <w:color w:val="0000FF" w:themeColor="hyperlink"/>
      <w:u w:val="none"/>
    </w:rPr>
  </w:style>
  <w:style w:type="character" w:customStyle="1" w:styleId="FigureTitleChar">
    <w:name w:val="Figure Title Char"/>
    <w:basedOn w:val="DefaultParagraphFont"/>
    <w:link w:val="FigureTitle"/>
    <w:rsid w:val="00DD0B5C"/>
    <w:rPr>
      <w:b/>
      <w:caps/>
      <w:u w:val="single"/>
      <w:lang w:val="en-GB"/>
    </w:rPr>
  </w:style>
  <w:style w:type="paragraph" w:customStyle="1" w:styleId="BASEDON">
    <w:name w:val="BASED ON"/>
    <w:basedOn w:val="CoverPageTitle"/>
    <w:link w:val="BASEDONChar"/>
    <w:qFormat/>
    <w:rsid w:val="00DD0B5C"/>
    <w:pPr>
      <w:spacing w:before="360" w:after="480"/>
    </w:pPr>
    <w:rPr>
      <w:caps/>
    </w:rPr>
  </w:style>
  <w:style w:type="character" w:customStyle="1" w:styleId="BASEDONChar">
    <w:name w:val="BASED ON Char"/>
    <w:link w:val="BASEDON"/>
    <w:rsid w:val="00DD0B5C"/>
    <w:rPr>
      <w:rFonts w:cs="Arial"/>
      <w:b/>
      <w:caps/>
      <w:sz w:val="28"/>
      <w:szCs w:val="28"/>
      <w:lang w:val="en-GB"/>
    </w:rPr>
  </w:style>
  <w:style w:type="paragraph" w:customStyle="1" w:styleId="NOTES">
    <w:name w:val="NOTES"/>
    <w:link w:val="NOTESChar"/>
    <w:qFormat/>
    <w:rsid w:val="00DD0B5C"/>
    <w:pPr>
      <w:keepNext/>
      <w:spacing w:before="240"/>
      <w:ind w:firstLine="1440"/>
    </w:pPr>
    <w:rPr>
      <w:rFonts w:eastAsia="Arial" w:cs="Helvetica"/>
      <w:b/>
      <w:caps/>
      <w:color w:val="000000"/>
      <w:u w:val="single"/>
      <w:lang w:val="en-GB"/>
    </w:rPr>
  </w:style>
  <w:style w:type="character" w:customStyle="1" w:styleId="NOTESChar">
    <w:name w:val="NOTES Char"/>
    <w:link w:val="NOTES"/>
    <w:rsid w:val="00DD0B5C"/>
    <w:rPr>
      <w:rFonts w:eastAsia="Arial" w:cs="Helvetica"/>
      <w:b/>
      <w:caps/>
      <w:color w:val="000000"/>
      <w:u w:val="single"/>
      <w:lang w:val="en-GB"/>
    </w:rPr>
  </w:style>
  <w:style w:type="paragraph" w:customStyle="1" w:styleId="Paragraphwithspacingabove">
    <w:name w:val="Paragraph with spacing above"/>
    <w:basedOn w:val="Normal"/>
    <w:link w:val="ParagraphwithspacingaboveChar"/>
    <w:qFormat/>
    <w:rsid w:val="00EC17A9"/>
    <w:pPr>
      <w:spacing w:before="240"/>
    </w:pPr>
  </w:style>
  <w:style w:type="character" w:customStyle="1" w:styleId="ParagraphwithspacingaboveChar">
    <w:name w:val="Paragraph with spacing above Char"/>
    <w:link w:val="Paragraphwithspacingabove"/>
    <w:rsid w:val="00EC17A9"/>
  </w:style>
  <w:style w:type="paragraph" w:customStyle="1" w:styleId="TableTitle">
    <w:name w:val="Table Title"/>
    <w:basedOn w:val="BodyText"/>
    <w:link w:val="TableTitleChar"/>
    <w:qFormat/>
    <w:rsid w:val="00DD0B5C"/>
    <w:pPr>
      <w:keepNext/>
      <w:keepLines/>
      <w:spacing w:before="120" w:after="80"/>
      <w:ind w:left="1418" w:right="-57"/>
      <w:jc w:val="center"/>
    </w:pPr>
    <w:rPr>
      <w:b/>
      <w:caps/>
      <w:u w:val="single"/>
      <w:lang w:val="en-US"/>
    </w:rPr>
  </w:style>
  <w:style w:type="paragraph" w:styleId="BodyText">
    <w:name w:val="Body Text"/>
    <w:aliases w:val="Body Left Aligned"/>
    <w:link w:val="BodyTextChar"/>
    <w:rsid w:val="00DD0B5C"/>
    <w:pPr>
      <w:tabs>
        <w:tab w:val="left" w:pos="1701"/>
        <w:tab w:val="left" w:pos="2268"/>
        <w:tab w:val="left" w:pos="2835"/>
      </w:tabs>
      <w:overflowPunct w:val="0"/>
      <w:autoSpaceDE w:val="0"/>
      <w:autoSpaceDN w:val="0"/>
      <w:adjustRightInd w:val="0"/>
      <w:ind w:left="851" w:right="567"/>
      <w:textAlignment w:val="baseline"/>
    </w:pPr>
    <w:rPr>
      <w:lang w:val="fr-FR" w:eastAsia="fr-FR"/>
    </w:rPr>
  </w:style>
  <w:style w:type="character" w:customStyle="1" w:styleId="BodyTextChar">
    <w:name w:val="Body Text Char"/>
    <w:aliases w:val="Body Left Aligned Char"/>
    <w:link w:val="BodyText"/>
    <w:rsid w:val="00DD0B5C"/>
    <w:rPr>
      <w:lang w:val="fr-FR" w:eastAsia="fr-FR"/>
    </w:rPr>
  </w:style>
  <w:style w:type="character" w:customStyle="1" w:styleId="TableTitleChar">
    <w:name w:val="Table Title Char"/>
    <w:link w:val="TableTitle"/>
    <w:rsid w:val="00DD0B5C"/>
    <w:rPr>
      <w:b/>
      <w:caps/>
      <w:u w:val="single"/>
      <w:lang w:eastAsia="fr-FR"/>
    </w:rPr>
  </w:style>
  <w:style w:type="table" w:customStyle="1" w:styleId="ESCCTable">
    <w:name w:val="ESCC Table"/>
    <w:basedOn w:val="TableNormal"/>
    <w:uiPriority w:val="99"/>
    <w:rsid w:val="00EC17A9"/>
    <w:pPr>
      <w:ind w:left="1440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  <w:tblStylePr w:type="firstRow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pct15" w:color="auto" w:fill="D9D9D9"/>
      </w:tcPr>
    </w:tblStylePr>
  </w:style>
  <w:style w:type="paragraph" w:customStyle="1" w:styleId="Bullet2">
    <w:name w:val="Bullet 2"/>
    <w:qFormat/>
    <w:rsid w:val="00DD0B5C"/>
    <w:pPr>
      <w:numPr>
        <w:numId w:val="6"/>
      </w:numPr>
      <w:ind w:left="2344"/>
    </w:pPr>
    <w:rPr>
      <w:lang w:val="en-GB"/>
    </w:rPr>
  </w:style>
  <w:style w:type="paragraph" w:customStyle="1" w:styleId="Aligncenter">
    <w:name w:val="Align center"/>
    <w:basedOn w:val="Bodyjustified"/>
    <w:link w:val="AligncenterChar"/>
    <w:qFormat/>
    <w:rsid w:val="00DD0B5C"/>
    <w:pPr>
      <w:keepNext/>
    </w:pPr>
  </w:style>
  <w:style w:type="character" w:customStyle="1" w:styleId="AligncenterChar">
    <w:name w:val="Align center Char"/>
    <w:link w:val="Aligncenter"/>
    <w:rsid w:val="00DD0B5C"/>
    <w:rPr>
      <w:rFonts w:eastAsia="Arial" w:cs="Helvetica"/>
      <w:color w:val="000000"/>
      <w:w w:val="0"/>
      <w:lang w:val="en-GB"/>
    </w:rPr>
  </w:style>
  <w:style w:type="paragraph" w:customStyle="1" w:styleId="alphabeticallist">
    <w:name w:val="alphabetical list"/>
    <w:basedOn w:val="BodyText"/>
    <w:link w:val="alphabeticallistChar"/>
    <w:qFormat/>
    <w:rsid w:val="00DD0B5C"/>
    <w:pPr>
      <w:numPr>
        <w:ilvl w:val="5"/>
        <w:numId w:val="5"/>
      </w:numPr>
      <w:tabs>
        <w:tab w:val="clear" w:pos="1701"/>
        <w:tab w:val="clear" w:pos="2268"/>
        <w:tab w:val="clear" w:pos="2835"/>
      </w:tabs>
      <w:ind w:right="0"/>
    </w:pPr>
    <w:rPr>
      <w:lang w:val="en-GB"/>
    </w:rPr>
  </w:style>
  <w:style w:type="character" w:customStyle="1" w:styleId="alphabeticallistChar">
    <w:name w:val="alphabetical list Char"/>
    <w:link w:val="alphabeticallist"/>
    <w:rsid w:val="00DD0B5C"/>
    <w:rPr>
      <w:lang w:val="en-GB" w:eastAsia="fr-FR"/>
    </w:rPr>
  </w:style>
  <w:style w:type="table" w:customStyle="1" w:styleId="ESCC7">
    <w:name w:val="ESCC 7"/>
    <w:basedOn w:val="TableNormal"/>
    <w:uiPriority w:val="99"/>
    <w:rsid w:val="00EC17A9"/>
    <w:tblPr/>
  </w:style>
  <w:style w:type="paragraph" w:styleId="ListNumber">
    <w:name w:val="List Number"/>
    <w:basedOn w:val="Normal"/>
    <w:uiPriority w:val="99"/>
    <w:semiHidden/>
    <w:unhideWhenUsed/>
    <w:rsid w:val="00DD0B5C"/>
    <w:pPr>
      <w:numPr>
        <w:numId w:val="1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DD0B5C"/>
    <w:pPr>
      <w:numPr>
        <w:numId w:val="2"/>
      </w:numPr>
      <w:contextualSpacing/>
    </w:pPr>
  </w:style>
  <w:style w:type="paragraph" w:customStyle="1" w:styleId="Title2">
    <w:name w:val="Title 2"/>
    <w:basedOn w:val="Normal"/>
    <w:link w:val="Title2Char"/>
    <w:qFormat/>
    <w:rsid w:val="00DD0B5C"/>
    <w:pPr>
      <w:keepNext/>
      <w:keepLines/>
      <w:spacing w:after="120" w:line="240" w:lineRule="auto"/>
      <w:ind w:right="0"/>
      <w:jc w:val="center"/>
    </w:pPr>
    <w:rPr>
      <w:caps/>
      <w:u w:val="single"/>
    </w:rPr>
  </w:style>
  <w:style w:type="character" w:customStyle="1" w:styleId="Title2Char">
    <w:name w:val="Title 2 Char"/>
    <w:basedOn w:val="DefaultParagraphFont"/>
    <w:link w:val="Title2"/>
    <w:rsid w:val="00DD0B5C"/>
    <w:rPr>
      <w:caps/>
      <w:u w:val="single"/>
      <w:lang w:val="en-GB"/>
    </w:rPr>
  </w:style>
  <w:style w:type="table" w:customStyle="1" w:styleId="ESCC1">
    <w:name w:val="ESCC1"/>
    <w:basedOn w:val="TableNormal"/>
    <w:uiPriority w:val="59"/>
    <w:rsid w:val="00EC17A9"/>
    <w:pPr>
      <w:jc w:val="center"/>
    </w:pPr>
    <w:rPr>
      <w:rFonts w:eastAsia="Arial"/>
    </w:rPr>
    <w:tblPr>
      <w:tblInd w:w="14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tblHeader/>
    </w:trPr>
    <w:tcPr>
      <w:vAlign w:val="center"/>
    </w:tcPr>
  </w:style>
  <w:style w:type="table" w:customStyle="1" w:styleId="TableGrid2">
    <w:name w:val="Table Grid2"/>
    <w:basedOn w:val="TableNormal"/>
    <w:next w:val="TableGrid"/>
    <w:uiPriority w:val="59"/>
    <w:rsid w:val="00EC17A9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EC17A9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EC17A9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EC17A9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EC17A9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B">
    <w:name w:val="N.B."/>
    <w:link w:val="NBChar"/>
    <w:qFormat/>
    <w:rsid w:val="00DD0B5C"/>
    <w:pPr>
      <w:keepNext/>
      <w:spacing w:before="240"/>
      <w:ind w:left="1418"/>
    </w:pPr>
    <w:rPr>
      <w:b/>
      <w:caps/>
      <w:u w:val="single"/>
      <w:lang w:val="en-GB"/>
    </w:rPr>
  </w:style>
  <w:style w:type="character" w:customStyle="1" w:styleId="NBChar">
    <w:name w:val="N.B. Char"/>
    <w:basedOn w:val="DefaultParagraphFont"/>
    <w:link w:val="NB"/>
    <w:rsid w:val="00DD0B5C"/>
    <w:rPr>
      <w:b/>
      <w:caps/>
      <w:u w:val="single"/>
      <w:lang w:val="en-GB"/>
    </w:rPr>
  </w:style>
  <w:style w:type="table" w:customStyle="1" w:styleId="TableGrid7">
    <w:name w:val="Table Grid7"/>
    <w:basedOn w:val="TableNormal"/>
    <w:next w:val="TableGrid"/>
    <w:uiPriority w:val="59"/>
    <w:rsid w:val="00EC17A9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59"/>
    <w:rsid w:val="00EC17A9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59"/>
    <w:rsid w:val="00EC17A9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ppendixTitle">
    <w:name w:val="Appendix Title"/>
    <w:basedOn w:val="Normal"/>
    <w:qFormat/>
    <w:rsid w:val="00DD0B5C"/>
    <w:pPr>
      <w:keepNext/>
      <w:keepLines/>
      <w:spacing w:after="0"/>
      <w:jc w:val="center"/>
    </w:pPr>
    <w:rPr>
      <w:b/>
      <w:caps/>
      <w:spacing w:val="5"/>
      <w:u w:val="single"/>
    </w:rPr>
  </w:style>
  <w:style w:type="paragraph" w:styleId="Header">
    <w:name w:val="header"/>
    <w:basedOn w:val="Normal"/>
    <w:link w:val="HeaderChar"/>
    <w:uiPriority w:val="99"/>
    <w:unhideWhenUsed/>
    <w:rsid w:val="00DD0B5C"/>
    <w:pPr>
      <w:tabs>
        <w:tab w:val="center" w:pos="4680"/>
        <w:tab w:val="right" w:pos="9360"/>
      </w:tabs>
      <w:spacing w:after="0" w:line="240" w:lineRule="auto"/>
      <w:ind w:left="0" w:right="0"/>
    </w:pPr>
  </w:style>
  <w:style w:type="character" w:customStyle="1" w:styleId="HeaderChar">
    <w:name w:val="Header Char"/>
    <w:basedOn w:val="DefaultParagraphFont"/>
    <w:link w:val="Header"/>
    <w:uiPriority w:val="99"/>
    <w:rsid w:val="00DD0B5C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DD0B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0B5C"/>
    <w:rPr>
      <w:lang w:val="en-GB"/>
    </w:rPr>
  </w:style>
  <w:style w:type="paragraph" w:customStyle="1" w:styleId="Rightalign">
    <w:name w:val="Right align"/>
    <w:basedOn w:val="Normal"/>
    <w:link w:val="RightalignChar"/>
    <w:qFormat/>
    <w:rsid w:val="00DD0B5C"/>
    <w:pPr>
      <w:spacing w:after="0" w:line="240" w:lineRule="auto"/>
      <w:ind w:left="0" w:right="0"/>
    </w:pPr>
    <w:rPr>
      <w:rFonts w:eastAsia="Arial" w:cs="Arial"/>
    </w:rPr>
  </w:style>
  <w:style w:type="character" w:customStyle="1" w:styleId="RightalignChar">
    <w:name w:val="Right align Char"/>
    <w:link w:val="Rightalign"/>
    <w:rsid w:val="00DD0B5C"/>
    <w:rPr>
      <w:rFonts w:eastAsia="Arial" w:cs="Arial"/>
      <w:lang w:val="en-GB"/>
    </w:rPr>
  </w:style>
  <w:style w:type="numbering" w:customStyle="1" w:styleId="NoList1">
    <w:name w:val="No List1"/>
    <w:next w:val="NoList"/>
    <w:uiPriority w:val="99"/>
    <w:semiHidden/>
    <w:unhideWhenUsed/>
    <w:rsid w:val="00DD0B5C"/>
  </w:style>
  <w:style w:type="table" w:customStyle="1" w:styleId="TableGrid1">
    <w:name w:val="Table Grid1"/>
    <w:basedOn w:val="TableNormal"/>
    <w:next w:val="TableGrid"/>
    <w:uiPriority w:val="59"/>
    <w:rsid w:val="00EC17A9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ofcontents">
    <w:name w:val="Table of contents"/>
    <w:basedOn w:val="Normal"/>
    <w:link w:val="TableofcontentsChar"/>
    <w:qFormat/>
    <w:rsid w:val="00DD0B5C"/>
    <w:pPr>
      <w:spacing w:before="480" w:after="0"/>
      <w:ind w:left="0"/>
      <w:contextualSpacing/>
      <w:jc w:val="center"/>
    </w:pPr>
    <w:rPr>
      <w:b/>
      <w:bCs/>
      <w:caps/>
      <w:u w:val="single"/>
      <w:lang w:bidi="en-US"/>
    </w:rPr>
  </w:style>
  <w:style w:type="character" w:customStyle="1" w:styleId="TableofcontentsChar">
    <w:name w:val="Table of contents Char"/>
    <w:link w:val="Tableofcontents"/>
    <w:rsid w:val="00DD0B5C"/>
    <w:rPr>
      <w:b/>
      <w:bCs/>
      <w:caps/>
      <w:u w:val="single"/>
      <w:lang w:val="en-GB" w:bidi="en-US"/>
    </w:rPr>
  </w:style>
  <w:style w:type="table" w:customStyle="1" w:styleId="ESCCTable1">
    <w:name w:val="ESCC Table1"/>
    <w:basedOn w:val="TableNormal"/>
    <w:uiPriority w:val="99"/>
    <w:rsid w:val="00EC17A9"/>
    <w:pPr>
      <w:ind w:left="1440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  <w:tblStylePr w:type="firstRow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pct15" w:color="auto" w:fill="D9D9D9"/>
      </w:tcPr>
    </w:tblStylePr>
  </w:style>
  <w:style w:type="paragraph" w:customStyle="1" w:styleId="superscript">
    <w:name w:val="superscript"/>
    <w:basedOn w:val="Normal"/>
    <w:link w:val="superscriptChar"/>
    <w:qFormat/>
    <w:rsid w:val="00DD0B5C"/>
    <w:pPr>
      <w:spacing w:after="0" w:line="240" w:lineRule="auto"/>
      <w:ind w:left="0" w:right="0"/>
    </w:pPr>
    <w:rPr>
      <w:vertAlign w:val="superscript"/>
    </w:rPr>
  </w:style>
  <w:style w:type="character" w:customStyle="1" w:styleId="superscriptChar">
    <w:name w:val="superscript Char"/>
    <w:link w:val="superscript"/>
    <w:rsid w:val="00DD0B5C"/>
    <w:rPr>
      <w:vertAlign w:val="superscript"/>
      <w:lang w:val="en-GB"/>
    </w:rPr>
  </w:style>
  <w:style w:type="paragraph" w:customStyle="1" w:styleId="subscript">
    <w:name w:val="subscript"/>
    <w:basedOn w:val="Normal"/>
    <w:link w:val="subscriptChar"/>
    <w:qFormat/>
    <w:rsid w:val="00DD0B5C"/>
    <w:pPr>
      <w:spacing w:after="0" w:line="240" w:lineRule="auto"/>
      <w:ind w:left="0" w:right="0"/>
    </w:pPr>
    <w:rPr>
      <w:vertAlign w:val="subscript"/>
    </w:rPr>
  </w:style>
  <w:style w:type="character" w:customStyle="1" w:styleId="subscriptChar">
    <w:name w:val="subscript Char"/>
    <w:link w:val="subscript"/>
    <w:rsid w:val="00DD0B5C"/>
    <w:rPr>
      <w:vertAlign w:val="subscript"/>
      <w:lang w:val="en-GB"/>
    </w:rPr>
  </w:style>
  <w:style w:type="table" w:customStyle="1" w:styleId="ESCC71">
    <w:name w:val="ESCC 71"/>
    <w:basedOn w:val="TableNormal"/>
    <w:uiPriority w:val="99"/>
    <w:rsid w:val="00EC17A9"/>
    <w:tblPr/>
  </w:style>
  <w:style w:type="numbering" w:customStyle="1" w:styleId="NoList2">
    <w:name w:val="No List2"/>
    <w:next w:val="NoList"/>
    <w:uiPriority w:val="99"/>
    <w:semiHidden/>
    <w:unhideWhenUsed/>
    <w:rsid w:val="00DD0B5C"/>
  </w:style>
  <w:style w:type="table" w:customStyle="1" w:styleId="TableGrid10">
    <w:name w:val="Table Grid10"/>
    <w:basedOn w:val="TableNormal"/>
    <w:next w:val="TableGrid"/>
    <w:uiPriority w:val="59"/>
    <w:rsid w:val="00EC17A9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ESCCTable2">
    <w:name w:val="ESCC Table2"/>
    <w:basedOn w:val="TableNormal"/>
    <w:uiPriority w:val="99"/>
    <w:rsid w:val="00EC17A9"/>
    <w:pPr>
      <w:ind w:left="1440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  <w:tblStylePr w:type="firstRow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pct15" w:color="auto" w:fill="D9D9D9"/>
      </w:tcPr>
    </w:tblStylePr>
  </w:style>
  <w:style w:type="table" w:customStyle="1" w:styleId="ESCC72">
    <w:name w:val="ESCC 72"/>
    <w:basedOn w:val="TableNormal"/>
    <w:uiPriority w:val="99"/>
    <w:rsid w:val="00EC17A9"/>
    <w:tblPr/>
  </w:style>
  <w:style w:type="table" w:customStyle="1" w:styleId="ESCC11">
    <w:name w:val="ESCC11"/>
    <w:basedOn w:val="TableNormal"/>
    <w:uiPriority w:val="59"/>
    <w:rsid w:val="00EC17A9"/>
    <w:pPr>
      <w:jc w:val="center"/>
    </w:pPr>
    <w:rPr>
      <w:rFonts w:eastAsia="Arial"/>
    </w:rPr>
    <w:tblPr>
      <w:tblInd w:w="14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tblHeader/>
    </w:trPr>
    <w:tcPr>
      <w:vAlign w:val="center"/>
    </w:tcPr>
  </w:style>
  <w:style w:type="table" w:customStyle="1" w:styleId="TableGrid21">
    <w:name w:val="Table Grid21"/>
    <w:basedOn w:val="TableNormal"/>
    <w:next w:val="TableGrid"/>
    <w:uiPriority w:val="59"/>
    <w:rsid w:val="00EC17A9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TableNormal"/>
    <w:next w:val="TableGrid"/>
    <w:uiPriority w:val="59"/>
    <w:rsid w:val="00EC17A9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1">
    <w:name w:val="Table Grid41"/>
    <w:basedOn w:val="TableNormal"/>
    <w:next w:val="TableGrid"/>
    <w:uiPriority w:val="59"/>
    <w:rsid w:val="00EC17A9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1">
    <w:name w:val="Table Grid51"/>
    <w:basedOn w:val="TableNormal"/>
    <w:next w:val="TableGrid"/>
    <w:uiPriority w:val="59"/>
    <w:rsid w:val="00EC17A9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1">
    <w:name w:val="Table Grid61"/>
    <w:basedOn w:val="TableNormal"/>
    <w:next w:val="TableGrid"/>
    <w:uiPriority w:val="59"/>
    <w:rsid w:val="00EC17A9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1">
    <w:name w:val="Table Grid71"/>
    <w:basedOn w:val="TableNormal"/>
    <w:next w:val="TableGrid"/>
    <w:uiPriority w:val="59"/>
    <w:rsid w:val="00EC17A9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1">
    <w:name w:val="Table Grid81"/>
    <w:basedOn w:val="TableNormal"/>
    <w:next w:val="TableGrid"/>
    <w:uiPriority w:val="59"/>
    <w:rsid w:val="00EC17A9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1">
    <w:name w:val="Table Grid91"/>
    <w:basedOn w:val="TableNormal"/>
    <w:next w:val="TableGrid"/>
    <w:uiPriority w:val="59"/>
    <w:rsid w:val="00EC17A9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">
    <w:name w:val="No List11"/>
    <w:next w:val="NoList"/>
    <w:uiPriority w:val="99"/>
    <w:semiHidden/>
    <w:unhideWhenUsed/>
    <w:rsid w:val="00DD0B5C"/>
  </w:style>
  <w:style w:type="table" w:customStyle="1" w:styleId="TableGrid11">
    <w:name w:val="Table Grid11"/>
    <w:basedOn w:val="TableNormal"/>
    <w:next w:val="TableGrid"/>
    <w:uiPriority w:val="59"/>
    <w:rsid w:val="00EC17A9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ESCCTable11">
    <w:name w:val="ESCC Table11"/>
    <w:basedOn w:val="TableNormal"/>
    <w:uiPriority w:val="99"/>
    <w:rsid w:val="00EC17A9"/>
    <w:pPr>
      <w:ind w:left="1440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  <w:tblStylePr w:type="firstRow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pct15" w:color="auto" w:fill="D9D9D9"/>
      </w:tcPr>
    </w:tblStylePr>
  </w:style>
  <w:style w:type="paragraph" w:customStyle="1" w:styleId="rightindent">
    <w:name w:val="right indent"/>
    <w:basedOn w:val="Rightalign"/>
    <w:link w:val="rightindentChar"/>
    <w:qFormat/>
    <w:rsid w:val="00DD0B5C"/>
    <w:pPr>
      <w:tabs>
        <w:tab w:val="left" w:pos="7920"/>
      </w:tabs>
    </w:pPr>
  </w:style>
  <w:style w:type="character" w:customStyle="1" w:styleId="rightindentChar">
    <w:name w:val="right indent Char"/>
    <w:link w:val="rightindent"/>
    <w:rsid w:val="00DD0B5C"/>
    <w:rPr>
      <w:rFonts w:eastAsia="Arial" w:cs="Arial"/>
      <w:lang w:val="en-GB"/>
    </w:rPr>
  </w:style>
  <w:style w:type="table" w:customStyle="1" w:styleId="ESCC711">
    <w:name w:val="ESCC 711"/>
    <w:basedOn w:val="TableNormal"/>
    <w:uiPriority w:val="99"/>
    <w:rsid w:val="00EC17A9"/>
    <w:tblPr/>
  </w:style>
  <w:style w:type="paragraph" w:styleId="TOCHeading">
    <w:name w:val="TOC Heading"/>
    <w:basedOn w:val="Heading1"/>
    <w:next w:val="Normal"/>
    <w:link w:val="TOCHeadingChar"/>
    <w:uiPriority w:val="39"/>
    <w:semiHidden/>
    <w:unhideWhenUsed/>
    <w:qFormat/>
    <w:rsid w:val="00DD0B5C"/>
    <w:pPr>
      <w:keepLines/>
      <w:numPr>
        <w:numId w:val="0"/>
      </w:numPr>
      <w:ind w:left="1418"/>
      <w:contextualSpacing w:val="0"/>
      <w:outlineLvl w:val="9"/>
    </w:pPr>
    <w:rPr>
      <w:rFonts w:asciiTheme="majorHAnsi" w:eastAsiaTheme="majorEastAsia" w:hAnsiTheme="majorHAnsi" w:cstheme="majorBidi"/>
      <w:caps w:val="0"/>
      <w:color w:val="365F91" w:themeColor="accent1" w:themeShade="BF"/>
      <w:sz w:val="28"/>
      <w:szCs w:val="28"/>
      <w:u w:val="none"/>
      <w:lang w:val="en-US"/>
    </w:rPr>
  </w:style>
  <w:style w:type="character" w:customStyle="1" w:styleId="TOCHeadingChar">
    <w:name w:val="TOC Heading Char"/>
    <w:link w:val="TOCHeading"/>
    <w:uiPriority w:val="39"/>
    <w:semiHidden/>
    <w:rsid w:val="00DD0B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ashlist2">
    <w:name w:val="Dash list 2"/>
    <w:qFormat/>
    <w:rsid w:val="00DD0B5C"/>
    <w:pPr>
      <w:numPr>
        <w:numId w:val="7"/>
      </w:numPr>
      <w:ind w:left="2344"/>
    </w:pPr>
    <w:rPr>
      <w:lang w:val="en-GB"/>
    </w:rPr>
  </w:style>
  <w:style w:type="paragraph" w:customStyle="1" w:styleId="numericalroman">
    <w:name w:val="numerical roman"/>
    <w:basedOn w:val="ListParagraph"/>
    <w:qFormat/>
    <w:rsid w:val="00DD0B5C"/>
    <w:pPr>
      <w:numPr>
        <w:numId w:val="8"/>
      </w:numPr>
      <w:ind w:right="0"/>
    </w:pPr>
  </w:style>
  <w:style w:type="paragraph" w:styleId="Caption">
    <w:name w:val="caption"/>
    <w:basedOn w:val="Normal"/>
    <w:next w:val="Normal"/>
    <w:rsid w:val="00DD0B5C"/>
    <w:pPr>
      <w:keepNext/>
      <w:keepLines/>
      <w:spacing w:after="200" w:line="240" w:lineRule="auto"/>
      <w:jc w:val="center"/>
    </w:pPr>
    <w:rPr>
      <w:b/>
      <w:iCs/>
      <w:caps/>
      <w:szCs w:val="18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D0B5C"/>
    <w:rPr>
      <w:color w:val="800080" w:themeColor="followedHyperlink"/>
      <w:u w:val="single"/>
    </w:rPr>
  </w:style>
  <w:style w:type="character" w:styleId="BookTitle">
    <w:name w:val="Book Title"/>
    <w:basedOn w:val="DefaultParagraphFont"/>
    <w:uiPriority w:val="99"/>
    <w:rsid w:val="00DD0B5C"/>
    <w:rPr>
      <w:b/>
      <w:bCs/>
      <w:i/>
      <w:iCs/>
      <w:spacing w:val="5"/>
    </w:rPr>
  </w:style>
  <w:style w:type="character" w:styleId="Emphasis">
    <w:name w:val="Emphasis"/>
    <w:basedOn w:val="DefaultParagraphFont"/>
    <w:uiPriority w:val="20"/>
    <w:rsid w:val="00DD0B5C"/>
    <w:rPr>
      <w:i/>
      <w:iCs/>
    </w:rPr>
  </w:style>
  <w:style w:type="character" w:styleId="IntenseEmphasis">
    <w:name w:val="Intense Emphasis"/>
    <w:basedOn w:val="DefaultParagraphFont"/>
    <w:uiPriority w:val="21"/>
    <w:rsid w:val="00DD0B5C"/>
    <w:rPr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rsid w:val="00DD0B5C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0B5C"/>
    <w:rPr>
      <w:i/>
      <w:iCs/>
      <w:color w:val="4F81BD" w:themeColor="accent1"/>
      <w:lang w:val="en-GB"/>
    </w:rPr>
  </w:style>
  <w:style w:type="character" w:styleId="IntenseReference">
    <w:name w:val="Intense Reference"/>
    <w:basedOn w:val="DefaultParagraphFont"/>
    <w:uiPriority w:val="32"/>
    <w:rsid w:val="00DD0B5C"/>
    <w:rPr>
      <w:b/>
      <w:bCs/>
      <w:smallCaps/>
      <w:color w:val="4F81BD" w:themeColor="accent1"/>
      <w:spacing w:val="5"/>
    </w:rPr>
  </w:style>
  <w:style w:type="paragraph" w:styleId="NoSpacing">
    <w:name w:val="No Spacing"/>
    <w:uiPriority w:val="1"/>
    <w:rsid w:val="00DD0B5C"/>
    <w:pPr>
      <w:ind w:left="1418" w:right="-57"/>
      <w:jc w:val="both"/>
    </w:pPr>
    <w:rPr>
      <w:lang w:val="en-GB"/>
    </w:rPr>
  </w:style>
  <w:style w:type="paragraph" w:styleId="Quote">
    <w:name w:val="Quote"/>
    <w:basedOn w:val="Normal"/>
    <w:next w:val="Normal"/>
    <w:link w:val="QuoteChar"/>
    <w:uiPriority w:val="29"/>
    <w:rsid w:val="00DD0B5C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D0B5C"/>
    <w:rPr>
      <w:i/>
      <w:iCs/>
      <w:color w:val="404040" w:themeColor="text1" w:themeTint="BF"/>
      <w:lang w:val="en-GB"/>
    </w:rPr>
  </w:style>
  <w:style w:type="character" w:styleId="Strong">
    <w:name w:val="Strong"/>
    <w:basedOn w:val="DefaultParagraphFont"/>
    <w:uiPriority w:val="22"/>
    <w:rsid w:val="00DD0B5C"/>
    <w:rPr>
      <w:b/>
      <w:bCs/>
    </w:rPr>
  </w:style>
  <w:style w:type="character" w:styleId="SubtleEmphasis">
    <w:name w:val="Subtle Emphasis"/>
    <w:basedOn w:val="DefaultParagraphFont"/>
    <w:uiPriority w:val="19"/>
    <w:rsid w:val="00DD0B5C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rsid w:val="00DD0B5C"/>
    <w:rPr>
      <w:smallCaps/>
      <w:color w:val="5A5A5A" w:themeColor="text1" w:themeTint="A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46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scies.org" TargetMode="External"/><Relationship Id="rId18" Type="http://schemas.openxmlformats.org/officeDocument/2006/relationships/image" Target="media/image3.tmp"/><Relationship Id="rId26" Type="http://schemas.openxmlformats.org/officeDocument/2006/relationships/image" Target="media/image11.tmp"/><Relationship Id="rId39" Type="http://schemas.openxmlformats.org/officeDocument/2006/relationships/image" Target="media/image24.tmp"/><Relationship Id="rId21" Type="http://schemas.openxmlformats.org/officeDocument/2006/relationships/image" Target="media/image6.tmp"/><Relationship Id="rId34" Type="http://schemas.openxmlformats.org/officeDocument/2006/relationships/image" Target="media/image19.png"/><Relationship Id="rId42" Type="http://schemas.openxmlformats.org/officeDocument/2006/relationships/image" Target="media/image27.png"/><Relationship Id="rId47" Type="http://schemas.openxmlformats.org/officeDocument/2006/relationships/image" Target="media/image32.tmp"/><Relationship Id="rId50" Type="http://schemas.openxmlformats.org/officeDocument/2006/relationships/image" Target="media/image35.tmp"/><Relationship Id="rId55" Type="http://schemas.openxmlformats.org/officeDocument/2006/relationships/image" Target="media/image40.tmp"/><Relationship Id="rId63" Type="http://schemas.openxmlformats.org/officeDocument/2006/relationships/image" Target="media/image48.tmp"/><Relationship Id="rId68" Type="http://schemas.openxmlformats.org/officeDocument/2006/relationships/image" Target="media/image53.png"/><Relationship Id="rId76" Type="http://schemas.openxmlformats.org/officeDocument/2006/relationships/header" Target="header2.xml"/><Relationship Id="rId7" Type="http://schemas.openxmlformats.org/officeDocument/2006/relationships/settings" Target="settings.xml"/><Relationship Id="rId71" Type="http://schemas.openxmlformats.org/officeDocument/2006/relationships/image" Target="media/image56.png"/><Relationship Id="rId2" Type="http://schemas.openxmlformats.org/officeDocument/2006/relationships/customXml" Target="../customXml/item2.xml"/><Relationship Id="rId16" Type="http://schemas.openxmlformats.org/officeDocument/2006/relationships/hyperlink" Target="http://escies.org/escc-specs/published/20500.pdf" TargetMode="External"/><Relationship Id="rId29" Type="http://schemas.openxmlformats.org/officeDocument/2006/relationships/image" Target="media/image14.tmp"/><Relationship Id="rId11" Type="http://schemas.openxmlformats.org/officeDocument/2006/relationships/image" Target="media/image1.jpg"/><Relationship Id="rId24" Type="http://schemas.openxmlformats.org/officeDocument/2006/relationships/image" Target="media/image9.tmp"/><Relationship Id="rId32" Type="http://schemas.openxmlformats.org/officeDocument/2006/relationships/image" Target="media/image17.png"/><Relationship Id="rId37" Type="http://schemas.openxmlformats.org/officeDocument/2006/relationships/image" Target="media/image22.png"/><Relationship Id="rId40" Type="http://schemas.openxmlformats.org/officeDocument/2006/relationships/image" Target="media/image25.png"/><Relationship Id="rId45" Type="http://schemas.openxmlformats.org/officeDocument/2006/relationships/image" Target="media/image30.tmp"/><Relationship Id="rId53" Type="http://schemas.openxmlformats.org/officeDocument/2006/relationships/image" Target="media/image38.tmp"/><Relationship Id="rId58" Type="http://schemas.openxmlformats.org/officeDocument/2006/relationships/image" Target="media/image43.tmp"/><Relationship Id="rId66" Type="http://schemas.openxmlformats.org/officeDocument/2006/relationships/image" Target="media/image51.tmp"/><Relationship Id="rId74" Type="http://schemas.openxmlformats.org/officeDocument/2006/relationships/image" Target="media/image59.tmp"/><Relationship Id="rId79" Type="http://schemas.openxmlformats.org/officeDocument/2006/relationships/header" Target="header3.xml"/><Relationship Id="rId5" Type="http://schemas.openxmlformats.org/officeDocument/2006/relationships/numbering" Target="numbering.xml"/><Relationship Id="rId61" Type="http://schemas.openxmlformats.org/officeDocument/2006/relationships/image" Target="media/image46.tmp"/><Relationship Id="rId82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4.tmp"/><Relationship Id="rId31" Type="http://schemas.openxmlformats.org/officeDocument/2006/relationships/image" Target="media/image16.tmp"/><Relationship Id="rId44" Type="http://schemas.openxmlformats.org/officeDocument/2006/relationships/image" Target="media/image29.tmp"/><Relationship Id="rId52" Type="http://schemas.openxmlformats.org/officeDocument/2006/relationships/image" Target="media/image37.tmp"/><Relationship Id="rId60" Type="http://schemas.openxmlformats.org/officeDocument/2006/relationships/image" Target="media/image45.tmp"/><Relationship Id="rId65" Type="http://schemas.openxmlformats.org/officeDocument/2006/relationships/image" Target="media/image50.tmp"/><Relationship Id="rId73" Type="http://schemas.openxmlformats.org/officeDocument/2006/relationships/image" Target="media/image58.tmp"/><Relationship Id="rId78" Type="http://schemas.openxmlformats.org/officeDocument/2006/relationships/footer" Target="footer2.xml"/><Relationship Id="rId81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escies.org" TargetMode="External"/><Relationship Id="rId22" Type="http://schemas.openxmlformats.org/officeDocument/2006/relationships/image" Target="media/image7.tmp"/><Relationship Id="rId27" Type="http://schemas.openxmlformats.org/officeDocument/2006/relationships/image" Target="media/image12.tmp"/><Relationship Id="rId30" Type="http://schemas.openxmlformats.org/officeDocument/2006/relationships/image" Target="media/image15.tmp"/><Relationship Id="rId35" Type="http://schemas.openxmlformats.org/officeDocument/2006/relationships/image" Target="media/image20.png"/><Relationship Id="rId43" Type="http://schemas.openxmlformats.org/officeDocument/2006/relationships/image" Target="media/image28.tmp"/><Relationship Id="rId48" Type="http://schemas.openxmlformats.org/officeDocument/2006/relationships/image" Target="media/image33.tmp"/><Relationship Id="rId56" Type="http://schemas.openxmlformats.org/officeDocument/2006/relationships/image" Target="media/image41.tmp"/><Relationship Id="rId64" Type="http://schemas.openxmlformats.org/officeDocument/2006/relationships/image" Target="media/image49.tmp"/><Relationship Id="rId69" Type="http://schemas.openxmlformats.org/officeDocument/2006/relationships/image" Target="media/image54.png"/><Relationship Id="rId77" Type="http://schemas.openxmlformats.org/officeDocument/2006/relationships/footer" Target="footer1.xml"/><Relationship Id="rId8" Type="http://schemas.openxmlformats.org/officeDocument/2006/relationships/webSettings" Target="webSettings.xml"/><Relationship Id="rId51" Type="http://schemas.openxmlformats.org/officeDocument/2006/relationships/image" Target="media/image36.tmp"/><Relationship Id="rId72" Type="http://schemas.openxmlformats.org/officeDocument/2006/relationships/image" Target="media/image57.tmp"/><Relationship Id="rId80" Type="http://schemas.openxmlformats.org/officeDocument/2006/relationships/footer" Target="footer3.xml"/><Relationship Id="rId3" Type="http://schemas.openxmlformats.org/officeDocument/2006/relationships/customXml" Target="../customXml/item3.xml"/><Relationship Id="rId12" Type="http://schemas.openxmlformats.org/officeDocument/2006/relationships/image" Target="media/image2.jpg"/><Relationship Id="rId17" Type="http://schemas.openxmlformats.org/officeDocument/2006/relationships/hyperlink" Target="http://escies.org/escc-specs/published/20500.pdf" TargetMode="External"/><Relationship Id="rId25" Type="http://schemas.openxmlformats.org/officeDocument/2006/relationships/image" Target="media/image10.tmp"/><Relationship Id="rId33" Type="http://schemas.openxmlformats.org/officeDocument/2006/relationships/image" Target="media/image18.tmp"/><Relationship Id="rId38" Type="http://schemas.openxmlformats.org/officeDocument/2006/relationships/image" Target="media/image23.png"/><Relationship Id="rId46" Type="http://schemas.openxmlformats.org/officeDocument/2006/relationships/image" Target="media/image31.tmp"/><Relationship Id="rId59" Type="http://schemas.openxmlformats.org/officeDocument/2006/relationships/image" Target="media/image44.tmp"/><Relationship Id="rId67" Type="http://schemas.openxmlformats.org/officeDocument/2006/relationships/image" Target="media/image52.tmp"/><Relationship Id="rId20" Type="http://schemas.openxmlformats.org/officeDocument/2006/relationships/image" Target="media/image5.tmp"/><Relationship Id="rId41" Type="http://schemas.openxmlformats.org/officeDocument/2006/relationships/image" Target="media/image26.png"/><Relationship Id="rId54" Type="http://schemas.openxmlformats.org/officeDocument/2006/relationships/image" Target="media/image39.tmp"/><Relationship Id="rId62" Type="http://schemas.openxmlformats.org/officeDocument/2006/relationships/image" Target="media/image47.tmp"/><Relationship Id="rId70" Type="http://schemas.openxmlformats.org/officeDocument/2006/relationships/image" Target="media/image55.png"/><Relationship Id="rId75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hyperlink" Target="https://escies.org/download/dcrappimp?id=????" TargetMode="External"/><Relationship Id="rId23" Type="http://schemas.openxmlformats.org/officeDocument/2006/relationships/image" Target="media/image8.tmp"/><Relationship Id="rId28" Type="http://schemas.openxmlformats.org/officeDocument/2006/relationships/image" Target="media/image13.tmp"/><Relationship Id="rId36" Type="http://schemas.openxmlformats.org/officeDocument/2006/relationships/image" Target="media/image21.tmp"/><Relationship Id="rId49" Type="http://schemas.openxmlformats.org/officeDocument/2006/relationships/image" Target="media/image34.tmp"/><Relationship Id="rId57" Type="http://schemas.openxmlformats.org/officeDocument/2006/relationships/image" Target="media/image42.tmp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0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uzta\AppData\Roaming\Microsoft\Templates\ESCC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47DFABA539BD41B9D21D7524B89DF1" ma:contentTypeVersion="11" ma:contentTypeDescription="Create a new document." ma:contentTypeScope="" ma:versionID="7013f177111c2430258a66b96d32f18c">
  <xsd:schema xmlns:xsd="http://www.w3.org/2001/XMLSchema" xmlns:xs="http://www.w3.org/2001/XMLSchema" xmlns:p="http://schemas.microsoft.com/office/2006/metadata/properties" xmlns:ns2="6bd58a04-39b6-4196-87bb-bb788da3cd29" targetNamespace="http://schemas.microsoft.com/office/2006/metadata/properties" ma:root="true" ma:fieldsID="f2d5d6d294bdb37e28e0a69f832d7953" ns2:_="">
    <xsd:import namespace="6bd58a04-39b6-4196-87bb-bb788da3cd2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d58a04-39b6-4196-87bb-bb788da3cd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2c36123b-0bce-4e7a-89fd-bb25dc283a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bd58a04-39b6-4196-87bb-bb788da3cd2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E89837C-683A-4616-B10E-4D9DF80331E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73597C2-820B-47FB-8310-5BDA9753CE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d58a04-39b6-4196-87bb-bb788da3cd2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045F94-8F90-4E1E-892F-BB4A0F301D6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A05AF84-1843-414A-8802-D51215AF7C0A}">
  <ds:schemaRefs>
    <ds:schemaRef ds:uri="http://schemas.microsoft.com/office/2006/metadata/properties"/>
    <ds:schemaRef ds:uri="http://schemas.microsoft.com/office/infopath/2007/PartnerControls"/>
    <ds:schemaRef ds:uri="6bd58a04-39b6-4196-87bb-bb788da3cd2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ESCC.dotx</Template>
  <TotalTime>1702</TotalTime>
  <Pages>28</Pages>
  <Words>2544</Words>
  <Characters>14507</Characters>
  <Application>Microsoft Office Word</Application>
  <DocSecurity>0</DocSecurity>
  <Lines>120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EXTERNAL VISUAL INSPECTION OF FLEXIBLE HEATERS</vt:lpstr>
    </vt:vector>
  </TitlesOfParts>
  <Company>Hewlett-Packard Company</Company>
  <LinksUpToDate>false</LinksUpToDate>
  <CharactersWithSpaces>17017</CharactersWithSpaces>
  <SharedDoc>false</SharedDoc>
  <HLinks>
    <vt:vector size="276" baseType="variant">
      <vt:variant>
        <vt:i4>1376307</vt:i4>
      </vt:variant>
      <vt:variant>
        <vt:i4>269</vt:i4>
      </vt:variant>
      <vt:variant>
        <vt:i4>0</vt:i4>
      </vt:variant>
      <vt:variant>
        <vt:i4>5</vt:i4>
      </vt:variant>
      <vt:variant>
        <vt:lpwstr/>
      </vt:variant>
      <vt:variant>
        <vt:lpwstr>_Toc309301907</vt:lpwstr>
      </vt:variant>
      <vt:variant>
        <vt:i4>1376307</vt:i4>
      </vt:variant>
      <vt:variant>
        <vt:i4>263</vt:i4>
      </vt:variant>
      <vt:variant>
        <vt:i4>0</vt:i4>
      </vt:variant>
      <vt:variant>
        <vt:i4>5</vt:i4>
      </vt:variant>
      <vt:variant>
        <vt:lpwstr/>
      </vt:variant>
      <vt:variant>
        <vt:lpwstr>_Toc309301906</vt:lpwstr>
      </vt:variant>
      <vt:variant>
        <vt:i4>1376307</vt:i4>
      </vt:variant>
      <vt:variant>
        <vt:i4>257</vt:i4>
      </vt:variant>
      <vt:variant>
        <vt:i4>0</vt:i4>
      </vt:variant>
      <vt:variant>
        <vt:i4>5</vt:i4>
      </vt:variant>
      <vt:variant>
        <vt:lpwstr/>
      </vt:variant>
      <vt:variant>
        <vt:lpwstr>_Toc309301905</vt:lpwstr>
      </vt:variant>
      <vt:variant>
        <vt:i4>1376307</vt:i4>
      </vt:variant>
      <vt:variant>
        <vt:i4>251</vt:i4>
      </vt:variant>
      <vt:variant>
        <vt:i4>0</vt:i4>
      </vt:variant>
      <vt:variant>
        <vt:i4>5</vt:i4>
      </vt:variant>
      <vt:variant>
        <vt:lpwstr/>
      </vt:variant>
      <vt:variant>
        <vt:lpwstr>_Toc309301904</vt:lpwstr>
      </vt:variant>
      <vt:variant>
        <vt:i4>1376307</vt:i4>
      </vt:variant>
      <vt:variant>
        <vt:i4>245</vt:i4>
      </vt:variant>
      <vt:variant>
        <vt:i4>0</vt:i4>
      </vt:variant>
      <vt:variant>
        <vt:i4>5</vt:i4>
      </vt:variant>
      <vt:variant>
        <vt:lpwstr/>
      </vt:variant>
      <vt:variant>
        <vt:lpwstr>_Toc309301903</vt:lpwstr>
      </vt:variant>
      <vt:variant>
        <vt:i4>1376307</vt:i4>
      </vt:variant>
      <vt:variant>
        <vt:i4>239</vt:i4>
      </vt:variant>
      <vt:variant>
        <vt:i4>0</vt:i4>
      </vt:variant>
      <vt:variant>
        <vt:i4>5</vt:i4>
      </vt:variant>
      <vt:variant>
        <vt:lpwstr/>
      </vt:variant>
      <vt:variant>
        <vt:lpwstr>_Toc309301902</vt:lpwstr>
      </vt:variant>
      <vt:variant>
        <vt:i4>1376307</vt:i4>
      </vt:variant>
      <vt:variant>
        <vt:i4>233</vt:i4>
      </vt:variant>
      <vt:variant>
        <vt:i4>0</vt:i4>
      </vt:variant>
      <vt:variant>
        <vt:i4>5</vt:i4>
      </vt:variant>
      <vt:variant>
        <vt:lpwstr/>
      </vt:variant>
      <vt:variant>
        <vt:lpwstr>_Toc309301901</vt:lpwstr>
      </vt:variant>
      <vt:variant>
        <vt:i4>1376307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_Toc309301900</vt:lpwstr>
      </vt:variant>
      <vt:variant>
        <vt:i4>1835058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_Toc309301899</vt:lpwstr>
      </vt:variant>
      <vt:variant>
        <vt:i4>1835058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_Toc309301898</vt:lpwstr>
      </vt:variant>
      <vt:variant>
        <vt:i4>1835058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_Toc309301897</vt:lpwstr>
      </vt:variant>
      <vt:variant>
        <vt:i4>1835058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_Toc309301896</vt:lpwstr>
      </vt:variant>
      <vt:variant>
        <vt:i4>1835058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_Toc309301895</vt:lpwstr>
      </vt:variant>
      <vt:variant>
        <vt:i4>1835058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_Toc309301894</vt:lpwstr>
      </vt:variant>
      <vt:variant>
        <vt:i4>1835058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_Toc309301893</vt:lpwstr>
      </vt:variant>
      <vt:variant>
        <vt:i4>1835058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_Toc309301892</vt:lpwstr>
      </vt:variant>
      <vt:variant>
        <vt:i4>1835058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_Toc309301891</vt:lpwstr>
      </vt:variant>
      <vt:variant>
        <vt:i4>1835058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_Toc309301890</vt:lpwstr>
      </vt:variant>
      <vt:variant>
        <vt:i4>1900594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_Toc309301889</vt:lpwstr>
      </vt:variant>
      <vt:variant>
        <vt:i4>1900594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_Toc309301888</vt:lpwstr>
      </vt:variant>
      <vt:variant>
        <vt:i4>1900594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_Toc309301887</vt:lpwstr>
      </vt:variant>
      <vt:variant>
        <vt:i4>1900594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_Toc309301886</vt:lpwstr>
      </vt:variant>
      <vt:variant>
        <vt:i4>1900594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_Toc309301885</vt:lpwstr>
      </vt:variant>
      <vt:variant>
        <vt:i4>1900594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_Toc309301884</vt:lpwstr>
      </vt:variant>
      <vt:variant>
        <vt:i4>1900594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_Toc309301883</vt:lpwstr>
      </vt:variant>
      <vt:variant>
        <vt:i4>1900594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_Toc309301882</vt:lpwstr>
      </vt:variant>
      <vt:variant>
        <vt:i4>1900594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_Toc309301881</vt:lpwstr>
      </vt:variant>
      <vt:variant>
        <vt:i4>1900594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_Toc309301880</vt:lpwstr>
      </vt:variant>
      <vt:variant>
        <vt:i4>1179698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_Toc309301879</vt:lpwstr>
      </vt:variant>
      <vt:variant>
        <vt:i4>1179698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_Toc309301878</vt:lpwstr>
      </vt:variant>
      <vt:variant>
        <vt:i4>1179698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_Toc309301877</vt:lpwstr>
      </vt:variant>
      <vt:variant>
        <vt:i4>1179698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_Toc309301876</vt:lpwstr>
      </vt:variant>
      <vt:variant>
        <vt:i4>1179698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_Toc309301875</vt:lpwstr>
      </vt:variant>
      <vt:variant>
        <vt:i4>1179698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_Toc309301874</vt:lpwstr>
      </vt:variant>
      <vt:variant>
        <vt:i4>1179698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_Toc309301873</vt:lpwstr>
      </vt:variant>
      <vt:variant>
        <vt:i4>1179698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_Toc309301872</vt:lpwstr>
      </vt:variant>
      <vt:variant>
        <vt:i4>1179698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_Toc309301871</vt:lpwstr>
      </vt:variant>
      <vt:variant>
        <vt:i4>1179698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_Toc309301870</vt:lpwstr>
      </vt:variant>
      <vt:variant>
        <vt:i4>1245234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_Toc309301869</vt:lpwstr>
      </vt:variant>
      <vt:variant>
        <vt:i4>1245234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_Toc309301868</vt:lpwstr>
      </vt:variant>
      <vt:variant>
        <vt:i4>1245234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_Toc309301867</vt:lpwstr>
      </vt:variant>
      <vt:variant>
        <vt:i4>1245234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_Toc309301866</vt:lpwstr>
      </vt:variant>
      <vt:variant>
        <vt:i4>1245234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_Toc309301865</vt:lpwstr>
      </vt:variant>
      <vt:variant>
        <vt:i4>1245234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_Toc309301864</vt:lpwstr>
      </vt:variant>
      <vt:variant>
        <vt:i4>1245234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_Toc309301863</vt:lpwstr>
      </vt:variant>
      <vt:variant>
        <vt:i4>7340159</vt:i4>
      </vt:variant>
      <vt:variant>
        <vt:i4>0</vt:i4>
      </vt:variant>
      <vt:variant>
        <vt:i4>0</vt:i4>
      </vt:variant>
      <vt:variant>
        <vt:i4>5</vt:i4>
      </vt:variant>
      <vt:variant>
        <vt:lpwstr>https://escies.org/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EXTERNAL VISUAL INSPECTION OF FLEXIBLE HEATERS</dc:title>
  <dc:creator>james weiss</dc:creator>
  <cp:lastModifiedBy>Steve Thacker</cp:lastModifiedBy>
  <cp:revision>465</cp:revision>
  <cp:lastPrinted>2013-11-05T10:00:00Z</cp:lastPrinted>
  <dcterms:created xsi:type="dcterms:W3CDTF">2017-02-13T10:17:00Z</dcterms:created>
  <dcterms:modified xsi:type="dcterms:W3CDTF">2023-02-02T10:36:00Z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0x0101001747DFABA539BD41B9D21D7524B89DF1</vt:lpwstr>
  </property>
  <property fmtid="{D5CDD505-2E9C-101B-9397-08002B2CF9AE}" pid="3" name="MediaServiceImageTags">
    <vt:lpwstr/>
  </property>
</Properties>
</file>