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B4398" w14:textId="77777777" w:rsidR="00437498" w:rsidRPr="00E040F8" w:rsidRDefault="00437498" w:rsidP="00C34CD0">
      <w:pPr>
        <w:pStyle w:val="Bodyjustified"/>
        <w:spacing w:after="240"/>
      </w:pPr>
      <w:r>
        <w:rPr>
          <w:noProof/>
          <w:lang w:eastAsia="en-GB"/>
        </w:rPr>
        <w:drawing>
          <wp:inline distT="0" distB="0" distL="0" distR="0" wp14:anchorId="21AB46C7" wp14:editId="21AB46C8">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21AB4399" w14:textId="77777777" w:rsidR="007E00F9" w:rsidRDefault="007E00F9" w:rsidP="00D346AE">
      <w:pPr>
        <w:jc w:val="right"/>
      </w:pPr>
    </w:p>
    <w:p w14:paraId="21AB439A" w14:textId="159E3E57" w:rsidR="00437498" w:rsidRPr="00A63D9D" w:rsidRDefault="00437498" w:rsidP="00D346AE">
      <w:pPr>
        <w:jc w:val="right"/>
      </w:pPr>
      <w:r w:rsidRPr="00A63D9D">
        <w:t xml:space="preserve">Page </w:t>
      </w:r>
      <w:r w:rsidRPr="00A63D9D">
        <w:fldChar w:fldCharType="begin"/>
      </w:r>
      <w:r w:rsidRPr="00A63D9D">
        <w:instrText xml:space="preserve"> PAGE  \* Arabic  \* MERGEFORMAT </w:instrText>
      </w:r>
      <w:r w:rsidRPr="00A63D9D">
        <w:fldChar w:fldCharType="separate"/>
      </w:r>
      <w:r w:rsidR="00C46FC4">
        <w:rPr>
          <w:noProof/>
        </w:rPr>
        <w:t>1</w:t>
      </w:r>
      <w:r w:rsidRPr="00A63D9D">
        <w:fldChar w:fldCharType="end"/>
      </w:r>
      <w:r w:rsidRPr="00A63D9D">
        <w:t xml:space="preserve"> of </w:t>
      </w:r>
      <w:fldSimple w:instr=" NUMPAGES  \* Arabic  \* MERGEFORMAT ">
        <w:r w:rsidR="00C46FC4">
          <w:rPr>
            <w:noProof/>
          </w:rPr>
          <w:t>13</w:t>
        </w:r>
      </w:fldSimple>
    </w:p>
    <w:p w14:paraId="21AB439B" w14:textId="77777777" w:rsidR="00437498" w:rsidRPr="00E040F8" w:rsidRDefault="00437498" w:rsidP="00D346AE">
      <w:pPr>
        <w:jc w:val="right"/>
      </w:pPr>
      <w:r w:rsidRPr="00E040F8">
        <w:tab/>
      </w:r>
    </w:p>
    <w:p w14:paraId="21AB439C" w14:textId="77777777" w:rsidR="00052054" w:rsidRPr="00052054" w:rsidRDefault="00052054" w:rsidP="00B32CF6">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BC3C7C">
        <w:t xml:space="preserve"> DIELECTRIC, TYPE I</w:t>
      </w:r>
      <w:r w:rsidR="007F18BF">
        <w:t>I</w:t>
      </w:r>
    </w:p>
    <w:p w14:paraId="21AB439D" w14:textId="77777777" w:rsidR="00437498" w:rsidRDefault="00052054" w:rsidP="00D346AE">
      <w:pPr>
        <w:pStyle w:val="BASEDON"/>
      </w:pPr>
      <w:r w:rsidRPr="00052054">
        <w:t xml:space="preserve">BASED ON TYPE </w:t>
      </w:r>
      <w:r w:rsidR="00845DBE">
        <w:t>0603</w:t>
      </w:r>
    </w:p>
    <w:p w14:paraId="21AB439E" w14:textId="77777777" w:rsidR="007E00F9" w:rsidRDefault="00052054" w:rsidP="007E00F9">
      <w:pPr>
        <w:pStyle w:val="CoverPageTitle"/>
      </w:pPr>
      <w:r w:rsidRPr="00E516C1">
        <w:t>ES</w:t>
      </w:r>
      <w:r w:rsidR="00D81763">
        <w:t>CC Detail Specification No. 3009</w:t>
      </w:r>
      <w:r w:rsidRPr="00E516C1">
        <w:t>/0</w:t>
      </w:r>
      <w:r w:rsidR="007F18BF">
        <w:t>38</w:t>
      </w:r>
      <w:r w:rsidR="00D346AE" w:rsidRPr="00DC30C8">
        <w:rPr>
          <w:noProof/>
          <w:lang w:eastAsia="en-GB"/>
        </w:rPr>
        <mc:AlternateContent>
          <mc:Choice Requires="wps">
            <w:drawing>
              <wp:anchor distT="0" distB="0" distL="114300" distR="114300" simplePos="0" relativeHeight="251657216" behindDoc="0" locked="0" layoutInCell="1" allowOverlap="1" wp14:anchorId="21AB46C9" wp14:editId="21AB46CA">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14011D" w:rsidRPr="005A2BA9" w14:paraId="21AB46DE" w14:textId="77777777" w:rsidTr="00B32CF6">
                              <w:trPr>
                                <w:trHeight w:val="365"/>
                              </w:trPr>
                              <w:tc>
                                <w:tcPr>
                                  <w:tcW w:w="4384" w:type="dxa"/>
                                  <w:shd w:val="clear" w:color="auto" w:fill="auto"/>
                                  <w:vAlign w:val="center"/>
                                </w:tcPr>
                                <w:p w14:paraId="21AB46DC" w14:textId="717DABF3" w:rsidR="0014011D" w:rsidRPr="00CE48B3" w:rsidRDefault="0090740A" w:rsidP="00C41974">
                                  <w:pPr>
                                    <w:pStyle w:val="Leftalign"/>
                                    <w:jc w:val="left"/>
                                    <w:rPr>
                                      <w:highlight w:val="yellow"/>
                                    </w:rPr>
                                  </w:pPr>
                                  <w:r w:rsidRPr="00CE48B3">
                                    <w:rPr>
                                      <w:highlight w:val="yellow"/>
                                    </w:rPr>
                                    <w:t xml:space="preserve">Issue </w:t>
                                  </w:r>
                                  <w:r w:rsidR="00CE48B3" w:rsidRPr="00CE48B3">
                                    <w:rPr>
                                      <w:highlight w:val="yellow"/>
                                    </w:rPr>
                                    <w:t xml:space="preserve">6 Draft </w:t>
                                  </w:r>
                                  <w:r w:rsidR="005B20E2">
                                    <w:rPr>
                                      <w:highlight w:val="yellow"/>
                                    </w:rPr>
                                    <w:t>C</w:t>
                                  </w:r>
                                </w:p>
                              </w:tc>
                              <w:tc>
                                <w:tcPr>
                                  <w:tcW w:w="4366" w:type="dxa"/>
                                  <w:shd w:val="clear" w:color="auto" w:fill="auto"/>
                                  <w:vAlign w:val="center"/>
                                </w:tcPr>
                                <w:p w14:paraId="21AB46DD" w14:textId="04478DFE" w:rsidR="0014011D" w:rsidRPr="005A2BA9" w:rsidRDefault="005B20E2" w:rsidP="00D346AE">
                                  <w:pPr>
                                    <w:pStyle w:val="Leftalign"/>
                                    <w:jc w:val="left"/>
                                  </w:pPr>
                                  <w:r>
                                    <w:rPr>
                                      <w:highlight w:val="yellow"/>
                                    </w:rPr>
                                    <w:t>November</w:t>
                                  </w:r>
                                  <w:r w:rsidR="0090740A" w:rsidRPr="00CE48B3">
                                    <w:rPr>
                                      <w:highlight w:val="yellow"/>
                                    </w:rPr>
                                    <w:t xml:space="preserve"> 20</w:t>
                                  </w:r>
                                  <w:r w:rsidR="00CC1183" w:rsidRPr="00CE48B3">
                                    <w:rPr>
                                      <w:highlight w:val="yellow"/>
                                    </w:rPr>
                                    <w:t>2</w:t>
                                  </w:r>
                                  <w:r w:rsidR="00CE48B3" w:rsidRPr="00CE48B3">
                                    <w:rPr>
                                      <w:highlight w:val="yellow"/>
                                    </w:rPr>
                                    <w:t>2</w:t>
                                  </w:r>
                                </w:p>
                              </w:tc>
                            </w:tr>
                          </w:tbl>
                          <w:p w14:paraId="21AB46DF" w14:textId="77777777" w:rsidR="0014011D" w:rsidRDefault="0014011D" w:rsidP="00D346AE"/>
                          <w:p w14:paraId="21AB46E0" w14:textId="77777777" w:rsidR="0014011D" w:rsidRDefault="0014011D" w:rsidP="00D346AE"/>
                          <w:p w14:paraId="21AB46E1" w14:textId="77777777" w:rsidR="0014011D" w:rsidRDefault="0014011D" w:rsidP="00D346AE">
                            <w:pPr>
                              <w:tabs>
                                <w:tab w:val="left" w:pos="3600"/>
                              </w:tabs>
                              <w:ind w:firstLine="22"/>
                              <w:jc w:val="left"/>
                            </w:pPr>
                            <w:r>
                              <w:tab/>
                            </w:r>
                            <w:r w:rsidRPr="00D52320">
                              <w:rPr>
                                <w:rFonts w:cs="Arial"/>
                                <w:noProof/>
                                <w:lang w:eastAsia="en-GB"/>
                              </w:rPr>
                              <w:drawing>
                                <wp:inline distT="0" distB="0" distL="0" distR="0" wp14:anchorId="21AB46E5" wp14:editId="21AB46E6">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1AB46E2" w14:textId="77777777" w:rsidR="0014011D" w:rsidRDefault="0014011D" w:rsidP="00B32CF6">
                            <w:pPr>
                              <w:spacing w:after="120"/>
                            </w:pPr>
                          </w:p>
                          <w:p w14:paraId="21AB46E3" w14:textId="77777777" w:rsidR="0014011D" w:rsidRDefault="0014011D" w:rsidP="00D346AE">
                            <w:pPr>
                              <w:pStyle w:val="CoverPageTitle"/>
                            </w:pPr>
                          </w:p>
                          <w:p w14:paraId="21AB46E4" w14:textId="77777777" w:rsidR="0014011D" w:rsidRPr="00BA1FF3" w:rsidRDefault="0014011D" w:rsidP="00D346AE">
                            <w:r w:rsidRPr="00BA1FF3">
                              <w:t xml:space="preserve">Document Custodian: European Space Agency – see </w:t>
                            </w:r>
                            <w:hyperlink r:id="rId13"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AB46C9"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14011D" w:rsidRPr="005A2BA9" w14:paraId="21AB46DE" w14:textId="77777777" w:rsidTr="00B32CF6">
                        <w:trPr>
                          <w:trHeight w:val="365"/>
                        </w:trPr>
                        <w:tc>
                          <w:tcPr>
                            <w:tcW w:w="4384" w:type="dxa"/>
                            <w:shd w:val="clear" w:color="auto" w:fill="auto"/>
                            <w:vAlign w:val="center"/>
                          </w:tcPr>
                          <w:p w14:paraId="21AB46DC" w14:textId="717DABF3" w:rsidR="0014011D" w:rsidRPr="00CE48B3" w:rsidRDefault="0090740A" w:rsidP="00C41974">
                            <w:pPr>
                              <w:pStyle w:val="Leftalign"/>
                              <w:jc w:val="left"/>
                              <w:rPr>
                                <w:highlight w:val="yellow"/>
                              </w:rPr>
                            </w:pPr>
                            <w:r w:rsidRPr="00CE48B3">
                              <w:rPr>
                                <w:highlight w:val="yellow"/>
                              </w:rPr>
                              <w:t xml:space="preserve">Issue </w:t>
                            </w:r>
                            <w:r w:rsidR="00CE48B3" w:rsidRPr="00CE48B3">
                              <w:rPr>
                                <w:highlight w:val="yellow"/>
                              </w:rPr>
                              <w:t xml:space="preserve">6 Draft </w:t>
                            </w:r>
                            <w:r w:rsidR="005B20E2">
                              <w:rPr>
                                <w:highlight w:val="yellow"/>
                              </w:rPr>
                              <w:t>C</w:t>
                            </w:r>
                          </w:p>
                        </w:tc>
                        <w:tc>
                          <w:tcPr>
                            <w:tcW w:w="4366" w:type="dxa"/>
                            <w:shd w:val="clear" w:color="auto" w:fill="auto"/>
                            <w:vAlign w:val="center"/>
                          </w:tcPr>
                          <w:p w14:paraId="21AB46DD" w14:textId="04478DFE" w:rsidR="0014011D" w:rsidRPr="005A2BA9" w:rsidRDefault="005B20E2" w:rsidP="00D346AE">
                            <w:pPr>
                              <w:pStyle w:val="Leftalign"/>
                              <w:jc w:val="left"/>
                            </w:pPr>
                            <w:r>
                              <w:rPr>
                                <w:highlight w:val="yellow"/>
                              </w:rPr>
                              <w:t>November</w:t>
                            </w:r>
                            <w:r w:rsidR="0090740A" w:rsidRPr="00CE48B3">
                              <w:rPr>
                                <w:highlight w:val="yellow"/>
                              </w:rPr>
                              <w:t xml:space="preserve"> 20</w:t>
                            </w:r>
                            <w:r w:rsidR="00CC1183" w:rsidRPr="00CE48B3">
                              <w:rPr>
                                <w:highlight w:val="yellow"/>
                              </w:rPr>
                              <w:t>2</w:t>
                            </w:r>
                            <w:r w:rsidR="00CE48B3" w:rsidRPr="00CE48B3">
                              <w:rPr>
                                <w:highlight w:val="yellow"/>
                              </w:rPr>
                              <w:t>2</w:t>
                            </w:r>
                          </w:p>
                        </w:tc>
                      </w:tr>
                    </w:tbl>
                    <w:p w14:paraId="21AB46DF" w14:textId="77777777" w:rsidR="0014011D" w:rsidRDefault="0014011D" w:rsidP="00D346AE"/>
                    <w:p w14:paraId="21AB46E0" w14:textId="77777777" w:rsidR="0014011D" w:rsidRDefault="0014011D" w:rsidP="00D346AE"/>
                    <w:p w14:paraId="21AB46E1" w14:textId="77777777" w:rsidR="0014011D" w:rsidRDefault="0014011D" w:rsidP="00D346AE">
                      <w:pPr>
                        <w:tabs>
                          <w:tab w:val="left" w:pos="3600"/>
                        </w:tabs>
                        <w:ind w:firstLine="22"/>
                        <w:jc w:val="left"/>
                      </w:pPr>
                      <w:r>
                        <w:tab/>
                      </w:r>
                      <w:r w:rsidRPr="00D52320">
                        <w:rPr>
                          <w:rFonts w:cs="Arial"/>
                          <w:noProof/>
                          <w:lang w:eastAsia="en-GB"/>
                        </w:rPr>
                        <w:drawing>
                          <wp:inline distT="0" distB="0" distL="0" distR="0" wp14:anchorId="21AB46E5" wp14:editId="21AB46E6">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1AB46E2" w14:textId="77777777" w:rsidR="0014011D" w:rsidRDefault="0014011D" w:rsidP="00B32CF6">
                      <w:pPr>
                        <w:spacing w:after="120"/>
                      </w:pPr>
                    </w:p>
                    <w:p w14:paraId="21AB46E3" w14:textId="77777777" w:rsidR="0014011D" w:rsidRDefault="0014011D" w:rsidP="00D346AE">
                      <w:pPr>
                        <w:pStyle w:val="CoverPageTitle"/>
                      </w:pPr>
                    </w:p>
                    <w:p w14:paraId="21AB46E4" w14:textId="77777777" w:rsidR="0014011D" w:rsidRPr="00BA1FF3" w:rsidRDefault="0014011D" w:rsidP="00D346AE">
                      <w:r w:rsidRPr="00BA1FF3">
                        <w:t xml:space="preserve">Document Custodian: European Space Agency – see </w:t>
                      </w:r>
                      <w:hyperlink r:id="rId14" w:history="1">
                        <w:r w:rsidRPr="00C857BE">
                          <w:rPr>
                            <w:rStyle w:val="Hyperlink"/>
                          </w:rPr>
                          <w:t>https://escies.org</w:t>
                        </w:r>
                      </w:hyperlink>
                    </w:p>
                  </w:txbxContent>
                </v:textbox>
                <w10:wrap type="square" anchorx="margin" anchory="margin"/>
              </v:shape>
            </w:pict>
          </mc:Fallback>
        </mc:AlternateContent>
      </w:r>
    </w:p>
    <w:p w14:paraId="21AB439F" w14:textId="77777777" w:rsidR="007E00F9" w:rsidRDefault="007E00F9">
      <w:pPr>
        <w:spacing w:after="0" w:line="240" w:lineRule="auto"/>
        <w:ind w:left="0" w:right="0"/>
        <w:jc w:val="left"/>
        <w:rPr>
          <w:rFonts w:cs="Arial"/>
          <w:b/>
          <w:sz w:val="28"/>
          <w:szCs w:val="28"/>
        </w:rPr>
      </w:pPr>
      <w:r>
        <w:br w:type="page"/>
      </w:r>
    </w:p>
    <w:p w14:paraId="21AB43A0" w14:textId="77777777" w:rsidR="00052054" w:rsidRDefault="00052054" w:rsidP="007E00F9">
      <w:pPr>
        <w:pStyle w:val="Title"/>
      </w:pPr>
      <w:r>
        <w:lastRenderedPageBreak/>
        <w:t>LEGAL DISCLAIMER AND COPYRIGHT</w:t>
      </w:r>
    </w:p>
    <w:p w14:paraId="21AB43A1" w14:textId="76BB0142" w:rsidR="00052054" w:rsidRDefault="00052054" w:rsidP="00052054">
      <w:r>
        <w:t xml:space="preserve">European Space Agency, Copyright © </w:t>
      </w:r>
      <w:r w:rsidRPr="00CE48B3">
        <w:rPr>
          <w:highlight w:val="yellow"/>
        </w:rPr>
        <w:t>20</w:t>
      </w:r>
      <w:r w:rsidR="00CC1183" w:rsidRPr="00CE48B3">
        <w:rPr>
          <w:highlight w:val="yellow"/>
        </w:rPr>
        <w:t>2</w:t>
      </w:r>
      <w:r w:rsidR="00CE48B3" w:rsidRPr="00CE48B3">
        <w:rPr>
          <w:highlight w:val="yellow"/>
        </w:rPr>
        <w:t>2</w:t>
      </w:r>
      <w:r>
        <w:t>. All rights reserved.</w:t>
      </w:r>
    </w:p>
    <w:p w14:paraId="21AB43A2" w14:textId="77777777" w:rsidR="00052054" w:rsidRDefault="00052054" w:rsidP="00052054">
      <w:r>
        <w:t>The European Space Agency disclaims any liability or responsibility, to any person or ent</w:t>
      </w:r>
      <w:r w:rsidR="00FB56EA">
        <w:t>ity</w:t>
      </w:r>
      <w:r>
        <w:t>, with respect to any loss or damage caused, or alleged to be caused, directly</w:t>
      </w:r>
      <w:r w:rsidR="00B32CF6">
        <w:t xml:space="preserve"> or indirectly</w:t>
      </w:r>
      <w:r>
        <w:t xml:space="preserve"> by the use and application of this ESCC publication.</w:t>
      </w:r>
    </w:p>
    <w:p w14:paraId="21AB43A3" w14:textId="77777777" w:rsidR="00052054" w:rsidRDefault="00052054" w:rsidP="00052054">
      <w:r>
        <w:t xml:space="preserve">This publication, without </w:t>
      </w:r>
      <w:r w:rsidR="00B32CF6">
        <w:t xml:space="preserve">the </w:t>
      </w:r>
      <w:r>
        <w:t xml:space="preserve">prior permission of the European Space Agency and provided </w:t>
      </w:r>
      <w:r w:rsidR="00B32CF6">
        <w:t xml:space="preserve">that </w:t>
      </w:r>
      <w:r>
        <w:t>it is not used for a commercial purpose, may be:</w:t>
      </w:r>
    </w:p>
    <w:p w14:paraId="21AB43A4" w14:textId="77777777" w:rsidR="00052054" w:rsidRDefault="00052054" w:rsidP="00052054">
      <w:pPr>
        <w:pStyle w:val="Dashlist"/>
      </w:pPr>
      <w:r>
        <w:t>copied in whole, in any medium, without alteration or modification.</w:t>
      </w:r>
    </w:p>
    <w:p w14:paraId="21AB43A5" w14:textId="77777777" w:rsidR="00052054" w:rsidRDefault="00052054" w:rsidP="00D346AE">
      <w:pPr>
        <w:pStyle w:val="Dashlist"/>
      </w:pPr>
      <w:r>
        <w:t>copied in part, in any medium, provided that the ESCC document identification, comprising the ESCC symbol, document number and document issue, is removed.</w:t>
      </w:r>
      <w:r w:rsidR="00D346AE">
        <w:t xml:space="preserve"> </w:t>
      </w:r>
      <w:r>
        <w:br w:type="page"/>
      </w:r>
    </w:p>
    <w:p w14:paraId="21AB43A6" w14:textId="77777777" w:rsidR="00052054" w:rsidRDefault="00052054" w:rsidP="00052054">
      <w:pPr>
        <w:pStyle w:val="Title"/>
      </w:pPr>
      <w:r>
        <w:lastRenderedPageBreak/>
        <w:t>DOCUMENTATION CHANGE NOTICE</w:t>
      </w:r>
    </w:p>
    <w:p w14:paraId="21AB43A7" w14:textId="5528C68A" w:rsidR="00052054" w:rsidRDefault="00052054" w:rsidP="00D346AE">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362"/>
        <w:gridCol w:w="7620"/>
      </w:tblGrid>
      <w:tr w:rsidR="00052054" w14:paraId="21AB43AB" w14:textId="77777777" w:rsidTr="00CC1183">
        <w:trPr>
          <w:trHeight w:val="397"/>
        </w:trPr>
        <w:tc>
          <w:tcPr>
            <w:tcW w:w="1362" w:type="dxa"/>
          </w:tcPr>
          <w:p w14:paraId="21AB43A9" w14:textId="17616CA5" w:rsidR="00052054" w:rsidRPr="00F779CD" w:rsidRDefault="00052054" w:rsidP="00CC1183">
            <w:pPr>
              <w:pStyle w:val="Bodyjustified"/>
              <w:jc w:val="left"/>
            </w:pPr>
            <w:r w:rsidRPr="00F779CD">
              <w:t>DCR No.</w:t>
            </w:r>
          </w:p>
        </w:tc>
        <w:tc>
          <w:tcPr>
            <w:tcW w:w="7620" w:type="dxa"/>
          </w:tcPr>
          <w:p w14:paraId="21AB43AA" w14:textId="77777777" w:rsidR="00052054" w:rsidRPr="00F779CD" w:rsidRDefault="00052054" w:rsidP="00D346AE">
            <w:pPr>
              <w:pStyle w:val="Bodyjustified"/>
              <w:jc w:val="left"/>
            </w:pPr>
            <w:r w:rsidRPr="00F779CD">
              <w:t>CHANGE DESCRIPTION</w:t>
            </w:r>
          </w:p>
        </w:tc>
      </w:tr>
      <w:tr w:rsidR="00052054" w14:paraId="21AB43B0" w14:textId="77777777" w:rsidTr="00CC1183">
        <w:trPr>
          <w:trHeight w:val="340"/>
        </w:trPr>
        <w:tc>
          <w:tcPr>
            <w:tcW w:w="1362" w:type="dxa"/>
          </w:tcPr>
          <w:p w14:paraId="21AB43AD" w14:textId="24C07EEB" w:rsidR="00052054" w:rsidRPr="00F779CD" w:rsidRDefault="00C46FC4" w:rsidP="00CC1183">
            <w:pPr>
              <w:pStyle w:val="Bodyjustified"/>
              <w:jc w:val="left"/>
            </w:pPr>
            <w:hyperlink r:id="rId16" w:history="1">
              <w:r w:rsidR="00CE48B3">
                <w:rPr>
                  <w:rStyle w:val="Hyperlink"/>
                </w:rPr>
                <w:t>TBD</w:t>
              </w:r>
            </w:hyperlink>
          </w:p>
        </w:tc>
        <w:tc>
          <w:tcPr>
            <w:tcW w:w="7620" w:type="dxa"/>
          </w:tcPr>
          <w:p w14:paraId="21AB43AF" w14:textId="5B690E78" w:rsidR="00052054" w:rsidRDefault="00B32CF6" w:rsidP="00CC1183">
            <w:pPr>
              <w:pStyle w:val="Bodyjustified"/>
              <w:jc w:val="left"/>
            </w:pPr>
            <w:r w:rsidRPr="00F779CD">
              <w:t xml:space="preserve">Specification updated to incorporate </w:t>
            </w:r>
            <w:r>
              <w:t>c</w:t>
            </w:r>
            <w:r w:rsidRPr="00F779CD">
              <w:t>hanges per DCR.</w:t>
            </w:r>
          </w:p>
        </w:tc>
      </w:tr>
    </w:tbl>
    <w:p w14:paraId="21AB43B1" w14:textId="77777777" w:rsidR="00052054" w:rsidRDefault="00052054">
      <w:pPr>
        <w:spacing w:after="0" w:line="240" w:lineRule="auto"/>
        <w:ind w:left="0" w:right="0"/>
        <w:jc w:val="left"/>
      </w:pPr>
      <w:r>
        <w:br w:type="page"/>
      </w:r>
    </w:p>
    <w:p w14:paraId="21AB43B2" w14:textId="77777777" w:rsidR="00052054" w:rsidRDefault="00052054" w:rsidP="00D346AE">
      <w:pPr>
        <w:pStyle w:val="TableTitle"/>
      </w:pPr>
      <w:r>
        <w:lastRenderedPageBreak/>
        <w:t>TABLE OF CONTENTS</w:t>
      </w:r>
    </w:p>
    <w:p w14:paraId="21AB43B3" w14:textId="77777777" w:rsidR="00052054" w:rsidRDefault="00052054" w:rsidP="00D346AE">
      <w:pPr>
        <w:pStyle w:val="TOC2"/>
      </w:pPr>
      <w:r>
        <w:t> </w:t>
      </w:r>
    </w:p>
    <w:p w14:paraId="29B41A5E" w14:textId="57B4DA21" w:rsidR="00C46FC4" w:rsidRDefault="003B4AF9">
      <w:pPr>
        <w:pStyle w:val="TOC1"/>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118981701" w:history="1">
        <w:r w:rsidR="00C46FC4" w:rsidRPr="001B3F33">
          <w:rPr>
            <w:rStyle w:val="Hyperlink"/>
            <w:noProof/>
          </w:rPr>
          <w:t>1</w:t>
        </w:r>
        <w:r w:rsidR="00C46FC4">
          <w:rPr>
            <w:rFonts w:asciiTheme="minorHAnsi" w:eastAsiaTheme="minorEastAsia" w:hAnsiTheme="minorHAnsi" w:cstheme="minorBidi"/>
            <w:caps w:val="0"/>
            <w:noProof/>
            <w:sz w:val="22"/>
            <w:szCs w:val="22"/>
            <w:lang w:eastAsia="en-GB"/>
          </w:rPr>
          <w:tab/>
        </w:r>
        <w:r w:rsidR="00C46FC4" w:rsidRPr="001B3F33">
          <w:rPr>
            <w:rStyle w:val="Hyperlink"/>
            <w:noProof/>
          </w:rPr>
          <w:t>GENERAL</w:t>
        </w:r>
        <w:r w:rsidR="00C46FC4">
          <w:rPr>
            <w:noProof/>
            <w:webHidden/>
          </w:rPr>
          <w:tab/>
        </w:r>
        <w:r w:rsidR="00C46FC4">
          <w:rPr>
            <w:noProof/>
            <w:webHidden/>
          </w:rPr>
          <w:fldChar w:fldCharType="begin"/>
        </w:r>
        <w:r w:rsidR="00C46FC4">
          <w:rPr>
            <w:noProof/>
            <w:webHidden/>
          </w:rPr>
          <w:instrText xml:space="preserve"> PAGEREF _Toc118981701 \h </w:instrText>
        </w:r>
        <w:r w:rsidR="00C46FC4">
          <w:rPr>
            <w:noProof/>
            <w:webHidden/>
          </w:rPr>
        </w:r>
        <w:r w:rsidR="00C46FC4">
          <w:rPr>
            <w:noProof/>
            <w:webHidden/>
          </w:rPr>
          <w:fldChar w:fldCharType="separate"/>
        </w:r>
        <w:r w:rsidR="00C46FC4">
          <w:rPr>
            <w:noProof/>
            <w:webHidden/>
          </w:rPr>
          <w:t>5</w:t>
        </w:r>
        <w:r w:rsidR="00C46FC4">
          <w:rPr>
            <w:noProof/>
            <w:webHidden/>
          </w:rPr>
          <w:fldChar w:fldCharType="end"/>
        </w:r>
      </w:hyperlink>
    </w:p>
    <w:p w14:paraId="7D6462F5" w14:textId="691A98D3" w:rsidR="00C46FC4" w:rsidRDefault="00C46FC4">
      <w:pPr>
        <w:pStyle w:val="TOC2"/>
        <w:rPr>
          <w:rFonts w:asciiTheme="minorHAnsi" w:eastAsiaTheme="minorEastAsia" w:hAnsiTheme="minorHAnsi" w:cstheme="minorBidi"/>
          <w:caps w:val="0"/>
          <w:noProof/>
          <w:sz w:val="22"/>
          <w:szCs w:val="22"/>
          <w:lang w:eastAsia="en-GB"/>
        </w:rPr>
      </w:pPr>
      <w:hyperlink w:anchor="_Toc118981702" w:history="1">
        <w:r w:rsidRPr="001B3F33">
          <w:rPr>
            <w:rStyle w:val="Hyperlink"/>
            <w:noProof/>
          </w:rPr>
          <w:t>1.1</w:t>
        </w:r>
        <w:r>
          <w:rPr>
            <w:rFonts w:asciiTheme="minorHAnsi" w:eastAsiaTheme="minorEastAsia" w:hAnsiTheme="minorHAnsi" w:cstheme="minorBidi"/>
            <w:caps w:val="0"/>
            <w:noProof/>
            <w:sz w:val="22"/>
            <w:szCs w:val="22"/>
            <w:lang w:eastAsia="en-GB"/>
          </w:rPr>
          <w:tab/>
        </w:r>
        <w:r w:rsidRPr="001B3F33">
          <w:rPr>
            <w:rStyle w:val="Hyperlink"/>
            <w:noProof/>
          </w:rPr>
          <w:t>SCOPE</w:t>
        </w:r>
        <w:r>
          <w:rPr>
            <w:noProof/>
            <w:webHidden/>
          </w:rPr>
          <w:tab/>
        </w:r>
        <w:r>
          <w:rPr>
            <w:noProof/>
            <w:webHidden/>
          </w:rPr>
          <w:fldChar w:fldCharType="begin"/>
        </w:r>
        <w:r>
          <w:rPr>
            <w:noProof/>
            <w:webHidden/>
          </w:rPr>
          <w:instrText xml:space="preserve"> PAGEREF _Toc118981702 \h </w:instrText>
        </w:r>
        <w:r>
          <w:rPr>
            <w:noProof/>
            <w:webHidden/>
          </w:rPr>
        </w:r>
        <w:r>
          <w:rPr>
            <w:noProof/>
            <w:webHidden/>
          </w:rPr>
          <w:fldChar w:fldCharType="separate"/>
        </w:r>
        <w:r>
          <w:rPr>
            <w:noProof/>
            <w:webHidden/>
          </w:rPr>
          <w:t>5</w:t>
        </w:r>
        <w:r>
          <w:rPr>
            <w:noProof/>
            <w:webHidden/>
          </w:rPr>
          <w:fldChar w:fldCharType="end"/>
        </w:r>
      </w:hyperlink>
    </w:p>
    <w:p w14:paraId="0F3556E7" w14:textId="2D2EFF47" w:rsidR="00C46FC4" w:rsidRDefault="00C46FC4">
      <w:pPr>
        <w:pStyle w:val="TOC2"/>
        <w:rPr>
          <w:rFonts w:asciiTheme="minorHAnsi" w:eastAsiaTheme="minorEastAsia" w:hAnsiTheme="minorHAnsi" w:cstheme="minorBidi"/>
          <w:caps w:val="0"/>
          <w:noProof/>
          <w:sz w:val="22"/>
          <w:szCs w:val="22"/>
          <w:lang w:eastAsia="en-GB"/>
        </w:rPr>
      </w:pPr>
      <w:hyperlink w:anchor="_Toc118981703" w:history="1">
        <w:r w:rsidRPr="001B3F33">
          <w:rPr>
            <w:rStyle w:val="Hyperlink"/>
            <w:noProof/>
          </w:rPr>
          <w:t>1.2</w:t>
        </w:r>
        <w:r>
          <w:rPr>
            <w:rFonts w:asciiTheme="minorHAnsi" w:eastAsiaTheme="minorEastAsia" w:hAnsiTheme="minorHAnsi" w:cstheme="minorBidi"/>
            <w:caps w:val="0"/>
            <w:noProof/>
            <w:sz w:val="22"/>
            <w:szCs w:val="22"/>
            <w:lang w:eastAsia="en-GB"/>
          </w:rPr>
          <w:tab/>
        </w:r>
        <w:r w:rsidRPr="001B3F33">
          <w:rPr>
            <w:rStyle w:val="Hyperlink"/>
            <w:noProof/>
          </w:rPr>
          <w:t>APPLICABLE DOCUMENTS</w:t>
        </w:r>
        <w:r>
          <w:rPr>
            <w:noProof/>
            <w:webHidden/>
          </w:rPr>
          <w:tab/>
        </w:r>
        <w:r>
          <w:rPr>
            <w:noProof/>
            <w:webHidden/>
          </w:rPr>
          <w:fldChar w:fldCharType="begin"/>
        </w:r>
        <w:r>
          <w:rPr>
            <w:noProof/>
            <w:webHidden/>
          </w:rPr>
          <w:instrText xml:space="preserve"> PAGEREF _Toc118981703 \h </w:instrText>
        </w:r>
        <w:r>
          <w:rPr>
            <w:noProof/>
            <w:webHidden/>
          </w:rPr>
        </w:r>
        <w:r>
          <w:rPr>
            <w:noProof/>
            <w:webHidden/>
          </w:rPr>
          <w:fldChar w:fldCharType="separate"/>
        </w:r>
        <w:r>
          <w:rPr>
            <w:noProof/>
            <w:webHidden/>
          </w:rPr>
          <w:t>5</w:t>
        </w:r>
        <w:r>
          <w:rPr>
            <w:noProof/>
            <w:webHidden/>
          </w:rPr>
          <w:fldChar w:fldCharType="end"/>
        </w:r>
      </w:hyperlink>
    </w:p>
    <w:p w14:paraId="0C53A62D" w14:textId="1F460049" w:rsidR="00C46FC4" w:rsidRDefault="00C46FC4">
      <w:pPr>
        <w:pStyle w:val="TOC2"/>
        <w:rPr>
          <w:rFonts w:asciiTheme="minorHAnsi" w:eastAsiaTheme="minorEastAsia" w:hAnsiTheme="minorHAnsi" w:cstheme="minorBidi"/>
          <w:caps w:val="0"/>
          <w:noProof/>
          <w:sz w:val="22"/>
          <w:szCs w:val="22"/>
          <w:lang w:eastAsia="en-GB"/>
        </w:rPr>
      </w:pPr>
      <w:hyperlink w:anchor="_Toc118981704" w:history="1">
        <w:r w:rsidRPr="001B3F33">
          <w:rPr>
            <w:rStyle w:val="Hyperlink"/>
            <w:noProof/>
          </w:rPr>
          <w:t>1.3</w:t>
        </w:r>
        <w:r>
          <w:rPr>
            <w:rFonts w:asciiTheme="minorHAnsi" w:eastAsiaTheme="minorEastAsia" w:hAnsiTheme="minorHAnsi" w:cstheme="minorBidi"/>
            <w:caps w:val="0"/>
            <w:noProof/>
            <w:sz w:val="22"/>
            <w:szCs w:val="22"/>
            <w:lang w:eastAsia="en-GB"/>
          </w:rPr>
          <w:tab/>
        </w:r>
        <w:r w:rsidRPr="001B3F33">
          <w:rPr>
            <w:rStyle w:val="Hyperlink"/>
            <w:noProof/>
          </w:rPr>
          <w:t>TERMS, DEFINITIONS, ABBREVIATIONS, SYMBOLS AND UNITS</w:t>
        </w:r>
        <w:r>
          <w:rPr>
            <w:noProof/>
            <w:webHidden/>
          </w:rPr>
          <w:tab/>
        </w:r>
        <w:r>
          <w:rPr>
            <w:noProof/>
            <w:webHidden/>
          </w:rPr>
          <w:fldChar w:fldCharType="begin"/>
        </w:r>
        <w:r>
          <w:rPr>
            <w:noProof/>
            <w:webHidden/>
          </w:rPr>
          <w:instrText xml:space="preserve"> PAGEREF _Toc118981704 \h </w:instrText>
        </w:r>
        <w:r>
          <w:rPr>
            <w:noProof/>
            <w:webHidden/>
          </w:rPr>
        </w:r>
        <w:r>
          <w:rPr>
            <w:noProof/>
            <w:webHidden/>
          </w:rPr>
          <w:fldChar w:fldCharType="separate"/>
        </w:r>
        <w:r>
          <w:rPr>
            <w:noProof/>
            <w:webHidden/>
          </w:rPr>
          <w:t>5</w:t>
        </w:r>
        <w:r>
          <w:rPr>
            <w:noProof/>
            <w:webHidden/>
          </w:rPr>
          <w:fldChar w:fldCharType="end"/>
        </w:r>
      </w:hyperlink>
    </w:p>
    <w:p w14:paraId="001AC00D" w14:textId="08532926" w:rsidR="00C46FC4" w:rsidRDefault="00C46FC4">
      <w:pPr>
        <w:pStyle w:val="TOC2"/>
        <w:rPr>
          <w:rFonts w:asciiTheme="minorHAnsi" w:eastAsiaTheme="minorEastAsia" w:hAnsiTheme="minorHAnsi" w:cstheme="minorBidi"/>
          <w:caps w:val="0"/>
          <w:noProof/>
          <w:sz w:val="22"/>
          <w:szCs w:val="22"/>
          <w:lang w:eastAsia="en-GB"/>
        </w:rPr>
      </w:pPr>
      <w:hyperlink w:anchor="_Toc118981705" w:history="1">
        <w:r w:rsidRPr="001B3F33">
          <w:rPr>
            <w:rStyle w:val="Hyperlink"/>
            <w:noProof/>
          </w:rPr>
          <w:t>1.4</w:t>
        </w:r>
        <w:r>
          <w:rPr>
            <w:rFonts w:asciiTheme="minorHAnsi" w:eastAsiaTheme="minorEastAsia" w:hAnsiTheme="minorHAnsi" w:cstheme="minorBidi"/>
            <w:caps w:val="0"/>
            <w:noProof/>
            <w:sz w:val="22"/>
            <w:szCs w:val="22"/>
            <w:lang w:eastAsia="en-GB"/>
          </w:rPr>
          <w:tab/>
        </w:r>
        <w:r w:rsidRPr="001B3F33">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_Toc118981705 \h </w:instrText>
        </w:r>
        <w:r>
          <w:rPr>
            <w:noProof/>
            <w:webHidden/>
          </w:rPr>
        </w:r>
        <w:r>
          <w:rPr>
            <w:noProof/>
            <w:webHidden/>
          </w:rPr>
          <w:fldChar w:fldCharType="separate"/>
        </w:r>
        <w:r>
          <w:rPr>
            <w:noProof/>
            <w:webHidden/>
          </w:rPr>
          <w:t>5</w:t>
        </w:r>
        <w:r>
          <w:rPr>
            <w:noProof/>
            <w:webHidden/>
          </w:rPr>
          <w:fldChar w:fldCharType="end"/>
        </w:r>
      </w:hyperlink>
    </w:p>
    <w:p w14:paraId="1D4672F0" w14:textId="625148BD" w:rsidR="00C46FC4" w:rsidRDefault="00C46FC4">
      <w:pPr>
        <w:pStyle w:val="TOC3"/>
        <w:rPr>
          <w:rFonts w:asciiTheme="minorHAnsi" w:eastAsiaTheme="minorEastAsia" w:hAnsiTheme="minorHAnsi" w:cstheme="minorBidi"/>
          <w:noProof/>
          <w:sz w:val="22"/>
          <w:szCs w:val="22"/>
          <w:lang w:eastAsia="en-GB"/>
        </w:rPr>
      </w:pPr>
      <w:hyperlink w:anchor="_Toc118981706" w:history="1">
        <w:r w:rsidRPr="001B3F33">
          <w:rPr>
            <w:rStyle w:val="Hyperlink"/>
            <w:noProof/>
          </w:rPr>
          <w:t>1.4.1</w:t>
        </w:r>
        <w:r>
          <w:rPr>
            <w:rFonts w:asciiTheme="minorHAnsi" w:eastAsiaTheme="minorEastAsia" w:hAnsiTheme="minorHAnsi" w:cstheme="minorBidi"/>
            <w:noProof/>
            <w:sz w:val="22"/>
            <w:szCs w:val="22"/>
            <w:lang w:eastAsia="en-GB"/>
          </w:rPr>
          <w:tab/>
        </w:r>
        <w:r w:rsidRPr="001B3F33">
          <w:rPr>
            <w:rStyle w:val="Hyperlink"/>
            <w:noProof/>
          </w:rPr>
          <w:t>The ESCC Component Number</w:t>
        </w:r>
        <w:r>
          <w:rPr>
            <w:noProof/>
            <w:webHidden/>
          </w:rPr>
          <w:tab/>
        </w:r>
        <w:r>
          <w:rPr>
            <w:noProof/>
            <w:webHidden/>
          </w:rPr>
          <w:fldChar w:fldCharType="begin"/>
        </w:r>
        <w:r>
          <w:rPr>
            <w:noProof/>
            <w:webHidden/>
          </w:rPr>
          <w:instrText xml:space="preserve"> PAGEREF _Toc118981706 \h </w:instrText>
        </w:r>
        <w:r>
          <w:rPr>
            <w:noProof/>
            <w:webHidden/>
          </w:rPr>
        </w:r>
        <w:r>
          <w:rPr>
            <w:noProof/>
            <w:webHidden/>
          </w:rPr>
          <w:fldChar w:fldCharType="separate"/>
        </w:r>
        <w:r>
          <w:rPr>
            <w:noProof/>
            <w:webHidden/>
          </w:rPr>
          <w:t>5</w:t>
        </w:r>
        <w:r>
          <w:rPr>
            <w:noProof/>
            <w:webHidden/>
          </w:rPr>
          <w:fldChar w:fldCharType="end"/>
        </w:r>
      </w:hyperlink>
    </w:p>
    <w:p w14:paraId="32B42E37" w14:textId="022E45EE" w:rsidR="00C46FC4" w:rsidRDefault="00C46FC4">
      <w:pPr>
        <w:pStyle w:val="TOC3"/>
        <w:rPr>
          <w:rFonts w:asciiTheme="minorHAnsi" w:eastAsiaTheme="minorEastAsia" w:hAnsiTheme="minorHAnsi" w:cstheme="minorBidi"/>
          <w:noProof/>
          <w:sz w:val="22"/>
          <w:szCs w:val="22"/>
          <w:lang w:eastAsia="en-GB"/>
        </w:rPr>
      </w:pPr>
      <w:hyperlink w:anchor="_Toc118981707" w:history="1">
        <w:r w:rsidRPr="001B3F33">
          <w:rPr>
            <w:rStyle w:val="Hyperlink"/>
            <w:noProof/>
          </w:rPr>
          <w:t>1.4.2</w:t>
        </w:r>
        <w:r>
          <w:rPr>
            <w:rFonts w:asciiTheme="minorHAnsi" w:eastAsiaTheme="minorEastAsia" w:hAnsiTheme="minorHAnsi" w:cstheme="minorBidi"/>
            <w:noProof/>
            <w:sz w:val="22"/>
            <w:szCs w:val="22"/>
            <w:lang w:eastAsia="en-GB"/>
          </w:rPr>
          <w:tab/>
        </w:r>
        <w:r w:rsidRPr="001B3F33">
          <w:rPr>
            <w:rStyle w:val="Hyperlink"/>
            <w:noProof/>
          </w:rPr>
          <w:t>Component Type Variants and Range of Components</w:t>
        </w:r>
        <w:r>
          <w:rPr>
            <w:noProof/>
            <w:webHidden/>
          </w:rPr>
          <w:tab/>
        </w:r>
        <w:r>
          <w:rPr>
            <w:noProof/>
            <w:webHidden/>
          </w:rPr>
          <w:fldChar w:fldCharType="begin"/>
        </w:r>
        <w:r>
          <w:rPr>
            <w:noProof/>
            <w:webHidden/>
          </w:rPr>
          <w:instrText xml:space="preserve"> PAGEREF _Toc118981707 \h </w:instrText>
        </w:r>
        <w:r>
          <w:rPr>
            <w:noProof/>
            <w:webHidden/>
          </w:rPr>
        </w:r>
        <w:r>
          <w:rPr>
            <w:noProof/>
            <w:webHidden/>
          </w:rPr>
          <w:fldChar w:fldCharType="separate"/>
        </w:r>
        <w:r>
          <w:rPr>
            <w:noProof/>
            <w:webHidden/>
          </w:rPr>
          <w:t>6</w:t>
        </w:r>
        <w:r>
          <w:rPr>
            <w:noProof/>
            <w:webHidden/>
          </w:rPr>
          <w:fldChar w:fldCharType="end"/>
        </w:r>
      </w:hyperlink>
    </w:p>
    <w:p w14:paraId="455DD1B7" w14:textId="572C9F49" w:rsidR="00C46FC4" w:rsidRDefault="00C46FC4">
      <w:pPr>
        <w:pStyle w:val="TOC2"/>
        <w:rPr>
          <w:rFonts w:asciiTheme="minorHAnsi" w:eastAsiaTheme="minorEastAsia" w:hAnsiTheme="minorHAnsi" w:cstheme="minorBidi"/>
          <w:caps w:val="0"/>
          <w:noProof/>
          <w:sz w:val="22"/>
          <w:szCs w:val="22"/>
          <w:lang w:eastAsia="en-GB"/>
        </w:rPr>
      </w:pPr>
      <w:hyperlink w:anchor="_Toc118981708" w:history="1">
        <w:r w:rsidRPr="001B3F33">
          <w:rPr>
            <w:rStyle w:val="Hyperlink"/>
            <w:noProof/>
          </w:rPr>
          <w:t>1.5</w:t>
        </w:r>
        <w:r>
          <w:rPr>
            <w:rFonts w:asciiTheme="minorHAnsi" w:eastAsiaTheme="minorEastAsia" w:hAnsiTheme="minorHAnsi" w:cstheme="minorBidi"/>
            <w:caps w:val="0"/>
            <w:noProof/>
            <w:sz w:val="22"/>
            <w:szCs w:val="22"/>
            <w:lang w:eastAsia="en-GB"/>
          </w:rPr>
          <w:tab/>
        </w:r>
        <w:r w:rsidRPr="001B3F33">
          <w:rPr>
            <w:rStyle w:val="Hyperlink"/>
            <w:noProof/>
          </w:rPr>
          <w:t>MAXIMUM RATINGS</w:t>
        </w:r>
        <w:r>
          <w:rPr>
            <w:noProof/>
            <w:webHidden/>
          </w:rPr>
          <w:tab/>
        </w:r>
        <w:r>
          <w:rPr>
            <w:noProof/>
            <w:webHidden/>
          </w:rPr>
          <w:fldChar w:fldCharType="begin"/>
        </w:r>
        <w:r>
          <w:rPr>
            <w:noProof/>
            <w:webHidden/>
          </w:rPr>
          <w:instrText xml:space="preserve"> PAGEREF _Toc118981708 \h </w:instrText>
        </w:r>
        <w:r>
          <w:rPr>
            <w:noProof/>
            <w:webHidden/>
          </w:rPr>
        </w:r>
        <w:r>
          <w:rPr>
            <w:noProof/>
            <w:webHidden/>
          </w:rPr>
          <w:fldChar w:fldCharType="separate"/>
        </w:r>
        <w:r>
          <w:rPr>
            <w:noProof/>
            <w:webHidden/>
          </w:rPr>
          <w:t>7</w:t>
        </w:r>
        <w:r>
          <w:rPr>
            <w:noProof/>
            <w:webHidden/>
          </w:rPr>
          <w:fldChar w:fldCharType="end"/>
        </w:r>
      </w:hyperlink>
    </w:p>
    <w:p w14:paraId="3B433C3D" w14:textId="575AB423" w:rsidR="00C46FC4" w:rsidRDefault="00C46FC4">
      <w:pPr>
        <w:pStyle w:val="TOC2"/>
        <w:rPr>
          <w:rFonts w:asciiTheme="minorHAnsi" w:eastAsiaTheme="minorEastAsia" w:hAnsiTheme="minorHAnsi" w:cstheme="minorBidi"/>
          <w:caps w:val="0"/>
          <w:noProof/>
          <w:sz w:val="22"/>
          <w:szCs w:val="22"/>
          <w:lang w:eastAsia="en-GB"/>
        </w:rPr>
      </w:pPr>
      <w:hyperlink w:anchor="_Toc118981709" w:history="1">
        <w:r w:rsidRPr="001B3F33">
          <w:rPr>
            <w:rStyle w:val="Hyperlink"/>
            <w:noProof/>
          </w:rPr>
          <w:t>1.6</w:t>
        </w:r>
        <w:r>
          <w:rPr>
            <w:rFonts w:asciiTheme="minorHAnsi" w:eastAsiaTheme="minorEastAsia" w:hAnsiTheme="minorHAnsi" w:cstheme="minorBidi"/>
            <w:caps w:val="0"/>
            <w:noProof/>
            <w:sz w:val="22"/>
            <w:szCs w:val="22"/>
            <w:lang w:eastAsia="en-GB"/>
          </w:rPr>
          <w:tab/>
        </w:r>
        <w:r w:rsidRPr="001B3F33">
          <w:rPr>
            <w:rStyle w:val="Hyperlink"/>
            <w:noProof/>
          </w:rPr>
          <w:t>PHYSICAL DIMENSIONS</w:t>
        </w:r>
        <w:r>
          <w:rPr>
            <w:noProof/>
            <w:webHidden/>
          </w:rPr>
          <w:tab/>
        </w:r>
        <w:r>
          <w:rPr>
            <w:noProof/>
            <w:webHidden/>
          </w:rPr>
          <w:fldChar w:fldCharType="begin"/>
        </w:r>
        <w:r>
          <w:rPr>
            <w:noProof/>
            <w:webHidden/>
          </w:rPr>
          <w:instrText xml:space="preserve"> PAGEREF _Toc118981709 \h </w:instrText>
        </w:r>
        <w:r>
          <w:rPr>
            <w:noProof/>
            <w:webHidden/>
          </w:rPr>
        </w:r>
        <w:r>
          <w:rPr>
            <w:noProof/>
            <w:webHidden/>
          </w:rPr>
          <w:fldChar w:fldCharType="separate"/>
        </w:r>
        <w:r>
          <w:rPr>
            <w:noProof/>
            <w:webHidden/>
          </w:rPr>
          <w:t>8</w:t>
        </w:r>
        <w:r>
          <w:rPr>
            <w:noProof/>
            <w:webHidden/>
          </w:rPr>
          <w:fldChar w:fldCharType="end"/>
        </w:r>
      </w:hyperlink>
    </w:p>
    <w:p w14:paraId="1D6AB313" w14:textId="23359B03" w:rsidR="00C46FC4" w:rsidRDefault="00C46FC4">
      <w:pPr>
        <w:pStyle w:val="TOC2"/>
        <w:rPr>
          <w:rFonts w:asciiTheme="minorHAnsi" w:eastAsiaTheme="minorEastAsia" w:hAnsiTheme="minorHAnsi" w:cstheme="minorBidi"/>
          <w:caps w:val="0"/>
          <w:noProof/>
          <w:sz w:val="22"/>
          <w:szCs w:val="22"/>
          <w:lang w:eastAsia="en-GB"/>
        </w:rPr>
      </w:pPr>
      <w:hyperlink w:anchor="_Toc118981710" w:history="1">
        <w:r w:rsidRPr="001B3F33">
          <w:rPr>
            <w:rStyle w:val="Hyperlink"/>
            <w:noProof/>
          </w:rPr>
          <w:t>1.7</w:t>
        </w:r>
        <w:r>
          <w:rPr>
            <w:rFonts w:asciiTheme="minorHAnsi" w:eastAsiaTheme="minorEastAsia" w:hAnsiTheme="minorHAnsi" w:cstheme="minorBidi"/>
            <w:caps w:val="0"/>
            <w:noProof/>
            <w:sz w:val="22"/>
            <w:szCs w:val="22"/>
            <w:lang w:eastAsia="en-GB"/>
          </w:rPr>
          <w:tab/>
        </w:r>
        <w:r w:rsidRPr="001B3F33">
          <w:rPr>
            <w:rStyle w:val="Hyperlink"/>
            <w:noProof/>
          </w:rPr>
          <w:t>FUNCTIONAL DIAGRAM</w:t>
        </w:r>
        <w:r>
          <w:rPr>
            <w:noProof/>
            <w:webHidden/>
          </w:rPr>
          <w:tab/>
        </w:r>
        <w:r>
          <w:rPr>
            <w:noProof/>
            <w:webHidden/>
          </w:rPr>
          <w:fldChar w:fldCharType="begin"/>
        </w:r>
        <w:r>
          <w:rPr>
            <w:noProof/>
            <w:webHidden/>
          </w:rPr>
          <w:instrText xml:space="preserve"> PAGEREF _Toc118981710 \h </w:instrText>
        </w:r>
        <w:r>
          <w:rPr>
            <w:noProof/>
            <w:webHidden/>
          </w:rPr>
        </w:r>
        <w:r>
          <w:rPr>
            <w:noProof/>
            <w:webHidden/>
          </w:rPr>
          <w:fldChar w:fldCharType="separate"/>
        </w:r>
        <w:r>
          <w:rPr>
            <w:noProof/>
            <w:webHidden/>
          </w:rPr>
          <w:t>8</w:t>
        </w:r>
        <w:r>
          <w:rPr>
            <w:noProof/>
            <w:webHidden/>
          </w:rPr>
          <w:fldChar w:fldCharType="end"/>
        </w:r>
      </w:hyperlink>
    </w:p>
    <w:p w14:paraId="21649B3F" w14:textId="4F29F1FB" w:rsidR="00C46FC4" w:rsidRDefault="00C46FC4">
      <w:pPr>
        <w:pStyle w:val="TOC1"/>
        <w:rPr>
          <w:rFonts w:asciiTheme="minorHAnsi" w:eastAsiaTheme="minorEastAsia" w:hAnsiTheme="minorHAnsi" w:cstheme="minorBidi"/>
          <w:caps w:val="0"/>
          <w:noProof/>
          <w:sz w:val="22"/>
          <w:szCs w:val="22"/>
          <w:lang w:eastAsia="en-GB"/>
        </w:rPr>
      </w:pPr>
      <w:hyperlink w:anchor="_Toc118981711" w:history="1">
        <w:r w:rsidRPr="001B3F33">
          <w:rPr>
            <w:rStyle w:val="Hyperlink"/>
            <w:noProof/>
          </w:rPr>
          <w:t>2</w:t>
        </w:r>
        <w:r>
          <w:rPr>
            <w:rFonts w:asciiTheme="minorHAnsi" w:eastAsiaTheme="minorEastAsia" w:hAnsiTheme="minorHAnsi" w:cstheme="minorBidi"/>
            <w:caps w:val="0"/>
            <w:noProof/>
            <w:sz w:val="22"/>
            <w:szCs w:val="22"/>
            <w:lang w:eastAsia="en-GB"/>
          </w:rPr>
          <w:tab/>
        </w:r>
        <w:r w:rsidRPr="001B3F33">
          <w:rPr>
            <w:rStyle w:val="Hyperlink"/>
            <w:noProof/>
          </w:rPr>
          <w:t>REQUIREMENTS</w:t>
        </w:r>
        <w:r>
          <w:rPr>
            <w:noProof/>
            <w:webHidden/>
          </w:rPr>
          <w:tab/>
        </w:r>
        <w:r>
          <w:rPr>
            <w:noProof/>
            <w:webHidden/>
          </w:rPr>
          <w:fldChar w:fldCharType="begin"/>
        </w:r>
        <w:r>
          <w:rPr>
            <w:noProof/>
            <w:webHidden/>
          </w:rPr>
          <w:instrText xml:space="preserve"> PAGEREF _Toc118981711 \h </w:instrText>
        </w:r>
        <w:r>
          <w:rPr>
            <w:noProof/>
            <w:webHidden/>
          </w:rPr>
        </w:r>
        <w:r>
          <w:rPr>
            <w:noProof/>
            <w:webHidden/>
          </w:rPr>
          <w:fldChar w:fldCharType="separate"/>
        </w:r>
        <w:r>
          <w:rPr>
            <w:noProof/>
            <w:webHidden/>
          </w:rPr>
          <w:t>8</w:t>
        </w:r>
        <w:r>
          <w:rPr>
            <w:noProof/>
            <w:webHidden/>
          </w:rPr>
          <w:fldChar w:fldCharType="end"/>
        </w:r>
      </w:hyperlink>
    </w:p>
    <w:p w14:paraId="2BA49455" w14:textId="70ABA4C8" w:rsidR="00C46FC4" w:rsidRDefault="00C46FC4">
      <w:pPr>
        <w:pStyle w:val="TOC2"/>
        <w:rPr>
          <w:rFonts w:asciiTheme="minorHAnsi" w:eastAsiaTheme="minorEastAsia" w:hAnsiTheme="minorHAnsi" w:cstheme="minorBidi"/>
          <w:caps w:val="0"/>
          <w:noProof/>
          <w:sz w:val="22"/>
          <w:szCs w:val="22"/>
          <w:lang w:eastAsia="en-GB"/>
        </w:rPr>
      </w:pPr>
      <w:hyperlink w:anchor="_Toc118981712" w:history="1">
        <w:r w:rsidRPr="001B3F33">
          <w:rPr>
            <w:rStyle w:val="Hyperlink"/>
            <w:noProof/>
          </w:rPr>
          <w:t>2.1</w:t>
        </w:r>
        <w:r>
          <w:rPr>
            <w:rFonts w:asciiTheme="minorHAnsi" w:eastAsiaTheme="minorEastAsia" w:hAnsiTheme="minorHAnsi" w:cstheme="minorBidi"/>
            <w:caps w:val="0"/>
            <w:noProof/>
            <w:sz w:val="22"/>
            <w:szCs w:val="22"/>
            <w:lang w:eastAsia="en-GB"/>
          </w:rPr>
          <w:tab/>
        </w:r>
        <w:r w:rsidRPr="001B3F33">
          <w:rPr>
            <w:rStyle w:val="Hyperlink"/>
            <w:noProof/>
          </w:rPr>
          <w:t>GENERAL</w:t>
        </w:r>
        <w:r>
          <w:rPr>
            <w:noProof/>
            <w:webHidden/>
          </w:rPr>
          <w:tab/>
        </w:r>
        <w:r>
          <w:rPr>
            <w:noProof/>
            <w:webHidden/>
          </w:rPr>
          <w:fldChar w:fldCharType="begin"/>
        </w:r>
        <w:r>
          <w:rPr>
            <w:noProof/>
            <w:webHidden/>
          </w:rPr>
          <w:instrText xml:space="preserve"> PAGEREF _Toc118981712 \h </w:instrText>
        </w:r>
        <w:r>
          <w:rPr>
            <w:noProof/>
            <w:webHidden/>
          </w:rPr>
        </w:r>
        <w:r>
          <w:rPr>
            <w:noProof/>
            <w:webHidden/>
          </w:rPr>
          <w:fldChar w:fldCharType="separate"/>
        </w:r>
        <w:r>
          <w:rPr>
            <w:noProof/>
            <w:webHidden/>
          </w:rPr>
          <w:t>8</w:t>
        </w:r>
        <w:r>
          <w:rPr>
            <w:noProof/>
            <w:webHidden/>
          </w:rPr>
          <w:fldChar w:fldCharType="end"/>
        </w:r>
      </w:hyperlink>
    </w:p>
    <w:p w14:paraId="63DB4F8D" w14:textId="3AF5A26F" w:rsidR="00C46FC4" w:rsidRDefault="00C46FC4">
      <w:pPr>
        <w:pStyle w:val="TOC3"/>
        <w:rPr>
          <w:rFonts w:asciiTheme="minorHAnsi" w:eastAsiaTheme="minorEastAsia" w:hAnsiTheme="minorHAnsi" w:cstheme="minorBidi"/>
          <w:noProof/>
          <w:sz w:val="22"/>
          <w:szCs w:val="22"/>
          <w:lang w:eastAsia="en-GB"/>
        </w:rPr>
      </w:pPr>
      <w:hyperlink w:anchor="_Toc118981713" w:history="1">
        <w:r w:rsidRPr="001B3F33">
          <w:rPr>
            <w:rStyle w:val="Hyperlink"/>
            <w:noProof/>
          </w:rPr>
          <w:t>2.1.1</w:t>
        </w:r>
        <w:r>
          <w:rPr>
            <w:rFonts w:asciiTheme="minorHAnsi" w:eastAsiaTheme="minorEastAsia" w:hAnsiTheme="minorHAnsi" w:cstheme="minorBidi"/>
            <w:noProof/>
            <w:sz w:val="22"/>
            <w:szCs w:val="22"/>
            <w:lang w:eastAsia="en-GB"/>
          </w:rPr>
          <w:tab/>
        </w:r>
        <w:r w:rsidRPr="001B3F33">
          <w:rPr>
            <w:rStyle w:val="Hyperlink"/>
            <w:noProof/>
          </w:rPr>
          <w:t>Deviations from the Generic Specification</w:t>
        </w:r>
        <w:r>
          <w:rPr>
            <w:noProof/>
            <w:webHidden/>
          </w:rPr>
          <w:tab/>
        </w:r>
        <w:r>
          <w:rPr>
            <w:noProof/>
            <w:webHidden/>
          </w:rPr>
          <w:fldChar w:fldCharType="begin"/>
        </w:r>
        <w:r>
          <w:rPr>
            <w:noProof/>
            <w:webHidden/>
          </w:rPr>
          <w:instrText xml:space="preserve"> PAGEREF _Toc118981713 \h </w:instrText>
        </w:r>
        <w:r>
          <w:rPr>
            <w:noProof/>
            <w:webHidden/>
          </w:rPr>
        </w:r>
        <w:r>
          <w:rPr>
            <w:noProof/>
            <w:webHidden/>
          </w:rPr>
          <w:fldChar w:fldCharType="separate"/>
        </w:r>
        <w:r>
          <w:rPr>
            <w:noProof/>
            <w:webHidden/>
          </w:rPr>
          <w:t>8</w:t>
        </w:r>
        <w:r>
          <w:rPr>
            <w:noProof/>
            <w:webHidden/>
          </w:rPr>
          <w:fldChar w:fldCharType="end"/>
        </w:r>
      </w:hyperlink>
    </w:p>
    <w:p w14:paraId="6F87C9C8" w14:textId="2E0D6DD2" w:rsidR="00C46FC4" w:rsidRDefault="00C46FC4">
      <w:pPr>
        <w:pStyle w:val="TOC2"/>
        <w:rPr>
          <w:rFonts w:asciiTheme="minorHAnsi" w:eastAsiaTheme="minorEastAsia" w:hAnsiTheme="minorHAnsi" w:cstheme="minorBidi"/>
          <w:caps w:val="0"/>
          <w:noProof/>
          <w:sz w:val="22"/>
          <w:szCs w:val="22"/>
          <w:lang w:eastAsia="en-GB"/>
        </w:rPr>
      </w:pPr>
      <w:hyperlink w:anchor="_Toc118981714" w:history="1">
        <w:r w:rsidRPr="001B3F33">
          <w:rPr>
            <w:rStyle w:val="Hyperlink"/>
            <w:noProof/>
          </w:rPr>
          <w:t>2.2</w:t>
        </w:r>
        <w:r>
          <w:rPr>
            <w:rFonts w:asciiTheme="minorHAnsi" w:eastAsiaTheme="minorEastAsia" w:hAnsiTheme="minorHAnsi" w:cstheme="minorBidi"/>
            <w:caps w:val="0"/>
            <w:noProof/>
            <w:sz w:val="22"/>
            <w:szCs w:val="22"/>
            <w:lang w:eastAsia="en-GB"/>
          </w:rPr>
          <w:tab/>
        </w:r>
        <w:r w:rsidRPr="001B3F33">
          <w:rPr>
            <w:rStyle w:val="Hyperlink"/>
            <w:noProof/>
          </w:rPr>
          <w:t>MARKING</w:t>
        </w:r>
        <w:r>
          <w:rPr>
            <w:noProof/>
            <w:webHidden/>
          </w:rPr>
          <w:tab/>
        </w:r>
        <w:r>
          <w:rPr>
            <w:noProof/>
            <w:webHidden/>
          </w:rPr>
          <w:fldChar w:fldCharType="begin"/>
        </w:r>
        <w:r>
          <w:rPr>
            <w:noProof/>
            <w:webHidden/>
          </w:rPr>
          <w:instrText xml:space="preserve"> PAGEREF _Toc118981714 \h </w:instrText>
        </w:r>
        <w:r>
          <w:rPr>
            <w:noProof/>
            <w:webHidden/>
          </w:rPr>
        </w:r>
        <w:r>
          <w:rPr>
            <w:noProof/>
            <w:webHidden/>
          </w:rPr>
          <w:fldChar w:fldCharType="separate"/>
        </w:r>
        <w:r>
          <w:rPr>
            <w:noProof/>
            <w:webHidden/>
          </w:rPr>
          <w:t>9</w:t>
        </w:r>
        <w:r>
          <w:rPr>
            <w:noProof/>
            <w:webHidden/>
          </w:rPr>
          <w:fldChar w:fldCharType="end"/>
        </w:r>
      </w:hyperlink>
    </w:p>
    <w:p w14:paraId="4754FDA2" w14:textId="0EB6E073" w:rsidR="00C46FC4" w:rsidRDefault="00C46FC4">
      <w:pPr>
        <w:pStyle w:val="TOC2"/>
        <w:rPr>
          <w:rFonts w:asciiTheme="minorHAnsi" w:eastAsiaTheme="minorEastAsia" w:hAnsiTheme="minorHAnsi" w:cstheme="minorBidi"/>
          <w:caps w:val="0"/>
          <w:noProof/>
          <w:sz w:val="22"/>
          <w:szCs w:val="22"/>
          <w:lang w:eastAsia="en-GB"/>
        </w:rPr>
      </w:pPr>
      <w:hyperlink w:anchor="_Toc118981715" w:history="1">
        <w:r w:rsidRPr="001B3F33">
          <w:rPr>
            <w:rStyle w:val="Hyperlink"/>
            <w:noProof/>
          </w:rPr>
          <w:t>2.3</w:t>
        </w:r>
        <w:r>
          <w:rPr>
            <w:rFonts w:asciiTheme="minorHAnsi" w:eastAsiaTheme="minorEastAsia" w:hAnsiTheme="minorHAnsi" w:cstheme="minorBidi"/>
            <w:caps w:val="0"/>
            <w:noProof/>
            <w:sz w:val="22"/>
            <w:szCs w:val="22"/>
            <w:lang w:eastAsia="en-GB"/>
          </w:rPr>
          <w:tab/>
        </w:r>
        <w:r w:rsidRPr="001B3F33">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_Toc118981715 \h </w:instrText>
        </w:r>
        <w:r>
          <w:rPr>
            <w:noProof/>
            <w:webHidden/>
          </w:rPr>
        </w:r>
        <w:r>
          <w:rPr>
            <w:noProof/>
            <w:webHidden/>
          </w:rPr>
          <w:fldChar w:fldCharType="separate"/>
        </w:r>
        <w:r>
          <w:rPr>
            <w:noProof/>
            <w:webHidden/>
          </w:rPr>
          <w:t>9</w:t>
        </w:r>
        <w:r>
          <w:rPr>
            <w:noProof/>
            <w:webHidden/>
          </w:rPr>
          <w:fldChar w:fldCharType="end"/>
        </w:r>
      </w:hyperlink>
    </w:p>
    <w:p w14:paraId="229312FC" w14:textId="40F1BF3A" w:rsidR="00C46FC4" w:rsidRDefault="00C46FC4">
      <w:pPr>
        <w:pStyle w:val="TOC3"/>
        <w:rPr>
          <w:rFonts w:asciiTheme="minorHAnsi" w:eastAsiaTheme="minorEastAsia" w:hAnsiTheme="minorHAnsi" w:cstheme="minorBidi"/>
          <w:noProof/>
          <w:sz w:val="22"/>
          <w:szCs w:val="22"/>
          <w:lang w:eastAsia="en-GB"/>
        </w:rPr>
      </w:pPr>
      <w:hyperlink w:anchor="_Toc118981716" w:history="1">
        <w:r w:rsidRPr="001B3F33">
          <w:rPr>
            <w:rStyle w:val="Hyperlink"/>
            <w:noProof/>
          </w:rPr>
          <w:t>2.3.1</w:t>
        </w:r>
        <w:r>
          <w:rPr>
            <w:rFonts w:asciiTheme="minorHAnsi" w:eastAsiaTheme="minorEastAsia" w:hAnsiTheme="minorHAnsi" w:cstheme="minorBidi"/>
            <w:noProof/>
            <w:sz w:val="22"/>
            <w:szCs w:val="22"/>
            <w:lang w:eastAsia="en-GB"/>
          </w:rPr>
          <w:tab/>
        </w:r>
        <w:r w:rsidRPr="001B3F33">
          <w:rPr>
            <w:rStyle w:val="Hyperlink"/>
            <w:noProof/>
          </w:rPr>
          <w:t>Room Temperature Electrical Measurements</w:t>
        </w:r>
        <w:r>
          <w:rPr>
            <w:noProof/>
            <w:webHidden/>
          </w:rPr>
          <w:tab/>
        </w:r>
        <w:r>
          <w:rPr>
            <w:noProof/>
            <w:webHidden/>
          </w:rPr>
          <w:fldChar w:fldCharType="begin"/>
        </w:r>
        <w:r>
          <w:rPr>
            <w:noProof/>
            <w:webHidden/>
          </w:rPr>
          <w:instrText xml:space="preserve"> PAGEREF _Toc118981716 \h </w:instrText>
        </w:r>
        <w:r>
          <w:rPr>
            <w:noProof/>
            <w:webHidden/>
          </w:rPr>
        </w:r>
        <w:r>
          <w:rPr>
            <w:noProof/>
            <w:webHidden/>
          </w:rPr>
          <w:fldChar w:fldCharType="separate"/>
        </w:r>
        <w:r>
          <w:rPr>
            <w:noProof/>
            <w:webHidden/>
          </w:rPr>
          <w:t>9</w:t>
        </w:r>
        <w:r>
          <w:rPr>
            <w:noProof/>
            <w:webHidden/>
          </w:rPr>
          <w:fldChar w:fldCharType="end"/>
        </w:r>
      </w:hyperlink>
    </w:p>
    <w:p w14:paraId="7F4C0CEF" w14:textId="47266154" w:rsidR="00C46FC4" w:rsidRDefault="00C46FC4">
      <w:pPr>
        <w:pStyle w:val="TOC3"/>
        <w:rPr>
          <w:rFonts w:asciiTheme="minorHAnsi" w:eastAsiaTheme="minorEastAsia" w:hAnsiTheme="minorHAnsi" w:cstheme="minorBidi"/>
          <w:noProof/>
          <w:sz w:val="22"/>
          <w:szCs w:val="22"/>
          <w:lang w:eastAsia="en-GB"/>
        </w:rPr>
      </w:pPr>
      <w:hyperlink w:anchor="_Toc118981717" w:history="1">
        <w:r w:rsidRPr="001B3F33">
          <w:rPr>
            <w:rStyle w:val="Hyperlink"/>
            <w:noProof/>
          </w:rPr>
          <w:t>2.3.2</w:t>
        </w:r>
        <w:r>
          <w:rPr>
            <w:rFonts w:asciiTheme="minorHAnsi" w:eastAsiaTheme="minorEastAsia" w:hAnsiTheme="minorHAnsi" w:cstheme="minorBidi"/>
            <w:noProof/>
            <w:sz w:val="22"/>
            <w:szCs w:val="22"/>
            <w:lang w:eastAsia="en-GB"/>
          </w:rPr>
          <w:tab/>
        </w:r>
        <w:r w:rsidRPr="001B3F33">
          <w:rPr>
            <w:rStyle w:val="Hyperlink"/>
            <w:noProof/>
          </w:rPr>
          <w:t>High and Low Temperatures Electrical Measurements</w:t>
        </w:r>
        <w:r>
          <w:rPr>
            <w:noProof/>
            <w:webHidden/>
          </w:rPr>
          <w:tab/>
        </w:r>
        <w:r>
          <w:rPr>
            <w:noProof/>
            <w:webHidden/>
          </w:rPr>
          <w:fldChar w:fldCharType="begin"/>
        </w:r>
        <w:r>
          <w:rPr>
            <w:noProof/>
            <w:webHidden/>
          </w:rPr>
          <w:instrText xml:space="preserve"> PAGEREF _Toc118981717 \h </w:instrText>
        </w:r>
        <w:r>
          <w:rPr>
            <w:noProof/>
            <w:webHidden/>
          </w:rPr>
        </w:r>
        <w:r>
          <w:rPr>
            <w:noProof/>
            <w:webHidden/>
          </w:rPr>
          <w:fldChar w:fldCharType="separate"/>
        </w:r>
        <w:r>
          <w:rPr>
            <w:noProof/>
            <w:webHidden/>
          </w:rPr>
          <w:t>10</w:t>
        </w:r>
        <w:r>
          <w:rPr>
            <w:noProof/>
            <w:webHidden/>
          </w:rPr>
          <w:fldChar w:fldCharType="end"/>
        </w:r>
      </w:hyperlink>
    </w:p>
    <w:p w14:paraId="2399204A" w14:textId="38B994DA" w:rsidR="00C46FC4" w:rsidRDefault="00C46FC4">
      <w:pPr>
        <w:pStyle w:val="TOC2"/>
        <w:rPr>
          <w:rFonts w:asciiTheme="minorHAnsi" w:eastAsiaTheme="minorEastAsia" w:hAnsiTheme="minorHAnsi" w:cstheme="minorBidi"/>
          <w:caps w:val="0"/>
          <w:noProof/>
          <w:sz w:val="22"/>
          <w:szCs w:val="22"/>
          <w:lang w:eastAsia="en-GB"/>
        </w:rPr>
      </w:pPr>
      <w:hyperlink w:anchor="_Toc118981718" w:history="1">
        <w:r w:rsidRPr="001B3F33">
          <w:rPr>
            <w:rStyle w:val="Hyperlink"/>
            <w:noProof/>
          </w:rPr>
          <w:t>2.4</w:t>
        </w:r>
        <w:r>
          <w:rPr>
            <w:rFonts w:asciiTheme="minorHAnsi" w:eastAsiaTheme="minorEastAsia" w:hAnsiTheme="minorHAnsi" w:cstheme="minorBidi"/>
            <w:caps w:val="0"/>
            <w:noProof/>
            <w:sz w:val="22"/>
            <w:szCs w:val="22"/>
            <w:lang w:eastAsia="en-GB"/>
          </w:rPr>
          <w:tab/>
        </w:r>
        <w:r w:rsidRPr="001B3F33">
          <w:rPr>
            <w:rStyle w:val="Hyperlink"/>
            <w:noProof/>
          </w:rPr>
          <w:t>INTERMEDIATE AND END-POINT ELECTRICAL MEASUREMENTS</w:t>
        </w:r>
        <w:r>
          <w:rPr>
            <w:noProof/>
            <w:webHidden/>
          </w:rPr>
          <w:tab/>
        </w:r>
        <w:r>
          <w:rPr>
            <w:noProof/>
            <w:webHidden/>
          </w:rPr>
          <w:fldChar w:fldCharType="begin"/>
        </w:r>
        <w:r>
          <w:rPr>
            <w:noProof/>
            <w:webHidden/>
          </w:rPr>
          <w:instrText xml:space="preserve"> PAGEREF _Toc118981718 \h </w:instrText>
        </w:r>
        <w:r>
          <w:rPr>
            <w:noProof/>
            <w:webHidden/>
          </w:rPr>
        </w:r>
        <w:r>
          <w:rPr>
            <w:noProof/>
            <w:webHidden/>
          </w:rPr>
          <w:fldChar w:fldCharType="separate"/>
        </w:r>
        <w:r>
          <w:rPr>
            <w:noProof/>
            <w:webHidden/>
          </w:rPr>
          <w:t>10</w:t>
        </w:r>
        <w:r>
          <w:rPr>
            <w:noProof/>
            <w:webHidden/>
          </w:rPr>
          <w:fldChar w:fldCharType="end"/>
        </w:r>
      </w:hyperlink>
    </w:p>
    <w:p w14:paraId="44788D46" w14:textId="12ACE38D" w:rsidR="00C46FC4" w:rsidRDefault="00C46FC4">
      <w:pPr>
        <w:pStyle w:val="TOC2"/>
        <w:rPr>
          <w:rFonts w:asciiTheme="minorHAnsi" w:eastAsiaTheme="minorEastAsia" w:hAnsiTheme="minorHAnsi" w:cstheme="minorBidi"/>
          <w:caps w:val="0"/>
          <w:noProof/>
          <w:sz w:val="22"/>
          <w:szCs w:val="22"/>
          <w:lang w:eastAsia="en-GB"/>
        </w:rPr>
      </w:pPr>
      <w:hyperlink w:anchor="_Toc118981719" w:history="1">
        <w:r w:rsidRPr="001B3F33">
          <w:rPr>
            <w:rStyle w:val="Hyperlink"/>
            <w:noProof/>
          </w:rPr>
          <w:t>2.5</w:t>
        </w:r>
        <w:r>
          <w:rPr>
            <w:rFonts w:asciiTheme="minorHAnsi" w:eastAsiaTheme="minorEastAsia" w:hAnsiTheme="minorHAnsi" w:cstheme="minorBidi"/>
            <w:caps w:val="0"/>
            <w:noProof/>
            <w:sz w:val="22"/>
            <w:szCs w:val="22"/>
            <w:lang w:eastAsia="en-GB"/>
          </w:rPr>
          <w:tab/>
        </w:r>
        <w:r w:rsidRPr="001B3F33">
          <w:rPr>
            <w:rStyle w:val="Hyperlink"/>
            <w:noProof/>
          </w:rPr>
          <w:t>BURN-IN</w:t>
        </w:r>
        <w:r>
          <w:rPr>
            <w:noProof/>
            <w:webHidden/>
          </w:rPr>
          <w:tab/>
        </w:r>
        <w:r>
          <w:rPr>
            <w:noProof/>
            <w:webHidden/>
          </w:rPr>
          <w:fldChar w:fldCharType="begin"/>
        </w:r>
        <w:r>
          <w:rPr>
            <w:noProof/>
            <w:webHidden/>
          </w:rPr>
          <w:instrText xml:space="preserve"> PAGEREF _Toc118981719 \h </w:instrText>
        </w:r>
        <w:r>
          <w:rPr>
            <w:noProof/>
            <w:webHidden/>
          </w:rPr>
        </w:r>
        <w:r>
          <w:rPr>
            <w:noProof/>
            <w:webHidden/>
          </w:rPr>
          <w:fldChar w:fldCharType="separate"/>
        </w:r>
        <w:r>
          <w:rPr>
            <w:noProof/>
            <w:webHidden/>
          </w:rPr>
          <w:t>12</w:t>
        </w:r>
        <w:r>
          <w:rPr>
            <w:noProof/>
            <w:webHidden/>
          </w:rPr>
          <w:fldChar w:fldCharType="end"/>
        </w:r>
      </w:hyperlink>
    </w:p>
    <w:p w14:paraId="5FD0A0D4" w14:textId="0A818E6D" w:rsidR="00C46FC4" w:rsidRDefault="00C46FC4">
      <w:pPr>
        <w:pStyle w:val="TOC2"/>
        <w:rPr>
          <w:rFonts w:asciiTheme="minorHAnsi" w:eastAsiaTheme="minorEastAsia" w:hAnsiTheme="minorHAnsi" w:cstheme="minorBidi"/>
          <w:caps w:val="0"/>
          <w:noProof/>
          <w:sz w:val="22"/>
          <w:szCs w:val="22"/>
          <w:lang w:eastAsia="en-GB"/>
        </w:rPr>
      </w:pPr>
      <w:hyperlink w:anchor="_Toc118981720" w:history="1">
        <w:r w:rsidRPr="001B3F33">
          <w:rPr>
            <w:rStyle w:val="Hyperlink"/>
            <w:noProof/>
            <w:highlight w:val="yellow"/>
          </w:rPr>
          <w:t>APPENDIX A</w:t>
        </w:r>
        <w:r>
          <w:rPr>
            <w:noProof/>
            <w:webHidden/>
          </w:rPr>
          <w:tab/>
        </w:r>
        <w:r>
          <w:rPr>
            <w:noProof/>
            <w:webHidden/>
          </w:rPr>
          <w:fldChar w:fldCharType="begin"/>
        </w:r>
        <w:r>
          <w:rPr>
            <w:noProof/>
            <w:webHidden/>
          </w:rPr>
          <w:instrText xml:space="preserve"> PAGEREF _Toc118981720 \h </w:instrText>
        </w:r>
        <w:r>
          <w:rPr>
            <w:noProof/>
            <w:webHidden/>
          </w:rPr>
        </w:r>
        <w:r>
          <w:rPr>
            <w:noProof/>
            <w:webHidden/>
          </w:rPr>
          <w:fldChar w:fldCharType="separate"/>
        </w:r>
        <w:r>
          <w:rPr>
            <w:noProof/>
            <w:webHidden/>
          </w:rPr>
          <w:t>13</w:t>
        </w:r>
        <w:r>
          <w:rPr>
            <w:noProof/>
            <w:webHidden/>
          </w:rPr>
          <w:fldChar w:fldCharType="end"/>
        </w:r>
      </w:hyperlink>
    </w:p>
    <w:p w14:paraId="21AB43C7" w14:textId="61B6BC28" w:rsidR="00052054" w:rsidRDefault="003B4AF9" w:rsidP="00D346AE">
      <w:pPr>
        <w:pStyle w:val="TOC2"/>
      </w:pPr>
      <w:r>
        <w:fldChar w:fldCharType="end"/>
      </w:r>
      <w:r w:rsidR="00052054">
        <w:tab/>
      </w:r>
    </w:p>
    <w:p w14:paraId="21AB43C8" w14:textId="77777777" w:rsidR="00052054" w:rsidRDefault="00052054">
      <w:pPr>
        <w:spacing w:after="0" w:line="240" w:lineRule="auto"/>
        <w:ind w:left="0" w:right="0"/>
        <w:jc w:val="left"/>
      </w:pPr>
      <w:r>
        <w:br w:type="page"/>
      </w:r>
    </w:p>
    <w:p w14:paraId="21AB43C9" w14:textId="77777777" w:rsidR="00052054" w:rsidRDefault="00052054" w:rsidP="00D346AE">
      <w:pPr>
        <w:pStyle w:val="Heading1"/>
      </w:pPr>
      <w:bookmarkStart w:id="0" w:name="_Toc118981701"/>
      <w:r>
        <w:lastRenderedPageBreak/>
        <w:t>GENERAL</w:t>
      </w:r>
      <w:bookmarkEnd w:id="0"/>
    </w:p>
    <w:p w14:paraId="21AB43CA" w14:textId="77777777" w:rsidR="00052054" w:rsidRDefault="00052054" w:rsidP="003F7E70">
      <w:pPr>
        <w:pStyle w:val="Heading2"/>
      </w:pPr>
      <w:bookmarkStart w:id="1" w:name="_Toc118981702"/>
      <w:r>
        <w:t>SCOPE</w:t>
      </w:r>
      <w:bookmarkEnd w:id="1"/>
    </w:p>
    <w:p w14:paraId="21AB43CB"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1AB43CC" w14:textId="77777777" w:rsidR="00052054" w:rsidRDefault="00052054" w:rsidP="003F7E70">
      <w:pPr>
        <w:pStyle w:val="Heading2"/>
      </w:pPr>
      <w:bookmarkStart w:id="2" w:name="_Toc118981703"/>
      <w:r>
        <w:t>APPLICABLE DOCUMENTS</w:t>
      </w:r>
      <w:bookmarkEnd w:id="2"/>
    </w:p>
    <w:p w14:paraId="21AB43CD" w14:textId="77777777" w:rsidR="00052054" w:rsidRDefault="00052054" w:rsidP="006A2F84">
      <w:pPr>
        <w:spacing w:after="120"/>
      </w:pPr>
      <w:r>
        <w:t>The following documents form part of this specification and shall be read in conjunction with it:</w:t>
      </w:r>
    </w:p>
    <w:p w14:paraId="21AB43CE" w14:textId="1ECAA7AF" w:rsidR="00052054" w:rsidRDefault="00052054" w:rsidP="00D346AE">
      <w:pPr>
        <w:pStyle w:val="alphabeticallist"/>
      </w:pPr>
      <w:r w:rsidRPr="006C6D72">
        <w:t xml:space="preserve">ESCC Generic Specification No. </w:t>
      </w:r>
      <w:hyperlink r:id="rId17" w:history="1">
        <w:r w:rsidR="0090740A" w:rsidRPr="001C3DF0">
          <w:rPr>
            <w:rStyle w:val="Hyperlink"/>
          </w:rPr>
          <w:t>3009</w:t>
        </w:r>
      </w:hyperlink>
      <w:r w:rsidRPr="006C6D72">
        <w:t>.</w:t>
      </w:r>
    </w:p>
    <w:p w14:paraId="21AB43CF" w14:textId="77777777" w:rsidR="00052054" w:rsidRDefault="00052054" w:rsidP="003F7E70">
      <w:pPr>
        <w:pStyle w:val="Heading2"/>
      </w:pPr>
      <w:bookmarkStart w:id="3" w:name="_Toc118981704"/>
      <w:r>
        <w:t>TERMS, DEFINITIONS, ABBREVIATIONS, SYMBOLS AND UNITS</w:t>
      </w:r>
      <w:bookmarkEnd w:id="3"/>
    </w:p>
    <w:p w14:paraId="21AB43D0" w14:textId="25BCFA62" w:rsidR="00052054" w:rsidRDefault="00052054" w:rsidP="00052054">
      <w:r>
        <w:t xml:space="preserve">For the purpose of this specification, the terms, definitions, abbreviations, symbols and units specified in ESCC Basic Specification No. </w:t>
      </w:r>
      <w:hyperlink r:id="rId18" w:history="1">
        <w:r w:rsidR="0090740A" w:rsidRPr="005B6C7C">
          <w:rPr>
            <w:rStyle w:val="Hyperlink"/>
          </w:rPr>
          <w:t>21300</w:t>
        </w:r>
      </w:hyperlink>
      <w:r w:rsidR="0090740A">
        <w:t xml:space="preserve"> </w:t>
      </w:r>
      <w:r>
        <w:t>shall apply.</w:t>
      </w:r>
    </w:p>
    <w:p w14:paraId="21AB43D1" w14:textId="77777777" w:rsidR="00052054" w:rsidRDefault="00052054" w:rsidP="003F7E70">
      <w:pPr>
        <w:pStyle w:val="Heading2"/>
      </w:pPr>
      <w:bookmarkStart w:id="4" w:name="_Toc118981705"/>
      <w:r>
        <w:t>THE ESCC COMPONENT NUMBER AND COMPONENT TYPE VARIANTS</w:t>
      </w:r>
      <w:bookmarkEnd w:id="4"/>
    </w:p>
    <w:p w14:paraId="21AB43D2" w14:textId="77777777" w:rsidR="00052054" w:rsidRDefault="00052054" w:rsidP="00052054">
      <w:pPr>
        <w:pStyle w:val="Heading3"/>
      </w:pPr>
      <w:bookmarkStart w:id="5" w:name="_Toc323044221"/>
      <w:bookmarkStart w:id="6" w:name="_Ref499199814"/>
      <w:bookmarkStart w:id="7" w:name="_Toc118981706"/>
      <w:r>
        <w:t>The ESCC Component Number</w:t>
      </w:r>
      <w:bookmarkEnd w:id="5"/>
      <w:bookmarkEnd w:id="6"/>
      <w:bookmarkEnd w:id="7"/>
    </w:p>
    <w:p w14:paraId="21AB43D3" w14:textId="77777777" w:rsidR="00052054" w:rsidRDefault="00052054" w:rsidP="006A2F84">
      <w:pPr>
        <w:spacing w:after="120"/>
      </w:pPr>
      <w:r>
        <w:t>The ESCC Component Number shall be constituted as follows:</w:t>
      </w:r>
    </w:p>
    <w:p w14:paraId="21AB43D4" w14:textId="77777777" w:rsidR="00052054" w:rsidRDefault="006C6D72" w:rsidP="006A2F84">
      <w:pPr>
        <w:spacing w:after="120"/>
      </w:pPr>
      <w:r>
        <w:t>Example: 300</w:t>
      </w:r>
      <w:r w:rsidR="007F18BF">
        <w:t>90380</w:t>
      </w:r>
      <w:r w:rsidR="00D81763">
        <w:t>1</w:t>
      </w:r>
      <w:r w:rsidR="007F18BF">
        <w:t>102KC</w:t>
      </w:r>
    </w:p>
    <w:p w14:paraId="21AB43D5" w14:textId="77777777" w:rsidR="00052054" w:rsidRDefault="00052054" w:rsidP="00D346AE">
      <w:pPr>
        <w:pStyle w:val="BulletList"/>
      </w:pPr>
      <w:r>
        <w:t>Detail Specification Reference: 3</w:t>
      </w:r>
      <w:r w:rsidR="006C6D72">
        <w:t>00</w:t>
      </w:r>
      <w:r w:rsidR="007F18BF">
        <w:t>9038</w:t>
      </w:r>
    </w:p>
    <w:p w14:paraId="21AB43D6" w14:textId="77777777" w:rsidR="00052054" w:rsidRDefault="00052054" w:rsidP="00D346AE">
      <w:pPr>
        <w:pStyle w:val="BulletList"/>
      </w:pPr>
      <w:r>
        <w:t>Component Type Variant Number: 01 (as required)</w:t>
      </w:r>
    </w:p>
    <w:p w14:paraId="21AB43D7" w14:textId="77777777" w:rsidR="006C6D72" w:rsidRPr="006C6D72" w:rsidRDefault="006C6D72" w:rsidP="00D346AE">
      <w:pPr>
        <w:pStyle w:val="BulletList"/>
      </w:pPr>
      <w:r w:rsidRPr="006C6D72">
        <w:t>Characteristic code: Capacitance Value (</w:t>
      </w:r>
      <w:r w:rsidR="00BC3C7C">
        <w:t>10</w:t>
      </w:r>
      <w:r w:rsidR="00845DBE">
        <w:t>0</w:t>
      </w:r>
      <w:r w:rsidR="007F18BF">
        <w:t>0</w:t>
      </w:r>
      <w:r w:rsidR="00D81763">
        <w:t>p</w:t>
      </w:r>
      <w:r w:rsidRPr="006C6D72">
        <w:t xml:space="preserve">F): </w:t>
      </w:r>
      <w:r w:rsidR="007F18BF">
        <w:t>102</w:t>
      </w:r>
      <w:r w:rsidRPr="006C6D72">
        <w:t xml:space="preserve"> (as required)</w:t>
      </w:r>
    </w:p>
    <w:p w14:paraId="21AB43D8" w14:textId="77777777" w:rsidR="006C6D72" w:rsidRPr="006C6D72" w:rsidRDefault="006C6D72" w:rsidP="00D346AE">
      <w:pPr>
        <w:pStyle w:val="BulletList"/>
      </w:pPr>
      <w:r w:rsidRPr="006C6D72">
        <w:t>Characteristic code:</w:t>
      </w:r>
      <w:r w:rsidR="00845DBE">
        <w:t xml:space="preserve"> Capacitance Tolerance (±5%): K</w:t>
      </w:r>
      <w:r w:rsidRPr="006C6D72">
        <w:t xml:space="preserve"> (as required)</w:t>
      </w:r>
    </w:p>
    <w:p w14:paraId="21AB43D9" w14:textId="77777777" w:rsidR="006C6D72" w:rsidRDefault="00FB7021" w:rsidP="00D346AE">
      <w:pPr>
        <w:pStyle w:val="BulletList"/>
      </w:pPr>
      <w:r>
        <w:t>Rating</w:t>
      </w:r>
      <w:r w:rsidR="006C6D72" w:rsidRPr="006C6D72">
        <w:t xml:space="preserve"> code: Rated Voltage (</w:t>
      </w:r>
      <w:r w:rsidR="00845DBE">
        <w:t>50V): C</w:t>
      </w:r>
      <w:r w:rsidR="006C6D72" w:rsidRPr="006C6D72">
        <w:t xml:space="preserve"> (as required)</w:t>
      </w:r>
    </w:p>
    <w:p w14:paraId="21AB43DA" w14:textId="77777777" w:rsidR="00052054" w:rsidRDefault="00052054" w:rsidP="007E3398">
      <w:pPr>
        <w:pStyle w:val="Heading4"/>
      </w:pPr>
      <w:r>
        <w:t>Characteristics and Ratings Codes</w:t>
      </w:r>
    </w:p>
    <w:p w14:paraId="21AB43DB" w14:textId="77777777" w:rsidR="006C6D72" w:rsidRDefault="006C6D72" w:rsidP="006A2F84">
      <w:pPr>
        <w:spacing w:after="120"/>
      </w:pPr>
      <w:r>
        <w:t>Characteristics and ratings to be codified as part of the ESCC Component Number shall be as follows:</w:t>
      </w:r>
    </w:p>
    <w:p w14:paraId="21AB43DC" w14:textId="34E2C12F" w:rsidR="00052054" w:rsidRDefault="006C6D72" w:rsidP="00920B13">
      <w:pPr>
        <w:pStyle w:val="alphabeticallist"/>
        <w:spacing w:after="120"/>
      </w:pPr>
      <w:r>
        <w:t>Rated Capacitance Value</w:t>
      </w:r>
      <w:r w:rsidR="002B7948">
        <w:t>,</w:t>
      </w:r>
      <w:r>
        <w:t xml:space="preserve"> C</w:t>
      </w:r>
      <w:r w:rsidRPr="006C6D72">
        <w:rPr>
          <w:vertAlign w:val="subscript"/>
        </w:rPr>
        <w:t>n</w:t>
      </w:r>
      <w:r w:rsidR="002B7948">
        <w:rPr>
          <w:vertAlign w:val="subscript"/>
        </w:rPr>
        <w:t>,</w:t>
      </w:r>
      <w:r>
        <w:t xml:space="preserve"> expressed by means of the following codes in accordance with ESCC Basic Specification No. </w:t>
      </w:r>
      <w:hyperlink r:id="rId19" w:history="1">
        <w:r w:rsidR="00D654D9">
          <w:rPr>
            <w:rStyle w:val="Hyperlink"/>
          </w:rPr>
          <w:t>21700</w:t>
        </w:r>
      </w:hyperlink>
      <w:r>
        <w:t>. The unit quantity shall be picofarad (pF).</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14:paraId="21AB43E1" w14:textId="77777777" w:rsidTr="00C719AA">
        <w:trPr>
          <w:trHeight w:val="340"/>
        </w:trPr>
        <w:tc>
          <w:tcPr>
            <w:tcW w:w="2561" w:type="dxa"/>
          </w:tcPr>
          <w:p w14:paraId="21AB43DD" w14:textId="77777777" w:rsidR="006C6D72" w:rsidRDefault="006C6D72" w:rsidP="00D346AE">
            <w:pPr>
              <w:pStyle w:val="Bodyjustified"/>
            </w:pPr>
            <w:r w:rsidRPr="007E3E01">
              <w:t>Capacitance Value C</w:t>
            </w:r>
            <w:r w:rsidRPr="006C6D72">
              <w:rPr>
                <w:vertAlign w:val="subscript"/>
              </w:rPr>
              <w:t>n</w:t>
            </w:r>
          </w:p>
          <w:p w14:paraId="21AB43DE" w14:textId="77777777" w:rsidR="006C6D72" w:rsidRPr="007E3E01" w:rsidRDefault="006C6D72" w:rsidP="00D346AE">
            <w:pPr>
              <w:pStyle w:val="Bodyjustified"/>
            </w:pPr>
            <w:r w:rsidRPr="007E3E01">
              <w:t>(pF)</w:t>
            </w:r>
          </w:p>
        </w:tc>
        <w:tc>
          <w:tcPr>
            <w:tcW w:w="2126" w:type="dxa"/>
          </w:tcPr>
          <w:p w14:paraId="21AB43DF" w14:textId="77777777" w:rsidR="006C6D72" w:rsidRDefault="006C6D72" w:rsidP="00D346AE">
            <w:pPr>
              <w:pStyle w:val="Bodyjustified"/>
            </w:pPr>
            <w:r>
              <w:t>Code</w:t>
            </w:r>
          </w:p>
          <w:p w14:paraId="21AB43E0" w14:textId="77777777" w:rsidR="006C6D72" w:rsidRPr="007E3E01" w:rsidRDefault="006C6D72" w:rsidP="00D346AE">
            <w:pPr>
              <w:pStyle w:val="Bodyjustified"/>
            </w:pPr>
          </w:p>
        </w:tc>
      </w:tr>
      <w:tr w:rsidR="006C6D72" w14:paraId="21AB43E4" w14:textId="77777777" w:rsidTr="00C719AA">
        <w:trPr>
          <w:trHeight w:val="283"/>
        </w:trPr>
        <w:tc>
          <w:tcPr>
            <w:tcW w:w="2561" w:type="dxa"/>
          </w:tcPr>
          <w:p w14:paraId="21AB43E2" w14:textId="77777777" w:rsidR="006C6D72" w:rsidRPr="007E3E01" w:rsidRDefault="00BC3C7C" w:rsidP="00D346AE">
            <w:pPr>
              <w:pStyle w:val="Bodyjustified"/>
            </w:pPr>
            <w:r>
              <w:t>X</w:t>
            </w:r>
            <w:r w:rsidR="006C6D72">
              <w:t>X</w:t>
            </w:r>
          </w:p>
        </w:tc>
        <w:tc>
          <w:tcPr>
            <w:tcW w:w="2126" w:type="dxa"/>
          </w:tcPr>
          <w:p w14:paraId="21AB43E3" w14:textId="77777777" w:rsidR="006C6D72" w:rsidRPr="007E3E01" w:rsidRDefault="007F18BF" w:rsidP="00D346AE">
            <w:pPr>
              <w:pStyle w:val="Bodyjustified"/>
            </w:pPr>
            <w:r>
              <w:t>X</w:t>
            </w:r>
            <w:r w:rsidR="006C6D72">
              <w:t>X</w:t>
            </w:r>
            <w:r>
              <w:t>0</w:t>
            </w:r>
          </w:p>
        </w:tc>
      </w:tr>
      <w:tr w:rsidR="006C6D72" w14:paraId="21AB43E7" w14:textId="77777777" w:rsidTr="00C719AA">
        <w:trPr>
          <w:trHeight w:val="283"/>
        </w:trPr>
        <w:tc>
          <w:tcPr>
            <w:tcW w:w="2561" w:type="dxa"/>
          </w:tcPr>
          <w:p w14:paraId="21AB43E5" w14:textId="77777777" w:rsidR="006C6D72" w:rsidRPr="007E3E01" w:rsidRDefault="007F18BF" w:rsidP="00D346AE">
            <w:pPr>
              <w:pStyle w:val="Bodyjustified"/>
            </w:pPr>
            <w:r>
              <w:t>XX 10</w:t>
            </w:r>
            <w:r>
              <w:rPr>
                <w:vertAlign w:val="superscript"/>
              </w:rPr>
              <w:t>1</w:t>
            </w:r>
          </w:p>
        </w:tc>
        <w:tc>
          <w:tcPr>
            <w:tcW w:w="2126" w:type="dxa"/>
          </w:tcPr>
          <w:p w14:paraId="21AB43E6" w14:textId="77777777" w:rsidR="006C6D72" w:rsidRPr="007E3E01" w:rsidRDefault="006C6D72" w:rsidP="00D346AE">
            <w:pPr>
              <w:pStyle w:val="Bodyjustified"/>
            </w:pPr>
            <w:r>
              <w:t>XX</w:t>
            </w:r>
            <w:r w:rsidR="007F18BF">
              <w:t>1</w:t>
            </w:r>
          </w:p>
        </w:tc>
      </w:tr>
      <w:tr w:rsidR="00D81763" w14:paraId="21AB43EA" w14:textId="77777777" w:rsidTr="00C719AA">
        <w:trPr>
          <w:trHeight w:val="283"/>
        </w:trPr>
        <w:tc>
          <w:tcPr>
            <w:tcW w:w="2561" w:type="dxa"/>
          </w:tcPr>
          <w:p w14:paraId="21AB43E8" w14:textId="77777777" w:rsidR="00D81763" w:rsidRPr="007E3E01" w:rsidRDefault="007F18BF" w:rsidP="00D346AE">
            <w:pPr>
              <w:pStyle w:val="Bodyjustified"/>
            </w:pPr>
            <w:r>
              <w:t>XX 10</w:t>
            </w:r>
            <w:r>
              <w:rPr>
                <w:vertAlign w:val="superscript"/>
              </w:rPr>
              <w:t>2</w:t>
            </w:r>
          </w:p>
        </w:tc>
        <w:tc>
          <w:tcPr>
            <w:tcW w:w="2126" w:type="dxa"/>
          </w:tcPr>
          <w:p w14:paraId="21AB43E9" w14:textId="77777777" w:rsidR="00D81763" w:rsidRPr="007E3E01" w:rsidRDefault="00D81763" w:rsidP="00D346AE">
            <w:pPr>
              <w:pStyle w:val="Bodyjustified"/>
            </w:pPr>
            <w:r>
              <w:t>XX</w:t>
            </w:r>
            <w:r w:rsidR="007F18BF">
              <w:t>2</w:t>
            </w:r>
          </w:p>
        </w:tc>
      </w:tr>
      <w:tr w:rsidR="00D81763" w14:paraId="21AB43ED" w14:textId="77777777" w:rsidTr="00C719AA">
        <w:trPr>
          <w:trHeight w:val="283"/>
        </w:trPr>
        <w:tc>
          <w:tcPr>
            <w:tcW w:w="2561" w:type="dxa"/>
          </w:tcPr>
          <w:p w14:paraId="21AB43EB" w14:textId="77777777" w:rsidR="00D81763" w:rsidRPr="007E3E01" w:rsidRDefault="00D81763" w:rsidP="00D346AE">
            <w:pPr>
              <w:pStyle w:val="Bodyjustified"/>
            </w:pPr>
            <w:r>
              <w:t>X</w:t>
            </w:r>
            <w:r w:rsidR="00BC3C7C">
              <w:t>X</w:t>
            </w:r>
            <w:r>
              <w:t xml:space="preserve"> 10</w:t>
            </w:r>
            <w:r w:rsidR="007F18BF">
              <w:rPr>
                <w:vertAlign w:val="superscript"/>
              </w:rPr>
              <w:t>3</w:t>
            </w:r>
          </w:p>
        </w:tc>
        <w:tc>
          <w:tcPr>
            <w:tcW w:w="2126" w:type="dxa"/>
          </w:tcPr>
          <w:p w14:paraId="21AB43EC" w14:textId="77777777" w:rsidR="00D81763" w:rsidRPr="007E3E01" w:rsidRDefault="00D81763" w:rsidP="00D346AE">
            <w:pPr>
              <w:pStyle w:val="Bodyjustified"/>
            </w:pPr>
            <w:r>
              <w:t>XX</w:t>
            </w:r>
            <w:r w:rsidR="007F18BF">
              <w:t>3</w:t>
            </w:r>
          </w:p>
        </w:tc>
      </w:tr>
      <w:tr w:rsidR="007F18BF" w14:paraId="21AB43F0" w14:textId="77777777" w:rsidTr="00C719AA">
        <w:trPr>
          <w:trHeight w:val="283"/>
        </w:trPr>
        <w:tc>
          <w:tcPr>
            <w:tcW w:w="2561" w:type="dxa"/>
          </w:tcPr>
          <w:p w14:paraId="21AB43EE" w14:textId="77777777" w:rsidR="007F18BF" w:rsidRDefault="007F18BF" w:rsidP="00D346AE">
            <w:pPr>
              <w:pStyle w:val="Bodyjustified"/>
            </w:pPr>
            <w:r>
              <w:t>XX 10</w:t>
            </w:r>
            <w:r>
              <w:rPr>
                <w:vertAlign w:val="superscript"/>
              </w:rPr>
              <w:t>4</w:t>
            </w:r>
          </w:p>
        </w:tc>
        <w:tc>
          <w:tcPr>
            <w:tcW w:w="2126" w:type="dxa"/>
          </w:tcPr>
          <w:p w14:paraId="21AB43EF" w14:textId="77777777" w:rsidR="007F18BF" w:rsidRDefault="007F18BF" w:rsidP="00D346AE">
            <w:pPr>
              <w:pStyle w:val="Bodyjustified"/>
            </w:pPr>
            <w:r>
              <w:t>XX4</w:t>
            </w:r>
          </w:p>
        </w:tc>
      </w:tr>
    </w:tbl>
    <w:p w14:paraId="21AB43F1" w14:textId="4FDA016F" w:rsidR="006C6D72" w:rsidRPr="00D346AE" w:rsidRDefault="006C6D72" w:rsidP="006A2F84">
      <w:pPr>
        <w:pStyle w:val="alphabeticallist"/>
        <w:keepNext/>
        <w:spacing w:before="240" w:after="120"/>
      </w:pPr>
      <w:r w:rsidRPr="00D346AE">
        <w:lastRenderedPageBreak/>
        <w:t>Capacitance Tolerance expressed by the following codes in accordance with ESCC Basic Specification No</w:t>
      </w:r>
      <w:r w:rsidR="00D654D9">
        <w:t xml:space="preserve">. </w:t>
      </w:r>
      <w:hyperlink r:id="rId20" w:history="1">
        <w:r w:rsidR="00D654D9">
          <w:rPr>
            <w:rStyle w:val="Hyperlink"/>
          </w:rPr>
          <w:t>21700</w:t>
        </w:r>
      </w:hyperlink>
      <w:r w:rsidRPr="00D346AE">
        <w:t>:</w:t>
      </w:r>
      <w:r w:rsidR="00052054" w:rsidRPr="00D346AE">
        <w:t> </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14:paraId="21AB43F5" w14:textId="77777777" w:rsidTr="00C719AA">
        <w:trPr>
          <w:trHeight w:val="340"/>
        </w:trPr>
        <w:tc>
          <w:tcPr>
            <w:tcW w:w="2561" w:type="dxa"/>
          </w:tcPr>
          <w:p w14:paraId="21AB43F2" w14:textId="77777777" w:rsidR="00924467" w:rsidRPr="00B94B6D" w:rsidRDefault="00924467" w:rsidP="006A2F84">
            <w:pPr>
              <w:pStyle w:val="Bodyjustified"/>
              <w:keepNext/>
            </w:pPr>
            <w:r w:rsidRPr="00B94B6D">
              <w:t>Tolerance</w:t>
            </w:r>
          </w:p>
          <w:p w14:paraId="21AB43F3" w14:textId="77777777" w:rsidR="006C6D72" w:rsidRPr="00B94B6D" w:rsidRDefault="00924467" w:rsidP="006A2F84">
            <w:pPr>
              <w:pStyle w:val="Bodyjustified"/>
              <w:keepNext/>
            </w:pPr>
            <w:r w:rsidRPr="00B94B6D">
              <w:t>(</w:t>
            </w:r>
            <w:r w:rsidR="00B94B6D">
              <w:t>±</w:t>
            </w:r>
            <w:r w:rsidR="0023754F">
              <w:t xml:space="preserve"> %</w:t>
            </w:r>
            <w:r w:rsidR="00BC3C7C">
              <w:t>)</w:t>
            </w:r>
          </w:p>
        </w:tc>
        <w:tc>
          <w:tcPr>
            <w:tcW w:w="2126" w:type="dxa"/>
          </w:tcPr>
          <w:p w14:paraId="21AB43F4" w14:textId="77777777" w:rsidR="006C6D72" w:rsidRPr="00B94B6D" w:rsidRDefault="00924467" w:rsidP="006A2F84">
            <w:pPr>
              <w:pStyle w:val="Bodyjustified"/>
              <w:keepNext/>
            </w:pPr>
            <w:r w:rsidRPr="00B94B6D">
              <w:t>Code Letter</w:t>
            </w:r>
          </w:p>
        </w:tc>
      </w:tr>
      <w:tr w:rsidR="007F18BF" w:rsidRPr="007E3E01" w14:paraId="21AB43F8" w14:textId="77777777" w:rsidTr="00C719AA">
        <w:trPr>
          <w:trHeight w:val="283"/>
        </w:trPr>
        <w:tc>
          <w:tcPr>
            <w:tcW w:w="2561" w:type="dxa"/>
          </w:tcPr>
          <w:p w14:paraId="21AB43F6" w14:textId="77777777" w:rsidR="007F18BF" w:rsidRDefault="007F18BF" w:rsidP="006A2F84">
            <w:pPr>
              <w:pStyle w:val="Bodyjustified"/>
              <w:keepNext/>
            </w:pPr>
            <w:r>
              <w:t>5</w:t>
            </w:r>
          </w:p>
        </w:tc>
        <w:tc>
          <w:tcPr>
            <w:tcW w:w="2126" w:type="dxa"/>
          </w:tcPr>
          <w:p w14:paraId="21AB43F7" w14:textId="77777777" w:rsidR="007F18BF" w:rsidRDefault="007F18BF" w:rsidP="006A2F84">
            <w:pPr>
              <w:pStyle w:val="Bodyjustified"/>
              <w:keepNext/>
            </w:pPr>
            <w:r>
              <w:t>J</w:t>
            </w:r>
          </w:p>
        </w:tc>
      </w:tr>
      <w:tr w:rsidR="007F18BF" w:rsidRPr="007E3E01" w14:paraId="21AB43FB" w14:textId="77777777" w:rsidTr="00C719AA">
        <w:trPr>
          <w:trHeight w:val="283"/>
        </w:trPr>
        <w:tc>
          <w:tcPr>
            <w:tcW w:w="2561" w:type="dxa"/>
          </w:tcPr>
          <w:p w14:paraId="21AB43F9" w14:textId="77777777" w:rsidR="007F18BF" w:rsidRPr="002C00BE" w:rsidRDefault="007F18BF" w:rsidP="006A2F84">
            <w:pPr>
              <w:pStyle w:val="Bodyjustified"/>
              <w:keepNext/>
            </w:pPr>
            <w:r>
              <w:t>10</w:t>
            </w:r>
          </w:p>
        </w:tc>
        <w:tc>
          <w:tcPr>
            <w:tcW w:w="2126" w:type="dxa"/>
          </w:tcPr>
          <w:p w14:paraId="21AB43FA" w14:textId="77777777" w:rsidR="007F18BF" w:rsidRDefault="007F18BF" w:rsidP="006A2F84">
            <w:pPr>
              <w:pStyle w:val="Bodyjustified"/>
              <w:keepNext/>
            </w:pPr>
            <w:r>
              <w:t>K</w:t>
            </w:r>
          </w:p>
        </w:tc>
      </w:tr>
      <w:tr w:rsidR="00BC3C7C" w:rsidRPr="007E3E01" w14:paraId="21AB43FE" w14:textId="77777777" w:rsidTr="00C719AA">
        <w:trPr>
          <w:trHeight w:val="283"/>
        </w:trPr>
        <w:tc>
          <w:tcPr>
            <w:tcW w:w="2561" w:type="dxa"/>
          </w:tcPr>
          <w:p w14:paraId="21AB43FC" w14:textId="77777777" w:rsidR="00BC3C7C" w:rsidRPr="002C00BE" w:rsidRDefault="007F18BF" w:rsidP="00D346AE">
            <w:pPr>
              <w:pStyle w:val="Bodyjustified"/>
            </w:pPr>
            <w:r>
              <w:t>2</w:t>
            </w:r>
            <w:r w:rsidR="00BC3C7C">
              <w:t>0</w:t>
            </w:r>
          </w:p>
        </w:tc>
        <w:tc>
          <w:tcPr>
            <w:tcW w:w="2126" w:type="dxa"/>
          </w:tcPr>
          <w:p w14:paraId="21AB43FD" w14:textId="77777777" w:rsidR="00BC3C7C" w:rsidRDefault="007F18BF" w:rsidP="00D346AE">
            <w:pPr>
              <w:pStyle w:val="Bodyjustified"/>
            </w:pPr>
            <w:r>
              <w:t>M</w:t>
            </w:r>
          </w:p>
        </w:tc>
      </w:tr>
    </w:tbl>
    <w:p w14:paraId="21AB43FF" w14:textId="3968C3DC" w:rsidR="00052054" w:rsidRDefault="00D67096" w:rsidP="00920B13">
      <w:pPr>
        <w:pStyle w:val="alphabeticallist"/>
        <w:spacing w:before="240" w:after="120"/>
      </w:pPr>
      <w:r>
        <w:t>Rated Voltage</w:t>
      </w:r>
      <w:r w:rsidR="002B7948">
        <w:t>,</w:t>
      </w:r>
      <w:r>
        <w:t xml:space="preserve"> </w:t>
      </w:r>
      <w:r w:rsidR="001C577A">
        <w:t>U</w:t>
      </w:r>
      <w:r w:rsidR="001C577A" w:rsidRPr="001C577A">
        <w:rPr>
          <w:vertAlign w:val="subscript"/>
        </w:rPr>
        <w:t>R</w:t>
      </w:r>
      <w:r w:rsidR="002B7948" w:rsidRPr="00380CE6">
        <w:t>,</w:t>
      </w:r>
      <w:r w:rsidR="001C577A">
        <w:t xml:space="preserve"> </w:t>
      </w:r>
      <w:r>
        <w:t>expressed by the following codes</w:t>
      </w:r>
      <w:r w:rsidR="003A3DC8">
        <w:t>:</w:t>
      </w:r>
    </w:p>
    <w:tbl>
      <w:tblPr>
        <w:tblStyle w:val="TableGrid"/>
        <w:tblW w:w="0" w:type="auto"/>
        <w:tblInd w:w="2093" w:type="dxa"/>
        <w:tblCellMar>
          <w:top w:w="28" w:type="dxa"/>
          <w:left w:w="57" w:type="dxa"/>
          <w:right w:w="57" w:type="dxa"/>
        </w:tblCellMar>
        <w:tblLook w:val="04A0" w:firstRow="1" w:lastRow="0" w:firstColumn="1" w:lastColumn="0" w:noHBand="0" w:noVBand="1"/>
      </w:tblPr>
      <w:tblGrid>
        <w:gridCol w:w="2561"/>
        <w:gridCol w:w="2126"/>
      </w:tblGrid>
      <w:tr w:rsidR="007E3398" w:rsidRPr="007E3E01" w14:paraId="21AB4403" w14:textId="77777777" w:rsidTr="00C719AA">
        <w:trPr>
          <w:trHeight w:val="340"/>
        </w:trPr>
        <w:tc>
          <w:tcPr>
            <w:tcW w:w="2561" w:type="dxa"/>
          </w:tcPr>
          <w:p w14:paraId="21AB4400" w14:textId="7E8FEC65" w:rsidR="007E3398" w:rsidRDefault="007E3398" w:rsidP="00D346AE">
            <w:pPr>
              <w:pStyle w:val="Bodyjustified"/>
            </w:pPr>
            <w:r>
              <w:t>Rated Voltage</w:t>
            </w:r>
            <w:r w:rsidR="007151B4">
              <w:t xml:space="preserve"> U</w:t>
            </w:r>
            <w:r w:rsidR="007151B4">
              <w:rPr>
                <w:vertAlign w:val="subscript"/>
              </w:rPr>
              <w:t>R</w:t>
            </w:r>
          </w:p>
          <w:p w14:paraId="21AB4401" w14:textId="77777777" w:rsidR="007E3398" w:rsidRPr="007E3E01" w:rsidRDefault="007E3398" w:rsidP="00D346AE">
            <w:pPr>
              <w:pStyle w:val="Bodyjustified"/>
            </w:pPr>
            <w:r>
              <w:t>(V)</w:t>
            </w:r>
          </w:p>
        </w:tc>
        <w:tc>
          <w:tcPr>
            <w:tcW w:w="2126" w:type="dxa"/>
          </w:tcPr>
          <w:p w14:paraId="21AB4402" w14:textId="77777777" w:rsidR="007E3398" w:rsidRPr="007E3E01" w:rsidRDefault="007E3398" w:rsidP="00D346AE">
            <w:pPr>
              <w:pStyle w:val="Bodyjustified"/>
            </w:pPr>
            <w:r>
              <w:t>Code Letter</w:t>
            </w:r>
          </w:p>
        </w:tc>
      </w:tr>
      <w:tr w:rsidR="00F5745D" w:rsidRPr="007E3E01" w14:paraId="0159F0D3" w14:textId="77777777" w:rsidTr="00C719AA">
        <w:trPr>
          <w:trHeight w:val="283"/>
        </w:trPr>
        <w:tc>
          <w:tcPr>
            <w:tcW w:w="2561" w:type="dxa"/>
          </w:tcPr>
          <w:p w14:paraId="3D983F81" w14:textId="72788114" w:rsidR="00F5745D" w:rsidRDefault="00F5745D" w:rsidP="00D346AE">
            <w:pPr>
              <w:pStyle w:val="Bodyjustified"/>
            </w:pPr>
            <w:r>
              <w:t>10</w:t>
            </w:r>
          </w:p>
        </w:tc>
        <w:tc>
          <w:tcPr>
            <w:tcW w:w="2126" w:type="dxa"/>
          </w:tcPr>
          <w:p w14:paraId="14C915E7" w14:textId="13FCBF7A" w:rsidR="00F5745D" w:rsidRDefault="00F5745D" w:rsidP="00D346AE">
            <w:pPr>
              <w:pStyle w:val="Bodyjustified"/>
            </w:pPr>
            <w:r>
              <w:t>Y</w:t>
            </w:r>
          </w:p>
        </w:tc>
      </w:tr>
      <w:tr w:rsidR="00007CC7" w:rsidRPr="007E3E01" w14:paraId="21AB4406" w14:textId="77777777" w:rsidTr="00C719AA">
        <w:trPr>
          <w:trHeight w:val="283"/>
        </w:trPr>
        <w:tc>
          <w:tcPr>
            <w:tcW w:w="2561" w:type="dxa"/>
          </w:tcPr>
          <w:p w14:paraId="21AB4404" w14:textId="77777777" w:rsidR="00007CC7" w:rsidRDefault="00007CC7" w:rsidP="00D346AE">
            <w:pPr>
              <w:pStyle w:val="Bodyjustified"/>
            </w:pPr>
            <w:r>
              <w:t>16</w:t>
            </w:r>
          </w:p>
        </w:tc>
        <w:tc>
          <w:tcPr>
            <w:tcW w:w="2126" w:type="dxa"/>
          </w:tcPr>
          <w:p w14:paraId="21AB4405" w14:textId="77777777" w:rsidR="00007CC7" w:rsidRDefault="00007CC7" w:rsidP="00D346AE">
            <w:pPr>
              <w:pStyle w:val="Bodyjustified"/>
            </w:pPr>
            <w:r>
              <w:t>X</w:t>
            </w:r>
          </w:p>
        </w:tc>
      </w:tr>
      <w:tr w:rsidR="007E3398" w:rsidRPr="007E3E01" w14:paraId="21AB4409" w14:textId="77777777" w:rsidTr="00C719AA">
        <w:trPr>
          <w:trHeight w:val="283"/>
        </w:trPr>
        <w:tc>
          <w:tcPr>
            <w:tcW w:w="2561" w:type="dxa"/>
          </w:tcPr>
          <w:p w14:paraId="21AB4407" w14:textId="77777777" w:rsidR="007E3398" w:rsidRPr="002C00BE" w:rsidRDefault="00D81763" w:rsidP="00D346AE">
            <w:pPr>
              <w:pStyle w:val="Bodyjustified"/>
            </w:pPr>
            <w:r>
              <w:t>25</w:t>
            </w:r>
          </w:p>
        </w:tc>
        <w:tc>
          <w:tcPr>
            <w:tcW w:w="2126" w:type="dxa"/>
          </w:tcPr>
          <w:p w14:paraId="21AB4408" w14:textId="77777777" w:rsidR="007E3398" w:rsidRPr="002C00BE" w:rsidRDefault="00D81763" w:rsidP="00D346AE">
            <w:pPr>
              <w:pStyle w:val="Bodyjustified"/>
            </w:pPr>
            <w:r>
              <w:t>A</w:t>
            </w:r>
          </w:p>
        </w:tc>
      </w:tr>
      <w:tr w:rsidR="007E3398" w:rsidRPr="007E3E01" w14:paraId="21AB440C" w14:textId="77777777" w:rsidTr="00C719AA">
        <w:trPr>
          <w:trHeight w:val="283"/>
        </w:trPr>
        <w:tc>
          <w:tcPr>
            <w:tcW w:w="2561" w:type="dxa"/>
          </w:tcPr>
          <w:p w14:paraId="21AB440A" w14:textId="77777777" w:rsidR="007E3398" w:rsidRDefault="00D81763" w:rsidP="00D346AE">
            <w:pPr>
              <w:pStyle w:val="Bodyjustified"/>
            </w:pPr>
            <w:r>
              <w:t>50</w:t>
            </w:r>
          </w:p>
        </w:tc>
        <w:tc>
          <w:tcPr>
            <w:tcW w:w="2126" w:type="dxa"/>
          </w:tcPr>
          <w:p w14:paraId="21AB440B" w14:textId="77777777" w:rsidR="007E3398" w:rsidRDefault="00D81763" w:rsidP="00D346AE">
            <w:pPr>
              <w:pStyle w:val="Bodyjustified"/>
            </w:pPr>
            <w:r>
              <w:t>C</w:t>
            </w:r>
          </w:p>
        </w:tc>
      </w:tr>
      <w:tr w:rsidR="00D81763" w:rsidRPr="007E3E01" w14:paraId="21AB440F" w14:textId="77777777" w:rsidTr="00C719AA">
        <w:trPr>
          <w:trHeight w:val="283"/>
        </w:trPr>
        <w:tc>
          <w:tcPr>
            <w:tcW w:w="2561" w:type="dxa"/>
          </w:tcPr>
          <w:p w14:paraId="21AB440D" w14:textId="77777777" w:rsidR="00D81763" w:rsidRDefault="00D81763" w:rsidP="00D346AE">
            <w:pPr>
              <w:pStyle w:val="Bodyjustified"/>
            </w:pPr>
            <w:r>
              <w:t>100</w:t>
            </w:r>
          </w:p>
        </w:tc>
        <w:tc>
          <w:tcPr>
            <w:tcW w:w="2126" w:type="dxa"/>
          </w:tcPr>
          <w:p w14:paraId="21AB440E" w14:textId="77777777" w:rsidR="00D81763" w:rsidRDefault="00D81763" w:rsidP="00D346AE">
            <w:pPr>
              <w:pStyle w:val="Bodyjustified"/>
            </w:pPr>
            <w:r>
              <w:t>E</w:t>
            </w:r>
          </w:p>
        </w:tc>
      </w:tr>
      <w:tr w:rsidR="009A284A" w:rsidRPr="007E3E01" w14:paraId="21AB4412" w14:textId="77777777" w:rsidTr="00C719AA">
        <w:trPr>
          <w:trHeight w:val="283"/>
        </w:trPr>
        <w:tc>
          <w:tcPr>
            <w:tcW w:w="2561" w:type="dxa"/>
          </w:tcPr>
          <w:p w14:paraId="21AB4410" w14:textId="77777777" w:rsidR="009A284A" w:rsidRDefault="009A284A" w:rsidP="00D346AE">
            <w:pPr>
              <w:pStyle w:val="Bodyjustified"/>
            </w:pPr>
            <w:r>
              <w:t>200</w:t>
            </w:r>
          </w:p>
        </w:tc>
        <w:tc>
          <w:tcPr>
            <w:tcW w:w="2126" w:type="dxa"/>
          </w:tcPr>
          <w:p w14:paraId="21AB4411" w14:textId="77777777" w:rsidR="009A284A" w:rsidRDefault="009A284A" w:rsidP="00D346AE">
            <w:pPr>
              <w:pStyle w:val="Bodyjustified"/>
            </w:pPr>
            <w:r>
              <w:t>G</w:t>
            </w:r>
          </w:p>
        </w:tc>
      </w:tr>
    </w:tbl>
    <w:p w14:paraId="21AB4413" w14:textId="77777777" w:rsidR="00052054" w:rsidRDefault="00052054" w:rsidP="00A14E83">
      <w:pPr>
        <w:pStyle w:val="Heading3"/>
      </w:pPr>
      <w:bookmarkStart w:id="8" w:name="_Ref499206655"/>
      <w:bookmarkStart w:id="9" w:name="_Ref115873256"/>
      <w:bookmarkStart w:id="10" w:name="_Toc118981707"/>
      <w:r>
        <w:t>Component Type Variants and Range of Components</w:t>
      </w:r>
      <w:bookmarkEnd w:id="8"/>
      <w:bookmarkEnd w:id="9"/>
      <w:bookmarkEnd w:id="10"/>
    </w:p>
    <w:p w14:paraId="21AB4414" w14:textId="77777777" w:rsidR="00052054" w:rsidRDefault="00052054" w:rsidP="001C577A">
      <w:pPr>
        <w:spacing w:after="120"/>
      </w:pPr>
      <w:r>
        <w:t>The component type variants and range of components applicable to this specification are as follows:</w:t>
      </w:r>
    </w:p>
    <w:tbl>
      <w:tblPr>
        <w:tblStyle w:val="TableGrid21"/>
        <w:tblW w:w="8029" w:type="dxa"/>
        <w:tblInd w:w="1526" w:type="dxa"/>
        <w:tblLayout w:type="fixed"/>
        <w:tblCellMar>
          <w:top w:w="28" w:type="dxa"/>
          <w:left w:w="57" w:type="dxa"/>
          <w:bottom w:w="28" w:type="dxa"/>
          <w:right w:w="57" w:type="dxa"/>
        </w:tblCellMar>
        <w:tblLook w:val="04A0" w:firstRow="1" w:lastRow="0" w:firstColumn="1" w:lastColumn="0" w:noHBand="0" w:noVBand="1"/>
      </w:tblPr>
      <w:tblGrid>
        <w:gridCol w:w="963"/>
        <w:gridCol w:w="1020"/>
        <w:gridCol w:w="1531"/>
        <w:gridCol w:w="1821"/>
        <w:gridCol w:w="1843"/>
        <w:gridCol w:w="851"/>
      </w:tblGrid>
      <w:tr w:rsidR="00B32CF6" w:rsidRPr="00B32CF6" w14:paraId="21AB441C" w14:textId="77777777" w:rsidTr="00B32CF6">
        <w:trPr>
          <w:trHeight w:val="340"/>
        </w:trPr>
        <w:tc>
          <w:tcPr>
            <w:tcW w:w="963" w:type="dxa"/>
            <w:vMerge w:val="restart"/>
            <w:shd w:val="clear" w:color="auto" w:fill="auto"/>
          </w:tcPr>
          <w:p w14:paraId="21AB4415"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Variant Number</w:t>
            </w:r>
          </w:p>
        </w:tc>
        <w:tc>
          <w:tcPr>
            <w:tcW w:w="1020" w:type="dxa"/>
            <w:vMerge w:val="restart"/>
            <w:shd w:val="clear" w:color="auto" w:fill="auto"/>
          </w:tcPr>
          <w:p w14:paraId="21AB4416"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Style</w:t>
            </w:r>
          </w:p>
          <w:p w14:paraId="21AB4417"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p>
        </w:tc>
        <w:tc>
          <w:tcPr>
            <w:tcW w:w="1531" w:type="dxa"/>
            <w:vMerge w:val="restart"/>
            <w:shd w:val="clear" w:color="auto" w:fill="auto"/>
          </w:tcPr>
          <w:p w14:paraId="21AB4418"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Capacitance Range, Tolerance, Rated Voltage</w:t>
            </w:r>
          </w:p>
        </w:tc>
        <w:tc>
          <w:tcPr>
            <w:tcW w:w="3664" w:type="dxa"/>
            <w:gridSpan w:val="2"/>
            <w:shd w:val="clear" w:color="auto" w:fill="auto"/>
          </w:tcPr>
          <w:p w14:paraId="21AB4419"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Terminal Material and Finish</w:t>
            </w:r>
          </w:p>
        </w:tc>
        <w:tc>
          <w:tcPr>
            <w:tcW w:w="851" w:type="dxa"/>
            <w:vMerge w:val="restart"/>
            <w:shd w:val="clear" w:color="auto" w:fill="auto"/>
          </w:tcPr>
          <w:p w14:paraId="21AB441A"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Weight Max</w:t>
            </w:r>
          </w:p>
          <w:p w14:paraId="21AB441B"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(g)</w:t>
            </w:r>
          </w:p>
        </w:tc>
      </w:tr>
      <w:tr w:rsidR="00B32CF6" w:rsidRPr="00B32CF6" w14:paraId="21AB4423" w14:textId="77777777" w:rsidTr="00B32CF6">
        <w:trPr>
          <w:trHeight w:val="340"/>
        </w:trPr>
        <w:tc>
          <w:tcPr>
            <w:tcW w:w="963" w:type="dxa"/>
            <w:vMerge/>
            <w:shd w:val="clear" w:color="auto" w:fill="auto"/>
          </w:tcPr>
          <w:p w14:paraId="21AB441D"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shd w:val="clear" w:color="auto" w:fill="auto"/>
          </w:tcPr>
          <w:p w14:paraId="21AB441E"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p>
        </w:tc>
        <w:tc>
          <w:tcPr>
            <w:tcW w:w="1531" w:type="dxa"/>
            <w:vMerge/>
            <w:shd w:val="clear" w:color="auto" w:fill="auto"/>
          </w:tcPr>
          <w:p w14:paraId="21AB441F"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p>
        </w:tc>
        <w:tc>
          <w:tcPr>
            <w:tcW w:w="1821" w:type="dxa"/>
            <w:shd w:val="clear" w:color="auto" w:fill="auto"/>
          </w:tcPr>
          <w:p w14:paraId="21AB4420"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End Terminations</w:t>
            </w:r>
          </w:p>
        </w:tc>
        <w:tc>
          <w:tcPr>
            <w:tcW w:w="1843" w:type="dxa"/>
            <w:shd w:val="clear" w:color="auto" w:fill="auto"/>
          </w:tcPr>
          <w:p w14:paraId="21AB4421"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Termination Finish</w:t>
            </w:r>
          </w:p>
        </w:tc>
        <w:tc>
          <w:tcPr>
            <w:tcW w:w="851" w:type="dxa"/>
            <w:vMerge/>
            <w:shd w:val="clear" w:color="auto" w:fill="auto"/>
          </w:tcPr>
          <w:p w14:paraId="21AB4422"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p>
        </w:tc>
      </w:tr>
      <w:tr w:rsidR="00B32CF6" w:rsidRPr="00B32CF6" w14:paraId="21AB442B" w14:textId="77777777" w:rsidTr="00B32CF6">
        <w:trPr>
          <w:trHeight w:val="283"/>
        </w:trPr>
        <w:tc>
          <w:tcPr>
            <w:tcW w:w="963" w:type="dxa"/>
          </w:tcPr>
          <w:p w14:paraId="21AB4424"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01</w:t>
            </w:r>
          </w:p>
          <w:p w14:paraId="21AB4425"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21AB4426" w14:textId="77777777" w:rsidR="00B32CF6" w:rsidRPr="00D81763" w:rsidRDefault="00B32CF6" w:rsidP="00B32CF6">
            <w:pPr>
              <w:pStyle w:val="Bodyjustified"/>
            </w:pPr>
            <w:r>
              <w:t>0603</w:t>
            </w:r>
          </w:p>
        </w:tc>
        <w:tc>
          <w:tcPr>
            <w:tcW w:w="1531" w:type="dxa"/>
          </w:tcPr>
          <w:p w14:paraId="21AB4427"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See Note 1</w:t>
            </w:r>
          </w:p>
        </w:tc>
        <w:tc>
          <w:tcPr>
            <w:tcW w:w="1821" w:type="dxa"/>
          </w:tcPr>
          <w:p w14:paraId="21AB4428"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Ag/Pd</w:t>
            </w:r>
          </w:p>
        </w:tc>
        <w:tc>
          <w:tcPr>
            <w:tcW w:w="1843" w:type="dxa"/>
          </w:tcPr>
          <w:p w14:paraId="21AB4429"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No finish (Note 2)</w:t>
            </w:r>
          </w:p>
        </w:tc>
        <w:tc>
          <w:tcPr>
            <w:tcW w:w="851" w:type="dxa"/>
          </w:tcPr>
          <w:p w14:paraId="21AB442A"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0.1</w:t>
            </w:r>
          </w:p>
        </w:tc>
      </w:tr>
      <w:tr w:rsidR="00B32CF6" w:rsidRPr="00B32CF6" w14:paraId="21AB4433" w14:textId="77777777" w:rsidTr="00B32CF6">
        <w:trPr>
          <w:trHeight w:val="283"/>
        </w:trPr>
        <w:tc>
          <w:tcPr>
            <w:tcW w:w="963" w:type="dxa"/>
          </w:tcPr>
          <w:p w14:paraId="21AB442C"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03</w:t>
            </w:r>
          </w:p>
          <w:p w14:paraId="21AB442D"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21AB442E" w14:textId="77777777" w:rsidR="00B32CF6" w:rsidRPr="00D81763" w:rsidRDefault="00B32CF6" w:rsidP="00B32CF6">
            <w:pPr>
              <w:pStyle w:val="Bodyjustified"/>
            </w:pPr>
            <w:r>
              <w:t>0603</w:t>
            </w:r>
          </w:p>
        </w:tc>
        <w:tc>
          <w:tcPr>
            <w:tcW w:w="1531" w:type="dxa"/>
          </w:tcPr>
          <w:p w14:paraId="21AB442F"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See Note 1</w:t>
            </w:r>
          </w:p>
        </w:tc>
        <w:tc>
          <w:tcPr>
            <w:tcW w:w="1821" w:type="dxa"/>
          </w:tcPr>
          <w:p w14:paraId="21AB4430"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Ag/Pd/Pt</w:t>
            </w:r>
          </w:p>
        </w:tc>
        <w:tc>
          <w:tcPr>
            <w:tcW w:w="1843" w:type="dxa"/>
          </w:tcPr>
          <w:p w14:paraId="21AB4431"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No finish (Note 2)</w:t>
            </w:r>
          </w:p>
        </w:tc>
        <w:tc>
          <w:tcPr>
            <w:tcW w:w="851" w:type="dxa"/>
          </w:tcPr>
          <w:p w14:paraId="21AB4432"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0.1</w:t>
            </w:r>
          </w:p>
        </w:tc>
      </w:tr>
      <w:tr w:rsidR="00B32CF6" w:rsidRPr="00B32CF6" w14:paraId="21AB443B" w14:textId="77777777" w:rsidTr="00B32CF6">
        <w:trPr>
          <w:trHeight w:val="283"/>
        </w:trPr>
        <w:tc>
          <w:tcPr>
            <w:tcW w:w="963" w:type="dxa"/>
          </w:tcPr>
          <w:p w14:paraId="21AB4434"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05</w:t>
            </w:r>
          </w:p>
          <w:p w14:paraId="21AB4435"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21AB4436" w14:textId="77777777" w:rsidR="00B32CF6" w:rsidRPr="00D81763" w:rsidRDefault="00B32CF6" w:rsidP="00B32CF6">
            <w:pPr>
              <w:pStyle w:val="Bodyjustified"/>
            </w:pPr>
            <w:r>
              <w:t>0603</w:t>
            </w:r>
          </w:p>
        </w:tc>
        <w:tc>
          <w:tcPr>
            <w:tcW w:w="1531" w:type="dxa"/>
          </w:tcPr>
          <w:p w14:paraId="21AB4437"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See Note 1</w:t>
            </w:r>
          </w:p>
        </w:tc>
        <w:tc>
          <w:tcPr>
            <w:tcW w:w="1821" w:type="dxa"/>
          </w:tcPr>
          <w:p w14:paraId="21AB4438"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Ag + Ni barrier</w:t>
            </w:r>
          </w:p>
        </w:tc>
        <w:tc>
          <w:tcPr>
            <w:tcW w:w="1843" w:type="dxa"/>
          </w:tcPr>
          <w:p w14:paraId="21AB4439"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Sn60, Sn62 or Sn63 solder dip</w:t>
            </w:r>
          </w:p>
        </w:tc>
        <w:tc>
          <w:tcPr>
            <w:tcW w:w="851" w:type="dxa"/>
          </w:tcPr>
          <w:p w14:paraId="21AB443A"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0.1</w:t>
            </w:r>
          </w:p>
        </w:tc>
      </w:tr>
      <w:tr w:rsidR="00B32CF6" w:rsidRPr="00B32CF6" w14:paraId="21AB4443" w14:textId="77777777" w:rsidTr="00B32CF6">
        <w:trPr>
          <w:trHeight w:val="283"/>
        </w:trPr>
        <w:tc>
          <w:tcPr>
            <w:tcW w:w="963" w:type="dxa"/>
          </w:tcPr>
          <w:p w14:paraId="21AB443C"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06</w:t>
            </w:r>
          </w:p>
          <w:p w14:paraId="21AB443D"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21AB443E" w14:textId="77777777" w:rsidR="00B32CF6" w:rsidRPr="00D81763" w:rsidRDefault="00B32CF6" w:rsidP="00B32CF6">
            <w:pPr>
              <w:pStyle w:val="Bodyjustified"/>
            </w:pPr>
            <w:r>
              <w:t>0603</w:t>
            </w:r>
          </w:p>
        </w:tc>
        <w:tc>
          <w:tcPr>
            <w:tcW w:w="1531" w:type="dxa"/>
          </w:tcPr>
          <w:p w14:paraId="21AB443F"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See Note 1</w:t>
            </w:r>
          </w:p>
        </w:tc>
        <w:tc>
          <w:tcPr>
            <w:tcW w:w="1821" w:type="dxa"/>
          </w:tcPr>
          <w:p w14:paraId="21AB4440"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Ag + Ni barrier</w:t>
            </w:r>
          </w:p>
        </w:tc>
        <w:tc>
          <w:tcPr>
            <w:tcW w:w="1843" w:type="dxa"/>
          </w:tcPr>
          <w:p w14:paraId="21AB4441"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Sn/Pb plating (Note 3)</w:t>
            </w:r>
          </w:p>
        </w:tc>
        <w:tc>
          <w:tcPr>
            <w:tcW w:w="851" w:type="dxa"/>
          </w:tcPr>
          <w:p w14:paraId="21AB4442"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0.1</w:t>
            </w:r>
          </w:p>
        </w:tc>
      </w:tr>
      <w:tr w:rsidR="00B32CF6" w:rsidRPr="00B32CF6" w14:paraId="21AB444B" w14:textId="77777777" w:rsidTr="00B32CF6">
        <w:trPr>
          <w:trHeight w:val="283"/>
        </w:trPr>
        <w:tc>
          <w:tcPr>
            <w:tcW w:w="963" w:type="dxa"/>
          </w:tcPr>
          <w:p w14:paraId="21AB4444"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07</w:t>
            </w:r>
          </w:p>
          <w:p w14:paraId="21AB4445"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(Note 4)</w:t>
            </w:r>
          </w:p>
        </w:tc>
        <w:tc>
          <w:tcPr>
            <w:tcW w:w="1020" w:type="dxa"/>
          </w:tcPr>
          <w:p w14:paraId="21AB4446" w14:textId="77777777" w:rsidR="00B32CF6" w:rsidRPr="00D81763" w:rsidRDefault="00B32CF6" w:rsidP="00B32CF6">
            <w:pPr>
              <w:pStyle w:val="Bodyjustified"/>
            </w:pPr>
            <w:r>
              <w:t>0603</w:t>
            </w:r>
          </w:p>
        </w:tc>
        <w:tc>
          <w:tcPr>
            <w:tcW w:w="1531" w:type="dxa"/>
          </w:tcPr>
          <w:p w14:paraId="21AB4447"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See Note 1</w:t>
            </w:r>
          </w:p>
        </w:tc>
        <w:tc>
          <w:tcPr>
            <w:tcW w:w="1821" w:type="dxa"/>
          </w:tcPr>
          <w:p w14:paraId="21AB4448"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Ag + Ni barrier</w:t>
            </w:r>
          </w:p>
        </w:tc>
        <w:tc>
          <w:tcPr>
            <w:tcW w:w="1843" w:type="dxa"/>
          </w:tcPr>
          <w:p w14:paraId="21AB4449"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Sn/Pb plating (Note 3)</w:t>
            </w:r>
          </w:p>
        </w:tc>
        <w:tc>
          <w:tcPr>
            <w:tcW w:w="851" w:type="dxa"/>
          </w:tcPr>
          <w:p w14:paraId="21AB444A"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0.1</w:t>
            </w:r>
          </w:p>
        </w:tc>
      </w:tr>
      <w:tr w:rsidR="00B32CF6" w:rsidRPr="00B32CF6" w14:paraId="21AB4453" w14:textId="77777777" w:rsidTr="00B32CF6">
        <w:trPr>
          <w:trHeight w:val="283"/>
        </w:trPr>
        <w:tc>
          <w:tcPr>
            <w:tcW w:w="963" w:type="dxa"/>
          </w:tcPr>
          <w:p w14:paraId="21AB444C"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08</w:t>
            </w:r>
          </w:p>
          <w:p w14:paraId="21AB444D"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21AB444E" w14:textId="77777777" w:rsidR="00B32CF6" w:rsidRPr="00D81763" w:rsidRDefault="00B32CF6" w:rsidP="00B32CF6">
            <w:pPr>
              <w:pStyle w:val="Bodyjustified"/>
            </w:pPr>
            <w:r>
              <w:t>0603</w:t>
            </w:r>
          </w:p>
        </w:tc>
        <w:tc>
          <w:tcPr>
            <w:tcW w:w="1531" w:type="dxa"/>
          </w:tcPr>
          <w:p w14:paraId="21AB444F"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See Note 1</w:t>
            </w:r>
          </w:p>
        </w:tc>
        <w:tc>
          <w:tcPr>
            <w:tcW w:w="1821" w:type="dxa"/>
          </w:tcPr>
          <w:p w14:paraId="21AB4450"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Ag + Ni barrier</w:t>
            </w:r>
          </w:p>
        </w:tc>
        <w:tc>
          <w:tcPr>
            <w:tcW w:w="1843" w:type="dxa"/>
          </w:tcPr>
          <w:p w14:paraId="21AB4451"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Au plating (Note 2)</w:t>
            </w:r>
          </w:p>
        </w:tc>
        <w:tc>
          <w:tcPr>
            <w:tcW w:w="851" w:type="dxa"/>
          </w:tcPr>
          <w:p w14:paraId="21AB4452"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0.1</w:t>
            </w:r>
          </w:p>
        </w:tc>
      </w:tr>
      <w:tr w:rsidR="00B32CF6" w:rsidRPr="00B32CF6" w14:paraId="21AB445B" w14:textId="77777777" w:rsidTr="00B32CF6">
        <w:trPr>
          <w:trHeight w:val="283"/>
        </w:trPr>
        <w:tc>
          <w:tcPr>
            <w:tcW w:w="963" w:type="dxa"/>
          </w:tcPr>
          <w:p w14:paraId="21AB4454"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09</w:t>
            </w:r>
          </w:p>
          <w:p w14:paraId="21AB4455"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(Note 4)</w:t>
            </w:r>
          </w:p>
        </w:tc>
        <w:tc>
          <w:tcPr>
            <w:tcW w:w="1020" w:type="dxa"/>
          </w:tcPr>
          <w:p w14:paraId="21AB4456" w14:textId="77777777" w:rsidR="00B32CF6" w:rsidRPr="00D81763" w:rsidRDefault="00B32CF6" w:rsidP="00B32CF6">
            <w:pPr>
              <w:pStyle w:val="Bodyjustified"/>
            </w:pPr>
            <w:r>
              <w:t>0603</w:t>
            </w:r>
          </w:p>
        </w:tc>
        <w:tc>
          <w:tcPr>
            <w:tcW w:w="1531" w:type="dxa"/>
          </w:tcPr>
          <w:p w14:paraId="21AB4457"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See Note 1</w:t>
            </w:r>
          </w:p>
        </w:tc>
        <w:tc>
          <w:tcPr>
            <w:tcW w:w="1821" w:type="dxa"/>
          </w:tcPr>
          <w:p w14:paraId="21AB4458"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Ag/Pd</w:t>
            </w:r>
          </w:p>
        </w:tc>
        <w:tc>
          <w:tcPr>
            <w:tcW w:w="1843" w:type="dxa"/>
          </w:tcPr>
          <w:p w14:paraId="21AB4459"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No finish (Note 2)</w:t>
            </w:r>
          </w:p>
        </w:tc>
        <w:tc>
          <w:tcPr>
            <w:tcW w:w="851" w:type="dxa"/>
          </w:tcPr>
          <w:p w14:paraId="21AB445A"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0.1</w:t>
            </w:r>
          </w:p>
        </w:tc>
      </w:tr>
      <w:tr w:rsidR="00B32CF6" w:rsidRPr="00B32CF6" w14:paraId="21AB4463" w14:textId="77777777" w:rsidTr="00B32CF6">
        <w:trPr>
          <w:trHeight w:val="283"/>
        </w:trPr>
        <w:tc>
          <w:tcPr>
            <w:tcW w:w="963" w:type="dxa"/>
          </w:tcPr>
          <w:p w14:paraId="21AB445C"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10</w:t>
            </w:r>
          </w:p>
          <w:p w14:paraId="21AB445D"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(Note 4)</w:t>
            </w:r>
          </w:p>
        </w:tc>
        <w:tc>
          <w:tcPr>
            <w:tcW w:w="1020" w:type="dxa"/>
          </w:tcPr>
          <w:p w14:paraId="21AB445E" w14:textId="77777777" w:rsidR="00B32CF6" w:rsidRPr="00D81763" w:rsidRDefault="00B32CF6" w:rsidP="00B32CF6">
            <w:pPr>
              <w:pStyle w:val="Bodyjustified"/>
            </w:pPr>
            <w:r>
              <w:t>0603</w:t>
            </w:r>
          </w:p>
        </w:tc>
        <w:tc>
          <w:tcPr>
            <w:tcW w:w="1531" w:type="dxa"/>
          </w:tcPr>
          <w:p w14:paraId="21AB445F"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See Note 1</w:t>
            </w:r>
          </w:p>
        </w:tc>
        <w:tc>
          <w:tcPr>
            <w:tcW w:w="1821" w:type="dxa"/>
          </w:tcPr>
          <w:p w14:paraId="21AB4460"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Ag/Pd/Pt</w:t>
            </w:r>
          </w:p>
        </w:tc>
        <w:tc>
          <w:tcPr>
            <w:tcW w:w="1843" w:type="dxa"/>
          </w:tcPr>
          <w:p w14:paraId="21AB4461"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No finish (Note 2)</w:t>
            </w:r>
          </w:p>
        </w:tc>
        <w:tc>
          <w:tcPr>
            <w:tcW w:w="851" w:type="dxa"/>
          </w:tcPr>
          <w:p w14:paraId="21AB4462"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0.1</w:t>
            </w:r>
          </w:p>
        </w:tc>
      </w:tr>
      <w:tr w:rsidR="00B32CF6" w:rsidRPr="00B32CF6" w14:paraId="21AB446B" w14:textId="77777777" w:rsidTr="00B32CF6">
        <w:trPr>
          <w:trHeight w:val="283"/>
        </w:trPr>
        <w:tc>
          <w:tcPr>
            <w:tcW w:w="963" w:type="dxa"/>
          </w:tcPr>
          <w:p w14:paraId="21AB4464"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11</w:t>
            </w:r>
          </w:p>
          <w:p w14:paraId="21AB4465"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(Note 4)</w:t>
            </w:r>
          </w:p>
        </w:tc>
        <w:tc>
          <w:tcPr>
            <w:tcW w:w="1020" w:type="dxa"/>
          </w:tcPr>
          <w:p w14:paraId="21AB4466" w14:textId="77777777" w:rsidR="00B32CF6" w:rsidRPr="00D81763" w:rsidRDefault="00B32CF6" w:rsidP="00B32CF6">
            <w:pPr>
              <w:pStyle w:val="Bodyjustified"/>
            </w:pPr>
            <w:r>
              <w:t>0603</w:t>
            </w:r>
          </w:p>
        </w:tc>
        <w:tc>
          <w:tcPr>
            <w:tcW w:w="1531" w:type="dxa"/>
          </w:tcPr>
          <w:p w14:paraId="21AB4467"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See Note 1</w:t>
            </w:r>
          </w:p>
        </w:tc>
        <w:tc>
          <w:tcPr>
            <w:tcW w:w="1821" w:type="dxa"/>
          </w:tcPr>
          <w:p w14:paraId="21AB4468"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Ag + Ni barrier</w:t>
            </w:r>
          </w:p>
        </w:tc>
        <w:tc>
          <w:tcPr>
            <w:tcW w:w="1843" w:type="dxa"/>
          </w:tcPr>
          <w:p w14:paraId="21AB4469"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Au plating (Note 2)</w:t>
            </w:r>
          </w:p>
        </w:tc>
        <w:tc>
          <w:tcPr>
            <w:tcW w:w="851" w:type="dxa"/>
          </w:tcPr>
          <w:p w14:paraId="21AB446A" w14:textId="77777777"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0.1</w:t>
            </w:r>
          </w:p>
        </w:tc>
      </w:tr>
    </w:tbl>
    <w:p w14:paraId="21AB446C" w14:textId="77777777" w:rsidR="00F54500" w:rsidRPr="00FF5EAA" w:rsidRDefault="00C87297" w:rsidP="00EF32E0">
      <w:pPr>
        <w:pStyle w:val="NOTES"/>
      </w:pPr>
      <w:r w:rsidRPr="00FF5EAA">
        <w:lastRenderedPageBreak/>
        <w:t>NOTES:</w:t>
      </w:r>
    </w:p>
    <w:p w14:paraId="39F371C1" w14:textId="77777777" w:rsidR="00CE48B3" w:rsidRDefault="00CE48B3" w:rsidP="00CE48B3">
      <w:pPr>
        <w:pStyle w:val="numericallist"/>
        <w:keepNext/>
        <w:spacing w:after="120"/>
      </w:pPr>
      <w:r>
        <w:t>Available rated voltages, capacitance values and tolerances are as follows:</w:t>
      </w:r>
    </w:p>
    <w:tbl>
      <w:tblPr>
        <w:tblStyle w:val="TableGrid"/>
        <w:tblW w:w="3459"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tblGrid>
      <w:tr w:rsidR="00CE48B3" w:rsidRPr="00775695" w14:paraId="58AAC799" w14:textId="77777777" w:rsidTr="009B2AD6">
        <w:trPr>
          <w:trHeight w:val="340"/>
        </w:trPr>
        <w:tc>
          <w:tcPr>
            <w:tcW w:w="1191" w:type="dxa"/>
            <w:vMerge w:val="restart"/>
            <w:shd w:val="clear" w:color="auto" w:fill="auto"/>
            <w:noWrap/>
          </w:tcPr>
          <w:p w14:paraId="4B5FC71D" w14:textId="77777777" w:rsidR="00CE48B3" w:rsidRPr="00151C30" w:rsidRDefault="00CE48B3" w:rsidP="009B2AD6">
            <w:pPr>
              <w:pStyle w:val="Bodyjustified"/>
              <w:keepNext/>
              <w:rPr>
                <w:highlight w:val="yellow"/>
              </w:rPr>
            </w:pPr>
            <w:r w:rsidRPr="00151C30">
              <w:rPr>
                <w:highlight w:val="yellow"/>
              </w:rPr>
              <w:t>Rated Voltage U</w:t>
            </w:r>
            <w:r w:rsidRPr="00151C30">
              <w:rPr>
                <w:highlight w:val="yellow"/>
                <w:vertAlign w:val="subscript"/>
              </w:rPr>
              <w:t>R</w:t>
            </w:r>
          </w:p>
          <w:p w14:paraId="346680BF" w14:textId="77777777" w:rsidR="00CE48B3" w:rsidRPr="00151C30" w:rsidRDefault="00CE48B3" w:rsidP="009B2AD6">
            <w:pPr>
              <w:pStyle w:val="Bodyjustified"/>
              <w:keepNext/>
              <w:rPr>
                <w:highlight w:val="yellow"/>
              </w:rPr>
            </w:pPr>
            <w:r w:rsidRPr="00151C30">
              <w:rPr>
                <w:highlight w:val="yellow"/>
              </w:rPr>
              <w:t>(V)</w:t>
            </w:r>
          </w:p>
        </w:tc>
        <w:tc>
          <w:tcPr>
            <w:tcW w:w="2268" w:type="dxa"/>
            <w:gridSpan w:val="2"/>
            <w:shd w:val="clear" w:color="auto" w:fill="auto"/>
            <w:noWrap/>
          </w:tcPr>
          <w:p w14:paraId="5B65F7BA" w14:textId="77777777" w:rsidR="00CE48B3" w:rsidRPr="00151C30" w:rsidRDefault="00CE48B3" w:rsidP="009B2AD6">
            <w:pPr>
              <w:pStyle w:val="Bodyjustified"/>
              <w:keepNext/>
              <w:rPr>
                <w:highlight w:val="yellow"/>
              </w:rPr>
            </w:pPr>
            <w:r w:rsidRPr="00151C30">
              <w:rPr>
                <w:highlight w:val="yellow"/>
              </w:rPr>
              <w:t>Capacitance Range C</w:t>
            </w:r>
            <w:r w:rsidRPr="00151C30">
              <w:rPr>
                <w:highlight w:val="yellow"/>
                <w:vertAlign w:val="subscript"/>
              </w:rPr>
              <w:t>n</w:t>
            </w:r>
          </w:p>
          <w:p w14:paraId="71DD7A53" w14:textId="77777777" w:rsidR="00CE48B3" w:rsidRPr="00151C30" w:rsidRDefault="00CE48B3" w:rsidP="009B2AD6">
            <w:pPr>
              <w:pStyle w:val="Bodyjustified"/>
              <w:keepNext/>
              <w:rPr>
                <w:highlight w:val="yellow"/>
              </w:rPr>
            </w:pPr>
            <w:r w:rsidRPr="00151C30">
              <w:rPr>
                <w:highlight w:val="yellow"/>
              </w:rPr>
              <w:t>(pF)</w:t>
            </w:r>
          </w:p>
        </w:tc>
      </w:tr>
      <w:tr w:rsidR="00CE48B3" w:rsidRPr="00775695" w14:paraId="0C16CC1A" w14:textId="77777777" w:rsidTr="009B2AD6">
        <w:trPr>
          <w:trHeight w:val="340"/>
        </w:trPr>
        <w:tc>
          <w:tcPr>
            <w:tcW w:w="1191" w:type="dxa"/>
            <w:vMerge/>
            <w:shd w:val="clear" w:color="auto" w:fill="auto"/>
            <w:noWrap/>
          </w:tcPr>
          <w:p w14:paraId="2AB825C1" w14:textId="77777777" w:rsidR="00CE48B3" w:rsidRPr="00151C30" w:rsidRDefault="00CE48B3" w:rsidP="009B2AD6">
            <w:pPr>
              <w:pStyle w:val="Bodyjustified"/>
              <w:keepNext/>
            </w:pPr>
          </w:p>
        </w:tc>
        <w:tc>
          <w:tcPr>
            <w:tcW w:w="1134" w:type="dxa"/>
            <w:shd w:val="clear" w:color="auto" w:fill="auto"/>
            <w:noWrap/>
          </w:tcPr>
          <w:p w14:paraId="758D298A" w14:textId="77777777" w:rsidR="00CE48B3" w:rsidRPr="00151C30" w:rsidRDefault="00CE48B3" w:rsidP="009B2AD6">
            <w:pPr>
              <w:pStyle w:val="Bodyjustified"/>
              <w:keepNext/>
            </w:pPr>
            <w:r w:rsidRPr="00151C30">
              <w:t>Min</w:t>
            </w:r>
          </w:p>
        </w:tc>
        <w:tc>
          <w:tcPr>
            <w:tcW w:w="1134" w:type="dxa"/>
            <w:shd w:val="clear" w:color="auto" w:fill="auto"/>
            <w:noWrap/>
          </w:tcPr>
          <w:p w14:paraId="437F7776" w14:textId="77777777" w:rsidR="00CE48B3" w:rsidRPr="00151C30" w:rsidRDefault="00CE48B3" w:rsidP="009B2AD6">
            <w:pPr>
              <w:pStyle w:val="Bodyjustified"/>
              <w:keepNext/>
            </w:pPr>
            <w:r w:rsidRPr="00151C30">
              <w:t>Max</w:t>
            </w:r>
          </w:p>
        </w:tc>
      </w:tr>
      <w:tr w:rsidR="00726D06" w:rsidRPr="00775695" w14:paraId="5B10FA7C" w14:textId="77777777" w:rsidTr="009B2AD6">
        <w:trPr>
          <w:trHeight w:val="546"/>
        </w:trPr>
        <w:tc>
          <w:tcPr>
            <w:tcW w:w="1191" w:type="dxa"/>
            <w:shd w:val="clear" w:color="auto" w:fill="auto"/>
            <w:noWrap/>
          </w:tcPr>
          <w:p w14:paraId="6CEB5517" w14:textId="77777777" w:rsidR="00726D06" w:rsidRPr="00151C30" w:rsidRDefault="00726D06" w:rsidP="00726D06">
            <w:pPr>
              <w:pStyle w:val="Bodyjustified"/>
              <w:keepNext/>
            </w:pPr>
            <w:r w:rsidRPr="00151C30">
              <w:t>200</w:t>
            </w:r>
          </w:p>
        </w:tc>
        <w:tc>
          <w:tcPr>
            <w:tcW w:w="1134" w:type="dxa"/>
            <w:shd w:val="clear" w:color="auto" w:fill="auto"/>
            <w:noWrap/>
          </w:tcPr>
          <w:p w14:paraId="1B2C4639" w14:textId="04F2EE54" w:rsidR="00726D06" w:rsidRPr="00151C30" w:rsidRDefault="00726D06" w:rsidP="00726D06">
            <w:pPr>
              <w:pStyle w:val="Bodyjustified"/>
              <w:keepNext/>
            </w:pPr>
            <w:r>
              <w:t>100</w:t>
            </w:r>
          </w:p>
        </w:tc>
        <w:tc>
          <w:tcPr>
            <w:tcW w:w="1134" w:type="dxa"/>
            <w:shd w:val="clear" w:color="auto" w:fill="auto"/>
            <w:noWrap/>
          </w:tcPr>
          <w:p w14:paraId="0C8EBDB8" w14:textId="76ADBECA" w:rsidR="00726D06" w:rsidRPr="00151C30" w:rsidRDefault="00726D06" w:rsidP="00726D06">
            <w:pPr>
              <w:pStyle w:val="Bodyjustified"/>
              <w:keepNext/>
            </w:pPr>
            <w:r>
              <w:t>5600</w:t>
            </w:r>
          </w:p>
        </w:tc>
      </w:tr>
      <w:tr w:rsidR="00726D06" w:rsidRPr="00775695" w14:paraId="684F089F" w14:textId="77777777" w:rsidTr="009B2AD6">
        <w:trPr>
          <w:trHeight w:val="546"/>
        </w:trPr>
        <w:tc>
          <w:tcPr>
            <w:tcW w:w="1191" w:type="dxa"/>
            <w:shd w:val="clear" w:color="auto" w:fill="auto"/>
            <w:noWrap/>
          </w:tcPr>
          <w:p w14:paraId="35663B31" w14:textId="77777777" w:rsidR="00726D06" w:rsidRPr="00151C30" w:rsidRDefault="00726D06" w:rsidP="00726D06">
            <w:pPr>
              <w:pStyle w:val="Bodyjustified"/>
              <w:keepNext/>
            </w:pPr>
            <w:r w:rsidRPr="00151C30">
              <w:t>100</w:t>
            </w:r>
          </w:p>
        </w:tc>
        <w:tc>
          <w:tcPr>
            <w:tcW w:w="1134" w:type="dxa"/>
            <w:shd w:val="clear" w:color="auto" w:fill="auto"/>
            <w:noWrap/>
          </w:tcPr>
          <w:p w14:paraId="2DF99FF8" w14:textId="1A343E80" w:rsidR="00726D06" w:rsidRPr="00151C30" w:rsidRDefault="00726D06" w:rsidP="00726D06">
            <w:pPr>
              <w:pStyle w:val="Bodyjustified"/>
              <w:keepNext/>
            </w:pPr>
            <w:r>
              <w:t>10</w:t>
            </w:r>
          </w:p>
        </w:tc>
        <w:tc>
          <w:tcPr>
            <w:tcW w:w="1134" w:type="dxa"/>
            <w:shd w:val="clear" w:color="auto" w:fill="auto"/>
            <w:noWrap/>
          </w:tcPr>
          <w:p w14:paraId="5C7AA66A" w14:textId="614E67F9" w:rsidR="00726D06" w:rsidRPr="00151C30" w:rsidRDefault="00726D06" w:rsidP="00726D06">
            <w:pPr>
              <w:pStyle w:val="Bodyjustified"/>
              <w:keepNext/>
            </w:pPr>
            <w:r>
              <w:t>15000</w:t>
            </w:r>
          </w:p>
        </w:tc>
      </w:tr>
      <w:tr w:rsidR="00726D06" w:rsidRPr="00775695" w14:paraId="4D3236DF" w14:textId="77777777" w:rsidTr="009B2AD6">
        <w:trPr>
          <w:trHeight w:val="546"/>
        </w:trPr>
        <w:tc>
          <w:tcPr>
            <w:tcW w:w="1191" w:type="dxa"/>
            <w:shd w:val="clear" w:color="auto" w:fill="auto"/>
            <w:noWrap/>
          </w:tcPr>
          <w:p w14:paraId="3B0AACFB" w14:textId="77777777" w:rsidR="00726D06" w:rsidRPr="00151C30" w:rsidRDefault="00726D06" w:rsidP="00726D06">
            <w:pPr>
              <w:pStyle w:val="Bodyjustified"/>
              <w:keepNext/>
            </w:pPr>
            <w:r w:rsidRPr="00151C30">
              <w:t>50</w:t>
            </w:r>
          </w:p>
        </w:tc>
        <w:tc>
          <w:tcPr>
            <w:tcW w:w="1134" w:type="dxa"/>
            <w:shd w:val="clear" w:color="auto" w:fill="auto"/>
            <w:noWrap/>
          </w:tcPr>
          <w:p w14:paraId="239ADE45" w14:textId="70584BD8" w:rsidR="00726D06" w:rsidRPr="00151C30" w:rsidRDefault="00726D06" w:rsidP="00726D06">
            <w:pPr>
              <w:pStyle w:val="Bodyjustified"/>
              <w:keepNext/>
            </w:pPr>
            <w:r>
              <w:t>10</w:t>
            </w:r>
          </w:p>
        </w:tc>
        <w:tc>
          <w:tcPr>
            <w:tcW w:w="1134" w:type="dxa"/>
            <w:shd w:val="clear" w:color="auto" w:fill="auto"/>
            <w:noWrap/>
          </w:tcPr>
          <w:p w14:paraId="074DC2AE" w14:textId="06628BD8" w:rsidR="00726D06" w:rsidRPr="00151C30" w:rsidRDefault="00726D06" w:rsidP="00726D06">
            <w:pPr>
              <w:pStyle w:val="Bodyjustified"/>
              <w:keepNext/>
            </w:pPr>
            <w:r>
              <w:t>47000</w:t>
            </w:r>
          </w:p>
        </w:tc>
      </w:tr>
      <w:tr w:rsidR="00726D06" w:rsidRPr="00775695" w14:paraId="6813B90B" w14:textId="77777777" w:rsidTr="009B2AD6">
        <w:trPr>
          <w:trHeight w:val="546"/>
        </w:trPr>
        <w:tc>
          <w:tcPr>
            <w:tcW w:w="1191" w:type="dxa"/>
            <w:shd w:val="clear" w:color="auto" w:fill="auto"/>
            <w:noWrap/>
          </w:tcPr>
          <w:p w14:paraId="1A6FE28E" w14:textId="77777777" w:rsidR="00726D06" w:rsidRPr="00151C30" w:rsidRDefault="00726D06" w:rsidP="00726D06">
            <w:pPr>
              <w:pStyle w:val="Bodyjustified"/>
              <w:keepNext/>
            </w:pPr>
            <w:r w:rsidRPr="00151C30">
              <w:t>25</w:t>
            </w:r>
          </w:p>
        </w:tc>
        <w:tc>
          <w:tcPr>
            <w:tcW w:w="1134" w:type="dxa"/>
            <w:shd w:val="clear" w:color="auto" w:fill="auto"/>
            <w:noWrap/>
          </w:tcPr>
          <w:p w14:paraId="51531762" w14:textId="33F1B572" w:rsidR="00726D06" w:rsidRPr="00151C30" w:rsidRDefault="00726D06" w:rsidP="00726D06">
            <w:pPr>
              <w:pStyle w:val="Bodyjustified"/>
              <w:keepNext/>
            </w:pPr>
            <w:r>
              <w:t>10</w:t>
            </w:r>
          </w:p>
        </w:tc>
        <w:tc>
          <w:tcPr>
            <w:tcW w:w="1134" w:type="dxa"/>
            <w:shd w:val="clear" w:color="auto" w:fill="auto"/>
            <w:noWrap/>
          </w:tcPr>
          <w:p w14:paraId="7BB4F479" w14:textId="5ACAB798" w:rsidR="00726D06" w:rsidRPr="00151C30" w:rsidRDefault="00726D06" w:rsidP="00726D06">
            <w:pPr>
              <w:pStyle w:val="Bodyjustified"/>
              <w:keepNext/>
            </w:pPr>
            <w:r>
              <w:t>56000</w:t>
            </w:r>
          </w:p>
        </w:tc>
      </w:tr>
      <w:tr w:rsidR="00726D06" w:rsidRPr="00775695" w14:paraId="36E05B99" w14:textId="77777777" w:rsidTr="009B2AD6">
        <w:trPr>
          <w:trHeight w:val="546"/>
        </w:trPr>
        <w:tc>
          <w:tcPr>
            <w:tcW w:w="1191" w:type="dxa"/>
            <w:shd w:val="clear" w:color="auto" w:fill="auto"/>
            <w:noWrap/>
          </w:tcPr>
          <w:p w14:paraId="57AEDB33" w14:textId="77777777" w:rsidR="00726D06" w:rsidRPr="00151C30" w:rsidRDefault="00726D06" w:rsidP="00726D06">
            <w:pPr>
              <w:pStyle w:val="Bodyjustified"/>
              <w:keepNext/>
            </w:pPr>
            <w:r w:rsidRPr="00151C30">
              <w:t>16</w:t>
            </w:r>
          </w:p>
        </w:tc>
        <w:tc>
          <w:tcPr>
            <w:tcW w:w="1134" w:type="dxa"/>
            <w:shd w:val="clear" w:color="auto" w:fill="auto"/>
            <w:noWrap/>
          </w:tcPr>
          <w:p w14:paraId="6A1C0532" w14:textId="5FEF9B2E" w:rsidR="00726D06" w:rsidRPr="00151C30" w:rsidRDefault="00726D06" w:rsidP="00726D06">
            <w:pPr>
              <w:pStyle w:val="Bodyjustified"/>
              <w:keepNext/>
            </w:pPr>
            <w:r>
              <w:t>10</w:t>
            </w:r>
          </w:p>
        </w:tc>
        <w:tc>
          <w:tcPr>
            <w:tcW w:w="1134" w:type="dxa"/>
            <w:shd w:val="clear" w:color="auto" w:fill="auto"/>
            <w:noWrap/>
          </w:tcPr>
          <w:p w14:paraId="50004EEB" w14:textId="0621163F" w:rsidR="00726D06" w:rsidRPr="00151C30" w:rsidRDefault="00726D06" w:rsidP="00726D06">
            <w:pPr>
              <w:pStyle w:val="Bodyjustified"/>
              <w:keepNext/>
            </w:pPr>
            <w:r>
              <w:t>100000</w:t>
            </w:r>
          </w:p>
        </w:tc>
      </w:tr>
      <w:tr w:rsidR="00726D06" w:rsidRPr="00775695" w14:paraId="60DA4561" w14:textId="77777777" w:rsidTr="009B2AD6">
        <w:trPr>
          <w:trHeight w:val="546"/>
        </w:trPr>
        <w:tc>
          <w:tcPr>
            <w:tcW w:w="1191" w:type="dxa"/>
            <w:shd w:val="clear" w:color="auto" w:fill="auto"/>
            <w:noWrap/>
          </w:tcPr>
          <w:p w14:paraId="70A0F914" w14:textId="3284183A" w:rsidR="00726D06" w:rsidRPr="00151C30" w:rsidRDefault="00726D06" w:rsidP="00726D06">
            <w:pPr>
              <w:pStyle w:val="Bodyjustified"/>
              <w:keepNext/>
            </w:pPr>
            <w:r>
              <w:t>10</w:t>
            </w:r>
          </w:p>
        </w:tc>
        <w:tc>
          <w:tcPr>
            <w:tcW w:w="1134" w:type="dxa"/>
            <w:shd w:val="clear" w:color="auto" w:fill="auto"/>
            <w:noWrap/>
          </w:tcPr>
          <w:p w14:paraId="6A807417" w14:textId="6963DB16" w:rsidR="00726D06" w:rsidRDefault="00726D06" w:rsidP="00726D06">
            <w:pPr>
              <w:pStyle w:val="Bodyjustified"/>
              <w:keepNext/>
            </w:pPr>
            <w:r w:rsidRPr="00F5745D">
              <w:rPr>
                <w:color w:val="000000" w:themeColor="text1"/>
              </w:rPr>
              <w:t>10</w:t>
            </w:r>
          </w:p>
        </w:tc>
        <w:tc>
          <w:tcPr>
            <w:tcW w:w="1134" w:type="dxa"/>
            <w:shd w:val="clear" w:color="auto" w:fill="auto"/>
            <w:noWrap/>
          </w:tcPr>
          <w:p w14:paraId="5CF29210" w14:textId="36D8B954" w:rsidR="00726D06" w:rsidRDefault="00726D06" w:rsidP="00726D06">
            <w:pPr>
              <w:pStyle w:val="Bodyjustified"/>
              <w:keepNext/>
            </w:pPr>
            <w:r w:rsidRPr="00F5745D">
              <w:rPr>
                <w:color w:val="000000" w:themeColor="text1"/>
              </w:rPr>
              <w:t>120000</w:t>
            </w:r>
          </w:p>
        </w:tc>
      </w:tr>
    </w:tbl>
    <w:p w14:paraId="5826C855" w14:textId="77777777" w:rsidR="00CE48B3" w:rsidRPr="00775695" w:rsidRDefault="00CE48B3" w:rsidP="00CE48B3">
      <w:pPr>
        <w:pStyle w:val="numericallist"/>
        <w:numPr>
          <w:ilvl w:val="0"/>
          <w:numId w:val="0"/>
        </w:numPr>
        <w:spacing w:before="120" w:after="120"/>
        <w:ind w:left="1984"/>
        <w:rPr>
          <w:highlight w:val="yellow"/>
        </w:rPr>
      </w:pPr>
      <w:r w:rsidRPr="00775695">
        <w:rPr>
          <w:highlight w:val="yellow"/>
        </w:rPr>
        <w:t xml:space="preserve">Available Capacitance values </w:t>
      </w:r>
      <w:r>
        <w:rPr>
          <w:highlight w:val="yellow"/>
        </w:rPr>
        <w:t xml:space="preserve">for each Rated Voltage </w:t>
      </w:r>
      <w:r w:rsidRPr="00775695">
        <w:rPr>
          <w:highlight w:val="yellow"/>
        </w:rPr>
        <w:t>are as defined by the E</w:t>
      </w:r>
      <w:r>
        <w:rPr>
          <w:highlight w:val="yellow"/>
        </w:rPr>
        <w:t>6</w:t>
      </w:r>
      <w:r w:rsidRPr="00775695">
        <w:rPr>
          <w:highlight w:val="yellow"/>
        </w:rPr>
        <w:t xml:space="preserve"> to E</w:t>
      </w:r>
      <w:r>
        <w:rPr>
          <w:highlight w:val="yellow"/>
        </w:rPr>
        <w:t>24</w:t>
      </w:r>
      <w:r w:rsidRPr="00775695">
        <w:rPr>
          <w:highlight w:val="yellow"/>
        </w:rPr>
        <w:t xml:space="preserve"> series; however, any capacitance value </w:t>
      </w:r>
      <w:r>
        <w:rPr>
          <w:highlight w:val="yellow"/>
        </w:rPr>
        <w:t>with</w:t>
      </w:r>
      <w:r w:rsidRPr="00775695">
        <w:rPr>
          <w:highlight w:val="yellow"/>
        </w:rPr>
        <w:t xml:space="preserve">in </w:t>
      </w:r>
      <w:r>
        <w:rPr>
          <w:highlight w:val="yellow"/>
        </w:rPr>
        <w:t>each</w:t>
      </w:r>
      <w:r w:rsidRPr="00775695">
        <w:rPr>
          <w:highlight w:val="yellow"/>
        </w:rPr>
        <w:t xml:space="preserve"> </w:t>
      </w:r>
      <w:r>
        <w:rPr>
          <w:highlight w:val="yellow"/>
        </w:rPr>
        <w:t xml:space="preserve">specified </w:t>
      </w:r>
      <w:r w:rsidRPr="00775695">
        <w:rPr>
          <w:highlight w:val="yellow"/>
        </w:rPr>
        <w:t>capacitance range may be available on request.</w:t>
      </w:r>
    </w:p>
    <w:p w14:paraId="62E05738" w14:textId="016F2A5E" w:rsidR="00CE48B3" w:rsidRPr="00775695" w:rsidRDefault="00CE48B3" w:rsidP="00CE48B3">
      <w:pPr>
        <w:pStyle w:val="numericallist"/>
        <w:numPr>
          <w:ilvl w:val="0"/>
          <w:numId w:val="0"/>
        </w:numPr>
        <w:spacing w:before="120" w:after="120"/>
        <w:ind w:left="1984"/>
        <w:rPr>
          <w:highlight w:val="yellow"/>
        </w:rPr>
      </w:pPr>
      <w:r w:rsidRPr="00775695">
        <w:rPr>
          <w:highlight w:val="yellow"/>
        </w:rPr>
        <w:t>Capacitance tolerances available are:</w:t>
      </w:r>
      <w:r>
        <w:rPr>
          <w:highlight w:val="yellow"/>
        </w:rPr>
        <w:t xml:space="preserve"> 5</w:t>
      </w:r>
      <w:r w:rsidRPr="00775695">
        <w:rPr>
          <w:highlight w:val="yellow"/>
        </w:rPr>
        <w:t>% 10%</w:t>
      </w:r>
      <w:r>
        <w:rPr>
          <w:highlight w:val="yellow"/>
        </w:rPr>
        <w:t xml:space="preserve"> 20%</w:t>
      </w:r>
      <w:r w:rsidR="00476981">
        <w:rPr>
          <w:highlight w:val="yellow"/>
        </w:rPr>
        <w:t>.</w:t>
      </w:r>
    </w:p>
    <w:p w14:paraId="21AB44DA" w14:textId="77777777" w:rsidR="00B32CF6" w:rsidRPr="008553D7" w:rsidRDefault="00B32CF6" w:rsidP="001C577A">
      <w:pPr>
        <w:pStyle w:val="numericallist"/>
        <w:spacing w:after="60"/>
      </w:pPr>
      <w:r w:rsidRPr="008553D7">
        <w:t>Variants 01, 03, 08, 09</w:t>
      </w:r>
      <w:r>
        <w:t>, 10</w:t>
      </w:r>
      <w:r w:rsidRPr="008553D7">
        <w:t xml:space="preserve"> and 11 are not suitable for solder assembly methods. They shall be assembled using glue or wire bond techniques.</w:t>
      </w:r>
    </w:p>
    <w:p w14:paraId="21AB44DB" w14:textId="7B445C17" w:rsidR="00B32CF6" w:rsidRPr="008553D7" w:rsidRDefault="00B32CF6" w:rsidP="001C577A">
      <w:pPr>
        <w:pStyle w:val="numericallist"/>
        <w:spacing w:after="60"/>
      </w:pPr>
      <w:r w:rsidRPr="008553D7">
        <w:t xml:space="preserve">Sn/Pb plating with </w:t>
      </w:r>
      <w:r w:rsidR="00CC1183" w:rsidRPr="00CC1183">
        <w:t>tin content of 50% minimum and 97% maximum, remainder lead</w:t>
      </w:r>
      <w:r w:rsidRPr="008553D7">
        <w:t>.</w:t>
      </w:r>
    </w:p>
    <w:p w14:paraId="21AB44DC" w14:textId="3941301F" w:rsidR="00B32CF6" w:rsidRPr="008553D7" w:rsidRDefault="00B32CF6" w:rsidP="001C577A">
      <w:pPr>
        <w:pStyle w:val="numericallist"/>
        <w:spacing w:after="60"/>
      </w:pPr>
      <w:r w:rsidRPr="008553D7">
        <w:t>Variants 07, 09</w:t>
      </w:r>
      <w:r>
        <w:t>, 10</w:t>
      </w:r>
      <w:r w:rsidRPr="008553D7">
        <w:t xml:space="preserve"> and 11 have X7R dielectric; see </w:t>
      </w:r>
      <w:r w:rsidR="0090740A">
        <w:t xml:space="preserve">Para. </w:t>
      </w:r>
      <w:r w:rsidR="0090740A">
        <w:fldChar w:fldCharType="begin"/>
      </w:r>
      <w:r w:rsidR="0090740A">
        <w:instrText xml:space="preserve"> REF _Ref499199758 \r \h </w:instrText>
      </w:r>
      <w:r w:rsidR="0090740A">
        <w:fldChar w:fldCharType="separate"/>
      </w:r>
      <w:r w:rsidR="00C46FC4">
        <w:t>2.3.2</w:t>
      </w:r>
      <w:r w:rsidR="0090740A">
        <w:fldChar w:fldCharType="end"/>
      </w:r>
      <w:r w:rsidR="0090740A">
        <w:t xml:space="preserve"> </w:t>
      </w:r>
      <w:r w:rsidRPr="008553D7">
        <w:t>High and Low Temperatures Electrical Measurements.</w:t>
      </w:r>
    </w:p>
    <w:p w14:paraId="21AB44DD" w14:textId="77777777" w:rsidR="00052054" w:rsidRPr="00C87297" w:rsidRDefault="007E3398" w:rsidP="001C577A">
      <w:pPr>
        <w:pStyle w:val="Heading2"/>
      </w:pPr>
      <w:bookmarkStart w:id="11" w:name="_Toc118981708"/>
      <w:r>
        <w:t>M</w:t>
      </w:r>
      <w:r w:rsidR="00052054">
        <w:t>AXIMUM RATINGS</w:t>
      </w:r>
      <w:bookmarkEnd w:id="11"/>
    </w:p>
    <w:p w14:paraId="21AB44DE" w14:textId="77777777" w:rsidR="00052054" w:rsidRDefault="00052054" w:rsidP="001C577A">
      <w:pPr>
        <w:keepNext/>
      </w:pPr>
      <w:r>
        <w:t>The maximum ratings shall not be exceeded at any time during use or storage.</w:t>
      </w:r>
    </w:p>
    <w:p w14:paraId="21AB44DF" w14:textId="77777777" w:rsidR="00052054" w:rsidRDefault="00052054" w:rsidP="001C577A">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359"/>
        <w:gridCol w:w="709"/>
        <w:gridCol w:w="1984"/>
      </w:tblGrid>
      <w:tr w:rsidR="007E3398" w14:paraId="21AB44E5" w14:textId="77777777" w:rsidTr="001C577A">
        <w:trPr>
          <w:trHeight w:val="340"/>
        </w:trPr>
        <w:tc>
          <w:tcPr>
            <w:tcW w:w="2353" w:type="dxa"/>
          </w:tcPr>
          <w:p w14:paraId="21AB44E0" w14:textId="77777777" w:rsidR="00375E0C" w:rsidRPr="00375E0C" w:rsidRDefault="007E3398" w:rsidP="001C577A">
            <w:pPr>
              <w:pStyle w:val="Bodyjustified"/>
              <w:keepNext/>
            </w:pPr>
            <w:r w:rsidRPr="00375E0C">
              <w:t>Characteristics</w:t>
            </w:r>
          </w:p>
        </w:tc>
        <w:tc>
          <w:tcPr>
            <w:tcW w:w="1049" w:type="dxa"/>
          </w:tcPr>
          <w:p w14:paraId="21AB44E1" w14:textId="77777777" w:rsidR="007E3398" w:rsidRPr="00375E0C" w:rsidRDefault="007E3398" w:rsidP="001C577A">
            <w:pPr>
              <w:pStyle w:val="Bodyjustified"/>
              <w:keepNext/>
            </w:pPr>
            <w:r w:rsidRPr="00375E0C">
              <w:t>Symbols</w:t>
            </w:r>
          </w:p>
        </w:tc>
        <w:tc>
          <w:tcPr>
            <w:tcW w:w="2359" w:type="dxa"/>
          </w:tcPr>
          <w:p w14:paraId="21AB44E2" w14:textId="77777777" w:rsidR="007E3398" w:rsidRPr="00375E0C" w:rsidRDefault="007E3398" w:rsidP="001C577A">
            <w:pPr>
              <w:pStyle w:val="Bodyjustified"/>
              <w:keepNext/>
            </w:pPr>
            <w:r w:rsidRPr="00375E0C">
              <w:t>Maximum Ratings</w:t>
            </w:r>
          </w:p>
        </w:tc>
        <w:tc>
          <w:tcPr>
            <w:tcW w:w="709" w:type="dxa"/>
          </w:tcPr>
          <w:p w14:paraId="21AB44E3" w14:textId="77777777" w:rsidR="007E3398" w:rsidRPr="00375E0C" w:rsidRDefault="007E3398" w:rsidP="001C577A">
            <w:pPr>
              <w:pStyle w:val="Bodyjustified"/>
              <w:keepNext/>
            </w:pPr>
            <w:r w:rsidRPr="00375E0C">
              <w:t>Units</w:t>
            </w:r>
          </w:p>
        </w:tc>
        <w:tc>
          <w:tcPr>
            <w:tcW w:w="1984" w:type="dxa"/>
          </w:tcPr>
          <w:p w14:paraId="21AB44E4" w14:textId="77777777" w:rsidR="007E3398" w:rsidRPr="00375E0C" w:rsidRDefault="007E3398" w:rsidP="001C577A">
            <w:pPr>
              <w:pStyle w:val="Bodyjustified"/>
              <w:keepNext/>
            </w:pPr>
            <w:r w:rsidRPr="00375E0C">
              <w:t>Remarks</w:t>
            </w:r>
          </w:p>
        </w:tc>
      </w:tr>
      <w:tr w:rsidR="007E3398" w14:paraId="21AB44EB" w14:textId="77777777" w:rsidTr="00CC1183">
        <w:trPr>
          <w:trHeight w:val="317"/>
        </w:trPr>
        <w:tc>
          <w:tcPr>
            <w:tcW w:w="2353" w:type="dxa"/>
            <w:vAlign w:val="center"/>
          </w:tcPr>
          <w:p w14:paraId="21AB44E6" w14:textId="77777777" w:rsidR="00375E0C" w:rsidRPr="00375E0C" w:rsidRDefault="00375E0C" w:rsidP="00CC1183">
            <w:pPr>
              <w:pStyle w:val="Bodyjustified"/>
              <w:keepNext/>
              <w:jc w:val="left"/>
            </w:pPr>
            <w:r w:rsidRPr="00375E0C">
              <w:t>Rated Voltage</w:t>
            </w:r>
          </w:p>
        </w:tc>
        <w:tc>
          <w:tcPr>
            <w:tcW w:w="1049" w:type="dxa"/>
            <w:vAlign w:val="center"/>
          </w:tcPr>
          <w:p w14:paraId="21AB44E7" w14:textId="77777777" w:rsidR="007E3398" w:rsidRPr="00375E0C" w:rsidRDefault="00375E0C" w:rsidP="00CC1183">
            <w:pPr>
              <w:pStyle w:val="Bodyjustified"/>
              <w:keepNext/>
            </w:pPr>
            <w:r w:rsidRPr="00375E0C">
              <w:t>U</w:t>
            </w:r>
            <w:r w:rsidRPr="00375E0C">
              <w:rPr>
                <w:vertAlign w:val="subscript"/>
              </w:rPr>
              <w:t>R</w:t>
            </w:r>
          </w:p>
        </w:tc>
        <w:tc>
          <w:tcPr>
            <w:tcW w:w="2359" w:type="dxa"/>
            <w:vAlign w:val="center"/>
          </w:tcPr>
          <w:p w14:paraId="21AB44E8" w14:textId="2EF111DB" w:rsidR="007E3398" w:rsidRPr="00375E0C" w:rsidRDefault="00F5745D" w:rsidP="00CC1183">
            <w:pPr>
              <w:pStyle w:val="Bodyjustified"/>
              <w:keepNext/>
            </w:pPr>
            <w:r>
              <w:t xml:space="preserve">10, </w:t>
            </w:r>
            <w:r w:rsidR="00C67B39">
              <w:t xml:space="preserve">16, </w:t>
            </w:r>
            <w:r w:rsidR="00375E0C" w:rsidRPr="00375E0C">
              <w:t>25</w:t>
            </w:r>
            <w:r w:rsidR="00690265">
              <w:t>, 50, 100</w:t>
            </w:r>
            <w:r w:rsidR="009A284A">
              <w:t>, 200</w:t>
            </w:r>
          </w:p>
        </w:tc>
        <w:tc>
          <w:tcPr>
            <w:tcW w:w="709" w:type="dxa"/>
            <w:vAlign w:val="center"/>
          </w:tcPr>
          <w:p w14:paraId="21AB44E9" w14:textId="77777777" w:rsidR="007E3398" w:rsidRPr="00375E0C" w:rsidRDefault="00375E0C" w:rsidP="00CC1183">
            <w:pPr>
              <w:pStyle w:val="Bodyjustified"/>
              <w:keepNext/>
            </w:pPr>
            <w:r w:rsidRPr="00375E0C">
              <w:t>V</w:t>
            </w:r>
          </w:p>
        </w:tc>
        <w:tc>
          <w:tcPr>
            <w:tcW w:w="1984" w:type="dxa"/>
            <w:vAlign w:val="center"/>
          </w:tcPr>
          <w:p w14:paraId="21AB44EA" w14:textId="77777777" w:rsidR="007E3398" w:rsidRPr="00375E0C" w:rsidRDefault="00375E0C" w:rsidP="00CC1183">
            <w:pPr>
              <w:pStyle w:val="Bodyjustified"/>
              <w:keepNext/>
              <w:jc w:val="left"/>
            </w:pPr>
            <w:r w:rsidRPr="00375E0C">
              <w:t>Note 1</w:t>
            </w:r>
          </w:p>
        </w:tc>
      </w:tr>
      <w:tr w:rsidR="007E3398" w14:paraId="21AB44F1" w14:textId="77777777" w:rsidTr="00CC1183">
        <w:trPr>
          <w:trHeight w:val="510"/>
        </w:trPr>
        <w:tc>
          <w:tcPr>
            <w:tcW w:w="2353" w:type="dxa"/>
          </w:tcPr>
          <w:p w14:paraId="21AB44EC" w14:textId="77777777" w:rsidR="007E3398" w:rsidRPr="00375E0C" w:rsidRDefault="00375E0C" w:rsidP="001C577A">
            <w:pPr>
              <w:pStyle w:val="Bodyjustified"/>
              <w:keepNext/>
              <w:jc w:val="left"/>
            </w:pPr>
            <w:r w:rsidRPr="00375E0C">
              <w:t>Operating Temperature Range</w:t>
            </w:r>
          </w:p>
        </w:tc>
        <w:tc>
          <w:tcPr>
            <w:tcW w:w="1049" w:type="dxa"/>
          </w:tcPr>
          <w:p w14:paraId="21AB44ED" w14:textId="77777777" w:rsidR="007E3398" w:rsidRPr="00375E0C" w:rsidRDefault="00375E0C" w:rsidP="001C577A">
            <w:pPr>
              <w:pStyle w:val="Bodyjustified"/>
              <w:keepNext/>
            </w:pPr>
            <w:r w:rsidRPr="00375E0C">
              <w:t>T</w:t>
            </w:r>
            <w:r w:rsidRPr="00375E0C">
              <w:rPr>
                <w:vertAlign w:val="subscript"/>
              </w:rPr>
              <w:t>op</w:t>
            </w:r>
          </w:p>
        </w:tc>
        <w:tc>
          <w:tcPr>
            <w:tcW w:w="2359" w:type="dxa"/>
          </w:tcPr>
          <w:p w14:paraId="21AB44EE" w14:textId="77777777" w:rsidR="007E3398" w:rsidRPr="00375E0C" w:rsidRDefault="00375E0C" w:rsidP="001C577A">
            <w:pPr>
              <w:pStyle w:val="Bodyjustified"/>
              <w:keepNext/>
            </w:pPr>
            <w:r w:rsidRPr="00375E0C">
              <w:t>-55 to +125</w:t>
            </w:r>
          </w:p>
        </w:tc>
        <w:tc>
          <w:tcPr>
            <w:tcW w:w="709" w:type="dxa"/>
          </w:tcPr>
          <w:p w14:paraId="21AB44EF" w14:textId="77777777" w:rsidR="007E3398" w:rsidRPr="00375E0C" w:rsidRDefault="00375E0C" w:rsidP="001C577A">
            <w:pPr>
              <w:pStyle w:val="Bodyjustified"/>
              <w:keepNext/>
            </w:pPr>
            <w:r w:rsidRPr="00375E0C">
              <w:t>°C</w:t>
            </w:r>
          </w:p>
        </w:tc>
        <w:tc>
          <w:tcPr>
            <w:tcW w:w="1984" w:type="dxa"/>
          </w:tcPr>
          <w:p w14:paraId="21AB44F0" w14:textId="77777777" w:rsidR="007E3398" w:rsidRPr="00375E0C" w:rsidRDefault="00375E0C" w:rsidP="001C577A">
            <w:pPr>
              <w:pStyle w:val="Bodyjustified"/>
              <w:keepNext/>
              <w:jc w:val="left"/>
            </w:pPr>
            <w:r w:rsidRPr="00375E0C">
              <w:t xml:space="preserve">Without derating. </w:t>
            </w:r>
            <w:proofErr w:type="spellStart"/>
            <w:r w:rsidRPr="00375E0C">
              <w:t>T</w:t>
            </w:r>
            <w:r w:rsidRPr="00375E0C">
              <w:rPr>
                <w:vertAlign w:val="subscript"/>
              </w:rPr>
              <w:t>amb</w:t>
            </w:r>
            <w:proofErr w:type="spellEnd"/>
          </w:p>
        </w:tc>
      </w:tr>
      <w:tr w:rsidR="007E3398" w14:paraId="21AB44F7" w14:textId="77777777" w:rsidTr="00CC1183">
        <w:trPr>
          <w:trHeight w:val="510"/>
        </w:trPr>
        <w:tc>
          <w:tcPr>
            <w:tcW w:w="2353" w:type="dxa"/>
          </w:tcPr>
          <w:p w14:paraId="21AB44F2" w14:textId="77777777" w:rsidR="007E3398" w:rsidRPr="00375E0C" w:rsidRDefault="00375E0C" w:rsidP="001C577A">
            <w:pPr>
              <w:pStyle w:val="Bodyjustified"/>
              <w:keepNext/>
              <w:jc w:val="left"/>
            </w:pPr>
            <w:r w:rsidRPr="00375E0C">
              <w:t>Storage Temperature Range</w:t>
            </w:r>
          </w:p>
        </w:tc>
        <w:tc>
          <w:tcPr>
            <w:tcW w:w="1049" w:type="dxa"/>
          </w:tcPr>
          <w:p w14:paraId="21AB44F3" w14:textId="77777777" w:rsidR="007E3398" w:rsidRPr="00375E0C" w:rsidRDefault="00375E0C" w:rsidP="001C577A">
            <w:pPr>
              <w:pStyle w:val="Bodyjustified"/>
              <w:keepNext/>
            </w:pPr>
            <w:proofErr w:type="spellStart"/>
            <w:r w:rsidRPr="00375E0C">
              <w:t>T</w:t>
            </w:r>
            <w:r w:rsidRPr="00375E0C">
              <w:rPr>
                <w:vertAlign w:val="subscript"/>
              </w:rPr>
              <w:t>stg</w:t>
            </w:r>
            <w:proofErr w:type="spellEnd"/>
          </w:p>
        </w:tc>
        <w:tc>
          <w:tcPr>
            <w:tcW w:w="2359" w:type="dxa"/>
          </w:tcPr>
          <w:p w14:paraId="21AB44F4" w14:textId="77777777" w:rsidR="007E3398" w:rsidRPr="00375E0C" w:rsidRDefault="00375E0C" w:rsidP="001C577A">
            <w:pPr>
              <w:pStyle w:val="Bodyjustified"/>
              <w:keepNext/>
            </w:pPr>
            <w:r w:rsidRPr="00375E0C">
              <w:t>-55 to +125</w:t>
            </w:r>
          </w:p>
        </w:tc>
        <w:tc>
          <w:tcPr>
            <w:tcW w:w="709" w:type="dxa"/>
          </w:tcPr>
          <w:p w14:paraId="21AB44F5" w14:textId="77777777" w:rsidR="007E3398" w:rsidRPr="00375E0C" w:rsidRDefault="00375E0C" w:rsidP="001C577A">
            <w:pPr>
              <w:pStyle w:val="Bodyjustified"/>
              <w:keepNext/>
            </w:pPr>
            <w:r w:rsidRPr="00375E0C">
              <w:t>°C</w:t>
            </w:r>
          </w:p>
        </w:tc>
        <w:tc>
          <w:tcPr>
            <w:tcW w:w="1984" w:type="dxa"/>
          </w:tcPr>
          <w:p w14:paraId="21AB44F6" w14:textId="77777777" w:rsidR="007E3398" w:rsidRPr="00375E0C" w:rsidRDefault="007E3398" w:rsidP="001C577A">
            <w:pPr>
              <w:pStyle w:val="Bodyjustified"/>
              <w:keepNext/>
              <w:jc w:val="left"/>
            </w:pPr>
          </w:p>
        </w:tc>
      </w:tr>
      <w:tr w:rsidR="007E3398" w14:paraId="21AB44FD" w14:textId="77777777" w:rsidTr="00CC1183">
        <w:trPr>
          <w:trHeight w:val="317"/>
        </w:trPr>
        <w:tc>
          <w:tcPr>
            <w:tcW w:w="2353" w:type="dxa"/>
          </w:tcPr>
          <w:p w14:paraId="21AB44F8" w14:textId="77777777" w:rsidR="007E3398" w:rsidRPr="00375E0C" w:rsidRDefault="00375E0C" w:rsidP="001C577A">
            <w:pPr>
              <w:pStyle w:val="Bodyjustified"/>
              <w:keepNext/>
              <w:jc w:val="left"/>
            </w:pPr>
            <w:r w:rsidRPr="00375E0C">
              <w:t>Soldering Temperature</w:t>
            </w:r>
          </w:p>
        </w:tc>
        <w:tc>
          <w:tcPr>
            <w:tcW w:w="1049" w:type="dxa"/>
            <w:vAlign w:val="center"/>
          </w:tcPr>
          <w:p w14:paraId="21AB44F9" w14:textId="77777777" w:rsidR="007E3398" w:rsidRPr="00375E0C" w:rsidRDefault="00375E0C" w:rsidP="00CC1183">
            <w:pPr>
              <w:pStyle w:val="Bodyjustified"/>
              <w:keepNext/>
            </w:pPr>
            <w:proofErr w:type="spellStart"/>
            <w:r w:rsidRPr="00375E0C">
              <w:t>T</w:t>
            </w:r>
            <w:r w:rsidRPr="00375E0C">
              <w:rPr>
                <w:vertAlign w:val="subscript"/>
              </w:rPr>
              <w:t>sol</w:t>
            </w:r>
            <w:proofErr w:type="spellEnd"/>
          </w:p>
        </w:tc>
        <w:tc>
          <w:tcPr>
            <w:tcW w:w="2359" w:type="dxa"/>
            <w:vAlign w:val="center"/>
          </w:tcPr>
          <w:p w14:paraId="21AB44FA" w14:textId="77777777" w:rsidR="007E3398" w:rsidRPr="00375E0C" w:rsidRDefault="00375E0C" w:rsidP="00CC1183">
            <w:pPr>
              <w:pStyle w:val="Bodyjustified"/>
              <w:keepNext/>
            </w:pPr>
            <w:r w:rsidRPr="00375E0C">
              <w:t>+260</w:t>
            </w:r>
          </w:p>
        </w:tc>
        <w:tc>
          <w:tcPr>
            <w:tcW w:w="709" w:type="dxa"/>
            <w:vAlign w:val="center"/>
          </w:tcPr>
          <w:p w14:paraId="21AB44FB" w14:textId="77777777" w:rsidR="007E3398" w:rsidRPr="00375E0C" w:rsidRDefault="00375E0C" w:rsidP="00CC1183">
            <w:pPr>
              <w:pStyle w:val="Bodyjustified"/>
              <w:keepNext/>
            </w:pPr>
            <w:r w:rsidRPr="00375E0C">
              <w:t>°C</w:t>
            </w:r>
          </w:p>
        </w:tc>
        <w:tc>
          <w:tcPr>
            <w:tcW w:w="1984" w:type="dxa"/>
            <w:vAlign w:val="center"/>
          </w:tcPr>
          <w:p w14:paraId="21AB44FC" w14:textId="77777777" w:rsidR="007E3398" w:rsidRPr="00375E0C" w:rsidRDefault="00375E0C" w:rsidP="00CC1183">
            <w:pPr>
              <w:pStyle w:val="Bodyjustified"/>
              <w:keepNext/>
              <w:jc w:val="left"/>
            </w:pPr>
            <w:r w:rsidRPr="00375E0C">
              <w:t>Note 2</w:t>
            </w:r>
          </w:p>
        </w:tc>
      </w:tr>
    </w:tbl>
    <w:p w14:paraId="21AB44FE" w14:textId="77777777" w:rsidR="007E3398" w:rsidRPr="00FF5EAA" w:rsidRDefault="00052054" w:rsidP="001C577A">
      <w:pPr>
        <w:pStyle w:val="NOTES"/>
      </w:pPr>
      <w:r w:rsidRPr="00FF5EAA">
        <w:t>NOTES:</w:t>
      </w:r>
    </w:p>
    <w:p w14:paraId="21AB44FF" w14:textId="6AEDAC42" w:rsidR="007E3398" w:rsidRDefault="007E3398" w:rsidP="00D654D9">
      <w:pPr>
        <w:pStyle w:val="numericallist"/>
        <w:keepNext/>
        <w:spacing w:after="60"/>
      </w:pPr>
      <w:r>
        <w:t xml:space="preserve">As required; See </w:t>
      </w:r>
      <w:r w:rsidR="00D654D9">
        <w:t xml:space="preserve">Para. </w:t>
      </w:r>
      <w:r w:rsidR="00D654D9">
        <w:fldChar w:fldCharType="begin"/>
      </w:r>
      <w:r w:rsidR="00D654D9">
        <w:instrText xml:space="preserve"> REF _Ref499206655 \r \h </w:instrText>
      </w:r>
      <w:r w:rsidR="00D654D9">
        <w:fldChar w:fldCharType="separate"/>
      </w:r>
      <w:r w:rsidR="00C46FC4">
        <w:t>1.4.2</w:t>
      </w:r>
      <w:r w:rsidR="00D654D9">
        <w:fldChar w:fldCharType="end"/>
      </w:r>
      <w:r w:rsidR="00D654D9">
        <w:t>.</w:t>
      </w:r>
    </w:p>
    <w:p w14:paraId="21AB4500" w14:textId="77777777" w:rsidR="00052054" w:rsidRDefault="00690265" w:rsidP="00D654D9">
      <w:pPr>
        <w:pStyle w:val="numericallist"/>
        <w:spacing w:after="60"/>
      </w:pPr>
      <w:r>
        <w:t>Duration 10 seconds maximum.</w:t>
      </w:r>
    </w:p>
    <w:p w14:paraId="21AB4501" w14:textId="77777777" w:rsidR="00052054" w:rsidRDefault="00052054" w:rsidP="00FD319B">
      <w:pPr>
        <w:pStyle w:val="Heading2"/>
      </w:pPr>
      <w:bookmarkStart w:id="12" w:name="_Toc118981709"/>
      <w:r>
        <w:lastRenderedPageBreak/>
        <w:t>PHYSICAL DIMENSIONS</w:t>
      </w:r>
      <w:bookmarkEnd w:id="12"/>
    </w:p>
    <w:p w14:paraId="21AB4502" w14:textId="77777777" w:rsidR="00427809" w:rsidRDefault="00427809" w:rsidP="0090740A">
      <w:pPr>
        <w:pStyle w:val="Bodyjustified"/>
        <w:keepNext/>
        <w:spacing w:before="120" w:after="120"/>
        <w:ind w:left="1418"/>
        <w:jc w:val="left"/>
      </w:pPr>
      <w:r>
        <w:rPr>
          <w:noProof/>
          <w:lang w:eastAsia="en-GB"/>
        </w:rPr>
        <w:drawing>
          <wp:inline distT="0" distB="0" distL="0" distR="0" wp14:anchorId="21AB46CB" wp14:editId="21AB46CC">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1475" w:type="dxa"/>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tblGrid>
      <w:tr w:rsidR="00B32CF6" w14:paraId="21AB4505" w14:textId="77777777" w:rsidTr="0090740A">
        <w:trPr>
          <w:trHeight w:val="340"/>
        </w:trPr>
        <w:tc>
          <w:tcPr>
            <w:tcW w:w="1134" w:type="dxa"/>
            <w:tcBorders>
              <w:bottom w:val="nil"/>
            </w:tcBorders>
          </w:tcPr>
          <w:p w14:paraId="21AB4503" w14:textId="77777777" w:rsidR="00B32CF6" w:rsidRDefault="00B32CF6" w:rsidP="00B32CF6">
            <w:pPr>
              <w:pStyle w:val="Bodyjustified"/>
            </w:pPr>
            <w:r>
              <w:t>Symbols</w:t>
            </w:r>
          </w:p>
        </w:tc>
        <w:tc>
          <w:tcPr>
            <w:tcW w:w="4536" w:type="dxa"/>
            <w:gridSpan w:val="4"/>
          </w:tcPr>
          <w:p w14:paraId="21AB4504" w14:textId="77777777" w:rsidR="00B32CF6" w:rsidRDefault="00B32CF6" w:rsidP="00B32CF6">
            <w:pPr>
              <w:pStyle w:val="Bodyjustified"/>
            </w:pPr>
            <w:r>
              <w:t>Dimensions (mm)</w:t>
            </w:r>
          </w:p>
        </w:tc>
      </w:tr>
      <w:tr w:rsidR="00B32CF6" w14:paraId="21AB4509" w14:textId="77777777" w:rsidTr="0090740A">
        <w:trPr>
          <w:trHeight w:val="340"/>
        </w:trPr>
        <w:tc>
          <w:tcPr>
            <w:tcW w:w="1134" w:type="dxa"/>
            <w:tcBorders>
              <w:top w:val="nil"/>
              <w:bottom w:val="nil"/>
            </w:tcBorders>
          </w:tcPr>
          <w:p w14:paraId="21AB4506" w14:textId="77777777" w:rsidR="00B32CF6" w:rsidRDefault="00B32CF6" w:rsidP="00B32CF6">
            <w:pPr>
              <w:pStyle w:val="Bodyjustified"/>
            </w:pPr>
          </w:p>
        </w:tc>
        <w:tc>
          <w:tcPr>
            <w:tcW w:w="2268" w:type="dxa"/>
            <w:gridSpan w:val="2"/>
          </w:tcPr>
          <w:p w14:paraId="21AB4507" w14:textId="77777777" w:rsidR="00B32CF6" w:rsidRDefault="00B32CF6" w:rsidP="00B32CF6">
            <w:pPr>
              <w:pStyle w:val="Bodyjustified"/>
            </w:pPr>
            <w:r>
              <w:t>Variants 01, 03, 06, 07, 08, 09, 10, 11</w:t>
            </w:r>
          </w:p>
        </w:tc>
        <w:tc>
          <w:tcPr>
            <w:tcW w:w="2268" w:type="dxa"/>
            <w:gridSpan w:val="2"/>
          </w:tcPr>
          <w:p w14:paraId="21AB4508" w14:textId="77777777" w:rsidR="00B32CF6" w:rsidRDefault="00B32CF6" w:rsidP="00B32CF6">
            <w:pPr>
              <w:pStyle w:val="Bodyjustified"/>
            </w:pPr>
            <w:r>
              <w:t>Variant 05</w:t>
            </w:r>
          </w:p>
        </w:tc>
      </w:tr>
      <w:tr w:rsidR="00B32CF6" w14:paraId="21AB450F" w14:textId="77777777" w:rsidTr="0090740A">
        <w:trPr>
          <w:trHeight w:val="340"/>
        </w:trPr>
        <w:tc>
          <w:tcPr>
            <w:tcW w:w="1134" w:type="dxa"/>
            <w:tcBorders>
              <w:top w:val="nil"/>
            </w:tcBorders>
          </w:tcPr>
          <w:p w14:paraId="21AB450A" w14:textId="77777777" w:rsidR="00B32CF6" w:rsidRDefault="00B32CF6" w:rsidP="00B32CF6">
            <w:pPr>
              <w:pStyle w:val="Bodyjustified"/>
            </w:pPr>
          </w:p>
        </w:tc>
        <w:tc>
          <w:tcPr>
            <w:tcW w:w="1134" w:type="dxa"/>
          </w:tcPr>
          <w:p w14:paraId="21AB450B" w14:textId="77777777" w:rsidR="00B32CF6" w:rsidRDefault="00B32CF6" w:rsidP="00B32CF6">
            <w:pPr>
              <w:pStyle w:val="Bodyjustified"/>
            </w:pPr>
            <w:r>
              <w:t>Min</w:t>
            </w:r>
          </w:p>
        </w:tc>
        <w:tc>
          <w:tcPr>
            <w:tcW w:w="1134" w:type="dxa"/>
          </w:tcPr>
          <w:p w14:paraId="21AB450C" w14:textId="77777777" w:rsidR="00B32CF6" w:rsidRDefault="00B32CF6" w:rsidP="00B32CF6">
            <w:pPr>
              <w:pStyle w:val="Bodyjustified"/>
            </w:pPr>
            <w:r>
              <w:t>Max</w:t>
            </w:r>
          </w:p>
        </w:tc>
        <w:tc>
          <w:tcPr>
            <w:tcW w:w="1134" w:type="dxa"/>
          </w:tcPr>
          <w:p w14:paraId="21AB450D" w14:textId="77777777" w:rsidR="00B32CF6" w:rsidRDefault="00B32CF6" w:rsidP="00B32CF6">
            <w:pPr>
              <w:pStyle w:val="Bodyjustified"/>
            </w:pPr>
            <w:r>
              <w:t>Min</w:t>
            </w:r>
          </w:p>
        </w:tc>
        <w:tc>
          <w:tcPr>
            <w:tcW w:w="1134" w:type="dxa"/>
          </w:tcPr>
          <w:p w14:paraId="21AB450E" w14:textId="77777777" w:rsidR="00B32CF6" w:rsidRDefault="00B32CF6" w:rsidP="00B32CF6">
            <w:pPr>
              <w:pStyle w:val="Bodyjustified"/>
            </w:pPr>
            <w:r>
              <w:t>Max</w:t>
            </w:r>
          </w:p>
        </w:tc>
      </w:tr>
      <w:tr w:rsidR="00C719AA" w14:paraId="21AB4515" w14:textId="77777777" w:rsidTr="0090740A">
        <w:trPr>
          <w:trHeight w:val="283"/>
        </w:trPr>
        <w:tc>
          <w:tcPr>
            <w:tcW w:w="1134" w:type="dxa"/>
          </w:tcPr>
          <w:p w14:paraId="21AB4510" w14:textId="77777777" w:rsidR="00C719AA" w:rsidRDefault="00C719AA" w:rsidP="00B32CF6">
            <w:pPr>
              <w:pStyle w:val="Bodyjustified"/>
            </w:pPr>
            <w:r>
              <w:t>L</w:t>
            </w:r>
          </w:p>
        </w:tc>
        <w:tc>
          <w:tcPr>
            <w:tcW w:w="1134" w:type="dxa"/>
          </w:tcPr>
          <w:p w14:paraId="21AB4511" w14:textId="77777777" w:rsidR="00C719AA" w:rsidRPr="0046190B" w:rsidRDefault="00C719AA" w:rsidP="00B32CF6">
            <w:pPr>
              <w:pStyle w:val="Bodyjustified"/>
            </w:pPr>
            <w:r>
              <w:t>1.4</w:t>
            </w:r>
          </w:p>
        </w:tc>
        <w:tc>
          <w:tcPr>
            <w:tcW w:w="1134" w:type="dxa"/>
          </w:tcPr>
          <w:p w14:paraId="21AB4512" w14:textId="77777777" w:rsidR="00C719AA" w:rsidRPr="0046190B" w:rsidRDefault="00C719AA" w:rsidP="00B32CF6">
            <w:pPr>
              <w:pStyle w:val="Bodyjustified"/>
            </w:pPr>
            <w:r>
              <w:t>1.8</w:t>
            </w:r>
          </w:p>
        </w:tc>
        <w:tc>
          <w:tcPr>
            <w:tcW w:w="1134" w:type="dxa"/>
          </w:tcPr>
          <w:p w14:paraId="21AB4513" w14:textId="77777777" w:rsidR="00C719AA" w:rsidRPr="0046190B" w:rsidRDefault="00C719AA" w:rsidP="006A2F84">
            <w:pPr>
              <w:pStyle w:val="Bodyjustified"/>
            </w:pPr>
            <w:r>
              <w:t>1.4</w:t>
            </w:r>
          </w:p>
        </w:tc>
        <w:tc>
          <w:tcPr>
            <w:tcW w:w="1134" w:type="dxa"/>
          </w:tcPr>
          <w:p w14:paraId="21AB4514" w14:textId="77777777" w:rsidR="00C719AA" w:rsidRPr="0046190B" w:rsidRDefault="00C719AA" w:rsidP="006A2F84">
            <w:pPr>
              <w:pStyle w:val="Bodyjustified"/>
            </w:pPr>
            <w:r>
              <w:t>2.3</w:t>
            </w:r>
          </w:p>
        </w:tc>
      </w:tr>
      <w:tr w:rsidR="00C719AA" w14:paraId="21AB451B" w14:textId="77777777" w:rsidTr="0090740A">
        <w:trPr>
          <w:trHeight w:val="283"/>
        </w:trPr>
        <w:tc>
          <w:tcPr>
            <w:tcW w:w="1134" w:type="dxa"/>
          </w:tcPr>
          <w:p w14:paraId="21AB4516" w14:textId="77777777" w:rsidR="00C719AA" w:rsidRDefault="00C719AA" w:rsidP="00B32CF6">
            <w:pPr>
              <w:pStyle w:val="Bodyjustified"/>
            </w:pPr>
            <w:r>
              <w:t>l</w:t>
            </w:r>
          </w:p>
        </w:tc>
        <w:tc>
          <w:tcPr>
            <w:tcW w:w="1134" w:type="dxa"/>
          </w:tcPr>
          <w:p w14:paraId="21AB4517" w14:textId="77777777" w:rsidR="00C719AA" w:rsidRPr="0046190B" w:rsidRDefault="00C719AA" w:rsidP="00B32CF6">
            <w:pPr>
              <w:pStyle w:val="Bodyjustified"/>
            </w:pPr>
            <w:r>
              <w:t>0.6</w:t>
            </w:r>
          </w:p>
        </w:tc>
        <w:tc>
          <w:tcPr>
            <w:tcW w:w="1134" w:type="dxa"/>
          </w:tcPr>
          <w:p w14:paraId="21AB4518" w14:textId="77777777" w:rsidR="00C719AA" w:rsidRPr="0046190B" w:rsidRDefault="00C719AA" w:rsidP="00B32CF6">
            <w:pPr>
              <w:pStyle w:val="Bodyjustified"/>
            </w:pPr>
            <w:r>
              <w:t>1</w:t>
            </w:r>
          </w:p>
        </w:tc>
        <w:tc>
          <w:tcPr>
            <w:tcW w:w="1134" w:type="dxa"/>
          </w:tcPr>
          <w:p w14:paraId="21AB4519" w14:textId="77777777" w:rsidR="00C719AA" w:rsidRPr="0046190B" w:rsidRDefault="00C719AA" w:rsidP="006A2F84">
            <w:pPr>
              <w:pStyle w:val="Bodyjustified"/>
            </w:pPr>
            <w:r>
              <w:t>0.6</w:t>
            </w:r>
          </w:p>
        </w:tc>
        <w:tc>
          <w:tcPr>
            <w:tcW w:w="1134" w:type="dxa"/>
          </w:tcPr>
          <w:p w14:paraId="21AB451A" w14:textId="77777777" w:rsidR="00C719AA" w:rsidRPr="0046190B" w:rsidRDefault="00C719AA" w:rsidP="006A2F84">
            <w:pPr>
              <w:pStyle w:val="Bodyjustified"/>
            </w:pPr>
            <w:r>
              <w:t>1.5</w:t>
            </w:r>
          </w:p>
        </w:tc>
      </w:tr>
      <w:tr w:rsidR="00C719AA" w14:paraId="21AB4521" w14:textId="77777777" w:rsidTr="0090740A">
        <w:trPr>
          <w:trHeight w:val="283"/>
        </w:trPr>
        <w:tc>
          <w:tcPr>
            <w:tcW w:w="1134" w:type="dxa"/>
          </w:tcPr>
          <w:p w14:paraId="21AB451C" w14:textId="77777777" w:rsidR="00C719AA" w:rsidRDefault="00C719AA" w:rsidP="00B32CF6">
            <w:pPr>
              <w:pStyle w:val="Bodyjustified"/>
            </w:pPr>
            <w:r>
              <w:t>e</w:t>
            </w:r>
          </w:p>
        </w:tc>
        <w:tc>
          <w:tcPr>
            <w:tcW w:w="1134" w:type="dxa"/>
          </w:tcPr>
          <w:p w14:paraId="21AB451D" w14:textId="77777777" w:rsidR="00C719AA" w:rsidRPr="0046190B" w:rsidRDefault="00C719AA" w:rsidP="00B32CF6">
            <w:pPr>
              <w:pStyle w:val="Bodyjustified"/>
            </w:pPr>
            <w:r w:rsidRPr="0046190B">
              <w:t>-</w:t>
            </w:r>
          </w:p>
        </w:tc>
        <w:tc>
          <w:tcPr>
            <w:tcW w:w="1134" w:type="dxa"/>
          </w:tcPr>
          <w:p w14:paraId="21AB451E" w14:textId="77777777" w:rsidR="00C719AA" w:rsidRPr="0046190B" w:rsidRDefault="00C719AA" w:rsidP="00B32CF6">
            <w:pPr>
              <w:pStyle w:val="Bodyjustified"/>
            </w:pPr>
            <w:r>
              <w:t>1</w:t>
            </w:r>
          </w:p>
        </w:tc>
        <w:tc>
          <w:tcPr>
            <w:tcW w:w="1134" w:type="dxa"/>
          </w:tcPr>
          <w:p w14:paraId="21AB451F" w14:textId="77777777" w:rsidR="00C719AA" w:rsidRPr="0046190B" w:rsidRDefault="00C719AA" w:rsidP="006A2F84">
            <w:pPr>
              <w:pStyle w:val="Bodyjustified"/>
            </w:pPr>
            <w:r w:rsidRPr="0046190B">
              <w:t>-</w:t>
            </w:r>
          </w:p>
        </w:tc>
        <w:tc>
          <w:tcPr>
            <w:tcW w:w="1134" w:type="dxa"/>
          </w:tcPr>
          <w:p w14:paraId="21AB4520" w14:textId="77777777" w:rsidR="00C719AA" w:rsidRPr="0046190B" w:rsidRDefault="00C719AA" w:rsidP="006A2F84">
            <w:pPr>
              <w:pStyle w:val="Bodyjustified"/>
            </w:pPr>
            <w:r>
              <w:t>1.5</w:t>
            </w:r>
          </w:p>
        </w:tc>
      </w:tr>
      <w:tr w:rsidR="00C719AA" w14:paraId="21AB4527" w14:textId="77777777" w:rsidTr="0090740A">
        <w:trPr>
          <w:trHeight w:val="283"/>
        </w:trPr>
        <w:tc>
          <w:tcPr>
            <w:tcW w:w="1134" w:type="dxa"/>
          </w:tcPr>
          <w:p w14:paraId="21AB4522" w14:textId="77777777" w:rsidR="00C719AA" w:rsidRDefault="00C719AA" w:rsidP="00B32CF6">
            <w:pPr>
              <w:pStyle w:val="Bodyjustified"/>
            </w:pPr>
            <w:r>
              <w:t>M</w:t>
            </w:r>
          </w:p>
        </w:tc>
        <w:tc>
          <w:tcPr>
            <w:tcW w:w="1134" w:type="dxa"/>
          </w:tcPr>
          <w:p w14:paraId="21AB4523" w14:textId="77777777" w:rsidR="00C719AA" w:rsidRPr="0046190B" w:rsidRDefault="00C719AA" w:rsidP="00B32CF6">
            <w:pPr>
              <w:pStyle w:val="Bodyjustified"/>
            </w:pPr>
            <w:r w:rsidRPr="0046190B">
              <w:t>0.1</w:t>
            </w:r>
          </w:p>
        </w:tc>
        <w:tc>
          <w:tcPr>
            <w:tcW w:w="1134" w:type="dxa"/>
          </w:tcPr>
          <w:p w14:paraId="21AB4524" w14:textId="77777777" w:rsidR="00C719AA" w:rsidRDefault="00C719AA" w:rsidP="00B32CF6">
            <w:pPr>
              <w:pStyle w:val="Bodyjustified"/>
            </w:pPr>
            <w:r>
              <w:t>0.5</w:t>
            </w:r>
          </w:p>
        </w:tc>
        <w:tc>
          <w:tcPr>
            <w:tcW w:w="1134" w:type="dxa"/>
          </w:tcPr>
          <w:p w14:paraId="21AB4525" w14:textId="77777777" w:rsidR="00C719AA" w:rsidRPr="0046190B" w:rsidRDefault="00C719AA" w:rsidP="006A2F84">
            <w:pPr>
              <w:pStyle w:val="Bodyjustified"/>
            </w:pPr>
            <w:r w:rsidRPr="0046190B">
              <w:t>0.1</w:t>
            </w:r>
          </w:p>
        </w:tc>
        <w:tc>
          <w:tcPr>
            <w:tcW w:w="1134" w:type="dxa"/>
          </w:tcPr>
          <w:p w14:paraId="21AB4526" w14:textId="77777777" w:rsidR="00C719AA" w:rsidRDefault="00C719AA" w:rsidP="006A2F84">
            <w:pPr>
              <w:pStyle w:val="Bodyjustified"/>
            </w:pPr>
            <w:r>
              <w:t>0.5</w:t>
            </w:r>
          </w:p>
        </w:tc>
      </w:tr>
    </w:tbl>
    <w:p w14:paraId="21AB4528" w14:textId="77777777" w:rsidR="00052054" w:rsidRDefault="00052054" w:rsidP="003F7E70">
      <w:pPr>
        <w:pStyle w:val="Heading2"/>
      </w:pPr>
      <w:bookmarkStart w:id="13" w:name="_Toc118981710"/>
      <w:r w:rsidRPr="00B94B6D">
        <w:t>FUNCTIONAL DIAGRAM</w:t>
      </w:r>
      <w:bookmarkEnd w:id="13"/>
    </w:p>
    <w:p w14:paraId="21AB4529" w14:textId="77777777" w:rsidR="00427809" w:rsidRPr="00427809" w:rsidRDefault="00427809" w:rsidP="0090740A">
      <w:pPr>
        <w:pStyle w:val="Bodyjustified"/>
        <w:spacing w:before="120"/>
        <w:ind w:left="1560"/>
        <w:jc w:val="left"/>
      </w:pPr>
      <w:r>
        <w:rPr>
          <w:noProof/>
          <w:lang w:eastAsia="en-GB"/>
        </w:rPr>
        <w:drawing>
          <wp:inline distT="0" distB="0" distL="0" distR="0" wp14:anchorId="21AB46CD" wp14:editId="21AB46CE">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21AB452A" w14:textId="77777777" w:rsidR="00052054" w:rsidRDefault="00052054" w:rsidP="00D346AE">
      <w:pPr>
        <w:pStyle w:val="Heading1"/>
      </w:pPr>
      <w:bookmarkStart w:id="14" w:name="_Ref115873250"/>
      <w:bookmarkStart w:id="15" w:name="_Toc118981711"/>
      <w:r>
        <w:t>REQUIREMENTS</w:t>
      </w:r>
      <w:bookmarkEnd w:id="14"/>
      <w:bookmarkEnd w:id="15"/>
    </w:p>
    <w:p w14:paraId="21AB452B" w14:textId="77777777" w:rsidR="00052054" w:rsidRDefault="00052054" w:rsidP="003F7E70">
      <w:pPr>
        <w:pStyle w:val="Heading2"/>
      </w:pPr>
      <w:bookmarkStart w:id="16" w:name="_Toc118981712"/>
      <w:r>
        <w:t>GENERAL</w:t>
      </w:r>
      <w:bookmarkEnd w:id="16"/>
    </w:p>
    <w:p w14:paraId="21AB452C"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1AB452D"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1AB452E" w14:textId="77777777" w:rsidR="00052054" w:rsidRDefault="00052054" w:rsidP="00C87297">
      <w:pPr>
        <w:pStyle w:val="Heading3"/>
      </w:pPr>
      <w:bookmarkStart w:id="17" w:name="_Ref118981687"/>
      <w:bookmarkStart w:id="18" w:name="_Toc118981713"/>
      <w:r>
        <w:t>Deviations from the Generic Specification</w:t>
      </w:r>
      <w:bookmarkEnd w:id="17"/>
      <w:bookmarkEnd w:id="18"/>
    </w:p>
    <w:p w14:paraId="21AB452F" w14:textId="1EFE9689" w:rsidR="00C719AA" w:rsidRDefault="00C719AA" w:rsidP="00C719AA">
      <w:pPr>
        <w:pStyle w:val="Heading4"/>
      </w:pPr>
      <w:r>
        <w:t xml:space="preserve">Deviations from Qualification and </w:t>
      </w:r>
      <w:r w:rsidR="0090740A">
        <w:t>Periodic Tests - Chart F4</w:t>
      </w:r>
    </w:p>
    <w:p w14:paraId="21AB4530" w14:textId="77777777" w:rsidR="00C576EF" w:rsidRDefault="00C719AA" w:rsidP="00C576EF">
      <w:pPr>
        <w:pStyle w:val="alphabeticallist"/>
      </w:pPr>
      <w:r>
        <w:t>Solderability: not applicable to Variants 01, 03, 08, 09, 10 and 11.</w:t>
      </w:r>
    </w:p>
    <w:p w14:paraId="21AB4531" w14:textId="77777777" w:rsidR="00052054" w:rsidRDefault="00052054" w:rsidP="006E5363">
      <w:pPr>
        <w:pStyle w:val="Heading2"/>
      </w:pPr>
      <w:bookmarkStart w:id="19" w:name="_Toc118981714"/>
      <w:r>
        <w:lastRenderedPageBreak/>
        <w:t>MARKING</w:t>
      </w:r>
      <w:bookmarkEnd w:id="19"/>
    </w:p>
    <w:p w14:paraId="21AB4532" w14:textId="151481A8" w:rsidR="00052054" w:rsidRDefault="00052054" w:rsidP="006E5363">
      <w:pPr>
        <w:keepNext/>
      </w:pPr>
      <w:r>
        <w:t xml:space="preserve">The marking shall be in accordance with the requirements of ESCC Basic Specification No. </w:t>
      </w:r>
      <w:hyperlink r:id="rId23" w:history="1">
        <w:r w:rsidR="0090740A" w:rsidRPr="005B6C7C">
          <w:rPr>
            <w:rStyle w:val="Hyperlink"/>
          </w:rPr>
          <w:t>21700</w:t>
        </w:r>
      </w:hyperlink>
      <w:r w:rsidR="0090740A">
        <w:rPr>
          <w:rStyle w:val="Hyperlink"/>
        </w:rPr>
        <w:t xml:space="preserve"> </w:t>
      </w:r>
      <w:r>
        <w:t>and as follows.</w:t>
      </w:r>
    </w:p>
    <w:p w14:paraId="21AB4533" w14:textId="77777777" w:rsidR="00052054" w:rsidRDefault="00052054" w:rsidP="001C577A">
      <w:pPr>
        <w:keepNext/>
        <w:spacing w:after="120"/>
      </w:pPr>
      <w:r>
        <w:t xml:space="preserve">The information to be marked on the component </w:t>
      </w:r>
      <w:r w:rsidR="00C719AA">
        <w:t xml:space="preserve">or its primary package </w:t>
      </w:r>
      <w:r>
        <w:t>shall be:</w:t>
      </w:r>
    </w:p>
    <w:p w14:paraId="21AB4534" w14:textId="77777777" w:rsidR="00052054" w:rsidRDefault="00052054" w:rsidP="00EF32E0">
      <w:pPr>
        <w:pStyle w:val="alphabeticallist"/>
        <w:keepNext/>
      </w:pPr>
      <w:r>
        <w:t>The ESCC qualified components symbol (for ESCC qualified components only).</w:t>
      </w:r>
    </w:p>
    <w:p w14:paraId="21AB4535" w14:textId="06C0D2AB" w:rsidR="00052054" w:rsidRDefault="00052054" w:rsidP="00EF32E0">
      <w:pPr>
        <w:pStyle w:val="alphabeticallist"/>
        <w:keepNext/>
      </w:pPr>
      <w:r>
        <w:t>The ESCC Component Number</w:t>
      </w:r>
      <w:r w:rsidR="0090740A">
        <w:t xml:space="preserve"> (see Para. </w:t>
      </w:r>
      <w:r w:rsidR="0090740A">
        <w:fldChar w:fldCharType="begin"/>
      </w:r>
      <w:r w:rsidR="0090740A">
        <w:instrText xml:space="preserve"> REF _Ref499199814 \r \h </w:instrText>
      </w:r>
      <w:r w:rsidR="0090740A">
        <w:fldChar w:fldCharType="separate"/>
      </w:r>
      <w:r w:rsidR="00C46FC4">
        <w:t>1.4.1</w:t>
      </w:r>
      <w:r w:rsidR="0090740A">
        <w:fldChar w:fldCharType="end"/>
      </w:r>
      <w:r w:rsidR="0090740A">
        <w:t>)</w:t>
      </w:r>
      <w:r>
        <w:t>.</w:t>
      </w:r>
    </w:p>
    <w:p w14:paraId="21AB4536" w14:textId="77777777" w:rsidR="00C576EF" w:rsidRDefault="00052054" w:rsidP="00D346AE">
      <w:pPr>
        <w:pStyle w:val="alphabeticallist"/>
      </w:pPr>
      <w:r>
        <w:t>Traceability information.</w:t>
      </w:r>
    </w:p>
    <w:p w14:paraId="21AB4537" w14:textId="77777777" w:rsidR="00052054" w:rsidRDefault="00052054" w:rsidP="001C577A">
      <w:pPr>
        <w:pStyle w:val="Heading2"/>
      </w:pPr>
      <w:bookmarkStart w:id="20" w:name="_Toc118981715"/>
      <w:r>
        <w:t>ELECTRICAL MEASUREMENTS AT ROOM, HIGH AND LOW TEMPERATURES</w:t>
      </w:r>
      <w:bookmarkEnd w:id="20"/>
    </w:p>
    <w:p w14:paraId="21AB4538" w14:textId="77777777" w:rsidR="00052054" w:rsidRDefault="00052054" w:rsidP="001C577A">
      <w:pPr>
        <w:keepNext/>
      </w:pPr>
      <w:r>
        <w:t>Electrical measurements shall be performed at room, high and low temperatures.</w:t>
      </w:r>
    </w:p>
    <w:p w14:paraId="21AB4539" w14:textId="77777777" w:rsidR="00052054" w:rsidRDefault="00052054" w:rsidP="001C577A">
      <w:pPr>
        <w:pStyle w:val="Heading3"/>
      </w:pPr>
      <w:bookmarkStart w:id="21" w:name="_Ref499200005"/>
      <w:bookmarkStart w:id="22" w:name="_Toc118981716"/>
      <w:r>
        <w:t>Room Temperature Electrical Measurements</w:t>
      </w:r>
      <w:bookmarkEnd w:id="21"/>
      <w:bookmarkEnd w:id="22"/>
    </w:p>
    <w:p w14:paraId="21AB453A" w14:textId="77777777" w:rsidR="00052054" w:rsidRDefault="00052054" w:rsidP="001C577A">
      <w:pPr>
        <w:keepNext/>
        <w:spacing w:after="120"/>
      </w:pPr>
      <w:r>
        <w:t xml:space="preserve">The measurements shall be performed at </w:t>
      </w:r>
      <w:proofErr w:type="spellStart"/>
      <w:r>
        <w:t>T</w:t>
      </w:r>
      <w:r w:rsidRPr="001B3FD4">
        <w:rPr>
          <w:vertAlign w:val="subscript"/>
        </w:rPr>
        <w:t>amb</w:t>
      </w:r>
      <w:proofErr w:type="spellEnd"/>
      <w:r>
        <w:t xml:space="preserve"> = +22</w:t>
      </w:r>
      <w:r w:rsidR="00920B13">
        <w:t xml:space="preserve"> </w:t>
      </w:r>
      <w:r>
        <w:t>±3</w:t>
      </w:r>
      <w:r w:rsidR="001B3FD4">
        <w:rPr>
          <w:rFonts w:cs="Arial"/>
        </w:rPr>
        <w:t>°</w:t>
      </w:r>
      <w:r>
        <w:t>C.</w:t>
      </w:r>
    </w:p>
    <w:tbl>
      <w:tblPr>
        <w:tblStyle w:val="TableGrid"/>
        <w:tblW w:w="8760" w:type="dxa"/>
        <w:tblInd w:w="1526" w:type="dxa"/>
        <w:tblLayout w:type="fixed"/>
        <w:tblCellMar>
          <w:top w:w="28" w:type="dxa"/>
          <w:left w:w="57" w:type="dxa"/>
          <w:bottom w:w="28" w:type="dxa"/>
          <w:right w:w="57" w:type="dxa"/>
        </w:tblCellMar>
        <w:tblLook w:val="04A0" w:firstRow="1" w:lastRow="0" w:firstColumn="1" w:lastColumn="0" w:noHBand="0" w:noVBand="1"/>
      </w:tblPr>
      <w:tblGrid>
        <w:gridCol w:w="1754"/>
        <w:gridCol w:w="1019"/>
        <w:gridCol w:w="1871"/>
        <w:gridCol w:w="1134"/>
        <w:gridCol w:w="964"/>
        <w:gridCol w:w="1054"/>
        <w:gridCol w:w="964"/>
      </w:tblGrid>
      <w:tr w:rsidR="0076499D" w:rsidRPr="004C0905" w14:paraId="21AB4543" w14:textId="77777777" w:rsidTr="00C719AA">
        <w:trPr>
          <w:trHeight w:val="340"/>
        </w:trPr>
        <w:tc>
          <w:tcPr>
            <w:tcW w:w="1754" w:type="dxa"/>
            <w:vMerge w:val="restart"/>
          </w:tcPr>
          <w:p w14:paraId="21AB453B" w14:textId="77777777" w:rsidR="0076499D" w:rsidRPr="00FA6CED" w:rsidRDefault="0076499D" w:rsidP="001C577A">
            <w:pPr>
              <w:pStyle w:val="Bodyjustified"/>
              <w:keepNext/>
            </w:pPr>
            <w:r w:rsidRPr="00FA6CED">
              <w:t>Characteristics</w:t>
            </w:r>
          </w:p>
        </w:tc>
        <w:tc>
          <w:tcPr>
            <w:tcW w:w="1019" w:type="dxa"/>
            <w:vMerge w:val="restart"/>
          </w:tcPr>
          <w:p w14:paraId="21AB453C" w14:textId="77777777" w:rsidR="0076499D" w:rsidRPr="00FA6CED" w:rsidRDefault="0076499D" w:rsidP="001C577A">
            <w:pPr>
              <w:pStyle w:val="Bodyjustified"/>
              <w:keepNext/>
            </w:pPr>
            <w:r w:rsidRPr="00FA6CED">
              <w:t>Symbols</w:t>
            </w:r>
          </w:p>
        </w:tc>
        <w:tc>
          <w:tcPr>
            <w:tcW w:w="1871" w:type="dxa"/>
            <w:vMerge w:val="restart"/>
          </w:tcPr>
          <w:p w14:paraId="21AB453D" w14:textId="77777777" w:rsidR="0076499D" w:rsidRPr="00FA6CED" w:rsidRDefault="0076499D" w:rsidP="001C577A">
            <w:pPr>
              <w:pStyle w:val="Bodyjustified"/>
              <w:keepNext/>
            </w:pPr>
            <w:r w:rsidRPr="00FA6CED">
              <w:t>Test Method and</w:t>
            </w:r>
          </w:p>
          <w:p w14:paraId="21AB453E" w14:textId="77777777" w:rsidR="0076499D" w:rsidRPr="00FA6CED" w:rsidRDefault="0076499D" w:rsidP="001C577A">
            <w:pPr>
              <w:pStyle w:val="Bodyjustified"/>
              <w:keepNext/>
            </w:pPr>
            <w:r w:rsidRPr="00FA6CED">
              <w:t>Conditions</w:t>
            </w:r>
          </w:p>
        </w:tc>
        <w:tc>
          <w:tcPr>
            <w:tcW w:w="1134" w:type="dxa"/>
            <w:vMerge w:val="restart"/>
          </w:tcPr>
          <w:p w14:paraId="21AB453F" w14:textId="77777777" w:rsidR="0076499D" w:rsidRPr="00FA6CED" w:rsidRDefault="0076499D" w:rsidP="001C577A">
            <w:pPr>
              <w:pStyle w:val="Bodyjustified"/>
              <w:keepNext/>
            </w:pPr>
            <w:r w:rsidRPr="00FA6CED">
              <w:t>Tolerance</w:t>
            </w:r>
          </w:p>
          <w:p w14:paraId="21AB4540" w14:textId="77777777" w:rsidR="0076499D" w:rsidRPr="00FA6CED" w:rsidRDefault="0076499D" w:rsidP="001C577A">
            <w:pPr>
              <w:pStyle w:val="Bodyjustified"/>
              <w:keepNext/>
            </w:pPr>
            <w:r w:rsidRPr="00FA6CED">
              <w:t>(± %)</w:t>
            </w:r>
          </w:p>
        </w:tc>
        <w:tc>
          <w:tcPr>
            <w:tcW w:w="2018" w:type="dxa"/>
            <w:gridSpan w:val="2"/>
          </w:tcPr>
          <w:p w14:paraId="21AB4541" w14:textId="77777777" w:rsidR="0076499D" w:rsidRPr="00FA6CED" w:rsidRDefault="0076499D" w:rsidP="001C577A">
            <w:pPr>
              <w:pStyle w:val="Bodyjustified"/>
              <w:keepNext/>
            </w:pPr>
            <w:r w:rsidRPr="00FA6CED">
              <w:t>Limits</w:t>
            </w:r>
          </w:p>
        </w:tc>
        <w:tc>
          <w:tcPr>
            <w:tcW w:w="964" w:type="dxa"/>
            <w:vMerge w:val="restart"/>
          </w:tcPr>
          <w:p w14:paraId="21AB4542" w14:textId="77777777" w:rsidR="0076499D" w:rsidRPr="00FA6CED" w:rsidRDefault="0076499D" w:rsidP="001C577A">
            <w:pPr>
              <w:pStyle w:val="Bodyjustified"/>
              <w:keepNext/>
            </w:pPr>
            <w:r w:rsidRPr="00FA6CED">
              <w:t>Units</w:t>
            </w:r>
          </w:p>
        </w:tc>
      </w:tr>
      <w:tr w:rsidR="0076499D" w:rsidRPr="004C0905" w14:paraId="21AB454B" w14:textId="77777777" w:rsidTr="00C719AA">
        <w:trPr>
          <w:trHeight w:val="340"/>
        </w:trPr>
        <w:tc>
          <w:tcPr>
            <w:tcW w:w="1754" w:type="dxa"/>
            <w:vMerge/>
          </w:tcPr>
          <w:p w14:paraId="21AB4544" w14:textId="77777777" w:rsidR="0076499D" w:rsidRPr="00FA6CED" w:rsidRDefault="0076499D" w:rsidP="001C577A">
            <w:pPr>
              <w:pStyle w:val="Bodyjustified"/>
              <w:keepNext/>
            </w:pPr>
          </w:p>
        </w:tc>
        <w:tc>
          <w:tcPr>
            <w:tcW w:w="1019" w:type="dxa"/>
            <w:vMerge/>
          </w:tcPr>
          <w:p w14:paraId="21AB4545" w14:textId="77777777" w:rsidR="0076499D" w:rsidRPr="00FA6CED" w:rsidRDefault="0076499D" w:rsidP="001C577A">
            <w:pPr>
              <w:pStyle w:val="Bodyjustified"/>
              <w:keepNext/>
            </w:pPr>
          </w:p>
        </w:tc>
        <w:tc>
          <w:tcPr>
            <w:tcW w:w="1871" w:type="dxa"/>
            <w:vMerge/>
          </w:tcPr>
          <w:p w14:paraId="21AB4546" w14:textId="77777777" w:rsidR="0076499D" w:rsidRPr="00FA6CED" w:rsidRDefault="0076499D" w:rsidP="001C577A">
            <w:pPr>
              <w:pStyle w:val="Bodyjustified"/>
              <w:keepNext/>
            </w:pPr>
          </w:p>
        </w:tc>
        <w:tc>
          <w:tcPr>
            <w:tcW w:w="1134" w:type="dxa"/>
            <w:vMerge/>
            <w:tcBorders>
              <w:bottom w:val="single" w:sz="4" w:space="0" w:color="auto"/>
            </w:tcBorders>
          </w:tcPr>
          <w:p w14:paraId="21AB4547" w14:textId="77777777" w:rsidR="0076499D" w:rsidRPr="00FA6CED" w:rsidRDefault="0076499D" w:rsidP="001C577A">
            <w:pPr>
              <w:pStyle w:val="Bodyjustified"/>
              <w:keepNext/>
            </w:pPr>
          </w:p>
        </w:tc>
        <w:tc>
          <w:tcPr>
            <w:tcW w:w="964" w:type="dxa"/>
            <w:tcBorders>
              <w:bottom w:val="single" w:sz="4" w:space="0" w:color="auto"/>
            </w:tcBorders>
          </w:tcPr>
          <w:p w14:paraId="21AB4548" w14:textId="77777777" w:rsidR="0076499D" w:rsidRPr="00FA6CED" w:rsidRDefault="0076499D" w:rsidP="001C577A">
            <w:pPr>
              <w:pStyle w:val="Bodyjustified"/>
              <w:keepNext/>
            </w:pPr>
            <w:r w:rsidRPr="00FA6CED">
              <w:t>Min</w:t>
            </w:r>
          </w:p>
        </w:tc>
        <w:tc>
          <w:tcPr>
            <w:tcW w:w="1054" w:type="dxa"/>
            <w:tcBorders>
              <w:bottom w:val="single" w:sz="4" w:space="0" w:color="auto"/>
            </w:tcBorders>
          </w:tcPr>
          <w:p w14:paraId="21AB4549" w14:textId="77777777" w:rsidR="0076499D" w:rsidRPr="00FA6CED" w:rsidRDefault="0076499D" w:rsidP="001C577A">
            <w:pPr>
              <w:pStyle w:val="Bodyjustified"/>
              <w:keepNext/>
            </w:pPr>
            <w:r w:rsidRPr="00FA6CED">
              <w:t>Max</w:t>
            </w:r>
          </w:p>
        </w:tc>
        <w:tc>
          <w:tcPr>
            <w:tcW w:w="964" w:type="dxa"/>
            <w:vMerge/>
          </w:tcPr>
          <w:p w14:paraId="21AB454A" w14:textId="77777777" w:rsidR="0076499D" w:rsidRPr="00FA6CED" w:rsidRDefault="0076499D" w:rsidP="001C577A">
            <w:pPr>
              <w:pStyle w:val="Bodyjustified"/>
              <w:keepNext/>
            </w:pPr>
          </w:p>
        </w:tc>
      </w:tr>
      <w:tr w:rsidR="0076499D" w:rsidRPr="004C0905" w14:paraId="21AB4554" w14:textId="77777777" w:rsidTr="00C719AA">
        <w:trPr>
          <w:trHeight w:val="283"/>
        </w:trPr>
        <w:tc>
          <w:tcPr>
            <w:tcW w:w="1754" w:type="dxa"/>
            <w:vMerge w:val="restart"/>
          </w:tcPr>
          <w:p w14:paraId="21AB454C" w14:textId="77777777" w:rsidR="00290774" w:rsidRDefault="0076499D" w:rsidP="001C577A">
            <w:pPr>
              <w:pStyle w:val="Bodyjustified"/>
              <w:keepNext/>
              <w:jc w:val="left"/>
            </w:pPr>
            <w:r w:rsidRPr="00FA6CED">
              <w:t>Capacitance</w:t>
            </w:r>
          </w:p>
          <w:p w14:paraId="21AB454D" w14:textId="77777777" w:rsidR="0076499D" w:rsidRPr="00FA6CED" w:rsidRDefault="00290774" w:rsidP="001C577A">
            <w:pPr>
              <w:pStyle w:val="Bodyjustified"/>
              <w:keepNext/>
              <w:jc w:val="left"/>
            </w:pPr>
            <w:r w:rsidRPr="00FA6CED">
              <w:t>(Note 1)</w:t>
            </w:r>
          </w:p>
        </w:tc>
        <w:tc>
          <w:tcPr>
            <w:tcW w:w="1019" w:type="dxa"/>
            <w:vMerge w:val="restart"/>
          </w:tcPr>
          <w:p w14:paraId="21AB454E" w14:textId="77777777" w:rsidR="0076499D" w:rsidRPr="00FA6CED" w:rsidRDefault="0076499D" w:rsidP="001C577A">
            <w:pPr>
              <w:pStyle w:val="Bodyjustified"/>
              <w:keepNext/>
            </w:pPr>
            <w:r w:rsidRPr="00FA6CED">
              <w:t>C</w:t>
            </w:r>
            <w:r w:rsidRPr="00FA6CED">
              <w:rPr>
                <w:vertAlign w:val="subscript"/>
              </w:rPr>
              <w:t>A</w:t>
            </w:r>
          </w:p>
        </w:tc>
        <w:tc>
          <w:tcPr>
            <w:tcW w:w="1871" w:type="dxa"/>
            <w:vMerge w:val="restart"/>
          </w:tcPr>
          <w:p w14:paraId="21AB454F" w14:textId="008E5436" w:rsidR="0076499D" w:rsidRPr="00FA6CED" w:rsidRDefault="0076499D" w:rsidP="001C577A">
            <w:pPr>
              <w:pStyle w:val="Bodyjustified"/>
              <w:keepNext/>
              <w:jc w:val="left"/>
            </w:pPr>
            <w:r w:rsidRPr="00FA6CED">
              <w:t xml:space="preserve">ESCC No. </w:t>
            </w:r>
            <w:hyperlink r:id="rId24" w:history="1">
              <w:r w:rsidR="0090740A" w:rsidRPr="001C3DF0">
                <w:rPr>
                  <w:rStyle w:val="Hyperlink"/>
                </w:rPr>
                <w:t>3009</w:t>
              </w:r>
            </w:hyperlink>
          </w:p>
        </w:tc>
        <w:tc>
          <w:tcPr>
            <w:tcW w:w="1134" w:type="dxa"/>
            <w:tcBorders>
              <w:bottom w:val="nil"/>
            </w:tcBorders>
          </w:tcPr>
          <w:p w14:paraId="21AB4550" w14:textId="77777777" w:rsidR="0076499D" w:rsidRPr="00FA6CED" w:rsidRDefault="0076499D" w:rsidP="001C577A">
            <w:pPr>
              <w:pStyle w:val="Bodyjustified"/>
              <w:keepNext/>
            </w:pPr>
          </w:p>
        </w:tc>
        <w:tc>
          <w:tcPr>
            <w:tcW w:w="964" w:type="dxa"/>
            <w:tcBorders>
              <w:bottom w:val="nil"/>
            </w:tcBorders>
          </w:tcPr>
          <w:p w14:paraId="21AB4551" w14:textId="77777777" w:rsidR="0076499D" w:rsidRPr="00FA6CED" w:rsidRDefault="0076499D" w:rsidP="001C577A">
            <w:pPr>
              <w:pStyle w:val="Bodyjustified"/>
              <w:keepNext/>
            </w:pPr>
          </w:p>
        </w:tc>
        <w:tc>
          <w:tcPr>
            <w:tcW w:w="1054" w:type="dxa"/>
            <w:tcBorders>
              <w:bottom w:val="nil"/>
            </w:tcBorders>
          </w:tcPr>
          <w:p w14:paraId="21AB4552" w14:textId="77777777" w:rsidR="0076499D" w:rsidRPr="00FA6CED" w:rsidRDefault="0076499D" w:rsidP="001C577A">
            <w:pPr>
              <w:pStyle w:val="Bodyjustified"/>
              <w:keepNext/>
            </w:pPr>
          </w:p>
        </w:tc>
        <w:tc>
          <w:tcPr>
            <w:tcW w:w="964" w:type="dxa"/>
            <w:vMerge w:val="restart"/>
          </w:tcPr>
          <w:p w14:paraId="21AB4553" w14:textId="77777777" w:rsidR="0076499D" w:rsidRPr="00FA6CED" w:rsidRDefault="0076499D" w:rsidP="001C577A">
            <w:pPr>
              <w:pStyle w:val="Bodyjustified"/>
              <w:keepNext/>
            </w:pPr>
            <w:r w:rsidRPr="00FA6CED">
              <w:t>pF</w:t>
            </w:r>
          </w:p>
        </w:tc>
      </w:tr>
      <w:tr w:rsidR="0076499D" w:rsidRPr="004C0905" w14:paraId="21AB455C" w14:textId="77777777" w:rsidTr="00C719AA">
        <w:trPr>
          <w:trHeight w:val="283"/>
        </w:trPr>
        <w:tc>
          <w:tcPr>
            <w:tcW w:w="1754" w:type="dxa"/>
            <w:vMerge/>
          </w:tcPr>
          <w:p w14:paraId="21AB4555" w14:textId="77777777" w:rsidR="0076499D" w:rsidRPr="00FA6CED" w:rsidRDefault="0076499D" w:rsidP="001C577A">
            <w:pPr>
              <w:pStyle w:val="Bodyjustified"/>
              <w:keepNext/>
              <w:jc w:val="left"/>
            </w:pPr>
          </w:p>
        </w:tc>
        <w:tc>
          <w:tcPr>
            <w:tcW w:w="1019" w:type="dxa"/>
            <w:vMerge/>
          </w:tcPr>
          <w:p w14:paraId="21AB4556" w14:textId="77777777" w:rsidR="0076499D" w:rsidRPr="00FA6CED" w:rsidRDefault="0076499D" w:rsidP="001C577A">
            <w:pPr>
              <w:pStyle w:val="Bodyjustified"/>
              <w:keepNext/>
            </w:pPr>
          </w:p>
        </w:tc>
        <w:tc>
          <w:tcPr>
            <w:tcW w:w="1871" w:type="dxa"/>
            <w:vMerge/>
          </w:tcPr>
          <w:p w14:paraId="21AB4557" w14:textId="77777777" w:rsidR="0076499D" w:rsidRPr="00FA6CED" w:rsidRDefault="0076499D" w:rsidP="001C577A">
            <w:pPr>
              <w:pStyle w:val="Bodyjustified"/>
              <w:keepNext/>
            </w:pPr>
          </w:p>
        </w:tc>
        <w:tc>
          <w:tcPr>
            <w:tcW w:w="1134" w:type="dxa"/>
            <w:tcBorders>
              <w:top w:val="nil"/>
              <w:bottom w:val="nil"/>
            </w:tcBorders>
          </w:tcPr>
          <w:p w14:paraId="21AB4558" w14:textId="77777777" w:rsidR="0076499D" w:rsidRPr="00FA6CED" w:rsidRDefault="0076499D" w:rsidP="001C577A">
            <w:pPr>
              <w:pStyle w:val="Bodyjustified"/>
              <w:keepNext/>
            </w:pPr>
            <w:r w:rsidRPr="00FA6CED">
              <w:t>5</w:t>
            </w:r>
          </w:p>
        </w:tc>
        <w:tc>
          <w:tcPr>
            <w:tcW w:w="964" w:type="dxa"/>
            <w:tcBorders>
              <w:top w:val="nil"/>
              <w:bottom w:val="nil"/>
            </w:tcBorders>
          </w:tcPr>
          <w:p w14:paraId="21AB4559" w14:textId="77777777" w:rsidR="0076499D" w:rsidRPr="00FA6CED" w:rsidRDefault="0076499D" w:rsidP="001C577A">
            <w:pPr>
              <w:pStyle w:val="Bodyjustified"/>
              <w:keepNext/>
            </w:pPr>
            <w:r w:rsidRPr="00FA6CED">
              <w:t>0.95C</w:t>
            </w:r>
            <w:r w:rsidRPr="00FA6CED">
              <w:rPr>
                <w:vertAlign w:val="subscript"/>
              </w:rPr>
              <w:t>n</w:t>
            </w:r>
          </w:p>
        </w:tc>
        <w:tc>
          <w:tcPr>
            <w:tcW w:w="1054" w:type="dxa"/>
            <w:tcBorders>
              <w:top w:val="nil"/>
              <w:bottom w:val="nil"/>
            </w:tcBorders>
          </w:tcPr>
          <w:p w14:paraId="21AB455A" w14:textId="77777777" w:rsidR="0076499D" w:rsidRPr="00FA6CED" w:rsidRDefault="0076499D" w:rsidP="001C577A">
            <w:pPr>
              <w:pStyle w:val="Bodyjustified"/>
              <w:keepNext/>
            </w:pPr>
            <w:r w:rsidRPr="00FA6CED">
              <w:t>1.05C</w:t>
            </w:r>
            <w:r w:rsidRPr="00FA6CED">
              <w:rPr>
                <w:vertAlign w:val="subscript"/>
              </w:rPr>
              <w:t>n</w:t>
            </w:r>
          </w:p>
        </w:tc>
        <w:tc>
          <w:tcPr>
            <w:tcW w:w="964" w:type="dxa"/>
            <w:vMerge/>
          </w:tcPr>
          <w:p w14:paraId="21AB455B" w14:textId="77777777" w:rsidR="0076499D" w:rsidRPr="00FA6CED" w:rsidRDefault="0076499D" w:rsidP="001C577A">
            <w:pPr>
              <w:pStyle w:val="Bodyjustified"/>
              <w:keepNext/>
            </w:pPr>
          </w:p>
        </w:tc>
      </w:tr>
      <w:tr w:rsidR="0076499D" w:rsidRPr="004C0905" w14:paraId="21AB4564" w14:textId="77777777" w:rsidTr="00C719AA">
        <w:trPr>
          <w:trHeight w:val="283"/>
        </w:trPr>
        <w:tc>
          <w:tcPr>
            <w:tcW w:w="1754" w:type="dxa"/>
            <w:vMerge/>
          </w:tcPr>
          <w:p w14:paraId="21AB455D" w14:textId="77777777" w:rsidR="0076499D" w:rsidRPr="00FA6CED" w:rsidRDefault="0076499D" w:rsidP="001C577A">
            <w:pPr>
              <w:pStyle w:val="Bodyjustified"/>
              <w:keepNext/>
              <w:jc w:val="left"/>
            </w:pPr>
          </w:p>
        </w:tc>
        <w:tc>
          <w:tcPr>
            <w:tcW w:w="1019" w:type="dxa"/>
            <w:vMerge/>
          </w:tcPr>
          <w:p w14:paraId="21AB455E" w14:textId="77777777" w:rsidR="0076499D" w:rsidRPr="00FA6CED" w:rsidRDefault="0076499D" w:rsidP="001C577A">
            <w:pPr>
              <w:pStyle w:val="Bodyjustified"/>
              <w:keepNext/>
            </w:pPr>
          </w:p>
        </w:tc>
        <w:tc>
          <w:tcPr>
            <w:tcW w:w="1871" w:type="dxa"/>
            <w:vMerge/>
          </w:tcPr>
          <w:p w14:paraId="21AB455F" w14:textId="77777777" w:rsidR="0076499D" w:rsidRPr="00FA6CED" w:rsidRDefault="0076499D" w:rsidP="001C577A">
            <w:pPr>
              <w:pStyle w:val="Bodyjustified"/>
              <w:keepNext/>
            </w:pPr>
          </w:p>
        </w:tc>
        <w:tc>
          <w:tcPr>
            <w:tcW w:w="1134" w:type="dxa"/>
            <w:tcBorders>
              <w:top w:val="nil"/>
              <w:bottom w:val="nil"/>
            </w:tcBorders>
          </w:tcPr>
          <w:p w14:paraId="21AB4560" w14:textId="77777777" w:rsidR="0076499D" w:rsidRPr="00FA6CED" w:rsidRDefault="0076499D" w:rsidP="001C577A">
            <w:pPr>
              <w:pStyle w:val="Bodyjustified"/>
              <w:keepNext/>
            </w:pPr>
            <w:r w:rsidRPr="00FA6CED">
              <w:t>10</w:t>
            </w:r>
          </w:p>
        </w:tc>
        <w:tc>
          <w:tcPr>
            <w:tcW w:w="964" w:type="dxa"/>
            <w:tcBorders>
              <w:top w:val="nil"/>
              <w:bottom w:val="nil"/>
            </w:tcBorders>
          </w:tcPr>
          <w:p w14:paraId="21AB4561" w14:textId="77777777" w:rsidR="0076499D" w:rsidRPr="00FA6CED" w:rsidRDefault="0076499D" w:rsidP="001C577A">
            <w:pPr>
              <w:pStyle w:val="Bodyjustified"/>
              <w:keepNext/>
            </w:pPr>
            <w:r w:rsidRPr="00FA6CED">
              <w:t>0.9C</w:t>
            </w:r>
            <w:r w:rsidRPr="00FA6CED">
              <w:rPr>
                <w:vertAlign w:val="subscript"/>
              </w:rPr>
              <w:t>n</w:t>
            </w:r>
          </w:p>
        </w:tc>
        <w:tc>
          <w:tcPr>
            <w:tcW w:w="1054" w:type="dxa"/>
            <w:tcBorders>
              <w:top w:val="nil"/>
              <w:bottom w:val="nil"/>
            </w:tcBorders>
          </w:tcPr>
          <w:p w14:paraId="21AB4562" w14:textId="77777777" w:rsidR="0076499D" w:rsidRPr="00FA6CED" w:rsidRDefault="0076499D" w:rsidP="001C577A">
            <w:pPr>
              <w:pStyle w:val="Bodyjustified"/>
              <w:keepNext/>
            </w:pPr>
            <w:r w:rsidRPr="00FA6CED">
              <w:t>1.1C</w:t>
            </w:r>
            <w:r w:rsidRPr="00FA6CED">
              <w:rPr>
                <w:vertAlign w:val="subscript"/>
              </w:rPr>
              <w:t>n</w:t>
            </w:r>
          </w:p>
        </w:tc>
        <w:tc>
          <w:tcPr>
            <w:tcW w:w="964" w:type="dxa"/>
            <w:vMerge/>
          </w:tcPr>
          <w:p w14:paraId="21AB4563" w14:textId="77777777" w:rsidR="0076499D" w:rsidRPr="00FA6CED" w:rsidRDefault="0076499D" w:rsidP="001C577A">
            <w:pPr>
              <w:pStyle w:val="Bodyjustified"/>
              <w:keepNext/>
            </w:pPr>
          </w:p>
        </w:tc>
      </w:tr>
      <w:tr w:rsidR="0076499D" w:rsidRPr="004C0905" w14:paraId="21AB456C" w14:textId="77777777" w:rsidTr="00C719AA">
        <w:trPr>
          <w:trHeight w:val="283"/>
        </w:trPr>
        <w:tc>
          <w:tcPr>
            <w:tcW w:w="1754" w:type="dxa"/>
            <w:vMerge/>
          </w:tcPr>
          <w:p w14:paraId="21AB4565" w14:textId="77777777" w:rsidR="0076499D" w:rsidRPr="00FA6CED" w:rsidRDefault="0076499D" w:rsidP="001C577A">
            <w:pPr>
              <w:pStyle w:val="Bodyjustified"/>
              <w:keepNext/>
              <w:jc w:val="left"/>
            </w:pPr>
          </w:p>
        </w:tc>
        <w:tc>
          <w:tcPr>
            <w:tcW w:w="1019" w:type="dxa"/>
            <w:vMerge/>
          </w:tcPr>
          <w:p w14:paraId="21AB4566" w14:textId="77777777" w:rsidR="0076499D" w:rsidRPr="00FA6CED" w:rsidRDefault="0076499D" w:rsidP="001C577A">
            <w:pPr>
              <w:pStyle w:val="Bodyjustified"/>
              <w:keepNext/>
            </w:pPr>
          </w:p>
        </w:tc>
        <w:tc>
          <w:tcPr>
            <w:tcW w:w="1871" w:type="dxa"/>
            <w:vMerge/>
          </w:tcPr>
          <w:p w14:paraId="21AB4567" w14:textId="77777777" w:rsidR="0076499D" w:rsidRPr="00FA6CED" w:rsidRDefault="0076499D" w:rsidP="001C577A">
            <w:pPr>
              <w:pStyle w:val="Bodyjustified"/>
              <w:keepNext/>
            </w:pPr>
          </w:p>
        </w:tc>
        <w:tc>
          <w:tcPr>
            <w:tcW w:w="1134" w:type="dxa"/>
            <w:tcBorders>
              <w:top w:val="nil"/>
            </w:tcBorders>
          </w:tcPr>
          <w:p w14:paraId="21AB4568" w14:textId="77777777" w:rsidR="0076499D" w:rsidRPr="00FA6CED" w:rsidRDefault="0076499D" w:rsidP="001C577A">
            <w:pPr>
              <w:pStyle w:val="Bodyjustified"/>
              <w:keepNext/>
            </w:pPr>
            <w:r w:rsidRPr="00FA6CED">
              <w:t>20</w:t>
            </w:r>
          </w:p>
        </w:tc>
        <w:tc>
          <w:tcPr>
            <w:tcW w:w="964" w:type="dxa"/>
            <w:tcBorders>
              <w:top w:val="nil"/>
            </w:tcBorders>
          </w:tcPr>
          <w:p w14:paraId="21AB4569" w14:textId="77777777" w:rsidR="0076499D" w:rsidRPr="00FA6CED" w:rsidRDefault="0076499D" w:rsidP="001C577A">
            <w:pPr>
              <w:pStyle w:val="Bodyjustified"/>
              <w:keepNext/>
            </w:pPr>
            <w:r w:rsidRPr="00FA6CED">
              <w:t>0.8C</w:t>
            </w:r>
            <w:r w:rsidRPr="00FA6CED">
              <w:rPr>
                <w:vertAlign w:val="subscript"/>
              </w:rPr>
              <w:t>n</w:t>
            </w:r>
          </w:p>
        </w:tc>
        <w:tc>
          <w:tcPr>
            <w:tcW w:w="1054" w:type="dxa"/>
            <w:tcBorders>
              <w:top w:val="nil"/>
            </w:tcBorders>
          </w:tcPr>
          <w:p w14:paraId="21AB456A" w14:textId="77777777" w:rsidR="0076499D" w:rsidRPr="00FA6CED" w:rsidRDefault="0076499D" w:rsidP="001C577A">
            <w:pPr>
              <w:pStyle w:val="Bodyjustified"/>
              <w:keepNext/>
            </w:pPr>
            <w:r w:rsidRPr="00FA6CED">
              <w:t>1.2C</w:t>
            </w:r>
            <w:r w:rsidRPr="00FA6CED">
              <w:rPr>
                <w:vertAlign w:val="subscript"/>
              </w:rPr>
              <w:t>n</w:t>
            </w:r>
          </w:p>
        </w:tc>
        <w:tc>
          <w:tcPr>
            <w:tcW w:w="964" w:type="dxa"/>
            <w:vMerge/>
          </w:tcPr>
          <w:p w14:paraId="21AB456B" w14:textId="77777777" w:rsidR="0076499D" w:rsidRPr="00FA6CED" w:rsidRDefault="0076499D" w:rsidP="001C577A">
            <w:pPr>
              <w:pStyle w:val="Bodyjustified"/>
              <w:keepNext/>
            </w:pPr>
          </w:p>
        </w:tc>
      </w:tr>
      <w:tr w:rsidR="0076499D" w:rsidRPr="004C0905" w14:paraId="21AB4574" w14:textId="77777777" w:rsidTr="00C719AA">
        <w:trPr>
          <w:trHeight w:val="283"/>
        </w:trPr>
        <w:tc>
          <w:tcPr>
            <w:tcW w:w="1754" w:type="dxa"/>
            <w:tcBorders>
              <w:bottom w:val="single" w:sz="4" w:space="0" w:color="auto"/>
            </w:tcBorders>
          </w:tcPr>
          <w:p w14:paraId="21AB456D" w14:textId="77777777" w:rsidR="0076499D" w:rsidRPr="00FA6CED" w:rsidRDefault="0076499D" w:rsidP="001C577A">
            <w:pPr>
              <w:pStyle w:val="Bodyjustified"/>
              <w:keepNext/>
              <w:jc w:val="left"/>
            </w:pPr>
            <w:r w:rsidRPr="00FA6CED">
              <w:t>Tangent of Loss Angle</w:t>
            </w:r>
          </w:p>
        </w:tc>
        <w:tc>
          <w:tcPr>
            <w:tcW w:w="1019" w:type="dxa"/>
            <w:tcBorders>
              <w:bottom w:val="single" w:sz="4" w:space="0" w:color="auto"/>
            </w:tcBorders>
          </w:tcPr>
          <w:p w14:paraId="21AB456E" w14:textId="77777777" w:rsidR="0076499D" w:rsidRPr="00FA6CED" w:rsidRDefault="0076499D" w:rsidP="001C577A">
            <w:pPr>
              <w:pStyle w:val="Bodyjustified"/>
              <w:keepNext/>
            </w:pPr>
            <w:proofErr w:type="spellStart"/>
            <w:r w:rsidRPr="00FA6CED">
              <w:t>tgδ</w:t>
            </w:r>
            <w:proofErr w:type="spellEnd"/>
          </w:p>
        </w:tc>
        <w:tc>
          <w:tcPr>
            <w:tcW w:w="1871" w:type="dxa"/>
            <w:tcBorders>
              <w:bottom w:val="single" w:sz="4" w:space="0" w:color="auto"/>
            </w:tcBorders>
          </w:tcPr>
          <w:p w14:paraId="21AB456F" w14:textId="39756705" w:rsidR="0076499D" w:rsidRPr="00FA6CED" w:rsidRDefault="0076499D" w:rsidP="001C577A">
            <w:pPr>
              <w:pStyle w:val="Bodyjustified"/>
              <w:keepNext/>
              <w:jc w:val="left"/>
            </w:pPr>
            <w:r w:rsidRPr="00FA6CED">
              <w:t xml:space="preserve">ESCC No. </w:t>
            </w:r>
            <w:hyperlink r:id="rId25" w:history="1">
              <w:r w:rsidR="0090740A" w:rsidRPr="001C3DF0">
                <w:rPr>
                  <w:rStyle w:val="Hyperlink"/>
                </w:rPr>
                <w:t>3009</w:t>
              </w:r>
            </w:hyperlink>
          </w:p>
        </w:tc>
        <w:tc>
          <w:tcPr>
            <w:tcW w:w="1134" w:type="dxa"/>
            <w:tcBorders>
              <w:bottom w:val="single" w:sz="4" w:space="0" w:color="auto"/>
            </w:tcBorders>
          </w:tcPr>
          <w:p w14:paraId="21AB4570" w14:textId="77777777" w:rsidR="0076499D" w:rsidRPr="00FA6CED" w:rsidRDefault="0076499D" w:rsidP="001C577A">
            <w:pPr>
              <w:pStyle w:val="Bodyjustified"/>
              <w:keepNext/>
            </w:pPr>
            <w:r w:rsidRPr="00FA6CED">
              <w:t>All</w:t>
            </w:r>
          </w:p>
        </w:tc>
        <w:tc>
          <w:tcPr>
            <w:tcW w:w="964" w:type="dxa"/>
            <w:tcBorders>
              <w:bottom w:val="single" w:sz="4" w:space="0" w:color="auto"/>
            </w:tcBorders>
          </w:tcPr>
          <w:p w14:paraId="21AB4571" w14:textId="77777777" w:rsidR="0076499D" w:rsidRPr="00FA6CED" w:rsidRDefault="0076499D" w:rsidP="001C577A">
            <w:pPr>
              <w:pStyle w:val="Bodyjustified"/>
              <w:keepNext/>
            </w:pPr>
            <w:r w:rsidRPr="00FA6CED">
              <w:t>-</w:t>
            </w:r>
          </w:p>
        </w:tc>
        <w:tc>
          <w:tcPr>
            <w:tcW w:w="1054" w:type="dxa"/>
            <w:tcBorders>
              <w:bottom w:val="single" w:sz="4" w:space="0" w:color="auto"/>
            </w:tcBorders>
          </w:tcPr>
          <w:p w14:paraId="21AB4572" w14:textId="77777777" w:rsidR="0076499D" w:rsidRPr="00FA6CED" w:rsidRDefault="0076499D" w:rsidP="001C577A">
            <w:pPr>
              <w:pStyle w:val="Bodyjustified"/>
              <w:keepNext/>
            </w:pPr>
            <w:r w:rsidRPr="00FA6CED">
              <w:t>25</w:t>
            </w:r>
            <w:r w:rsidR="00920B13">
              <w:t>0</w:t>
            </w:r>
            <w:r w:rsidRPr="00FA6CED">
              <w:t xml:space="preserve"> x10</w:t>
            </w:r>
            <w:r w:rsidRPr="00FA6CED">
              <w:rPr>
                <w:vertAlign w:val="superscript"/>
              </w:rPr>
              <w:t>-</w:t>
            </w:r>
            <w:r w:rsidR="00920B13">
              <w:rPr>
                <w:vertAlign w:val="superscript"/>
              </w:rPr>
              <w:t>4</w:t>
            </w:r>
          </w:p>
        </w:tc>
        <w:tc>
          <w:tcPr>
            <w:tcW w:w="964" w:type="dxa"/>
            <w:tcBorders>
              <w:bottom w:val="single" w:sz="4" w:space="0" w:color="auto"/>
            </w:tcBorders>
          </w:tcPr>
          <w:p w14:paraId="21AB4573" w14:textId="77777777" w:rsidR="0076499D" w:rsidRPr="00FA6CED" w:rsidRDefault="0076499D" w:rsidP="001C577A">
            <w:pPr>
              <w:pStyle w:val="Bodyjustified"/>
              <w:keepNext/>
            </w:pPr>
            <w:r w:rsidRPr="00FA6CED">
              <w:t>-</w:t>
            </w:r>
          </w:p>
        </w:tc>
      </w:tr>
      <w:tr w:rsidR="0076499D" w:rsidRPr="004C0905" w14:paraId="21AB457C" w14:textId="77777777" w:rsidTr="00C719AA">
        <w:trPr>
          <w:trHeight w:val="283"/>
        </w:trPr>
        <w:tc>
          <w:tcPr>
            <w:tcW w:w="1754" w:type="dxa"/>
            <w:vMerge w:val="restart"/>
          </w:tcPr>
          <w:p w14:paraId="21AB4575" w14:textId="77777777" w:rsidR="0076499D" w:rsidRPr="00FA6CED" w:rsidRDefault="0076499D" w:rsidP="001C577A">
            <w:pPr>
              <w:pStyle w:val="Bodyjustified"/>
              <w:keepNext/>
              <w:jc w:val="left"/>
            </w:pPr>
            <w:r w:rsidRPr="00FA6CED">
              <w:t>Insulation Resistance</w:t>
            </w:r>
          </w:p>
        </w:tc>
        <w:tc>
          <w:tcPr>
            <w:tcW w:w="1019" w:type="dxa"/>
            <w:vMerge w:val="restart"/>
          </w:tcPr>
          <w:p w14:paraId="21AB4576" w14:textId="77777777" w:rsidR="0076499D" w:rsidRPr="00FA6CED" w:rsidRDefault="0076499D" w:rsidP="001C577A">
            <w:pPr>
              <w:pStyle w:val="Bodyjustified"/>
              <w:keepNext/>
            </w:pPr>
            <w:r w:rsidRPr="00FA6CED">
              <w:t>R</w:t>
            </w:r>
            <w:r w:rsidRPr="00FA6CED">
              <w:rPr>
                <w:vertAlign w:val="subscript"/>
              </w:rPr>
              <w:t>I</w:t>
            </w:r>
          </w:p>
        </w:tc>
        <w:tc>
          <w:tcPr>
            <w:tcW w:w="1871" w:type="dxa"/>
            <w:tcBorders>
              <w:bottom w:val="nil"/>
            </w:tcBorders>
          </w:tcPr>
          <w:p w14:paraId="21AB4577" w14:textId="1556461B" w:rsidR="0076499D" w:rsidRPr="00FA6CED" w:rsidRDefault="0076499D" w:rsidP="001C577A">
            <w:pPr>
              <w:pStyle w:val="Bodyjustified"/>
              <w:keepNext/>
              <w:jc w:val="left"/>
            </w:pPr>
            <w:r w:rsidRPr="00FA6CED">
              <w:t xml:space="preserve">ESCC No. </w:t>
            </w:r>
            <w:hyperlink r:id="rId26" w:history="1">
              <w:r w:rsidR="0090740A" w:rsidRPr="001C3DF0">
                <w:rPr>
                  <w:rStyle w:val="Hyperlink"/>
                </w:rPr>
                <w:t>3009</w:t>
              </w:r>
            </w:hyperlink>
          </w:p>
        </w:tc>
        <w:tc>
          <w:tcPr>
            <w:tcW w:w="1134" w:type="dxa"/>
            <w:vMerge w:val="restart"/>
          </w:tcPr>
          <w:p w14:paraId="21AB4578" w14:textId="77777777" w:rsidR="0076499D" w:rsidRPr="00FA6CED" w:rsidRDefault="0076499D" w:rsidP="001C577A">
            <w:pPr>
              <w:pStyle w:val="Bodyjustified"/>
              <w:keepNext/>
            </w:pPr>
            <w:r w:rsidRPr="00FA6CED">
              <w:t>All</w:t>
            </w:r>
          </w:p>
        </w:tc>
        <w:tc>
          <w:tcPr>
            <w:tcW w:w="964" w:type="dxa"/>
            <w:tcBorders>
              <w:bottom w:val="nil"/>
            </w:tcBorders>
          </w:tcPr>
          <w:p w14:paraId="21AB4579" w14:textId="77777777" w:rsidR="0076499D" w:rsidRPr="00FA6CED" w:rsidRDefault="0076499D" w:rsidP="001C577A">
            <w:pPr>
              <w:pStyle w:val="Bodyjustified"/>
              <w:keepNext/>
            </w:pPr>
          </w:p>
        </w:tc>
        <w:tc>
          <w:tcPr>
            <w:tcW w:w="1054" w:type="dxa"/>
            <w:tcBorders>
              <w:bottom w:val="nil"/>
            </w:tcBorders>
          </w:tcPr>
          <w:p w14:paraId="21AB457A" w14:textId="77777777" w:rsidR="0076499D" w:rsidRPr="00FA6CED" w:rsidRDefault="0076499D" w:rsidP="001C577A">
            <w:pPr>
              <w:pStyle w:val="Bodyjustified"/>
              <w:keepNext/>
            </w:pPr>
          </w:p>
        </w:tc>
        <w:tc>
          <w:tcPr>
            <w:tcW w:w="964" w:type="dxa"/>
            <w:tcBorders>
              <w:bottom w:val="nil"/>
            </w:tcBorders>
          </w:tcPr>
          <w:p w14:paraId="21AB457B" w14:textId="77777777" w:rsidR="0076499D" w:rsidRPr="00FA6CED" w:rsidRDefault="0076499D" w:rsidP="001C577A">
            <w:pPr>
              <w:pStyle w:val="Bodyjustified"/>
              <w:keepNext/>
            </w:pPr>
          </w:p>
        </w:tc>
      </w:tr>
      <w:tr w:rsidR="0076499D" w:rsidRPr="004C0905" w14:paraId="21AB4584" w14:textId="77777777" w:rsidTr="00C719AA">
        <w:trPr>
          <w:trHeight w:val="283"/>
        </w:trPr>
        <w:tc>
          <w:tcPr>
            <w:tcW w:w="1754" w:type="dxa"/>
            <w:vMerge/>
          </w:tcPr>
          <w:p w14:paraId="21AB457D" w14:textId="77777777" w:rsidR="0076499D" w:rsidRPr="00FA6CED" w:rsidRDefault="0076499D" w:rsidP="001C577A">
            <w:pPr>
              <w:pStyle w:val="Bodyjustified"/>
              <w:keepNext/>
              <w:jc w:val="left"/>
            </w:pPr>
          </w:p>
        </w:tc>
        <w:tc>
          <w:tcPr>
            <w:tcW w:w="1019" w:type="dxa"/>
            <w:vMerge/>
          </w:tcPr>
          <w:p w14:paraId="21AB457E" w14:textId="77777777" w:rsidR="0076499D" w:rsidRPr="00FA6CED" w:rsidRDefault="0076499D" w:rsidP="001C577A">
            <w:pPr>
              <w:pStyle w:val="Bodyjustified"/>
              <w:keepNext/>
            </w:pPr>
          </w:p>
        </w:tc>
        <w:tc>
          <w:tcPr>
            <w:tcW w:w="1871" w:type="dxa"/>
            <w:tcBorders>
              <w:top w:val="nil"/>
              <w:bottom w:val="nil"/>
            </w:tcBorders>
          </w:tcPr>
          <w:p w14:paraId="21AB457F" w14:textId="77777777" w:rsidR="0076499D" w:rsidRPr="00FA6CED" w:rsidRDefault="0076499D" w:rsidP="001C577A">
            <w:pPr>
              <w:pStyle w:val="Bodyjustified"/>
              <w:keepNext/>
              <w:jc w:val="right"/>
            </w:pPr>
            <w:r w:rsidRPr="00FA6CED">
              <w:t>For C</w:t>
            </w:r>
            <w:r w:rsidRPr="00FA6CED">
              <w:rPr>
                <w:vertAlign w:val="subscript"/>
              </w:rPr>
              <w:t>n</w:t>
            </w:r>
            <w:r w:rsidRPr="00FA6CED">
              <w:t xml:space="preserve"> ≤ 10000pF</w:t>
            </w:r>
          </w:p>
        </w:tc>
        <w:tc>
          <w:tcPr>
            <w:tcW w:w="1134" w:type="dxa"/>
            <w:vMerge/>
          </w:tcPr>
          <w:p w14:paraId="21AB4580" w14:textId="77777777" w:rsidR="0076499D" w:rsidRPr="00FA6CED" w:rsidRDefault="0076499D" w:rsidP="001C577A">
            <w:pPr>
              <w:pStyle w:val="Bodyjustified"/>
              <w:keepNext/>
            </w:pPr>
          </w:p>
        </w:tc>
        <w:tc>
          <w:tcPr>
            <w:tcW w:w="964" w:type="dxa"/>
            <w:tcBorders>
              <w:top w:val="nil"/>
              <w:bottom w:val="nil"/>
            </w:tcBorders>
          </w:tcPr>
          <w:p w14:paraId="21AB4581" w14:textId="77777777" w:rsidR="0076499D" w:rsidRPr="00FA6CED" w:rsidRDefault="0076499D" w:rsidP="001C577A">
            <w:pPr>
              <w:pStyle w:val="Bodyjustified"/>
              <w:keepNext/>
            </w:pPr>
            <w:r w:rsidRPr="00FA6CED">
              <w:t>100</w:t>
            </w:r>
          </w:p>
        </w:tc>
        <w:tc>
          <w:tcPr>
            <w:tcW w:w="1054" w:type="dxa"/>
            <w:tcBorders>
              <w:top w:val="nil"/>
              <w:bottom w:val="nil"/>
            </w:tcBorders>
          </w:tcPr>
          <w:p w14:paraId="21AB4582" w14:textId="77777777" w:rsidR="0076499D" w:rsidRPr="00FA6CED" w:rsidRDefault="0076499D" w:rsidP="001C577A">
            <w:pPr>
              <w:pStyle w:val="Bodyjustified"/>
              <w:keepNext/>
            </w:pPr>
            <w:r w:rsidRPr="00FA6CED">
              <w:t>-</w:t>
            </w:r>
          </w:p>
        </w:tc>
        <w:tc>
          <w:tcPr>
            <w:tcW w:w="964" w:type="dxa"/>
            <w:tcBorders>
              <w:top w:val="nil"/>
              <w:bottom w:val="nil"/>
            </w:tcBorders>
          </w:tcPr>
          <w:p w14:paraId="21AB4583" w14:textId="77777777" w:rsidR="0076499D" w:rsidRPr="00FA6CED" w:rsidRDefault="0076499D" w:rsidP="001C577A">
            <w:pPr>
              <w:pStyle w:val="Bodyjustified"/>
              <w:keepNext/>
            </w:pPr>
            <w:r w:rsidRPr="00FA6CED">
              <w:t>GΩ</w:t>
            </w:r>
          </w:p>
        </w:tc>
      </w:tr>
      <w:tr w:rsidR="0076499D" w:rsidRPr="004C0905" w14:paraId="21AB458C" w14:textId="77777777" w:rsidTr="00C719AA">
        <w:trPr>
          <w:trHeight w:val="283"/>
        </w:trPr>
        <w:tc>
          <w:tcPr>
            <w:tcW w:w="1754" w:type="dxa"/>
            <w:vMerge/>
          </w:tcPr>
          <w:p w14:paraId="21AB4585" w14:textId="77777777" w:rsidR="0076499D" w:rsidRPr="00FA6CED" w:rsidRDefault="0076499D" w:rsidP="001C577A">
            <w:pPr>
              <w:pStyle w:val="Bodyjustified"/>
              <w:keepNext/>
              <w:jc w:val="left"/>
            </w:pPr>
          </w:p>
        </w:tc>
        <w:tc>
          <w:tcPr>
            <w:tcW w:w="1019" w:type="dxa"/>
            <w:vMerge/>
          </w:tcPr>
          <w:p w14:paraId="21AB4586" w14:textId="77777777" w:rsidR="0076499D" w:rsidRPr="00FA6CED" w:rsidRDefault="0076499D" w:rsidP="001C577A">
            <w:pPr>
              <w:pStyle w:val="Bodyjustified"/>
              <w:keepNext/>
            </w:pPr>
          </w:p>
        </w:tc>
        <w:tc>
          <w:tcPr>
            <w:tcW w:w="1871" w:type="dxa"/>
            <w:tcBorders>
              <w:top w:val="nil"/>
            </w:tcBorders>
          </w:tcPr>
          <w:p w14:paraId="21AB4587" w14:textId="77777777" w:rsidR="0076499D" w:rsidRPr="00FA6CED" w:rsidRDefault="0076499D" w:rsidP="001C577A">
            <w:pPr>
              <w:pStyle w:val="Bodyjustified"/>
              <w:keepNext/>
              <w:jc w:val="right"/>
            </w:pPr>
            <w:r w:rsidRPr="00FA6CED">
              <w:t>For C</w:t>
            </w:r>
            <w:r w:rsidRPr="00FA6CED">
              <w:rPr>
                <w:vertAlign w:val="subscript"/>
              </w:rPr>
              <w:t>n</w:t>
            </w:r>
            <w:r w:rsidRPr="00FA6CED">
              <w:t xml:space="preserve"> &gt; 10000pF</w:t>
            </w:r>
          </w:p>
        </w:tc>
        <w:tc>
          <w:tcPr>
            <w:tcW w:w="1134" w:type="dxa"/>
            <w:vMerge/>
          </w:tcPr>
          <w:p w14:paraId="21AB4588" w14:textId="77777777" w:rsidR="0076499D" w:rsidRPr="00FA6CED" w:rsidRDefault="0076499D" w:rsidP="001C577A">
            <w:pPr>
              <w:pStyle w:val="Bodyjustified"/>
              <w:keepNext/>
            </w:pPr>
          </w:p>
        </w:tc>
        <w:tc>
          <w:tcPr>
            <w:tcW w:w="964" w:type="dxa"/>
            <w:tcBorders>
              <w:top w:val="nil"/>
            </w:tcBorders>
          </w:tcPr>
          <w:p w14:paraId="21AB4589" w14:textId="77777777" w:rsidR="0076499D" w:rsidRPr="00FA6CED" w:rsidRDefault="0076499D" w:rsidP="001C577A">
            <w:pPr>
              <w:pStyle w:val="Bodyjustified"/>
              <w:keepNext/>
            </w:pPr>
            <w:r w:rsidRPr="00FA6CED">
              <w:t>1000</w:t>
            </w:r>
          </w:p>
        </w:tc>
        <w:tc>
          <w:tcPr>
            <w:tcW w:w="1054" w:type="dxa"/>
            <w:tcBorders>
              <w:top w:val="nil"/>
            </w:tcBorders>
          </w:tcPr>
          <w:p w14:paraId="21AB458A" w14:textId="77777777" w:rsidR="0076499D" w:rsidRPr="00FA6CED" w:rsidRDefault="0076499D" w:rsidP="001C577A">
            <w:pPr>
              <w:pStyle w:val="Bodyjustified"/>
              <w:keepNext/>
            </w:pPr>
            <w:r w:rsidRPr="00FA6CED">
              <w:t>-</w:t>
            </w:r>
          </w:p>
        </w:tc>
        <w:tc>
          <w:tcPr>
            <w:tcW w:w="964" w:type="dxa"/>
            <w:tcBorders>
              <w:top w:val="nil"/>
            </w:tcBorders>
          </w:tcPr>
          <w:p w14:paraId="21AB458B" w14:textId="77777777" w:rsidR="0076499D" w:rsidRPr="00FA6CED" w:rsidRDefault="00C719AA" w:rsidP="001C577A">
            <w:pPr>
              <w:pStyle w:val="Bodyjustified"/>
              <w:keepNext/>
            </w:pPr>
            <w:r>
              <w:t>G</w:t>
            </w:r>
            <w:proofErr w:type="gramStart"/>
            <w:r w:rsidR="0076499D" w:rsidRPr="00FA6CED">
              <w:t>Ω.</w:t>
            </w:r>
            <w:proofErr w:type="spellStart"/>
            <w:r>
              <w:t>n</w:t>
            </w:r>
            <w:r w:rsidR="0076499D" w:rsidRPr="00FA6CED">
              <w:t>F</w:t>
            </w:r>
            <w:proofErr w:type="spellEnd"/>
            <w:proofErr w:type="gramEnd"/>
          </w:p>
        </w:tc>
      </w:tr>
      <w:tr w:rsidR="0076499D" w:rsidRPr="004C0905" w14:paraId="21AB4594" w14:textId="77777777" w:rsidTr="00C719AA">
        <w:trPr>
          <w:trHeight w:val="283"/>
        </w:trPr>
        <w:tc>
          <w:tcPr>
            <w:tcW w:w="1754" w:type="dxa"/>
          </w:tcPr>
          <w:p w14:paraId="21AB458D" w14:textId="77777777" w:rsidR="0076499D" w:rsidRPr="00FA6CED" w:rsidRDefault="0076499D" w:rsidP="001C577A">
            <w:pPr>
              <w:pStyle w:val="Bodyjustified"/>
              <w:keepNext/>
              <w:jc w:val="left"/>
            </w:pPr>
            <w:r w:rsidRPr="00FA6CED">
              <w:t>Voltage Proof</w:t>
            </w:r>
          </w:p>
        </w:tc>
        <w:tc>
          <w:tcPr>
            <w:tcW w:w="1019" w:type="dxa"/>
          </w:tcPr>
          <w:p w14:paraId="21AB458E" w14:textId="77777777" w:rsidR="0076499D" w:rsidRPr="00FA6CED" w:rsidRDefault="0076499D" w:rsidP="001C577A">
            <w:pPr>
              <w:pStyle w:val="Bodyjustified"/>
              <w:keepNext/>
            </w:pPr>
            <w:r w:rsidRPr="00FA6CED">
              <w:t>VP</w:t>
            </w:r>
          </w:p>
        </w:tc>
        <w:tc>
          <w:tcPr>
            <w:tcW w:w="1871" w:type="dxa"/>
          </w:tcPr>
          <w:p w14:paraId="21AB458F" w14:textId="19879478" w:rsidR="0076499D" w:rsidRPr="00FA6CED" w:rsidRDefault="0076499D" w:rsidP="001C577A">
            <w:pPr>
              <w:pStyle w:val="Bodyjustified"/>
              <w:keepNext/>
              <w:jc w:val="left"/>
            </w:pPr>
            <w:r w:rsidRPr="00FA6CED">
              <w:t xml:space="preserve">ESCC No. </w:t>
            </w:r>
            <w:hyperlink r:id="rId27" w:history="1">
              <w:r w:rsidR="0090740A" w:rsidRPr="001C3DF0">
                <w:rPr>
                  <w:rStyle w:val="Hyperlink"/>
                </w:rPr>
                <w:t>3009</w:t>
              </w:r>
            </w:hyperlink>
          </w:p>
        </w:tc>
        <w:tc>
          <w:tcPr>
            <w:tcW w:w="1134" w:type="dxa"/>
          </w:tcPr>
          <w:p w14:paraId="21AB4590" w14:textId="77777777" w:rsidR="0076499D" w:rsidRPr="00FA6CED" w:rsidRDefault="0076499D" w:rsidP="001C577A">
            <w:pPr>
              <w:pStyle w:val="Bodyjustified"/>
              <w:keepNext/>
            </w:pPr>
            <w:r w:rsidRPr="00FA6CED">
              <w:t>All</w:t>
            </w:r>
          </w:p>
        </w:tc>
        <w:tc>
          <w:tcPr>
            <w:tcW w:w="964" w:type="dxa"/>
          </w:tcPr>
          <w:p w14:paraId="21AB4591" w14:textId="77777777" w:rsidR="0076499D" w:rsidRPr="00FA6CED" w:rsidRDefault="0076499D" w:rsidP="001C577A">
            <w:pPr>
              <w:pStyle w:val="Bodyjustified"/>
              <w:keepNext/>
            </w:pPr>
            <w:r w:rsidRPr="00FA6CED">
              <w:t>2.5U</w:t>
            </w:r>
            <w:r w:rsidRPr="00FA6CED">
              <w:rPr>
                <w:vertAlign w:val="subscript"/>
              </w:rPr>
              <w:t>R</w:t>
            </w:r>
          </w:p>
        </w:tc>
        <w:tc>
          <w:tcPr>
            <w:tcW w:w="1054" w:type="dxa"/>
          </w:tcPr>
          <w:p w14:paraId="21AB4592" w14:textId="77777777" w:rsidR="0076499D" w:rsidRPr="00FA6CED" w:rsidRDefault="0076499D" w:rsidP="001C577A">
            <w:pPr>
              <w:pStyle w:val="Bodyjustified"/>
              <w:keepNext/>
            </w:pPr>
            <w:r w:rsidRPr="00FA6CED">
              <w:t>-</w:t>
            </w:r>
          </w:p>
        </w:tc>
        <w:tc>
          <w:tcPr>
            <w:tcW w:w="964" w:type="dxa"/>
          </w:tcPr>
          <w:p w14:paraId="21AB4593" w14:textId="77777777" w:rsidR="0076499D" w:rsidRPr="00FA6CED" w:rsidRDefault="0076499D" w:rsidP="001C577A">
            <w:pPr>
              <w:pStyle w:val="Bodyjustified"/>
              <w:keepNext/>
            </w:pPr>
            <w:r w:rsidRPr="00FA6CED">
              <w:t>V</w:t>
            </w:r>
          </w:p>
        </w:tc>
      </w:tr>
    </w:tbl>
    <w:p w14:paraId="21AB4595" w14:textId="77777777" w:rsidR="00290774" w:rsidRPr="00B94B6D" w:rsidRDefault="00290774" w:rsidP="001C577A">
      <w:pPr>
        <w:pStyle w:val="NOTES"/>
      </w:pPr>
      <w:r w:rsidRPr="00B94B6D">
        <w:t>NOTES:</w:t>
      </w:r>
    </w:p>
    <w:p w14:paraId="21AB4596" w14:textId="77777777" w:rsidR="00F62EFB" w:rsidRDefault="00F62EFB" w:rsidP="0090740A">
      <w:pPr>
        <w:pStyle w:val="numericallist"/>
      </w:pPr>
      <w:r>
        <w:t>Capacitance limits</w:t>
      </w:r>
      <w:r w:rsidRPr="0005514B">
        <w:t xml:space="preserve"> may be adjusted to take into account capacitance ageing, as specifie</w:t>
      </w:r>
      <w:r>
        <w:t>d in the Generic Specification.</w:t>
      </w:r>
    </w:p>
    <w:p w14:paraId="21AB4597" w14:textId="77777777" w:rsidR="00C87297" w:rsidRDefault="001B3FD4" w:rsidP="00D346AE">
      <w:pPr>
        <w:pStyle w:val="Heading3"/>
      </w:pPr>
      <w:bookmarkStart w:id="23" w:name="_Ref499199758"/>
      <w:bookmarkStart w:id="24" w:name="_Ref499200081"/>
      <w:bookmarkStart w:id="25" w:name="_Toc118981717"/>
      <w:r w:rsidRPr="00D346AE">
        <w:lastRenderedPageBreak/>
        <w:t>High and Low Temperatures Electrical Measurements</w:t>
      </w:r>
      <w:bookmarkEnd w:id="23"/>
      <w:bookmarkEnd w:id="24"/>
      <w:bookmarkEnd w:id="25"/>
    </w:p>
    <w:tbl>
      <w:tblPr>
        <w:tblStyle w:val="TableGrid10"/>
        <w:tblW w:w="8390"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721"/>
        <w:gridCol w:w="964"/>
        <w:gridCol w:w="964"/>
        <w:gridCol w:w="964"/>
      </w:tblGrid>
      <w:tr w:rsidR="00C719AA" w:rsidRPr="00C719AA" w14:paraId="21AB459E" w14:textId="77777777" w:rsidTr="006A2F84">
        <w:trPr>
          <w:trHeight w:val="340"/>
        </w:trPr>
        <w:tc>
          <w:tcPr>
            <w:tcW w:w="1757" w:type="dxa"/>
            <w:vMerge w:val="restart"/>
          </w:tcPr>
          <w:p w14:paraId="21AB4598"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Characteristics</w:t>
            </w:r>
          </w:p>
        </w:tc>
        <w:tc>
          <w:tcPr>
            <w:tcW w:w="1020" w:type="dxa"/>
            <w:vMerge w:val="restart"/>
          </w:tcPr>
          <w:p w14:paraId="21AB4599"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Symbols</w:t>
            </w:r>
          </w:p>
        </w:tc>
        <w:tc>
          <w:tcPr>
            <w:tcW w:w="2721" w:type="dxa"/>
            <w:vMerge w:val="restart"/>
          </w:tcPr>
          <w:p w14:paraId="21AB459A"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Test Method and Conditions</w:t>
            </w:r>
          </w:p>
          <w:p w14:paraId="21AB459B"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(Note 1)</w:t>
            </w:r>
          </w:p>
        </w:tc>
        <w:tc>
          <w:tcPr>
            <w:tcW w:w="1928" w:type="dxa"/>
            <w:gridSpan w:val="2"/>
          </w:tcPr>
          <w:p w14:paraId="21AB459C"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Limits</w:t>
            </w:r>
          </w:p>
        </w:tc>
        <w:tc>
          <w:tcPr>
            <w:tcW w:w="964" w:type="dxa"/>
            <w:vMerge w:val="restart"/>
          </w:tcPr>
          <w:p w14:paraId="21AB459D"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Units</w:t>
            </w:r>
          </w:p>
        </w:tc>
      </w:tr>
      <w:tr w:rsidR="00C719AA" w:rsidRPr="00C719AA" w14:paraId="21AB45A5" w14:textId="77777777" w:rsidTr="0090740A">
        <w:trPr>
          <w:trHeight w:val="340"/>
        </w:trPr>
        <w:tc>
          <w:tcPr>
            <w:tcW w:w="1757" w:type="dxa"/>
            <w:vMerge/>
            <w:tcBorders>
              <w:bottom w:val="single" w:sz="4" w:space="0" w:color="auto"/>
            </w:tcBorders>
          </w:tcPr>
          <w:p w14:paraId="21AB459F"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tcBorders>
              <w:bottom w:val="single" w:sz="4" w:space="0" w:color="auto"/>
            </w:tcBorders>
          </w:tcPr>
          <w:p w14:paraId="21AB45A0"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721" w:type="dxa"/>
            <w:vMerge/>
            <w:tcBorders>
              <w:bottom w:val="single" w:sz="4" w:space="0" w:color="auto"/>
            </w:tcBorders>
          </w:tcPr>
          <w:p w14:paraId="21AB45A1"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64" w:type="dxa"/>
            <w:tcBorders>
              <w:bottom w:val="single" w:sz="4" w:space="0" w:color="auto"/>
            </w:tcBorders>
          </w:tcPr>
          <w:p w14:paraId="21AB45A2"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Min</w:t>
            </w:r>
          </w:p>
        </w:tc>
        <w:tc>
          <w:tcPr>
            <w:tcW w:w="964" w:type="dxa"/>
            <w:tcBorders>
              <w:bottom w:val="single" w:sz="4" w:space="0" w:color="auto"/>
            </w:tcBorders>
          </w:tcPr>
          <w:p w14:paraId="21AB45A3"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Max</w:t>
            </w:r>
          </w:p>
        </w:tc>
        <w:tc>
          <w:tcPr>
            <w:tcW w:w="964" w:type="dxa"/>
            <w:vMerge/>
            <w:tcBorders>
              <w:bottom w:val="single" w:sz="4" w:space="0" w:color="auto"/>
            </w:tcBorders>
          </w:tcPr>
          <w:p w14:paraId="21AB45A4"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90740A" w:rsidRPr="00C719AA" w14:paraId="47908084" w14:textId="77777777" w:rsidTr="0090740A">
        <w:trPr>
          <w:trHeight w:val="283"/>
        </w:trPr>
        <w:tc>
          <w:tcPr>
            <w:tcW w:w="1757" w:type="dxa"/>
            <w:tcBorders>
              <w:bottom w:val="nil"/>
            </w:tcBorders>
          </w:tcPr>
          <w:p w14:paraId="2441D752" w14:textId="321F0036" w:rsidR="0090740A" w:rsidRPr="00C719AA" w:rsidRDefault="0090740A" w:rsidP="0090740A">
            <w:pPr>
              <w:keepNext/>
              <w:widowControl w:val="0"/>
              <w:suppressAutoHyphens/>
              <w:autoSpaceDE w:val="0"/>
              <w:autoSpaceDN w:val="0"/>
              <w:adjustRightInd w:val="0"/>
              <w:spacing w:after="0" w:line="240" w:lineRule="atLeast"/>
              <w:ind w:left="0" w:right="0"/>
              <w:jc w:val="left"/>
              <w:rPr>
                <w:rFonts w:cs="Helvetica"/>
                <w:color w:val="000000"/>
                <w:w w:val="0"/>
              </w:rPr>
            </w:pPr>
            <w:r>
              <w:t>Insulation Resistance</w:t>
            </w:r>
          </w:p>
        </w:tc>
        <w:tc>
          <w:tcPr>
            <w:tcW w:w="1020" w:type="dxa"/>
            <w:tcBorders>
              <w:bottom w:val="nil"/>
            </w:tcBorders>
          </w:tcPr>
          <w:p w14:paraId="0CEE3BDC" w14:textId="6A57F31A" w:rsidR="0090740A" w:rsidRPr="00C719AA" w:rsidRDefault="0090740A" w:rsidP="0090740A">
            <w:pPr>
              <w:keepNext/>
              <w:widowControl w:val="0"/>
              <w:suppressAutoHyphens/>
              <w:autoSpaceDE w:val="0"/>
              <w:autoSpaceDN w:val="0"/>
              <w:adjustRightInd w:val="0"/>
              <w:spacing w:after="0" w:line="240" w:lineRule="atLeast"/>
              <w:ind w:left="0" w:right="0"/>
              <w:jc w:val="center"/>
              <w:rPr>
                <w:rFonts w:cs="Helvetica"/>
                <w:color w:val="000000"/>
                <w:w w:val="0"/>
              </w:rPr>
            </w:pPr>
            <w:r w:rsidRPr="005D357E">
              <w:t>R</w:t>
            </w:r>
            <w:r w:rsidRPr="005D357E">
              <w:rPr>
                <w:vertAlign w:val="subscript"/>
              </w:rPr>
              <w:t>I</w:t>
            </w:r>
          </w:p>
        </w:tc>
        <w:tc>
          <w:tcPr>
            <w:tcW w:w="2721" w:type="dxa"/>
            <w:tcBorders>
              <w:bottom w:val="nil"/>
            </w:tcBorders>
          </w:tcPr>
          <w:p w14:paraId="4B162455" w14:textId="15367093" w:rsidR="0090740A" w:rsidRDefault="0090740A" w:rsidP="0090740A">
            <w:pPr>
              <w:pStyle w:val="Bodyjustified"/>
              <w:keepNext/>
              <w:jc w:val="left"/>
            </w:pPr>
            <w:r>
              <w:t xml:space="preserve">ESCC No. </w:t>
            </w:r>
            <w:hyperlink r:id="rId28" w:history="1">
              <w:r w:rsidRPr="001C3DF0">
                <w:rPr>
                  <w:rStyle w:val="Hyperlink"/>
                </w:rPr>
                <w:t>3009</w:t>
              </w:r>
            </w:hyperlink>
          </w:p>
          <w:p w14:paraId="2B7C9C55" w14:textId="77777777" w:rsidR="0090740A" w:rsidRDefault="0090740A" w:rsidP="0090740A">
            <w:pPr>
              <w:pStyle w:val="Bodyjustified"/>
              <w:jc w:val="left"/>
            </w:pPr>
            <w:proofErr w:type="spellStart"/>
            <w:r>
              <w:t>T</w:t>
            </w:r>
            <w:r w:rsidRPr="005B3577">
              <w:rPr>
                <w:vertAlign w:val="subscript"/>
              </w:rPr>
              <w:t>amb</w:t>
            </w:r>
            <w:proofErr w:type="spellEnd"/>
            <w:r>
              <w:t xml:space="preserve"> = +125 </w:t>
            </w:r>
            <w:r>
              <w:rPr>
                <w:rFonts w:cs="Arial"/>
              </w:rPr>
              <w:t>±2°</w:t>
            </w:r>
            <w:r>
              <w:t>C</w:t>
            </w:r>
          </w:p>
          <w:p w14:paraId="2A7B1CF2" w14:textId="66863F58" w:rsidR="0090740A" w:rsidRPr="00C719AA" w:rsidRDefault="0090740A" w:rsidP="0090740A">
            <w:pPr>
              <w:keepNext/>
              <w:widowControl w:val="0"/>
              <w:suppressAutoHyphens/>
              <w:autoSpaceDE w:val="0"/>
              <w:autoSpaceDN w:val="0"/>
              <w:adjustRightInd w:val="0"/>
              <w:spacing w:after="0" w:line="240" w:lineRule="atLeast"/>
              <w:ind w:left="0" w:right="0"/>
              <w:jc w:val="left"/>
              <w:rPr>
                <w:rFonts w:cs="Helvetica"/>
                <w:color w:val="000000"/>
                <w:w w:val="0"/>
              </w:rPr>
            </w:pPr>
            <w:r>
              <w:t>Note 2</w:t>
            </w:r>
          </w:p>
        </w:tc>
        <w:tc>
          <w:tcPr>
            <w:tcW w:w="964" w:type="dxa"/>
            <w:tcBorders>
              <w:bottom w:val="nil"/>
            </w:tcBorders>
          </w:tcPr>
          <w:p w14:paraId="50124854" w14:textId="77777777" w:rsidR="0090740A" w:rsidRPr="00C719AA" w:rsidRDefault="0090740A" w:rsidP="0090740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64" w:type="dxa"/>
            <w:tcBorders>
              <w:bottom w:val="nil"/>
            </w:tcBorders>
          </w:tcPr>
          <w:p w14:paraId="686DA53D" w14:textId="77777777" w:rsidR="0090740A" w:rsidRPr="00C719AA" w:rsidRDefault="0090740A" w:rsidP="0090740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64" w:type="dxa"/>
            <w:tcBorders>
              <w:bottom w:val="nil"/>
            </w:tcBorders>
          </w:tcPr>
          <w:p w14:paraId="5169167C" w14:textId="77777777" w:rsidR="0090740A" w:rsidRPr="00C719AA" w:rsidRDefault="0090740A" w:rsidP="0090740A">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90740A" w:rsidRPr="00C719AA" w14:paraId="3C44C4D0" w14:textId="77777777" w:rsidTr="0090740A">
        <w:trPr>
          <w:trHeight w:val="283"/>
        </w:trPr>
        <w:tc>
          <w:tcPr>
            <w:tcW w:w="1757" w:type="dxa"/>
            <w:tcBorders>
              <w:top w:val="nil"/>
              <w:bottom w:val="nil"/>
            </w:tcBorders>
          </w:tcPr>
          <w:p w14:paraId="18CD0BC7" w14:textId="77777777" w:rsidR="0090740A" w:rsidRPr="00C719AA" w:rsidRDefault="0090740A" w:rsidP="0090740A">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tcBorders>
              <w:top w:val="nil"/>
              <w:bottom w:val="nil"/>
            </w:tcBorders>
          </w:tcPr>
          <w:p w14:paraId="0D499A0D" w14:textId="77777777" w:rsidR="0090740A" w:rsidRPr="00C719AA" w:rsidRDefault="0090740A" w:rsidP="0090740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721" w:type="dxa"/>
            <w:tcBorders>
              <w:top w:val="nil"/>
              <w:bottom w:val="nil"/>
            </w:tcBorders>
          </w:tcPr>
          <w:p w14:paraId="5BA7A682" w14:textId="47390456" w:rsidR="0090740A" w:rsidRPr="00C719AA" w:rsidRDefault="0090740A" w:rsidP="0090740A">
            <w:pPr>
              <w:keepNext/>
              <w:widowControl w:val="0"/>
              <w:suppressAutoHyphens/>
              <w:autoSpaceDE w:val="0"/>
              <w:autoSpaceDN w:val="0"/>
              <w:adjustRightInd w:val="0"/>
              <w:spacing w:after="0" w:line="240" w:lineRule="atLeast"/>
              <w:ind w:left="0" w:right="0"/>
              <w:jc w:val="right"/>
              <w:rPr>
                <w:rFonts w:cs="Helvetica"/>
                <w:color w:val="000000"/>
                <w:w w:val="0"/>
              </w:rPr>
            </w:pPr>
            <w:r w:rsidRPr="00FA6CED">
              <w:t>For C</w:t>
            </w:r>
            <w:r w:rsidRPr="00FA6CED">
              <w:rPr>
                <w:vertAlign w:val="subscript"/>
              </w:rPr>
              <w:t>n</w:t>
            </w:r>
            <w:r w:rsidRPr="00FA6CED">
              <w:t xml:space="preserve"> ≤ 10000pF</w:t>
            </w:r>
          </w:p>
        </w:tc>
        <w:tc>
          <w:tcPr>
            <w:tcW w:w="964" w:type="dxa"/>
            <w:tcBorders>
              <w:top w:val="nil"/>
              <w:bottom w:val="nil"/>
            </w:tcBorders>
          </w:tcPr>
          <w:p w14:paraId="49ABB57F" w14:textId="71682A43" w:rsidR="0090740A" w:rsidRPr="00C719AA" w:rsidRDefault="0090740A" w:rsidP="0090740A">
            <w:pPr>
              <w:keepNext/>
              <w:widowControl w:val="0"/>
              <w:suppressAutoHyphens/>
              <w:autoSpaceDE w:val="0"/>
              <w:autoSpaceDN w:val="0"/>
              <w:adjustRightInd w:val="0"/>
              <w:spacing w:after="0" w:line="240" w:lineRule="atLeast"/>
              <w:ind w:left="0" w:right="0"/>
              <w:jc w:val="center"/>
              <w:rPr>
                <w:rFonts w:cs="Helvetica"/>
                <w:color w:val="000000"/>
                <w:w w:val="0"/>
              </w:rPr>
            </w:pPr>
            <w:r w:rsidRPr="00FA6CED">
              <w:t>10</w:t>
            </w:r>
          </w:p>
        </w:tc>
        <w:tc>
          <w:tcPr>
            <w:tcW w:w="964" w:type="dxa"/>
            <w:tcBorders>
              <w:top w:val="nil"/>
              <w:bottom w:val="nil"/>
            </w:tcBorders>
          </w:tcPr>
          <w:p w14:paraId="5B5EB508" w14:textId="442A3012" w:rsidR="0090740A" w:rsidRPr="00C719AA" w:rsidRDefault="0090740A" w:rsidP="0090740A">
            <w:pPr>
              <w:keepNext/>
              <w:widowControl w:val="0"/>
              <w:suppressAutoHyphens/>
              <w:autoSpaceDE w:val="0"/>
              <w:autoSpaceDN w:val="0"/>
              <w:adjustRightInd w:val="0"/>
              <w:spacing w:after="0" w:line="240" w:lineRule="atLeast"/>
              <w:ind w:left="0" w:right="0"/>
              <w:jc w:val="center"/>
              <w:rPr>
                <w:rFonts w:cs="Helvetica"/>
                <w:color w:val="000000"/>
                <w:w w:val="0"/>
              </w:rPr>
            </w:pPr>
            <w:r w:rsidRPr="00FA6CED">
              <w:t>-</w:t>
            </w:r>
          </w:p>
        </w:tc>
        <w:tc>
          <w:tcPr>
            <w:tcW w:w="964" w:type="dxa"/>
            <w:tcBorders>
              <w:top w:val="nil"/>
              <w:bottom w:val="nil"/>
            </w:tcBorders>
          </w:tcPr>
          <w:p w14:paraId="5B53E353" w14:textId="2182F364" w:rsidR="0090740A" w:rsidRPr="00C719AA" w:rsidRDefault="0090740A" w:rsidP="0090740A">
            <w:pPr>
              <w:keepNext/>
              <w:widowControl w:val="0"/>
              <w:suppressAutoHyphens/>
              <w:autoSpaceDE w:val="0"/>
              <w:autoSpaceDN w:val="0"/>
              <w:adjustRightInd w:val="0"/>
              <w:spacing w:after="0" w:line="240" w:lineRule="atLeast"/>
              <w:ind w:left="0" w:right="0"/>
              <w:jc w:val="center"/>
              <w:rPr>
                <w:rFonts w:cs="Helvetica"/>
                <w:color w:val="000000"/>
                <w:w w:val="0"/>
              </w:rPr>
            </w:pPr>
            <w:r w:rsidRPr="00FA6CED">
              <w:t>GΩ</w:t>
            </w:r>
          </w:p>
        </w:tc>
      </w:tr>
      <w:tr w:rsidR="0090740A" w:rsidRPr="00C719AA" w14:paraId="433F799A" w14:textId="77777777" w:rsidTr="0090740A">
        <w:trPr>
          <w:trHeight w:val="283"/>
        </w:trPr>
        <w:tc>
          <w:tcPr>
            <w:tcW w:w="1757" w:type="dxa"/>
            <w:tcBorders>
              <w:top w:val="nil"/>
              <w:bottom w:val="single" w:sz="4" w:space="0" w:color="auto"/>
            </w:tcBorders>
          </w:tcPr>
          <w:p w14:paraId="62A709A5" w14:textId="77777777" w:rsidR="0090740A" w:rsidRPr="00C719AA" w:rsidRDefault="0090740A" w:rsidP="0090740A">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tcBorders>
              <w:top w:val="nil"/>
              <w:bottom w:val="single" w:sz="4" w:space="0" w:color="auto"/>
            </w:tcBorders>
          </w:tcPr>
          <w:p w14:paraId="3D29F2DB" w14:textId="77777777" w:rsidR="0090740A" w:rsidRPr="00C719AA" w:rsidRDefault="0090740A" w:rsidP="0090740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721" w:type="dxa"/>
            <w:tcBorders>
              <w:top w:val="nil"/>
              <w:bottom w:val="single" w:sz="4" w:space="0" w:color="auto"/>
            </w:tcBorders>
          </w:tcPr>
          <w:p w14:paraId="0D569553" w14:textId="37BFF66E" w:rsidR="0090740A" w:rsidRPr="00C719AA" w:rsidRDefault="0090740A" w:rsidP="0090740A">
            <w:pPr>
              <w:keepNext/>
              <w:widowControl w:val="0"/>
              <w:suppressAutoHyphens/>
              <w:autoSpaceDE w:val="0"/>
              <w:autoSpaceDN w:val="0"/>
              <w:adjustRightInd w:val="0"/>
              <w:spacing w:after="0" w:line="240" w:lineRule="atLeast"/>
              <w:ind w:left="0" w:right="0"/>
              <w:jc w:val="right"/>
              <w:rPr>
                <w:rFonts w:cs="Helvetica"/>
                <w:color w:val="000000"/>
                <w:w w:val="0"/>
              </w:rPr>
            </w:pPr>
            <w:r w:rsidRPr="00FA6CED">
              <w:t>For C</w:t>
            </w:r>
            <w:r w:rsidRPr="00FA6CED">
              <w:rPr>
                <w:vertAlign w:val="subscript"/>
              </w:rPr>
              <w:t>n</w:t>
            </w:r>
            <w:r w:rsidRPr="00FA6CED">
              <w:t xml:space="preserve"> &gt; 10000pF</w:t>
            </w:r>
          </w:p>
        </w:tc>
        <w:tc>
          <w:tcPr>
            <w:tcW w:w="964" w:type="dxa"/>
            <w:tcBorders>
              <w:top w:val="nil"/>
              <w:bottom w:val="single" w:sz="4" w:space="0" w:color="auto"/>
            </w:tcBorders>
          </w:tcPr>
          <w:p w14:paraId="4DAB5BDB" w14:textId="5A5DAF27" w:rsidR="0090740A" w:rsidRPr="00C719AA" w:rsidRDefault="0090740A" w:rsidP="0090740A">
            <w:pPr>
              <w:keepNext/>
              <w:widowControl w:val="0"/>
              <w:suppressAutoHyphens/>
              <w:autoSpaceDE w:val="0"/>
              <w:autoSpaceDN w:val="0"/>
              <w:adjustRightInd w:val="0"/>
              <w:spacing w:after="0" w:line="240" w:lineRule="atLeast"/>
              <w:ind w:left="0" w:right="0"/>
              <w:jc w:val="center"/>
              <w:rPr>
                <w:rFonts w:cs="Helvetica"/>
                <w:color w:val="000000"/>
                <w:w w:val="0"/>
              </w:rPr>
            </w:pPr>
            <w:r w:rsidRPr="00FA6CED">
              <w:t>100</w:t>
            </w:r>
          </w:p>
        </w:tc>
        <w:tc>
          <w:tcPr>
            <w:tcW w:w="964" w:type="dxa"/>
            <w:tcBorders>
              <w:top w:val="nil"/>
              <w:bottom w:val="single" w:sz="4" w:space="0" w:color="auto"/>
            </w:tcBorders>
          </w:tcPr>
          <w:p w14:paraId="41EFBE12" w14:textId="57155929" w:rsidR="0090740A" w:rsidRPr="00C719AA" w:rsidRDefault="0090740A" w:rsidP="0090740A">
            <w:pPr>
              <w:keepNext/>
              <w:widowControl w:val="0"/>
              <w:suppressAutoHyphens/>
              <w:autoSpaceDE w:val="0"/>
              <w:autoSpaceDN w:val="0"/>
              <w:adjustRightInd w:val="0"/>
              <w:spacing w:after="0" w:line="240" w:lineRule="atLeast"/>
              <w:ind w:left="0" w:right="0"/>
              <w:jc w:val="center"/>
              <w:rPr>
                <w:rFonts w:cs="Helvetica"/>
                <w:color w:val="000000"/>
                <w:w w:val="0"/>
              </w:rPr>
            </w:pPr>
            <w:r w:rsidRPr="00FA6CED">
              <w:t>-</w:t>
            </w:r>
          </w:p>
        </w:tc>
        <w:tc>
          <w:tcPr>
            <w:tcW w:w="964" w:type="dxa"/>
            <w:tcBorders>
              <w:top w:val="nil"/>
              <w:bottom w:val="single" w:sz="4" w:space="0" w:color="auto"/>
            </w:tcBorders>
          </w:tcPr>
          <w:p w14:paraId="255B8664" w14:textId="690A6C9C" w:rsidR="0090740A" w:rsidRPr="00C719AA" w:rsidRDefault="0090740A" w:rsidP="0090740A">
            <w:pPr>
              <w:keepNext/>
              <w:widowControl w:val="0"/>
              <w:suppressAutoHyphens/>
              <w:autoSpaceDE w:val="0"/>
              <w:autoSpaceDN w:val="0"/>
              <w:adjustRightInd w:val="0"/>
              <w:spacing w:after="0" w:line="240" w:lineRule="atLeast"/>
              <w:ind w:left="0" w:right="0"/>
              <w:jc w:val="center"/>
              <w:rPr>
                <w:rFonts w:cs="Helvetica"/>
                <w:color w:val="000000"/>
                <w:w w:val="0"/>
              </w:rPr>
            </w:pPr>
            <w:r>
              <w:t>G</w:t>
            </w:r>
            <w:proofErr w:type="gramStart"/>
            <w:r w:rsidRPr="00FA6CED">
              <w:t>Ω.</w:t>
            </w:r>
            <w:proofErr w:type="spellStart"/>
            <w:r>
              <w:t>n</w:t>
            </w:r>
            <w:r w:rsidRPr="00FA6CED">
              <w:t>F</w:t>
            </w:r>
            <w:proofErr w:type="spellEnd"/>
            <w:proofErr w:type="gramEnd"/>
          </w:p>
        </w:tc>
      </w:tr>
      <w:tr w:rsidR="00C719AA" w:rsidRPr="00C719AA" w14:paraId="21AB45AE" w14:textId="77777777" w:rsidTr="0090740A">
        <w:trPr>
          <w:trHeight w:val="283"/>
        </w:trPr>
        <w:tc>
          <w:tcPr>
            <w:tcW w:w="1757" w:type="dxa"/>
            <w:vMerge w:val="restart"/>
            <w:tcBorders>
              <w:top w:val="single" w:sz="4" w:space="0" w:color="auto"/>
            </w:tcBorders>
          </w:tcPr>
          <w:p w14:paraId="21AB45A6" w14:textId="77777777" w:rsidR="00C719AA" w:rsidRPr="00C719AA" w:rsidRDefault="00C719AA" w:rsidP="00C719AA">
            <w:pPr>
              <w:keepNext/>
              <w:widowControl w:val="0"/>
              <w:suppressAutoHyphens/>
              <w:autoSpaceDE w:val="0"/>
              <w:autoSpaceDN w:val="0"/>
              <w:adjustRightInd w:val="0"/>
              <w:spacing w:after="0" w:line="240" w:lineRule="atLeast"/>
              <w:ind w:left="0" w:right="0"/>
              <w:jc w:val="left"/>
              <w:rPr>
                <w:rFonts w:cs="Helvetica"/>
                <w:color w:val="000000"/>
                <w:w w:val="0"/>
              </w:rPr>
            </w:pPr>
            <w:r w:rsidRPr="00C719AA">
              <w:rPr>
                <w:rFonts w:cs="Helvetica"/>
                <w:color w:val="000000"/>
                <w:w w:val="0"/>
              </w:rPr>
              <w:t>Temperature Characteristic</w:t>
            </w:r>
          </w:p>
        </w:tc>
        <w:tc>
          <w:tcPr>
            <w:tcW w:w="1020" w:type="dxa"/>
            <w:vMerge w:val="restart"/>
            <w:tcBorders>
              <w:top w:val="single" w:sz="4" w:space="0" w:color="auto"/>
            </w:tcBorders>
          </w:tcPr>
          <w:p w14:paraId="21AB45A7"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TC</w:t>
            </w:r>
          </w:p>
        </w:tc>
        <w:tc>
          <w:tcPr>
            <w:tcW w:w="2721" w:type="dxa"/>
            <w:tcBorders>
              <w:top w:val="single" w:sz="4" w:space="0" w:color="auto"/>
              <w:bottom w:val="nil"/>
            </w:tcBorders>
          </w:tcPr>
          <w:p w14:paraId="21AB45A8" w14:textId="0607203A" w:rsidR="00C719AA" w:rsidRPr="00C719AA" w:rsidRDefault="00C719AA" w:rsidP="00C719AA">
            <w:pPr>
              <w:keepNext/>
              <w:widowControl w:val="0"/>
              <w:suppressAutoHyphens/>
              <w:autoSpaceDE w:val="0"/>
              <w:autoSpaceDN w:val="0"/>
              <w:adjustRightInd w:val="0"/>
              <w:spacing w:after="0" w:line="240" w:lineRule="atLeast"/>
              <w:ind w:left="0" w:right="0"/>
              <w:jc w:val="left"/>
              <w:rPr>
                <w:rFonts w:cs="Helvetica"/>
                <w:color w:val="000000"/>
                <w:w w:val="0"/>
              </w:rPr>
            </w:pPr>
            <w:r w:rsidRPr="00C719AA">
              <w:rPr>
                <w:rFonts w:cs="Helvetica"/>
                <w:color w:val="000000"/>
                <w:w w:val="0"/>
              </w:rPr>
              <w:t xml:space="preserve">ESCC No. </w:t>
            </w:r>
            <w:hyperlink r:id="rId29" w:history="1">
              <w:r w:rsidR="0090740A" w:rsidRPr="001C3DF0">
                <w:rPr>
                  <w:rStyle w:val="Hyperlink"/>
                </w:rPr>
                <w:t>3009</w:t>
              </w:r>
            </w:hyperlink>
          </w:p>
          <w:p w14:paraId="21AB45A9" w14:textId="77777777" w:rsidR="00C719AA" w:rsidRPr="00C719AA" w:rsidRDefault="00C719AA" w:rsidP="00C719AA">
            <w:pPr>
              <w:keepNext/>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C719AA">
              <w:rPr>
                <w:rFonts w:cs="Helvetica"/>
                <w:color w:val="000000"/>
                <w:w w:val="0"/>
              </w:rPr>
              <w:t>T</w:t>
            </w:r>
            <w:r w:rsidRPr="00C719AA">
              <w:rPr>
                <w:rFonts w:cs="Helvetica"/>
                <w:color w:val="000000"/>
                <w:w w:val="0"/>
                <w:vertAlign w:val="subscript"/>
              </w:rPr>
              <w:t>amb</w:t>
            </w:r>
            <w:proofErr w:type="spellEnd"/>
            <w:r w:rsidRPr="00C719AA">
              <w:rPr>
                <w:rFonts w:cs="Helvetica"/>
                <w:color w:val="000000"/>
                <w:w w:val="0"/>
              </w:rPr>
              <w:t xml:space="preserve"> = -55 </w:t>
            </w:r>
            <w:r w:rsidRPr="00C719AA">
              <w:rPr>
                <w:rFonts w:cs="Arial"/>
                <w:color w:val="000000"/>
                <w:w w:val="0"/>
              </w:rPr>
              <w:t>±</w:t>
            </w:r>
            <w:r w:rsidRPr="00C719AA">
              <w:rPr>
                <w:rFonts w:cs="Helvetica"/>
                <w:color w:val="000000"/>
                <w:w w:val="0"/>
              </w:rPr>
              <w:t>2</w:t>
            </w:r>
            <w:r w:rsidRPr="00C719AA">
              <w:rPr>
                <w:rFonts w:cs="Arial"/>
                <w:color w:val="000000"/>
                <w:w w:val="0"/>
              </w:rPr>
              <w:t>°</w:t>
            </w:r>
            <w:r w:rsidRPr="00C719AA">
              <w:rPr>
                <w:rFonts w:cs="Helvetica"/>
                <w:color w:val="000000"/>
                <w:w w:val="0"/>
              </w:rPr>
              <w:t xml:space="preserve">C, +20 </w:t>
            </w:r>
            <w:r w:rsidRPr="00C719AA">
              <w:rPr>
                <w:rFonts w:cs="Arial"/>
                <w:color w:val="000000"/>
                <w:w w:val="0"/>
              </w:rPr>
              <w:t>±</w:t>
            </w:r>
            <w:r w:rsidRPr="00C719AA">
              <w:rPr>
                <w:rFonts w:cs="Helvetica"/>
                <w:color w:val="000000"/>
                <w:w w:val="0"/>
              </w:rPr>
              <w:t>2</w:t>
            </w:r>
            <w:r w:rsidRPr="00C719AA">
              <w:rPr>
                <w:rFonts w:cs="Arial"/>
                <w:color w:val="000000"/>
                <w:w w:val="0"/>
              </w:rPr>
              <w:t>°</w:t>
            </w:r>
            <w:r w:rsidRPr="00C719AA">
              <w:rPr>
                <w:rFonts w:cs="Helvetica"/>
                <w:color w:val="000000"/>
                <w:w w:val="0"/>
              </w:rPr>
              <w:t>C, +125 </w:t>
            </w:r>
            <w:r w:rsidRPr="00C719AA">
              <w:rPr>
                <w:rFonts w:cs="Arial"/>
                <w:color w:val="000000"/>
                <w:w w:val="0"/>
              </w:rPr>
              <w:t>±</w:t>
            </w:r>
            <w:r w:rsidRPr="00C719AA">
              <w:rPr>
                <w:rFonts w:cs="Helvetica"/>
                <w:color w:val="000000"/>
                <w:w w:val="0"/>
              </w:rPr>
              <w:t>2</w:t>
            </w:r>
            <w:r w:rsidRPr="00C719AA">
              <w:rPr>
                <w:rFonts w:cs="Arial"/>
                <w:color w:val="000000"/>
                <w:w w:val="0"/>
              </w:rPr>
              <w:t>°</w:t>
            </w:r>
            <w:r w:rsidRPr="00C719AA">
              <w:rPr>
                <w:rFonts w:cs="Helvetica"/>
                <w:color w:val="000000"/>
                <w:w w:val="0"/>
              </w:rPr>
              <w:t>C</w:t>
            </w:r>
          </w:p>
          <w:p w14:paraId="21AB45AA" w14:textId="6AB19BEE" w:rsidR="00C719AA" w:rsidRPr="00C719AA" w:rsidRDefault="00C719AA" w:rsidP="00C719AA">
            <w:pPr>
              <w:keepNext/>
              <w:widowControl w:val="0"/>
              <w:suppressAutoHyphens/>
              <w:autoSpaceDE w:val="0"/>
              <w:autoSpaceDN w:val="0"/>
              <w:adjustRightInd w:val="0"/>
              <w:spacing w:after="0" w:line="240" w:lineRule="atLeast"/>
              <w:ind w:left="0" w:right="0"/>
              <w:jc w:val="left"/>
              <w:rPr>
                <w:rFonts w:cs="Helvetica"/>
                <w:color w:val="000000"/>
                <w:w w:val="0"/>
              </w:rPr>
            </w:pPr>
            <w:r w:rsidRPr="00C719AA">
              <w:rPr>
                <w:rFonts w:cs="Helvetica"/>
                <w:color w:val="000000"/>
                <w:w w:val="0"/>
              </w:rPr>
              <w:t xml:space="preserve">Note </w:t>
            </w:r>
            <w:r w:rsidR="0090740A">
              <w:rPr>
                <w:rFonts w:cs="Helvetica"/>
                <w:color w:val="000000"/>
                <w:w w:val="0"/>
              </w:rPr>
              <w:t>3</w:t>
            </w:r>
          </w:p>
        </w:tc>
        <w:tc>
          <w:tcPr>
            <w:tcW w:w="964" w:type="dxa"/>
            <w:tcBorders>
              <w:top w:val="single" w:sz="4" w:space="0" w:color="auto"/>
              <w:bottom w:val="nil"/>
            </w:tcBorders>
          </w:tcPr>
          <w:p w14:paraId="21AB45AB"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64" w:type="dxa"/>
            <w:tcBorders>
              <w:top w:val="single" w:sz="4" w:space="0" w:color="auto"/>
              <w:bottom w:val="nil"/>
            </w:tcBorders>
          </w:tcPr>
          <w:p w14:paraId="21AB45AC"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64" w:type="dxa"/>
            <w:vMerge w:val="restart"/>
            <w:tcBorders>
              <w:top w:val="single" w:sz="4" w:space="0" w:color="auto"/>
            </w:tcBorders>
          </w:tcPr>
          <w:p w14:paraId="21AB45AD"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w:t>
            </w:r>
          </w:p>
        </w:tc>
      </w:tr>
      <w:tr w:rsidR="00C719AA" w:rsidRPr="00C719AA" w14:paraId="21AB45B8" w14:textId="77777777" w:rsidTr="006A2F84">
        <w:trPr>
          <w:trHeight w:val="668"/>
        </w:trPr>
        <w:tc>
          <w:tcPr>
            <w:tcW w:w="1757" w:type="dxa"/>
            <w:vMerge/>
          </w:tcPr>
          <w:p w14:paraId="21AB45AF"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tcPr>
          <w:p w14:paraId="21AB45B0"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721" w:type="dxa"/>
            <w:tcBorders>
              <w:top w:val="nil"/>
              <w:bottom w:val="nil"/>
            </w:tcBorders>
          </w:tcPr>
          <w:p w14:paraId="21AB45B1" w14:textId="77777777" w:rsidR="00C719AA" w:rsidRPr="00C719AA" w:rsidRDefault="00C719AA" w:rsidP="00334946">
            <w:pPr>
              <w:keepNext/>
              <w:widowControl w:val="0"/>
              <w:suppressAutoHyphens/>
              <w:autoSpaceDE w:val="0"/>
              <w:autoSpaceDN w:val="0"/>
              <w:adjustRightInd w:val="0"/>
              <w:spacing w:after="0" w:line="240" w:lineRule="atLeast"/>
              <w:ind w:left="0" w:right="0"/>
              <w:jc w:val="left"/>
              <w:rPr>
                <w:rFonts w:cs="Helvetica"/>
                <w:color w:val="000000"/>
                <w:w w:val="0"/>
              </w:rPr>
            </w:pPr>
            <w:r w:rsidRPr="00C719AA">
              <w:rPr>
                <w:rFonts w:cs="Helvetica"/>
                <w:color w:val="000000"/>
                <w:w w:val="0"/>
              </w:rPr>
              <w:t>For V</w:t>
            </w:r>
            <w:r w:rsidRPr="00C719AA">
              <w:rPr>
                <w:rFonts w:cs="Helvetica"/>
                <w:color w:val="000000"/>
                <w:w w:val="0"/>
                <w:vertAlign w:val="subscript"/>
              </w:rPr>
              <w:t>T</w:t>
            </w:r>
            <w:r w:rsidRPr="00C719AA">
              <w:rPr>
                <w:rFonts w:cs="Helvetica"/>
                <w:color w:val="000000"/>
                <w:w w:val="0"/>
              </w:rPr>
              <w:t xml:space="preserve"> = no voltage applied:</w:t>
            </w:r>
          </w:p>
          <w:p w14:paraId="21AB45B2" w14:textId="77777777" w:rsidR="00C719AA" w:rsidRPr="00C719AA" w:rsidRDefault="00C719AA" w:rsidP="00C719AA">
            <w:pPr>
              <w:keepNext/>
              <w:widowControl w:val="0"/>
              <w:suppressAutoHyphens/>
              <w:autoSpaceDE w:val="0"/>
              <w:autoSpaceDN w:val="0"/>
              <w:adjustRightInd w:val="0"/>
              <w:spacing w:after="0" w:line="240" w:lineRule="atLeast"/>
              <w:ind w:left="0" w:right="0"/>
              <w:jc w:val="right"/>
              <w:rPr>
                <w:rFonts w:cs="Helvetica"/>
                <w:color w:val="000000"/>
                <w:w w:val="0"/>
              </w:rPr>
            </w:pPr>
            <w:r w:rsidRPr="00C719AA">
              <w:rPr>
                <w:rFonts w:cs="Helvetica"/>
                <w:color w:val="000000"/>
                <w:w w:val="0"/>
              </w:rPr>
              <w:t xml:space="preserve">All Variants: </w:t>
            </w:r>
          </w:p>
        </w:tc>
        <w:tc>
          <w:tcPr>
            <w:tcW w:w="964" w:type="dxa"/>
            <w:tcBorders>
              <w:top w:val="nil"/>
              <w:bottom w:val="nil"/>
            </w:tcBorders>
          </w:tcPr>
          <w:p w14:paraId="21AB45B3"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p w14:paraId="21AB45B4"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-20</w:t>
            </w:r>
          </w:p>
        </w:tc>
        <w:tc>
          <w:tcPr>
            <w:tcW w:w="964" w:type="dxa"/>
            <w:tcBorders>
              <w:top w:val="nil"/>
              <w:bottom w:val="nil"/>
            </w:tcBorders>
          </w:tcPr>
          <w:p w14:paraId="21AB45B5"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p w14:paraId="21AB45B6"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+20</w:t>
            </w:r>
          </w:p>
        </w:tc>
        <w:tc>
          <w:tcPr>
            <w:tcW w:w="964" w:type="dxa"/>
            <w:vMerge/>
          </w:tcPr>
          <w:p w14:paraId="21AB45B7"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C719AA" w:rsidRPr="00C719AA" w14:paraId="21AB45C2" w14:textId="77777777" w:rsidTr="006A2F84">
        <w:trPr>
          <w:trHeight w:val="496"/>
        </w:trPr>
        <w:tc>
          <w:tcPr>
            <w:tcW w:w="1757" w:type="dxa"/>
            <w:vMerge/>
            <w:tcBorders>
              <w:bottom w:val="nil"/>
            </w:tcBorders>
          </w:tcPr>
          <w:p w14:paraId="21AB45B9"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tcBorders>
              <w:bottom w:val="nil"/>
            </w:tcBorders>
          </w:tcPr>
          <w:p w14:paraId="21AB45BA"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721" w:type="dxa"/>
            <w:tcBorders>
              <w:top w:val="nil"/>
              <w:bottom w:val="nil"/>
            </w:tcBorders>
          </w:tcPr>
          <w:p w14:paraId="21AB45BB" w14:textId="77777777" w:rsidR="00C719AA" w:rsidRPr="00C719AA" w:rsidRDefault="00C719AA" w:rsidP="00334946">
            <w:pPr>
              <w:keepNext/>
              <w:widowControl w:val="0"/>
              <w:suppressAutoHyphens/>
              <w:autoSpaceDE w:val="0"/>
              <w:autoSpaceDN w:val="0"/>
              <w:adjustRightInd w:val="0"/>
              <w:spacing w:after="0" w:line="240" w:lineRule="atLeast"/>
              <w:ind w:left="0" w:right="0"/>
              <w:jc w:val="left"/>
              <w:rPr>
                <w:rFonts w:cs="Helvetica"/>
                <w:color w:val="000000"/>
                <w:w w:val="0"/>
              </w:rPr>
            </w:pPr>
            <w:r w:rsidRPr="00C719AA">
              <w:rPr>
                <w:rFonts w:cs="Helvetica"/>
                <w:color w:val="000000"/>
                <w:w w:val="0"/>
              </w:rPr>
              <w:t>For V</w:t>
            </w:r>
            <w:r w:rsidRPr="00C719AA">
              <w:rPr>
                <w:rFonts w:cs="Helvetica"/>
                <w:color w:val="000000"/>
                <w:w w:val="0"/>
                <w:vertAlign w:val="subscript"/>
              </w:rPr>
              <w:t>T</w:t>
            </w:r>
            <w:r w:rsidRPr="00C719AA">
              <w:rPr>
                <w:rFonts w:cs="Helvetica"/>
                <w:color w:val="000000"/>
                <w:w w:val="0"/>
              </w:rPr>
              <w:t xml:space="preserve"> = U</w:t>
            </w:r>
            <w:r w:rsidRPr="00C719AA">
              <w:rPr>
                <w:rFonts w:cs="Helvetica"/>
                <w:color w:val="000000"/>
                <w:w w:val="0"/>
                <w:vertAlign w:val="subscript"/>
              </w:rPr>
              <w:t>R</w:t>
            </w:r>
            <w:r w:rsidRPr="00C719AA">
              <w:rPr>
                <w:rFonts w:cs="Helvetica"/>
                <w:color w:val="000000"/>
                <w:w w:val="0"/>
              </w:rPr>
              <w:t>:</w:t>
            </w:r>
          </w:p>
          <w:p w14:paraId="21AB45BC" w14:textId="77777777" w:rsidR="00C719AA" w:rsidRPr="00C719AA" w:rsidRDefault="00C719AA" w:rsidP="00C719AA">
            <w:pPr>
              <w:keepNext/>
              <w:widowControl w:val="0"/>
              <w:suppressAutoHyphens/>
              <w:autoSpaceDE w:val="0"/>
              <w:autoSpaceDN w:val="0"/>
              <w:adjustRightInd w:val="0"/>
              <w:spacing w:after="0" w:line="240" w:lineRule="atLeast"/>
              <w:ind w:left="0" w:right="0"/>
              <w:jc w:val="right"/>
              <w:rPr>
                <w:rFonts w:cs="Helvetica"/>
                <w:color w:val="000000"/>
                <w:w w:val="0"/>
              </w:rPr>
            </w:pPr>
            <w:r w:rsidRPr="00C719AA">
              <w:rPr>
                <w:rFonts w:cs="Helvetica"/>
                <w:color w:val="000000"/>
                <w:w w:val="0"/>
              </w:rPr>
              <w:t>Variants 01, 03, 05, 06, 08:</w:t>
            </w:r>
          </w:p>
        </w:tc>
        <w:tc>
          <w:tcPr>
            <w:tcW w:w="964" w:type="dxa"/>
            <w:tcBorders>
              <w:top w:val="nil"/>
              <w:bottom w:val="nil"/>
            </w:tcBorders>
          </w:tcPr>
          <w:p w14:paraId="21AB45BD"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p w14:paraId="21AB45BE"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-30</w:t>
            </w:r>
          </w:p>
        </w:tc>
        <w:tc>
          <w:tcPr>
            <w:tcW w:w="964" w:type="dxa"/>
            <w:tcBorders>
              <w:top w:val="nil"/>
              <w:bottom w:val="nil"/>
            </w:tcBorders>
          </w:tcPr>
          <w:p w14:paraId="21AB45BF"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p w14:paraId="21AB45C0"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+20</w:t>
            </w:r>
          </w:p>
        </w:tc>
        <w:tc>
          <w:tcPr>
            <w:tcW w:w="964" w:type="dxa"/>
            <w:vMerge/>
            <w:tcBorders>
              <w:bottom w:val="nil"/>
            </w:tcBorders>
          </w:tcPr>
          <w:p w14:paraId="21AB45C1"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C719AA" w:rsidRPr="00C719AA" w14:paraId="21AB45C8" w14:textId="77777777" w:rsidTr="006A2F84">
        <w:trPr>
          <w:trHeight w:val="283"/>
        </w:trPr>
        <w:tc>
          <w:tcPr>
            <w:tcW w:w="1757" w:type="dxa"/>
            <w:tcBorders>
              <w:top w:val="nil"/>
            </w:tcBorders>
          </w:tcPr>
          <w:p w14:paraId="21AB45C3"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Borders>
              <w:top w:val="nil"/>
            </w:tcBorders>
          </w:tcPr>
          <w:p w14:paraId="21AB45C4"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721" w:type="dxa"/>
            <w:tcBorders>
              <w:top w:val="nil"/>
            </w:tcBorders>
          </w:tcPr>
          <w:p w14:paraId="21AB45C5" w14:textId="77777777" w:rsidR="00C719AA" w:rsidRPr="00C719AA" w:rsidRDefault="00C719AA" w:rsidP="00C719AA">
            <w:pPr>
              <w:keepNext/>
              <w:widowControl w:val="0"/>
              <w:suppressAutoHyphens/>
              <w:autoSpaceDE w:val="0"/>
              <w:autoSpaceDN w:val="0"/>
              <w:adjustRightInd w:val="0"/>
              <w:spacing w:after="0" w:line="240" w:lineRule="atLeast"/>
              <w:ind w:left="0" w:right="0"/>
              <w:jc w:val="right"/>
              <w:rPr>
                <w:rFonts w:cs="Helvetica"/>
                <w:color w:val="000000"/>
                <w:w w:val="0"/>
              </w:rPr>
            </w:pPr>
            <w:r w:rsidRPr="00C719AA">
              <w:rPr>
                <w:rFonts w:cs="Helvetica"/>
                <w:color w:val="000000"/>
                <w:w w:val="0"/>
              </w:rPr>
              <w:t>Variants 07, 09, 10, 11:</w:t>
            </w:r>
          </w:p>
        </w:tc>
        <w:tc>
          <w:tcPr>
            <w:tcW w:w="1928" w:type="dxa"/>
            <w:gridSpan w:val="2"/>
            <w:tcBorders>
              <w:top w:val="nil"/>
            </w:tcBorders>
          </w:tcPr>
          <w:p w14:paraId="21AB45C6" w14:textId="3F02FFA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 xml:space="preserve">Note </w:t>
            </w:r>
            <w:r w:rsidR="0090740A">
              <w:rPr>
                <w:rFonts w:cs="Helvetica"/>
                <w:color w:val="000000"/>
                <w:w w:val="0"/>
              </w:rPr>
              <w:t>4</w:t>
            </w:r>
          </w:p>
        </w:tc>
        <w:tc>
          <w:tcPr>
            <w:tcW w:w="964" w:type="dxa"/>
            <w:tcBorders>
              <w:top w:val="nil"/>
            </w:tcBorders>
          </w:tcPr>
          <w:p w14:paraId="21AB45C7" w14:textId="77777777"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r>
    </w:tbl>
    <w:p w14:paraId="21AB45C9" w14:textId="77777777" w:rsidR="001B3FD4" w:rsidRDefault="001B3FD4" w:rsidP="00EF32E0">
      <w:pPr>
        <w:pStyle w:val="NOTES"/>
      </w:pPr>
      <w:r>
        <w:t>NOTES:</w:t>
      </w:r>
    </w:p>
    <w:p w14:paraId="21AB45CA" w14:textId="77777777" w:rsidR="001B3FD4" w:rsidRDefault="001B3FD4" w:rsidP="001C577A">
      <w:pPr>
        <w:pStyle w:val="numericallist"/>
        <w:keepNex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711690B1" w14:textId="4EFFDE8E" w:rsidR="0090740A" w:rsidRPr="001B76B8" w:rsidRDefault="0090740A" w:rsidP="001C577A">
      <w:pPr>
        <w:pStyle w:val="numericallist"/>
        <w:keepNext/>
        <w:spacing w:after="60"/>
      </w:pPr>
      <w:r>
        <w:t>Guaranteed but not tested during Chart F3 of the Generic Specification; only tested in Temperature Characterisation during Chart F4 of the Generic Specification.</w:t>
      </w:r>
    </w:p>
    <w:p w14:paraId="21AB45CB" w14:textId="77777777" w:rsidR="001B3FD4" w:rsidRPr="001B76B8" w:rsidRDefault="001B3FD4" w:rsidP="001C577A">
      <w:pPr>
        <w:pStyle w:val="numericallist"/>
        <w:keepNext/>
        <w:spacing w:after="60"/>
      </w:pPr>
      <w:r w:rsidRPr="001B76B8">
        <w:t>In the case of a 100% inspection, a 1% total percent defective is allowed.</w:t>
      </w:r>
    </w:p>
    <w:p w14:paraId="21AB45CC" w14:textId="77777777" w:rsidR="00C719AA" w:rsidRPr="001B76B8" w:rsidRDefault="00C719AA" w:rsidP="001C577A">
      <w:pPr>
        <w:pStyle w:val="numericallist"/>
        <w:spacing w:after="60"/>
      </w:pPr>
      <w:r>
        <w:t>X7R dielectric. Temperature Characteristic for V</w:t>
      </w:r>
      <w:r w:rsidRPr="00C16467">
        <w:rPr>
          <w:vertAlign w:val="subscript"/>
        </w:rPr>
        <w:t>T</w:t>
      </w:r>
      <w:r>
        <w:t xml:space="preserve"> = U</w:t>
      </w:r>
      <w:r w:rsidRPr="00C16467">
        <w:rPr>
          <w:vertAlign w:val="subscript"/>
        </w:rPr>
        <w:t>R</w:t>
      </w:r>
      <w:r>
        <w:t xml:space="preserve"> is typically -60%. Temperature Characteristic measurements with rated voltage applied are not required.</w:t>
      </w:r>
    </w:p>
    <w:p w14:paraId="21AB45CD" w14:textId="77777777" w:rsidR="00052054" w:rsidRPr="00D346AE" w:rsidRDefault="00052054" w:rsidP="003F7E70">
      <w:pPr>
        <w:pStyle w:val="Heading2"/>
      </w:pPr>
      <w:bookmarkStart w:id="26" w:name="_Toc118981718"/>
      <w:r w:rsidRPr="00D346AE">
        <w:t>INTERMEDIATE AND END-POINT ELECTRICAL MEASUREMENTS</w:t>
      </w:r>
      <w:bookmarkEnd w:id="26"/>
    </w:p>
    <w:p w14:paraId="21AB45CE" w14:textId="77777777" w:rsidR="00052054" w:rsidRDefault="00052054" w:rsidP="0038194B">
      <w:pPr>
        <w:keepNext/>
      </w:pPr>
      <w:r>
        <w:t xml:space="preserve">Unless otherwise specified, the measurements shall be performed at </w:t>
      </w:r>
      <w:proofErr w:type="spellStart"/>
      <w:r>
        <w:t>T</w:t>
      </w:r>
      <w:r w:rsidRPr="001B3FD4">
        <w:rPr>
          <w:vertAlign w:val="subscript"/>
        </w:rPr>
        <w:t>amb</w:t>
      </w:r>
      <w:proofErr w:type="spellEnd"/>
      <w:r>
        <w:t xml:space="preserve"> = +22</w:t>
      </w:r>
      <w:r w:rsidR="00920B13">
        <w:t xml:space="preserve"> </w:t>
      </w:r>
      <w:r>
        <w:t>±3</w:t>
      </w:r>
      <w:r w:rsidR="001B3FD4">
        <w:rPr>
          <w:rFonts w:cs="Arial"/>
        </w:rPr>
        <w:t>°</w:t>
      </w:r>
      <w:r>
        <w:t>C.</w:t>
      </w:r>
    </w:p>
    <w:p w14:paraId="21AB45CF" w14:textId="7D8F99AC" w:rsidR="003B4AF9" w:rsidRDefault="00052054" w:rsidP="009A284A">
      <w:pPr>
        <w:keepNext/>
        <w:spacing w:after="120"/>
      </w:pPr>
      <w:r>
        <w:t xml:space="preserve">Unless otherwise specified the test methods and test conditions shall be as per the corresponding test defined in </w:t>
      </w:r>
      <w:r w:rsidR="0090740A">
        <w:t xml:space="preserve">Para. </w:t>
      </w:r>
      <w:r w:rsidR="0090740A">
        <w:fldChar w:fldCharType="begin"/>
      </w:r>
      <w:r w:rsidR="0090740A">
        <w:instrText xml:space="preserve"> REF _Ref499200005 \r \h </w:instrText>
      </w:r>
      <w:r w:rsidR="0090740A">
        <w:fldChar w:fldCharType="separate"/>
      </w:r>
      <w:r w:rsidR="00C46FC4">
        <w:t>2.3.1</w:t>
      </w:r>
      <w:r w:rsidR="0090740A">
        <w:fldChar w:fldCharType="end"/>
      </w:r>
      <w:r w:rsidR="0090740A">
        <w:t xml:space="preserve"> </w:t>
      </w:r>
      <w:r>
        <w:t>Room Temperature Electrical Measurements.</w:t>
      </w:r>
    </w:p>
    <w:tbl>
      <w:tblPr>
        <w:tblStyle w:val="TableGrid1"/>
        <w:tblW w:w="9923" w:type="dxa"/>
        <w:tblInd w:w="624" w:type="dxa"/>
        <w:tblLayout w:type="fixed"/>
        <w:tblCellMar>
          <w:top w:w="28" w:type="dxa"/>
          <w:left w:w="57" w:type="dxa"/>
          <w:bottom w:w="28" w:type="dxa"/>
          <w:right w:w="57" w:type="dxa"/>
        </w:tblCellMar>
        <w:tblLook w:val="04A0" w:firstRow="1" w:lastRow="0" w:firstColumn="1" w:lastColumn="0" w:noHBand="0" w:noVBand="1"/>
      </w:tblPr>
      <w:tblGrid>
        <w:gridCol w:w="2926"/>
        <w:gridCol w:w="2886"/>
        <w:gridCol w:w="1020"/>
        <w:gridCol w:w="964"/>
        <w:gridCol w:w="28"/>
        <w:gridCol w:w="1167"/>
        <w:gridCol w:w="932"/>
      </w:tblGrid>
      <w:tr w:rsidR="0076499D" w:rsidRPr="006B355E" w14:paraId="21AB45D5" w14:textId="77777777" w:rsidTr="00D5421C">
        <w:trPr>
          <w:cantSplit/>
          <w:trHeight w:val="340"/>
          <w:tblHeader/>
        </w:trPr>
        <w:tc>
          <w:tcPr>
            <w:tcW w:w="2926" w:type="dxa"/>
            <w:vMerge w:val="restart"/>
          </w:tcPr>
          <w:p w14:paraId="21AB45D0" w14:textId="7C074D3A" w:rsidR="0076499D" w:rsidRPr="006B355E" w:rsidRDefault="00C719AA" w:rsidP="00D346AE">
            <w:pPr>
              <w:pStyle w:val="Bodyjustified"/>
            </w:pPr>
            <w:r>
              <w:t>Test Reference per ESCC No. </w:t>
            </w:r>
            <w:hyperlink r:id="rId30" w:history="1">
              <w:r w:rsidR="0090740A" w:rsidRPr="001C3DF0">
                <w:rPr>
                  <w:rStyle w:val="Hyperlink"/>
                </w:rPr>
                <w:t>3009</w:t>
              </w:r>
            </w:hyperlink>
          </w:p>
        </w:tc>
        <w:tc>
          <w:tcPr>
            <w:tcW w:w="2886" w:type="dxa"/>
            <w:vMerge w:val="restart"/>
          </w:tcPr>
          <w:p w14:paraId="21AB45D1" w14:textId="77777777" w:rsidR="0076499D" w:rsidRPr="006B355E" w:rsidRDefault="0076499D" w:rsidP="00D346AE">
            <w:pPr>
              <w:pStyle w:val="Bodyjustified"/>
            </w:pPr>
            <w:r w:rsidRPr="006B355E">
              <w:t>Characteristics</w:t>
            </w:r>
          </w:p>
        </w:tc>
        <w:tc>
          <w:tcPr>
            <w:tcW w:w="1020" w:type="dxa"/>
            <w:vMerge w:val="restart"/>
          </w:tcPr>
          <w:p w14:paraId="21AB45D2" w14:textId="77777777" w:rsidR="0076499D" w:rsidRPr="006B355E" w:rsidRDefault="0076499D" w:rsidP="00D346AE">
            <w:pPr>
              <w:pStyle w:val="Bodyjustified"/>
            </w:pPr>
            <w:r w:rsidRPr="006B355E">
              <w:t>Symbols</w:t>
            </w:r>
          </w:p>
        </w:tc>
        <w:tc>
          <w:tcPr>
            <w:tcW w:w="2159" w:type="dxa"/>
            <w:gridSpan w:val="3"/>
          </w:tcPr>
          <w:p w14:paraId="21AB45D3" w14:textId="77777777" w:rsidR="0076499D" w:rsidRPr="006B355E" w:rsidRDefault="0076499D" w:rsidP="00D346AE">
            <w:pPr>
              <w:pStyle w:val="Bodyjustified"/>
            </w:pPr>
            <w:r w:rsidRPr="006B355E">
              <w:t>Limits</w:t>
            </w:r>
          </w:p>
        </w:tc>
        <w:tc>
          <w:tcPr>
            <w:tcW w:w="932" w:type="dxa"/>
            <w:vMerge w:val="restart"/>
          </w:tcPr>
          <w:p w14:paraId="21AB45D4" w14:textId="77777777" w:rsidR="0076499D" w:rsidRPr="006B355E" w:rsidRDefault="0076499D" w:rsidP="00D346AE">
            <w:pPr>
              <w:pStyle w:val="Bodyjustified"/>
            </w:pPr>
            <w:r w:rsidRPr="006B355E">
              <w:t>Units</w:t>
            </w:r>
          </w:p>
        </w:tc>
      </w:tr>
      <w:tr w:rsidR="0076499D" w:rsidRPr="006B355E" w14:paraId="21AB45DC" w14:textId="77777777" w:rsidTr="00D5421C">
        <w:trPr>
          <w:cantSplit/>
          <w:trHeight w:val="340"/>
          <w:tblHeader/>
        </w:trPr>
        <w:tc>
          <w:tcPr>
            <w:tcW w:w="2926" w:type="dxa"/>
            <w:vMerge/>
            <w:tcBorders>
              <w:bottom w:val="single" w:sz="4" w:space="0" w:color="auto"/>
            </w:tcBorders>
          </w:tcPr>
          <w:p w14:paraId="21AB45D6" w14:textId="77777777" w:rsidR="0076499D" w:rsidRPr="006B355E" w:rsidRDefault="0076499D" w:rsidP="00D346AE">
            <w:pPr>
              <w:pStyle w:val="Bodyjustified"/>
            </w:pPr>
          </w:p>
        </w:tc>
        <w:tc>
          <w:tcPr>
            <w:tcW w:w="2886" w:type="dxa"/>
            <w:vMerge/>
            <w:tcBorders>
              <w:bottom w:val="single" w:sz="4" w:space="0" w:color="auto"/>
            </w:tcBorders>
          </w:tcPr>
          <w:p w14:paraId="21AB45D7" w14:textId="77777777" w:rsidR="0076499D" w:rsidRPr="006B355E" w:rsidRDefault="0076499D" w:rsidP="00D346AE">
            <w:pPr>
              <w:pStyle w:val="Bodyjustified"/>
            </w:pPr>
          </w:p>
        </w:tc>
        <w:tc>
          <w:tcPr>
            <w:tcW w:w="1020" w:type="dxa"/>
            <w:vMerge/>
            <w:tcBorders>
              <w:bottom w:val="single" w:sz="4" w:space="0" w:color="auto"/>
            </w:tcBorders>
          </w:tcPr>
          <w:p w14:paraId="21AB45D8" w14:textId="77777777" w:rsidR="0076499D" w:rsidRPr="006B355E" w:rsidRDefault="0076499D" w:rsidP="00D346AE">
            <w:pPr>
              <w:pStyle w:val="Bodyjustified"/>
            </w:pPr>
          </w:p>
        </w:tc>
        <w:tc>
          <w:tcPr>
            <w:tcW w:w="964" w:type="dxa"/>
            <w:tcBorders>
              <w:bottom w:val="single" w:sz="4" w:space="0" w:color="auto"/>
            </w:tcBorders>
          </w:tcPr>
          <w:p w14:paraId="21AB45D9" w14:textId="77777777" w:rsidR="0076499D" w:rsidRPr="006B355E" w:rsidRDefault="0076499D" w:rsidP="00D346AE">
            <w:pPr>
              <w:pStyle w:val="Bodyjustified"/>
            </w:pPr>
            <w:r w:rsidRPr="006B355E">
              <w:t>Min</w:t>
            </w:r>
          </w:p>
        </w:tc>
        <w:tc>
          <w:tcPr>
            <w:tcW w:w="1195" w:type="dxa"/>
            <w:gridSpan w:val="2"/>
            <w:tcBorders>
              <w:bottom w:val="single" w:sz="4" w:space="0" w:color="auto"/>
            </w:tcBorders>
          </w:tcPr>
          <w:p w14:paraId="21AB45DA" w14:textId="77777777" w:rsidR="0076499D" w:rsidRPr="006B355E" w:rsidRDefault="0076499D" w:rsidP="00D346AE">
            <w:pPr>
              <w:pStyle w:val="Bodyjustified"/>
            </w:pPr>
            <w:r w:rsidRPr="006B355E">
              <w:t>Max</w:t>
            </w:r>
          </w:p>
        </w:tc>
        <w:tc>
          <w:tcPr>
            <w:tcW w:w="932" w:type="dxa"/>
            <w:vMerge/>
            <w:tcBorders>
              <w:bottom w:val="single" w:sz="4" w:space="0" w:color="auto"/>
            </w:tcBorders>
          </w:tcPr>
          <w:p w14:paraId="21AB45DB" w14:textId="77777777" w:rsidR="0076499D" w:rsidRPr="006B355E" w:rsidRDefault="0076499D" w:rsidP="00D346AE">
            <w:pPr>
              <w:pStyle w:val="Bodyjustified"/>
            </w:pPr>
          </w:p>
        </w:tc>
      </w:tr>
      <w:tr w:rsidR="0076499D" w:rsidRPr="006B355E" w14:paraId="21AB45E2" w14:textId="77777777" w:rsidTr="00D5421C">
        <w:trPr>
          <w:cantSplit/>
          <w:trHeight w:val="283"/>
        </w:trPr>
        <w:tc>
          <w:tcPr>
            <w:tcW w:w="2926" w:type="dxa"/>
            <w:tcBorders>
              <w:bottom w:val="nil"/>
            </w:tcBorders>
          </w:tcPr>
          <w:p w14:paraId="21AB45DD" w14:textId="77777777" w:rsidR="0076499D" w:rsidRPr="006B355E" w:rsidRDefault="0076499D" w:rsidP="00D346AE">
            <w:pPr>
              <w:pStyle w:val="Bodyjustified"/>
              <w:jc w:val="left"/>
            </w:pPr>
            <w:r w:rsidRPr="006B355E">
              <w:t>Mounting</w:t>
            </w:r>
          </w:p>
        </w:tc>
        <w:tc>
          <w:tcPr>
            <w:tcW w:w="2886" w:type="dxa"/>
            <w:tcBorders>
              <w:bottom w:val="nil"/>
            </w:tcBorders>
          </w:tcPr>
          <w:p w14:paraId="21AB45DE" w14:textId="77777777" w:rsidR="0076499D" w:rsidRPr="006B355E" w:rsidRDefault="0076499D" w:rsidP="00D346AE">
            <w:pPr>
              <w:pStyle w:val="Bodyjustified"/>
              <w:jc w:val="left"/>
            </w:pPr>
          </w:p>
        </w:tc>
        <w:tc>
          <w:tcPr>
            <w:tcW w:w="1020" w:type="dxa"/>
            <w:tcBorders>
              <w:bottom w:val="nil"/>
            </w:tcBorders>
          </w:tcPr>
          <w:p w14:paraId="21AB45DF" w14:textId="77777777" w:rsidR="0076499D" w:rsidRPr="006B355E" w:rsidRDefault="0076499D" w:rsidP="00D346AE">
            <w:pPr>
              <w:pStyle w:val="Bodyjustified"/>
            </w:pPr>
          </w:p>
        </w:tc>
        <w:tc>
          <w:tcPr>
            <w:tcW w:w="2159" w:type="dxa"/>
            <w:gridSpan w:val="3"/>
            <w:tcBorders>
              <w:bottom w:val="nil"/>
            </w:tcBorders>
          </w:tcPr>
          <w:p w14:paraId="21AB45E0" w14:textId="77777777" w:rsidR="0076499D" w:rsidRPr="006B355E" w:rsidRDefault="0076499D" w:rsidP="00D346AE">
            <w:pPr>
              <w:pStyle w:val="Bodyjustified"/>
            </w:pPr>
          </w:p>
        </w:tc>
        <w:tc>
          <w:tcPr>
            <w:tcW w:w="932" w:type="dxa"/>
            <w:tcBorders>
              <w:bottom w:val="nil"/>
            </w:tcBorders>
          </w:tcPr>
          <w:p w14:paraId="21AB45E1" w14:textId="77777777" w:rsidR="0076499D" w:rsidRPr="006B355E" w:rsidRDefault="0076499D" w:rsidP="00D346AE">
            <w:pPr>
              <w:pStyle w:val="Bodyjustified"/>
            </w:pPr>
          </w:p>
        </w:tc>
      </w:tr>
      <w:tr w:rsidR="0076499D" w:rsidRPr="006B355E" w14:paraId="21AB45E8" w14:textId="77777777" w:rsidTr="00D5421C">
        <w:trPr>
          <w:cantSplit/>
          <w:trHeight w:val="283"/>
        </w:trPr>
        <w:tc>
          <w:tcPr>
            <w:tcW w:w="2926" w:type="dxa"/>
            <w:tcBorders>
              <w:top w:val="nil"/>
              <w:bottom w:val="nil"/>
            </w:tcBorders>
          </w:tcPr>
          <w:p w14:paraId="21AB45E3" w14:textId="77777777" w:rsidR="0076499D" w:rsidRPr="006B355E" w:rsidRDefault="0076499D" w:rsidP="00D346AE">
            <w:pPr>
              <w:pStyle w:val="Bodyjustified"/>
              <w:jc w:val="left"/>
            </w:pPr>
            <w:r w:rsidRPr="006B355E">
              <w:t>Final Measurements</w:t>
            </w:r>
          </w:p>
        </w:tc>
        <w:tc>
          <w:tcPr>
            <w:tcW w:w="2886" w:type="dxa"/>
            <w:tcBorders>
              <w:top w:val="nil"/>
              <w:bottom w:val="nil"/>
            </w:tcBorders>
          </w:tcPr>
          <w:p w14:paraId="21AB45E4" w14:textId="77777777" w:rsidR="0076499D" w:rsidRPr="006B355E" w:rsidRDefault="0076499D" w:rsidP="00D346AE">
            <w:pPr>
              <w:pStyle w:val="Bodyjustified"/>
              <w:jc w:val="left"/>
            </w:pPr>
            <w:r w:rsidRPr="006B355E">
              <w:t>Capacitance</w:t>
            </w:r>
          </w:p>
        </w:tc>
        <w:tc>
          <w:tcPr>
            <w:tcW w:w="1020" w:type="dxa"/>
            <w:tcBorders>
              <w:top w:val="nil"/>
              <w:bottom w:val="nil"/>
            </w:tcBorders>
          </w:tcPr>
          <w:p w14:paraId="21AB45E5" w14:textId="77777777" w:rsidR="0076499D" w:rsidRPr="006B355E" w:rsidRDefault="0076499D" w:rsidP="00D346AE">
            <w:pPr>
              <w:pStyle w:val="Bodyjustified"/>
            </w:pPr>
            <w:r w:rsidRPr="006B355E">
              <w:t>C</w:t>
            </w:r>
            <w:r w:rsidRPr="006B355E">
              <w:rPr>
                <w:vertAlign w:val="subscript"/>
              </w:rPr>
              <w:t>A</w:t>
            </w:r>
          </w:p>
        </w:tc>
        <w:tc>
          <w:tcPr>
            <w:tcW w:w="2159" w:type="dxa"/>
            <w:gridSpan w:val="3"/>
            <w:tcBorders>
              <w:top w:val="nil"/>
              <w:bottom w:val="nil"/>
            </w:tcBorders>
          </w:tcPr>
          <w:p w14:paraId="21AB45E6" w14:textId="77777777" w:rsidR="0076499D" w:rsidRPr="006B355E" w:rsidRDefault="0076499D" w:rsidP="00D346AE">
            <w:pPr>
              <w:pStyle w:val="Bodyjustified"/>
            </w:pPr>
            <w:r w:rsidRPr="006B355E">
              <w:t>Record Values</w:t>
            </w:r>
          </w:p>
        </w:tc>
        <w:tc>
          <w:tcPr>
            <w:tcW w:w="932" w:type="dxa"/>
            <w:tcBorders>
              <w:top w:val="nil"/>
              <w:bottom w:val="nil"/>
            </w:tcBorders>
          </w:tcPr>
          <w:p w14:paraId="21AB45E7" w14:textId="77777777" w:rsidR="0076499D" w:rsidRPr="006B355E" w:rsidRDefault="0076499D" w:rsidP="00D346AE">
            <w:pPr>
              <w:pStyle w:val="Bodyjustified"/>
            </w:pPr>
          </w:p>
        </w:tc>
      </w:tr>
      <w:tr w:rsidR="009E325E" w:rsidRPr="006B355E" w14:paraId="21AB45EF" w14:textId="77777777" w:rsidTr="00D5421C">
        <w:trPr>
          <w:cantSplit/>
          <w:trHeight w:val="283"/>
        </w:trPr>
        <w:tc>
          <w:tcPr>
            <w:tcW w:w="2926" w:type="dxa"/>
            <w:tcBorders>
              <w:top w:val="nil"/>
              <w:bottom w:val="nil"/>
            </w:tcBorders>
          </w:tcPr>
          <w:p w14:paraId="21AB45E9" w14:textId="77777777" w:rsidR="009E325E" w:rsidRPr="006B355E" w:rsidRDefault="009E325E" w:rsidP="00D346AE">
            <w:pPr>
              <w:pStyle w:val="Bodyjustified"/>
              <w:jc w:val="left"/>
            </w:pPr>
          </w:p>
        </w:tc>
        <w:tc>
          <w:tcPr>
            <w:tcW w:w="2886" w:type="dxa"/>
            <w:tcBorders>
              <w:top w:val="nil"/>
              <w:bottom w:val="nil"/>
            </w:tcBorders>
          </w:tcPr>
          <w:p w14:paraId="21AB45EA" w14:textId="77777777" w:rsidR="009E325E" w:rsidRPr="006B355E" w:rsidRDefault="009E325E" w:rsidP="00D346AE">
            <w:pPr>
              <w:pStyle w:val="Bodyjustified"/>
              <w:jc w:val="left"/>
            </w:pPr>
            <w:r w:rsidRPr="006B355E">
              <w:t>Tangent of Loss Angle</w:t>
            </w:r>
          </w:p>
        </w:tc>
        <w:tc>
          <w:tcPr>
            <w:tcW w:w="1020" w:type="dxa"/>
            <w:tcBorders>
              <w:top w:val="nil"/>
              <w:bottom w:val="nil"/>
            </w:tcBorders>
          </w:tcPr>
          <w:p w14:paraId="21AB45EB" w14:textId="77777777" w:rsidR="009E325E" w:rsidRPr="006B355E" w:rsidRDefault="009E325E" w:rsidP="00D346AE">
            <w:pPr>
              <w:pStyle w:val="Bodyjustified"/>
            </w:pPr>
            <w:proofErr w:type="spellStart"/>
            <w:r w:rsidRPr="006B355E">
              <w:t>tgδ</w:t>
            </w:r>
            <w:proofErr w:type="spellEnd"/>
          </w:p>
        </w:tc>
        <w:tc>
          <w:tcPr>
            <w:tcW w:w="992" w:type="dxa"/>
            <w:gridSpan w:val="2"/>
            <w:tcBorders>
              <w:top w:val="nil"/>
              <w:bottom w:val="nil"/>
            </w:tcBorders>
          </w:tcPr>
          <w:p w14:paraId="21AB45EC" w14:textId="77777777" w:rsidR="009E325E" w:rsidRPr="00FA6CED" w:rsidRDefault="009E325E" w:rsidP="00B32CF6">
            <w:pPr>
              <w:pStyle w:val="Bodyjustified"/>
            </w:pPr>
            <w:r w:rsidRPr="00FA6CED">
              <w:t>-</w:t>
            </w:r>
          </w:p>
        </w:tc>
        <w:tc>
          <w:tcPr>
            <w:tcW w:w="1167" w:type="dxa"/>
            <w:tcBorders>
              <w:top w:val="nil"/>
              <w:bottom w:val="nil"/>
            </w:tcBorders>
          </w:tcPr>
          <w:p w14:paraId="21AB45ED" w14:textId="77777777" w:rsidR="009E325E" w:rsidRPr="00FA6CED" w:rsidRDefault="009E325E" w:rsidP="00B32CF6">
            <w:pPr>
              <w:pStyle w:val="Bodyjustified"/>
            </w:pPr>
            <w:r w:rsidRPr="00FA6CED">
              <w:t>25</w:t>
            </w:r>
            <w:r>
              <w:t>0</w:t>
            </w:r>
            <w:r w:rsidRPr="00FA6CED">
              <w:t xml:space="preserve"> x10</w:t>
            </w:r>
            <w:r w:rsidRPr="00FA6CED">
              <w:rPr>
                <w:vertAlign w:val="superscript"/>
              </w:rPr>
              <w:t>-</w:t>
            </w:r>
            <w:r>
              <w:rPr>
                <w:vertAlign w:val="superscript"/>
              </w:rPr>
              <w:t>4</w:t>
            </w:r>
          </w:p>
        </w:tc>
        <w:tc>
          <w:tcPr>
            <w:tcW w:w="932" w:type="dxa"/>
            <w:tcBorders>
              <w:top w:val="nil"/>
              <w:bottom w:val="nil"/>
            </w:tcBorders>
          </w:tcPr>
          <w:p w14:paraId="21AB45EE" w14:textId="77777777" w:rsidR="009E325E" w:rsidRPr="00FA6CED" w:rsidRDefault="009E325E" w:rsidP="00B32CF6">
            <w:pPr>
              <w:pStyle w:val="Bodyjustified"/>
            </w:pPr>
            <w:r w:rsidRPr="00FA6CED">
              <w:t>-</w:t>
            </w:r>
          </w:p>
        </w:tc>
      </w:tr>
      <w:tr w:rsidR="0076499D" w:rsidRPr="006B355E" w14:paraId="21AB45F5" w14:textId="77777777" w:rsidTr="00D5421C">
        <w:trPr>
          <w:cantSplit/>
          <w:trHeight w:val="283"/>
        </w:trPr>
        <w:tc>
          <w:tcPr>
            <w:tcW w:w="2926" w:type="dxa"/>
            <w:tcBorders>
              <w:top w:val="nil"/>
              <w:bottom w:val="nil"/>
            </w:tcBorders>
          </w:tcPr>
          <w:p w14:paraId="21AB45F0" w14:textId="77777777" w:rsidR="0076499D" w:rsidRPr="006B355E" w:rsidRDefault="0076499D" w:rsidP="00D346AE">
            <w:pPr>
              <w:pStyle w:val="Bodyjustified"/>
              <w:jc w:val="left"/>
            </w:pPr>
          </w:p>
        </w:tc>
        <w:tc>
          <w:tcPr>
            <w:tcW w:w="2886" w:type="dxa"/>
            <w:tcBorders>
              <w:top w:val="nil"/>
              <w:bottom w:val="nil"/>
            </w:tcBorders>
          </w:tcPr>
          <w:p w14:paraId="21AB45F1" w14:textId="77777777" w:rsidR="0076499D" w:rsidRPr="006B355E" w:rsidRDefault="0076499D" w:rsidP="00D346AE">
            <w:pPr>
              <w:pStyle w:val="Bodyjustified"/>
              <w:jc w:val="left"/>
            </w:pPr>
            <w:r w:rsidRPr="006B355E">
              <w:t>Insulation Resistance</w:t>
            </w:r>
          </w:p>
        </w:tc>
        <w:tc>
          <w:tcPr>
            <w:tcW w:w="1020" w:type="dxa"/>
            <w:tcBorders>
              <w:top w:val="nil"/>
              <w:bottom w:val="nil"/>
            </w:tcBorders>
          </w:tcPr>
          <w:p w14:paraId="21AB45F2" w14:textId="77777777" w:rsidR="0076499D" w:rsidRPr="006B355E" w:rsidRDefault="0076499D" w:rsidP="00D346AE">
            <w:pPr>
              <w:pStyle w:val="Bodyjustified"/>
            </w:pPr>
            <w:r w:rsidRPr="006B355E">
              <w:t>R</w:t>
            </w:r>
            <w:r w:rsidRPr="006B355E">
              <w:rPr>
                <w:vertAlign w:val="subscript"/>
              </w:rPr>
              <w:t>I</w:t>
            </w:r>
          </w:p>
        </w:tc>
        <w:tc>
          <w:tcPr>
            <w:tcW w:w="2159" w:type="dxa"/>
            <w:gridSpan w:val="3"/>
            <w:tcBorders>
              <w:top w:val="nil"/>
              <w:bottom w:val="nil"/>
            </w:tcBorders>
          </w:tcPr>
          <w:p w14:paraId="21AB45F3" w14:textId="77777777" w:rsidR="0076499D" w:rsidRPr="006B355E" w:rsidRDefault="0076499D" w:rsidP="00D346AE">
            <w:pPr>
              <w:pStyle w:val="Bodyjustified"/>
            </w:pPr>
            <w:r w:rsidRPr="006B355E">
              <w:t>Note 1</w:t>
            </w:r>
          </w:p>
        </w:tc>
        <w:tc>
          <w:tcPr>
            <w:tcW w:w="932" w:type="dxa"/>
            <w:tcBorders>
              <w:top w:val="nil"/>
              <w:bottom w:val="nil"/>
            </w:tcBorders>
          </w:tcPr>
          <w:p w14:paraId="21AB45F4" w14:textId="77777777" w:rsidR="0076499D" w:rsidRPr="006B355E" w:rsidRDefault="0076499D" w:rsidP="00D346AE">
            <w:pPr>
              <w:pStyle w:val="Bodyjustified"/>
            </w:pPr>
          </w:p>
        </w:tc>
      </w:tr>
      <w:tr w:rsidR="0076499D" w:rsidRPr="006B355E" w14:paraId="21AB45FB" w14:textId="77777777" w:rsidTr="00D5421C">
        <w:trPr>
          <w:cantSplit/>
          <w:trHeight w:val="283"/>
        </w:trPr>
        <w:tc>
          <w:tcPr>
            <w:tcW w:w="2926" w:type="dxa"/>
            <w:tcBorders>
              <w:top w:val="single" w:sz="4" w:space="0" w:color="auto"/>
              <w:bottom w:val="nil"/>
            </w:tcBorders>
          </w:tcPr>
          <w:p w14:paraId="21AB45F6" w14:textId="77777777" w:rsidR="0076499D" w:rsidRPr="006B355E" w:rsidRDefault="0076499D" w:rsidP="00D5421C">
            <w:pPr>
              <w:pStyle w:val="Bodyjustified"/>
              <w:jc w:val="left"/>
            </w:pPr>
            <w:r w:rsidRPr="006B355E">
              <w:t>Rapid Change of</w:t>
            </w:r>
            <w:r w:rsidR="00D5421C">
              <w:t xml:space="preserve"> </w:t>
            </w:r>
            <w:r w:rsidRPr="006B355E">
              <w:t>Temperature</w:t>
            </w:r>
          </w:p>
        </w:tc>
        <w:tc>
          <w:tcPr>
            <w:tcW w:w="2886" w:type="dxa"/>
            <w:tcBorders>
              <w:top w:val="single" w:sz="4" w:space="0" w:color="auto"/>
              <w:bottom w:val="nil"/>
            </w:tcBorders>
          </w:tcPr>
          <w:p w14:paraId="21AB45F7" w14:textId="77777777" w:rsidR="0076499D" w:rsidRPr="006B355E" w:rsidRDefault="0076499D" w:rsidP="00D346AE">
            <w:pPr>
              <w:pStyle w:val="Bodyjustified"/>
              <w:jc w:val="left"/>
            </w:pPr>
          </w:p>
        </w:tc>
        <w:tc>
          <w:tcPr>
            <w:tcW w:w="1020" w:type="dxa"/>
            <w:tcBorders>
              <w:top w:val="single" w:sz="4" w:space="0" w:color="auto"/>
              <w:bottom w:val="nil"/>
            </w:tcBorders>
          </w:tcPr>
          <w:p w14:paraId="21AB45F8" w14:textId="77777777" w:rsidR="0076499D" w:rsidRPr="006B355E" w:rsidRDefault="0076499D" w:rsidP="00D346AE">
            <w:pPr>
              <w:pStyle w:val="Bodyjustified"/>
            </w:pPr>
          </w:p>
        </w:tc>
        <w:tc>
          <w:tcPr>
            <w:tcW w:w="2159" w:type="dxa"/>
            <w:gridSpan w:val="3"/>
            <w:tcBorders>
              <w:top w:val="single" w:sz="4" w:space="0" w:color="auto"/>
              <w:bottom w:val="nil"/>
            </w:tcBorders>
          </w:tcPr>
          <w:p w14:paraId="21AB45F9" w14:textId="77777777" w:rsidR="0076499D" w:rsidRPr="006B355E" w:rsidRDefault="0076499D" w:rsidP="00D346AE">
            <w:pPr>
              <w:pStyle w:val="Bodyjustified"/>
            </w:pPr>
          </w:p>
        </w:tc>
        <w:tc>
          <w:tcPr>
            <w:tcW w:w="932" w:type="dxa"/>
            <w:tcBorders>
              <w:top w:val="single" w:sz="4" w:space="0" w:color="auto"/>
              <w:bottom w:val="nil"/>
            </w:tcBorders>
          </w:tcPr>
          <w:p w14:paraId="21AB45FA" w14:textId="77777777" w:rsidR="0076499D" w:rsidRPr="006B355E" w:rsidRDefault="0076499D" w:rsidP="00D346AE">
            <w:pPr>
              <w:pStyle w:val="Bodyjustified"/>
            </w:pPr>
          </w:p>
        </w:tc>
      </w:tr>
      <w:tr w:rsidR="0076499D" w:rsidRPr="006B355E" w14:paraId="21AB4601" w14:textId="77777777" w:rsidTr="001C577A">
        <w:trPr>
          <w:cantSplit/>
          <w:trHeight w:val="454"/>
        </w:trPr>
        <w:tc>
          <w:tcPr>
            <w:tcW w:w="2926" w:type="dxa"/>
            <w:tcBorders>
              <w:top w:val="nil"/>
              <w:bottom w:val="nil"/>
            </w:tcBorders>
          </w:tcPr>
          <w:p w14:paraId="21AB45FC" w14:textId="77777777" w:rsidR="0076499D" w:rsidRPr="006B355E" w:rsidRDefault="0076499D" w:rsidP="00D346AE">
            <w:pPr>
              <w:pStyle w:val="Bodyjustified"/>
              <w:jc w:val="left"/>
            </w:pPr>
            <w:r w:rsidRPr="006B355E">
              <w:t>Initial Measurements</w:t>
            </w:r>
          </w:p>
        </w:tc>
        <w:tc>
          <w:tcPr>
            <w:tcW w:w="2886" w:type="dxa"/>
            <w:tcBorders>
              <w:top w:val="nil"/>
              <w:bottom w:val="nil"/>
            </w:tcBorders>
          </w:tcPr>
          <w:p w14:paraId="21AB45FD" w14:textId="77777777" w:rsidR="0076499D" w:rsidRPr="006B355E" w:rsidRDefault="0076499D" w:rsidP="00D346AE">
            <w:pPr>
              <w:pStyle w:val="Bodyjustified"/>
              <w:jc w:val="left"/>
            </w:pPr>
            <w:r w:rsidRPr="006B355E">
              <w:t>Capacitance</w:t>
            </w:r>
          </w:p>
        </w:tc>
        <w:tc>
          <w:tcPr>
            <w:tcW w:w="1020" w:type="dxa"/>
            <w:tcBorders>
              <w:top w:val="nil"/>
              <w:bottom w:val="nil"/>
            </w:tcBorders>
          </w:tcPr>
          <w:p w14:paraId="21AB45FE" w14:textId="77777777" w:rsidR="0076499D" w:rsidRPr="006B355E" w:rsidRDefault="0076499D" w:rsidP="00D346AE">
            <w:pPr>
              <w:pStyle w:val="Bodyjustified"/>
            </w:pPr>
            <w:r w:rsidRPr="006B355E">
              <w:t>C</w:t>
            </w:r>
            <w:r w:rsidRPr="006B355E">
              <w:rPr>
                <w:vertAlign w:val="subscript"/>
              </w:rPr>
              <w:t>A</w:t>
            </w:r>
          </w:p>
        </w:tc>
        <w:tc>
          <w:tcPr>
            <w:tcW w:w="2159" w:type="dxa"/>
            <w:gridSpan w:val="3"/>
            <w:tcBorders>
              <w:top w:val="nil"/>
              <w:bottom w:val="nil"/>
            </w:tcBorders>
          </w:tcPr>
          <w:p w14:paraId="21AB45FF" w14:textId="77777777" w:rsidR="0076499D" w:rsidRPr="006B355E" w:rsidRDefault="0062601B" w:rsidP="00D346AE">
            <w:pPr>
              <w:pStyle w:val="Bodyjustified"/>
            </w:pPr>
            <w:r w:rsidRPr="006B355E">
              <w:t>Note</w:t>
            </w:r>
            <w:r>
              <w:t>s</w:t>
            </w:r>
            <w:r w:rsidRPr="006B355E">
              <w:t xml:space="preserve"> 1</w:t>
            </w:r>
            <w:r>
              <w:t>, 2</w:t>
            </w:r>
          </w:p>
        </w:tc>
        <w:tc>
          <w:tcPr>
            <w:tcW w:w="932" w:type="dxa"/>
            <w:tcBorders>
              <w:top w:val="nil"/>
              <w:bottom w:val="nil"/>
            </w:tcBorders>
          </w:tcPr>
          <w:p w14:paraId="21AB4600" w14:textId="77777777" w:rsidR="0076499D" w:rsidRPr="006B355E" w:rsidRDefault="0076499D" w:rsidP="00D346AE">
            <w:pPr>
              <w:pStyle w:val="Bodyjustified"/>
            </w:pPr>
          </w:p>
        </w:tc>
      </w:tr>
      <w:tr w:rsidR="0076499D" w:rsidRPr="006B355E" w14:paraId="21AB4607" w14:textId="77777777" w:rsidTr="00D5421C">
        <w:trPr>
          <w:cantSplit/>
          <w:trHeight w:val="283"/>
        </w:trPr>
        <w:tc>
          <w:tcPr>
            <w:tcW w:w="2926" w:type="dxa"/>
            <w:vMerge w:val="restart"/>
            <w:tcBorders>
              <w:top w:val="nil"/>
            </w:tcBorders>
          </w:tcPr>
          <w:p w14:paraId="21AB4602" w14:textId="77777777" w:rsidR="0076499D" w:rsidRPr="006B355E" w:rsidRDefault="0076499D" w:rsidP="00D346AE">
            <w:pPr>
              <w:pStyle w:val="Bodyjustified"/>
              <w:jc w:val="left"/>
            </w:pPr>
            <w:r w:rsidRPr="006B355E">
              <w:t>Final Measurements</w:t>
            </w:r>
          </w:p>
        </w:tc>
        <w:tc>
          <w:tcPr>
            <w:tcW w:w="2886" w:type="dxa"/>
            <w:tcBorders>
              <w:top w:val="nil"/>
              <w:bottom w:val="nil"/>
            </w:tcBorders>
          </w:tcPr>
          <w:p w14:paraId="21AB4603" w14:textId="77777777" w:rsidR="0076499D" w:rsidRPr="006B355E" w:rsidRDefault="0076499D" w:rsidP="00D346AE">
            <w:pPr>
              <w:pStyle w:val="Bodyjustified"/>
              <w:jc w:val="left"/>
            </w:pPr>
            <w:r w:rsidRPr="006B355E">
              <w:t>Capacitance</w:t>
            </w:r>
          </w:p>
        </w:tc>
        <w:tc>
          <w:tcPr>
            <w:tcW w:w="1020" w:type="dxa"/>
            <w:tcBorders>
              <w:top w:val="nil"/>
              <w:bottom w:val="nil"/>
            </w:tcBorders>
          </w:tcPr>
          <w:p w14:paraId="21AB4604" w14:textId="77777777" w:rsidR="0076499D" w:rsidRPr="006B355E" w:rsidRDefault="0076499D" w:rsidP="00D346AE">
            <w:pPr>
              <w:pStyle w:val="Bodyjustified"/>
            </w:pPr>
            <w:r w:rsidRPr="006B355E">
              <w:t>C</w:t>
            </w:r>
            <w:r w:rsidRPr="006B355E">
              <w:rPr>
                <w:vertAlign w:val="subscript"/>
              </w:rPr>
              <w:t>A</w:t>
            </w:r>
          </w:p>
        </w:tc>
        <w:tc>
          <w:tcPr>
            <w:tcW w:w="2159" w:type="dxa"/>
            <w:gridSpan w:val="3"/>
            <w:tcBorders>
              <w:top w:val="nil"/>
              <w:bottom w:val="nil"/>
            </w:tcBorders>
          </w:tcPr>
          <w:p w14:paraId="21AB4605" w14:textId="77777777" w:rsidR="0076499D" w:rsidRPr="006B355E" w:rsidRDefault="0076499D" w:rsidP="00D346AE">
            <w:pPr>
              <w:pStyle w:val="Bodyjustified"/>
            </w:pPr>
            <w:r w:rsidRPr="006B355E">
              <w:t>Note 1</w:t>
            </w:r>
          </w:p>
        </w:tc>
        <w:tc>
          <w:tcPr>
            <w:tcW w:w="932" w:type="dxa"/>
            <w:tcBorders>
              <w:top w:val="nil"/>
              <w:bottom w:val="nil"/>
            </w:tcBorders>
          </w:tcPr>
          <w:p w14:paraId="21AB4606" w14:textId="77777777" w:rsidR="0076499D" w:rsidRPr="006B355E" w:rsidRDefault="0076499D" w:rsidP="00D346AE">
            <w:pPr>
              <w:pStyle w:val="Bodyjustified"/>
            </w:pPr>
          </w:p>
        </w:tc>
      </w:tr>
      <w:tr w:rsidR="0076499D" w:rsidRPr="006B355E" w14:paraId="21AB460E" w14:textId="77777777" w:rsidTr="00D5421C">
        <w:trPr>
          <w:cantSplit/>
          <w:trHeight w:val="283"/>
        </w:trPr>
        <w:tc>
          <w:tcPr>
            <w:tcW w:w="2926" w:type="dxa"/>
            <w:vMerge/>
          </w:tcPr>
          <w:p w14:paraId="21AB4608" w14:textId="77777777" w:rsidR="0076499D" w:rsidRPr="006B355E" w:rsidRDefault="0076499D" w:rsidP="00D346AE">
            <w:pPr>
              <w:pStyle w:val="Bodyjustified"/>
              <w:jc w:val="left"/>
            </w:pPr>
          </w:p>
        </w:tc>
        <w:tc>
          <w:tcPr>
            <w:tcW w:w="2886" w:type="dxa"/>
            <w:tcBorders>
              <w:top w:val="nil"/>
              <w:bottom w:val="nil"/>
            </w:tcBorders>
          </w:tcPr>
          <w:p w14:paraId="21AB4609" w14:textId="77777777" w:rsidR="0076499D" w:rsidRPr="006B355E" w:rsidRDefault="0076499D" w:rsidP="00D346AE">
            <w:pPr>
              <w:pStyle w:val="Bodyjustified"/>
              <w:jc w:val="left"/>
            </w:pPr>
            <w:r w:rsidRPr="006B355E">
              <w:t>Change in Capacitance</w:t>
            </w:r>
          </w:p>
        </w:tc>
        <w:tc>
          <w:tcPr>
            <w:tcW w:w="1020" w:type="dxa"/>
            <w:tcBorders>
              <w:top w:val="nil"/>
              <w:bottom w:val="nil"/>
            </w:tcBorders>
          </w:tcPr>
          <w:p w14:paraId="21AB460A" w14:textId="77777777" w:rsidR="0076499D" w:rsidRPr="006B355E" w:rsidRDefault="0076499D" w:rsidP="00D346AE">
            <w:pPr>
              <w:pStyle w:val="Bodyjustified"/>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21AB460B" w14:textId="77777777" w:rsidR="0076499D" w:rsidRPr="006B355E" w:rsidRDefault="0076499D" w:rsidP="00D346AE">
            <w:pPr>
              <w:pStyle w:val="Bodyjustified"/>
            </w:pPr>
            <w:r w:rsidRPr="006B355E">
              <w:t>-10</w:t>
            </w:r>
          </w:p>
        </w:tc>
        <w:tc>
          <w:tcPr>
            <w:tcW w:w="1167" w:type="dxa"/>
            <w:tcBorders>
              <w:top w:val="nil"/>
              <w:bottom w:val="nil"/>
            </w:tcBorders>
          </w:tcPr>
          <w:p w14:paraId="21AB460C" w14:textId="77777777" w:rsidR="0076499D" w:rsidRPr="006B355E" w:rsidRDefault="0076499D" w:rsidP="00D346AE">
            <w:pPr>
              <w:pStyle w:val="Bodyjustified"/>
            </w:pPr>
            <w:r w:rsidRPr="006B355E">
              <w:t>+10</w:t>
            </w:r>
          </w:p>
        </w:tc>
        <w:tc>
          <w:tcPr>
            <w:tcW w:w="932" w:type="dxa"/>
            <w:tcBorders>
              <w:top w:val="nil"/>
              <w:bottom w:val="nil"/>
            </w:tcBorders>
          </w:tcPr>
          <w:p w14:paraId="21AB460D" w14:textId="77777777" w:rsidR="0076499D" w:rsidRPr="006B355E" w:rsidRDefault="0076499D" w:rsidP="00D346AE">
            <w:pPr>
              <w:pStyle w:val="Bodyjustified"/>
            </w:pPr>
            <w:r w:rsidRPr="006B355E">
              <w:t>%</w:t>
            </w:r>
          </w:p>
        </w:tc>
      </w:tr>
      <w:tr w:rsidR="0076499D" w:rsidRPr="006B355E" w14:paraId="21AB4615" w14:textId="77777777" w:rsidTr="00D5421C">
        <w:trPr>
          <w:cantSplit/>
          <w:trHeight w:val="283"/>
        </w:trPr>
        <w:tc>
          <w:tcPr>
            <w:tcW w:w="2926" w:type="dxa"/>
            <w:vMerge/>
            <w:tcBorders>
              <w:bottom w:val="single" w:sz="4" w:space="0" w:color="auto"/>
            </w:tcBorders>
          </w:tcPr>
          <w:p w14:paraId="21AB460F" w14:textId="77777777" w:rsidR="0076499D" w:rsidRPr="006B355E" w:rsidRDefault="0076499D" w:rsidP="00D346AE">
            <w:pPr>
              <w:pStyle w:val="Bodyjustified"/>
              <w:jc w:val="left"/>
            </w:pPr>
          </w:p>
        </w:tc>
        <w:tc>
          <w:tcPr>
            <w:tcW w:w="2886" w:type="dxa"/>
            <w:tcBorders>
              <w:top w:val="nil"/>
              <w:bottom w:val="single" w:sz="4" w:space="0" w:color="auto"/>
            </w:tcBorders>
          </w:tcPr>
          <w:p w14:paraId="21AB4610" w14:textId="77777777" w:rsidR="0076499D" w:rsidRPr="006B355E" w:rsidRDefault="0076499D" w:rsidP="00D346AE">
            <w:pPr>
              <w:pStyle w:val="Bodyjustified"/>
              <w:jc w:val="left"/>
            </w:pPr>
            <w:r w:rsidRPr="006B355E">
              <w:t>Tangent of Loss Angle</w:t>
            </w:r>
          </w:p>
        </w:tc>
        <w:tc>
          <w:tcPr>
            <w:tcW w:w="1020" w:type="dxa"/>
            <w:tcBorders>
              <w:top w:val="nil"/>
              <w:bottom w:val="single" w:sz="4" w:space="0" w:color="auto"/>
            </w:tcBorders>
          </w:tcPr>
          <w:p w14:paraId="21AB4611" w14:textId="77777777" w:rsidR="0076499D" w:rsidRPr="006B355E" w:rsidRDefault="0076499D" w:rsidP="00D346AE">
            <w:pPr>
              <w:pStyle w:val="Bodyjustified"/>
            </w:pPr>
            <w:proofErr w:type="spellStart"/>
            <w:r w:rsidRPr="006B355E">
              <w:t>tgδ</w:t>
            </w:r>
            <w:proofErr w:type="spellEnd"/>
          </w:p>
        </w:tc>
        <w:tc>
          <w:tcPr>
            <w:tcW w:w="992" w:type="dxa"/>
            <w:gridSpan w:val="2"/>
            <w:tcBorders>
              <w:top w:val="nil"/>
              <w:bottom w:val="single" w:sz="4" w:space="0" w:color="auto"/>
            </w:tcBorders>
          </w:tcPr>
          <w:p w14:paraId="21AB4612" w14:textId="77777777" w:rsidR="0076499D" w:rsidRPr="006B355E" w:rsidRDefault="0076499D" w:rsidP="00D346AE">
            <w:pPr>
              <w:pStyle w:val="Bodyjustified"/>
            </w:pPr>
            <w:r w:rsidRPr="006B355E">
              <w:t>-</w:t>
            </w:r>
          </w:p>
        </w:tc>
        <w:tc>
          <w:tcPr>
            <w:tcW w:w="1167" w:type="dxa"/>
            <w:tcBorders>
              <w:top w:val="nil"/>
              <w:bottom w:val="single" w:sz="4" w:space="0" w:color="auto"/>
            </w:tcBorders>
          </w:tcPr>
          <w:p w14:paraId="21AB4613" w14:textId="77777777" w:rsidR="0076499D" w:rsidRPr="006B355E" w:rsidRDefault="0076499D" w:rsidP="00D346AE">
            <w:pPr>
              <w:pStyle w:val="Bodyjustified"/>
            </w:pPr>
            <w:r w:rsidRPr="006B355E">
              <w:t>50</w:t>
            </w:r>
            <w:r w:rsidR="00920B13">
              <w:t>0</w:t>
            </w:r>
            <w:r w:rsidRPr="006B355E">
              <w:t xml:space="preserve"> x10</w:t>
            </w:r>
            <w:r w:rsidRPr="006B355E">
              <w:rPr>
                <w:vertAlign w:val="superscript"/>
              </w:rPr>
              <w:t>-</w:t>
            </w:r>
            <w:r w:rsidR="00920B13">
              <w:rPr>
                <w:vertAlign w:val="superscript"/>
              </w:rPr>
              <w:t>4</w:t>
            </w:r>
          </w:p>
        </w:tc>
        <w:tc>
          <w:tcPr>
            <w:tcW w:w="932" w:type="dxa"/>
            <w:tcBorders>
              <w:top w:val="nil"/>
              <w:bottom w:val="single" w:sz="4" w:space="0" w:color="auto"/>
            </w:tcBorders>
          </w:tcPr>
          <w:p w14:paraId="21AB4614" w14:textId="77777777" w:rsidR="0076499D" w:rsidRPr="006B355E" w:rsidRDefault="0076499D" w:rsidP="00D346AE">
            <w:pPr>
              <w:pStyle w:val="Bodyjustified"/>
            </w:pPr>
            <w:r>
              <w:t>-</w:t>
            </w:r>
          </w:p>
        </w:tc>
      </w:tr>
      <w:tr w:rsidR="0076499D" w:rsidRPr="006B355E" w14:paraId="21AB461B" w14:textId="77777777" w:rsidTr="00D5421C">
        <w:trPr>
          <w:cantSplit/>
          <w:trHeight w:val="283"/>
        </w:trPr>
        <w:tc>
          <w:tcPr>
            <w:tcW w:w="2926" w:type="dxa"/>
            <w:tcBorders>
              <w:top w:val="single" w:sz="4" w:space="0" w:color="auto"/>
              <w:bottom w:val="nil"/>
            </w:tcBorders>
          </w:tcPr>
          <w:p w14:paraId="21AB4616" w14:textId="77777777" w:rsidR="0076499D" w:rsidRPr="006B355E" w:rsidRDefault="0076499D" w:rsidP="00DB1E2C">
            <w:pPr>
              <w:pStyle w:val="Bodyjustified"/>
              <w:keepNext/>
              <w:jc w:val="left"/>
            </w:pPr>
            <w:r w:rsidRPr="006B355E">
              <w:lastRenderedPageBreak/>
              <w:t>Steady State</w:t>
            </w:r>
            <w:r w:rsidR="00C719AA">
              <w:t xml:space="preserve"> Humidity (85/85)</w:t>
            </w:r>
          </w:p>
        </w:tc>
        <w:tc>
          <w:tcPr>
            <w:tcW w:w="2886" w:type="dxa"/>
            <w:tcBorders>
              <w:top w:val="single" w:sz="4" w:space="0" w:color="auto"/>
              <w:bottom w:val="nil"/>
            </w:tcBorders>
          </w:tcPr>
          <w:p w14:paraId="21AB4617" w14:textId="77777777" w:rsidR="0076499D" w:rsidRPr="006B355E" w:rsidRDefault="0076499D" w:rsidP="00DB1E2C">
            <w:pPr>
              <w:pStyle w:val="Bodyjustified"/>
              <w:keepNext/>
              <w:jc w:val="left"/>
            </w:pPr>
          </w:p>
        </w:tc>
        <w:tc>
          <w:tcPr>
            <w:tcW w:w="1020" w:type="dxa"/>
            <w:tcBorders>
              <w:top w:val="single" w:sz="4" w:space="0" w:color="auto"/>
              <w:bottom w:val="nil"/>
            </w:tcBorders>
          </w:tcPr>
          <w:p w14:paraId="21AB4618" w14:textId="77777777" w:rsidR="0076499D" w:rsidRPr="006B355E" w:rsidRDefault="0076499D" w:rsidP="00DB1E2C">
            <w:pPr>
              <w:pStyle w:val="Bodyjustified"/>
              <w:keepNext/>
            </w:pPr>
          </w:p>
        </w:tc>
        <w:tc>
          <w:tcPr>
            <w:tcW w:w="2159" w:type="dxa"/>
            <w:gridSpan w:val="3"/>
            <w:tcBorders>
              <w:top w:val="single" w:sz="4" w:space="0" w:color="auto"/>
              <w:bottom w:val="nil"/>
            </w:tcBorders>
          </w:tcPr>
          <w:p w14:paraId="21AB4619" w14:textId="77777777" w:rsidR="0076499D" w:rsidRPr="006B355E" w:rsidRDefault="0076499D" w:rsidP="00DB1E2C">
            <w:pPr>
              <w:pStyle w:val="Bodyjustified"/>
              <w:keepNext/>
            </w:pPr>
          </w:p>
        </w:tc>
        <w:tc>
          <w:tcPr>
            <w:tcW w:w="932" w:type="dxa"/>
            <w:tcBorders>
              <w:top w:val="single" w:sz="4" w:space="0" w:color="auto"/>
              <w:bottom w:val="nil"/>
            </w:tcBorders>
          </w:tcPr>
          <w:p w14:paraId="21AB461A" w14:textId="77777777" w:rsidR="0076499D" w:rsidRPr="006B355E" w:rsidRDefault="0076499D" w:rsidP="00DB1E2C">
            <w:pPr>
              <w:pStyle w:val="Bodyjustified"/>
              <w:keepNext/>
            </w:pPr>
          </w:p>
        </w:tc>
      </w:tr>
      <w:tr w:rsidR="0076499D" w:rsidRPr="006B355E" w14:paraId="21AB4621" w14:textId="77777777" w:rsidTr="001C577A">
        <w:trPr>
          <w:cantSplit/>
          <w:trHeight w:val="454"/>
        </w:trPr>
        <w:tc>
          <w:tcPr>
            <w:tcW w:w="2926" w:type="dxa"/>
            <w:tcBorders>
              <w:top w:val="nil"/>
              <w:bottom w:val="nil"/>
            </w:tcBorders>
          </w:tcPr>
          <w:p w14:paraId="21AB461C" w14:textId="77777777" w:rsidR="0076499D" w:rsidRPr="006B355E" w:rsidRDefault="0076499D" w:rsidP="00DB1E2C">
            <w:pPr>
              <w:pStyle w:val="Bodyjustified"/>
              <w:keepNext/>
              <w:jc w:val="left"/>
            </w:pPr>
            <w:r w:rsidRPr="006B355E">
              <w:t>Initial Measurements</w:t>
            </w:r>
          </w:p>
        </w:tc>
        <w:tc>
          <w:tcPr>
            <w:tcW w:w="2886" w:type="dxa"/>
            <w:tcBorders>
              <w:top w:val="nil"/>
              <w:bottom w:val="nil"/>
            </w:tcBorders>
          </w:tcPr>
          <w:p w14:paraId="21AB461D" w14:textId="77777777" w:rsidR="0076499D" w:rsidRPr="006B355E" w:rsidRDefault="0076499D" w:rsidP="00DB1E2C">
            <w:pPr>
              <w:pStyle w:val="Bodyjustified"/>
              <w:keepNext/>
              <w:jc w:val="left"/>
            </w:pPr>
            <w:r w:rsidRPr="006B355E">
              <w:t>Capacitance</w:t>
            </w:r>
          </w:p>
        </w:tc>
        <w:tc>
          <w:tcPr>
            <w:tcW w:w="1020" w:type="dxa"/>
            <w:tcBorders>
              <w:top w:val="nil"/>
              <w:bottom w:val="nil"/>
            </w:tcBorders>
          </w:tcPr>
          <w:p w14:paraId="21AB461E" w14:textId="77777777" w:rsidR="0076499D" w:rsidRPr="006B355E" w:rsidRDefault="0076499D" w:rsidP="00DB1E2C">
            <w:pPr>
              <w:pStyle w:val="Bodyjustified"/>
              <w:keepNext/>
            </w:pPr>
            <w:r w:rsidRPr="006B355E">
              <w:t>C</w:t>
            </w:r>
            <w:r w:rsidRPr="006B355E">
              <w:rPr>
                <w:vertAlign w:val="subscript"/>
              </w:rPr>
              <w:t>A</w:t>
            </w:r>
          </w:p>
        </w:tc>
        <w:tc>
          <w:tcPr>
            <w:tcW w:w="2159" w:type="dxa"/>
            <w:gridSpan w:val="3"/>
            <w:tcBorders>
              <w:top w:val="nil"/>
              <w:bottom w:val="nil"/>
            </w:tcBorders>
          </w:tcPr>
          <w:p w14:paraId="21AB461F" w14:textId="77777777" w:rsidR="0076499D" w:rsidRPr="006B355E" w:rsidRDefault="0062601B" w:rsidP="00334946">
            <w:pPr>
              <w:pStyle w:val="Bodyjustified"/>
              <w:keepNext/>
            </w:pPr>
            <w:r w:rsidRPr="006B355E">
              <w:t>Note 1</w:t>
            </w:r>
          </w:p>
        </w:tc>
        <w:tc>
          <w:tcPr>
            <w:tcW w:w="932" w:type="dxa"/>
            <w:tcBorders>
              <w:top w:val="nil"/>
              <w:bottom w:val="nil"/>
            </w:tcBorders>
          </w:tcPr>
          <w:p w14:paraId="21AB4620" w14:textId="77777777" w:rsidR="0076499D" w:rsidRPr="006B355E" w:rsidRDefault="0076499D" w:rsidP="00DB1E2C">
            <w:pPr>
              <w:pStyle w:val="Bodyjustified"/>
              <w:keepNext/>
            </w:pPr>
          </w:p>
        </w:tc>
      </w:tr>
      <w:tr w:rsidR="0076499D" w:rsidRPr="006B355E" w14:paraId="21AB4627" w14:textId="77777777" w:rsidTr="00D5421C">
        <w:trPr>
          <w:cantSplit/>
          <w:trHeight w:val="283"/>
        </w:trPr>
        <w:tc>
          <w:tcPr>
            <w:tcW w:w="2926" w:type="dxa"/>
            <w:vMerge w:val="restart"/>
            <w:tcBorders>
              <w:top w:val="nil"/>
              <w:bottom w:val="nil"/>
            </w:tcBorders>
          </w:tcPr>
          <w:p w14:paraId="21AB4622" w14:textId="77777777" w:rsidR="0076499D" w:rsidRPr="006B355E" w:rsidRDefault="0076499D" w:rsidP="00DB1E2C">
            <w:pPr>
              <w:pStyle w:val="Bodyjustified"/>
              <w:keepNext/>
              <w:jc w:val="left"/>
            </w:pPr>
            <w:r w:rsidRPr="006B355E">
              <w:t>Final Measurements</w:t>
            </w:r>
            <w:r w:rsidR="00C719AA">
              <w:t xml:space="preserve"> (1000 hours)</w:t>
            </w:r>
          </w:p>
        </w:tc>
        <w:tc>
          <w:tcPr>
            <w:tcW w:w="2886" w:type="dxa"/>
            <w:tcBorders>
              <w:top w:val="nil"/>
              <w:bottom w:val="nil"/>
            </w:tcBorders>
          </w:tcPr>
          <w:p w14:paraId="21AB4623" w14:textId="77777777" w:rsidR="0076499D" w:rsidRPr="006B355E" w:rsidRDefault="0076499D" w:rsidP="00DB1E2C">
            <w:pPr>
              <w:pStyle w:val="Bodyjustified"/>
              <w:keepNext/>
              <w:jc w:val="left"/>
            </w:pPr>
            <w:r w:rsidRPr="006B355E">
              <w:t>Capacitance</w:t>
            </w:r>
          </w:p>
        </w:tc>
        <w:tc>
          <w:tcPr>
            <w:tcW w:w="1020" w:type="dxa"/>
            <w:tcBorders>
              <w:top w:val="nil"/>
              <w:bottom w:val="nil"/>
            </w:tcBorders>
          </w:tcPr>
          <w:p w14:paraId="21AB4624" w14:textId="77777777" w:rsidR="0076499D" w:rsidRPr="006B355E" w:rsidRDefault="0076499D" w:rsidP="00DB1E2C">
            <w:pPr>
              <w:pStyle w:val="Bodyjustified"/>
              <w:keepNext/>
            </w:pPr>
            <w:r w:rsidRPr="006B355E">
              <w:t>C</w:t>
            </w:r>
            <w:r w:rsidRPr="006B355E">
              <w:rPr>
                <w:vertAlign w:val="subscript"/>
              </w:rPr>
              <w:t>A</w:t>
            </w:r>
          </w:p>
        </w:tc>
        <w:tc>
          <w:tcPr>
            <w:tcW w:w="2159" w:type="dxa"/>
            <w:gridSpan w:val="3"/>
            <w:tcBorders>
              <w:top w:val="nil"/>
              <w:bottom w:val="nil"/>
            </w:tcBorders>
          </w:tcPr>
          <w:p w14:paraId="21AB4625" w14:textId="77777777" w:rsidR="0076499D" w:rsidRPr="006B355E" w:rsidRDefault="0076499D" w:rsidP="00DB1E2C">
            <w:pPr>
              <w:pStyle w:val="Bodyjustified"/>
              <w:keepNext/>
            </w:pPr>
            <w:r w:rsidRPr="006B355E">
              <w:t>Note 1</w:t>
            </w:r>
          </w:p>
        </w:tc>
        <w:tc>
          <w:tcPr>
            <w:tcW w:w="932" w:type="dxa"/>
            <w:tcBorders>
              <w:top w:val="nil"/>
              <w:bottom w:val="nil"/>
            </w:tcBorders>
          </w:tcPr>
          <w:p w14:paraId="21AB4626" w14:textId="77777777" w:rsidR="0076499D" w:rsidRPr="006B355E" w:rsidRDefault="0076499D" w:rsidP="00DB1E2C">
            <w:pPr>
              <w:pStyle w:val="Bodyjustified"/>
              <w:keepNext/>
            </w:pPr>
          </w:p>
        </w:tc>
      </w:tr>
      <w:tr w:rsidR="0076499D" w:rsidRPr="006B355E" w14:paraId="21AB462E" w14:textId="77777777" w:rsidTr="00D5421C">
        <w:trPr>
          <w:cantSplit/>
          <w:trHeight w:val="283"/>
        </w:trPr>
        <w:tc>
          <w:tcPr>
            <w:tcW w:w="2926" w:type="dxa"/>
            <w:vMerge/>
            <w:tcBorders>
              <w:top w:val="nil"/>
              <w:bottom w:val="nil"/>
            </w:tcBorders>
          </w:tcPr>
          <w:p w14:paraId="21AB4628" w14:textId="77777777" w:rsidR="0076499D" w:rsidRPr="006B355E" w:rsidRDefault="0076499D" w:rsidP="00DB1E2C">
            <w:pPr>
              <w:pStyle w:val="Bodyjustified"/>
              <w:keepNext/>
              <w:jc w:val="left"/>
            </w:pPr>
          </w:p>
        </w:tc>
        <w:tc>
          <w:tcPr>
            <w:tcW w:w="2886" w:type="dxa"/>
            <w:tcBorders>
              <w:top w:val="nil"/>
              <w:bottom w:val="nil"/>
            </w:tcBorders>
          </w:tcPr>
          <w:p w14:paraId="21AB4629" w14:textId="77777777" w:rsidR="0076499D" w:rsidRPr="006B355E" w:rsidRDefault="0076499D" w:rsidP="00DB1E2C">
            <w:pPr>
              <w:pStyle w:val="Bodyjustified"/>
              <w:keepNext/>
              <w:jc w:val="left"/>
            </w:pPr>
            <w:r w:rsidRPr="006B355E">
              <w:t>Change in Capacitance</w:t>
            </w:r>
          </w:p>
        </w:tc>
        <w:tc>
          <w:tcPr>
            <w:tcW w:w="1020" w:type="dxa"/>
            <w:tcBorders>
              <w:top w:val="nil"/>
              <w:bottom w:val="nil"/>
            </w:tcBorders>
          </w:tcPr>
          <w:p w14:paraId="21AB462A" w14:textId="77777777" w:rsidR="0076499D" w:rsidRPr="006B355E" w:rsidRDefault="0076499D" w:rsidP="00DB1E2C">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21AB462B" w14:textId="77777777" w:rsidR="0076499D" w:rsidRPr="006B355E" w:rsidRDefault="0076499D" w:rsidP="00DB1E2C">
            <w:pPr>
              <w:pStyle w:val="Bodyjustified"/>
              <w:keepNext/>
            </w:pPr>
            <w:r w:rsidRPr="006B355E">
              <w:t>-10</w:t>
            </w:r>
          </w:p>
        </w:tc>
        <w:tc>
          <w:tcPr>
            <w:tcW w:w="1167" w:type="dxa"/>
            <w:tcBorders>
              <w:top w:val="nil"/>
              <w:bottom w:val="nil"/>
            </w:tcBorders>
          </w:tcPr>
          <w:p w14:paraId="21AB462C" w14:textId="77777777" w:rsidR="0076499D" w:rsidRPr="006B355E" w:rsidRDefault="0076499D" w:rsidP="00DB1E2C">
            <w:pPr>
              <w:pStyle w:val="Bodyjustified"/>
              <w:keepNext/>
            </w:pPr>
            <w:r w:rsidRPr="006B355E">
              <w:t>+10</w:t>
            </w:r>
          </w:p>
        </w:tc>
        <w:tc>
          <w:tcPr>
            <w:tcW w:w="932" w:type="dxa"/>
            <w:tcBorders>
              <w:top w:val="nil"/>
              <w:bottom w:val="nil"/>
            </w:tcBorders>
          </w:tcPr>
          <w:p w14:paraId="21AB462D" w14:textId="77777777" w:rsidR="0076499D" w:rsidRPr="006B355E" w:rsidRDefault="0076499D" w:rsidP="00DB1E2C">
            <w:pPr>
              <w:pStyle w:val="Bodyjustified"/>
              <w:keepNext/>
            </w:pPr>
            <w:r w:rsidRPr="006B355E">
              <w:t>%</w:t>
            </w:r>
          </w:p>
        </w:tc>
      </w:tr>
      <w:tr w:rsidR="0076499D" w:rsidRPr="006B355E" w14:paraId="21AB4635" w14:textId="77777777" w:rsidTr="00D5421C">
        <w:trPr>
          <w:cantSplit/>
          <w:trHeight w:val="283"/>
        </w:trPr>
        <w:tc>
          <w:tcPr>
            <w:tcW w:w="2926" w:type="dxa"/>
            <w:vMerge/>
            <w:tcBorders>
              <w:top w:val="nil"/>
              <w:bottom w:val="nil"/>
            </w:tcBorders>
          </w:tcPr>
          <w:p w14:paraId="21AB462F" w14:textId="77777777" w:rsidR="0076499D" w:rsidRPr="006B355E" w:rsidRDefault="0076499D" w:rsidP="00DB1E2C">
            <w:pPr>
              <w:pStyle w:val="Bodyjustified"/>
              <w:keepNext/>
              <w:jc w:val="left"/>
            </w:pPr>
          </w:p>
        </w:tc>
        <w:tc>
          <w:tcPr>
            <w:tcW w:w="2886" w:type="dxa"/>
            <w:tcBorders>
              <w:top w:val="nil"/>
              <w:bottom w:val="nil"/>
            </w:tcBorders>
          </w:tcPr>
          <w:p w14:paraId="21AB4630" w14:textId="77777777" w:rsidR="0076499D" w:rsidRPr="006B355E" w:rsidRDefault="0076499D" w:rsidP="00DB1E2C">
            <w:pPr>
              <w:pStyle w:val="Bodyjustified"/>
              <w:keepNext/>
              <w:jc w:val="left"/>
            </w:pPr>
            <w:r w:rsidRPr="006B355E">
              <w:t>Tangent of Loss Angle</w:t>
            </w:r>
          </w:p>
        </w:tc>
        <w:tc>
          <w:tcPr>
            <w:tcW w:w="1020" w:type="dxa"/>
            <w:tcBorders>
              <w:top w:val="nil"/>
              <w:bottom w:val="nil"/>
            </w:tcBorders>
          </w:tcPr>
          <w:p w14:paraId="21AB4631" w14:textId="77777777" w:rsidR="0076499D" w:rsidRPr="006B355E" w:rsidRDefault="0076499D" w:rsidP="00DB1E2C">
            <w:pPr>
              <w:pStyle w:val="Bodyjustified"/>
              <w:keepNext/>
            </w:pPr>
            <w:proofErr w:type="spellStart"/>
            <w:r w:rsidRPr="006B355E">
              <w:t>tgδ</w:t>
            </w:r>
            <w:proofErr w:type="spellEnd"/>
          </w:p>
        </w:tc>
        <w:tc>
          <w:tcPr>
            <w:tcW w:w="992" w:type="dxa"/>
            <w:gridSpan w:val="2"/>
            <w:tcBorders>
              <w:top w:val="nil"/>
              <w:bottom w:val="nil"/>
            </w:tcBorders>
          </w:tcPr>
          <w:p w14:paraId="21AB4632" w14:textId="77777777" w:rsidR="0076499D" w:rsidRPr="006B355E" w:rsidRDefault="0076499D" w:rsidP="00DB1E2C">
            <w:pPr>
              <w:pStyle w:val="Bodyjustified"/>
              <w:keepNext/>
            </w:pPr>
            <w:r w:rsidRPr="006B355E">
              <w:t>-</w:t>
            </w:r>
          </w:p>
        </w:tc>
        <w:tc>
          <w:tcPr>
            <w:tcW w:w="1167" w:type="dxa"/>
            <w:tcBorders>
              <w:top w:val="nil"/>
              <w:bottom w:val="nil"/>
            </w:tcBorders>
          </w:tcPr>
          <w:p w14:paraId="21AB4633" w14:textId="77777777" w:rsidR="0076499D" w:rsidRPr="006B355E" w:rsidRDefault="0076499D" w:rsidP="00DB1E2C">
            <w:pPr>
              <w:pStyle w:val="Bodyjustified"/>
              <w:keepNext/>
            </w:pPr>
            <w:r w:rsidRPr="006B355E">
              <w:t>50</w:t>
            </w:r>
            <w:r w:rsidR="00920B13">
              <w:t>0</w:t>
            </w:r>
            <w:r w:rsidRPr="006B355E">
              <w:t xml:space="preserve"> x10</w:t>
            </w:r>
            <w:r w:rsidRPr="006B355E">
              <w:rPr>
                <w:vertAlign w:val="superscript"/>
              </w:rPr>
              <w:t>-</w:t>
            </w:r>
            <w:r w:rsidR="00920B13">
              <w:rPr>
                <w:vertAlign w:val="superscript"/>
              </w:rPr>
              <w:t>4</w:t>
            </w:r>
          </w:p>
        </w:tc>
        <w:tc>
          <w:tcPr>
            <w:tcW w:w="932" w:type="dxa"/>
            <w:tcBorders>
              <w:top w:val="nil"/>
              <w:bottom w:val="nil"/>
            </w:tcBorders>
          </w:tcPr>
          <w:p w14:paraId="21AB4634" w14:textId="77777777" w:rsidR="0076499D" w:rsidRPr="006B355E" w:rsidRDefault="0076499D" w:rsidP="00DB1E2C">
            <w:pPr>
              <w:pStyle w:val="Bodyjustified"/>
              <w:keepNext/>
            </w:pPr>
            <w:r>
              <w:t>-</w:t>
            </w:r>
          </w:p>
        </w:tc>
      </w:tr>
      <w:tr w:rsidR="0076499D" w:rsidRPr="006B355E" w14:paraId="21AB463C" w14:textId="77777777" w:rsidTr="00D5421C">
        <w:trPr>
          <w:cantSplit/>
          <w:trHeight w:val="283"/>
        </w:trPr>
        <w:tc>
          <w:tcPr>
            <w:tcW w:w="2926" w:type="dxa"/>
            <w:vMerge/>
            <w:tcBorders>
              <w:top w:val="nil"/>
              <w:bottom w:val="nil"/>
            </w:tcBorders>
          </w:tcPr>
          <w:p w14:paraId="21AB4636" w14:textId="77777777" w:rsidR="0076499D" w:rsidRPr="006B355E" w:rsidRDefault="0076499D" w:rsidP="00DB1E2C">
            <w:pPr>
              <w:pStyle w:val="Bodyjustified"/>
              <w:keepNext/>
              <w:jc w:val="left"/>
            </w:pPr>
          </w:p>
        </w:tc>
        <w:tc>
          <w:tcPr>
            <w:tcW w:w="2886" w:type="dxa"/>
            <w:tcBorders>
              <w:top w:val="nil"/>
              <w:bottom w:val="nil"/>
            </w:tcBorders>
          </w:tcPr>
          <w:p w14:paraId="21AB4637" w14:textId="77777777" w:rsidR="0076499D" w:rsidRPr="006B355E" w:rsidRDefault="0076499D" w:rsidP="00DB1E2C">
            <w:pPr>
              <w:pStyle w:val="Bodyjustified"/>
              <w:keepNext/>
              <w:jc w:val="left"/>
            </w:pPr>
            <w:r w:rsidRPr="006B355E">
              <w:t>Insulation Resistance</w:t>
            </w:r>
            <w:r w:rsidR="00C719AA">
              <w:t xml:space="preserve"> (Note 3)</w:t>
            </w:r>
            <w:r w:rsidRPr="006B355E">
              <w:t>:</w:t>
            </w:r>
          </w:p>
        </w:tc>
        <w:tc>
          <w:tcPr>
            <w:tcW w:w="1020" w:type="dxa"/>
            <w:tcBorders>
              <w:top w:val="nil"/>
              <w:bottom w:val="nil"/>
            </w:tcBorders>
          </w:tcPr>
          <w:p w14:paraId="21AB4638" w14:textId="77777777" w:rsidR="0076499D" w:rsidRPr="006B355E" w:rsidRDefault="0076499D" w:rsidP="00DB1E2C">
            <w:pPr>
              <w:pStyle w:val="Bodyjustified"/>
              <w:keepNext/>
            </w:pPr>
          </w:p>
        </w:tc>
        <w:tc>
          <w:tcPr>
            <w:tcW w:w="992" w:type="dxa"/>
            <w:gridSpan w:val="2"/>
            <w:tcBorders>
              <w:top w:val="nil"/>
              <w:bottom w:val="nil"/>
            </w:tcBorders>
          </w:tcPr>
          <w:p w14:paraId="21AB4639" w14:textId="77777777" w:rsidR="0076499D" w:rsidRPr="006B355E" w:rsidRDefault="0076499D" w:rsidP="00DB1E2C">
            <w:pPr>
              <w:pStyle w:val="Bodyjustified"/>
              <w:keepNext/>
            </w:pPr>
          </w:p>
        </w:tc>
        <w:tc>
          <w:tcPr>
            <w:tcW w:w="1167" w:type="dxa"/>
            <w:tcBorders>
              <w:top w:val="nil"/>
              <w:bottom w:val="nil"/>
            </w:tcBorders>
          </w:tcPr>
          <w:p w14:paraId="21AB463A" w14:textId="77777777" w:rsidR="0076499D" w:rsidRPr="006B355E" w:rsidRDefault="0076499D" w:rsidP="00DB1E2C">
            <w:pPr>
              <w:pStyle w:val="Bodyjustified"/>
              <w:keepNext/>
            </w:pPr>
          </w:p>
        </w:tc>
        <w:tc>
          <w:tcPr>
            <w:tcW w:w="932" w:type="dxa"/>
            <w:tcBorders>
              <w:top w:val="nil"/>
              <w:bottom w:val="nil"/>
            </w:tcBorders>
          </w:tcPr>
          <w:p w14:paraId="21AB463B" w14:textId="77777777" w:rsidR="0076499D" w:rsidRPr="006B355E" w:rsidRDefault="0076499D" w:rsidP="00DB1E2C">
            <w:pPr>
              <w:pStyle w:val="Bodyjustified"/>
              <w:keepNext/>
            </w:pPr>
          </w:p>
        </w:tc>
      </w:tr>
      <w:tr w:rsidR="0076499D" w:rsidRPr="006B355E" w14:paraId="21AB4643" w14:textId="77777777" w:rsidTr="00D5421C">
        <w:trPr>
          <w:cantSplit/>
          <w:trHeight w:val="283"/>
        </w:trPr>
        <w:tc>
          <w:tcPr>
            <w:tcW w:w="2926" w:type="dxa"/>
            <w:vMerge/>
            <w:tcBorders>
              <w:top w:val="nil"/>
              <w:bottom w:val="nil"/>
            </w:tcBorders>
          </w:tcPr>
          <w:p w14:paraId="21AB463D" w14:textId="77777777" w:rsidR="0076499D" w:rsidRPr="006B355E" w:rsidRDefault="0076499D" w:rsidP="00DB1E2C">
            <w:pPr>
              <w:pStyle w:val="Bodyjustified"/>
              <w:keepNext/>
              <w:jc w:val="left"/>
            </w:pPr>
          </w:p>
        </w:tc>
        <w:tc>
          <w:tcPr>
            <w:tcW w:w="2886" w:type="dxa"/>
            <w:tcBorders>
              <w:top w:val="nil"/>
              <w:bottom w:val="nil"/>
            </w:tcBorders>
          </w:tcPr>
          <w:p w14:paraId="21AB463E" w14:textId="77777777" w:rsidR="0076499D" w:rsidRPr="006B355E" w:rsidRDefault="0076499D" w:rsidP="00DB1E2C">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14:paraId="21AB463F" w14:textId="77777777" w:rsidR="0076499D" w:rsidRPr="006B355E" w:rsidRDefault="0076499D" w:rsidP="00DB1E2C">
            <w:pPr>
              <w:pStyle w:val="Bodyjustified"/>
              <w:keepNext/>
            </w:pPr>
            <w:r w:rsidRPr="006B355E">
              <w:t>R</w:t>
            </w:r>
            <w:r w:rsidRPr="006B355E">
              <w:rPr>
                <w:vertAlign w:val="subscript"/>
              </w:rPr>
              <w:t>I</w:t>
            </w:r>
          </w:p>
        </w:tc>
        <w:tc>
          <w:tcPr>
            <w:tcW w:w="992" w:type="dxa"/>
            <w:gridSpan w:val="2"/>
            <w:tcBorders>
              <w:top w:val="nil"/>
              <w:bottom w:val="nil"/>
            </w:tcBorders>
          </w:tcPr>
          <w:p w14:paraId="21AB4640" w14:textId="77777777" w:rsidR="0076499D" w:rsidRPr="006B355E" w:rsidRDefault="0076499D" w:rsidP="00DB1E2C">
            <w:pPr>
              <w:pStyle w:val="Bodyjustified"/>
              <w:keepNext/>
            </w:pPr>
            <w:r w:rsidRPr="006B355E">
              <w:t>3</w:t>
            </w:r>
          </w:p>
        </w:tc>
        <w:tc>
          <w:tcPr>
            <w:tcW w:w="1167" w:type="dxa"/>
            <w:tcBorders>
              <w:top w:val="nil"/>
              <w:bottom w:val="nil"/>
            </w:tcBorders>
          </w:tcPr>
          <w:p w14:paraId="21AB4641" w14:textId="77777777" w:rsidR="0076499D" w:rsidRPr="006B355E" w:rsidRDefault="0076499D" w:rsidP="00DB1E2C">
            <w:pPr>
              <w:pStyle w:val="Bodyjustified"/>
              <w:keepNext/>
            </w:pPr>
            <w:r w:rsidRPr="006B355E">
              <w:t>-</w:t>
            </w:r>
          </w:p>
        </w:tc>
        <w:tc>
          <w:tcPr>
            <w:tcW w:w="932" w:type="dxa"/>
            <w:tcBorders>
              <w:top w:val="nil"/>
              <w:bottom w:val="nil"/>
            </w:tcBorders>
          </w:tcPr>
          <w:p w14:paraId="21AB4642" w14:textId="77777777" w:rsidR="0076499D" w:rsidRPr="006B355E" w:rsidRDefault="0076499D" w:rsidP="00DB1E2C">
            <w:pPr>
              <w:pStyle w:val="Bodyjustified"/>
              <w:keepNext/>
            </w:pPr>
            <w:r w:rsidRPr="006B355E">
              <w:t>GΩ</w:t>
            </w:r>
          </w:p>
        </w:tc>
      </w:tr>
      <w:tr w:rsidR="0076499D" w:rsidRPr="006B355E" w14:paraId="21AB464A" w14:textId="77777777" w:rsidTr="00D5421C">
        <w:trPr>
          <w:cantSplit/>
          <w:trHeight w:val="283"/>
        </w:trPr>
        <w:tc>
          <w:tcPr>
            <w:tcW w:w="2926" w:type="dxa"/>
            <w:vMerge/>
            <w:tcBorders>
              <w:top w:val="nil"/>
              <w:bottom w:val="single" w:sz="4" w:space="0" w:color="auto"/>
            </w:tcBorders>
          </w:tcPr>
          <w:p w14:paraId="21AB4644" w14:textId="77777777" w:rsidR="0076499D" w:rsidRPr="006B355E" w:rsidRDefault="0076499D" w:rsidP="00D346AE">
            <w:pPr>
              <w:pStyle w:val="Bodyjustified"/>
              <w:jc w:val="left"/>
            </w:pPr>
          </w:p>
        </w:tc>
        <w:tc>
          <w:tcPr>
            <w:tcW w:w="2886" w:type="dxa"/>
            <w:tcBorders>
              <w:top w:val="nil"/>
              <w:bottom w:val="single" w:sz="4" w:space="0" w:color="auto"/>
            </w:tcBorders>
          </w:tcPr>
          <w:p w14:paraId="21AB4645" w14:textId="77777777" w:rsidR="0076499D" w:rsidRPr="006B355E" w:rsidRDefault="0076499D" w:rsidP="00D346AE">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14:paraId="21AB4646" w14:textId="77777777" w:rsidR="0076499D" w:rsidRPr="006B355E" w:rsidRDefault="0076499D" w:rsidP="00D346AE">
            <w:pPr>
              <w:pStyle w:val="Bodyjustified"/>
            </w:pPr>
            <w:r w:rsidRPr="006B355E">
              <w:t>R</w:t>
            </w:r>
            <w:r w:rsidRPr="006B355E">
              <w:rPr>
                <w:vertAlign w:val="subscript"/>
              </w:rPr>
              <w:t>I</w:t>
            </w:r>
          </w:p>
        </w:tc>
        <w:tc>
          <w:tcPr>
            <w:tcW w:w="992" w:type="dxa"/>
            <w:gridSpan w:val="2"/>
            <w:tcBorders>
              <w:top w:val="nil"/>
              <w:bottom w:val="single" w:sz="4" w:space="0" w:color="auto"/>
            </w:tcBorders>
          </w:tcPr>
          <w:p w14:paraId="21AB4647" w14:textId="77777777" w:rsidR="0076499D" w:rsidRPr="006B355E" w:rsidRDefault="0076499D" w:rsidP="00D346AE">
            <w:pPr>
              <w:pStyle w:val="Bodyjustified"/>
            </w:pPr>
            <w:r w:rsidRPr="006B355E">
              <w:t>30</w:t>
            </w:r>
          </w:p>
        </w:tc>
        <w:tc>
          <w:tcPr>
            <w:tcW w:w="1167" w:type="dxa"/>
            <w:tcBorders>
              <w:top w:val="nil"/>
              <w:bottom w:val="single" w:sz="4" w:space="0" w:color="auto"/>
            </w:tcBorders>
          </w:tcPr>
          <w:p w14:paraId="21AB4648" w14:textId="77777777" w:rsidR="0076499D" w:rsidRPr="006B355E" w:rsidRDefault="0076499D" w:rsidP="00D346AE">
            <w:pPr>
              <w:pStyle w:val="Bodyjustified"/>
            </w:pPr>
            <w:r w:rsidRPr="006B355E">
              <w:t>-</w:t>
            </w:r>
          </w:p>
        </w:tc>
        <w:tc>
          <w:tcPr>
            <w:tcW w:w="932" w:type="dxa"/>
            <w:tcBorders>
              <w:top w:val="nil"/>
              <w:bottom w:val="single" w:sz="4" w:space="0" w:color="auto"/>
            </w:tcBorders>
          </w:tcPr>
          <w:p w14:paraId="21AB4649" w14:textId="77777777" w:rsidR="0076499D" w:rsidRPr="006B355E" w:rsidRDefault="00C719AA" w:rsidP="00D346AE">
            <w:pPr>
              <w:pStyle w:val="Bodyjustified"/>
            </w:pPr>
            <w:r>
              <w:t>G</w:t>
            </w:r>
            <w:proofErr w:type="gramStart"/>
            <w:r w:rsidRPr="00FA6CED">
              <w:t>Ω.</w:t>
            </w:r>
            <w:proofErr w:type="spellStart"/>
            <w:r>
              <w:t>n</w:t>
            </w:r>
            <w:r w:rsidRPr="00FA6CED">
              <w:t>F</w:t>
            </w:r>
            <w:proofErr w:type="spellEnd"/>
            <w:proofErr w:type="gramEnd"/>
          </w:p>
        </w:tc>
      </w:tr>
      <w:tr w:rsidR="0076499D" w:rsidRPr="006B355E" w14:paraId="21AB4650" w14:textId="77777777" w:rsidTr="00D5421C">
        <w:trPr>
          <w:cantSplit/>
          <w:trHeight w:val="283"/>
        </w:trPr>
        <w:tc>
          <w:tcPr>
            <w:tcW w:w="2926" w:type="dxa"/>
            <w:tcBorders>
              <w:top w:val="single" w:sz="4" w:space="0" w:color="auto"/>
              <w:bottom w:val="nil"/>
            </w:tcBorders>
          </w:tcPr>
          <w:p w14:paraId="21AB464B" w14:textId="77777777" w:rsidR="0076499D" w:rsidRPr="006B355E" w:rsidRDefault="0076499D" w:rsidP="007E00F9">
            <w:pPr>
              <w:pStyle w:val="Bodyjustified"/>
              <w:keepNext/>
              <w:jc w:val="left"/>
              <w:rPr>
                <w:rFonts w:eastAsiaTheme="minorHAnsi"/>
              </w:rPr>
            </w:pPr>
            <w:r w:rsidRPr="006B355E">
              <w:rPr>
                <w:rFonts w:eastAsiaTheme="minorHAnsi"/>
              </w:rPr>
              <w:t>Operating Life</w:t>
            </w:r>
          </w:p>
        </w:tc>
        <w:tc>
          <w:tcPr>
            <w:tcW w:w="2886" w:type="dxa"/>
            <w:tcBorders>
              <w:top w:val="single" w:sz="4" w:space="0" w:color="auto"/>
              <w:bottom w:val="nil"/>
            </w:tcBorders>
          </w:tcPr>
          <w:p w14:paraId="21AB464C" w14:textId="77777777" w:rsidR="0076499D" w:rsidRPr="006B355E" w:rsidRDefault="0076499D" w:rsidP="007E00F9">
            <w:pPr>
              <w:pStyle w:val="Bodyjustified"/>
              <w:keepNext/>
              <w:jc w:val="left"/>
            </w:pPr>
          </w:p>
        </w:tc>
        <w:tc>
          <w:tcPr>
            <w:tcW w:w="1020" w:type="dxa"/>
            <w:tcBorders>
              <w:top w:val="single" w:sz="4" w:space="0" w:color="auto"/>
              <w:bottom w:val="nil"/>
            </w:tcBorders>
          </w:tcPr>
          <w:p w14:paraId="21AB464D" w14:textId="77777777" w:rsidR="0076499D" w:rsidRPr="006B355E" w:rsidRDefault="0076499D" w:rsidP="007E00F9">
            <w:pPr>
              <w:pStyle w:val="Bodyjustified"/>
              <w:keepNext/>
            </w:pPr>
          </w:p>
        </w:tc>
        <w:tc>
          <w:tcPr>
            <w:tcW w:w="2159" w:type="dxa"/>
            <w:gridSpan w:val="3"/>
            <w:tcBorders>
              <w:top w:val="single" w:sz="4" w:space="0" w:color="auto"/>
              <w:bottom w:val="nil"/>
            </w:tcBorders>
          </w:tcPr>
          <w:p w14:paraId="21AB464E" w14:textId="77777777" w:rsidR="0076499D" w:rsidRPr="006B355E" w:rsidRDefault="0076499D" w:rsidP="007E00F9">
            <w:pPr>
              <w:pStyle w:val="Bodyjustified"/>
              <w:keepNext/>
            </w:pPr>
          </w:p>
        </w:tc>
        <w:tc>
          <w:tcPr>
            <w:tcW w:w="932" w:type="dxa"/>
            <w:tcBorders>
              <w:top w:val="single" w:sz="4" w:space="0" w:color="auto"/>
              <w:bottom w:val="nil"/>
            </w:tcBorders>
          </w:tcPr>
          <w:p w14:paraId="21AB464F" w14:textId="77777777" w:rsidR="0076499D" w:rsidRPr="006B355E" w:rsidRDefault="0076499D" w:rsidP="007E00F9">
            <w:pPr>
              <w:pStyle w:val="Bodyjustified"/>
              <w:keepNext/>
            </w:pPr>
          </w:p>
        </w:tc>
      </w:tr>
      <w:tr w:rsidR="0076499D" w:rsidRPr="006B355E" w14:paraId="21AB4656" w14:textId="77777777" w:rsidTr="001C577A">
        <w:trPr>
          <w:cantSplit/>
          <w:trHeight w:val="454"/>
        </w:trPr>
        <w:tc>
          <w:tcPr>
            <w:tcW w:w="2926" w:type="dxa"/>
            <w:tcBorders>
              <w:top w:val="nil"/>
              <w:bottom w:val="nil"/>
            </w:tcBorders>
          </w:tcPr>
          <w:p w14:paraId="21AB4651" w14:textId="77777777" w:rsidR="0076499D" w:rsidRPr="006B355E" w:rsidRDefault="0076499D" w:rsidP="007E00F9">
            <w:pPr>
              <w:pStyle w:val="Bodyjustified"/>
              <w:keepNext/>
              <w:jc w:val="left"/>
              <w:rPr>
                <w:rFonts w:eastAsiaTheme="minorHAnsi"/>
              </w:rPr>
            </w:pPr>
            <w:r w:rsidRPr="006B355E">
              <w:rPr>
                <w:rFonts w:eastAsiaTheme="minorHAnsi"/>
              </w:rPr>
              <w:t>Initial Measurements</w:t>
            </w:r>
          </w:p>
        </w:tc>
        <w:tc>
          <w:tcPr>
            <w:tcW w:w="2886" w:type="dxa"/>
            <w:tcBorders>
              <w:top w:val="nil"/>
              <w:bottom w:val="nil"/>
            </w:tcBorders>
          </w:tcPr>
          <w:p w14:paraId="21AB4652" w14:textId="77777777" w:rsidR="0076499D" w:rsidRPr="006B355E" w:rsidRDefault="0076499D" w:rsidP="007E00F9">
            <w:pPr>
              <w:pStyle w:val="Bodyjustified"/>
              <w:keepNext/>
              <w:jc w:val="left"/>
            </w:pPr>
            <w:r w:rsidRPr="006B355E">
              <w:t>Capacitance</w:t>
            </w:r>
          </w:p>
        </w:tc>
        <w:tc>
          <w:tcPr>
            <w:tcW w:w="1020" w:type="dxa"/>
            <w:tcBorders>
              <w:top w:val="nil"/>
              <w:bottom w:val="nil"/>
            </w:tcBorders>
          </w:tcPr>
          <w:p w14:paraId="21AB4653" w14:textId="77777777" w:rsidR="0076499D" w:rsidRPr="006B355E" w:rsidRDefault="0076499D" w:rsidP="007E00F9">
            <w:pPr>
              <w:pStyle w:val="Bodyjustified"/>
              <w:keepNext/>
            </w:pPr>
            <w:r w:rsidRPr="006B355E">
              <w:t>C</w:t>
            </w:r>
            <w:r w:rsidRPr="006B355E">
              <w:rPr>
                <w:vertAlign w:val="subscript"/>
              </w:rPr>
              <w:t>A</w:t>
            </w:r>
          </w:p>
        </w:tc>
        <w:tc>
          <w:tcPr>
            <w:tcW w:w="2159" w:type="dxa"/>
            <w:gridSpan w:val="3"/>
            <w:tcBorders>
              <w:top w:val="nil"/>
              <w:bottom w:val="nil"/>
            </w:tcBorders>
          </w:tcPr>
          <w:p w14:paraId="21AB4654" w14:textId="77777777" w:rsidR="0076499D" w:rsidRPr="006B355E" w:rsidRDefault="0062601B" w:rsidP="007E00F9">
            <w:pPr>
              <w:pStyle w:val="Bodyjustified"/>
              <w:keepNext/>
            </w:pPr>
            <w:r w:rsidRPr="006B355E">
              <w:t>Note</w:t>
            </w:r>
            <w:r>
              <w:t>s</w:t>
            </w:r>
            <w:r w:rsidRPr="006B355E">
              <w:t xml:space="preserve"> 1</w:t>
            </w:r>
            <w:r>
              <w:t>, 2</w:t>
            </w:r>
          </w:p>
        </w:tc>
        <w:tc>
          <w:tcPr>
            <w:tcW w:w="932" w:type="dxa"/>
            <w:tcBorders>
              <w:top w:val="nil"/>
              <w:bottom w:val="nil"/>
            </w:tcBorders>
          </w:tcPr>
          <w:p w14:paraId="21AB4655" w14:textId="77777777" w:rsidR="0076499D" w:rsidRPr="006B355E" w:rsidRDefault="0076499D" w:rsidP="007E00F9">
            <w:pPr>
              <w:pStyle w:val="Bodyjustified"/>
              <w:keepNext/>
            </w:pPr>
          </w:p>
        </w:tc>
      </w:tr>
      <w:tr w:rsidR="0076499D" w:rsidRPr="006B355E" w14:paraId="21AB465D" w14:textId="77777777" w:rsidTr="00D5421C">
        <w:trPr>
          <w:cantSplit/>
          <w:trHeight w:val="283"/>
        </w:trPr>
        <w:tc>
          <w:tcPr>
            <w:tcW w:w="2926" w:type="dxa"/>
            <w:vMerge w:val="restart"/>
            <w:tcBorders>
              <w:top w:val="nil"/>
            </w:tcBorders>
          </w:tcPr>
          <w:p w14:paraId="21AB4657" w14:textId="77777777" w:rsidR="0076499D" w:rsidRDefault="0076499D" w:rsidP="007E00F9">
            <w:pPr>
              <w:pStyle w:val="Bodyjustified"/>
              <w:keepNext/>
              <w:jc w:val="left"/>
              <w:rPr>
                <w:rFonts w:eastAsiaTheme="minorHAnsi"/>
              </w:rPr>
            </w:pPr>
            <w:r w:rsidRPr="006B355E">
              <w:rPr>
                <w:rFonts w:eastAsiaTheme="minorHAnsi"/>
              </w:rPr>
              <w:t>Intermediate Measurements</w:t>
            </w:r>
          </w:p>
          <w:p w14:paraId="21AB4658" w14:textId="77777777" w:rsidR="0076499D" w:rsidRPr="006B355E" w:rsidRDefault="0076499D" w:rsidP="007E00F9">
            <w:pPr>
              <w:pStyle w:val="Bodyjustified"/>
              <w:keepNext/>
              <w:jc w:val="left"/>
            </w:pPr>
            <w:r w:rsidRPr="006B355E">
              <w:rPr>
                <w:rFonts w:eastAsiaTheme="minorHAnsi"/>
              </w:rPr>
              <w:t>(1000 hours)</w:t>
            </w:r>
            <w:r w:rsidR="00C719AA">
              <w:rPr>
                <w:rFonts w:eastAsiaTheme="minorHAnsi"/>
              </w:rPr>
              <w:t xml:space="preserve"> (Note 4)</w:t>
            </w:r>
          </w:p>
        </w:tc>
        <w:tc>
          <w:tcPr>
            <w:tcW w:w="2886" w:type="dxa"/>
            <w:tcBorders>
              <w:top w:val="nil"/>
              <w:bottom w:val="nil"/>
            </w:tcBorders>
          </w:tcPr>
          <w:p w14:paraId="21AB4659" w14:textId="77777777" w:rsidR="0076499D" w:rsidRPr="006B355E" w:rsidRDefault="0076499D" w:rsidP="007E00F9">
            <w:pPr>
              <w:pStyle w:val="Bodyjustified"/>
              <w:keepNext/>
              <w:jc w:val="left"/>
            </w:pPr>
            <w:r w:rsidRPr="006B355E">
              <w:t>Capacitance</w:t>
            </w:r>
          </w:p>
        </w:tc>
        <w:tc>
          <w:tcPr>
            <w:tcW w:w="1020" w:type="dxa"/>
            <w:tcBorders>
              <w:top w:val="nil"/>
              <w:bottom w:val="nil"/>
            </w:tcBorders>
          </w:tcPr>
          <w:p w14:paraId="21AB465A" w14:textId="77777777" w:rsidR="0076499D" w:rsidRPr="006B355E" w:rsidRDefault="0076499D" w:rsidP="007E00F9">
            <w:pPr>
              <w:pStyle w:val="Bodyjustified"/>
              <w:keepNext/>
            </w:pPr>
            <w:r w:rsidRPr="006B355E">
              <w:t>C</w:t>
            </w:r>
            <w:r w:rsidRPr="006B355E">
              <w:rPr>
                <w:vertAlign w:val="subscript"/>
              </w:rPr>
              <w:t>A</w:t>
            </w:r>
          </w:p>
        </w:tc>
        <w:tc>
          <w:tcPr>
            <w:tcW w:w="2159" w:type="dxa"/>
            <w:gridSpan w:val="3"/>
            <w:tcBorders>
              <w:top w:val="nil"/>
              <w:bottom w:val="nil"/>
            </w:tcBorders>
          </w:tcPr>
          <w:p w14:paraId="21AB465B" w14:textId="77777777" w:rsidR="0076499D" w:rsidRPr="006B355E" w:rsidRDefault="0076499D" w:rsidP="007E00F9">
            <w:pPr>
              <w:pStyle w:val="Bodyjustified"/>
              <w:keepNext/>
            </w:pPr>
            <w:r w:rsidRPr="006B355E">
              <w:t>Note 1</w:t>
            </w:r>
          </w:p>
        </w:tc>
        <w:tc>
          <w:tcPr>
            <w:tcW w:w="932" w:type="dxa"/>
            <w:tcBorders>
              <w:top w:val="nil"/>
              <w:bottom w:val="nil"/>
            </w:tcBorders>
          </w:tcPr>
          <w:p w14:paraId="21AB465C" w14:textId="77777777" w:rsidR="0076499D" w:rsidRPr="006B355E" w:rsidRDefault="0076499D" w:rsidP="007E00F9">
            <w:pPr>
              <w:pStyle w:val="Bodyjustified"/>
              <w:keepNext/>
            </w:pPr>
          </w:p>
        </w:tc>
      </w:tr>
      <w:tr w:rsidR="0076499D" w:rsidRPr="006B355E" w14:paraId="21AB4664" w14:textId="77777777" w:rsidTr="00D5421C">
        <w:trPr>
          <w:cantSplit/>
          <w:trHeight w:val="283"/>
        </w:trPr>
        <w:tc>
          <w:tcPr>
            <w:tcW w:w="2926" w:type="dxa"/>
            <w:vMerge/>
          </w:tcPr>
          <w:p w14:paraId="21AB465E" w14:textId="77777777" w:rsidR="0076499D" w:rsidRPr="006B355E" w:rsidRDefault="0076499D" w:rsidP="007E00F9">
            <w:pPr>
              <w:pStyle w:val="Bodyjustified"/>
              <w:keepNext/>
              <w:jc w:val="left"/>
            </w:pPr>
          </w:p>
        </w:tc>
        <w:tc>
          <w:tcPr>
            <w:tcW w:w="2886" w:type="dxa"/>
            <w:tcBorders>
              <w:top w:val="nil"/>
              <w:bottom w:val="nil"/>
            </w:tcBorders>
          </w:tcPr>
          <w:p w14:paraId="21AB465F" w14:textId="77777777" w:rsidR="0076499D" w:rsidRPr="006B355E" w:rsidRDefault="0076499D" w:rsidP="007E00F9">
            <w:pPr>
              <w:pStyle w:val="Bodyjustified"/>
              <w:keepNext/>
              <w:jc w:val="left"/>
            </w:pPr>
            <w:r w:rsidRPr="006B355E">
              <w:t>Change in Capacitance</w:t>
            </w:r>
          </w:p>
        </w:tc>
        <w:tc>
          <w:tcPr>
            <w:tcW w:w="1020" w:type="dxa"/>
            <w:tcBorders>
              <w:top w:val="nil"/>
              <w:bottom w:val="nil"/>
            </w:tcBorders>
          </w:tcPr>
          <w:p w14:paraId="21AB4660" w14:textId="77777777" w:rsidR="0076499D" w:rsidRPr="006B355E" w:rsidRDefault="0076499D" w:rsidP="007E00F9">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21AB4661" w14:textId="77777777" w:rsidR="0076499D" w:rsidRPr="006B355E" w:rsidRDefault="0076499D" w:rsidP="007E00F9">
            <w:pPr>
              <w:pStyle w:val="Bodyjustified"/>
              <w:keepNext/>
            </w:pPr>
            <w:r w:rsidRPr="006B355E">
              <w:t>-1</w:t>
            </w:r>
            <w:r>
              <w:t>5</w:t>
            </w:r>
          </w:p>
        </w:tc>
        <w:tc>
          <w:tcPr>
            <w:tcW w:w="1167" w:type="dxa"/>
            <w:tcBorders>
              <w:top w:val="nil"/>
              <w:bottom w:val="nil"/>
            </w:tcBorders>
          </w:tcPr>
          <w:p w14:paraId="21AB4662" w14:textId="77777777" w:rsidR="0076499D" w:rsidRPr="006B355E" w:rsidRDefault="0076499D" w:rsidP="007E00F9">
            <w:pPr>
              <w:pStyle w:val="Bodyjustified"/>
              <w:keepNext/>
            </w:pPr>
            <w:r w:rsidRPr="006B355E">
              <w:t>+1</w:t>
            </w:r>
            <w:r>
              <w:t>5</w:t>
            </w:r>
          </w:p>
        </w:tc>
        <w:tc>
          <w:tcPr>
            <w:tcW w:w="932" w:type="dxa"/>
            <w:tcBorders>
              <w:top w:val="nil"/>
              <w:bottom w:val="nil"/>
            </w:tcBorders>
          </w:tcPr>
          <w:p w14:paraId="21AB4663" w14:textId="77777777" w:rsidR="0076499D" w:rsidRPr="006B355E" w:rsidRDefault="0076499D" w:rsidP="007E00F9">
            <w:pPr>
              <w:pStyle w:val="Bodyjustified"/>
              <w:keepNext/>
            </w:pPr>
            <w:r>
              <w:t>%</w:t>
            </w:r>
          </w:p>
        </w:tc>
      </w:tr>
      <w:tr w:rsidR="0076499D" w:rsidRPr="006B355E" w14:paraId="21AB466B" w14:textId="77777777" w:rsidTr="00D5421C">
        <w:trPr>
          <w:cantSplit/>
          <w:trHeight w:val="283"/>
        </w:trPr>
        <w:tc>
          <w:tcPr>
            <w:tcW w:w="2926" w:type="dxa"/>
            <w:vMerge/>
          </w:tcPr>
          <w:p w14:paraId="21AB4665" w14:textId="77777777" w:rsidR="0076499D" w:rsidRPr="006B355E" w:rsidRDefault="0076499D" w:rsidP="007E00F9">
            <w:pPr>
              <w:pStyle w:val="Bodyjustified"/>
              <w:keepNext/>
              <w:jc w:val="left"/>
            </w:pPr>
          </w:p>
        </w:tc>
        <w:tc>
          <w:tcPr>
            <w:tcW w:w="2886" w:type="dxa"/>
            <w:tcBorders>
              <w:top w:val="nil"/>
              <w:bottom w:val="nil"/>
            </w:tcBorders>
          </w:tcPr>
          <w:p w14:paraId="21AB4666" w14:textId="77777777" w:rsidR="0076499D" w:rsidRPr="006B355E" w:rsidRDefault="0076499D" w:rsidP="007E00F9">
            <w:pPr>
              <w:pStyle w:val="Bodyjustified"/>
              <w:keepNext/>
              <w:jc w:val="left"/>
            </w:pPr>
            <w:r w:rsidRPr="006B355E">
              <w:t>Insulation Resistance</w:t>
            </w:r>
            <w:r>
              <w:t>:</w:t>
            </w:r>
          </w:p>
        </w:tc>
        <w:tc>
          <w:tcPr>
            <w:tcW w:w="1020" w:type="dxa"/>
            <w:tcBorders>
              <w:top w:val="nil"/>
              <w:bottom w:val="nil"/>
            </w:tcBorders>
          </w:tcPr>
          <w:p w14:paraId="21AB4667" w14:textId="77777777" w:rsidR="0076499D" w:rsidRPr="006B355E" w:rsidRDefault="0076499D" w:rsidP="007E00F9">
            <w:pPr>
              <w:pStyle w:val="Bodyjustified"/>
              <w:keepNext/>
            </w:pPr>
          </w:p>
        </w:tc>
        <w:tc>
          <w:tcPr>
            <w:tcW w:w="992" w:type="dxa"/>
            <w:gridSpan w:val="2"/>
            <w:tcBorders>
              <w:top w:val="nil"/>
              <w:bottom w:val="nil"/>
            </w:tcBorders>
          </w:tcPr>
          <w:p w14:paraId="21AB4668" w14:textId="77777777" w:rsidR="0076499D" w:rsidRPr="006B355E" w:rsidRDefault="0076499D" w:rsidP="007E00F9">
            <w:pPr>
              <w:pStyle w:val="Bodyjustified"/>
              <w:keepNext/>
            </w:pPr>
          </w:p>
        </w:tc>
        <w:tc>
          <w:tcPr>
            <w:tcW w:w="1167" w:type="dxa"/>
            <w:tcBorders>
              <w:top w:val="nil"/>
              <w:bottom w:val="nil"/>
            </w:tcBorders>
          </w:tcPr>
          <w:p w14:paraId="21AB4669" w14:textId="77777777" w:rsidR="0076499D" w:rsidRPr="006B355E" w:rsidRDefault="0076499D" w:rsidP="007E00F9">
            <w:pPr>
              <w:pStyle w:val="Bodyjustified"/>
              <w:keepNext/>
            </w:pPr>
          </w:p>
        </w:tc>
        <w:tc>
          <w:tcPr>
            <w:tcW w:w="932" w:type="dxa"/>
            <w:tcBorders>
              <w:top w:val="nil"/>
              <w:bottom w:val="nil"/>
            </w:tcBorders>
          </w:tcPr>
          <w:p w14:paraId="21AB466A" w14:textId="77777777" w:rsidR="0076499D" w:rsidRPr="006B355E" w:rsidRDefault="0076499D" w:rsidP="007E00F9">
            <w:pPr>
              <w:pStyle w:val="Bodyjustified"/>
              <w:keepNext/>
            </w:pPr>
          </w:p>
        </w:tc>
      </w:tr>
      <w:tr w:rsidR="0076499D" w:rsidRPr="006B355E" w14:paraId="21AB4672" w14:textId="77777777" w:rsidTr="00D5421C">
        <w:trPr>
          <w:cantSplit/>
          <w:trHeight w:val="283"/>
        </w:trPr>
        <w:tc>
          <w:tcPr>
            <w:tcW w:w="2926" w:type="dxa"/>
            <w:vMerge/>
          </w:tcPr>
          <w:p w14:paraId="21AB466C" w14:textId="77777777" w:rsidR="0076499D" w:rsidRPr="006B355E" w:rsidRDefault="0076499D" w:rsidP="007E00F9">
            <w:pPr>
              <w:pStyle w:val="Bodyjustified"/>
              <w:keepNext/>
              <w:jc w:val="left"/>
            </w:pPr>
          </w:p>
        </w:tc>
        <w:tc>
          <w:tcPr>
            <w:tcW w:w="2886" w:type="dxa"/>
            <w:tcBorders>
              <w:top w:val="nil"/>
              <w:bottom w:val="nil"/>
            </w:tcBorders>
          </w:tcPr>
          <w:p w14:paraId="21AB466D" w14:textId="77777777" w:rsidR="0076499D" w:rsidRPr="006B355E" w:rsidRDefault="0076499D" w:rsidP="007E00F9">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14:paraId="21AB466E" w14:textId="77777777" w:rsidR="0076499D" w:rsidRPr="006B355E" w:rsidRDefault="0076499D" w:rsidP="007E00F9">
            <w:pPr>
              <w:pStyle w:val="Bodyjustified"/>
              <w:keepNext/>
            </w:pPr>
            <w:r w:rsidRPr="006B355E">
              <w:t>R</w:t>
            </w:r>
            <w:r w:rsidRPr="006B355E">
              <w:rPr>
                <w:vertAlign w:val="subscript"/>
              </w:rPr>
              <w:t>I</w:t>
            </w:r>
          </w:p>
        </w:tc>
        <w:tc>
          <w:tcPr>
            <w:tcW w:w="992" w:type="dxa"/>
            <w:gridSpan w:val="2"/>
            <w:tcBorders>
              <w:top w:val="nil"/>
              <w:bottom w:val="nil"/>
            </w:tcBorders>
          </w:tcPr>
          <w:p w14:paraId="21AB466F" w14:textId="77777777" w:rsidR="0076499D" w:rsidRPr="006B355E" w:rsidRDefault="0076499D" w:rsidP="007E00F9">
            <w:pPr>
              <w:pStyle w:val="Bodyjustified"/>
              <w:keepNext/>
            </w:pPr>
            <w:r>
              <w:t>10</w:t>
            </w:r>
          </w:p>
        </w:tc>
        <w:tc>
          <w:tcPr>
            <w:tcW w:w="1167" w:type="dxa"/>
            <w:tcBorders>
              <w:top w:val="nil"/>
              <w:bottom w:val="nil"/>
            </w:tcBorders>
          </w:tcPr>
          <w:p w14:paraId="21AB4670" w14:textId="77777777" w:rsidR="0076499D" w:rsidRPr="006B355E" w:rsidRDefault="0076499D" w:rsidP="007E00F9">
            <w:pPr>
              <w:pStyle w:val="Bodyjustified"/>
              <w:keepNext/>
            </w:pPr>
            <w:r w:rsidRPr="006B355E">
              <w:t>-</w:t>
            </w:r>
          </w:p>
        </w:tc>
        <w:tc>
          <w:tcPr>
            <w:tcW w:w="932" w:type="dxa"/>
            <w:tcBorders>
              <w:top w:val="nil"/>
              <w:bottom w:val="nil"/>
            </w:tcBorders>
          </w:tcPr>
          <w:p w14:paraId="21AB4671" w14:textId="77777777" w:rsidR="0076499D" w:rsidRPr="006B355E" w:rsidRDefault="0076499D" w:rsidP="007E00F9">
            <w:pPr>
              <w:pStyle w:val="Bodyjustified"/>
              <w:keepNext/>
            </w:pPr>
            <w:r w:rsidRPr="006B355E">
              <w:t>GΩ</w:t>
            </w:r>
          </w:p>
        </w:tc>
      </w:tr>
      <w:tr w:rsidR="0076499D" w:rsidRPr="006B355E" w14:paraId="21AB4679" w14:textId="77777777" w:rsidTr="001C577A">
        <w:trPr>
          <w:cantSplit/>
          <w:trHeight w:val="454"/>
        </w:trPr>
        <w:tc>
          <w:tcPr>
            <w:tcW w:w="2926" w:type="dxa"/>
            <w:vMerge/>
            <w:tcBorders>
              <w:bottom w:val="nil"/>
            </w:tcBorders>
          </w:tcPr>
          <w:p w14:paraId="21AB4673" w14:textId="77777777" w:rsidR="0076499D" w:rsidRPr="006B355E" w:rsidRDefault="0076499D" w:rsidP="007E00F9">
            <w:pPr>
              <w:pStyle w:val="Bodyjustified"/>
              <w:keepNext/>
              <w:jc w:val="left"/>
            </w:pPr>
          </w:p>
        </w:tc>
        <w:tc>
          <w:tcPr>
            <w:tcW w:w="2886" w:type="dxa"/>
            <w:tcBorders>
              <w:top w:val="nil"/>
              <w:bottom w:val="nil"/>
            </w:tcBorders>
          </w:tcPr>
          <w:p w14:paraId="21AB4674" w14:textId="77777777" w:rsidR="0076499D" w:rsidRPr="006B355E" w:rsidRDefault="0076499D" w:rsidP="007E00F9">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21AB4675" w14:textId="77777777" w:rsidR="0076499D" w:rsidRPr="006B355E" w:rsidRDefault="0076499D" w:rsidP="007E00F9">
            <w:pPr>
              <w:pStyle w:val="Bodyjustified"/>
              <w:keepNext/>
            </w:pPr>
            <w:r w:rsidRPr="006B355E">
              <w:t>R</w:t>
            </w:r>
            <w:r w:rsidRPr="006B355E">
              <w:rPr>
                <w:vertAlign w:val="subscript"/>
              </w:rPr>
              <w:t>I</w:t>
            </w:r>
          </w:p>
        </w:tc>
        <w:tc>
          <w:tcPr>
            <w:tcW w:w="992" w:type="dxa"/>
            <w:gridSpan w:val="2"/>
            <w:tcBorders>
              <w:top w:val="nil"/>
              <w:bottom w:val="nil"/>
            </w:tcBorders>
          </w:tcPr>
          <w:p w14:paraId="21AB4676" w14:textId="77777777" w:rsidR="0076499D" w:rsidRPr="006B355E" w:rsidRDefault="0076499D" w:rsidP="007E00F9">
            <w:pPr>
              <w:pStyle w:val="Bodyjustified"/>
              <w:keepNext/>
            </w:pPr>
            <w:r>
              <w:t>100</w:t>
            </w:r>
          </w:p>
        </w:tc>
        <w:tc>
          <w:tcPr>
            <w:tcW w:w="1167" w:type="dxa"/>
            <w:tcBorders>
              <w:top w:val="nil"/>
              <w:bottom w:val="nil"/>
            </w:tcBorders>
          </w:tcPr>
          <w:p w14:paraId="21AB4677" w14:textId="77777777" w:rsidR="0076499D" w:rsidRPr="006B355E" w:rsidRDefault="0076499D" w:rsidP="007E00F9">
            <w:pPr>
              <w:pStyle w:val="Bodyjustified"/>
              <w:keepNext/>
            </w:pPr>
            <w:r w:rsidRPr="006B355E">
              <w:t>-</w:t>
            </w:r>
          </w:p>
        </w:tc>
        <w:tc>
          <w:tcPr>
            <w:tcW w:w="932" w:type="dxa"/>
            <w:tcBorders>
              <w:top w:val="nil"/>
              <w:bottom w:val="nil"/>
            </w:tcBorders>
          </w:tcPr>
          <w:p w14:paraId="21AB4678" w14:textId="77777777" w:rsidR="0076499D" w:rsidRPr="006B355E" w:rsidRDefault="00C719AA" w:rsidP="007E00F9">
            <w:pPr>
              <w:pStyle w:val="Bodyjustified"/>
              <w:keepNext/>
            </w:pPr>
            <w:r>
              <w:t>G</w:t>
            </w:r>
            <w:proofErr w:type="gramStart"/>
            <w:r w:rsidRPr="00FA6CED">
              <w:t>Ω.</w:t>
            </w:r>
            <w:proofErr w:type="spellStart"/>
            <w:r>
              <w:t>n</w:t>
            </w:r>
            <w:r w:rsidRPr="00FA6CED">
              <w:t>F</w:t>
            </w:r>
            <w:proofErr w:type="spellEnd"/>
            <w:proofErr w:type="gramEnd"/>
          </w:p>
        </w:tc>
      </w:tr>
      <w:tr w:rsidR="0076499D" w:rsidRPr="006B355E" w14:paraId="21AB4680" w14:textId="77777777" w:rsidTr="00D5421C">
        <w:trPr>
          <w:cantSplit/>
          <w:trHeight w:val="283"/>
        </w:trPr>
        <w:tc>
          <w:tcPr>
            <w:tcW w:w="2926" w:type="dxa"/>
            <w:vMerge w:val="restart"/>
            <w:tcBorders>
              <w:top w:val="nil"/>
              <w:bottom w:val="nil"/>
            </w:tcBorders>
          </w:tcPr>
          <w:p w14:paraId="21AB467A" w14:textId="77777777" w:rsidR="0076499D" w:rsidRDefault="0076499D" w:rsidP="007E00F9">
            <w:pPr>
              <w:pStyle w:val="Bodyjustified"/>
              <w:keepNext/>
              <w:jc w:val="left"/>
              <w:rPr>
                <w:rFonts w:eastAsiaTheme="minorHAnsi"/>
              </w:rPr>
            </w:pPr>
            <w:r w:rsidRPr="006B355E">
              <w:rPr>
                <w:rFonts w:eastAsiaTheme="minorHAnsi"/>
              </w:rPr>
              <w:t>Final Measurements</w:t>
            </w:r>
          </w:p>
          <w:p w14:paraId="21AB467B" w14:textId="77777777" w:rsidR="0076499D" w:rsidRPr="006B355E" w:rsidRDefault="0076499D" w:rsidP="007E00F9">
            <w:pPr>
              <w:pStyle w:val="Bodyjustified"/>
              <w:keepNext/>
              <w:jc w:val="left"/>
            </w:pPr>
            <w:r w:rsidRPr="006B355E">
              <w:rPr>
                <w:rFonts w:eastAsiaTheme="minorHAnsi"/>
              </w:rPr>
              <w:t>(</w:t>
            </w:r>
            <w:r w:rsidR="00C719AA">
              <w:rPr>
                <w:rFonts w:eastAsiaTheme="minorHAnsi"/>
              </w:rPr>
              <w:t xml:space="preserve">1000 or </w:t>
            </w:r>
            <w:r w:rsidRPr="006B355E">
              <w:rPr>
                <w:rFonts w:eastAsiaTheme="minorHAnsi"/>
              </w:rPr>
              <w:t>2000 hours)</w:t>
            </w:r>
            <w:r w:rsidR="00C719AA">
              <w:rPr>
                <w:rFonts w:eastAsiaTheme="minorHAnsi"/>
              </w:rPr>
              <w:t xml:space="preserve"> (Note 5)</w:t>
            </w:r>
          </w:p>
        </w:tc>
        <w:tc>
          <w:tcPr>
            <w:tcW w:w="2886" w:type="dxa"/>
            <w:tcBorders>
              <w:top w:val="nil"/>
              <w:bottom w:val="nil"/>
            </w:tcBorders>
          </w:tcPr>
          <w:p w14:paraId="21AB467C" w14:textId="77777777" w:rsidR="0076499D" w:rsidRPr="006B355E" w:rsidRDefault="0076499D" w:rsidP="007E00F9">
            <w:pPr>
              <w:pStyle w:val="Bodyjustified"/>
              <w:keepNext/>
              <w:jc w:val="left"/>
            </w:pPr>
            <w:r w:rsidRPr="006B355E">
              <w:t>Capacitance</w:t>
            </w:r>
          </w:p>
        </w:tc>
        <w:tc>
          <w:tcPr>
            <w:tcW w:w="1020" w:type="dxa"/>
            <w:tcBorders>
              <w:top w:val="nil"/>
              <w:bottom w:val="nil"/>
            </w:tcBorders>
          </w:tcPr>
          <w:p w14:paraId="21AB467D" w14:textId="77777777" w:rsidR="0076499D" w:rsidRPr="006B355E" w:rsidRDefault="0076499D" w:rsidP="007E00F9">
            <w:pPr>
              <w:pStyle w:val="Bodyjustified"/>
              <w:keepNext/>
            </w:pPr>
            <w:r w:rsidRPr="006B355E">
              <w:t>C</w:t>
            </w:r>
            <w:r w:rsidRPr="006B355E">
              <w:rPr>
                <w:vertAlign w:val="subscript"/>
              </w:rPr>
              <w:t>A</w:t>
            </w:r>
          </w:p>
        </w:tc>
        <w:tc>
          <w:tcPr>
            <w:tcW w:w="2159" w:type="dxa"/>
            <w:gridSpan w:val="3"/>
            <w:tcBorders>
              <w:top w:val="nil"/>
              <w:bottom w:val="nil"/>
            </w:tcBorders>
          </w:tcPr>
          <w:p w14:paraId="21AB467E" w14:textId="77777777" w:rsidR="0076499D" w:rsidRPr="006B355E" w:rsidRDefault="0076499D" w:rsidP="007E00F9">
            <w:pPr>
              <w:pStyle w:val="Bodyjustified"/>
              <w:keepNext/>
            </w:pPr>
            <w:r w:rsidRPr="006B355E">
              <w:t>Note 1</w:t>
            </w:r>
          </w:p>
        </w:tc>
        <w:tc>
          <w:tcPr>
            <w:tcW w:w="932" w:type="dxa"/>
            <w:tcBorders>
              <w:top w:val="nil"/>
              <w:bottom w:val="nil"/>
            </w:tcBorders>
          </w:tcPr>
          <w:p w14:paraId="21AB467F" w14:textId="77777777" w:rsidR="0076499D" w:rsidRPr="006B355E" w:rsidRDefault="0076499D" w:rsidP="007E00F9">
            <w:pPr>
              <w:pStyle w:val="Bodyjustified"/>
              <w:keepNext/>
            </w:pPr>
          </w:p>
        </w:tc>
      </w:tr>
      <w:tr w:rsidR="0076499D" w:rsidRPr="006B355E" w14:paraId="21AB4687" w14:textId="77777777" w:rsidTr="00D5421C">
        <w:trPr>
          <w:cantSplit/>
          <w:trHeight w:val="283"/>
        </w:trPr>
        <w:tc>
          <w:tcPr>
            <w:tcW w:w="2926" w:type="dxa"/>
            <w:vMerge/>
            <w:tcBorders>
              <w:top w:val="nil"/>
              <w:bottom w:val="nil"/>
            </w:tcBorders>
          </w:tcPr>
          <w:p w14:paraId="21AB4681" w14:textId="77777777" w:rsidR="0076499D" w:rsidRPr="006B355E" w:rsidRDefault="0076499D" w:rsidP="007E00F9">
            <w:pPr>
              <w:pStyle w:val="Bodyjustified"/>
              <w:keepNext/>
              <w:jc w:val="left"/>
            </w:pPr>
          </w:p>
        </w:tc>
        <w:tc>
          <w:tcPr>
            <w:tcW w:w="2886" w:type="dxa"/>
            <w:tcBorders>
              <w:top w:val="nil"/>
              <w:bottom w:val="nil"/>
            </w:tcBorders>
          </w:tcPr>
          <w:p w14:paraId="21AB4682" w14:textId="77777777" w:rsidR="0076499D" w:rsidRPr="006B355E" w:rsidRDefault="0076499D" w:rsidP="007E00F9">
            <w:pPr>
              <w:pStyle w:val="Bodyjustified"/>
              <w:keepNext/>
              <w:jc w:val="left"/>
            </w:pPr>
            <w:r w:rsidRPr="006B355E">
              <w:t>Change in Capacitance</w:t>
            </w:r>
          </w:p>
        </w:tc>
        <w:tc>
          <w:tcPr>
            <w:tcW w:w="1020" w:type="dxa"/>
            <w:tcBorders>
              <w:top w:val="nil"/>
              <w:bottom w:val="nil"/>
            </w:tcBorders>
          </w:tcPr>
          <w:p w14:paraId="21AB4683" w14:textId="77777777" w:rsidR="0076499D" w:rsidRPr="006B355E" w:rsidRDefault="0076499D" w:rsidP="007E00F9">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21AB4684" w14:textId="77777777" w:rsidR="0076499D" w:rsidRPr="006B355E" w:rsidRDefault="0076499D" w:rsidP="007E00F9">
            <w:pPr>
              <w:pStyle w:val="Bodyjustified"/>
              <w:keepNext/>
            </w:pPr>
            <w:r w:rsidRPr="006B355E">
              <w:t>-</w:t>
            </w:r>
            <w:r>
              <w:t>15</w:t>
            </w:r>
          </w:p>
        </w:tc>
        <w:tc>
          <w:tcPr>
            <w:tcW w:w="1167" w:type="dxa"/>
            <w:tcBorders>
              <w:top w:val="nil"/>
              <w:bottom w:val="nil"/>
            </w:tcBorders>
          </w:tcPr>
          <w:p w14:paraId="21AB4685" w14:textId="77777777" w:rsidR="0076499D" w:rsidRPr="006B355E" w:rsidRDefault="0076499D" w:rsidP="007E00F9">
            <w:pPr>
              <w:pStyle w:val="Bodyjustified"/>
              <w:keepNext/>
            </w:pPr>
            <w:r w:rsidRPr="006B355E">
              <w:t>+</w:t>
            </w:r>
            <w:r>
              <w:t>15</w:t>
            </w:r>
          </w:p>
        </w:tc>
        <w:tc>
          <w:tcPr>
            <w:tcW w:w="932" w:type="dxa"/>
            <w:tcBorders>
              <w:top w:val="nil"/>
              <w:bottom w:val="nil"/>
            </w:tcBorders>
          </w:tcPr>
          <w:p w14:paraId="21AB4686" w14:textId="77777777" w:rsidR="0076499D" w:rsidRPr="006B355E" w:rsidRDefault="0076499D" w:rsidP="007E00F9">
            <w:pPr>
              <w:pStyle w:val="Bodyjustified"/>
              <w:keepNext/>
            </w:pPr>
            <w:r>
              <w:t>%</w:t>
            </w:r>
          </w:p>
        </w:tc>
      </w:tr>
      <w:tr w:rsidR="0076499D" w:rsidRPr="006B355E" w14:paraId="21AB468E" w14:textId="77777777" w:rsidTr="00D5421C">
        <w:trPr>
          <w:cantSplit/>
          <w:trHeight w:val="283"/>
        </w:trPr>
        <w:tc>
          <w:tcPr>
            <w:tcW w:w="2926" w:type="dxa"/>
            <w:vMerge/>
            <w:tcBorders>
              <w:top w:val="nil"/>
              <w:bottom w:val="nil"/>
            </w:tcBorders>
          </w:tcPr>
          <w:p w14:paraId="21AB4688" w14:textId="77777777" w:rsidR="0076499D" w:rsidRPr="006B355E" w:rsidRDefault="0076499D" w:rsidP="00D346AE">
            <w:pPr>
              <w:pStyle w:val="Bodyjustified"/>
              <w:jc w:val="left"/>
            </w:pPr>
          </w:p>
        </w:tc>
        <w:tc>
          <w:tcPr>
            <w:tcW w:w="2886" w:type="dxa"/>
            <w:tcBorders>
              <w:top w:val="nil"/>
              <w:bottom w:val="nil"/>
            </w:tcBorders>
          </w:tcPr>
          <w:p w14:paraId="21AB4689" w14:textId="77777777" w:rsidR="0076499D" w:rsidRPr="006B355E" w:rsidRDefault="0076499D" w:rsidP="00D346AE">
            <w:pPr>
              <w:pStyle w:val="Bodyjustified"/>
              <w:jc w:val="left"/>
            </w:pPr>
            <w:r w:rsidRPr="006B355E">
              <w:t>Tangent of Loss Angle</w:t>
            </w:r>
          </w:p>
        </w:tc>
        <w:tc>
          <w:tcPr>
            <w:tcW w:w="1020" w:type="dxa"/>
            <w:tcBorders>
              <w:top w:val="nil"/>
              <w:bottom w:val="nil"/>
            </w:tcBorders>
          </w:tcPr>
          <w:p w14:paraId="21AB468A" w14:textId="77777777" w:rsidR="0076499D" w:rsidRPr="006B355E" w:rsidRDefault="0076499D" w:rsidP="00D346AE">
            <w:pPr>
              <w:pStyle w:val="Bodyjustified"/>
            </w:pPr>
            <w:proofErr w:type="spellStart"/>
            <w:r w:rsidRPr="006B355E">
              <w:t>tgδ</w:t>
            </w:r>
            <w:proofErr w:type="spellEnd"/>
          </w:p>
        </w:tc>
        <w:tc>
          <w:tcPr>
            <w:tcW w:w="992" w:type="dxa"/>
            <w:gridSpan w:val="2"/>
            <w:tcBorders>
              <w:top w:val="nil"/>
              <w:bottom w:val="nil"/>
            </w:tcBorders>
          </w:tcPr>
          <w:p w14:paraId="21AB468B" w14:textId="77777777" w:rsidR="0076499D" w:rsidRPr="006B355E" w:rsidRDefault="0076499D" w:rsidP="00D346AE">
            <w:pPr>
              <w:pStyle w:val="Bodyjustified"/>
            </w:pPr>
            <w:r w:rsidRPr="006B355E">
              <w:t>-</w:t>
            </w:r>
          </w:p>
        </w:tc>
        <w:tc>
          <w:tcPr>
            <w:tcW w:w="1167" w:type="dxa"/>
            <w:tcBorders>
              <w:top w:val="nil"/>
              <w:bottom w:val="nil"/>
            </w:tcBorders>
          </w:tcPr>
          <w:p w14:paraId="21AB468C" w14:textId="77777777" w:rsidR="0076499D" w:rsidRPr="006B355E" w:rsidRDefault="0076499D" w:rsidP="00D346AE">
            <w:pPr>
              <w:pStyle w:val="Bodyjustified"/>
            </w:pPr>
            <w:r w:rsidRPr="006B355E">
              <w:t>50</w:t>
            </w:r>
            <w:r w:rsidR="00920B13">
              <w:t>0</w:t>
            </w:r>
            <w:r w:rsidRPr="006B355E">
              <w:t xml:space="preserve"> x10</w:t>
            </w:r>
            <w:r w:rsidRPr="006B355E">
              <w:rPr>
                <w:vertAlign w:val="superscript"/>
              </w:rPr>
              <w:t>-</w:t>
            </w:r>
            <w:r w:rsidR="00920B13">
              <w:rPr>
                <w:vertAlign w:val="superscript"/>
              </w:rPr>
              <w:t>4</w:t>
            </w:r>
          </w:p>
        </w:tc>
        <w:tc>
          <w:tcPr>
            <w:tcW w:w="932" w:type="dxa"/>
            <w:tcBorders>
              <w:top w:val="nil"/>
              <w:bottom w:val="nil"/>
            </w:tcBorders>
          </w:tcPr>
          <w:p w14:paraId="21AB468D" w14:textId="77777777" w:rsidR="0076499D" w:rsidRPr="006B355E" w:rsidRDefault="0076499D" w:rsidP="00D346AE">
            <w:pPr>
              <w:pStyle w:val="Bodyjustified"/>
            </w:pPr>
            <w:r>
              <w:t>-</w:t>
            </w:r>
          </w:p>
        </w:tc>
      </w:tr>
      <w:tr w:rsidR="0076499D" w:rsidRPr="006B355E" w14:paraId="21AB4695" w14:textId="77777777" w:rsidTr="00D5421C">
        <w:trPr>
          <w:cantSplit/>
          <w:trHeight w:val="283"/>
        </w:trPr>
        <w:tc>
          <w:tcPr>
            <w:tcW w:w="2926" w:type="dxa"/>
            <w:vMerge/>
            <w:tcBorders>
              <w:top w:val="nil"/>
              <w:bottom w:val="nil"/>
            </w:tcBorders>
          </w:tcPr>
          <w:p w14:paraId="21AB468F" w14:textId="77777777" w:rsidR="0076499D" w:rsidRPr="006B355E" w:rsidRDefault="0076499D" w:rsidP="00D346AE">
            <w:pPr>
              <w:pStyle w:val="Bodyjustified"/>
              <w:jc w:val="left"/>
            </w:pPr>
          </w:p>
        </w:tc>
        <w:tc>
          <w:tcPr>
            <w:tcW w:w="2886" w:type="dxa"/>
            <w:tcBorders>
              <w:top w:val="nil"/>
              <w:bottom w:val="nil"/>
            </w:tcBorders>
          </w:tcPr>
          <w:p w14:paraId="21AB4690" w14:textId="77777777" w:rsidR="0076499D" w:rsidRPr="006B355E" w:rsidRDefault="0076499D" w:rsidP="00D346AE">
            <w:pPr>
              <w:pStyle w:val="Bodyjustified"/>
              <w:jc w:val="left"/>
            </w:pPr>
            <w:r w:rsidRPr="006B355E">
              <w:t>Insulation Resistance</w:t>
            </w:r>
            <w:r>
              <w:t>:</w:t>
            </w:r>
          </w:p>
        </w:tc>
        <w:tc>
          <w:tcPr>
            <w:tcW w:w="1020" w:type="dxa"/>
            <w:tcBorders>
              <w:top w:val="nil"/>
              <w:bottom w:val="nil"/>
            </w:tcBorders>
          </w:tcPr>
          <w:p w14:paraId="21AB4691" w14:textId="77777777" w:rsidR="0076499D" w:rsidRPr="006B355E" w:rsidRDefault="0076499D" w:rsidP="00D346AE">
            <w:pPr>
              <w:pStyle w:val="Bodyjustified"/>
            </w:pPr>
          </w:p>
        </w:tc>
        <w:tc>
          <w:tcPr>
            <w:tcW w:w="992" w:type="dxa"/>
            <w:gridSpan w:val="2"/>
            <w:tcBorders>
              <w:top w:val="nil"/>
              <w:bottom w:val="nil"/>
            </w:tcBorders>
          </w:tcPr>
          <w:p w14:paraId="21AB4692" w14:textId="77777777" w:rsidR="0076499D" w:rsidRPr="006B355E" w:rsidRDefault="0076499D" w:rsidP="00D346AE">
            <w:pPr>
              <w:pStyle w:val="Bodyjustified"/>
            </w:pPr>
          </w:p>
        </w:tc>
        <w:tc>
          <w:tcPr>
            <w:tcW w:w="1167" w:type="dxa"/>
            <w:tcBorders>
              <w:top w:val="nil"/>
              <w:bottom w:val="nil"/>
            </w:tcBorders>
          </w:tcPr>
          <w:p w14:paraId="21AB4693" w14:textId="77777777" w:rsidR="0076499D" w:rsidRPr="006B355E" w:rsidRDefault="0076499D" w:rsidP="00D346AE">
            <w:pPr>
              <w:pStyle w:val="Bodyjustified"/>
            </w:pPr>
          </w:p>
        </w:tc>
        <w:tc>
          <w:tcPr>
            <w:tcW w:w="932" w:type="dxa"/>
            <w:tcBorders>
              <w:top w:val="nil"/>
              <w:bottom w:val="nil"/>
            </w:tcBorders>
          </w:tcPr>
          <w:p w14:paraId="21AB4694" w14:textId="77777777" w:rsidR="0076499D" w:rsidRPr="006B355E" w:rsidRDefault="0076499D" w:rsidP="00D346AE">
            <w:pPr>
              <w:pStyle w:val="Bodyjustified"/>
            </w:pPr>
          </w:p>
        </w:tc>
      </w:tr>
      <w:tr w:rsidR="0076499D" w:rsidRPr="006B355E" w14:paraId="21AB469C" w14:textId="77777777" w:rsidTr="00D5421C">
        <w:trPr>
          <w:cantSplit/>
          <w:trHeight w:val="283"/>
        </w:trPr>
        <w:tc>
          <w:tcPr>
            <w:tcW w:w="2926" w:type="dxa"/>
            <w:vMerge/>
            <w:tcBorders>
              <w:top w:val="nil"/>
              <w:bottom w:val="nil"/>
            </w:tcBorders>
          </w:tcPr>
          <w:p w14:paraId="21AB4696" w14:textId="77777777" w:rsidR="0076499D" w:rsidRPr="006B355E" w:rsidRDefault="0076499D" w:rsidP="00D346AE">
            <w:pPr>
              <w:pStyle w:val="Bodyjustified"/>
              <w:jc w:val="left"/>
            </w:pPr>
          </w:p>
        </w:tc>
        <w:tc>
          <w:tcPr>
            <w:tcW w:w="2886" w:type="dxa"/>
            <w:tcBorders>
              <w:top w:val="nil"/>
              <w:bottom w:val="nil"/>
            </w:tcBorders>
          </w:tcPr>
          <w:p w14:paraId="21AB4697" w14:textId="77777777" w:rsidR="0076499D" w:rsidRPr="006B355E" w:rsidRDefault="0076499D" w:rsidP="00D346AE">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14:paraId="21AB4698" w14:textId="77777777" w:rsidR="0076499D" w:rsidRPr="006B355E" w:rsidRDefault="0076499D" w:rsidP="00D346AE">
            <w:pPr>
              <w:pStyle w:val="Bodyjustified"/>
            </w:pPr>
            <w:r w:rsidRPr="006B355E">
              <w:t>R</w:t>
            </w:r>
            <w:r w:rsidRPr="006B355E">
              <w:rPr>
                <w:vertAlign w:val="subscript"/>
              </w:rPr>
              <w:t>I</w:t>
            </w:r>
          </w:p>
        </w:tc>
        <w:tc>
          <w:tcPr>
            <w:tcW w:w="992" w:type="dxa"/>
            <w:gridSpan w:val="2"/>
            <w:tcBorders>
              <w:top w:val="nil"/>
              <w:bottom w:val="nil"/>
            </w:tcBorders>
          </w:tcPr>
          <w:p w14:paraId="21AB4699" w14:textId="77777777" w:rsidR="0076499D" w:rsidRPr="006B355E" w:rsidRDefault="0076499D" w:rsidP="00D346AE">
            <w:pPr>
              <w:pStyle w:val="Bodyjustified"/>
            </w:pPr>
            <w:r>
              <w:t>10</w:t>
            </w:r>
          </w:p>
        </w:tc>
        <w:tc>
          <w:tcPr>
            <w:tcW w:w="1167" w:type="dxa"/>
            <w:tcBorders>
              <w:top w:val="nil"/>
              <w:bottom w:val="nil"/>
            </w:tcBorders>
          </w:tcPr>
          <w:p w14:paraId="21AB469A" w14:textId="77777777" w:rsidR="0076499D" w:rsidRPr="006B355E" w:rsidRDefault="0076499D" w:rsidP="00D346AE">
            <w:pPr>
              <w:pStyle w:val="Bodyjustified"/>
            </w:pPr>
            <w:r w:rsidRPr="006B355E">
              <w:t>-</w:t>
            </w:r>
          </w:p>
        </w:tc>
        <w:tc>
          <w:tcPr>
            <w:tcW w:w="932" w:type="dxa"/>
            <w:tcBorders>
              <w:top w:val="nil"/>
              <w:bottom w:val="nil"/>
            </w:tcBorders>
          </w:tcPr>
          <w:p w14:paraId="21AB469B" w14:textId="77777777" w:rsidR="0076499D" w:rsidRPr="006B355E" w:rsidRDefault="0076499D" w:rsidP="00D346AE">
            <w:pPr>
              <w:pStyle w:val="Bodyjustified"/>
            </w:pPr>
            <w:r w:rsidRPr="006B355E">
              <w:t>GΩ</w:t>
            </w:r>
          </w:p>
        </w:tc>
      </w:tr>
      <w:tr w:rsidR="0076499D" w:rsidRPr="006B355E" w14:paraId="21AB46A3" w14:textId="77777777" w:rsidTr="00D5421C">
        <w:trPr>
          <w:cantSplit/>
          <w:trHeight w:val="283"/>
        </w:trPr>
        <w:tc>
          <w:tcPr>
            <w:tcW w:w="2926" w:type="dxa"/>
            <w:vMerge/>
            <w:tcBorders>
              <w:top w:val="nil"/>
              <w:bottom w:val="nil"/>
            </w:tcBorders>
          </w:tcPr>
          <w:p w14:paraId="21AB469D" w14:textId="77777777" w:rsidR="0076499D" w:rsidRPr="006B355E" w:rsidRDefault="0076499D" w:rsidP="00D346AE">
            <w:pPr>
              <w:pStyle w:val="Bodyjustified"/>
              <w:jc w:val="left"/>
            </w:pPr>
          </w:p>
        </w:tc>
        <w:tc>
          <w:tcPr>
            <w:tcW w:w="2886" w:type="dxa"/>
            <w:tcBorders>
              <w:top w:val="nil"/>
              <w:bottom w:val="nil"/>
            </w:tcBorders>
          </w:tcPr>
          <w:p w14:paraId="21AB469E" w14:textId="77777777" w:rsidR="0076499D" w:rsidRPr="006B355E" w:rsidRDefault="0076499D" w:rsidP="00D346AE">
            <w:pPr>
              <w:pStyle w:val="Bodyjustified"/>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21AB469F" w14:textId="77777777" w:rsidR="0076499D" w:rsidRPr="006B355E" w:rsidRDefault="0076499D" w:rsidP="00D346AE">
            <w:pPr>
              <w:pStyle w:val="Bodyjustified"/>
            </w:pPr>
            <w:r w:rsidRPr="006B355E">
              <w:t>R</w:t>
            </w:r>
            <w:r w:rsidRPr="006B355E">
              <w:rPr>
                <w:vertAlign w:val="subscript"/>
              </w:rPr>
              <w:t>I</w:t>
            </w:r>
          </w:p>
        </w:tc>
        <w:tc>
          <w:tcPr>
            <w:tcW w:w="992" w:type="dxa"/>
            <w:gridSpan w:val="2"/>
            <w:tcBorders>
              <w:top w:val="nil"/>
              <w:bottom w:val="nil"/>
            </w:tcBorders>
          </w:tcPr>
          <w:p w14:paraId="21AB46A0" w14:textId="77777777" w:rsidR="0076499D" w:rsidRPr="006B355E" w:rsidRDefault="0076499D" w:rsidP="00D346AE">
            <w:pPr>
              <w:pStyle w:val="Bodyjustified"/>
            </w:pPr>
            <w:r>
              <w:t>100</w:t>
            </w:r>
          </w:p>
        </w:tc>
        <w:tc>
          <w:tcPr>
            <w:tcW w:w="1167" w:type="dxa"/>
            <w:tcBorders>
              <w:top w:val="nil"/>
              <w:bottom w:val="nil"/>
            </w:tcBorders>
          </w:tcPr>
          <w:p w14:paraId="21AB46A1" w14:textId="77777777" w:rsidR="0076499D" w:rsidRPr="006B355E" w:rsidRDefault="0076499D" w:rsidP="00D346AE">
            <w:pPr>
              <w:pStyle w:val="Bodyjustified"/>
            </w:pPr>
            <w:r w:rsidRPr="006B355E">
              <w:t>-</w:t>
            </w:r>
          </w:p>
        </w:tc>
        <w:tc>
          <w:tcPr>
            <w:tcW w:w="932" w:type="dxa"/>
            <w:tcBorders>
              <w:top w:val="nil"/>
              <w:bottom w:val="nil"/>
            </w:tcBorders>
          </w:tcPr>
          <w:p w14:paraId="21AB46A2" w14:textId="77777777" w:rsidR="0076499D" w:rsidRPr="006B355E" w:rsidRDefault="00C719AA" w:rsidP="00D346AE">
            <w:pPr>
              <w:pStyle w:val="Bodyjustified"/>
            </w:pPr>
            <w:r>
              <w:t>G</w:t>
            </w:r>
            <w:proofErr w:type="gramStart"/>
            <w:r w:rsidRPr="00FA6CED">
              <w:t>Ω.</w:t>
            </w:r>
            <w:proofErr w:type="spellStart"/>
            <w:r>
              <w:t>n</w:t>
            </w:r>
            <w:r w:rsidRPr="00FA6CED">
              <w:t>F</w:t>
            </w:r>
            <w:proofErr w:type="spellEnd"/>
            <w:proofErr w:type="gramEnd"/>
          </w:p>
        </w:tc>
      </w:tr>
      <w:tr w:rsidR="009E325E" w:rsidRPr="006B355E" w14:paraId="21AB46AA" w14:textId="77777777" w:rsidTr="0090740A">
        <w:trPr>
          <w:cantSplit/>
          <w:trHeight w:val="283"/>
        </w:trPr>
        <w:tc>
          <w:tcPr>
            <w:tcW w:w="2926" w:type="dxa"/>
            <w:vMerge/>
            <w:tcBorders>
              <w:top w:val="nil"/>
              <w:bottom w:val="single" w:sz="4" w:space="0" w:color="auto"/>
            </w:tcBorders>
          </w:tcPr>
          <w:p w14:paraId="21AB46A4" w14:textId="77777777" w:rsidR="009E325E" w:rsidRPr="006B355E" w:rsidRDefault="009E325E" w:rsidP="00D346AE">
            <w:pPr>
              <w:pStyle w:val="Bodyjustified"/>
              <w:jc w:val="left"/>
            </w:pPr>
          </w:p>
        </w:tc>
        <w:tc>
          <w:tcPr>
            <w:tcW w:w="2886" w:type="dxa"/>
            <w:tcBorders>
              <w:top w:val="nil"/>
              <w:bottom w:val="single" w:sz="4" w:space="0" w:color="auto"/>
            </w:tcBorders>
          </w:tcPr>
          <w:p w14:paraId="21AB46A5" w14:textId="77777777" w:rsidR="009E325E" w:rsidRPr="006B355E" w:rsidRDefault="009E325E" w:rsidP="00D346AE">
            <w:pPr>
              <w:pStyle w:val="Bodyjustified"/>
              <w:jc w:val="left"/>
            </w:pPr>
            <w:r w:rsidRPr="006B355E">
              <w:t>Voltage Proof</w:t>
            </w:r>
          </w:p>
        </w:tc>
        <w:tc>
          <w:tcPr>
            <w:tcW w:w="1020" w:type="dxa"/>
            <w:tcBorders>
              <w:top w:val="nil"/>
              <w:bottom w:val="single" w:sz="4" w:space="0" w:color="auto"/>
            </w:tcBorders>
          </w:tcPr>
          <w:p w14:paraId="21AB46A6" w14:textId="77777777" w:rsidR="009E325E" w:rsidRPr="006B355E" w:rsidRDefault="009E325E" w:rsidP="00D346AE">
            <w:pPr>
              <w:pStyle w:val="Bodyjustified"/>
            </w:pPr>
            <w:r w:rsidRPr="006B355E">
              <w:t>VP</w:t>
            </w:r>
          </w:p>
        </w:tc>
        <w:tc>
          <w:tcPr>
            <w:tcW w:w="992" w:type="dxa"/>
            <w:gridSpan w:val="2"/>
            <w:tcBorders>
              <w:top w:val="nil"/>
              <w:bottom w:val="single" w:sz="4" w:space="0" w:color="auto"/>
            </w:tcBorders>
          </w:tcPr>
          <w:p w14:paraId="21AB46A7" w14:textId="77777777" w:rsidR="009E325E" w:rsidRPr="00FA6CED" w:rsidRDefault="009E325E" w:rsidP="00B32CF6">
            <w:pPr>
              <w:pStyle w:val="Bodyjustified"/>
            </w:pPr>
            <w:r w:rsidRPr="00FA6CED">
              <w:t>2.5U</w:t>
            </w:r>
            <w:r w:rsidRPr="00FA6CED">
              <w:rPr>
                <w:vertAlign w:val="subscript"/>
              </w:rPr>
              <w:t>R</w:t>
            </w:r>
          </w:p>
        </w:tc>
        <w:tc>
          <w:tcPr>
            <w:tcW w:w="1167" w:type="dxa"/>
            <w:tcBorders>
              <w:top w:val="nil"/>
              <w:bottom w:val="single" w:sz="4" w:space="0" w:color="auto"/>
            </w:tcBorders>
          </w:tcPr>
          <w:p w14:paraId="21AB46A8" w14:textId="77777777" w:rsidR="009E325E" w:rsidRPr="00FA6CED" w:rsidRDefault="009E325E" w:rsidP="00B32CF6">
            <w:pPr>
              <w:pStyle w:val="Bodyjustified"/>
            </w:pPr>
            <w:r w:rsidRPr="00FA6CED">
              <w:t>-</w:t>
            </w:r>
          </w:p>
        </w:tc>
        <w:tc>
          <w:tcPr>
            <w:tcW w:w="932" w:type="dxa"/>
            <w:tcBorders>
              <w:top w:val="nil"/>
              <w:bottom w:val="single" w:sz="4" w:space="0" w:color="auto"/>
            </w:tcBorders>
          </w:tcPr>
          <w:p w14:paraId="21AB46A9" w14:textId="77777777" w:rsidR="009E325E" w:rsidRPr="00FA6CED" w:rsidRDefault="009E325E" w:rsidP="00B32CF6">
            <w:pPr>
              <w:pStyle w:val="Bodyjustified"/>
            </w:pPr>
            <w:r w:rsidRPr="00FA6CED">
              <w:t>V</w:t>
            </w:r>
          </w:p>
        </w:tc>
      </w:tr>
      <w:tr w:rsidR="0090740A" w:rsidRPr="006B355E" w14:paraId="69B1A3B7" w14:textId="77777777" w:rsidTr="0090740A">
        <w:trPr>
          <w:cantSplit/>
          <w:trHeight w:val="283"/>
        </w:trPr>
        <w:tc>
          <w:tcPr>
            <w:tcW w:w="2926" w:type="dxa"/>
            <w:tcBorders>
              <w:bottom w:val="nil"/>
            </w:tcBorders>
          </w:tcPr>
          <w:p w14:paraId="167E27E2" w14:textId="6E8D9FD1" w:rsidR="0090740A" w:rsidRPr="006B355E" w:rsidRDefault="0090740A" w:rsidP="0090740A">
            <w:pPr>
              <w:pStyle w:val="Bodyjustified"/>
              <w:jc w:val="left"/>
            </w:pPr>
            <w:r w:rsidRPr="00153A31">
              <w:t>Temperature Characteris</w:t>
            </w:r>
            <w:r>
              <w:t>ation</w:t>
            </w:r>
          </w:p>
        </w:tc>
        <w:tc>
          <w:tcPr>
            <w:tcW w:w="2886" w:type="dxa"/>
            <w:tcBorders>
              <w:top w:val="single" w:sz="4" w:space="0" w:color="auto"/>
              <w:bottom w:val="nil"/>
            </w:tcBorders>
          </w:tcPr>
          <w:p w14:paraId="00CCB9BC" w14:textId="4A390EFC" w:rsidR="0090740A" w:rsidRPr="006B355E" w:rsidRDefault="0090740A" w:rsidP="0090740A">
            <w:pPr>
              <w:pStyle w:val="Bodyjustified"/>
              <w:jc w:val="left"/>
            </w:pPr>
            <w:r w:rsidRPr="00153A31">
              <w:t>Insulation Resistance</w:t>
            </w:r>
            <w:r>
              <w:t xml:space="preserve"> at </w:t>
            </w:r>
            <w:proofErr w:type="spellStart"/>
            <w:r w:rsidRPr="004E10C7">
              <w:t>T</w:t>
            </w:r>
            <w:r w:rsidRPr="004E10C7">
              <w:rPr>
                <w:vertAlign w:val="subscript"/>
              </w:rPr>
              <w:t>amb</w:t>
            </w:r>
            <w:proofErr w:type="spellEnd"/>
            <w:r>
              <w:t> </w:t>
            </w:r>
            <w:r w:rsidRPr="004E10C7">
              <w:t>=</w:t>
            </w:r>
            <w:r>
              <w:t> </w:t>
            </w:r>
            <w:r w:rsidRPr="004E10C7">
              <w:t>+125 ±2°C</w:t>
            </w:r>
          </w:p>
        </w:tc>
        <w:tc>
          <w:tcPr>
            <w:tcW w:w="1020" w:type="dxa"/>
            <w:tcBorders>
              <w:top w:val="single" w:sz="4" w:space="0" w:color="auto"/>
              <w:bottom w:val="nil"/>
            </w:tcBorders>
          </w:tcPr>
          <w:p w14:paraId="48FE105A" w14:textId="0A00AF58" w:rsidR="0090740A" w:rsidRPr="006B355E" w:rsidRDefault="0090740A" w:rsidP="0090740A">
            <w:pPr>
              <w:pStyle w:val="Bodyjustified"/>
            </w:pPr>
            <w:r w:rsidRPr="00153A31">
              <w:t>R</w:t>
            </w:r>
            <w:r w:rsidRPr="00153A31">
              <w:rPr>
                <w:vertAlign w:val="subscript"/>
              </w:rPr>
              <w:t>I</w:t>
            </w:r>
          </w:p>
        </w:tc>
        <w:tc>
          <w:tcPr>
            <w:tcW w:w="2159" w:type="dxa"/>
            <w:gridSpan w:val="3"/>
            <w:tcBorders>
              <w:top w:val="single" w:sz="4" w:space="0" w:color="auto"/>
              <w:bottom w:val="nil"/>
            </w:tcBorders>
          </w:tcPr>
          <w:p w14:paraId="55C6293B" w14:textId="5753759F" w:rsidR="0090740A" w:rsidRPr="006B355E" w:rsidRDefault="0090740A" w:rsidP="0090740A">
            <w:pPr>
              <w:pStyle w:val="Bodyjustified"/>
            </w:pPr>
            <w:r w:rsidRPr="00153A31">
              <w:t xml:space="preserve">Note </w:t>
            </w:r>
            <w:r>
              <w:t>6</w:t>
            </w:r>
          </w:p>
        </w:tc>
        <w:tc>
          <w:tcPr>
            <w:tcW w:w="932" w:type="dxa"/>
            <w:tcBorders>
              <w:top w:val="single" w:sz="4" w:space="0" w:color="auto"/>
              <w:bottom w:val="nil"/>
            </w:tcBorders>
          </w:tcPr>
          <w:p w14:paraId="2E28AE40" w14:textId="77777777" w:rsidR="0090740A" w:rsidRPr="006B355E" w:rsidRDefault="0090740A" w:rsidP="0090740A">
            <w:pPr>
              <w:pStyle w:val="Bodyjustified"/>
            </w:pPr>
          </w:p>
        </w:tc>
      </w:tr>
      <w:tr w:rsidR="0090740A" w:rsidRPr="006B355E" w14:paraId="21AB46B0" w14:textId="77777777" w:rsidTr="0090740A">
        <w:trPr>
          <w:cantSplit/>
          <w:trHeight w:val="283"/>
        </w:trPr>
        <w:tc>
          <w:tcPr>
            <w:tcW w:w="2926" w:type="dxa"/>
            <w:tcBorders>
              <w:top w:val="nil"/>
              <w:bottom w:val="single" w:sz="4" w:space="0" w:color="auto"/>
            </w:tcBorders>
          </w:tcPr>
          <w:p w14:paraId="21AB46AB" w14:textId="37D42682" w:rsidR="0090740A" w:rsidRPr="006B355E" w:rsidRDefault="0090740A" w:rsidP="0090740A">
            <w:pPr>
              <w:pStyle w:val="Bodyjustified"/>
              <w:jc w:val="left"/>
            </w:pPr>
          </w:p>
        </w:tc>
        <w:tc>
          <w:tcPr>
            <w:tcW w:w="2886" w:type="dxa"/>
            <w:tcBorders>
              <w:top w:val="nil"/>
              <w:bottom w:val="single" w:sz="4" w:space="0" w:color="auto"/>
            </w:tcBorders>
          </w:tcPr>
          <w:p w14:paraId="21AB46AC" w14:textId="13062999" w:rsidR="0090740A" w:rsidRPr="006B355E" w:rsidRDefault="0090740A" w:rsidP="0090740A">
            <w:pPr>
              <w:pStyle w:val="Bodyjustified"/>
              <w:jc w:val="left"/>
            </w:pPr>
            <w:r w:rsidRPr="006B355E">
              <w:t>Temperature Characteristic</w:t>
            </w:r>
          </w:p>
        </w:tc>
        <w:tc>
          <w:tcPr>
            <w:tcW w:w="1020" w:type="dxa"/>
            <w:tcBorders>
              <w:top w:val="nil"/>
              <w:bottom w:val="single" w:sz="4" w:space="0" w:color="auto"/>
            </w:tcBorders>
          </w:tcPr>
          <w:p w14:paraId="21AB46AD" w14:textId="57B37492" w:rsidR="0090740A" w:rsidRPr="006B355E" w:rsidRDefault="0090740A" w:rsidP="0090740A">
            <w:pPr>
              <w:pStyle w:val="Bodyjustified"/>
            </w:pPr>
            <w:r w:rsidRPr="006B355E">
              <w:t>TC</w:t>
            </w:r>
          </w:p>
        </w:tc>
        <w:tc>
          <w:tcPr>
            <w:tcW w:w="2159" w:type="dxa"/>
            <w:gridSpan w:val="3"/>
            <w:tcBorders>
              <w:top w:val="nil"/>
              <w:bottom w:val="single" w:sz="4" w:space="0" w:color="auto"/>
            </w:tcBorders>
          </w:tcPr>
          <w:p w14:paraId="21AB46AE" w14:textId="06AC847A" w:rsidR="0090740A" w:rsidRPr="006B355E" w:rsidRDefault="0090740A" w:rsidP="0090740A">
            <w:pPr>
              <w:pStyle w:val="Bodyjustified"/>
            </w:pPr>
            <w:r w:rsidRPr="006B355E">
              <w:t xml:space="preserve">Note </w:t>
            </w:r>
            <w:r>
              <w:t>6</w:t>
            </w:r>
          </w:p>
        </w:tc>
        <w:tc>
          <w:tcPr>
            <w:tcW w:w="932" w:type="dxa"/>
            <w:tcBorders>
              <w:top w:val="nil"/>
              <w:bottom w:val="single" w:sz="4" w:space="0" w:color="auto"/>
            </w:tcBorders>
          </w:tcPr>
          <w:p w14:paraId="21AB46AF" w14:textId="77777777" w:rsidR="0090740A" w:rsidRPr="006B355E" w:rsidRDefault="0090740A" w:rsidP="0090740A">
            <w:pPr>
              <w:pStyle w:val="Bodyjustified"/>
            </w:pPr>
          </w:p>
        </w:tc>
      </w:tr>
      <w:tr w:rsidR="00C719AA" w:rsidRPr="006B355E" w14:paraId="21AB46B6" w14:textId="77777777" w:rsidTr="00D5421C">
        <w:trPr>
          <w:cantSplit/>
          <w:trHeight w:val="283"/>
        </w:trPr>
        <w:tc>
          <w:tcPr>
            <w:tcW w:w="2926" w:type="dxa"/>
            <w:tcBorders>
              <w:bottom w:val="nil"/>
            </w:tcBorders>
          </w:tcPr>
          <w:p w14:paraId="21AB46B1" w14:textId="77777777" w:rsidR="00C719AA" w:rsidRPr="006B355E" w:rsidRDefault="00C719AA" w:rsidP="00C719AA">
            <w:pPr>
              <w:pStyle w:val="Bodyjustified"/>
              <w:jc w:val="left"/>
            </w:pPr>
            <w:r w:rsidRPr="006B355E">
              <w:t>Robustness of</w:t>
            </w:r>
            <w:r>
              <w:t xml:space="preserve"> </w:t>
            </w:r>
            <w:r w:rsidRPr="006B355E">
              <w:t>Terminations</w:t>
            </w:r>
          </w:p>
        </w:tc>
        <w:tc>
          <w:tcPr>
            <w:tcW w:w="2886" w:type="dxa"/>
            <w:tcBorders>
              <w:top w:val="single" w:sz="4" w:space="0" w:color="auto"/>
              <w:bottom w:val="nil"/>
            </w:tcBorders>
          </w:tcPr>
          <w:p w14:paraId="21AB46B2" w14:textId="77777777" w:rsidR="00C719AA" w:rsidRPr="006B355E" w:rsidRDefault="00C719AA" w:rsidP="006A2F84">
            <w:pPr>
              <w:pStyle w:val="Bodyjustified"/>
              <w:jc w:val="left"/>
            </w:pPr>
          </w:p>
        </w:tc>
        <w:tc>
          <w:tcPr>
            <w:tcW w:w="1020" w:type="dxa"/>
            <w:tcBorders>
              <w:top w:val="single" w:sz="4" w:space="0" w:color="auto"/>
              <w:bottom w:val="nil"/>
            </w:tcBorders>
          </w:tcPr>
          <w:p w14:paraId="21AB46B3" w14:textId="77777777" w:rsidR="00C719AA" w:rsidRPr="006B355E" w:rsidRDefault="00C719AA" w:rsidP="006A2F84">
            <w:pPr>
              <w:pStyle w:val="Bodyjustified"/>
            </w:pPr>
          </w:p>
        </w:tc>
        <w:tc>
          <w:tcPr>
            <w:tcW w:w="2159" w:type="dxa"/>
            <w:gridSpan w:val="3"/>
            <w:tcBorders>
              <w:top w:val="single" w:sz="4" w:space="0" w:color="auto"/>
              <w:bottom w:val="nil"/>
            </w:tcBorders>
          </w:tcPr>
          <w:p w14:paraId="21AB46B4" w14:textId="77777777" w:rsidR="00C719AA" w:rsidRPr="006B355E" w:rsidRDefault="00C719AA" w:rsidP="006A2F84">
            <w:pPr>
              <w:pStyle w:val="Bodyjustified"/>
            </w:pPr>
          </w:p>
        </w:tc>
        <w:tc>
          <w:tcPr>
            <w:tcW w:w="932" w:type="dxa"/>
            <w:tcBorders>
              <w:top w:val="single" w:sz="4" w:space="0" w:color="auto"/>
              <w:bottom w:val="nil"/>
            </w:tcBorders>
          </w:tcPr>
          <w:p w14:paraId="21AB46B5" w14:textId="77777777" w:rsidR="00C719AA" w:rsidRPr="006B355E" w:rsidRDefault="00C719AA" w:rsidP="006A2F84">
            <w:pPr>
              <w:pStyle w:val="Bodyjustified"/>
            </w:pPr>
          </w:p>
        </w:tc>
      </w:tr>
      <w:tr w:rsidR="00C719AA" w:rsidRPr="006B355E" w14:paraId="21AB46BC" w14:textId="77777777" w:rsidTr="00D5421C">
        <w:trPr>
          <w:cantSplit/>
          <w:trHeight w:val="283"/>
        </w:trPr>
        <w:tc>
          <w:tcPr>
            <w:tcW w:w="2926" w:type="dxa"/>
            <w:tcBorders>
              <w:top w:val="nil"/>
              <w:bottom w:val="single" w:sz="4" w:space="0" w:color="auto"/>
            </w:tcBorders>
          </w:tcPr>
          <w:p w14:paraId="21AB46B7" w14:textId="77777777" w:rsidR="00C719AA" w:rsidRPr="006B355E" w:rsidRDefault="00C719AA" w:rsidP="006A2F84">
            <w:pPr>
              <w:pStyle w:val="Bodyjustified"/>
              <w:jc w:val="left"/>
            </w:pPr>
            <w:r w:rsidRPr="006B355E">
              <w:t>Final Measurements</w:t>
            </w:r>
          </w:p>
        </w:tc>
        <w:tc>
          <w:tcPr>
            <w:tcW w:w="2886" w:type="dxa"/>
            <w:tcBorders>
              <w:top w:val="nil"/>
              <w:bottom w:val="single" w:sz="4" w:space="0" w:color="auto"/>
            </w:tcBorders>
          </w:tcPr>
          <w:p w14:paraId="21AB46B8" w14:textId="77777777" w:rsidR="00C719AA" w:rsidRPr="006B355E" w:rsidRDefault="00C719AA" w:rsidP="006A2F84">
            <w:pPr>
              <w:pStyle w:val="Bodyjustified"/>
              <w:jc w:val="left"/>
            </w:pPr>
            <w:r w:rsidRPr="006B355E">
              <w:t>Capacitance</w:t>
            </w:r>
          </w:p>
        </w:tc>
        <w:tc>
          <w:tcPr>
            <w:tcW w:w="1020" w:type="dxa"/>
            <w:tcBorders>
              <w:top w:val="nil"/>
              <w:bottom w:val="single" w:sz="4" w:space="0" w:color="auto"/>
            </w:tcBorders>
          </w:tcPr>
          <w:p w14:paraId="21AB46B9" w14:textId="77777777" w:rsidR="00C719AA" w:rsidRPr="006B355E" w:rsidRDefault="00C719AA" w:rsidP="006A2F84">
            <w:pPr>
              <w:pStyle w:val="Bodyjustified"/>
            </w:pPr>
            <w:r w:rsidRPr="006B355E">
              <w:t>C</w:t>
            </w:r>
            <w:r w:rsidRPr="006B355E">
              <w:rPr>
                <w:vertAlign w:val="subscript"/>
              </w:rPr>
              <w:t>A</w:t>
            </w:r>
          </w:p>
        </w:tc>
        <w:tc>
          <w:tcPr>
            <w:tcW w:w="2159" w:type="dxa"/>
            <w:gridSpan w:val="3"/>
            <w:tcBorders>
              <w:top w:val="nil"/>
              <w:bottom w:val="single" w:sz="4" w:space="0" w:color="auto"/>
            </w:tcBorders>
          </w:tcPr>
          <w:p w14:paraId="21AB46BA" w14:textId="77777777" w:rsidR="00C719AA" w:rsidRPr="006B355E" w:rsidRDefault="00C719AA" w:rsidP="006A2F84">
            <w:pPr>
              <w:pStyle w:val="Bodyjustified"/>
            </w:pPr>
            <w:r w:rsidRPr="006B355E">
              <w:t>Note 1</w:t>
            </w:r>
          </w:p>
        </w:tc>
        <w:tc>
          <w:tcPr>
            <w:tcW w:w="932" w:type="dxa"/>
            <w:tcBorders>
              <w:top w:val="nil"/>
              <w:bottom w:val="single" w:sz="4" w:space="0" w:color="auto"/>
            </w:tcBorders>
          </w:tcPr>
          <w:p w14:paraId="21AB46BB" w14:textId="77777777" w:rsidR="00C719AA" w:rsidRPr="006B355E" w:rsidRDefault="00C719AA" w:rsidP="006A2F84">
            <w:pPr>
              <w:pStyle w:val="Bodyjustified"/>
            </w:pPr>
          </w:p>
        </w:tc>
      </w:tr>
    </w:tbl>
    <w:p w14:paraId="21AB46BD" w14:textId="77777777" w:rsidR="001B3FD4" w:rsidRDefault="006172EC" w:rsidP="00D346AE">
      <w:pPr>
        <w:pStyle w:val="NOTES"/>
      </w:pPr>
      <w:r>
        <w:t>NOTES:</w:t>
      </w:r>
    </w:p>
    <w:p w14:paraId="21AB46BE" w14:textId="6393A896" w:rsidR="00C719AA" w:rsidRDefault="00C719AA" w:rsidP="001C577A">
      <w:pPr>
        <w:pStyle w:val="numericallist"/>
        <w:spacing w:after="60"/>
      </w:pPr>
      <w:r>
        <w:t xml:space="preserve">As specified in </w:t>
      </w:r>
      <w:r w:rsidR="0090740A">
        <w:t xml:space="preserve">Para. </w:t>
      </w:r>
      <w:r w:rsidR="0090740A">
        <w:fldChar w:fldCharType="begin"/>
      </w:r>
      <w:r w:rsidR="0090740A">
        <w:instrText xml:space="preserve"> REF _Ref499200005 \r \h </w:instrText>
      </w:r>
      <w:r w:rsidR="0090740A">
        <w:fldChar w:fldCharType="separate"/>
      </w:r>
      <w:r w:rsidR="00C46FC4">
        <w:t>2.3.1</w:t>
      </w:r>
      <w:r w:rsidR="0090740A">
        <w:fldChar w:fldCharType="end"/>
      </w:r>
      <w:r w:rsidR="0090740A">
        <w:t xml:space="preserve"> </w:t>
      </w:r>
      <w:r>
        <w:t>Room Temperature Electrical Measurements.</w:t>
      </w:r>
    </w:p>
    <w:p w14:paraId="21AB46BF" w14:textId="77777777" w:rsidR="00C719AA" w:rsidRDefault="00C719AA" w:rsidP="001C577A">
      <w:pPr>
        <w:pStyle w:val="numericallist"/>
        <w:spacing w:after="60"/>
      </w:pPr>
      <w:r>
        <w:t>Capacitance values recorded during Mounting may be used as initial measurements.</w:t>
      </w:r>
    </w:p>
    <w:p w14:paraId="21AB46C0" w14:textId="77777777" w:rsidR="00C719AA" w:rsidRDefault="00C719AA" w:rsidP="001C577A">
      <w:pPr>
        <w:pStyle w:val="numericallist"/>
        <w:spacing w:after="60"/>
      </w:pPr>
      <w:r w:rsidRPr="004371E2">
        <w:t xml:space="preserve">Test conditions for Insulation Resistance shall be as specified in Steady State Humidity in </w:t>
      </w:r>
      <w:r>
        <w:t>the ESCC Generic Specification.</w:t>
      </w:r>
    </w:p>
    <w:p w14:paraId="21AB46C1" w14:textId="77777777" w:rsidR="00C719AA" w:rsidRPr="004371E2" w:rsidRDefault="00C719AA" w:rsidP="001C577A">
      <w:pPr>
        <w:pStyle w:val="numericallist"/>
        <w:spacing w:after="60"/>
      </w:pPr>
      <w:r w:rsidRPr="004371E2">
        <w:t>Intermediate measurements are optional at the Manufacturer’s discretion.</w:t>
      </w:r>
    </w:p>
    <w:p w14:paraId="21AB46C2" w14:textId="77777777" w:rsidR="00C719AA" w:rsidRPr="00D823C9" w:rsidRDefault="00C719AA" w:rsidP="001C577A">
      <w:pPr>
        <w:pStyle w:val="numericallist"/>
        <w:spacing w:after="60"/>
      </w:pPr>
      <w:r>
        <w:t>1000 hours is applicable to Periodic Testing for extension of qualification. 2000 hours is a</w:t>
      </w:r>
      <w:r w:rsidRPr="00D823C9">
        <w:t>pplicable to Qualification Testing, and to Periodic Testing for renewal of qualification after lapse.</w:t>
      </w:r>
    </w:p>
    <w:p w14:paraId="21AB46C3" w14:textId="40411056" w:rsidR="00C719AA" w:rsidRDefault="00C719AA" w:rsidP="001C577A">
      <w:pPr>
        <w:pStyle w:val="numericallist"/>
        <w:spacing w:after="60"/>
      </w:pPr>
      <w:r>
        <w:t xml:space="preserve">As specified in </w:t>
      </w:r>
      <w:r w:rsidR="0090740A">
        <w:t xml:space="preserve">Para. </w:t>
      </w:r>
      <w:r w:rsidR="0090740A">
        <w:fldChar w:fldCharType="begin"/>
      </w:r>
      <w:r w:rsidR="0090740A">
        <w:instrText xml:space="preserve"> REF _Ref499200081 \r \h </w:instrText>
      </w:r>
      <w:r w:rsidR="0090740A">
        <w:fldChar w:fldCharType="separate"/>
      </w:r>
      <w:r w:rsidR="00C46FC4">
        <w:t>2.3.2</w:t>
      </w:r>
      <w:r w:rsidR="0090740A">
        <w:fldChar w:fldCharType="end"/>
      </w:r>
      <w:r w:rsidR="0090740A">
        <w:t xml:space="preserve"> </w:t>
      </w:r>
      <w:r>
        <w:t>High and Low Temperatures Electrical Measurements.</w:t>
      </w:r>
    </w:p>
    <w:p w14:paraId="21AB46C4" w14:textId="77777777" w:rsidR="001B3FD4" w:rsidRPr="00D346AE" w:rsidRDefault="001B3FD4" w:rsidP="003F7E70">
      <w:pPr>
        <w:pStyle w:val="Heading2"/>
      </w:pPr>
      <w:bookmarkStart w:id="27" w:name="_Toc118981719"/>
      <w:r w:rsidRPr="00D346AE">
        <w:lastRenderedPageBreak/>
        <w:t>BURN-IN</w:t>
      </w:r>
      <w:bookmarkEnd w:id="27"/>
    </w:p>
    <w:p w14:paraId="21AB46C5" w14:textId="77777777" w:rsidR="00007CC7" w:rsidRPr="00007CC7" w:rsidRDefault="00007CC7" w:rsidP="00440DD8">
      <w:pPr>
        <w:spacing w:after="120"/>
      </w:pPr>
      <w:r w:rsidRPr="00007CC7">
        <w:t>The requirements for Burn-in are specified in the ESCC Generic Specification. The following conditions shall also apply:</w:t>
      </w:r>
    </w:p>
    <w:p w14:paraId="21AB46C6" w14:textId="4D6D0228" w:rsidR="00726D06" w:rsidRDefault="00007CC7" w:rsidP="00B32CF6">
      <w:pPr>
        <w:pStyle w:val="BulletList"/>
      </w:pPr>
      <w:r w:rsidRPr="00007CC7">
        <w:t xml:space="preserve">After Burn-in, the components shall be removed from the chamber and allowed to cool under normal atmospheric conditions </w:t>
      </w:r>
      <w:r w:rsidR="00827521" w:rsidRPr="00007CC7">
        <w:t>for recovery for 24 hours</w:t>
      </w:r>
      <w:r w:rsidR="00827521">
        <w:t xml:space="preserve"> minimum</w:t>
      </w:r>
      <w:r w:rsidRPr="00007CC7">
        <w:t>.</w:t>
      </w:r>
    </w:p>
    <w:p w14:paraId="69F8A001" w14:textId="77777777" w:rsidR="00726D06" w:rsidRDefault="00726D06">
      <w:pPr>
        <w:spacing w:after="0" w:line="240" w:lineRule="auto"/>
        <w:ind w:left="0" w:right="0"/>
        <w:jc w:val="left"/>
      </w:pPr>
      <w:r>
        <w:br w:type="page"/>
      </w:r>
    </w:p>
    <w:p w14:paraId="6384519A" w14:textId="77777777" w:rsidR="00726D06" w:rsidRPr="00E32B95" w:rsidRDefault="00726D06" w:rsidP="00726D06">
      <w:pPr>
        <w:pStyle w:val="AppendixTitle"/>
        <w:outlineLvl w:val="1"/>
        <w:rPr>
          <w:highlight w:val="yellow"/>
        </w:rPr>
      </w:pPr>
      <w:bookmarkStart w:id="28" w:name="_Toc115860315"/>
      <w:bookmarkStart w:id="29" w:name="_Toc115866898"/>
      <w:bookmarkStart w:id="30" w:name="_Toc115869781"/>
      <w:bookmarkStart w:id="31" w:name="_Toc115870469"/>
      <w:bookmarkStart w:id="32" w:name="_Hlk115860420"/>
      <w:bookmarkStart w:id="33" w:name="_Toc118981720"/>
      <w:r w:rsidRPr="00E32B95">
        <w:rPr>
          <w:highlight w:val="yellow"/>
        </w:rPr>
        <w:lastRenderedPageBreak/>
        <w:t xml:space="preserve">APPENDIX </w:t>
      </w:r>
      <w:r>
        <w:rPr>
          <w:highlight w:val="yellow"/>
        </w:rPr>
        <w:t>A</w:t>
      </w:r>
      <w:bookmarkEnd w:id="28"/>
      <w:bookmarkEnd w:id="29"/>
      <w:bookmarkEnd w:id="30"/>
      <w:bookmarkEnd w:id="31"/>
      <w:bookmarkEnd w:id="33"/>
    </w:p>
    <w:p w14:paraId="663B6858" w14:textId="77777777" w:rsidR="00726D06" w:rsidRPr="00E32B95" w:rsidRDefault="00726D06" w:rsidP="00726D06">
      <w:pPr>
        <w:pStyle w:val="Title2"/>
        <w:rPr>
          <w:highlight w:val="yellow"/>
        </w:rPr>
      </w:pPr>
      <w:r w:rsidRPr="00E32B95">
        <w:rPr>
          <w:highlight w:val="yellow"/>
        </w:rPr>
        <w:t>AGREED DEVIATIONS FOR EXXELIA TECHNOLOGIES (F)</w:t>
      </w:r>
    </w:p>
    <w:tbl>
      <w:tblPr>
        <w:tblStyle w:val="TableGrid3"/>
        <w:tblW w:w="0" w:type="auto"/>
        <w:tblInd w:w="1101" w:type="dxa"/>
        <w:tblCellMar>
          <w:left w:w="0" w:type="dxa"/>
          <w:right w:w="0" w:type="dxa"/>
        </w:tblCellMar>
        <w:tblLook w:val="04A0" w:firstRow="1" w:lastRow="0" w:firstColumn="1" w:lastColumn="0" w:noHBand="0" w:noVBand="1"/>
      </w:tblPr>
      <w:tblGrid>
        <w:gridCol w:w="2779"/>
        <w:gridCol w:w="6203"/>
      </w:tblGrid>
      <w:tr w:rsidR="005B20E2" w:rsidRPr="00E32B95" w14:paraId="1C386E64" w14:textId="77777777" w:rsidTr="00112D74">
        <w:trPr>
          <w:trHeight w:val="340"/>
        </w:trPr>
        <w:tc>
          <w:tcPr>
            <w:tcW w:w="2779" w:type="dxa"/>
          </w:tcPr>
          <w:bookmarkEnd w:id="32"/>
          <w:p w14:paraId="0AA0B722" w14:textId="77777777" w:rsidR="005B20E2" w:rsidRPr="001715CE" w:rsidRDefault="005B20E2" w:rsidP="00112D74">
            <w:pPr>
              <w:pStyle w:val="Bodyjustified"/>
              <w:spacing w:before="40" w:after="40"/>
              <w:ind w:left="57" w:right="57"/>
            </w:pPr>
            <w:r w:rsidRPr="001715CE">
              <w:t>Items Affected</w:t>
            </w:r>
          </w:p>
        </w:tc>
        <w:tc>
          <w:tcPr>
            <w:tcW w:w="6203" w:type="dxa"/>
          </w:tcPr>
          <w:p w14:paraId="529E4135" w14:textId="77777777" w:rsidR="005B20E2" w:rsidRPr="001715CE" w:rsidRDefault="005B20E2" w:rsidP="00112D74">
            <w:pPr>
              <w:pStyle w:val="Bodyjustified"/>
              <w:spacing w:before="40" w:after="40"/>
              <w:ind w:left="57" w:right="57"/>
            </w:pPr>
            <w:r w:rsidRPr="001715CE">
              <w:t>Description of Deviations</w:t>
            </w:r>
          </w:p>
        </w:tc>
      </w:tr>
      <w:tr w:rsidR="005B20E2" w:rsidRPr="00042F80" w14:paraId="03E3E771" w14:textId="77777777" w:rsidTr="00112D74">
        <w:trPr>
          <w:trHeight w:val="283"/>
        </w:trPr>
        <w:tc>
          <w:tcPr>
            <w:tcW w:w="2779" w:type="dxa"/>
          </w:tcPr>
          <w:p w14:paraId="3BEFA787" w14:textId="09CF584F" w:rsidR="005B20E2" w:rsidRPr="003F3C56" w:rsidRDefault="005B20E2" w:rsidP="00112D74">
            <w:pPr>
              <w:pStyle w:val="Bodyjustified"/>
              <w:spacing w:before="40" w:after="40"/>
              <w:ind w:left="57" w:right="57"/>
              <w:jc w:val="left"/>
              <w:rPr>
                <w:highlight w:val="yellow"/>
              </w:rPr>
            </w:pPr>
            <w:r w:rsidRPr="003F3C56">
              <w:rPr>
                <w:highlight w:val="yellow"/>
              </w:rPr>
              <w:t xml:space="preserve">Para. </w:t>
            </w:r>
            <w:r>
              <w:rPr>
                <w:highlight w:val="yellow"/>
              </w:rPr>
              <w:fldChar w:fldCharType="begin"/>
            </w:r>
            <w:r>
              <w:rPr>
                <w:highlight w:val="yellow"/>
              </w:rPr>
              <w:instrText xml:space="preserve"> REF _Ref118981687 \r \h </w:instrText>
            </w:r>
            <w:r>
              <w:rPr>
                <w:highlight w:val="yellow"/>
              </w:rPr>
            </w:r>
            <w:r>
              <w:rPr>
                <w:highlight w:val="yellow"/>
              </w:rPr>
              <w:fldChar w:fldCharType="separate"/>
            </w:r>
            <w:r w:rsidR="00C46FC4">
              <w:rPr>
                <w:highlight w:val="yellow"/>
              </w:rPr>
              <w:t>2.1.1</w:t>
            </w:r>
            <w:r>
              <w:rPr>
                <w:highlight w:val="yellow"/>
              </w:rPr>
              <w:fldChar w:fldCharType="end"/>
            </w:r>
            <w:r w:rsidRPr="003F3C56">
              <w:rPr>
                <w:highlight w:val="yellow"/>
              </w:rPr>
              <w:t xml:space="preserve"> Deviations from the Generic Specification:</w:t>
            </w:r>
          </w:p>
          <w:p w14:paraId="73FABE88" w14:textId="77777777" w:rsidR="005B20E2" w:rsidRPr="003F3C56" w:rsidRDefault="005B20E2" w:rsidP="00112D74">
            <w:pPr>
              <w:pStyle w:val="Bodyjustified"/>
              <w:spacing w:before="40" w:after="40" w:line="276" w:lineRule="auto"/>
              <w:ind w:left="57" w:right="57"/>
              <w:jc w:val="left"/>
              <w:rPr>
                <w:highlight w:val="yellow"/>
              </w:rPr>
            </w:pPr>
            <w:r w:rsidRPr="003F3C56">
              <w:rPr>
                <w:highlight w:val="yellow"/>
              </w:rPr>
              <w:t>Screening Tests - Chart F3</w:t>
            </w:r>
          </w:p>
        </w:tc>
        <w:tc>
          <w:tcPr>
            <w:tcW w:w="6203" w:type="dxa"/>
          </w:tcPr>
          <w:p w14:paraId="756C5519" w14:textId="77777777" w:rsidR="005B20E2" w:rsidRPr="003F3C56" w:rsidRDefault="005B20E2" w:rsidP="00112D74">
            <w:pPr>
              <w:spacing w:before="40" w:after="0"/>
              <w:ind w:left="57" w:right="57"/>
              <w:jc w:val="left"/>
              <w:rPr>
                <w:highlight w:val="yellow"/>
              </w:rPr>
            </w:pPr>
            <w:r w:rsidRPr="003F3C56">
              <w:rPr>
                <w:highlight w:val="yellow"/>
              </w:rPr>
              <w:t>Burn-in:</w:t>
            </w:r>
          </w:p>
          <w:p w14:paraId="58099D49" w14:textId="05B3FBBE" w:rsidR="005B20E2" w:rsidRPr="003F3C56" w:rsidRDefault="005B20E2" w:rsidP="00112D74">
            <w:pPr>
              <w:spacing w:after="120"/>
              <w:ind w:left="57" w:right="57"/>
              <w:jc w:val="left"/>
              <w:rPr>
                <w:highlight w:val="yellow"/>
              </w:rPr>
            </w:pPr>
            <w:r w:rsidRPr="003F3C56">
              <w:rPr>
                <w:highlight w:val="yellow"/>
              </w:rPr>
              <w:t xml:space="preserve">Due to the use of components of varying designs to cover the available range of components as listed in </w:t>
            </w:r>
            <w:hyperlink r:id="rId31" w:history="1">
              <w:r w:rsidRPr="003F3C56">
                <w:rPr>
                  <w:rStyle w:val="Hyperlink"/>
                  <w:rFonts w:eastAsia="Times New Roman"/>
                  <w:highlight w:val="yellow"/>
                  <w:lang w:val="en-GB"/>
                </w:rPr>
                <w:t>REP005</w:t>
              </w:r>
            </w:hyperlink>
            <w:r w:rsidRPr="003F3C56">
              <w:rPr>
                <w:highlight w:val="yellow"/>
              </w:rPr>
              <w:t xml:space="preserve"> (ESCC QPL), for any particular component, the Applied Voltage for Burn-in shall be as specified in the PID as agreed with the ESCC Executive</w:t>
            </w:r>
            <w:r>
              <w:rPr>
                <w:highlight w:val="yellow"/>
              </w:rPr>
              <w:t>,</w:t>
            </w:r>
            <w:r w:rsidRPr="003F3C56">
              <w:rPr>
                <w:highlight w:val="yellow"/>
              </w:rPr>
              <w:t> </w:t>
            </w:r>
            <w:r w:rsidRPr="003F3C56">
              <w:rPr>
                <w:rFonts w:ascii="Roboto" w:hAnsi="Roboto"/>
                <w:color w:val="000000"/>
                <w:highlight w:val="yellow"/>
                <w:shd w:val="clear" w:color="auto" w:fill="FFFF00"/>
              </w:rPr>
              <w:t xml:space="preserve">with </w:t>
            </w:r>
            <w:r>
              <w:rPr>
                <w:rFonts w:ascii="Roboto" w:hAnsi="Roboto"/>
                <w:color w:val="000000"/>
                <w:highlight w:val="yellow"/>
                <w:shd w:val="clear" w:color="auto" w:fill="FFFF00"/>
              </w:rPr>
              <w:t>a minimum value o</w:t>
            </w:r>
            <w:r w:rsidRPr="003F3C56">
              <w:rPr>
                <w:color w:val="000000"/>
                <w:highlight w:val="yellow"/>
                <w:shd w:val="clear" w:color="auto" w:fill="FFFF00"/>
              </w:rPr>
              <w:t>f 2 times the Rated Voltage (DC)</w:t>
            </w:r>
            <w:r w:rsidRPr="003F3C56">
              <w:rPr>
                <w:highlight w:val="yellow"/>
              </w:rPr>
              <w:t>.</w:t>
            </w:r>
          </w:p>
        </w:tc>
      </w:tr>
    </w:tbl>
    <w:p w14:paraId="63B2622B" w14:textId="77777777" w:rsidR="00F62EFB" w:rsidRDefault="00F62EFB" w:rsidP="00726D06">
      <w:pPr>
        <w:pStyle w:val="BulletList"/>
        <w:numPr>
          <w:ilvl w:val="0"/>
          <w:numId w:val="0"/>
        </w:numPr>
      </w:pPr>
    </w:p>
    <w:sectPr w:rsidR="00F62EFB" w:rsidSect="006A2F84">
      <w:headerReference w:type="default" r:id="rId32"/>
      <w:pgSz w:w="11906" w:h="16838" w:code="9"/>
      <w:pgMar w:top="1560" w:right="1185" w:bottom="1440" w:left="567" w:header="567"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3515A" w14:textId="77777777" w:rsidR="00DF5BCD" w:rsidRDefault="00DF5BCD" w:rsidP="000347F0">
      <w:pPr>
        <w:spacing w:after="0" w:line="240" w:lineRule="auto"/>
      </w:pPr>
      <w:r>
        <w:separator/>
      </w:r>
    </w:p>
  </w:endnote>
  <w:endnote w:type="continuationSeparator" w:id="0">
    <w:p w14:paraId="632B05DA" w14:textId="77777777" w:rsidR="00DF5BCD" w:rsidRDefault="00DF5BCD" w:rsidP="000347F0">
      <w:pPr>
        <w:spacing w:after="0" w:line="240" w:lineRule="auto"/>
      </w:pPr>
      <w:r>
        <w:continuationSeparator/>
      </w:r>
    </w:p>
  </w:endnote>
  <w:endnote w:type="continuationNotice" w:id="1">
    <w:p w14:paraId="18D5B189" w14:textId="77777777" w:rsidR="00DF5BCD" w:rsidRDefault="00DF5B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A4FB4" w14:textId="77777777" w:rsidR="00DF5BCD" w:rsidRDefault="00DF5BCD" w:rsidP="000347F0">
      <w:pPr>
        <w:spacing w:after="0" w:line="240" w:lineRule="auto"/>
      </w:pPr>
      <w:r>
        <w:separator/>
      </w:r>
    </w:p>
  </w:footnote>
  <w:footnote w:type="continuationSeparator" w:id="0">
    <w:p w14:paraId="3947DECF" w14:textId="77777777" w:rsidR="00DF5BCD" w:rsidRDefault="00DF5BCD" w:rsidP="000347F0">
      <w:pPr>
        <w:spacing w:after="0" w:line="240" w:lineRule="auto"/>
      </w:pPr>
      <w:r>
        <w:continuationSeparator/>
      </w:r>
    </w:p>
  </w:footnote>
  <w:footnote w:type="continuationNotice" w:id="1">
    <w:p w14:paraId="273AC481" w14:textId="77777777" w:rsidR="00DF5BCD" w:rsidRDefault="00DF5B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14011D" w:rsidRPr="000347F0" w14:paraId="21AB46D8" w14:textId="77777777" w:rsidTr="00C34CD0">
      <w:trPr>
        <w:trHeight w:val="668"/>
      </w:trPr>
      <w:tc>
        <w:tcPr>
          <w:tcW w:w="3554" w:type="dxa"/>
          <w:shd w:val="clear" w:color="auto" w:fill="auto"/>
        </w:tcPr>
        <w:p w14:paraId="21AB46D3" w14:textId="77777777" w:rsidR="0014011D" w:rsidRPr="000347F0" w:rsidRDefault="0014011D" w:rsidP="000347F0">
          <w:pPr>
            <w:spacing w:after="0"/>
            <w:ind w:left="0"/>
            <w:jc w:val="left"/>
          </w:pPr>
          <w:r w:rsidRPr="000347F0">
            <w:rPr>
              <w:noProof/>
              <w:lang w:eastAsia="en-GB"/>
            </w:rPr>
            <w:drawing>
              <wp:inline distT="0" distB="0" distL="0" distR="0" wp14:anchorId="21AB46DA" wp14:editId="21AB46DB">
                <wp:extent cx="2057400" cy="57320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1AB46D4" w14:textId="77777777" w:rsidR="0014011D" w:rsidRDefault="0014011D" w:rsidP="00C34CD0">
          <w:pPr>
            <w:ind w:left="0"/>
            <w:jc w:val="center"/>
          </w:pPr>
          <w:r>
            <w:t>ESCC Detail Specification</w:t>
          </w:r>
        </w:p>
        <w:p w14:paraId="21AB46D5" w14:textId="77777777" w:rsidR="0014011D" w:rsidRPr="00437498" w:rsidRDefault="0014011D" w:rsidP="00B32CF6">
          <w:pPr>
            <w:spacing w:after="0"/>
            <w:ind w:left="0"/>
            <w:jc w:val="center"/>
          </w:pPr>
          <w:r w:rsidRPr="00437498">
            <w:t>No. 3</w:t>
          </w:r>
          <w:r>
            <w:t>009</w:t>
          </w:r>
          <w:r w:rsidRPr="00437498">
            <w:t>/0</w:t>
          </w:r>
          <w:r>
            <w:t>38</w:t>
          </w:r>
        </w:p>
      </w:tc>
      <w:tc>
        <w:tcPr>
          <w:tcW w:w="2835" w:type="dxa"/>
          <w:shd w:val="clear" w:color="auto" w:fill="auto"/>
        </w:tcPr>
        <w:p w14:paraId="21AB46D6" w14:textId="77777777" w:rsidR="0014011D" w:rsidRDefault="0014011D" w:rsidP="00C34CD0">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D654D9">
            <w:rPr>
              <w:noProof/>
            </w:rPr>
            <w:t>12</w:t>
          </w:r>
          <w:r w:rsidRPr="00BD3A1C">
            <w:fldChar w:fldCharType="end"/>
          </w:r>
        </w:p>
        <w:p w14:paraId="21AB46D7" w14:textId="0EC6E431" w:rsidR="0014011D" w:rsidRPr="00BD3A1C" w:rsidRDefault="0014011D" w:rsidP="00C41974">
          <w:pPr>
            <w:spacing w:after="0"/>
            <w:ind w:left="1026"/>
            <w:jc w:val="left"/>
          </w:pPr>
          <w:r w:rsidRPr="00BD3A1C">
            <w:t xml:space="preserve">ISSUE </w:t>
          </w:r>
          <w:r w:rsidR="00CE48B3">
            <w:t>6</w:t>
          </w:r>
        </w:p>
      </w:tc>
    </w:tr>
  </w:tbl>
  <w:p w14:paraId="21AB46D9" w14:textId="77777777" w:rsidR="0014011D" w:rsidRDefault="001401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319581128">
    <w:abstractNumId w:val="12"/>
  </w:num>
  <w:num w:numId="2" w16cid:durableId="571961776">
    <w:abstractNumId w:val="13"/>
  </w:num>
  <w:num w:numId="3" w16cid:durableId="2011829474">
    <w:abstractNumId w:val="8"/>
  </w:num>
  <w:num w:numId="4" w16cid:durableId="1625575016">
    <w:abstractNumId w:val="3"/>
  </w:num>
  <w:num w:numId="5" w16cid:durableId="1075396386">
    <w:abstractNumId w:val="25"/>
  </w:num>
  <w:num w:numId="6" w16cid:durableId="2056738322">
    <w:abstractNumId w:val="17"/>
  </w:num>
  <w:num w:numId="7" w16cid:durableId="1211771153">
    <w:abstractNumId w:val="18"/>
  </w:num>
  <w:num w:numId="8" w16cid:durableId="1812748073">
    <w:abstractNumId w:val="14"/>
  </w:num>
  <w:num w:numId="9" w16cid:durableId="957489089">
    <w:abstractNumId w:val="24"/>
    <w:lvlOverride w:ilvl="0">
      <w:startOverride w:val="1"/>
    </w:lvlOverride>
  </w:num>
  <w:num w:numId="10" w16cid:durableId="986056347">
    <w:abstractNumId w:val="24"/>
    <w:lvlOverride w:ilvl="0">
      <w:startOverride w:val="1"/>
    </w:lvlOverride>
  </w:num>
  <w:num w:numId="11" w16cid:durableId="421418561">
    <w:abstractNumId w:val="24"/>
    <w:lvlOverride w:ilvl="0">
      <w:startOverride w:val="1"/>
    </w:lvlOverride>
  </w:num>
  <w:num w:numId="12" w16cid:durableId="759563140">
    <w:abstractNumId w:val="24"/>
    <w:lvlOverride w:ilvl="0">
      <w:startOverride w:val="1"/>
    </w:lvlOverride>
  </w:num>
  <w:num w:numId="13" w16cid:durableId="11537772">
    <w:abstractNumId w:val="24"/>
    <w:lvlOverride w:ilvl="0">
      <w:startOverride w:val="1"/>
    </w:lvlOverride>
  </w:num>
  <w:num w:numId="14" w16cid:durableId="1543130706">
    <w:abstractNumId w:val="24"/>
    <w:lvlOverride w:ilvl="0">
      <w:startOverride w:val="1"/>
    </w:lvlOverride>
  </w:num>
  <w:num w:numId="15" w16cid:durableId="29261197">
    <w:abstractNumId w:val="24"/>
    <w:lvlOverride w:ilvl="0">
      <w:startOverride w:val="1"/>
    </w:lvlOverride>
  </w:num>
  <w:num w:numId="16" w16cid:durableId="887913955">
    <w:abstractNumId w:val="24"/>
    <w:lvlOverride w:ilvl="0">
      <w:startOverride w:val="1"/>
    </w:lvlOverride>
  </w:num>
  <w:num w:numId="17" w16cid:durableId="1470518046">
    <w:abstractNumId w:val="24"/>
    <w:lvlOverride w:ilvl="0">
      <w:startOverride w:val="1"/>
    </w:lvlOverride>
  </w:num>
  <w:num w:numId="18" w16cid:durableId="372074883">
    <w:abstractNumId w:val="24"/>
  </w:num>
  <w:num w:numId="19" w16cid:durableId="556359703">
    <w:abstractNumId w:val="22"/>
  </w:num>
  <w:num w:numId="20" w16cid:durableId="755252956">
    <w:abstractNumId w:val="23"/>
  </w:num>
  <w:num w:numId="21" w16cid:durableId="415395673">
    <w:abstractNumId w:val="21"/>
  </w:num>
  <w:num w:numId="22" w16cid:durableId="375811888">
    <w:abstractNumId w:val="0"/>
  </w:num>
  <w:num w:numId="23" w16cid:durableId="1784839476">
    <w:abstractNumId w:val="11"/>
  </w:num>
  <w:num w:numId="24" w16cid:durableId="1549996333">
    <w:abstractNumId w:val="16"/>
  </w:num>
  <w:num w:numId="25" w16cid:durableId="398481240">
    <w:abstractNumId w:val="20"/>
  </w:num>
  <w:num w:numId="26" w16cid:durableId="1819298320">
    <w:abstractNumId w:val="19"/>
  </w:num>
  <w:num w:numId="27" w16cid:durableId="187060647">
    <w:abstractNumId w:val="15"/>
  </w:num>
  <w:num w:numId="28" w16cid:durableId="1433814421">
    <w:abstractNumId w:val="10"/>
  </w:num>
  <w:num w:numId="29" w16cid:durableId="1745252985">
    <w:abstractNumId w:val="9"/>
  </w:num>
  <w:num w:numId="30" w16cid:durableId="1467116920">
    <w:abstractNumId w:val="7"/>
  </w:num>
  <w:num w:numId="31" w16cid:durableId="186411307">
    <w:abstractNumId w:val="6"/>
  </w:num>
  <w:num w:numId="32" w16cid:durableId="1464957204">
    <w:abstractNumId w:val="5"/>
  </w:num>
  <w:num w:numId="33" w16cid:durableId="465977089">
    <w:abstractNumId w:val="4"/>
  </w:num>
  <w:num w:numId="34" w16cid:durableId="15469290">
    <w:abstractNumId w:val="2"/>
  </w:num>
  <w:num w:numId="35" w16cid:durableId="1396584729">
    <w:abstractNumId w:val="1"/>
  </w:num>
  <w:num w:numId="36" w16cid:durableId="1127430293">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054"/>
    <w:rsid w:val="0000350A"/>
    <w:rsid w:val="00005BD6"/>
    <w:rsid w:val="00007CC7"/>
    <w:rsid w:val="00015FBD"/>
    <w:rsid w:val="000205DB"/>
    <w:rsid w:val="00025068"/>
    <w:rsid w:val="000347F0"/>
    <w:rsid w:val="0004097F"/>
    <w:rsid w:val="00040A07"/>
    <w:rsid w:val="00042F80"/>
    <w:rsid w:val="00044AE8"/>
    <w:rsid w:val="00046519"/>
    <w:rsid w:val="00051F33"/>
    <w:rsid w:val="00052054"/>
    <w:rsid w:val="00092D26"/>
    <w:rsid w:val="000B533A"/>
    <w:rsid w:val="000C7CC3"/>
    <w:rsid w:val="000D74F1"/>
    <w:rsid w:val="000E2B1A"/>
    <w:rsid w:val="000E2D33"/>
    <w:rsid w:val="000F7F18"/>
    <w:rsid w:val="00110AD3"/>
    <w:rsid w:val="0011775C"/>
    <w:rsid w:val="00130794"/>
    <w:rsid w:val="0014011D"/>
    <w:rsid w:val="001B3CB0"/>
    <w:rsid w:val="001B3FD4"/>
    <w:rsid w:val="001B76B8"/>
    <w:rsid w:val="001C577A"/>
    <w:rsid w:val="001D6644"/>
    <w:rsid w:val="001E3479"/>
    <w:rsid w:val="001F0D61"/>
    <w:rsid w:val="00213220"/>
    <w:rsid w:val="00214E1C"/>
    <w:rsid w:val="002254E0"/>
    <w:rsid w:val="0023163D"/>
    <w:rsid w:val="0023754F"/>
    <w:rsid w:val="00242CA4"/>
    <w:rsid w:val="00290774"/>
    <w:rsid w:val="002A25EE"/>
    <w:rsid w:val="002B7948"/>
    <w:rsid w:val="002C2E27"/>
    <w:rsid w:val="002D0CA6"/>
    <w:rsid w:val="002D5CD9"/>
    <w:rsid w:val="002D78E9"/>
    <w:rsid w:val="002E31BB"/>
    <w:rsid w:val="0031401E"/>
    <w:rsid w:val="00315B40"/>
    <w:rsid w:val="00326B75"/>
    <w:rsid w:val="00334946"/>
    <w:rsid w:val="00350C56"/>
    <w:rsid w:val="003758A2"/>
    <w:rsid w:val="00375E0C"/>
    <w:rsid w:val="00380CE6"/>
    <w:rsid w:val="0038194B"/>
    <w:rsid w:val="0038214A"/>
    <w:rsid w:val="00386715"/>
    <w:rsid w:val="003A3DC8"/>
    <w:rsid w:val="003B143F"/>
    <w:rsid w:val="003B1607"/>
    <w:rsid w:val="003B4AF9"/>
    <w:rsid w:val="003B674F"/>
    <w:rsid w:val="003D6605"/>
    <w:rsid w:val="003F7E70"/>
    <w:rsid w:val="00406B30"/>
    <w:rsid w:val="00420029"/>
    <w:rsid w:val="00427809"/>
    <w:rsid w:val="00437498"/>
    <w:rsid w:val="00440DD8"/>
    <w:rsid w:val="004566FA"/>
    <w:rsid w:val="00463341"/>
    <w:rsid w:val="004752E7"/>
    <w:rsid w:val="00476981"/>
    <w:rsid w:val="00484D4B"/>
    <w:rsid w:val="00491EC9"/>
    <w:rsid w:val="004C0905"/>
    <w:rsid w:val="004D0468"/>
    <w:rsid w:val="004E1558"/>
    <w:rsid w:val="004E774D"/>
    <w:rsid w:val="00511D89"/>
    <w:rsid w:val="00514F5E"/>
    <w:rsid w:val="005530A6"/>
    <w:rsid w:val="005A34C6"/>
    <w:rsid w:val="005B20E2"/>
    <w:rsid w:val="005D357E"/>
    <w:rsid w:val="005F48D1"/>
    <w:rsid w:val="00606B0D"/>
    <w:rsid w:val="006172EC"/>
    <w:rsid w:val="0062601B"/>
    <w:rsid w:val="00641D0F"/>
    <w:rsid w:val="006465C9"/>
    <w:rsid w:val="00690265"/>
    <w:rsid w:val="006A2F84"/>
    <w:rsid w:val="006B355E"/>
    <w:rsid w:val="006B7695"/>
    <w:rsid w:val="006B79E3"/>
    <w:rsid w:val="006C2A32"/>
    <w:rsid w:val="006C6D72"/>
    <w:rsid w:val="006D178E"/>
    <w:rsid w:val="006E5363"/>
    <w:rsid w:val="006F0096"/>
    <w:rsid w:val="007151B4"/>
    <w:rsid w:val="00721B85"/>
    <w:rsid w:val="00726D06"/>
    <w:rsid w:val="00727701"/>
    <w:rsid w:val="00736F31"/>
    <w:rsid w:val="00744078"/>
    <w:rsid w:val="0076026E"/>
    <w:rsid w:val="0076499D"/>
    <w:rsid w:val="00764FD8"/>
    <w:rsid w:val="00795A36"/>
    <w:rsid w:val="007C13E2"/>
    <w:rsid w:val="007D3E20"/>
    <w:rsid w:val="007D731C"/>
    <w:rsid w:val="007E00F9"/>
    <w:rsid w:val="007E3398"/>
    <w:rsid w:val="007F18BF"/>
    <w:rsid w:val="00820270"/>
    <w:rsid w:val="00827398"/>
    <w:rsid w:val="00827521"/>
    <w:rsid w:val="00831B07"/>
    <w:rsid w:val="00845DBE"/>
    <w:rsid w:val="0088494D"/>
    <w:rsid w:val="00885F27"/>
    <w:rsid w:val="00894EC6"/>
    <w:rsid w:val="008954D2"/>
    <w:rsid w:val="008C7877"/>
    <w:rsid w:val="0090740A"/>
    <w:rsid w:val="00907685"/>
    <w:rsid w:val="00913A08"/>
    <w:rsid w:val="00920B13"/>
    <w:rsid w:val="00924467"/>
    <w:rsid w:val="00955749"/>
    <w:rsid w:val="00980034"/>
    <w:rsid w:val="009A284A"/>
    <w:rsid w:val="009A5A40"/>
    <w:rsid w:val="009A6922"/>
    <w:rsid w:val="009C0382"/>
    <w:rsid w:val="009C21DC"/>
    <w:rsid w:val="009C66A9"/>
    <w:rsid w:val="009D4AC6"/>
    <w:rsid w:val="009E325E"/>
    <w:rsid w:val="009F5AAF"/>
    <w:rsid w:val="00A14E83"/>
    <w:rsid w:val="00A214D2"/>
    <w:rsid w:val="00A44920"/>
    <w:rsid w:val="00A61135"/>
    <w:rsid w:val="00A63D9D"/>
    <w:rsid w:val="00A77E02"/>
    <w:rsid w:val="00A81D94"/>
    <w:rsid w:val="00AA14FD"/>
    <w:rsid w:val="00AA779F"/>
    <w:rsid w:val="00AB08C8"/>
    <w:rsid w:val="00AC4759"/>
    <w:rsid w:val="00AD1599"/>
    <w:rsid w:val="00B06056"/>
    <w:rsid w:val="00B32CF6"/>
    <w:rsid w:val="00B4472F"/>
    <w:rsid w:val="00B65779"/>
    <w:rsid w:val="00B876E8"/>
    <w:rsid w:val="00B94B6D"/>
    <w:rsid w:val="00BB186F"/>
    <w:rsid w:val="00BC0BFD"/>
    <w:rsid w:val="00BC2B0B"/>
    <w:rsid w:val="00BC3C7C"/>
    <w:rsid w:val="00BD1FA7"/>
    <w:rsid w:val="00BD3A1C"/>
    <w:rsid w:val="00BE4386"/>
    <w:rsid w:val="00BF4673"/>
    <w:rsid w:val="00C34CD0"/>
    <w:rsid w:val="00C41974"/>
    <w:rsid w:val="00C46FC4"/>
    <w:rsid w:val="00C50DFB"/>
    <w:rsid w:val="00C576EF"/>
    <w:rsid w:val="00C674FC"/>
    <w:rsid w:val="00C67B39"/>
    <w:rsid w:val="00C719AA"/>
    <w:rsid w:val="00C76C2F"/>
    <w:rsid w:val="00C87297"/>
    <w:rsid w:val="00C9456F"/>
    <w:rsid w:val="00CC1183"/>
    <w:rsid w:val="00CD664D"/>
    <w:rsid w:val="00CE48B3"/>
    <w:rsid w:val="00CE6676"/>
    <w:rsid w:val="00CF1181"/>
    <w:rsid w:val="00D346AE"/>
    <w:rsid w:val="00D37234"/>
    <w:rsid w:val="00D41EB5"/>
    <w:rsid w:val="00D52650"/>
    <w:rsid w:val="00D5421C"/>
    <w:rsid w:val="00D55CAB"/>
    <w:rsid w:val="00D621E9"/>
    <w:rsid w:val="00D654D9"/>
    <w:rsid w:val="00D67096"/>
    <w:rsid w:val="00D71361"/>
    <w:rsid w:val="00D81763"/>
    <w:rsid w:val="00D85FEF"/>
    <w:rsid w:val="00DB1E2C"/>
    <w:rsid w:val="00DF5BCD"/>
    <w:rsid w:val="00E1154A"/>
    <w:rsid w:val="00E216FA"/>
    <w:rsid w:val="00E26383"/>
    <w:rsid w:val="00E5206A"/>
    <w:rsid w:val="00E80AF5"/>
    <w:rsid w:val="00E82422"/>
    <w:rsid w:val="00E860FF"/>
    <w:rsid w:val="00E86D69"/>
    <w:rsid w:val="00E959D1"/>
    <w:rsid w:val="00EC5CC4"/>
    <w:rsid w:val="00ED3305"/>
    <w:rsid w:val="00EF32E0"/>
    <w:rsid w:val="00EF6858"/>
    <w:rsid w:val="00F41DE1"/>
    <w:rsid w:val="00F4557B"/>
    <w:rsid w:val="00F54500"/>
    <w:rsid w:val="00F5745D"/>
    <w:rsid w:val="00F62EFB"/>
    <w:rsid w:val="00F7129B"/>
    <w:rsid w:val="00F86CA4"/>
    <w:rsid w:val="00FA6CED"/>
    <w:rsid w:val="00FB56EA"/>
    <w:rsid w:val="00FB7021"/>
    <w:rsid w:val="00FD319B"/>
    <w:rsid w:val="00FE38D2"/>
    <w:rsid w:val="00FE70BC"/>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AB4398"/>
  <w15:docId w15:val="{CBC3B6C8-BAF2-4AD6-A8F8-82FB419C6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0E2"/>
    <w:pPr>
      <w:spacing w:after="240" w:line="276" w:lineRule="auto"/>
      <w:ind w:left="1418" w:right="-57"/>
      <w:jc w:val="both"/>
    </w:pPr>
  </w:style>
  <w:style w:type="paragraph" w:styleId="Heading1">
    <w:name w:val="heading 1"/>
    <w:basedOn w:val="Normal"/>
    <w:next w:val="Normal"/>
    <w:link w:val="Heading1Char"/>
    <w:autoRedefine/>
    <w:qFormat/>
    <w:rsid w:val="005B20E2"/>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B20E2"/>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5B20E2"/>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5B20E2"/>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5B20E2"/>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5B20E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B20E2"/>
    <w:pPr>
      <w:spacing w:after="0"/>
      <w:ind w:left="0"/>
      <w:outlineLvl w:val="6"/>
    </w:pPr>
    <w:rPr>
      <w:i/>
      <w:iCs/>
    </w:rPr>
  </w:style>
  <w:style w:type="paragraph" w:styleId="Heading8">
    <w:name w:val="heading 8"/>
    <w:basedOn w:val="Normal"/>
    <w:next w:val="Normal"/>
    <w:link w:val="Heading8Char"/>
    <w:uiPriority w:val="9"/>
    <w:semiHidden/>
    <w:qFormat/>
    <w:rsid w:val="005B20E2"/>
    <w:pPr>
      <w:numPr>
        <w:ilvl w:val="7"/>
        <w:numId w:val="2"/>
      </w:numPr>
      <w:spacing w:after="0"/>
      <w:outlineLvl w:val="7"/>
    </w:pPr>
  </w:style>
  <w:style w:type="paragraph" w:styleId="Heading9">
    <w:name w:val="heading 9"/>
    <w:basedOn w:val="Normal"/>
    <w:next w:val="Normal"/>
    <w:link w:val="Heading9Char"/>
    <w:uiPriority w:val="9"/>
    <w:semiHidden/>
    <w:qFormat/>
    <w:rsid w:val="005B20E2"/>
    <w:pPr>
      <w:spacing w:after="0"/>
      <w:ind w:left="1584" w:hanging="1584"/>
      <w:outlineLvl w:val="8"/>
    </w:pPr>
    <w:rPr>
      <w:i/>
      <w:iCs/>
      <w:spacing w:val="5"/>
    </w:rPr>
  </w:style>
  <w:style w:type="character" w:default="1" w:styleId="DefaultParagraphFont">
    <w:name w:val="Default Paragraph Font"/>
    <w:uiPriority w:val="1"/>
    <w:semiHidden/>
    <w:unhideWhenUsed/>
    <w:rsid w:val="005B20E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B20E2"/>
  </w:style>
  <w:style w:type="paragraph" w:customStyle="1" w:styleId="alphabeticallist">
    <w:name w:val="alphabetical list"/>
    <w:basedOn w:val="BodyText"/>
    <w:link w:val="alphabeticallistChar"/>
    <w:qFormat/>
    <w:rsid w:val="005B20E2"/>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5B20E2"/>
    <w:rPr>
      <w:lang w:eastAsia="fr-FR"/>
    </w:rPr>
  </w:style>
  <w:style w:type="paragraph" w:styleId="BodyText">
    <w:name w:val="Body Text"/>
    <w:aliases w:val="Body Left Aligned"/>
    <w:link w:val="BodyTextChar"/>
    <w:rsid w:val="005B20E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B20E2"/>
    <w:rPr>
      <w:lang w:val="fr-FR" w:eastAsia="fr-FR"/>
    </w:rPr>
  </w:style>
  <w:style w:type="paragraph" w:styleId="ListParagraph">
    <w:name w:val="List Paragraph"/>
    <w:basedOn w:val="Normal"/>
    <w:link w:val="ListParagraphChar"/>
    <w:uiPriority w:val="34"/>
    <w:rsid w:val="005B20E2"/>
    <w:pPr>
      <w:ind w:left="720"/>
      <w:contextualSpacing/>
    </w:pPr>
  </w:style>
  <w:style w:type="paragraph" w:customStyle="1" w:styleId="Dashlist">
    <w:name w:val="Dash list"/>
    <w:basedOn w:val="Normal"/>
    <w:link w:val="DashlistChar"/>
    <w:qFormat/>
    <w:rsid w:val="005B20E2"/>
    <w:pPr>
      <w:numPr>
        <w:numId w:val="5"/>
      </w:numPr>
      <w:spacing w:after="0" w:line="240" w:lineRule="auto"/>
      <w:ind w:left="1777" w:right="0"/>
    </w:pPr>
  </w:style>
  <w:style w:type="character" w:customStyle="1" w:styleId="DashlistChar">
    <w:name w:val="Dash list Char"/>
    <w:link w:val="Dashlist"/>
    <w:rsid w:val="005B20E2"/>
  </w:style>
  <w:style w:type="paragraph" w:customStyle="1" w:styleId="numericallist">
    <w:name w:val="numerical list"/>
    <w:basedOn w:val="Normal"/>
    <w:link w:val="numericallistChar"/>
    <w:qFormat/>
    <w:rsid w:val="005B20E2"/>
    <w:pPr>
      <w:numPr>
        <w:ilvl w:val="6"/>
        <w:numId w:val="2"/>
      </w:numPr>
      <w:spacing w:after="0" w:line="240" w:lineRule="auto"/>
    </w:pPr>
  </w:style>
  <w:style w:type="character" w:customStyle="1" w:styleId="numericallistChar">
    <w:name w:val="numerical list Char"/>
    <w:link w:val="numericallist"/>
    <w:rsid w:val="005B20E2"/>
  </w:style>
  <w:style w:type="paragraph" w:styleId="TOC1">
    <w:name w:val="toc 1"/>
    <w:basedOn w:val="Normal"/>
    <w:next w:val="Normal"/>
    <w:autoRedefine/>
    <w:uiPriority w:val="39"/>
    <w:unhideWhenUsed/>
    <w:rsid w:val="005B20E2"/>
    <w:pPr>
      <w:tabs>
        <w:tab w:val="right" w:pos="10149"/>
      </w:tabs>
      <w:spacing w:after="100"/>
      <w:ind w:left="1077" w:hanging="1077"/>
    </w:pPr>
    <w:rPr>
      <w:caps/>
    </w:rPr>
  </w:style>
  <w:style w:type="character" w:customStyle="1" w:styleId="Heading1Char">
    <w:name w:val="Heading 1 Char"/>
    <w:link w:val="Heading1"/>
    <w:rsid w:val="005B20E2"/>
    <w:rPr>
      <w:b/>
      <w:bCs/>
      <w:caps/>
      <w:u w:val="single"/>
    </w:rPr>
  </w:style>
  <w:style w:type="character" w:customStyle="1" w:styleId="Heading2Char">
    <w:name w:val="Heading 2 Char"/>
    <w:link w:val="Heading2"/>
    <w:rsid w:val="005B20E2"/>
    <w:rPr>
      <w:bCs/>
      <w:caps/>
      <w:u w:val="single"/>
    </w:rPr>
  </w:style>
  <w:style w:type="character" w:customStyle="1" w:styleId="Heading3Char">
    <w:name w:val="Heading 3 Char"/>
    <w:link w:val="Heading3"/>
    <w:rsid w:val="005B20E2"/>
    <w:rPr>
      <w:bCs/>
      <w:u w:val="single"/>
    </w:rPr>
  </w:style>
  <w:style w:type="character" w:customStyle="1" w:styleId="Heading4Char">
    <w:name w:val="Heading 4 Char"/>
    <w:link w:val="Heading4"/>
    <w:rsid w:val="005B20E2"/>
    <w:rPr>
      <w:bCs/>
      <w:i/>
      <w:iCs/>
    </w:rPr>
  </w:style>
  <w:style w:type="paragraph" w:styleId="Title">
    <w:name w:val="Title"/>
    <w:aliases w:val="Title Bold"/>
    <w:basedOn w:val="Normal"/>
    <w:next w:val="Normal"/>
    <w:link w:val="TitleChar"/>
    <w:qFormat/>
    <w:rsid w:val="005B20E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B20E2"/>
    <w:rPr>
      <w:b/>
      <w:caps/>
      <w:spacing w:val="5"/>
      <w:u w:val="single"/>
    </w:rPr>
  </w:style>
  <w:style w:type="character" w:customStyle="1" w:styleId="Heading7Char">
    <w:name w:val="Heading 7 Char"/>
    <w:link w:val="Heading7"/>
    <w:uiPriority w:val="9"/>
    <w:semiHidden/>
    <w:rsid w:val="005B20E2"/>
    <w:rPr>
      <w:i/>
      <w:iCs/>
    </w:rPr>
  </w:style>
  <w:style w:type="character" w:customStyle="1" w:styleId="Heading8Char">
    <w:name w:val="Heading 8 Char"/>
    <w:link w:val="Heading8"/>
    <w:uiPriority w:val="9"/>
    <w:semiHidden/>
    <w:rsid w:val="005B20E2"/>
  </w:style>
  <w:style w:type="character" w:customStyle="1" w:styleId="Heading9Char">
    <w:name w:val="Heading 9 Char"/>
    <w:link w:val="Heading9"/>
    <w:uiPriority w:val="9"/>
    <w:semiHidden/>
    <w:rsid w:val="005B20E2"/>
    <w:rPr>
      <w:i/>
      <w:iCs/>
      <w:spacing w:val="5"/>
    </w:rPr>
  </w:style>
  <w:style w:type="paragraph" w:styleId="Header">
    <w:name w:val="header"/>
    <w:basedOn w:val="Normal"/>
    <w:link w:val="HeaderChar"/>
    <w:uiPriority w:val="99"/>
    <w:unhideWhenUsed/>
    <w:rsid w:val="005B20E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B20E2"/>
  </w:style>
  <w:style w:type="paragraph" w:styleId="Footer">
    <w:name w:val="footer"/>
    <w:basedOn w:val="Normal"/>
    <w:link w:val="FooterChar"/>
    <w:uiPriority w:val="99"/>
    <w:unhideWhenUsed/>
    <w:rsid w:val="005B20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20E2"/>
  </w:style>
  <w:style w:type="paragraph" w:styleId="BalloonText">
    <w:name w:val="Balloon Text"/>
    <w:basedOn w:val="Normal"/>
    <w:link w:val="BalloonTextChar"/>
    <w:uiPriority w:val="99"/>
    <w:semiHidden/>
    <w:unhideWhenUsed/>
    <w:rsid w:val="005B20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20E2"/>
    <w:rPr>
      <w:rFonts w:ascii="Tahoma" w:hAnsi="Tahoma" w:cs="Tahoma"/>
      <w:sz w:val="16"/>
      <w:szCs w:val="16"/>
    </w:rPr>
  </w:style>
  <w:style w:type="table" w:styleId="TableGrid">
    <w:name w:val="Table Grid"/>
    <w:basedOn w:val="TableNormal"/>
    <w:uiPriority w:val="59"/>
    <w:rsid w:val="005B20E2"/>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5B20E2"/>
    <w:rPr>
      <w:color w:val="0000FF" w:themeColor="hyperlink"/>
      <w:u w:val="none"/>
    </w:rPr>
  </w:style>
  <w:style w:type="paragraph" w:styleId="TOC2">
    <w:name w:val="toc 2"/>
    <w:basedOn w:val="Normal"/>
    <w:next w:val="Normal"/>
    <w:autoRedefine/>
    <w:uiPriority w:val="39"/>
    <w:unhideWhenUsed/>
    <w:rsid w:val="005B20E2"/>
    <w:pPr>
      <w:tabs>
        <w:tab w:val="right" w:pos="10147"/>
      </w:tabs>
      <w:spacing w:after="100"/>
      <w:ind w:left="1077" w:hanging="1077"/>
    </w:pPr>
    <w:rPr>
      <w:caps/>
    </w:rPr>
  </w:style>
  <w:style w:type="paragraph" w:styleId="TOC3">
    <w:name w:val="toc 3"/>
    <w:basedOn w:val="Normal"/>
    <w:next w:val="Normal"/>
    <w:autoRedefine/>
    <w:uiPriority w:val="39"/>
    <w:unhideWhenUsed/>
    <w:rsid w:val="005B20E2"/>
    <w:pPr>
      <w:tabs>
        <w:tab w:val="right" w:pos="10149"/>
      </w:tabs>
      <w:spacing w:after="100"/>
      <w:ind w:left="1077" w:hanging="1077"/>
    </w:pPr>
  </w:style>
  <w:style w:type="paragraph" w:styleId="TOC4">
    <w:name w:val="toc 4"/>
    <w:basedOn w:val="Normal"/>
    <w:next w:val="Normal"/>
    <w:autoRedefine/>
    <w:uiPriority w:val="39"/>
    <w:unhideWhenUsed/>
    <w:rsid w:val="005B20E2"/>
    <w:pPr>
      <w:tabs>
        <w:tab w:val="right" w:pos="10149"/>
      </w:tabs>
      <w:spacing w:after="100"/>
      <w:ind w:left="1077" w:hanging="1077"/>
    </w:pPr>
  </w:style>
  <w:style w:type="paragraph" w:styleId="TOC5">
    <w:name w:val="toc 5"/>
    <w:basedOn w:val="Normal"/>
    <w:next w:val="Normal"/>
    <w:autoRedefine/>
    <w:uiPriority w:val="39"/>
    <w:unhideWhenUsed/>
    <w:rsid w:val="005B20E2"/>
    <w:pPr>
      <w:tabs>
        <w:tab w:val="right" w:pos="10149"/>
      </w:tabs>
      <w:spacing w:after="100"/>
      <w:ind w:left="1077" w:hanging="1077"/>
    </w:pPr>
  </w:style>
  <w:style w:type="character" w:styleId="PlaceholderText">
    <w:name w:val="Placeholder Text"/>
    <w:basedOn w:val="DefaultParagraphFont"/>
    <w:uiPriority w:val="99"/>
    <w:semiHidden/>
    <w:rsid w:val="005B20E2"/>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5B20E2"/>
    <w:rPr>
      <w:bCs/>
      <w:color w:val="000000"/>
    </w:rPr>
  </w:style>
  <w:style w:type="character" w:customStyle="1" w:styleId="Heading6Char">
    <w:name w:val="Heading 6 Char"/>
    <w:link w:val="Heading6"/>
    <w:uiPriority w:val="59"/>
    <w:semiHidden/>
    <w:rsid w:val="005B20E2"/>
    <w:rPr>
      <w:b/>
      <w:bCs/>
      <w:i/>
      <w:iCs/>
      <w:color w:val="7F7F7F"/>
    </w:rPr>
  </w:style>
  <w:style w:type="paragraph" w:styleId="Subtitle">
    <w:name w:val="Subtitle"/>
    <w:basedOn w:val="Normal"/>
    <w:next w:val="Normal"/>
    <w:link w:val="SubtitleChar"/>
    <w:qFormat/>
    <w:rsid w:val="005B20E2"/>
    <w:pPr>
      <w:spacing w:after="600"/>
    </w:pPr>
    <w:rPr>
      <w:i/>
      <w:iCs/>
      <w:spacing w:val="13"/>
      <w:sz w:val="24"/>
      <w:szCs w:val="24"/>
    </w:rPr>
  </w:style>
  <w:style w:type="character" w:customStyle="1" w:styleId="SubtitleChar">
    <w:name w:val="Subtitle Char"/>
    <w:link w:val="Subtitle"/>
    <w:rsid w:val="005B20E2"/>
    <w:rPr>
      <w:i/>
      <w:iCs/>
      <w:spacing w:val="13"/>
      <w:sz w:val="24"/>
      <w:szCs w:val="24"/>
    </w:rPr>
  </w:style>
  <w:style w:type="paragraph" w:customStyle="1" w:styleId="CoverPageTitle">
    <w:name w:val="Cover Page Title"/>
    <w:basedOn w:val="Normal"/>
    <w:link w:val="CoverPageTitleChar"/>
    <w:qFormat/>
    <w:rsid w:val="005B20E2"/>
    <w:pPr>
      <w:spacing w:line="360" w:lineRule="auto"/>
      <w:ind w:left="1701" w:right="1650"/>
      <w:jc w:val="center"/>
    </w:pPr>
    <w:rPr>
      <w:rFonts w:cs="Arial"/>
      <w:b/>
      <w:sz w:val="28"/>
      <w:szCs w:val="28"/>
    </w:rPr>
  </w:style>
  <w:style w:type="character" w:customStyle="1" w:styleId="CoverPageTitleChar">
    <w:name w:val="Cover Page Title Char"/>
    <w:link w:val="CoverPageTitle"/>
    <w:rsid w:val="005B20E2"/>
    <w:rPr>
      <w:rFonts w:cs="Arial"/>
      <w:b/>
      <w:sz w:val="28"/>
      <w:szCs w:val="28"/>
    </w:rPr>
  </w:style>
  <w:style w:type="character" w:customStyle="1" w:styleId="ListParagraphChar">
    <w:name w:val="List Paragraph Char"/>
    <w:link w:val="ListParagraph"/>
    <w:uiPriority w:val="34"/>
    <w:rsid w:val="005B20E2"/>
  </w:style>
  <w:style w:type="paragraph" w:customStyle="1" w:styleId="Bodyjustified">
    <w:name w:val="Body justified"/>
    <w:link w:val="BodyjustifiedChar"/>
    <w:uiPriority w:val="99"/>
    <w:rsid w:val="005B20E2"/>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5B20E2"/>
    <w:rPr>
      <w:rFonts w:eastAsia="Arial" w:cs="Helvetica"/>
      <w:color w:val="000000"/>
      <w:w w:val="0"/>
    </w:rPr>
  </w:style>
  <w:style w:type="paragraph" w:customStyle="1" w:styleId="BulletList">
    <w:name w:val="Bullet List"/>
    <w:basedOn w:val="ListParagraph"/>
    <w:link w:val="BulletListChar"/>
    <w:qFormat/>
    <w:rsid w:val="005B20E2"/>
    <w:pPr>
      <w:numPr>
        <w:numId w:val="1"/>
      </w:numPr>
      <w:ind w:left="1777" w:right="0"/>
    </w:pPr>
  </w:style>
  <w:style w:type="character" w:customStyle="1" w:styleId="BulletListChar">
    <w:name w:val="Bullet List Char"/>
    <w:link w:val="BulletList"/>
    <w:rsid w:val="005B20E2"/>
  </w:style>
  <w:style w:type="paragraph" w:customStyle="1" w:styleId="Leftalign">
    <w:name w:val="Left align"/>
    <w:basedOn w:val="Normal"/>
    <w:link w:val="LeftalignChar"/>
    <w:qFormat/>
    <w:rsid w:val="005B20E2"/>
    <w:pPr>
      <w:spacing w:after="0" w:line="240" w:lineRule="auto"/>
      <w:ind w:left="0" w:right="0"/>
    </w:pPr>
    <w:rPr>
      <w:rFonts w:eastAsia="Arial" w:cs="Arial"/>
    </w:rPr>
  </w:style>
  <w:style w:type="character" w:customStyle="1" w:styleId="LeftalignChar">
    <w:name w:val="Left align Char"/>
    <w:link w:val="Leftalign"/>
    <w:rsid w:val="005B20E2"/>
    <w:rPr>
      <w:rFonts w:eastAsia="Arial" w:cs="Arial"/>
    </w:rPr>
  </w:style>
  <w:style w:type="paragraph" w:customStyle="1" w:styleId="Centerwithdashedbox">
    <w:name w:val="Center with dashed box"/>
    <w:basedOn w:val="Normal"/>
    <w:link w:val="CenterwithdashedboxChar"/>
    <w:qFormat/>
    <w:rsid w:val="00F62EFB"/>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F62EFB"/>
  </w:style>
  <w:style w:type="paragraph" w:customStyle="1" w:styleId="BASEDON">
    <w:name w:val="BASED ON"/>
    <w:basedOn w:val="CoverPageTitle"/>
    <w:link w:val="BASEDONChar"/>
    <w:qFormat/>
    <w:rsid w:val="005B20E2"/>
    <w:pPr>
      <w:spacing w:before="360" w:after="480"/>
    </w:pPr>
    <w:rPr>
      <w:caps/>
    </w:rPr>
  </w:style>
  <w:style w:type="character" w:customStyle="1" w:styleId="BASEDONChar">
    <w:name w:val="BASED ON Char"/>
    <w:link w:val="BASEDON"/>
    <w:rsid w:val="005B20E2"/>
    <w:rPr>
      <w:rFonts w:cs="Arial"/>
      <w:b/>
      <w:caps/>
      <w:sz w:val="28"/>
      <w:szCs w:val="28"/>
    </w:rPr>
  </w:style>
  <w:style w:type="paragraph" w:customStyle="1" w:styleId="NOTES">
    <w:name w:val="NOTES"/>
    <w:link w:val="NOTESChar"/>
    <w:qFormat/>
    <w:rsid w:val="005B20E2"/>
    <w:pPr>
      <w:keepNext/>
      <w:spacing w:before="240"/>
      <w:ind w:firstLine="1440"/>
    </w:pPr>
    <w:rPr>
      <w:rFonts w:eastAsia="Arial" w:cs="Helvetica"/>
      <w:b/>
      <w:caps/>
      <w:color w:val="000000"/>
      <w:u w:val="single"/>
    </w:rPr>
  </w:style>
  <w:style w:type="character" w:customStyle="1" w:styleId="NOTESChar">
    <w:name w:val="NOTES Char"/>
    <w:link w:val="NOTES"/>
    <w:rsid w:val="005B20E2"/>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F62EFB"/>
    <w:pPr>
      <w:spacing w:before="240"/>
    </w:pPr>
  </w:style>
  <w:style w:type="character" w:customStyle="1" w:styleId="ParagraphwithspacingaboveChar">
    <w:name w:val="Paragraph with spacing above Char"/>
    <w:link w:val="Paragraphwithspacingabove"/>
    <w:rsid w:val="00F62EFB"/>
  </w:style>
  <w:style w:type="paragraph" w:customStyle="1" w:styleId="TableTitle">
    <w:name w:val="Table Title"/>
    <w:basedOn w:val="BodyText"/>
    <w:link w:val="TableTitleChar"/>
    <w:qFormat/>
    <w:rsid w:val="005B20E2"/>
    <w:pPr>
      <w:keepNext/>
      <w:keepLines/>
      <w:spacing w:before="120" w:after="80"/>
      <w:ind w:left="1418" w:right="-57"/>
      <w:jc w:val="center"/>
    </w:pPr>
    <w:rPr>
      <w:b/>
      <w:caps/>
      <w:u w:val="single"/>
      <w:lang w:val="en-US"/>
    </w:rPr>
  </w:style>
  <w:style w:type="character" w:customStyle="1" w:styleId="TableTitleChar">
    <w:name w:val="Table Title Char"/>
    <w:link w:val="TableTitle"/>
    <w:rsid w:val="005B20E2"/>
    <w:rPr>
      <w:b/>
      <w:caps/>
      <w:u w:val="single"/>
      <w:lang w:val="en-US" w:eastAsia="fr-FR"/>
    </w:rPr>
  </w:style>
  <w:style w:type="table" w:customStyle="1" w:styleId="ESCCTable">
    <w:name w:val="ESCC Table"/>
    <w:basedOn w:val="TableNormal"/>
    <w:uiPriority w:val="99"/>
    <w:rsid w:val="00F62EFB"/>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5B20E2"/>
    <w:pPr>
      <w:numPr>
        <w:numId w:val="6"/>
      </w:numPr>
      <w:ind w:left="2344"/>
    </w:pPr>
  </w:style>
  <w:style w:type="paragraph" w:customStyle="1" w:styleId="Aligncenter">
    <w:name w:val="Align center"/>
    <w:basedOn w:val="Bodyjustified"/>
    <w:link w:val="AligncenterChar"/>
    <w:qFormat/>
    <w:rsid w:val="005B20E2"/>
    <w:pPr>
      <w:keepNext/>
    </w:pPr>
  </w:style>
  <w:style w:type="character" w:customStyle="1" w:styleId="AligncenterChar">
    <w:name w:val="Align center Char"/>
    <w:link w:val="Aligncenter"/>
    <w:rsid w:val="005B20E2"/>
    <w:rPr>
      <w:rFonts w:eastAsia="Arial" w:cs="Helvetica"/>
      <w:color w:val="000000"/>
      <w:w w:val="0"/>
    </w:rPr>
  </w:style>
  <w:style w:type="table" w:customStyle="1" w:styleId="ESCC7">
    <w:name w:val="ESCC 7"/>
    <w:basedOn w:val="TableNormal"/>
    <w:uiPriority w:val="99"/>
    <w:rsid w:val="00F62EFB"/>
    <w:rPr>
      <w:lang w:val="en-US"/>
    </w:rPr>
    <w:tblPr/>
  </w:style>
  <w:style w:type="paragraph" w:styleId="ListNumber">
    <w:name w:val="List Number"/>
    <w:basedOn w:val="Normal"/>
    <w:uiPriority w:val="99"/>
    <w:semiHidden/>
    <w:unhideWhenUsed/>
    <w:rsid w:val="005B20E2"/>
    <w:pPr>
      <w:numPr>
        <w:numId w:val="3"/>
      </w:numPr>
      <w:contextualSpacing/>
    </w:pPr>
  </w:style>
  <w:style w:type="paragraph" w:styleId="ListNumber2">
    <w:name w:val="List Number 2"/>
    <w:basedOn w:val="Normal"/>
    <w:uiPriority w:val="99"/>
    <w:semiHidden/>
    <w:unhideWhenUsed/>
    <w:rsid w:val="005B20E2"/>
    <w:pPr>
      <w:numPr>
        <w:numId w:val="4"/>
      </w:numPr>
      <w:contextualSpacing/>
    </w:pPr>
  </w:style>
  <w:style w:type="paragraph" w:customStyle="1" w:styleId="Title2">
    <w:name w:val="Title 2"/>
    <w:basedOn w:val="Normal"/>
    <w:link w:val="Title2Char"/>
    <w:qFormat/>
    <w:rsid w:val="005B20E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B20E2"/>
    <w:rPr>
      <w:caps/>
      <w:u w:val="single"/>
    </w:rPr>
  </w:style>
  <w:style w:type="table" w:customStyle="1" w:styleId="ESCC1">
    <w:name w:val="ESCC1"/>
    <w:basedOn w:val="TableNormal"/>
    <w:uiPriority w:val="59"/>
    <w:rsid w:val="00F62EFB"/>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5B20E2"/>
    <w:pPr>
      <w:keepNext/>
      <w:spacing w:before="240"/>
      <w:ind w:left="1418"/>
    </w:pPr>
    <w:rPr>
      <w:b/>
      <w:caps/>
      <w:u w:val="single"/>
    </w:rPr>
  </w:style>
  <w:style w:type="character" w:customStyle="1" w:styleId="NBChar">
    <w:name w:val="N.B. Char"/>
    <w:basedOn w:val="DefaultParagraphFont"/>
    <w:link w:val="NB"/>
    <w:rsid w:val="005B20E2"/>
    <w:rPr>
      <w:b/>
      <w:caps/>
      <w:u w:val="single"/>
    </w:rPr>
  </w:style>
  <w:style w:type="table" w:customStyle="1" w:styleId="TableGrid7">
    <w:name w:val="Table Grid7"/>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5B20E2"/>
    <w:pPr>
      <w:keepNext/>
      <w:keepLines/>
      <w:spacing w:after="0"/>
      <w:jc w:val="center"/>
    </w:pPr>
    <w:rPr>
      <w:b/>
      <w:caps/>
      <w:spacing w:val="5"/>
      <w:u w:val="single"/>
    </w:rPr>
  </w:style>
  <w:style w:type="paragraph" w:customStyle="1" w:styleId="FigureTitle">
    <w:name w:val="Figure Title"/>
    <w:basedOn w:val="Normal"/>
    <w:link w:val="FigureTitleChar"/>
    <w:qFormat/>
    <w:rsid w:val="005B20E2"/>
    <w:pPr>
      <w:keepNext/>
      <w:keepLines/>
      <w:spacing w:before="240" w:after="80"/>
      <w:jc w:val="center"/>
    </w:pPr>
    <w:rPr>
      <w:b/>
      <w:caps/>
      <w:u w:val="single"/>
    </w:rPr>
  </w:style>
  <w:style w:type="character" w:customStyle="1" w:styleId="FigureTitleChar">
    <w:name w:val="Figure Title Char"/>
    <w:basedOn w:val="DefaultParagraphFont"/>
    <w:link w:val="FigureTitle"/>
    <w:rsid w:val="005B20E2"/>
    <w:rPr>
      <w:b/>
      <w:caps/>
      <w:u w:val="single"/>
    </w:rPr>
  </w:style>
  <w:style w:type="paragraph" w:customStyle="1" w:styleId="Rightalign">
    <w:name w:val="Right align"/>
    <w:basedOn w:val="Normal"/>
    <w:link w:val="RightalignChar"/>
    <w:qFormat/>
    <w:rsid w:val="005B20E2"/>
    <w:pPr>
      <w:spacing w:after="0" w:line="240" w:lineRule="auto"/>
      <w:ind w:left="0" w:right="0"/>
    </w:pPr>
    <w:rPr>
      <w:rFonts w:eastAsia="Arial" w:cs="Arial"/>
    </w:rPr>
  </w:style>
  <w:style w:type="character" w:customStyle="1" w:styleId="RightalignChar">
    <w:name w:val="Right align Char"/>
    <w:link w:val="Rightalign"/>
    <w:rsid w:val="005B20E2"/>
    <w:rPr>
      <w:rFonts w:eastAsia="Arial" w:cs="Arial"/>
    </w:rPr>
  </w:style>
  <w:style w:type="numbering" w:customStyle="1" w:styleId="NoList1">
    <w:name w:val="No List1"/>
    <w:next w:val="NoList"/>
    <w:uiPriority w:val="99"/>
    <w:semiHidden/>
    <w:unhideWhenUsed/>
    <w:rsid w:val="005B20E2"/>
  </w:style>
  <w:style w:type="paragraph" w:customStyle="1" w:styleId="Tableofcontents">
    <w:name w:val="Table of contents"/>
    <w:basedOn w:val="Normal"/>
    <w:link w:val="TableofcontentsChar"/>
    <w:qFormat/>
    <w:rsid w:val="005B20E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B20E2"/>
    <w:rPr>
      <w:b/>
      <w:bCs/>
      <w:caps/>
      <w:u w:val="single"/>
      <w:lang w:bidi="en-US"/>
    </w:rPr>
  </w:style>
  <w:style w:type="paragraph" w:customStyle="1" w:styleId="superscript">
    <w:name w:val="superscript"/>
    <w:basedOn w:val="Normal"/>
    <w:link w:val="superscriptChar"/>
    <w:qFormat/>
    <w:rsid w:val="005B20E2"/>
    <w:pPr>
      <w:spacing w:after="0" w:line="240" w:lineRule="auto"/>
      <w:ind w:left="0" w:right="0"/>
    </w:pPr>
    <w:rPr>
      <w:vertAlign w:val="superscript"/>
    </w:rPr>
  </w:style>
  <w:style w:type="character" w:customStyle="1" w:styleId="superscriptChar">
    <w:name w:val="superscript Char"/>
    <w:link w:val="superscript"/>
    <w:rsid w:val="005B20E2"/>
    <w:rPr>
      <w:vertAlign w:val="superscript"/>
    </w:rPr>
  </w:style>
  <w:style w:type="paragraph" w:customStyle="1" w:styleId="subscript">
    <w:name w:val="subscript"/>
    <w:basedOn w:val="Normal"/>
    <w:link w:val="subscriptChar"/>
    <w:qFormat/>
    <w:rsid w:val="005B20E2"/>
    <w:pPr>
      <w:spacing w:after="0" w:line="240" w:lineRule="auto"/>
      <w:ind w:left="0" w:right="0"/>
    </w:pPr>
    <w:rPr>
      <w:vertAlign w:val="subscript"/>
    </w:rPr>
  </w:style>
  <w:style w:type="character" w:customStyle="1" w:styleId="subscriptChar">
    <w:name w:val="subscript Char"/>
    <w:link w:val="subscript"/>
    <w:rsid w:val="005B20E2"/>
    <w:rPr>
      <w:vertAlign w:val="subscript"/>
    </w:rPr>
  </w:style>
  <w:style w:type="numbering" w:customStyle="1" w:styleId="NoList2">
    <w:name w:val="No List2"/>
    <w:next w:val="NoList"/>
    <w:uiPriority w:val="99"/>
    <w:semiHidden/>
    <w:unhideWhenUsed/>
    <w:rsid w:val="005B20E2"/>
  </w:style>
  <w:style w:type="numbering" w:customStyle="1" w:styleId="NoList11">
    <w:name w:val="No List11"/>
    <w:next w:val="NoList"/>
    <w:uiPriority w:val="99"/>
    <w:semiHidden/>
    <w:unhideWhenUsed/>
    <w:rsid w:val="005B20E2"/>
  </w:style>
  <w:style w:type="paragraph" w:customStyle="1" w:styleId="rightindent">
    <w:name w:val="right indent"/>
    <w:basedOn w:val="Rightalign"/>
    <w:link w:val="rightindentChar"/>
    <w:qFormat/>
    <w:rsid w:val="005B20E2"/>
    <w:pPr>
      <w:tabs>
        <w:tab w:val="left" w:pos="7920"/>
      </w:tabs>
    </w:pPr>
  </w:style>
  <w:style w:type="character" w:customStyle="1" w:styleId="rightindentChar">
    <w:name w:val="right indent Char"/>
    <w:link w:val="rightindent"/>
    <w:rsid w:val="005B20E2"/>
    <w:rPr>
      <w:rFonts w:eastAsia="Arial" w:cs="Arial"/>
    </w:rPr>
  </w:style>
  <w:style w:type="paragraph" w:styleId="TOCHeading">
    <w:name w:val="TOC Heading"/>
    <w:basedOn w:val="Heading1"/>
    <w:next w:val="Normal"/>
    <w:link w:val="TOCHeadingChar"/>
    <w:uiPriority w:val="39"/>
    <w:semiHidden/>
    <w:unhideWhenUsed/>
    <w:qFormat/>
    <w:rsid w:val="005B20E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B20E2"/>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5B20E2"/>
    <w:pPr>
      <w:numPr>
        <w:numId w:val="7"/>
      </w:numPr>
      <w:ind w:left="2344"/>
    </w:pPr>
  </w:style>
  <w:style w:type="paragraph" w:customStyle="1" w:styleId="numericalroman">
    <w:name w:val="numerical roman"/>
    <w:basedOn w:val="ListParagraph"/>
    <w:qFormat/>
    <w:rsid w:val="005B20E2"/>
    <w:pPr>
      <w:numPr>
        <w:numId w:val="8"/>
      </w:numPr>
      <w:ind w:right="0"/>
    </w:pPr>
  </w:style>
  <w:style w:type="table" w:customStyle="1" w:styleId="TableGrid21">
    <w:name w:val="Table Grid21"/>
    <w:basedOn w:val="TableNormal"/>
    <w:next w:val="TableGrid"/>
    <w:uiPriority w:val="59"/>
    <w:rsid w:val="00B32C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C719A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rsid w:val="005B20E2"/>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5B20E2"/>
    <w:rPr>
      <w:color w:val="800080" w:themeColor="followedHyperlink"/>
      <w:u w:val="single"/>
    </w:rPr>
  </w:style>
  <w:style w:type="character" w:styleId="BookTitle">
    <w:name w:val="Book Title"/>
    <w:basedOn w:val="DefaultParagraphFont"/>
    <w:uiPriority w:val="99"/>
    <w:rsid w:val="005B20E2"/>
    <w:rPr>
      <w:b/>
      <w:bCs/>
      <w:i/>
      <w:iCs/>
      <w:spacing w:val="5"/>
    </w:rPr>
  </w:style>
  <w:style w:type="character" w:styleId="Emphasis">
    <w:name w:val="Emphasis"/>
    <w:basedOn w:val="DefaultParagraphFont"/>
    <w:uiPriority w:val="20"/>
    <w:rsid w:val="005B20E2"/>
    <w:rPr>
      <w:i/>
      <w:iCs/>
    </w:rPr>
  </w:style>
  <w:style w:type="character" w:styleId="IntenseEmphasis">
    <w:name w:val="Intense Emphasis"/>
    <w:basedOn w:val="DefaultParagraphFont"/>
    <w:uiPriority w:val="21"/>
    <w:rsid w:val="005B20E2"/>
    <w:rPr>
      <w:i/>
      <w:iCs/>
      <w:color w:val="4F81BD" w:themeColor="accent1"/>
    </w:rPr>
  </w:style>
  <w:style w:type="paragraph" w:styleId="IntenseQuote">
    <w:name w:val="Intense Quote"/>
    <w:basedOn w:val="Normal"/>
    <w:next w:val="Normal"/>
    <w:link w:val="IntenseQuoteChar"/>
    <w:uiPriority w:val="30"/>
    <w:rsid w:val="005B20E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B20E2"/>
    <w:rPr>
      <w:i/>
      <w:iCs/>
      <w:color w:val="4F81BD" w:themeColor="accent1"/>
    </w:rPr>
  </w:style>
  <w:style w:type="character" w:styleId="IntenseReference">
    <w:name w:val="Intense Reference"/>
    <w:basedOn w:val="DefaultParagraphFont"/>
    <w:uiPriority w:val="32"/>
    <w:rsid w:val="005B20E2"/>
    <w:rPr>
      <w:b/>
      <w:bCs/>
      <w:smallCaps/>
      <w:color w:val="4F81BD" w:themeColor="accent1"/>
      <w:spacing w:val="5"/>
    </w:rPr>
  </w:style>
  <w:style w:type="paragraph" w:styleId="NoSpacing">
    <w:name w:val="No Spacing"/>
    <w:uiPriority w:val="1"/>
    <w:rsid w:val="005B20E2"/>
    <w:pPr>
      <w:ind w:left="1418" w:right="-57"/>
      <w:jc w:val="both"/>
    </w:pPr>
  </w:style>
  <w:style w:type="paragraph" w:styleId="Quote">
    <w:name w:val="Quote"/>
    <w:basedOn w:val="Normal"/>
    <w:next w:val="Normal"/>
    <w:link w:val="QuoteChar"/>
    <w:uiPriority w:val="29"/>
    <w:rsid w:val="005B20E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B20E2"/>
    <w:rPr>
      <w:i/>
      <w:iCs/>
      <w:color w:val="404040" w:themeColor="text1" w:themeTint="BF"/>
    </w:rPr>
  </w:style>
  <w:style w:type="character" w:styleId="Strong">
    <w:name w:val="Strong"/>
    <w:basedOn w:val="DefaultParagraphFont"/>
    <w:uiPriority w:val="22"/>
    <w:rsid w:val="005B20E2"/>
    <w:rPr>
      <w:b/>
      <w:bCs/>
    </w:rPr>
  </w:style>
  <w:style w:type="character" w:styleId="SubtleEmphasis">
    <w:name w:val="Subtle Emphasis"/>
    <w:basedOn w:val="DefaultParagraphFont"/>
    <w:uiPriority w:val="19"/>
    <w:rsid w:val="005B20E2"/>
    <w:rPr>
      <w:i/>
      <w:iCs/>
      <w:color w:val="404040" w:themeColor="text1" w:themeTint="BF"/>
    </w:rPr>
  </w:style>
  <w:style w:type="character" w:styleId="SubtleReference">
    <w:name w:val="Subtle Reference"/>
    <w:basedOn w:val="DefaultParagraphFont"/>
    <w:uiPriority w:val="31"/>
    <w:rsid w:val="005B20E2"/>
    <w:rPr>
      <w:smallCaps/>
      <w:color w:val="5A5A5A" w:themeColor="text1" w:themeTint="A5"/>
    </w:rPr>
  </w:style>
  <w:style w:type="character" w:styleId="CommentReference">
    <w:name w:val="annotation reference"/>
    <w:basedOn w:val="DefaultParagraphFont"/>
    <w:uiPriority w:val="99"/>
    <w:semiHidden/>
    <w:unhideWhenUsed/>
    <w:rsid w:val="00726D06"/>
    <w:rPr>
      <w:sz w:val="16"/>
      <w:szCs w:val="16"/>
    </w:rPr>
  </w:style>
  <w:style w:type="paragraph" w:styleId="CommentText">
    <w:name w:val="annotation text"/>
    <w:basedOn w:val="Normal"/>
    <w:link w:val="CommentTextChar"/>
    <w:uiPriority w:val="99"/>
    <w:semiHidden/>
    <w:unhideWhenUsed/>
    <w:rsid w:val="00726D06"/>
    <w:pPr>
      <w:spacing w:line="240" w:lineRule="auto"/>
    </w:pPr>
  </w:style>
  <w:style w:type="character" w:customStyle="1" w:styleId="CommentTextChar">
    <w:name w:val="Comment Text Char"/>
    <w:basedOn w:val="DefaultParagraphFont"/>
    <w:link w:val="CommentText"/>
    <w:uiPriority w:val="99"/>
    <w:semiHidden/>
    <w:rsid w:val="00726D06"/>
  </w:style>
  <w:style w:type="paragraph" w:styleId="CommentSubject">
    <w:name w:val="annotation subject"/>
    <w:basedOn w:val="CommentText"/>
    <w:next w:val="CommentText"/>
    <w:link w:val="CommentSubjectChar"/>
    <w:uiPriority w:val="99"/>
    <w:semiHidden/>
    <w:unhideWhenUsed/>
    <w:rsid w:val="0031401E"/>
    <w:rPr>
      <w:b/>
      <w:bCs/>
    </w:rPr>
  </w:style>
  <w:style w:type="character" w:customStyle="1" w:styleId="CommentSubjectChar">
    <w:name w:val="Comment Subject Char"/>
    <w:basedOn w:val="CommentTextChar"/>
    <w:link w:val="CommentSubject"/>
    <w:uiPriority w:val="99"/>
    <w:semiHidden/>
    <w:rsid w:val="003140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18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9.pdf" TargetMode="External"/><Relationship Id="rId3" Type="http://schemas.openxmlformats.org/officeDocument/2006/relationships/customXml" Target="../customXml/item3.xml"/><Relationship Id="rId21" Type="http://schemas.openxmlformats.org/officeDocument/2006/relationships/image" Target="media/image3.gi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9.pdf" TargetMode="External"/><Relationship Id="rId25" Type="http://schemas.openxmlformats.org/officeDocument/2006/relationships/hyperlink" Target="http://escies.org/escc-specs/published/3009.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9.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9.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s://escies.org/download/downloadRep00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openxmlformats.org/officeDocument/2006/relationships/hyperlink" Target="http://escies.org/escc-specs/published/3009.pdf" TargetMode="External"/><Relationship Id="rId30" Type="http://schemas.openxmlformats.org/officeDocument/2006/relationships/hyperlink" Target="http://escies.org/escc-specs/published/300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3574BA-F95E-4B24-8B5D-FD1B9DE64F60}">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59F385AF-55CD-43E4-85CE-5956F8E51938}">
  <ds:schemaRefs>
    <ds:schemaRef ds:uri="http://schemas.openxmlformats.org/officeDocument/2006/bibliography"/>
  </ds:schemaRefs>
</ds:datastoreItem>
</file>

<file path=customXml/itemProps3.xml><?xml version="1.0" encoding="utf-8"?>
<ds:datastoreItem xmlns:ds="http://schemas.openxmlformats.org/officeDocument/2006/customXml" ds:itemID="{358C5B83-FD4A-4DB3-A302-FDE97CADA04E}">
  <ds:schemaRefs>
    <ds:schemaRef ds:uri="http://schemas.microsoft.com/sharepoint/v3/contenttype/forms"/>
  </ds:schemaRefs>
</ds:datastoreItem>
</file>

<file path=customXml/itemProps4.xml><?xml version="1.0" encoding="utf-8"?>
<ds:datastoreItem xmlns:ds="http://schemas.openxmlformats.org/officeDocument/2006/customXml" ds:itemID="{52753F2E-0386-4F57-AE6D-1134EA2283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80</TotalTime>
  <Pages>13</Pages>
  <Words>2196</Words>
  <Characters>12522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Capacitors, Fixed, Chips, Ceramic Dielectric, type II, Based on Type 0603</vt:lpstr>
    </vt:vector>
  </TitlesOfParts>
  <Company>Hewlett-Packard Company</Company>
  <LinksUpToDate>false</LinksUpToDate>
  <CharactersWithSpaces>14689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Capacitors, Fixed, Chips, Ceramic Dielectric, type II, Based on Type 0603</dc:title>
  <dc:creator>S.Thacker</dc:creator>
  <cp:lastModifiedBy>Steve Thacker</cp:lastModifiedBy>
  <cp:revision>36</cp:revision>
  <cp:lastPrinted>2015-07-03T13:31:00Z</cp:lastPrinted>
  <dcterms:created xsi:type="dcterms:W3CDTF">2017-03-01T09:18:00Z</dcterms:created>
  <dcterms:modified xsi:type="dcterms:W3CDTF">2022-11-10T14:08:00Z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